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2436" w:rsidR="00A95248" w:rsidP="00A95248" w:rsidRDefault="00A95248" w14:paraId="788301AB" w14:textId="77777777">
      <w:pPr>
        <w:autoSpaceDE w:val="0"/>
        <w:autoSpaceDN w:val="0"/>
        <w:adjustRightInd w:val="0"/>
        <w:jc w:val="center"/>
        <w:rPr>
          <w:rFonts w:ascii="Arial" w:hAnsi="Arial" w:cs="Arial"/>
          <w:b/>
          <w:bCs/>
          <w:sz w:val="28"/>
          <w:szCs w:val="28"/>
        </w:rPr>
      </w:pPr>
      <w:bookmarkStart w:name="_GoBack" w:id="0"/>
      <w:bookmarkEnd w:id="0"/>
      <w:r w:rsidRPr="003A2436">
        <w:rPr>
          <w:rFonts w:ascii="Arial" w:hAnsi="Arial" w:cs="Arial"/>
          <w:b/>
          <w:bCs/>
          <w:sz w:val="28"/>
          <w:szCs w:val="28"/>
        </w:rPr>
        <w:t>U.S. DEPARTMENT OF VETERANS AFFAIRS</w:t>
      </w:r>
    </w:p>
    <w:p w:rsidRPr="003A2436" w:rsidR="00A95248" w:rsidP="00A95248" w:rsidRDefault="00A95248" w14:paraId="54E3FA7A" w14:textId="77777777">
      <w:pPr>
        <w:autoSpaceDE w:val="0"/>
        <w:autoSpaceDN w:val="0"/>
        <w:adjustRightInd w:val="0"/>
        <w:jc w:val="center"/>
        <w:rPr>
          <w:rFonts w:ascii="Arial" w:hAnsi="Arial" w:cs="Arial"/>
          <w:b/>
          <w:bCs/>
          <w:sz w:val="28"/>
          <w:szCs w:val="28"/>
        </w:rPr>
      </w:pPr>
      <w:r w:rsidRPr="003A2436">
        <w:rPr>
          <w:rFonts w:ascii="Arial" w:hAnsi="Arial" w:cs="Arial"/>
          <w:b/>
          <w:bCs/>
          <w:sz w:val="28"/>
          <w:szCs w:val="28"/>
        </w:rPr>
        <w:t>NATIONAL CEMETERY ADMINISTRATION</w:t>
      </w:r>
    </w:p>
    <w:p w:rsidRPr="003A2436" w:rsidR="00A95248" w:rsidP="00A95248" w:rsidRDefault="00A95248" w14:paraId="490CEFD0" w14:textId="77777777">
      <w:pPr>
        <w:autoSpaceDE w:val="0"/>
        <w:autoSpaceDN w:val="0"/>
        <w:adjustRightInd w:val="0"/>
        <w:ind w:right="-900"/>
        <w:jc w:val="center"/>
        <w:rPr>
          <w:rFonts w:ascii="Arial" w:hAnsi="Arial" w:cs="Arial"/>
          <w:b/>
          <w:bCs/>
          <w:sz w:val="28"/>
          <w:szCs w:val="28"/>
        </w:rPr>
      </w:pPr>
      <w:r w:rsidRPr="003A2436">
        <w:rPr>
          <w:rFonts w:ascii="Arial" w:hAnsi="Arial" w:cs="Arial"/>
          <w:b/>
          <w:bCs/>
          <w:color w:val="404040"/>
          <w:sz w:val="28"/>
          <w:szCs w:val="28"/>
        </w:rPr>
        <w:t>2020 NEXT OF KIN/FAMILY MEMBER SATISFACTION SURVEY</w:t>
      </w:r>
    </w:p>
    <w:p w:rsidRPr="003A2436" w:rsidR="00040CA7" w:rsidRDefault="00040CA7" w14:paraId="1058E212" w14:textId="77777777">
      <w:pPr>
        <w:rPr>
          <w:rFonts w:ascii="Arial" w:hAnsi="Arial" w:cs="Arial"/>
        </w:rPr>
      </w:pPr>
    </w:p>
    <w:p w:rsidRPr="003A2436" w:rsidR="003412DC" w:rsidP="00574D0B" w:rsidRDefault="003412DC" w14:paraId="3CE58868" w14:textId="77777777">
      <w:pPr>
        <w:spacing w:line="360" w:lineRule="auto"/>
        <w:contextualSpacing/>
        <w:rPr>
          <w:rFonts w:ascii="Arial" w:hAnsi="Arial" w:cs="Arial"/>
        </w:rPr>
      </w:pPr>
    </w:p>
    <w:p w:rsidRPr="003A2436" w:rsidR="00574D0B" w:rsidP="00574D0B" w:rsidRDefault="00040CA7" w14:paraId="6A51E185" w14:textId="7AFB67F4">
      <w:pPr>
        <w:spacing w:line="360" w:lineRule="auto"/>
        <w:contextualSpacing/>
        <w:rPr>
          <w:rFonts w:ascii="Arial" w:hAnsi="Arial" w:cs="Arial"/>
        </w:rPr>
      </w:pPr>
      <w:r w:rsidRPr="003A2436">
        <w:rPr>
          <w:rFonts w:ascii="Arial" w:hAnsi="Arial" w:cs="Arial"/>
          <w:b/>
        </w:rPr>
        <w:t xml:space="preserve">ISSUE:  </w:t>
      </w:r>
      <w:bookmarkStart w:name="_Hlk49881120" w:id="1"/>
      <w:r w:rsidRPr="003A2436" w:rsidR="00CC7FC3">
        <w:rPr>
          <w:rFonts w:ascii="Arial" w:hAnsi="Arial" w:cs="Arial"/>
          <w:bCs/>
        </w:rPr>
        <w:t xml:space="preserve">Due to the </w:t>
      </w:r>
      <w:r w:rsidRPr="003A2436" w:rsidR="00515A51">
        <w:rPr>
          <w:rFonts w:ascii="Arial" w:hAnsi="Arial" w:cs="Arial"/>
          <w:bCs/>
        </w:rPr>
        <w:t>covid-19</w:t>
      </w:r>
      <w:r w:rsidRPr="003A2436" w:rsidR="00CC7FC3">
        <w:rPr>
          <w:rFonts w:ascii="Arial" w:hAnsi="Arial" w:cs="Arial"/>
          <w:bCs/>
        </w:rPr>
        <w:t xml:space="preserve"> pandemic, the National Cemetery </w:t>
      </w:r>
      <w:r w:rsidRPr="003A2436" w:rsidR="00D5282B">
        <w:rPr>
          <w:rFonts w:ascii="Arial" w:hAnsi="Arial" w:cs="Arial"/>
          <w:bCs/>
        </w:rPr>
        <w:t xml:space="preserve">Administration (NCA) </w:t>
      </w:r>
      <w:r w:rsidRPr="003A2436" w:rsidR="006F10D5">
        <w:rPr>
          <w:rFonts w:ascii="Arial" w:hAnsi="Arial" w:cs="Arial"/>
          <w:bCs/>
        </w:rPr>
        <w:t>implemented change</w:t>
      </w:r>
      <w:r w:rsidRPr="003A2436" w:rsidR="00D5282B">
        <w:rPr>
          <w:rFonts w:ascii="Arial" w:hAnsi="Arial" w:cs="Arial"/>
          <w:bCs/>
        </w:rPr>
        <w:t>s</w:t>
      </w:r>
      <w:r w:rsidRPr="003A2436" w:rsidR="006F10D5">
        <w:rPr>
          <w:rFonts w:ascii="Arial" w:hAnsi="Arial" w:cs="Arial"/>
          <w:bCs/>
        </w:rPr>
        <w:t xml:space="preserve"> to their burial </w:t>
      </w:r>
      <w:r w:rsidRPr="003A2436" w:rsidR="00D5282B">
        <w:rPr>
          <w:rFonts w:ascii="Arial" w:hAnsi="Arial" w:cs="Arial"/>
          <w:bCs/>
        </w:rPr>
        <w:t xml:space="preserve">practices </w:t>
      </w:r>
      <w:r w:rsidRPr="003A2436" w:rsidR="00066EDC">
        <w:rPr>
          <w:rFonts w:ascii="Arial" w:hAnsi="Arial" w:cs="Arial"/>
          <w:bCs/>
        </w:rPr>
        <w:t xml:space="preserve">beginning </w:t>
      </w:r>
      <w:r w:rsidRPr="003A2436" w:rsidR="00D5282B">
        <w:rPr>
          <w:rFonts w:ascii="Arial" w:hAnsi="Arial" w:cs="Arial"/>
          <w:bCs/>
        </w:rPr>
        <w:t xml:space="preserve">in March of 2020. </w:t>
      </w:r>
      <w:r w:rsidRPr="003A2436" w:rsidR="006F10D5">
        <w:rPr>
          <w:rFonts w:ascii="Arial" w:hAnsi="Arial" w:cs="Arial"/>
          <w:bCs/>
        </w:rPr>
        <w:t xml:space="preserve"> </w:t>
      </w:r>
      <w:r w:rsidRPr="003A2436" w:rsidR="00D5282B">
        <w:rPr>
          <w:rFonts w:ascii="Arial" w:hAnsi="Arial" w:cs="Arial"/>
          <w:bCs/>
        </w:rPr>
        <w:t xml:space="preserve">The changes have prompted a need for a screening item in </w:t>
      </w:r>
      <w:r w:rsidRPr="003A2436" w:rsidR="00F92E7C">
        <w:rPr>
          <w:rFonts w:ascii="Arial" w:hAnsi="Arial" w:cs="Arial"/>
          <w:bCs/>
        </w:rPr>
        <w:t>NCA</w:t>
      </w:r>
      <w:r w:rsidR="00F92E7C">
        <w:rPr>
          <w:rFonts w:ascii="Arial" w:hAnsi="Arial" w:cs="Arial"/>
          <w:bCs/>
        </w:rPr>
        <w:t>’</w:t>
      </w:r>
      <w:r w:rsidRPr="003A2436" w:rsidR="00F92E7C">
        <w:rPr>
          <w:rFonts w:ascii="Arial" w:hAnsi="Arial" w:cs="Arial"/>
          <w:bCs/>
        </w:rPr>
        <w:t xml:space="preserve"> s</w:t>
      </w:r>
      <w:r w:rsidRPr="003A2436" w:rsidR="00D5282B">
        <w:rPr>
          <w:rFonts w:ascii="Arial" w:hAnsi="Arial" w:cs="Arial"/>
          <w:bCs/>
        </w:rPr>
        <w:t xml:space="preserve"> </w:t>
      </w:r>
      <w:r w:rsidRPr="003A2436" w:rsidR="00066EDC">
        <w:rPr>
          <w:rFonts w:ascii="Arial" w:hAnsi="Arial" w:cs="Arial"/>
          <w:bCs/>
        </w:rPr>
        <w:t xml:space="preserve">Next of Kin </w:t>
      </w:r>
      <w:bookmarkStart w:name="_Hlk49896393" w:id="2"/>
      <w:r w:rsidRPr="003A2436" w:rsidR="00066EDC">
        <w:rPr>
          <w:rFonts w:ascii="Arial" w:hAnsi="Arial" w:cs="Arial"/>
          <w:bCs/>
        </w:rPr>
        <w:t>Customer Satisfaction Survey</w:t>
      </w:r>
      <w:bookmarkEnd w:id="2"/>
      <w:r w:rsidRPr="003A2436" w:rsidR="00066EDC">
        <w:rPr>
          <w:rFonts w:ascii="Arial" w:hAnsi="Arial" w:cs="Arial"/>
          <w:bCs/>
        </w:rPr>
        <w:t xml:space="preserve">s for the VA </w:t>
      </w:r>
      <w:r w:rsidRPr="003A2436" w:rsidR="00D5282B">
        <w:rPr>
          <w:rFonts w:ascii="Arial" w:hAnsi="Arial" w:cs="Arial"/>
          <w:bCs/>
        </w:rPr>
        <w:t>National Cemeter</w:t>
      </w:r>
      <w:r w:rsidRPr="003A2436" w:rsidR="00066EDC">
        <w:rPr>
          <w:rFonts w:ascii="Arial" w:hAnsi="Arial" w:cs="Arial"/>
          <w:bCs/>
        </w:rPr>
        <w:t>ies</w:t>
      </w:r>
      <w:r w:rsidRPr="003A2436" w:rsidR="00D5282B">
        <w:rPr>
          <w:rFonts w:ascii="Arial" w:hAnsi="Arial" w:cs="Arial"/>
          <w:bCs/>
        </w:rPr>
        <w:t xml:space="preserve"> and State or Tribal Veterans </w:t>
      </w:r>
      <w:r w:rsidRPr="003A2436" w:rsidR="00487146">
        <w:rPr>
          <w:rFonts w:ascii="Arial" w:hAnsi="Arial" w:cs="Arial"/>
          <w:bCs/>
        </w:rPr>
        <w:t>Cemeteries</w:t>
      </w:r>
      <w:r w:rsidRPr="003A2436" w:rsidR="00D5282B">
        <w:rPr>
          <w:rFonts w:ascii="Arial" w:hAnsi="Arial" w:cs="Arial"/>
          <w:bCs/>
        </w:rPr>
        <w:t xml:space="preserve"> </w:t>
      </w:r>
      <w:bookmarkEnd w:id="1"/>
      <w:r w:rsidRPr="003A2436" w:rsidR="00D5282B">
        <w:rPr>
          <w:rFonts w:ascii="Arial" w:hAnsi="Arial" w:cs="Arial"/>
          <w:bCs/>
        </w:rPr>
        <w:t>(abbreviated as NC CSS and STVC CSS respectively)</w:t>
      </w:r>
      <w:r w:rsidRPr="003A2436" w:rsidR="00066EDC">
        <w:rPr>
          <w:rFonts w:ascii="Arial" w:hAnsi="Arial" w:cs="Arial"/>
          <w:bCs/>
        </w:rPr>
        <w:t xml:space="preserve">.  The proposed new item </w:t>
      </w:r>
      <w:r w:rsidRPr="003A2436" w:rsidR="00487146">
        <w:rPr>
          <w:rFonts w:ascii="Arial" w:hAnsi="Arial" w:cs="Arial"/>
          <w:bCs/>
        </w:rPr>
        <w:t xml:space="preserve">introduces a skip pattern based on whether a committal service or memorial service was conducted for the respondent’s deceased loved one thus, allowing the respondent to </w:t>
      </w:r>
      <w:r w:rsidRPr="003A2436" w:rsidR="009F45CD">
        <w:rPr>
          <w:rFonts w:ascii="Arial" w:hAnsi="Arial" w:cs="Arial"/>
          <w:bCs/>
        </w:rPr>
        <w:t>answer only</w:t>
      </w:r>
      <w:r w:rsidRPr="003A2436" w:rsidR="00487146">
        <w:rPr>
          <w:rFonts w:ascii="Arial" w:hAnsi="Arial" w:cs="Arial"/>
          <w:bCs/>
        </w:rPr>
        <w:t xml:space="preserve"> applicable items.</w:t>
      </w:r>
      <w:r w:rsidRPr="003A2436" w:rsidR="00574D0B">
        <w:rPr>
          <w:rFonts w:ascii="Arial" w:hAnsi="Arial" w:cs="Arial"/>
          <w:bCs/>
        </w:rPr>
        <w:t xml:space="preserve"> </w:t>
      </w:r>
      <w:r w:rsidRPr="003A2436" w:rsidR="001C6260">
        <w:rPr>
          <w:rFonts w:ascii="Arial" w:hAnsi="Arial" w:cs="Arial"/>
          <w:bCs/>
        </w:rPr>
        <w:t xml:space="preserve">Minimal non-substantive changes were made to a subset of questions to align the wording across similar items. </w:t>
      </w:r>
      <w:r w:rsidR="007F65F9">
        <w:rPr>
          <w:rFonts w:ascii="Arial" w:hAnsi="Arial" w:cs="Arial"/>
          <w:bCs/>
        </w:rPr>
        <w:t xml:space="preserve">Further, the pre-existing gender question was modified to align with current OMB guidance. </w:t>
      </w:r>
      <w:r w:rsidRPr="003A2436" w:rsidR="00574D0B">
        <w:rPr>
          <w:rFonts w:ascii="Arial" w:hAnsi="Arial" w:cs="Arial"/>
        </w:rPr>
        <w:t xml:space="preserve">This change request is non-substantive and has no impact on the burden.  </w:t>
      </w:r>
    </w:p>
    <w:p w:rsidRPr="003A2436" w:rsidR="00D5282B" w:rsidP="00574D0B" w:rsidRDefault="00D5282B" w14:paraId="7711A74A" w14:textId="77777777">
      <w:pPr>
        <w:spacing w:line="360" w:lineRule="auto"/>
        <w:contextualSpacing/>
        <w:rPr>
          <w:rFonts w:ascii="Arial" w:hAnsi="Arial" w:cs="Arial"/>
        </w:rPr>
      </w:pPr>
    </w:p>
    <w:p w:rsidRPr="003A2436" w:rsidR="009F45CD" w:rsidP="009F45CD" w:rsidRDefault="00040CA7" w14:paraId="1219EBD4" w14:textId="7BA40E92">
      <w:pPr>
        <w:pStyle w:val="NormalWeb"/>
        <w:shd w:val="clear" w:color="auto" w:fill="FFFFFF"/>
        <w:spacing w:before="0" w:beforeAutospacing="0" w:after="0" w:afterAutospacing="0" w:line="360" w:lineRule="auto"/>
        <w:contextualSpacing/>
        <w:rPr>
          <w:rFonts w:ascii="Arial" w:hAnsi="Arial" w:cs="Arial"/>
          <w:b/>
          <w:bCs/>
          <w:color w:val="2E2E2E"/>
        </w:rPr>
      </w:pPr>
      <w:r w:rsidRPr="003A2436">
        <w:rPr>
          <w:rFonts w:ascii="Arial" w:hAnsi="Arial" w:cs="Arial"/>
          <w:b/>
        </w:rPr>
        <w:t>BACKGROUND:</w:t>
      </w:r>
      <w:r w:rsidRPr="003A2436">
        <w:rPr>
          <w:rFonts w:ascii="Arial" w:hAnsi="Arial" w:cs="Arial"/>
        </w:rPr>
        <w:t xml:space="preserve">  </w:t>
      </w:r>
      <w:r w:rsidRPr="003A2436" w:rsidR="00066EDC">
        <w:rPr>
          <w:rFonts w:ascii="Arial" w:hAnsi="Arial" w:cs="Arial"/>
        </w:rPr>
        <w:t>In March 2020 NCA suspended the bestowing of honors at Veteran’s committal services</w:t>
      </w:r>
      <w:r w:rsidRPr="003A2436" w:rsidR="00487146">
        <w:rPr>
          <w:rFonts w:ascii="Arial" w:hAnsi="Arial" w:cs="Arial"/>
        </w:rPr>
        <w:t xml:space="preserve"> </w:t>
      </w:r>
      <w:r w:rsidRPr="003A2436" w:rsidR="00487146">
        <w:rPr>
          <w:rFonts w:ascii="Arial" w:hAnsi="Arial" w:cs="Arial"/>
          <w:color w:val="2E2E2E"/>
        </w:rPr>
        <w:t>due to the COVID-19 pandemic and to assure the safety of Veterans, their families, and NCA staff.  Later in March,</w:t>
      </w:r>
      <w:r w:rsidRPr="003A2436" w:rsidR="00066EDC">
        <w:rPr>
          <w:rFonts w:ascii="Arial" w:hAnsi="Arial" w:cs="Arial"/>
        </w:rPr>
        <w:t xml:space="preserve"> c</w:t>
      </w:r>
      <w:r w:rsidRPr="003A2436" w:rsidR="00CC7FC3">
        <w:rPr>
          <w:rFonts w:ascii="Arial" w:hAnsi="Arial" w:cs="Arial"/>
          <w:color w:val="2E2E2E"/>
        </w:rPr>
        <w:t xml:space="preserve">ommittal services </w:t>
      </w:r>
      <w:r w:rsidRPr="003A2436" w:rsidR="00066EDC">
        <w:rPr>
          <w:rFonts w:ascii="Arial" w:hAnsi="Arial" w:cs="Arial"/>
          <w:color w:val="2E2E2E"/>
        </w:rPr>
        <w:t>were</w:t>
      </w:r>
      <w:r w:rsidRPr="003A2436" w:rsidR="00CC7FC3">
        <w:rPr>
          <w:rFonts w:ascii="Arial" w:hAnsi="Arial" w:cs="Arial"/>
          <w:color w:val="2E2E2E"/>
        </w:rPr>
        <w:t xml:space="preserve"> </w:t>
      </w:r>
      <w:r w:rsidRPr="003A2436" w:rsidR="00487146">
        <w:rPr>
          <w:rFonts w:ascii="Arial" w:hAnsi="Arial" w:cs="Arial"/>
          <w:color w:val="2E2E2E"/>
        </w:rPr>
        <w:t>suspended</w:t>
      </w:r>
      <w:r w:rsidRPr="003A2436" w:rsidR="009F45CD">
        <w:rPr>
          <w:rFonts w:ascii="Arial" w:hAnsi="Arial" w:cs="Arial"/>
          <w:color w:val="2E2E2E"/>
        </w:rPr>
        <w:t>. Families impacted due to the suspensions, are being offered memorial services for their loved ones beginning in July and will continue as conditions permit. The c</w:t>
      </w:r>
      <w:r w:rsidRPr="003A2436" w:rsidR="009F45CD">
        <w:rPr>
          <w:rStyle w:val="Strong"/>
          <w:rFonts w:ascii="Arial" w:hAnsi="Arial" w:cs="Arial"/>
          <w:b w:val="0"/>
          <w:bCs w:val="0"/>
          <w:color w:val="2E2E2E"/>
        </w:rPr>
        <w:t>onditions and restrictions at national and local cemeteries can and will change in response to state, local and federal guidelines and orders so the impact of the pandemic may continue to exist intermittingly throughout 2020.</w:t>
      </w:r>
    </w:p>
    <w:p w:rsidRPr="003A2436" w:rsidR="00040CA7" w:rsidP="009F45CD" w:rsidRDefault="00040CA7" w14:paraId="2A054EFD" w14:textId="77777777">
      <w:pPr>
        <w:spacing w:line="360" w:lineRule="auto"/>
        <w:contextualSpacing/>
        <w:rPr>
          <w:rFonts w:ascii="Arial" w:hAnsi="Arial" w:cs="Arial"/>
        </w:rPr>
      </w:pPr>
    </w:p>
    <w:p w:rsidR="00214D62" w:rsidP="00A7634B" w:rsidRDefault="00040CA7" w14:paraId="5B5A8B93" w14:textId="77777777">
      <w:pPr>
        <w:widowControl w:val="0"/>
        <w:spacing w:line="360" w:lineRule="auto"/>
        <w:contextualSpacing/>
        <w:rPr>
          <w:rFonts w:ascii="Arial" w:hAnsi="Arial" w:cs="Arial"/>
        </w:rPr>
      </w:pPr>
      <w:r w:rsidRPr="003A2436">
        <w:rPr>
          <w:rFonts w:ascii="Arial" w:hAnsi="Arial" w:cs="Arial"/>
          <w:b/>
        </w:rPr>
        <w:t xml:space="preserve">DISCUSSION: </w:t>
      </w:r>
      <w:r w:rsidRPr="003A2436" w:rsidR="00A7634B">
        <w:rPr>
          <w:rFonts w:ascii="Arial" w:hAnsi="Arial" w:cs="Arial"/>
        </w:rPr>
        <w:t xml:space="preserve">As stated in the </w:t>
      </w:r>
      <w:r w:rsidRPr="003A2436" w:rsidR="002A1F92">
        <w:rPr>
          <w:rFonts w:ascii="Arial" w:hAnsi="Arial" w:cs="Arial"/>
          <w:bCs/>
        </w:rPr>
        <w:t>OMB renewal application</w:t>
      </w:r>
      <w:r w:rsidRPr="003A2436" w:rsidR="002A1F92">
        <w:rPr>
          <w:rFonts w:ascii="Arial" w:hAnsi="Arial" w:cs="Arial"/>
          <w:b/>
        </w:rPr>
        <w:t xml:space="preserve"> </w:t>
      </w:r>
      <w:r w:rsidRPr="003A2436" w:rsidR="002A1F92">
        <w:rPr>
          <w:rFonts w:ascii="Arial" w:hAnsi="Arial" w:cs="Arial"/>
        </w:rPr>
        <w:t>2900-0571 for NCA Generic Surveys</w:t>
      </w:r>
      <w:r w:rsidRPr="003A2436" w:rsidR="00A7634B">
        <w:rPr>
          <w:rFonts w:ascii="Arial" w:hAnsi="Arial" w:cs="Arial"/>
        </w:rPr>
        <w:t xml:space="preserve">, </w:t>
      </w:r>
      <w:r w:rsidRPr="003A2436" w:rsidR="00A7634B">
        <w:rPr>
          <w:rFonts w:ascii="Arial" w:hAnsi="Arial" w:cs="Arial"/>
          <w:bCs/>
        </w:rPr>
        <w:t xml:space="preserve">NCA is not making any significant change to the surveys for the 2020 interment-related surveys. </w:t>
      </w:r>
      <w:r w:rsidRPr="003A2436" w:rsidR="002A1F92">
        <w:rPr>
          <w:rFonts w:ascii="Arial" w:hAnsi="Arial" w:cs="Arial"/>
          <w:bCs/>
        </w:rPr>
        <w:t xml:space="preserve"> </w:t>
      </w:r>
      <w:bookmarkStart w:name="_Hlk49884512" w:id="3"/>
      <w:r w:rsidRPr="003A2436" w:rsidR="002A1F92">
        <w:rPr>
          <w:rFonts w:ascii="Arial" w:hAnsi="Arial" w:cs="Arial"/>
          <w:bCs/>
        </w:rPr>
        <w:t>The addition of the screener question is prompted by the covid-19 pandemic and not as an enhancement that was</w:t>
      </w:r>
      <w:r w:rsidRPr="003A2436" w:rsidR="00523F44">
        <w:rPr>
          <w:rFonts w:ascii="Arial" w:hAnsi="Arial" w:cs="Arial"/>
          <w:bCs/>
        </w:rPr>
        <w:t xml:space="preserve"> discussed</w:t>
      </w:r>
      <w:r w:rsidRPr="003A2436" w:rsidR="002A1F92">
        <w:rPr>
          <w:rFonts w:ascii="Arial" w:hAnsi="Arial" w:cs="Arial"/>
          <w:bCs/>
        </w:rPr>
        <w:t xml:space="preserve"> </w:t>
      </w:r>
      <w:r w:rsidRPr="003A2436" w:rsidR="00A7634B">
        <w:rPr>
          <w:rFonts w:ascii="Arial" w:hAnsi="Arial" w:cs="Arial"/>
          <w:bCs/>
        </w:rPr>
        <w:t>in the OMB renewal application</w:t>
      </w:r>
      <w:r w:rsidRPr="003A2436" w:rsidR="00A7634B">
        <w:rPr>
          <w:rFonts w:ascii="Arial" w:hAnsi="Arial" w:cs="Arial"/>
        </w:rPr>
        <w:t>.</w:t>
      </w:r>
      <w:r w:rsidRPr="003A2436" w:rsidR="002A1F92">
        <w:rPr>
          <w:rFonts w:ascii="Arial" w:hAnsi="Arial" w:cs="Arial"/>
        </w:rPr>
        <w:t xml:space="preserve">  To be able to add the screener without causing an associated cognitive burden on the respondent, the questions on the surveys were re-ordered to allow a </w:t>
      </w:r>
      <w:r w:rsidRPr="003A2436" w:rsidR="002A1F92">
        <w:rPr>
          <w:rFonts w:ascii="Arial" w:hAnsi="Arial" w:cs="Arial"/>
        </w:rPr>
        <w:lastRenderedPageBreak/>
        <w:t>single block of items for the skip pattern if the respondent did not have a committal or memorial service.</w:t>
      </w:r>
      <w:r w:rsidRPr="003A2436" w:rsidR="00A7634B">
        <w:rPr>
          <w:rFonts w:ascii="Arial" w:hAnsi="Arial" w:cs="Arial"/>
        </w:rPr>
        <w:t xml:space="preserve">  </w:t>
      </w:r>
      <w:r w:rsidRPr="003A2436" w:rsidR="002A1F92">
        <w:rPr>
          <w:rFonts w:ascii="Arial" w:hAnsi="Arial" w:cs="Arial"/>
        </w:rPr>
        <w:t>This reorder</w:t>
      </w:r>
      <w:r w:rsidRPr="003A2436" w:rsidR="00523F44">
        <w:rPr>
          <w:rFonts w:ascii="Arial" w:hAnsi="Arial" w:cs="Arial"/>
        </w:rPr>
        <w:t xml:space="preserve">ing of items </w:t>
      </w:r>
      <w:r w:rsidRPr="003A2436" w:rsidR="002A1F92">
        <w:rPr>
          <w:rFonts w:ascii="Arial" w:hAnsi="Arial" w:cs="Arial"/>
        </w:rPr>
        <w:t xml:space="preserve"> eliminated the need for a respondent to skip questions throughout the survey.</w:t>
      </w:r>
      <w:r w:rsidRPr="003A2436" w:rsidR="00523F44">
        <w:rPr>
          <w:rFonts w:ascii="Arial" w:hAnsi="Arial" w:cs="Arial"/>
        </w:rPr>
        <w:t xml:space="preserve">  Further, items were eliminated </w:t>
      </w:r>
      <w:r w:rsidRPr="003A2436" w:rsidR="001C6260">
        <w:rPr>
          <w:rFonts w:ascii="Arial" w:hAnsi="Arial" w:cs="Arial"/>
        </w:rPr>
        <w:t xml:space="preserve">from </w:t>
      </w:r>
      <w:r w:rsidRPr="003A2436" w:rsidR="00523F44">
        <w:rPr>
          <w:rFonts w:ascii="Arial" w:hAnsi="Arial" w:cs="Arial"/>
        </w:rPr>
        <w:t xml:space="preserve">the surveys to preserve the </w:t>
      </w:r>
      <w:r w:rsidRPr="003A2436" w:rsidR="001C6260">
        <w:rPr>
          <w:rFonts w:ascii="Arial" w:hAnsi="Arial" w:cs="Arial"/>
        </w:rPr>
        <w:t xml:space="preserve">original </w:t>
      </w:r>
      <w:r w:rsidRPr="003A2436" w:rsidR="00523F44">
        <w:rPr>
          <w:rFonts w:ascii="Arial" w:hAnsi="Arial" w:cs="Arial"/>
        </w:rPr>
        <w:t xml:space="preserve">burden estimate.  Minimal, non-substantive revisions were made to pre-existing items to allow consistency in references </w:t>
      </w:r>
      <w:r w:rsidR="008160BE">
        <w:rPr>
          <w:rFonts w:ascii="Arial" w:hAnsi="Arial" w:cs="Arial"/>
        </w:rPr>
        <w:t>with</w:t>
      </w:r>
      <w:r w:rsidRPr="003A2436" w:rsidR="00523F44">
        <w:rPr>
          <w:rFonts w:ascii="Arial" w:hAnsi="Arial" w:cs="Arial"/>
        </w:rPr>
        <w:t xml:space="preserve">in the surveys.  </w:t>
      </w:r>
      <w:bookmarkEnd w:id="3"/>
    </w:p>
    <w:p w:rsidR="00214D62" w:rsidP="00214D62" w:rsidRDefault="00214D62" w14:paraId="6FC36F51" w14:textId="77777777">
      <w:pPr>
        <w:widowControl w:val="0"/>
        <w:contextualSpacing/>
        <w:rPr>
          <w:rFonts w:ascii="Arial" w:hAnsi="Arial" w:cs="Arial"/>
        </w:rPr>
      </w:pPr>
    </w:p>
    <w:p w:rsidR="00214D62" w:rsidP="00CE576D" w:rsidRDefault="00523F44" w14:paraId="0737432D" w14:textId="77777777">
      <w:pPr>
        <w:widowControl w:val="0"/>
        <w:spacing w:after="120" w:line="280" w:lineRule="atLeast"/>
        <w:rPr>
          <w:rFonts w:ascii="Arial" w:hAnsi="Arial" w:cs="Arial"/>
        </w:rPr>
      </w:pPr>
      <w:r w:rsidRPr="003A2436">
        <w:rPr>
          <w:rFonts w:ascii="Arial" w:hAnsi="Arial" w:cs="Arial"/>
        </w:rPr>
        <w:t xml:space="preserve">The proposed </w:t>
      </w:r>
      <w:r w:rsidRPr="003A2436" w:rsidR="00B66E0E">
        <w:rPr>
          <w:rFonts w:ascii="Arial" w:hAnsi="Arial" w:cs="Arial"/>
        </w:rPr>
        <w:t xml:space="preserve">2020 </w:t>
      </w:r>
      <w:r w:rsidRPr="003A2436">
        <w:rPr>
          <w:rFonts w:ascii="Arial" w:hAnsi="Arial" w:cs="Arial"/>
        </w:rPr>
        <w:t>NC CSS and STVC CSS can be found in Appendix A and B.</w:t>
      </w:r>
      <w:r w:rsidRPr="003A2436" w:rsidR="00B66E0E">
        <w:rPr>
          <w:rFonts w:ascii="Arial" w:hAnsi="Arial" w:cs="Arial"/>
        </w:rPr>
        <w:t xml:space="preserve">  </w:t>
      </w:r>
    </w:p>
    <w:p w:rsidRPr="003A2436" w:rsidR="00523EA9" w:rsidP="00CE576D" w:rsidRDefault="00B66E0E" w14:paraId="0CB17FC4" w14:textId="37926B9D">
      <w:pPr>
        <w:widowControl w:val="0"/>
        <w:spacing w:after="120" w:line="280" w:lineRule="atLeast"/>
        <w:rPr>
          <w:rFonts w:ascii="Arial" w:hAnsi="Arial" w:cs="Arial"/>
        </w:rPr>
      </w:pPr>
      <w:r w:rsidRPr="003A2436">
        <w:rPr>
          <w:rFonts w:ascii="Arial" w:hAnsi="Arial" w:cs="Arial"/>
        </w:rPr>
        <w:t xml:space="preserve">The 2019 NC CSS and STVS CSS </w:t>
      </w:r>
      <w:r w:rsidRPr="003A2436" w:rsidR="001C6260">
        <w:rPr>
          <w:rFonts w:ascii="Arial" w:hAnsi="Arial" w:cs="Arial"/>
        </w:rPr>
        <w:t xml:space="preserve">crosswalk </w:t>
      </w:r>
      <w:r w:rsidRPr="003A2436">
        <w:rPr>
          <w:rFonts w:ascii="Arial" w:hAnsi="Arial" w:cs="Arial"/>
        </w:rPr>
        <w:t>can be found in Appendix C and D.</w:t>
      </w:r>
    </w:p>
    <w:p w:rsidRPr="003A2436" w:rsidR="002A1F92" w:rsidP="00214D62" w:rsidRDefault="002A1F92" w14:paraId="25C50C35" w14:textId="137216E9">
      <w:pPr>
        <w:widowControl w:val="0"/>
        <w:contextualSpacing/>
        <w:rPr>
          <w:rFonts w:ascii="Arial" w:hAnsi="Arial" w:cs="Arial"/>
        </w:rPr>
      </w:pPr>
    </w:p>
    <w:p w:rsidRPr="003A2436" w:rsidR="00574D0B" w:rsidP="00A7634B" w:rsidRDefault="00A7634B" w14:paraId="1C64FAA8" w14:textId="572730B2">
      <w:pPr>
        <w:widowControl w:val="0"/>
        <w:spacing w:line="360" w:lineRule="auto"/>
        <w:contextualSpacing/>
        <w:rPr>
          <w:rFonts w:ascii="Arial" w:hAnsi="Arial" w:cs="Arial"/>
        </w:rPr>
      </w:pPr>
      <w:r w:rsidRPr="003A2436">
        <w:rPr>
          <w:rFonts w:ascii="Arial" w:hAnsi="Arial" w:cs="Arial"/>
        </w:rPr>
        <w:t>T</w:t>
      </w:r>
      <w:r w:rsidRPr="003A2436" w:rsidR="00523EA9">
        <w:rPr>
          <w:rFonts w:ascii="Arial" w:hAnsi="Arial" w:cs="Arial"/>
        </w:rPr>
        <w:t xml:space="preserve">he non-substantive change </w:t>
      </w:r>
      <w:r w:rsidRPr="003A2436" w:rsidR="001C6260">
        <w:rPr>
          <w:rFonts w:ascii="Arial" w:hAnsi="Arial" w:cs="Arial"/>
        </w:rPr>
        <w:t xml:space="preserve">due to the novel coronavirus pandemic is the </w:t>
      </w:r>
      <w:r w:rsidRPr="003A2436" w:rsidR="00523EA9">
        <w:rPr>
          <w:rFonts w:ascii="Arial" w:hAnsi="Arial" w:cs="Arial"/>
        </w:rPr>
        <w:t>inclusion of the following item for the NC CSS and STVC respectively:</w:t>
      </w:r>
    </w:p>
    <w:p w:rsidRPr="003A2436" w:rsidR="001C6260" w:rsidP="00A7634B" w:rsidRDefault="001C6260" w14:paraId="546CFE48" w14:textId="77777777">
      <w:pPr>
        <w:widowControl w:val="0"/>
        <w:spacing w:line="360" w:lineRule="auto"/>
        <w:contextualSpacing/>
        <w:rPr>
          <w:rFonts w:ascii="Arial" w:hAnsi="Arial" w:cs="Arial"/>
        </w:rPr>
      </w:pPr>
    </w:p>
    <w:p w:rsidRPr="003A2436" w:rsidR="00523EA9" w:rsidP="00304B3B" w:rsidRDefault="00304B3B" w14:paraId="57FE5D60" w14:textId="17CD3583">
      <w:pPr>
        <w:widowControl w:val="0"/>
        <w:spacing w:line="360" w:lineRule="auto"/>
        <w:contextualSpacing/>
        <w:jc w:val="center"/>
        <w:rPr>
          <w:rFonts w:ascii="Arial" w:hAnsi="Arial" w:cs="Arial"/>
          <w:b/>
          <w:bCs/>
        </w:rPr>
      </w:pPr>
      <w:r w:rsidRPr="003A2436">
        <w:rPr>
          <w:rFonts w:ascii="Arial" w:hAnsi="Arial" w:cs="Arial"/>
          <w:b/>
          <w:bCs/>
        </w:rPr>
        <w:t>NC CSS</w:t>
      </w:r>
    </w:p>
    <w:p w:rsidRPr="003A2436" w:rsidR="00523EA9" w:rsidP="00523EA9" w:rsidRDefault="00523EA9" w14:paraId="3373D7A9" w14:textId="77777777">
      <w:pPr>
        <w:rPr>
          <w:rFonts w:ascii="Arial" w:hAnsi="Arial" w:eastAsia="SimSun" w:cs="Arial"/>
          <w:b/>
        </w:rPr>
      </w:pPr>
      <w:r w:rsidRPr="003A2436">
        <w:rPr>
          <w:rFonts w:ascii="Arial" w:hAnsi="Arial" w:eastAsia="SimSun" w:cs="Arial"/>
          <w:b/>
        </w:rPr>
        <w:t>Q9. Did your loved one have a committal service?</w:t>
      </w:r>
    </w:p>
    <w:p w:rsidRPr="003A2436" w:rsidR="00523EA9" w:rsidP="00523EA9" w:rsidRDefault="00523EA9" w14:paraId="7E252B3C" w14:textId="77777777">
      <w:pPr>
        <w:pStyle w:val="ListParagraph"/>
        <w:numPr>
          <w:ilvl w:val="0"/>
          <w:numId w:val="12"/>
        </w:numPr>
        <w:rPr>
          <w:rFonts w:ascii="Arial" w:hAnsi="Arial" w:eastAsia="SimSun" w:cs="Arial"/>
        </w:rPr>
      </w:pPr>
      <w:r w:rsidRPr="003A2436">
        <w:rPr>
          <w:rFonts w:ascii="Arial" w:hAnsi="Arial" w:eastAsia="SimSun" w:cs="Arial"/>
        </w:rPr>
        <w:t>Yes, at the time of interment.</w:t>
      </w:r>
    </w:p>
    <w:p w:rsidRPr="003A2436" w:rsidR="00523EA9" w:rsidP="00523EA9" w:rsidRDefault="00523EA9" w14:paraId="72F88984" w14:textId="07BA091B">
      <w:pPr>
        <w:pStyle w:val="ListParagraph"/>
        <w:numPr>
          <w:ilvl w:val="0"/>
          <w:numId w:val="12"/>
        </w:numPr>
        <w:rPr>
          <w:rFonts w:ascii="Arial" w:hAnsi="Arial" w:eastAsia="SimSun" w:cs="Arial"/>
        </w:rPr>
      </w:pPr>
      <w:r w:rsidRPr="003A2436">
        <w:rPr>
          <w:rFonts w:ascii="Arial" w:hAnsi="Arial" w:eastAsia="SimSun" w:cs="Arial"/>
        </w:rPr>
        <w:t xml:space="preserve">No, there was not a committal service at time of interment due to the coronavirus </w:t>
      </w:r>
      <w:r w:rsidRPr="003A2436" w:rsidR="005021B8">
        <w:rPr>
          <w:rFonts w:ascii="Arial" w:hAnsi="Arial" w:eastAsia="SimSun" w:cs="Arial"/>
        </w:rPr>
        <w:t>pandemic,</w:t>
      </w:r>
      <w:r w:rsidRPr="003A2436">
        <w:rPr>
          <w:rFonts w:ascii="Arial" w:hAnsi="Arial" w:eastAsia="SimSun" w:cs="Arial"/>
        </w:rPr>
        <w:t xml:space="preserve"> but a follow-up memorial service was conducted at a later date.</w:t>
      </w:r>
    </w:p>
    <w:p w:rsidRPr="003A2436" w:rsidR="00523EA9" w:rsidP="00523EA9" w:rsidRDefault="00523EA9" w14:paraId="43C07C5F" w14:textId="10175559">
      <w:pPr>
        <w:pStyle w:val="ListParagraph"/>
        <w:numPr>
          <w:ilvl w:val="0"/>
          <w:numId w:val="12"/>
        </w:numPr>
        <w:rPr>
          <w:rFonts w:ascii="Arial" w:hAnsi="Arial" w:eastAsia="SimSun" w:cs="Arial"/>
        </w:rPr>
      </w:pPr>
      <w:r w:rsidRPr="003A2436">
        <w:rPr>
          <w:rFonts w:ascii="Arial" w:hAnsi="Arial" w:eastAsia="SimSun" w:cs="Arial"/>
        </w:rPr>
        <w:t xml:space="preserve">No, there was not a committal service at time of interment due to the coronavirus pandemic and there was not a follow-up memorial service at a later time. Go to </w:t>
      </w:r>
      <w:r w:rsidRPr="003A2436" w:rsidR="005021B8">
        <w:rPr>
          <w:rFonts w:ascii="Arial" w:hAnsi="Arial" w:eastAsia="SimSun" w:cs="Arial"/>
        </w:rPr>
        <w:t>A1</w:t>
      </w:r>
      <w:r w:rsidRPr="003A2436">
        <w:rPr>
          <w:rFonts w:ascii="Arial" w:hAnsi="Arial" w:eastAsia="SimSun" w:cs="Arial"/>
        </w:rPr>
        <w:t>.</w:t>
      </w:r>
    </w:p>
    <w:p w:rsidRPr="003A2436" w:rsidR="00523EA9" w:rsidP="00523EA9" w:rsidRDefault="00523EA9" w14:paraId="4A70263F" w14:textId="77777777">
      <w:pPr>
        <w:pStyle w:val="ListParagraph"/>
        <w:numPr>
          <w:ilvl w:val="0"/>
          <w:numId w:val="12"/>
        </w:numPr>
        <w:rPr>
          <w:rFonts w:ascii="Arial" w:hAnsi="Arial" w:eastAsia="SimSun" w:cs="Arial"/>
        </w:rPr>
      </w:pPr>
      <w:r w:rsidRPr="003A2436">
        <w:rPr>
          <w:rFonts w:ascii="Arial" w:hAnsi="Arial" w:eastAsia="SimSun" w:cs="Arial"/>
        </w:rPr>
        <w:t>No, there was not a committal service for a reason other than the coronavirus pandemic. Go to Q19.</w:t>
      </w:r>
    </w:p>
    <w:p w:rsidRPr="003A2436" w:rsidR="00523EA9" w:rsidP="00523EA9" w:rsidRDefault="00523EA9" w14:paraId="4B7821A4" w14:textId="7FDA9C2C">
      <w:pPr>
        <w:pStyle w:val="NoSpacing"/>
        <w:rPr>
          <w:rFonts w:ascii="Arial" w:hAnsi="Arial" w:cs="Arial"/>
        </w:rPr>
      </w:pPr>
    </w:p>
    <w:p w:rsidRPr="003A2436" w:rsidR="00304B3B" w:rsidP="00304B3B" w:rsidRDefault="00304B3B" w14:paraId="00A64B3C" w14:textId="08CEDB15">
      <w:pPr>
        <w:pStyle w:val="NoSpacing"/>
        <w:jc w:val="center"/>
        <w:rPr>
          <w:rFonts w:ascii="Arial" w:hAnsi="Arial" w:cs="Arial"/>
          <w:b/>
          <w:bCs/>
        </w:rPr>
      </w:pPr>
      <w:r w:rsidRPr="003A2436">
        <w:rPr>
          <w:rFonts w:ascii="Arial" w:hAnsi="Arial" w:cs="Arial"/>
          <w:b/>
          <w:bCs/>
        </w:rPr>
        <w:t>STVC CSS</w:t>
      </w:r>
    </w:p>
    <w:p w:rsidRPr="003A2436" w:rsidR="00304B3B" w:rsidP="00304B3B" w:rsidRDefault="00304B3B" w14:paraId="02B76869" w14:textId="77777777">
      <w:pPr>
        <w:pStyle w:val="NoSpacing"/>
        <w:jc w:val="center"/>
        <w:rPr>
          <w:rFonts w:ascii="Arial" w:hAnsi="Arial" w:cs="Arial"/>
          <w:b/>
          <w:bCs/>
        </w:rPr>
      </w:pPr>
    </w:p>
    <w:p w:rsidRPr="003A2436" w:rsidR="00523EA9" w:rsidP="00523EA9" w:rsidRDefault="00523EA9" w14:paraId="5C716457" w14:textId="77777777">
      <w:pPr>
        <w:rPr>
          <w:rFonts w:ascii="Arial" w:hAnsi="Arial" w:eastAsia="SimSun" w:cs="Arial"/>
          <w:b/>
        </w:rPr>
      </w:pPr>
      <w:r w:rsidRPr="003A2436">
        <w:rPr>
          <w:rFonts w:ascii="Arial" w:hAnsi="Arial" w:eastAsia="SimSun" w:cs="Arial"/>
          <w:b/>
        </w:rPr>
        <w:t>Q4. Did your loved one have a committal service?</w:t>
      </w:r>
    </w:p>
    <w:p w:rsidRPr="003A2436" w:rsidR="00523EA9" w:rsidP="00523EA9" w:rsidRDefault="00523EA9" w14:paraId="0523422A" w14:textId="77777777">
      <w:pPr>
        <w:pStyle w:val="ListParagraph"/>
        <w:numPr>
          <w:ilvl w:val="0"/>
          <w:numId w:val="12"/>
        </w:numPr>
        <w:rPr>
          <w:rFonts w:ascii="Arial" w:hAnsi="Arial" w:eastAsia="SimSun" w:cs="Arial"/>
        </w:rPr>
      </w:pPr>
      <w:r w:rsidRPr="003A2436">
        <w:rPr>
          <w:rFonts w:ascii="Arial" w:hAnsi="Arial" w:eastAsia="SimSun" w:cs="Arial"/>
        </w:rPr>
        <w:t>Yes, at the time of interment.</w:t>
      </w:r>
    </w:p>
    <w:p w:rsidRPr="003A2436" w:rsidR="00523EA9" w:rsidP="00523EA9" w:rsidRDefault="00523EA9" w14:paraId="34ADEF98" w14:textId="77777777">
      <w:pPr>
        <w:pStyle w:val="ListParagraph"/>
        <w:numPr>
          <w:ilvl w:val="0"/>
          <w:numId w:val="12"/>
        </w:numPr>
        <w:rPr>
          <w:rFonts w:ascii="Arial" w:hAnsi="Arial" w:eastAsia="SimSun" w:cs="Arial"/>
        </w:rPr>
      </w:pPr>
      <w:r w:rsidRPr="003A2436">
        <w:rPr>
          <w:rFonts w:ascii="Arial" w:hAnsi="Arial" w:eastAsia="SimSun" w:cs="Arial"/>
        </w:rPr>
        <w:t xml:space="preserve">No, there was not a committal service at time of interment due to the coronavirus pandemic, but a follow-up memorial service was conducted at a later date. </w:t>
      </w:r>
    </w:p>
    <w:p w:rsidRPr="003A2436" w:rsidR="00523EA9" w:rsidP="00523EA9" w:rsidRDefault="00523EA9" w14:paraId="0FCD65C0" w14:textId="77777777">
      <w:pPr>
        <w:pStyle w:val="ListParagraph"/>
        <w:numPr>
          <w:ilvl w:val="0"/>
          <w:numId w:val="12"/>
        </w:numPr>
        <w:rPr>
          <w:rFonts w:ascii="Arial" w:hAnsi="Arial" w:eastAsia="SimSun" w:cs="Arial"/>
        </w:rPr>
      </w:pPr>
      <w:r w:rsidRPr="003A2436">
        <w:rPr>
          <w:rFonts w:ascii="Arial" w:hAnsi="Arial" w:eastAsia="SimSun" w:cs="Arial"/>
        </w:rPr>
        <w:t>No, there was not a committal service at time of interment due to the coronavirus pandemic and there was not a follow-up memorial service at a later time. Go to Q14.</w:t>
      </w:r>
    </w:p>
    <w:p w:rsidRPr="003A2436" w:rsidR="00523EA9" w:rsidP="00523EA9" w:rsidRDefault="00523EA9" w14:paraId="55C52DD2" w14:textId="77777777">
      <w:pPr>
        <w:pStyle w:val="ListParagraph"/>
        <w:numPr>
          <w:ilvl w:val="0"/>
          <w:numId w:val="12"/>
        </w:numPr>
        <w:rPr>
          <w:rFonts w:ascii="Arial" w:hAnsi="Arial" w:eastAsia="SimSun" w:cs="Arial"/>
        </w:rPr>
      </w:pPr>
      <w:r w:rsidRPr="003A2436">
        <w:rPr>
          <w:rFonts w:ascii="Arial" w:hAnsi="Arial" w:eastAsia="SimSun" w:cs="Arial"/>
        </w:rPr>
        <w:t>No, there was not a committal service for a reason other than the coronavirus pandemic. Go to Q14.</w:t>
      </w:r>
    </w:p>
    <w:p w:rsidRPr="003A2436" w:rsidR="00523EA9" w:rsidP="00A7634B" w:rsidRDefault="00523EA9" w14:paraId="3FB59076" w14:textId="77777777">
      <w:pPr>
        <w:widowControl w:val="0"/>
        <w:spacing w:line="360" w:lineRule="auto"/>
        <w:contextualSpacing/>
        <w:rPr>
          <w:rFonts w:ascii="Arial" w:hAnsi="Arial" w:cs="Arial"/>
          <w:sz w:val="22"/>
          <w:szCs w:val="22"/>
        </w:rPr>
      </w:pPr>
    </w:p>
    <w:p w:rsidRPr="003A2436" w:rsidR="00040CA7" w:rsidP="00A7634B" w:rsidRDefault="00523EA9" w14:paraId="28B402AC" w14:textId="7463F8D4">
      <w:pPr>
        <w:spacing w:line="360" w:lineRule="auto"/>
        <w:contextualSpacing/>
        <w:rPr>
          <w:rFonts w:ascii="Arial" w:hAnsi="Arial" w:cs="Arial"/>
        </w:rPr>
      </w:pPr>
      <w:r w:rsidRPr="003A2436">
        <w:rPr>
          <w:rFonts w:ascii="Arial" w:hAnsi="Arial" w:cs="Arial"/>
        </w:rPr>
        <w:t xml:space="preserve">The questions that follow the </w:t>
      </w:r>
      <w:r w:rsidRPr="003A2436" w:rsidR="00304B3B">
        <w:rPr>
          <w:rFonts w:ascii="Arial" w:hAnsi="Arial" w:cs="Arial"/>
        </w:rPr>
        <w:t>new screener item</w:t>
      </w:r>
      <w:r w:rsidRPr="003A2436">
        <w:rPr>
          <w:rFonts w:ascii="Arial" w:hAnsi="Arial" w:cs="Arial"/>
        </w:rPr>
        <w:t xml:space="preserve"> on the NC and STVC CSSs, were modified to refer to a committal or memorial service.</w:t>
      </w:r>
    </w:p>
    <w:p w:rsidRPr="003A2436" w:rsidR="00040CA7" w:rsidP="009F45CD" w:rsidRDefault="00040CA7" w14:paraId="1CD75442" w14:textId="205D5FFF">
      <w:pPr>
        <w:spacing w:line="360" w:lineRule="auto"/>
        <w:contextualSpacing/>
        <w:rPr>
          <w:rFonts w:ascii="Arial" w:hAnsi="Arial" w:cs="Arial"/>
          <w:b/>
        </w:rPr>
      </w:pPr>
    </w:p>
    <w:p w:rsidRPr="003A2436" w:rsidR="00523EA9" w:rsidP="00A0428B" w:rsidRDefault="00523EA9" w14:paraId="3938761B" w14:textId="18C8529D">
      <w:pPr>
        <w:spacing w:line="360" w:lineRule="auto"/>
        <w:contextualSpacing/>
        <w:jc w:val="center"/>
        <w:rPr>
          <w:rFonts w:ascii="Arial" w:hAnsi="Arial" w:cs="Arial"/>
          <w:b/>
        </w:rPr>
      </w:pPr>
      <w:r w:rsidRPr="003A2436">
        <w:rPr>
          <w:rFonts w:ascii="Arial" w:hAnsi="Arial" w:cs="Arial"/>
          <w:b/>
        </w:rPr>
        <w:t>NC CSS</w:t>
      </w:r>
    </w:p>
    <w:p w:rsidRPr="003A2436" w:rsidR="00523EA9" w:rsidP="00523EA9" w:rsidRDefault="00523EA9" w14:paraId="134326E6" w14:textId="77777777">
      <w:pPr>
        <w:rPr>
          <w:rFonts w:ascii="Arial" w:hAnsi="Arial" w:eastAsia="SimSun" w:cs="Arial"/>
          <w:b/>
        </w:rPr>
      </w:pPr>
      <w:r w:rsidRPr="003A2436">
        <w:rPr>
          <w:rFonts w:ascii="Arial" w:hAnsi="Arial" w:eastAsia="SimSun" w:cs="Arial"/>
          <w:b/>
        </w:rPr>
        <w:lastRenderedPageBreak/>
        <w:t xml:space="preserve">Q10.  </w:t>
      </w:r>
      <w:r w:rsidRPr="003A2436">
        <w:rPr>
          <w:rFonts w:ascii="Arial" w:hAnsi="Arial" w:eastAsia="SimSun" w:cs="Arial"/>
          <w:b/>
          <w:u w:val="single"/>
        </w:rPr>
        <w:t>Prior to attending the service,</w:t>
      </w:r>
      <w:r w:rsidRPr="003A2436">
        <w:rPr>
          <w:rFonts w:ascii="Arial" w:hAnsi="Arial" w:eastAsia="SimSun" w:cs="Arial"/>
          <w:b/>
        </w:rPr>
        <w:t xml:space="preserve"> to what extent were you informed of the details (e.g., length of service, use of committal shelters) related to the </w:t>
      </w:r>
      <w:r w:rsidRPr="003A2436">
        <w:rPr>
          <w:rFonts w:ascii="Arial" w:hAnsi="Arial" w:eastAsia="SimSun" w:cs="Arial"/>
          <w:b/>
          <w:highlight w:val="yellow"/>
        </w:rPr>
        <w:t>committal or memorial service?</w:t>
      </w:r>
    </w:p>
    <w:p w:rsidRPr="003A2436" w:rsidR="00523EA9" w:rsidP="00523EA9" w:rsidRDefault="00523EA9" w14:paraId="1237FF54" w14:textId="77777777">
      <w:pPr>
        <w:pStyle w:val="ListParagraph"/>
        <w:numPr>
          <w:ilvl w:val="0"/>
          <w:numId w:val="12"/>
        </w:numPr>
        <w:rPr>
          <w:rFonts w:ascii="Arial" w:hAnsi="Arial" w:eastAsia="SimSun" w:cs="Arial"/>
        </w:rPr>
      </w:pPr>
      <w:r w:rsidRPr="003A2436">
        <w:rPr>
          <w:rFonts w:ascii="Arial" w:hAnsi="Arial" w:eastAsia="SimSun" w:cs="Arial"/>
        </w:rPr>
        <w:t xml:space="preserve">Very informed </w:t>
      </w:r>
    </w:p>
    <w:p w:rsidRPr="003A2436" w:rsidR="00523EA9" w:rsidP="00523EA9" w:rsidRDefault="00523EA9" w14:paraId="094AEEB8" w14:textId="77777777">
      <w:pPr>
        <w:pStyle w:val="ListParagraph"/>
        <w:numPr>
          <w:ilvl w:val="0"/>
          <w:numId w:val="12"/>
        </w:numPr>
        <w:rPr>
          <w:rFonts w:ascii="Arial" w:hAnsi="Arial" w:eastAsia="SimSun" w:cs="Arial"/>
        </w:rPr>
      </w:pPr>
      <w:r w:rsidRPr="003A2436">
        <w:rPr>
          <w:rFonts w:ascii="Arial" w:hAnsi="Arial" w:eastAsia="SimSun" w:cs="Arial"/>
        </w:rPr>
        <w:t>Somewhat informed</w:t>
      </w:r>
    </w:p>
    <w:p w:rsidRPr="003A2436" w:rsidR="00523EA9" w:rsidP="00523EA9" w:rsidRDefault="00523EA9" w14:paraId="1AB4BAF9" w14:textId="77777777">
      <w:pPr>
        <w:pStyle w:val="ListParagraph"/>
        <w:numPr>
          <w:ilvl w:val="0"/>
          <w:numId w:val="12"/>
        </w:numPr>
        <w:rPr>
          <w:rFonts w:ascii="Arial" w:hAnsi="Arial" w:eastAsia="SimSun" w:cs="Arial"/>
        </w:rPr>
      </w:pPr>
      <w:r w:rsidRPr="003A2436">
        <w:rPr>
          <w:rFonts w:ascii="Arial" w:hAnsi="Arial" w:eastAsia="SimSun" w:cs="Arial"/>
        </w:rPr>
        <w:t>Neither informed nor uninformed</w:t>
      </w:r>
    </w:p>
    <w:p w:rsidRPr="003A2436" w:rsidR="00523EA9" w:rsidP="00523EA9" w:rsidRDefault="00523EA9" w14:paraId="2275A9CA" w14:textId="77777777">
      <w:pPr>
        <w:pStyle w:val="ListParagraph"/>
        <w:numPr>
          <w:ilvl w:val="0"/>
          <w:numId w:val="12"/>
        </w:numPr>
        <w:rPr>
          <w:rFonts w:ascii="Arial" w:hAnsi="Arial" w:eastAsia="SimSun" w:cs="Arial"/>
        </w:rPr>
      </w:pPr>
      <w:r w:rsidRPr="003A2436">
        <w:rPr>
          <w:rFonts w:ascii="Arial" w:hAnsi="Arial" w:eastAsia="SimSun" w:cs="Arial"/>
        </w:rPr>
        <w:t>Somewhat uninformed</w:t>
      </w:r>
    </w:p>
    <w:p w:rsidRPr="003A2436" w:rsidR="00523EA9" w:rsidP="00523EA9" w:rsidRDefault="00523EA9" w14:paraId="16FF813A" w14:textId="77777777">
      <w:pPr>
        <w:pStyle w:val="ListParagraph"/>
        <w:numPr>
          <w:ilvl w:val="0"/>
          <w:numId w:val="12"/>
        </w:numPr>
        <w:rPr>
          <w:rFonts w:ascii="Arial" w:hAnsi="Arial" w:eastAsia="SimSun" w:cs="Arial"/>
        </w:rPr>
      </w:pPr>
      <w:r w:rsidRPr="003A2436">
        <w:rPr>
          <w:rFonts w:ascii="Arial" w:hAnsi="Arial" w:eastAsia="SimSun" w:cs="Arial"/>
        </w:rPr>
        <w:t>Very uninformed</w:t>
      </w:r>
    </w:p>
    <w:p w:rsidRPr="003A2436" w:rsidR="00523EA9" w:rsidP="00523EA9" w:rsidRDefault="00523EA9" w14:paraId="630D558D" w14:textId="77777777">
      <w:pPr>
        <w:pStyle w:val="NoSpacing"/>
        <w:rPr>
          <w:rFonts w:ascii="Arial" w:hAnsi="Arial" w:cs="Arial"/>
        </w:rPr>
      </w:pPr>
    </w:p>
    <w:p w:rsidRPr="003A2436" w:rsidR="00523EA9" w:rsidP="00523EA9" w:rsidRDefault="00523EA9" w14:paraId="618DE0FF" w14:textId="77777777">
      <w:pPr>
        <w:pStyle w:val="NoSpacing"/>
        <w:rPr>
          <w:rFonts w:ascii="Arial" w:hAnsi="Arial" w:cs="Arial"/>
        </w:rPr>
      </w:pPr>
    </w:p>
    <w:p w:rsidRPr="003A2436" w:rsidR="00523EA9" w:rsidP="00523EA9" w:rsidRDefault="00523EA9" w14:paraId="1AFD8888" w14:textId="77777777">
      <w:pPr>
        <w:rPr>
          <w:rFonts w:ascii="Arial" w:hAnsi="Arial" w:eastAsia="SimSun" w:cs="Arial"/>
          <w:b/>
        </w:rPr>
      </w:pPr>
      <w:r w:rsidRPr="003A2436">
        <w:rPr>
          <w:rFonts w:ascii="Arial" w:hAnsi="Arial" w:eastAsia="SimSun" w:cs="Arial"/>
          <w:b/>
        </w:rPr>
        <w:t xml:space="preserve">Q13. The committal shelter used for the </w:t>
      </w:r>
      <w:r w:rsidRPr="003A2436">
        <w:rPr>
          <w:rFonts w:ascii="Arial" w:hAnsi="Arial" w:eastAsia="SimSun" w:cs="Arial"/>
          <w:b/>
          <w:highlight w:val="yellow"/>
        </w:rPr>
        <w:t>committal or memorial service</w:t>
      </w:r>
      <w:r w:rsidRPr="003A2436">
        <w:rPr>
          <w:rFonts w:ascii="Arial" w:hAnsi="Arial" w:eastAsia="SimSun" w:cs="Arial"/>
          <w:b/>
        </w:rPr>
        <w:t xml:space="preserve"> was private, clean, and free of safety hazards.</w:t>
      </w:r>
    </w:p>
    <w:p w:rsidRPr="003A2436" w:rsidR="00523EA9" w:rsidP="00523EA9" w:rsidRDefault="00523EA9" w14:paraId="0B6B807B" w14:textId="77777777">
      <w:pPr>
        <w:pStyle w:val="ListParagraph"/>
        <w:numPr>
          <w:ilvl w:val="0"/>
          <w:numId w:val="12"/>
        </w:numPr>
        <w:rPr>
          <w:rFonts w:ascii="Arial" w:hAnsi="Arial" w:eastAsia="SimSun" w:cs="Arial"/>
        </w:rPr>
      </w:pPr>
      <w:r w:rsidRPr="003A2436">
        <w:rPr>
          <w:rFonts w:ascii="Arial" w:hAnsi="Arial" w:eastAsia="SimSun" w:cs="Arial"/>
        </w:rPr>
        <w:t xml:space="preserve">Strongly agree </w:t>
      </w:r>
    </w:p>
    <w:p w:rsidRPr="003A2436" w:rsidR="00523EA9" w:rsidP="00523EA9" w:rsidRDefault="00523EA9" w14:paraId="362CB591" w14:textId="77777777">
      <w:pPr>
        <w:pStyle w:val="ListParagraph"/>
        <w:numPr>
          <w:ilvl w:val="0"/>
          <w:numId w:val="12"/>
        </w:numPr>
        <w:rPr>
          <w:rFonts w:ascii="Arial" w:hAnsi="Arial" w:eastAsia="SimSun" w:cs="Arial"/>
        </w:rPr>
      </w:pPr>
      <w:r w:rsidRPr="003A2436">
        <w:rPr>
          <w:rFonts w:ascii="Arial" w:hAnsi="Arial" w:eastAsia="SimSun" w:cs="Arial"/>
        </w:rPr>
        <w:t>Agree</w:t>
      </w:r>
    </w:p>
    <w:p w:rsidRPr="003A2436" w:rsidR="00523EA9" w:rsidP="00523EA9" w:rsidRDefault="00523EA9" w14:paraId="6C3E4F12" w14:textId="77777777">
      <w:pPr>
        <w:pStyle w:val="ListParagraph"/>
        <w:numPr>
          <w:ilvl w:val="0"/>
          <w:numId w:val="12"/>
        </w:numPr>
        <w:rPr>
          <w:rFonts w:ascii="Arial" w:hAnsi="Arial" w:eastAsia="SimSun" w:cs="Arial"/>
        </w:rPr>
      </w:pPr>
      <w:r w:rsidRPr="003A2436">
        <w:rPr>
          <w:rFonts w:ascii="Arial" w:hAnsi="Arial" w:eastAsia="SimSun" w:cs="Arial"/>
        </w:rPr>
        <w:t xml:space="preserve">Neither agree nor disagree </w:t>
      </w:r>
    </w:p>
    <w:p w:rsidRPr="003A2436" w:rsidR="00523EA9" w:rsidP="00523EA9" w:rsidRDefault="00523EA9" w14:paraId="2D6C45C0" w14:textId="77777777">
      <w:pPr>
        <w:pStyle w:val="ListParagraph"/>
        <w:numPr>
          <w:ilvl w:val="0"/>
          <w:numId w:val="12"/>
        </w:numPr>
        <w:rPr>
          <w:rFonts w:ascii="Arial" w:hAnsi="Arial" w:eastAsia="SimSun" w:cs="Arial"/>
        </w:rPr>
      </w:pPr>
      <w:r w:rsidRPr="003A2436">
        <w:rPr>
          <w:rFonts w:ascii="Arial" w:hAnsi="Arial" w:eastAsia="SimSun" w:cs="Arial"/>
        </w:rPr>
        <w:t>Disagree</w:t>
      </w:r>
    </w:p>
    <w:p w:rsidRPr="003A2436" w:rsidR="00523EA9" w:rsidP="00523EA9" w:rsidRDefault="00523EA9" w14:paraId="2DBC92EB" w14:textId="77777777">
      <w:pPr>
        <w:pStyle w:val="ListParagraph"/>
        <w:numPr>
          <w:ilvl w:val="0"/>
          <w:numId w:val="12"/>
        </w:numPr>
        <w:rPr>
          <w:rFonts w:ascii="Arial" w:hAnsi="Arial" w:eastAsia="SimSun" w:cs="Arial"/>
        </w:rPr>
      </w:pPr>
      <w:r w:rsidRPr="003A2436">
        <w:rPr>
          <w:rFonts w:ascii="Arial" w:hAnsi="Arial" w:eastAsia="SimSun" w:cs="Arial"/>
        </w:rPr>
        <w:t>Strongly disagree</w:t>
      </w:r>
    </w:p>
    <w:p w:rsidRPr="003A2436" w:rsidR="00523EA9" w:rsidP="00523EA9" w:rsidRDefault="00523EA9" w14:paraId="365D15BE" w14:textId="77777777">
      <w:pPr>
        <w:pStyle w:val="ListParagraph"/>
        <w:numPr>
          <w:ilvl w:val="0"/>
          <w:numId w:val="12"/>
        </w:numPr>
        <w:rPr>
          <w:rFonts w:ascii="Arial" w:hAnsi="Arial" w:eastAsia="SimSun" w:cs="Arial"/>
        </w:rPr>
      </w:pPr>
      <w:r w:rsidRPr="003A2436">
        <w:rPr>
          <w:rFonts w:ascii="Arial" w:hAnsi="Arial" w:eastAsia="SimSun" w:cs="Arial"/>
        </w:rPr>
        <w:t>Don't know/Not applicable</w:t>
      </w:r>
    </w:p>
    <w:p w:rsidRPr="003A2436" w:rsidR="00523EA9" w:rsidP="00523EA9" w:rsidRDefault="00523EA9" w14:paraId="2C17E1BB" w14:textId="77777777">
      <w:pPr>
        <w:pStyle w:val="NoSpacing"/>
        <w:rPr>
          <w:rFonts w:ascii="Arial" w:hAnsi="Arial" w:cs="Arial"/>
        </w:rPr>
      </w:pPr>
    </w:p>
    <w:p w:rsidRPr="003A2436" w:rsidR="00523EA9" w:rsidP="00523EA9" w:rsidRDefault="00523EA9" w14:paraId="2B3B9641" w14:textId="77777777">
      <w:pPr>
        <w:rPr>
          <w:rFonts w:ascii="Arial" w:hAnsi="Arial" w:eastAsia="SimSun" w:cs="Arial"/>
          <w:b/>
        </w:rPr>
      </w:pPr>
      <w:r w:rsidRPr="003A2436">
        <w:rPr>
          <w:rFonts w:ascii="Arial" w:hAnsi="Arial" w:eastAsia="SimSun" w:cs="Arial"/>
          <w:b/>
        </w:rPr>
        <w:t xml:space="preserve">Q14. Overall, how satisfied were you with the </w:t>
      </w:r>
      <w:r w:rsidRPr="003A2436">
        <w:rPr>
          <w:rFonts w:ascii="Arial" w:hAnsi="Arial" w:eastAsia="SimSun" w:cs="Arial"/>
          <w:b/>
          <w:highlight w:val="yellow"/>
        </w:rPr>
        <w:t>committal or memorial service</w:t>
      </w:r>
      <w:r w:rsidRPr="003A2436">
        <w:rPr>
          <w:rFonts w:ascii="Arial" w:hAnsi="Arial" w:eastAsia="SimSun" w:cs="Arial"/>
          <w:b/>
        </w:rPr>
        <w:t xml:space="preserve"> at the VA national cemetery?</w:t>
      </w:r>
    </w:p>
    <w:p w:rsidRPr="003A2436" w:rsidR="00523EA9" w:rsidP="00523EA9" w:rsidRDefault="00523EA9" w14:paraId="280014DB" w14:textId="77777777">
      <w:pPr>
        <w:pStyle w:val="ListParagraph"/>
        <w:numPr>
          <w:ilvl w:val="0"/>
          <w:numId w:val="12"/>
        </w:numPr>
        <w:rPr>
          <w:rFonts w:ascii="Arial" w:hAnsi="Arial" w:eastAsia="SimSun" w:cs="Arial"/>
        </w:rPr>
      </w:pPr>
      <w:r w:rsidRPr="003A2436">
        <w:rPr>
          <w:rFonts w:ascii="Arial" w:hAnsi="Arial" w:eastAsia="SimSun" w:cs="Arial"/>
        </w:rPr>
        <w:t xml:space="preserve">Very satisfied </w:t>
      </w:r>
    </w:p>
    <w:p w:rsidRPr="003A2436" w:rsidR="00523EA9" w:rsidP="00523EA9" w:rsidRDefault="00523EA9" w14:paraId="262CD5D9" w14:textId="77777777">
      <w:pPr>
        <w:pStyle w:val="ListParagraph"/>
        <w:numPr>
          <w:ilvl w:val="0"/>
          <w:numId w:val="12"/>
        </w:numPr>
        <w:rPr>
          <w:rFonts w:ascii="Arial" w:hAnsi="Arial" w:eastAsia="SimSun" w:cs="Arial"/>
        </w:rPr>
      </w:pPr>
      <w:r w:rsidRPr="003A2436">
        <w:rPr>
          <w:rFonts w:ascii="Arial" w:hAnsi="Arial" w:eastAsia="SimSun" w:cs="Arial"/>
        </w:rPr>
        <w:t>Somewhat satisfied</w:t>
      </w:r>
    </w:p>
    <w:p w:rsidRPr="003A2436" w:rsidR="00523EA9" w:rsidP="00523EA9" w:rsidRDefault="00523EA9" w14:paraId="2114B9D4" w14:textId="77777777">
      <w:pPr>
        <w:pStyle w:val="ListParagraph"/>
        <w:numPr>
          <w:ilvl w:val="0"/>
          <w:numId w:val="12"/>
        </w:numPr>
        <w:rPr>
          <w:rFonts w:ascii="Arial" w:hAnsi="Arial" w:eastAsia="SimSun" w:cs="Arial"/>
        </w:rPr>
      </w:pPr>
      <w:r w:rsidRPr="003A2436">
        <w:rPr>
          <w:rFonts w:ascii="Arial" w:hAnsi="Arial" w:eastAsia="SimSun" w:cs="Arial"/>
        </w:rPr>
        <w:t xml:space="preserve">Neither satisfied nor dissatisfied </w:t>
      </w:r>
    </w:p>
    <w:p w:rsidRPr="003A2436" w:rsidR="00523EA9" w:rsidP="00523EA9" w:rsidRDefault="00523EA9" w14:paraId="3329C53F" w14:textId="77777777">
      <w:pPr>
        <w:pStyle w:val="ListParagraph"/>
        <w:numPr>
          <w:ilvl w:val="0"/>
          <w:numId w:val="12"/>
        </w:numPr>
        <w:rPr>
          <w:rFonts w:ascii="Arial" w:hAnsi="Arial" w:eastAsia="SimSun" w:cs="Arial"/>
        </w:rPr>
      </w:pPr>
      <w:r w:rsidRPr="003A2436">
        <w:rPr>
          <w:rFonts w:ascii="Arial" w:hAnsi="Arial" w:eastAsia="SimSun" w:cs="Arial"/>
        </w:rPr>
        <w:t>Somewhat dissatisfied</w:t>
      </w:r>
    </w:p>
    <w:p w:rsidRPr="003A2436" w:rsidR="00523EA9" w:rsidP="00523EA9" w:rsidRDefault="00523EA9" w14:paraId="6480C372" w14:textId="77777777">
      <w:pPr>
        <w:pStyle w:val="ListParagraph"/>
        <w:numPr>
          <w:ilvl w:val="0"/>
          <w:numId w:val="12"/>
        </w:numPr>
        <w:rPr>
          <w:rFonts w:ascii="Arial" w:hAnsi="Arial" w:eastAsia="SimSun" w:cs="Arial"/>
          <w:b/>
        </w:rPr>
      </w:pPr>
      <w:r w:rsidRPr="003A2436">
        <w:rPr>
          <w:rFonts w:ascii="Arial" w:hAnsi="Arial" w:eastAsia="SimSun" w:cs="Arial"/>
        </w:rPr>
        <w:t>Very dissatisfied</w:t>
      </w:r>
    </w:p>
    <w:p w:rsidRPr="003A2436" w:rsidR="003412DC" w:rsidP="009F45CD" w:rsidRDefault="003412DC" w14:paraId="0BC81E4E" w14:textId="0379BEA8">
      <w:pPr>
        <w:spacing w:line="360" w:lineRule="auto"/>
        <w:contextualSpacing/>
        <w:rPr>
          <w:rFonts w:ascii="Arial" w:hAnsi="Arial" w:cs="Arial"/>
          <w:b/>
        </w:rPr>
      </w:pPr>
    </w:p>
    <w:p w:rsidRPr="003A2436" w:rsidR="00523EA9" w:rsidP="00523EA9" w:rsidRDefault="00523EA9" w14:paraId="7615AE5A" w14:textId="77777777">
      <w:pPr>
        <w:rPr>
          <w:rFonts w:ascii="Arial" w:hAnsi="Arial" w:eastAsia="SimSun" w:cs="Arial"/>
          <w:b/>
        </w:rPr>
      </w:pPr>
      <w:r w:rsidRPr="003A2436">
        <w:rPr>
          <w:rFonts w:ascii="Arial" w:hAnsi="Arial" w:eastAsia="SimSun" w:cs="Arial"/>
          <w:b/>
        </w:rPr>
        <w:t xml:space="preserve">Q16. Prior to the </w:t>
      </w:r>
      <w:r w:rsidRPr="003A2436">
        <w:rPr>
          <w:rFonts w:ascii="Arial" w:hAnsi="Arial" w:eastAsia="SimSun" w:cs="Arial"/>
          <w:b/>
          <w:highlight w:val="yellow"/>
        </w:rPr>
        <w:t>committal or memorial service</w:t>
      </w:r>
      <w:r w:rsidRPr="003A2436">
        <w:rPr>
          <w:rFonts w:ascii="Arial" w:hAnsi="Arial" w:eastAsia="SimSun" w:cs="Arial"/>
          <w:b/>
        </w:rPr>
        <w:t xml:space="preserve"> for your loved one, did you view the NCA videos illustrating different service options at VA national cemeteries?</w:t>
      </w:r>
    </w:p>
    <w:p w:rsidRPr="003A2436" w:rsidR="00523EA9" w:rsidP="00523EA9" w:rsidRDefault="00523EA9" w14:paraId="38CEA26A" w14:textId="77777777">
      <w:pPr>
        <w:pStyle w:val="ListParagraph"/>
        <w:numPr>
          <w:ilvl w:val="0"/>
          <w:numId w:val="12"/>
        </w:numPr>
        <w:rPr>
          <w:rFonts w:ascii="Arial" w:hAnsi="Arial" w:eastAsia="SimSun" w:cs="Arial"/>
        </w:rPr>
      </w:pPr>
      <w:r w:rsidRPr="003A2436">
        <w:rPr>
          <w:rFonts w:ascii="Arial" w:hAnsi="Arial" w:eastAsia="SimSun" w:cs="Arial"/>
        </w:rPr>
        <w:t>Yes, I viewed it online.</w:t>
      </w:r>
    </w:p>
    <w:p w:rsidRPr="003A2436" w:rsidR="00523EA9" w:rsidP="00523EA9" w:rsidRDefault="00523EA9" w14:paraId="6A398FC0" w14:textId="77777777">
      <w:pPr>
        <w:pStyle w:val="ListParagraph"/>
        <w:numPr>
          <w:ilvl w:val="0"/>
          <w:numId w:val="12"/>
        </w:numPr>
        <w:rPr>
          <w:rFonts w:ascii="Arial" w:hAnsi="Arial" w:eastAsia="SimSun" w:cs="Arial"/>
        </w:rPr>
      </w:pPr>
      <w:r w:rsidRPr="003A2436">
        <w:rPr>
          <w:rFonts w:ascii="Arial" w:hAnsi="Arial" w:eastAsia="SimSun" w:cs="Arial"/>
        </w:rPr>
        <w:t xml:space="preserve">Yes, the funeral director provided it. </w:t>
      </w:r>
    </w:p>
    <w:p w:rsidRPr="003A2436" w:rsidR="00523EA9" w:rsidP="00523EA9" w:rsidRDefault="00523EA9" w14:paraId="3D4CB163" w14:textId="77777777">
      <w:pPr>
        <w:pStyle w:val="ListParagraph"/>
        <w:numPr>
          <w:ilvl w:val="0"/>
          <w:numId w:val="12"/>
        </w:numPr>
        <w:rPr>
          <w:rFonts w:ascii="Arial" w:hAnsi="Arial" w:eastAsia="SimSun" w:cs="Arial"/>
        </w:rPr>
      </w:pPr>
      <w:r w:rsidRPr="003A2436">
        <w:rPr>
          <w:rFonts w:ascii="Arial" w:hAnsi="Arial" w:eastAsia="SimSun" w:cs="Arial"/>
        </w:rPr>
        <w:t>No. Go to Q19.</w:t>
      </w:r>
    </w:p>
    <w:p w:rsidRPr="003A2436" w:rsidR="00523EA9" w:rsidP="009F45CD" w:rsidRDefault="00523EA9" w14:paraId="7093EDC6" w14:textId="3A4DD3B4">
      <w:pPr>
        <w:spacing w:line="360" w:lineRule="auto"/>
        <w:contextualSpacing/>
        <w:rPr>
          <w:rFonts w:ascii="Arial" w:hAnsi="Arial" w:cs="Arial"/>
          <w:b/>
        </w:rPr>
      </w:pPr>
    </w:p>
    <w:p w:rsidRPr="003A2436" w:rsidR="001C6260" w:rsidP="001C6260" w:rsidRDefault="001C6260" w14:paraId="56BF6F70" w14:textId="12F599FF">
      <w:pPr>
        <w:contextualSpacing/>
        <w:rPr>
          <w:rFonts w:ascii="Arial" w:hAnsi="Arial" w:cs="Arial"/>
          <w:b/>
        </w:rPr>
      </w:pPr>
      <w:r w:rsidRPr="003A2436">
        <w:rPr>
          <w:rFonts w:ascii="Arial" w:hAnsi="Arial" w:cs="Arial"/>
          <w:b/>
        </w:rPr>
        <w:t xml:space="preserve">Q21. Please indicate your level of agreement with the following statement: Receiving the PMC at the </w:t>
      </w:r>
      <w:r w:rsidRPr="003A2436">
        <w:rPr>
          <w:rFonts w:ascii="Arial" w:hAnsi="Arial" w:cs="Arial"/>
          <w:b/>
          <w:highlight w:val="yellow"/>
        </w:rPr>
        <w:t>committal or memorial service</w:t>
      </w:r>
      <w:r w:rsidRPr="003A2436">
        <w:rPr>
          <w:rFonts w:ascii="Arial" w:hAnsi="Arial" w:cs="Arial"/>
          <w:b/>
        </w:rPr>
        <w:t xml:space="preserve"> rather than receiving it in the mail enhances the meaning of the recognition.</w:t>
      </w:r>
    </w:p>
    <w:p w:rsidRPr="003A2436" w:rsidR="001C6260" w:rsidP="001C6260" w:rsidRDefault="001C6260" w14:paraId="73218747" w14:textId="684F9F1C">
      <w:pPr>
        <w:contextualSpacing/>
        <w:rPr>
          <w:rFonts w:ascii="Arial" w:hAnsi="Arial" w:cs="Arial"/>
          <w:b/>
        </w:rPr>
      </w:pPr>
    </w:p>
    <w:p w:rsidRPr="003A2436" w:rsidR="001C6260" w:rsidP="001C6260" w:rsidRDefault="001C6260" w14:paraId="498B6523" w14:textId="77777777">
      <w:pPr>
        <w:pStyle w:val="ListParagraph"/>
        <w:numPr>
          <w:ilvl w:val="0"/>
          <w:numId w:val="12"/>
        </w:numPr>
        <w:rPr>
          <w:rFonts w:ascii="Arial" w:hAnsi="Arial" w:eastAsia="SimSun" w:cs="Arial"/>
        </w:rPr>
      </w:pPr>
      <w:r w:rsidRPr="003A2436">
        <w:rPr>
          <w:rFonts w:ascii="Arial" w:hAnsi="Arial" w:eastAsia="SimSun" w:cs="Arial"/>
        </w:rPr>
        <w:t xml:space="preserve">Strongly agree </w:t>
      </w:r>
    </w:p>
    <w:p w:rsidRPr="003A2436" w:rsidR="001C6260" w:rsidP="001C6260" w:rsidRDefault="001C6260" w14:paraId="03B3DD7D" w14:textId="77777777">
      <w:pPr>
        <w:pStyle w:val="ListParagraph"/>
        <w:numPr>
          <w:ilvl w:val="0"/>
          <w:numId w:val="12"/>
        </w:numPr>
        <w:rPr>
          <w:rFonts w:ascii="Arial" w:hAnsi="Arial" w:eastAsia="SimSun" w:cs="Arial"/>
        </w:rPr>
      </w:pPr>
      <w:r w:rsidRPr="003A2436">
        <w:rPr>
          <w:rFonts w:ascii="Arial" w:hAnsi="Arial" w:eastAsia="SimSun" w:cs="Arial"/>
        </w:rPr>
        <w:t>Agree</w:t>
      </w:r>
    </w:p>
    <w:p w:rsidRPr="003A2436" w:rsidR="001C6260" w:rsidP="001C6260" w:rsidRDefault="001C6260" w14:paraId="2644BBDC" w14:textId="77777777">
      <w:pPr>
        <w:pStyle w:val="ListParagraph"/>
        <w:numPr>
          <w:ilvl w:val="0"/>
          <w:numId w:val="12"/>
        </w:numPr>
        <w:rPr>
          <w:rFonts w:ascii="Arial" w:hAnsi="Arial" w:eastAsia="SimSun" w:cs="Arial"/>
        </w:rPr>
      </w:pPr>
      <w:r w:rsidRPr="003A2436">
        <w:rPr>
          <w:rFonts w:ascii="Arial" w:hAnsi="Arial" w:eastAsia="SimSun" w:cs="Arial"/>
        </w:rPr>
        <w:t xml:space="preserve">Neither agree nor disagree </w:t>
      </w:r>
    </w:p>
    <w:p w:rsidRPr="003A2436" w:rsidR="001C6260" w:rsidP="001C6260" w:rsidRDefault="001C6260" w14:paraId="35E7AA49" w14:textId="77777777">
      <w:pPr>
        <w:pStyle w:val="ListParagraph"/>
        <w:numPr>
          <w:ilvl w:val="0"/>
          <w:numId w:val="12"/>
        </w:numPr>
        <w:rPr>
          <w:rFonts w:ascii="Arial" w:hAnsi="Arial" w:eastAsia="SimSun" w:cs="Arial"/>
        </w:rPr>
      </w:pPr>
      <w:r w:rsidRPr="003A2436">
        <w:rPr>
          <w:rFonts w:ascii="Arial" w:hAnsi="Arial" w:eastAsia="SimSun" w:cs="Arial"/>
        </w:rPr>
        <w:t>Disagree</w:t>
      </w:r>
    </w:p>
    <w:p w:rsidRPr="003A2436" w:rsidR="001C6260" w:rsidP="001C6260" w:rsidRDefault="001C6260" w14:paraId="137C7150" w14:textId="77777777">
      <w:pPr>
        <w:pStyle w:val="ListParagraph"/>
        <w:numPr>
          <w:ilvl w:val="0"/>
          <w:numId w:val="12"/>
        </w:numPr>
        <w:rPr>
          <w:rFonts w:ascii="Arial" w:hAnsi="Arial" w:eastAsia="SimSun" w:cs="Arial"/>
        </w:rPr>
      </w:pPr>
      <w:r w:rsidRPr="003A2436">
        <w:rPr>
          <w:rFonts w:ascii="Arial" w:hAnsi="Arial" w:eastAsia="SimSun" w:cs="Arial"/>
        </w:rPr>
        <w:t>Strongly disagree</w:t>
      </w:r>
    </w:p>
    <w:p w:rsidRPr="003A2436" w:rsidR="001C6260" w:rsidP="001C6260" w:rsidRDefault="001C6260" w14:paraId="2813C5C8" w14:textId="77777777">
      <w:pPr>
        <w:pStyle w:val="ListParagraph"/>
        <w:numPr>
          <w:ilvl w:val="0"/>
          <w:numId w:val="12"/>
        </w:numPr>
        <w:rPr>
          <w:rFonts w:ascii="Arial" w:hAnsi="Arial" w:eastAsia="SimSun" w:cs="Arial"/>
        </w:rPr>
      </w:pPr>
      <w:r w:rsidRPr="003A2436">
        <w:rPr>
          <w:rFonts w:ascii="Arial" w:hAnsi="Arial" w:eastAsia="SimSun" w:cs="Arial"/>
        </w:rPr>
        <w:t>Don't know/Not applicable</w:t>
      </w:r>
    </w:p>
    <w:p w:rsidRPr="003A2436" w:rsidR="001C6260" w:rsidP="001C6260" w:rsidRDefault="001C6260" w14:paraId="5197D9CD" w14:textId="77777777">
      <w:pPr>
        <w:contextualSpacing/>
        <w:rPr>
          <w:rFonts w:ascii="Arial" w:hAnsi="Arial" w:cs="Arial"/>
          <w:b/>
        </w:rPr>
      </w:pPr>
    </w:p>
    <w:p w:rsidR="00596F0A" w:rsidP="00A0428B" w:rsidRDefault="00596F0A" w14:paraId="70C4BC24" w14:textId="77777777">
      <w:pPr>
        <w:spacing w:line="360" w:lineRule="auto"/>
        <w:contextualSpacing/>
        <w:jc w:val="center"/>
        <w:rPr>
          <w:rFonts w:ascii="Arial" w:hAnsi="Arial" w:cs="Arial"/>
          <w:b/>
          <w:u w:val="single"/>
        </w:rPr>
      </w:pPr>
    </w:p>
    <w:p w:rsidRPr="003A2436" w:rsidR="00523EA9" w:rsidP="00A0428B" w:rsidRDefault="00523EA9" w14:paraId="64389366" w14:textId="76748FFC">
      <w:pPr>
        <w:spacing w:line="360" w:lineRule="auto"/>
        <w:contextualSpacing/>
        <w:jc w:val="center"/>
        <w:rPr>
          <w:rFonts w:ascii="Arial" w:hAnsi="Arial" w:cs="Arial"/>
          <w:b/>
          <w:u w:val="single"/>
        </w:rPr>
      </w:pPr>
      <w:r w:rsidRPr="003A2436">
        <w:rPr>
          <w:rFonts w:ascii="Arial" w:hAnsi="Arial" w:cs="Arial"/>
          <w:b/>
          <w:u w:val="single"/>
        </w:rPr>
        <w:lastRenderedPageBreak/>
        <w:t>STVC CSS</w:t>
      </w:r>
    </w:p>
    <w:p w:rsidRPr="003A2436" w:rsidR="00A0428B" w:rsidP="009F45CD" w:rsidRDefault="00A0428B" w14:paraId="61448D2B" w14:textId="77777777">
      <w:pPr>
        <w:spacing w:line="360" w:lineRule="auto"/>
        <w:contextualSpacing/>
        <w:rPr>
          <w:rFonts w:ascii="Arial" w:hAnsi="Arial" w:cs="Arial"/>
          <w:b/>
          <w:u w:val="single"/>
        </w:rPr>
      </w:pPr>
    </w:p>
    <w:p w:rsidRPr="003A2436" w:rsidR="00523EA9" w:rsidP="00523EA9" w:rsidRDefault="00523EA9" w14:paraId="618FAF89" w14:textId="77777777">
      <w:pPr>
        <w:rPr>
          <w:rFonts w:ascii="Arial" w:hAnsi="Arial" w:eastAsia="SimSun" w:cs="Arial"/>
          <w:b/>
        </w:rPr>
      </w:pPr>
      <w:bookmarkStart w:name="_Hlk45034798" w:id="4"/>
      <w:r w:rsidRPr="003A2436">
        <w:rPr>
          <w:rFonts w:ascii="Arial" w:hAnsi="Arial" w:eastAsia="SimSun" w:cs="Arial"/>
          <w:b/>
        </w:rPr>
        <w:t xml:space="preserve">Q5. </w:t>
      </w:r>
      <w:r w:rsidRPr="003A2436">
        <w:rPr>
          <w:rFonts w:ascii="Arial" w:hAnsi="Arial" w:eastAsia="SimSun" w:cs="Arial"/>
          <w:b/>
          <w:u w:val="single"/>
        </w:rPr>
        <w:t>Prior to attending the service,</w:t>
      </w:r>
      <w:r w:rsidRPr="003A2436">
        <w:rPr>
          <w:rFonts w:ascii="Arial" w:hAnsi="Arial" w:eastAsia="SimSun" w:cs="Arial"/>
          <w:b/>
        </w:rPr>
        <w:t xml:space="preserve"> to what extent were you informed of the details (e.g., length of service, use of committal shelters) related to the </w:t>
      </w:r>
      <w:r w:rsidRPr="003A2436">
        <w:rPr>
          <w:rFonts w:ascii="Arial" w:hAnsi="Arial" w:eastAsia="SimSun" w:cs="Arial"/>
          <w:b/>
          <w:highlight w:val="yellow"/>
        </w:rPr>
        <w:t>committal or memorial service?</w:t>
      </w:r>
    </w:p>
    <w:bookmarkEnd w:id="4"/>
    <w:p w:rsidRPr="003A2436" w:rsidR="00523EA9" w:rsidP="00523EA9" w:rsidRDefault="00523EA9" w14:paraId="604E16D7" w14:textId="77777777">
      <w:pPr>
        <w:pStyle w:val="ListParagraph"/>
        <w:numPr>
          <w:ilvl w:val="0"/>
          <w:numId w:val="12"/>
        </w:numPr>
        <w:rPr>
          <w:rFonts w:ascii="Arial" w:hAnsi="Arial" w:eastAsia="SimSun" w:cs="Arial"/>
        </w:rPr>
      </w:pPr>
      <w:r w:rsidRPr="003A2436">
        <w:rPr>
          <w:rFonts w:ascii="Arial" w:hAnsi="Arial" w:eastAsia="SimSun" w:cs="Arial"/>
        </w:rPr>
        <w:t xml:space="preserve">Very informed </w:t>
      </w:r>
    </w:p>
    <w:p w:rsidRPr="003A2436" w:rsidR="00523EA9" w:rsidP="00523EA9" w:rsidRDefault="00523EA9" w14:paraId="2ECF1F3B" w14:textId="77777777">
      <w:pPr>
        <w:pStyle w:val="ListParagraph"/>
        <w:numPr>
          <w:ilvl w:val="0"/>
          <w:numId w:val="12"/>
        </w:numPr>
        <w:rPr>
          <w:rFonts w:ascii="Arial" w:hAnsi="Arial" w:eastAsia="SimSun" w:cs="Arial"/>
        </w:rPr>
      </w:pPr>
      <w:r w:rsidRPr="003A2436">
        <w:rPr>
          <w:rFonts w:ascii="Arial" w:hAnsi="Arial" w:eastAsia="SimSun" w:cs="Arial"/>
        </w:rPr>
        <w:t>Somewhat informed</w:t>
      </w:r>
    </w:p>
    <w:p w:rsidRPr="003A2436" w:rsidR="00523EA9" w:rsidP="00523EA9" w:rsidRDefault="00523EA9" w14:paraId="5AEDEE34" w14:textId="77777777">
      <w:pPr>
        <w:pStyle w:val="ListParagraph"/>
        <w:numPr>
          <w:ilvl w:val="0"/>
          <w:numId w:val="12"/>
        </w:numPr>
        <w:rPr>
          <w:rFonts w:ascii="Arial" w:hAnsi="Arial" w:eastAsia="SimSun" w:cs="Arial"/>
        </w:rPr>
      </w:pPr>
      <w:r w:rsidRPr="003A2436">
        <w:rPr>
          <w:rFonts w:ascii="Arial" w:hAnsi="Arial" w:eastAsia="SimSun" w:cs="Arial"/>
        </w:rPr>
        <w:t>Neither informed nor uninformed</w:t>
      </w:r>
    </w:p>
    <w:p w:rsidRPr="003A2436" w:rsidR="00523EA9" w:rsidP="00523EA9" w:rsidRDefault="00523EA9" w14:paraId="74D81D93" w14:textId="77777777">
      <w:pPr>
        <w:pStyle w:val="ListParagraph"/>
        <w:numPr>
          <w:ilvl w:val="0"/>
          <w:numId w:val="12"/>
        </w:numPr>
        <w:rPr>
          <w:rFonts w:ascii="Arial" w:hAnsi="Arial" w:eastAsia="SimSun" w:cs="Arial"/>
        </w:rPr>
      </w:pPr>
      <w:r w:rsidRPr="003A2436">
        <w:rPr>
          <w:rFonts w:ascii="Arial" w:hAnsi="Arial" w:eastAsia="SimSun" w:cs="Arial"/>
        </w:rPr>
        <w:t>Somewhat uninformed</w:t>
      </w:r>
    </w:p>
    <w:p w:rsidRPr="003A2436" w:rsidR="00523EA9" w:rsidP="00523EA9" w:rsidRDefault="00523EA9" w14:paraId="21F384B1" w14:textId="77777777">
      <w:pPr>
        <w:pStyle w:val="ListParagraph"/>
        <w:numPr>
          <w:ilvl w:val="0"/>
          <w:numId w:val="12"/>
        </w:numPr>
        <w:rPr>
          <w:rFonts w:ascii="Arial" w:hAnsi="Arial" w:eastAsia="SimSun" w:cs="Arial"/>
        </w:rPr>
      </w:pPr>
      <w:r w:rsidRPr="003A2436">
        <w:rPr>
          <w:rFonts w:ascii="Arial" w:hAnsi="Arial" w:eastAsia="SimSun" w:cs="Arial"/>
        </w:rPr>
        <w:t>Very uninformed</w:t>
      </w:r>
    </w:p>
    <w:p w:rsidRPr="003A2436" w:rsidR="00523EA9" w:rsidP="009F45CD" w:rsidRDefault="00523EA9" w14:paraId="656C81A1" w14:textId="74650D42">
      <w:pPr>
        <w:spacing w:line="360" w:lineRule="auto"/>
        <w:contextualSpacing/>
        <w:rPr>
          <w:rFonts w:ascii="Arial" w:hAnsi="Arial" w:cs="Arial"/>
          <w:b/>
        </w:rPr>
      </w:pPr>
    </w:p>
    <w:p w:rsidRPr="003A2436" w:rsidR="00523EA9" w:rsidP="00523EA9" w:rsidRDefault="00523EA9" w14:paraId="07133792" w14:textId="77777777">
      <w:pPr>
        <w:rPr>
          <w:rFonts w:ascii="Arial" w:hAnsi="Arial" w:eastAsia="SimSun" w:cs="Arial"/>
          <w:b/>
        </w:rPr>
      </w:pPr>
      <w:r w:rsidRPr="003A2436">
        <w:rPr>
          <w:rFonts w:ascii="Arial" w:hAnsi="Arial" w:eastAsia="SimSun" w:cs="Arial"/>
          <w:b/>
          <w:highlight w:val="yellow"/>
        </w:rPr>
        <w:t xml:space="preserve">Q8. </w:t>
      </w:r>
      <w:r w:rsidRPr="003A2436">
        <w:rPr>
          <w:rFonts w:ascii="Arial" w:hAnsi="Arial" w:eastAsia="SimSun" w:cs="Arial"/>
          <w:b/>
        </w:rPr>
        <w:t xml:space="preserve">The committal shelter used for the </w:t>
      </w:r>
      <w:r w:rsidRPr="003A2436">
        <w:rPr>
          <w:rFonts w:ascii="Arial" w:hAnsi="Arial" w:eastAsia="SimSun" w:cs="Arial"/>
          <w:b/>
          <w:highlight w:val="yellow"/>
        </w:rPr>
        <w:t xml:space="preserve">committal or memorial service </w:t>
      </w:r>
      <w:r w:rsidRPr="003A2436">
        <w:rPr>
          <w:rFonts w:ascii="Arial" w:hAnsi="Arial" w:eastAsia="SimSun" w:cs="Arial"/>
          <w:b/>
        </w:rPr>
        <w:t>was private, clean, and free of safety hazards.</w:t>
      </w:r>
    </w:p>
    <w:p w:rsidRPr="003A2436" w:rsidR="00523EA9" w:rsidP="00523EA9" w:rsidRDefault="00523EA9" w14:paraId="07479271" w14:textId="77777777">
      <w:pPr>
        <w:pStyle w:val="ListParagraph"/>
        <w:numPr>
          <w:ilvl w:val="0"/>
          <w:numId w:val="12"/>
        </w:numPr>
        <w:rPr>
          <w:rFonts w:ascii="Arial" w:hAnsi="Arial" w:eastAsia="SimSun" w:cs="Arial"/>
        </w:rPr>
      </w:pPr>
      <w:r w:rsidRPr="003A2436">
        <w:rPr>
          <w:rFonts w:ascii="Arial" w:hAnsi="Arial" w:eastAsia="SimSun" w:cs="Arial"/>
        </w:rPr>
        <w:t xml:space="preserve">Strongly agree </w:t>
      </w:r>
    </w:p>
    <w:p w:rsidRPr="003A2436" w:rsidR="00523EA9" w:rsidP="00523EA9" w:rsidRDefault="00523EA9" w14:paraId="5FC9A794" w14:textId="77777777">
      <w:pPr>
        <w:pStyle w:val="ListParagraph"/>
        <w:numPr>
          <w:ilvl w:val="0"/>
          <w:numId w:val="12"/>
        </w:numPr>
        <w:rPr>
          <w:rFonts w:ascii="Arial" w:hAnsi="Arial" w:eastAsia="SimSun" w:cs="Arial"/>
        </w:rPr>
      </w:pPr>
      <w:r w:rsidRPr="003A2436">
        <w:rPr>
          <w:rFonts w:ascii="Arial" w:hAnsi="Arial" w:eastAsia="SimSun" w:cs="Arial"/>
        </w:rPr>
        <w:t>Agree</w:t>
      </w:r>
    </w:p>
    <w:p w:rsidRPr="003A2436" w:rsidR="00523EA9" w:rsidP="00523EA9" w:rsidRDefault="00523EA9" w14:paraId="562ED140" w14:textId="77777777">
      <w:pPr>
        <w:pStyle w:val="ListParagraph"/>
        <w:numPr>
          <w:ilvl w:val="0"/>
          <w:numId w:val="12"/>
        </w:numPr>
        <w:rPr>
          <w:rFonts w:ascii="Arial" w:hAnsi="Arial" w:eastAsia="SimSun" w:cs="Arial"/>
        </w:rPr>
      </w:pPr>
      <w:r w:rsidRPr="003A2436">
        <w:rPr>
          <w:rFonts w:ascii="Arial" w:hAnsi="Arial" w:eastAsia="SimSun" w:cs="Arial"/>
        </w:rPr>
        <w:t xml:space="preserve">Neither agree nor disagree </w:t>
      </w:r>
    </w:p>
    <w:p w:rsidRPr="003A2436" w:rsidR="00523EA9" w:rsidP="00523EA9" w:rsidRDefault="00523EA9" w14:paraId="5D1E6116" w14:textId="77777777">
      <w:pPr>
        <w:pStyle w:val="ListParagraph"/>
        <w:numPr>
          <w:ilvl w:val="0"/>
          <w:numId w:val="12"/>
        </w:numPr>
        <w:rPr>
          <w:rFonts w:ascii="Arial" w:hAnsi="Arial" w:eastAsia="SimSun" w:cs="Arial"/>
        </w:rPr>
      </w:pPr>
      <w:r w:rsidRPr="003A2436">
        <w:rPr>
          <w:rFonts w:ascii="Arial" w:hAnsi="Arial" w:eastAsia="SimSun" w:cs="Arial"/>
        </w:rPr>
        <w:t>Disagree</w:t>
      </w:r>
    </w:p>
    <w:p w:rsidRPr="003A2436" w:rsidR="00523EA9" w:rsidP="00523EA9" w:rsidRDefault="00523EA9" w14:paraId="717F64DA" w14:textId="77777777">
      <w:pPr>
        <w:pStyle w:val="ListParagraph"/>
        <w:numPr>
          <w:ilvl w:val="0"/>
          <w:numId w:val="12"/>
        </w:numPr>
        <w:rPr>
          <w:rFonts w:ascii="Arial" w:hAnsi="Arial" w:eastAsia="SimSun" w:cs="Arial"/>
        </w:rPr>
      </w:pPr>
      <w:r w:rsidRPr="003A2436">
        <w:rPr>
          <w:rFonts w:ascii="Arial" w:hAnsi="Arial" w:eastAsia="SimSun" w:cs="Arial"/>
        </w:rPr>
        <w:t>Strongly disagree</w:t>
      </w:r>
    </w:p>
    <w:p w:rsidRPr="003A2436" w:rsidR="00523EA9" w:rsidP="00523EA9" w:rsidRDefault="00523EA9" w14:paraId="3F4CF38F" w14:textId="77777777">
      <w:pPr>
        <w:pStyle w:val="ListParagraph"/>
        <w:numPr>
          <w:ilvl w:val="0"/>
          <w:numId w:val="12"/>
        </w:numPr>
        <w:rPr>
          <w:rFonts w:ascii="Arial" w:hAnsi="Arial" w:eastAsia="SimSun" w:cs="Arial"/>
        </w:rPr>
      </w:pPr>
      <w:r w:rsidRPr="003A2436">
        <w:rPr>
          <w:rFonts w:ascii="Arial" w:hAnsi="Arial" w:eastAsia="SimSun" w:cs="Arial"/>
        </w:rPr>
        <w:t>Don't know/Not applicable</w:t>
      </w:r>
    </w:p>
    <w:p w:rsidRPr="003A2436" w:rsidR="00523EA9" w:rsidP="00523EA9" w:rsidRDefault="00523EA9" w14:paraId="0628923D" w14:textId="77777777">
      <w:pPr>
        <w:pStyle w:val="NoSpacing"/>
        <w:rPr>
          <w:rFonts w:ascii="Arial" w:hAnsi="Arial" w:cs="Arial"/>
        </w:rPr>
      </w:pPr>
    </w:p>
    <w:p w:rsidRPr="003A2436" w:rsidR="00523EA9" w:rsidP="00523EA9" w:rsidRDefault="00523EA9" w14:paraId="5D7EE71B" w14:textId="77777777">
      <w:pPr>
        <w:rPr>
          <w:rFonts w:ascii="Arial" w:hAnsi="Arial" w:eastAsia="SimSun" w:cs="Arial"/>
          <w:b/>
        </w:rPr>
      </w:pPr>
      <w:r w:rsidRPr="003A2436">
        <w:rPr>
          <w:rFonts w:ascii="Arial" w:hAnsi="Arial" w:eastAsia="SimSun" w:cs="Arial"/>
          <w:b/>
        </w:rPr>
        <w:t xml:space="preserve">Q9. Overall, how satisfied were you with the </w:t>
      </w:r>
      <w:r w:rsidRPr="003A2436">
        <w:rPr>
          <w:rFonts w:ascii="Arial" w:hAnsi="Arial" w:eastAsia="SimSun" w:cs="Arial"/>
          <w:b/>
          <w:highlight w:val="yellow"/>
        </w:rPr>
        <w:t xml:space="preserve">committal or memorial service </w:t>
      </w:r>
      <w:r w:rsidRPr="003A2436">
        <w:rPr>
          <w:rFonts w:ascii="Arial" w:hAnsi="Arial" w:eastAsia="SimSun" w:cs="Arial"/>
          <w:b/>
        </w:rPr>
        <w:t>at the VA State or Tribal Veterans Cemetery?</w:t>
      </w:r>
    </w:p>
    <w:p w:rsidRPr="003A2436" w:rsidR="00523EA9" w:rsidP="00523EA9" w:rsidRDefault="00523EA9" w14:paraId="6874D272" w14:textId="77777777">
      <w:pPr>
        <w:pStyle w:val="ListParagraph"/>
        <w:numPr>
          <w:ilvl w:val="0"/>
          <w:numId w:val="12"/>
        </w:numPr>
        <w:rPr>
          <w:rFonts w:ascii="Arial" w:hAnsi="Arial" w:eastAsia="SimSun" w:cs="Arial"/>
        </w:rPr>
      </w:pPr>
      <w:r w:rsidRPr="003A2436">
        <w:rPr>
          <w:rFonts w:ascii="Arial" w:hAnsi="Arial" w:eastAsia="SimSun" w:cs="Arial"/>
        </w:rPr>
        <w:t xml:space="preserve">Very satisfied </w:t>
      </w:r>
    </w:p>
    <w:p w:rsidRPr="003A2436" w:rsidR="00523EA9" w:rsidP="00523EA9" w:rsidRDefault="00523EA9" w14:paraId="64BA3EDF" w14:textId="77777777">
      <w:pPr>
        <w:pStyle w:val="ListParagraph"/>
        <w:numPr>
          <w:ilvl w:val="0"/>
          <w:numId w:val="12"/>
        </w:numPr>
        <w:rPr>
          <w:rFonts w:ascii="Arial" w:hAnsi="Arial" w:eastAsia="SimSun" w:cs="Arial"/>
        </w:rPr>
      </w:pPr>
      <w:r w:rsidRPr="003A2436">
        <w:rPr>
          <w:rFonts w:ascii="Arial" w:hAnsi="Arial" w:eastAsia="SimSun" w:cs="Arial"/>
        </w:rPr>
        <w:t>Somewhat satisfied</w:t>
      </w:r>
    </w:p>
    <w:p w:rsidRPr="003A2436" w:rsidR="00523EA9" w:rsidP="00523EA9" w:rsidRDefault="00523EA9" w14:paraId="580ADA96" w14:textId="77777777">
      <w:pPr>
        <w:pStyle w:val="ListParagraph"/>
        <w:numPr>
          <w:ilvl w:val="0"/>
          <w:numId w:val="12"/>
        </w:numPr>
        <w:rPr>
          <w:rFonts w:ascii="Arial" w:hAnsi="Arial" w:eastAsia="SimSun" w:cs="Arial"/>
        </w:rPr>
      </w:pPr>
      <w:r w:rsidRPr="003A2436">
        <w:rPr>
          <w:rFonts w:ascii="Arial" w:hAnsi="Arial" w:eastAsia="SimSun" w:cs="Arial"/>
        </w:rPr>
        <w:t xml:space="preserve">Neither satisfied nor dissatisfied </w:t>
      </w:r>
    </w:p>
    <w:p w:rsidRPr="003A2436" w:rsidR="00523EA9" w:rsidP="00523EA9" w:rsidRDefault="00523EA9" w14:paraId="337083B6" w14:textId="77777777">
      <w:pPr>
        <w:pStyle w:val="ListParagraph"/>
        <w:numPr>
          <w:ilvl w:val="0"/>
          <w:numId w:val="12"/>
        </w:numPr>
        <w:rPr>
          <w:rFonts w:ascii="Arial" w:hAnsi="Arial" w:eastAsia="SimSun" w:cs="Arial"/>
        </w:rPr>
      </w:pPr>
      <w:r w:rsidRPr="003A2436">
        <w:rPr>
          <w:rFonts w:ascii="Arial" w:hAnsi="Arial" w:eastAsia="SimSun" w:cs="Arial"/>
        </w:rPr>
        <w:t>Somewhat dissatisfied</w:t>
      </w:r>
    </w:p>
    <w:p w:rsidRPr="003A2436" w:rsidR="00523EA9" w:rsidP="00523EA9" w:rsidRDefault="00523EA9" w14:paraId="7E79A113" w14:textId="77777777">
      <w:pPr>
        <w:pStyle w:val="ListParagraph"/>
        <w:numPr>
          <w:ilvl w:val="0"/>
          <w:numId w:val="12"/>
        </w:numPr>
        <w:rPr>
          <w:rFonts w:ascii="Arial" w:hAnsi="Arial" w:eastAsia="SimSun" w:cs="Arial"/>
        </w:rPr>
      </w:pPr>
      <w:r w:rsidRPr="003A2436">
        <w:rPr>
          <w:rFonts w:ascii="Arial" w:hAnsi="Arial" w:eastAsia="SimSun" w:cs="Arial"/>
        </w:rPr>
        <w:t>Very dissatisfied</w:t>
      </w:r>
    </w:p>
    <w:p w:rsidRPr="003A2436" w:rsidR="00523EA9" w:rsidP="009F45CD" w:rsidRDefault="00523EA9" w14:paraId="63BA8F2A" w14:textId="5BE53BE9">
      <w:pPr>
        <w:spacing w:line="360" w:lineRule="auto"/>
        <w:contextualSpacing/>
        <w:rPr>
          <w:rFonts w:ascii="Arial" w:hAnsi="Arial" w:cs="Arial"/>
          <w:b/>
        </w:rPr>
      </w:pPr>
    </w:p>
    <w:p w:rsidRPr="003A2436" w:rsidR="00523EA9" w:rsidP="00523EA9" w:rsidRDefault="00523EA9" w14:paraId="7E160B20" w14:textId="3734B0F9">
      <w:pPr>
        <w:rPr>
          <w:rFonts w:ascii="Arial" w:hAnsi="Arial" w:eastAsia="SimSun" w:cs="Arial"/>
          <w:b/>
        </w:rPr>
      </w:pPr>
      <w:r w:rsidRPr="003A2436">
        <w:rPr>
          <w:rFonts w:ascii="Arial" w:hAnsi="Arial" w:eastAsia="SimSun" w:cs="Arial"/>
          <w:b/>
        </w:rPr>
        <w:t xml:space="preserve">Q11. Prior to the </w:t>
      </w:r>
      <w:r w:rsidRPr="003A2436">
        <w:rPr>
          <w:rFonts w:ascii="Arial" w:hAnsi="Arial" w:eastAsia="SimSun" w:cs="Arial"/>
          <w:b/>
          <w:shd w:val="clear" w:color="auto" w:fill="FFFF00"/>
        </w:rPr>
        <w:t xml:space="preserve">committal or memorial service </w:t>
      </w:r>
      <w:r w:rsidRPr="003A2436">
        <w:rPr>
          <w:rFonts w:ascii="Arial" w:hAnsi="Arial" w:eastAsia="SimSun" w:cs="Arial"/>
          <w:b/>
        </w:rPr>
        <w:t>for your loved one, did you view the NCA videos illustrating different service options at State or Tribal Veterans Cemetery?</w:t>
      </w:r>
    </w:p>
    <w:p w:rsidR="004A6C24" w:rsidP="00523EA9" w:rsidRDefault="004A6C24" w14:paraId="7B7611C0" w14:textId="7F84F88C">
      <w:pPr>
        <w:rPr>
          <w:rFonts w:ascii="Arial" w:hAnsi="Arial" w:eastAsia="SimSun" w:cs="Arial"/>
          <w:b/>
        </w:rPr>
      </w:pPr>
    </w:p>
    <w:p w:rsidRPr="003A2436" w:rsidR="003A2436" w:rsidP="003A2436" w:rsidRDefault="003A2436" w14:paraId="53C0A337" w14:textId="77777777">
      <w:pPr>
        <w:pStyle w:val="ListParagraph"/>
        <w:numPr>
          <w:ilvl w:val="0"/>
          <w:numId w:val="12"/>
        </w:numPr>
        <w:rPr>
          <w:rFonts w:ascii="Arial" w:hAnsi="Arial" w:eastAsia="SimSun" w:cs="Arial"/>
        </w:rPr>
      </w:pPr>
      <w:r w:rsidRPr="003A2436">
        <w:rPr>
          <w:rFonts w:ascii="Arial" w:hAnsi="Arial" w:eastAsia="SimSun" w:cs="Arial"/>
        </w:rPr>
        <w:t xml:space="preserve">Strongly agree </w:t>
      </w:r>
    </w:p>
    <w:p w:rsidRPr="003A2436" w:rsidR="003A2436" w:rsidP="003A2436" w:rsidRDefault="003A2436" w14:paraId="2042503F" w14:textId="77777777">
      <w:pPr>
        <w:pStyle w:val="ListParagraph"/>
        <w:numPr>
          <w:ilvl w:val="0"/>
          <w:numId w:val="12"/>
        </w:numPr>
        <w:rPr>
          <w:rFonts w:ascii="Arial" w:hAnsi="Arial" w:eastAsia="SimSun" w:cs="Arial"/>
        </w:rPr>
      </w:pPr>
      <w:r w:rsidRPr="003A2436">
        <w:rPr>
          <w:rFonts w:ascii="Arial" w:hAnsi="Arial" w:eastAsia="SimSun" w:cs="Arial"/>
        </w:rPr>
        <w:t>Agree</w:t>
      </w:r>
    </w:p>
    <w:p w:rsidRPr="003A2436" w:rsidR="003A2436" w:rsidP="003A2436" w:rsidRDefault="003A2436" w14:paraId="2B0D3D81" w14:textId="77777777">
      <w:pPr>
        <w:pStyle w:val="ListParagraph"/>
        <w:numPr>
          <w:ilvl w:val="0"/>
          <w:numId w:val="12"/>
        </w:numPr>
        <w:rPr>
          <w:rFonts w:ascii="Arial" w:hAnsi="Arial" w:eastAsia="SimSun" w:cs="Arial"/>
        </w:rPr>
      </w:pPr>
      <w:r w:rsidRPr="003A2436">
        <w:rPr>
          <w:rFonts w:ascii="Arial" w:hAnsi="Arial" w:eastAsia="SimSun" w:cs="Arial"/>
        </w:rPr>
        <w:t xml:space="preserve">Neither agree nor disagree </w:t>
      </w:r>
    </w:p>
    <w:p w:rsidRPr="003A2436" w:rsidR="003A2436" w:rsidP="003A2436" w:rsidRDefault="003A2436" w14:paraId="35FD55AE" w14:textId="77777777">
      <w:pPr>
        <w:pStyle w:val="ListParagraph"/>
        <w:numPr>
          <w:ilvl w:val="0"/>
          <w:numId w:val="12"/>
        </w:numPr>
        <w:rPr>
          <w:rFonts w:ascii="Arial" w:hAnsi="Arial" w:eastAsia="SimSun" w:cs="Arial"/>
        </w:rPr>
      </w:pPr>
      <w:r w:rsidRPr="003A2436">
        <w:rPr>
          <w:rFonts w:ascii="Arial" w:hAnsi="Arial" w:eastAsia="SimSun" w:cs="Arial"/>
        </w:rPr>
        <w:t>Disagree</w:t>
      </w:r>
    </w:p>
    <w:p w:rsidRPr="003A2436" w:rsidR="003A2436" w:rsidP="003A2436" w:rsidRDefault="003A2436" w14:paraId="52CCC98E" w14:textId="77777777">
      <w:pPr>
        <w:pStyle w:val="ListParagraph"/>
        <w:numPr>
          <w:ilvl w:val="0"/>
          <w:numId w:val="12"/>
        </w:numPr>
        <w:rPr>
          <w:rFonts w:ascii="Arial" w:hAnsi="Arial" w:eastAsia="SimSun" w:cs="Arial"/>
        </w:rPr>
      </w:pPr>
      <w:r w:rsidRPr="003A2436">
        <w:rPr>
          <w:rFonts w:ascii="Arial" w:hAnsi="Arial" w:eastAsia="SimSun" w:cs="Arial"/>
        </w:rPr>
        <w:t>Strongly disagree</w:t>
      </w:r>
    </w:p>
    <w:p w:rsidRPr="003A2436" w:rsidR="003A2436" w:rsidP="003A2436" w:rsidRDefault="003A2436" w14:paraId="155D2228" w14:textId="77777777">
      <w:pPr>
        <w:pStyle w:val="ListParagraph"/>
        <w:numPr>
          <w:ilvl w:val="0"/>
          <w:numId w:val="12"/>
        </w:numPr>
        <w:rPr>
          <w:rFonts w:ascii="Arial" w:hAnsi="Arial" w:eastAsia="SimSun" w:cs="Arial"/>
        </w:rPr>
      </w:pPr>
      <w:r w:rsidRPr="003A2436">
        <w:rPr>
          <w:rFonts w:ascii="Arial" w:hAnsi="Arial" w:eastAsia="SimSun" w:cs="Arial"/>
        </w:rPr>
        <w:t>Don't know/Not applicable</w:t>
      </w:r>
    </w:p>
    <w:p w:rsidRPr="003A2436" w:rsidR="003A2436" w:rsidP="00523EA9" w:rsidRDefault="003A2436" w14:paraId="2B40105E" w14:textId="77777777">
      <w:pPr>
        <w:rPr>
          <w:rFonts w:ascii="Arial" w:hAnsi="Arial" w:eastAsia="SimSun" w:cs="Arial"/>
          <w:b/>
        </w:rPr>
      </w:pPr>
    </w:p>
    <w:p w:rsidR="004A6C24" w:rsidP="004A6C24" w:rsidRDefault="004A6C24" w14:paraId="1CFAEEBF" w14:textId="30F41CA4">
      <w:pPr>
        <w:rPr>
          <w:rFonts w:ascii="Arial" w:hAnsi="Arial" w:cs="Arial"/>
          <w:b/>
          <w:bCs/>
        </w:rPr>
      </w:pPr>
      <w:r w:rsidRPr="003A2436">
        <w:rPr>
          <w:rFonts w:ascii="Arial" w:hAnsi="Arial" w:cs="Arial"/>
          <w:b/>
          <w:bCs/>
        </w:rPr>
        <w:t xml:space="preserve">Q16. Please indicate your level of agreement with the following statement: Receiving the PMC </w:t>
      </w:r>
      <w:r w:rsidRPr="008160BE">
        <w:rPr>
          <w:rFonts w:ascii="Arial" w:hAnsi="Arial" w:cs="Arial"/>
          <w:b/>
          <w:bCs/>
          <w:highlight w:val="yellow"/>
          <w:u w:val="single"/>
        </w:rPr>
        <w:t>at the committal or memorial  service</w:t>
      </w:r>
      <w:r w:rsidRPr="003A2436">
        <w:rPr>
          <w:rFonts w:ascii="Arial" w:hAnsi="Arial" w:cs="Arial"/>
          <w:b/>
          <w:bCs/>
        </w:rPr>
        <w:t xml:space="preserve"> rather than receiving it in the mail enhances the meaning of the recognition.</w:t>
      </w:r>
    </w:p>
    <w:p w:rsidR="003A2436" w:rsidP="004A6C24" w:rsidRDefault="003A2436" w14:paraId="1FFB9DB1" w14:textId="12DD482D">
      <w:pPr>
        <w:rPr>
          <w:rFonts w:ascii="Arial" w:hAnsi="Arial" w:cs="Arial"/>
          <w:b/>
          <w:bCs/>
        </w:rPr>
      </w:pPr>
    </w:p>
    <w:p w:rsidRPr="003A2436" w:rsidR="003A2436" w:rsidP="003A2436" w:rsidRDefault="003A2436" w14:paraId="3921AE40" w14:textId="77777777">
      <w:pPr>
        <w:pStyle w:val="ListParagraph"/>
        <w:numPr>
          <w:ilvl w:val="0"/>
          <w:numId w:val="12"/>
        </w:numPr>
        <w:rPr>
          <w:rFonts w:ascii="Arial" w:hAnsi="Arial" w:eastAsia="SimSun" w:cs="Arial"/>
        </w:rPr>
      </w:pPr>
      <w:r w:rsidRPr="003A2436">
        <w:rPr>
          <w:rFonts w:ascii="Arial" w:hAnsi="Arial" w:eastAsia="SimSun" w:cs="Arial"/>
        </w:rPr>
        <w:t xml:space="preserve">Strongly agree </w:t>
      </w:r>
    </w:p>
    <w:p w:rsidRPr="003A2436" w:rsidR="003A2436" w:rsidP="003A2436" w:rsidRDefault="003A2436" w14:paraId="5C269016" w14:textId="77777777">
      <w:pPr>
        <w:pStyle w:val="ListParagraph"/>
        <w:numPr>
          <w:ilvl w:val="0"/>
          <w:numId w:val="12"/>
        </w:numPr>
        <w:rPr>
          <w:rFonts w:ascii="Arial" w:hAnsi="Arial" w:eastAsia="SimSun" w:cs="Arial"/>
        </w:rPr>
      </w:pPr>
      <w:r w:rsidRPr="003A2436">
        <w:rPr>
          <w:rFonts w:ascii="Arial" w:hAnsi="Arial" w:eastAsia="SimSun" w:cs="Arial"/>
        </w:rPr>
        <w:lastRenderedPageBreak/>
        <w:t>Agree</w:t>
      </w:r>
    </w:p>
    <w:p w:rsidRPr="003A2436" w:rsidR="003A2436" w:rsidP="003A2436" w:rsidRDefault="003A2436" w14:paraId="4E7276BB" w14:textId="77777777">
      <w:pPr>
        <w:pStyle w:val="ListParagraph"/>
        <w:numPr>
          <w:ilvl w:val="0"/>
          <w:numId w:val="12"/>
        </w:numPr>
        <w:rPr>
          <w:rFonts w:ascii="Arial" w:hAnsi="Arial" w:eastAsia="SimSun" w:cs="Arial"/>
        </w:rPr>
      </w:pPr>
      <w:r w:rsidRPr="003A2436">
        <w:rPr>
          <w:rFonts w:ascii="Arial" w:hAnsi="Arial" w:eastAsia="SimSun" w:cs="Arial"/>
        </w:rPr>
        <w:t xml:space="preserve">Neither agree nor disagree </w:t>
      </w:r>
    </w:p>
    <w:p w:rsidRPr="003A2436" w:rsidR="003A2436" w:rsidP="003A2436" w:rsidRDefault="003A2436" w14:paraId="1841BC80" w14:textId="77777777">
      <w:pPr>
        <w:pStyle w:val="ListParagraph"/>
        <w:numPr>
          <w:ilvl w:val="0"/>
          <w:numId w:val="12"/>
        </w:numPr>
        <w:rPr>
          <w:rFonts w:ascii="Arial" w:hAnsi="Arial" w:eastAsia="SimSun" w:cs="Arial"/>
        </w:rPr>
      </w:pPr>
      <w:r w:rsidRPr="003A2436">
        <w:rPr>
          <w:rFonts w:ascii="Arial" w:hAnsi="Arial" w:eastAsia="SimSun" w:cs="Arial"/>
        </w:rPr>
        <w:t>Disagree</w:t>
      </w:r>
    </w:p>
    <w:p w:rsidRPr="003A2436" w:rsidR="003A2436" w:rsidP="003A2436" w:rsidRDefault="003A2436" w14:paraId="2CE948CD" w14:textId="77777777">
      <w:pPr>
        <w:pStyle w:val="ListParagraph"/>
        <w:numPr>
          <w:ilvl w:val="0"/>
          <w:numId w:val="12"/>
        </w:numPr>
        <w:rPr>
          <w:rFonts w:ascii="Arial" w:hAnsi="Arial" w:eastAsia="SimSun" w:cs="Arial"/>
        </w:rPr>
      </w:pPr>
      <w:r w:rsidRPr="003A2436">
        <w:rPr>
          <w:rFonts w:ascii="Arial" w:hAnsi="Arial" w:eastAsia="SimSun" w:cs="Arial"/>
        </w:rPr>
        <w:t>Strongly disagree</w:t>
      </w:r>
    </w:p>
    <w:p w:rsidRPr="003A2436" w:rsidR="003A2436" w:rsidP="003A2436" w:rsidRDefault="003A2436" w14:paraId="0C9AB332" w14:textId="77777777">
      <w:pPr>
        <w:pStyle w:val="ListParagraph"/>
        <w:numPr>
          <w:ilvl w:val="0"/>
          <w:numId w:val="12"/>
        </w:numPr>
        <w:rPr>
          <w:rFonts w:ascii="Arial" w:hAnsi="Arial" w:eastAsia="SimSun" w:cs="Arial"/>
        </w:rPr>
      </w:pPr>
      <w:r w:rsidRPr="003A2436">
        <w:rPr>
          <w:rFonts w:ascii="Arial" w:hAnsi="Arial" w:eastAsia="SimSun" w:cs="Arial"/>
        </w:rPr>
        <w:t>Don't know/Not applicable</w:t>
      </w:r>
    </w:p>
    <w:p w:rsidRPr="003A2436" w:rsidR="004A6C24" w:rsidP="00523EA9" w:rsidRDefault="004A6C24" w14:paraId="76522702" w14:textId="77777777">
      <w:pPr>
        <w:rPr>
          <w:rFonts w:ascii="Arial" w:hAnsi="Arial" w:eastAsia="SimSun" w:cs="Arial"/>
          <w:b/>
        </w:rPr>
      </w:pPr>
    </w:p>
    <w:p w:rsidRPr="003A2436" w:rsidR="00523EA9" w:rsidP="009F45CD" w:rsidRDefault="00523EA9" w14:paraId="043848C4" w14:textId="42A745AB">
      <w:pPr>
        <w:spacing w:line="360" w:lineRule="auto"/>
        <w:contextualSpacing/>
        <w:rPr>
          <w:rFonts w:ascii="Arial" w:hAnsi="Arial" w:cs="Arial"/>
          <w:b/>
        </w:rPr>
      </w:pPr>
    </w:p>
    <w:p w:rsidRPr="003A2436" w:rsidR="00304B3B" w:rsidP="00304B3B" w:rsidRDefault="00304B3B" w14:paraId="79E10E22" w14:textId="4D701347">
      <w:pPr>
        <w:widowControl w:val="0"/>
        <w:spacing w:line="360" w:lineRule="auto"/>
        <w:contextualSpacing/>
        <w:rPr>
          <w:rFonts w:ascii="Arial" w:hAnsi="Arial" w:cs="Arial"/>
        </w:rPr>
      </w:pPr>
      <w:r w:rsidRPr="003A2436">
        <w:rPr>
          <w:rFonts w:ascii="Arial" w:hAnsi="Arial" w:cs="Arial"/>
        </w:rPr>
        <w:t xml:space="preserve">To maintain the burden estimates due to the addition of the screener three questions were eliminated on the NC CSS.  The questions </w:t>
      </w:r>
      <w:r w:rsidR="003A2436">
        <w:rPr>
          <w:rFonts w:ascii="Arial" w:hAnsi="Arial" w:cs="Arial"/>
        </w:rPr>
        <w:t xml:space="preserve">and the justification for its removal </w:t>
      </w:r>
      <w:r w:rsidRPr="003A2436">
        <w:rPr>
          <w:rFonts w:ascii="Arial" w:hAnsi="Arial" w:cs="Arial"/>
        </w:rPr>
        <w:t xml:space="preserve">are </w:t>
      </w:r>
      <w:r w:rsidR="003A2436">
        <w:rPr>
          <w:rFonts w:ascii="Arial" w:hAnsi="Arial" w:cs="Arial"/>
        </w:rPr>
        <w:t>presented below.</w:t>
      </w:r>
    </w:p>
    <w:p w:rsidRPr="003A2436" w:rsidR="00304B3B" w:rsidP="00304B3B" w:rsidRDefault="00304B3B" w14:paraId="1A6562F6" w14:textId="77777777">
      <w:pPr>
        <w:widowControl w:val="0"/>
        <w:spacing w:line="360" w:lineRule="auto"/>
        <w:contextualSpacing/>
        <w:jc w:val="center"/>
        <w:rPr>
          <w:rFonts w:ascii="Arial" w:hAnsi="Arial" w:cs="Arial"/>
          <w:b/>
          <w:bCs/>
        </w:rPr>
      </w:pPr>
    </w:p>
    <w:p w:rsidRPr="003A2436" w:rsidR="00304B3B" w:rsidP="00304B3B" w:rsidRDefault="00304B3B" w14:paraId="49E8349F" w14:textId="3F722E42">
      <w:pPr>
        <w:widowControl w:val="0"/>
        <w:spacing w:line="360" w:lineRule="auto"/>
        <w:contextualSpacing/>
        <w:jc w:val="center"/>
        <w:rPr>
          <w:rFonts w:ascii="Arial" w:hAnsi="Arial" w:cs="Arial"/>
          <w:b/>
          <w:bCs/>
        </w:rPr>
      </w:pPr>
      <w:r w:rsidRPr="003A2436">
        <w:rPr>
          <w:rFonts w:ascii="Arial" w:hAnsi="Arial" w:cs="Arial"/>
          <w:b/>
          <w:bCs/>
        </w:rPr>
        <w:t>NC CSS</w:t>
      </w:r>
    </w:p>
    <w:p w:rsidRPr="003A2436" w:rsidR="00304B3B" w:rsidP="00304B3B" w:rsidRDefault="00304B3B" w14:paraId="6C37A4C8" w14:textId="5FA07950">
      <w:pPr>
        <w:pStyle w:val="ListParagraph"/>
        <w:widowControl w:val="0"/>
        <w:numPr>
          <w:ilvl w:val="0"/>
          <w:numId w:val="13"/>
        </w:numPr>
        <w:spacing w:line="360" w:lineRule="auto"/>
        <w:rPr>
          <w:rFonts w:ascii="Arial" w:hAnsi="Arial" w:cs="Arial"/>
          <w:b/>
          <w:bCs/>
        </w:rPr>
      </w:pPr>
      <w:r w:rsidRPr="003A2436">
        <w:rPr>
          <w:rFonts w:ascii="Arial" w:hAnsi="Arial" w:cs="Arial"/>
          <w:b/>
          <w:bCs/>
        </w:rPr>
        <w:t>The national cemetery staff was professional in terms of being knowledgeable, helpful, and responsive.</w:t>
      </w:r>
    </w:p>
    <w:p w:rsidRPr="003A2436" w:rsidR="003A2436" w:rsidP="003A2436" w:rsidRDefault="003A2436" w14:paraId="6A4C6725" w14:textId="14B3683C">
      <w:pPr>
        <w:pStyle w:val="ListParagraph"/>
        <w:widowControl w:val="0"/>
        <w:spacing w:line="360" w:lineRule="auto"/>
        <w:rPr>
          <w:rFonts w:ascii="Arial" w:hAnsi="Arial" w:cs="Arial"/>
          <w:i/>
          <w:iCs/>
        </w:rPr>
      </w:pPr>
      <w:r w:rsidRPr="003A2436">
        <w:rPr>
          <w:rFonts w:ascii="Arial" w:hAnsi="Arial" w:cs="Arial"/>
          <w:i/>
          <w:iCs/>
        </w:rPr>
        <w:t>Justification:</w:t>
      </w:r>
      <w:r w:rsidRPr="003A2436">
        <w:rPr>
          <w:i/>
          <w:iCs/>
        </w:rPr>
        <w:t xml:space="preserve"> </w:t>
      </w:r>
      <w:r w:rsidRPr="003A2436">
        <w:rPr>
          <w:rFonts w:ascii="Arial" w:hAnsi="Arial" w:cs="Arial"/>
          <w:i/>
          <w:iCs/>
        </w:rPr>
        <w:t>Item deleted because it  references multiple attributes which causes a burden to respondent and an implied weighting of attribute for respondent.</w:t>
      </w:r>
    </w:p>
    <w:p w:rsidRPr="003A2436" w:rsidR="003A2436" w:rsidP="003A2436" w:rsidRDefault="003A2436" w14:paraId="2A5AC8D5" w14:textId="234006AA">
      <w:pPr>
        <w:pStyle w:val="ListParagraph"/>
        <w:widowControl w:val="0"/>
        <w:spacing w:line="360" w:lineRule="auto"/>
        <w:rPr>
          <w:rFonts w:ascii="Arial" w:hAnsi="Arial" w:cs="Arial"/>
        </w:rPr>
      </w:pPr>
      <w:r>
        <w:rPr>
          <w:rFonts w:ascii="Arial" w:hAnsi="Arial" w:cs="Arial"/>
        </w:rPr>
        <w:t xml:space="preserve"> </w:t>
      </w:r>
    </w:p>
    <w:p w:rsidRPr="003A2436" w:rsidR="00304B3B" w:rsidP="00304B3B" w:rsidRDefault="00304B3B" w14:paraId="2DB97183" w14:textId="101DE9E9">
      <w:pPr>
        <w:pStyle w:val="ListParagraph"/>
        <w:widowControl w:val="0"/>
        <w:numPr>
          <w:ilvl w:val="0"/>
          <w:numId w:val="13"/>
        </w:numPr>
        <w:spacing w:line="360" w:lineRule="auto"/>
        <w:rPr>
          <w:rFonts w:ascii="Arial" w:hAnsi="Arial" w:cs="Arial"/>
          <w:b/>
          <w:bCs/>
        </w:rPr>
      </w:pPr>
      <w:r w:rsidRPr="003A2436">
        <w:rPr>
          <w:rFonts w:ascii="Arial" w:hAnsi="Arial" w:cs="Arial"/>
          <w:b/>
          <w:bCs/>
        </w:rPr>
        <w:t>Have you ever served on active duty in the U.S. Armed Forces, either in the regular military or a National Guard or Reserve Unit?</w:t>
      </w:r>
    </w:p>
    <w:p w:rsidRPr="003A2436" w:rsidR="003A2436" w:rsidP="003A2436" w:rsidRDefault="003A2436" w14:paraId="66A33F99" w14:textId="222A2411">
      <w:pPr>
        <w:pStyle w:val="ListParagraph"/>
        <w:widowControl w:val="0"/>
        <w:spacing w:line="360" w:lineRule="auto"/>
        <w:rPr>
          <w:rFonts w:ascii="Arial" w:hAnsi="Arial" w:cs="Arial"/>
          <w:i/>
          <w:iCs/>
        </w:rPr>
      </w:pPr>
      <w:r w:rsidRPr="003A2436">
        <w:rPr>
          <w:rFonts w:ascii="Arial" w:hAnsi="Arial" w:cs="Arial"/>
          <w:i/>
          <w:iCs/>
        </w:rPr>
        <w:t>Justification:</w:t>
      </w:r>
      <w:r w:rsidRPr="003A2436">
        <w:t xml:space="preserve"> </w:t>
      </w:r>
      <w:r w:rsidRPr="003A2436">
        <w:rPr>
          <w:rFonts w:ascii="Arial" w:hAnsi="Arial" w:cs="Arial"/>
          <w:i/>
          <w:iCs/>
        </w:rPr>
        <w:t>This information is not used for an analysis and therefore deleted in the 2020 proposed survey.</w:t>
      </w:r>
    </w:p>
    <w:p w:rsidRPr="003A2436" w:rsidR="003A2436" w:rsidP="003A2436" w:rsidRDefault="003A2436" w14:paraId="0C2D1CB6" w14:textId="77777777">
      <w:pPr>
        <w:pStyle w:val="ListParagraph"/>
        <w:widowControl w:val="0"/>
        <w:spacing w:line="360" w:lineRule="auto"/>
        <w:rPr>
          <w:rFonts w:ascii="Arial" w:hAnsi="Arial" w:cs="Arial"/>
        </w:rPr>
      </w:pPr>
    </w:p>
    <w:p w:rsidRPr="003A2436" w:rsidR="00304B3B" w:rsidP="00304B3B" w:rsidRDefault="00304B3B" w14:paraId="3E4474F3" w14:textId="54089901">
      <w:pPr>
        <w:pStyle w:val="ListParagraph"/>
        <w:widowControl w:val="0"/>
        <w:numPr>
          <w:ilvl w:val="0"/>
          <w:numId w:val="13"/>
        </w:numPr>
        <w:spacing w:line="360" w:lineRule="auto"/>
        <w:rPr>
          <w:rFonts w:ascii="Arial" w:hAnsi="Arial" w:cs="Arial"/>
          <w:b/>
          <w:bCs/>
        </w:rPr>
      </w:pPr>
      <w:r w:rsidRPr="003A2436">
        <w:rPr>
          <w:rFonts w:ascii="Arial" w:hAnsi="Arial" w:cs="Arial"/>
          <w:b/>
          <w:bCs/>
        </w:rPr>
        <w:t xml:space="preserve">How far do you reside from the national cemetery?  </w:t>
      </w:r>
    </w:p>
    <w:p w:rsidRPr="003A2436" w:rsidR="003A2436" w:rsidP="003A2436" w:rsidRDefault="003A2436" w14:paraId="68E2AF0D" w14:textId="3D62D5AE">
      <w:pPr>
        <w:pStyle w:val="ListParagraph"/>
        <w:widowControl w:val="0"/>
        <w:spacing w:line="360" w:lineRule="auto"/>
        <w:rPr>
          <w:rFonts w:ascii="Arial" w:hAnsi="Arial" w:cs="Arial"/>
          <w:i/>
          <w:iCs/>
        </w:rPr>
      </w:pPr>
      <w:r w:rsidRPr="003A2436">
        <w:rPr>
          <w:rFonts w:ascii="Arial" w:hAnsi="Arial" w:cs="Arial"/>
          <w:i/>
          <w:iCs/>
        </w:rPr>
        <w:t>Justification:</w:t>
      </w:r>
      <w:r w:rsidRPr="003A2436">
        <w:t xml:space="preserve"> </w:t>
      </w:r>
      <w:r w:rsidRPr="003A2436">
        <w:rPr>
          <w:rFonts w:ascii="Arial" w:hAnsi="Arial" w:cs="Arial"/>
          <w:i/>
          <w:iCs/>
        </w:rPr>
        <w:t>This information is available using the NOK address and does not need to be collected from NOK.</w:t>
      </w:r>
    </w:p>
    <w:p w:rsidR="003A2436" w:rsidP="00304B3B" w:rsidRDefault="003A2436" w14:paraId="537A830F" w14:textId="77777777">
      <w:pPr>
        <w:widowControl w:val="0"/>
        <w:spacing w:line="360" w:lineRule="auto"/>
        <w:contextualSpacing/>
        <w:jc w:val="center"/>
        <w:rPr>
          <w:rFonts w:ascii="Arial" w:hAnsi="Arial" w:cs="Arial"/>
          <w:b/>
          <w:bCs/>
        </w:rPr>
      </w:pPr>
    </w:p>
    <w:p w:rsidRPr="003A2436" w:rsidR="00304B3B" w:rsidP="00304B3B" w:rsidRDefault="00304B3B" w14:paraId="53CABF6D" w14:textId="13AC4908">
      <w:pPr>
        <w:widowControl w:val="0"/>
        <w:spacing w:line="360" w:lineRule="auto"/>
        <w:contextualSpacing/>
        <w:jc w:val="center"/>
        <w:rPr>
          <w:rFonts w:ascii="Arial" w:hAnsi="Arial" w:cs="Arial"/>
          <w:b/>
          <w:bCs/>
        </w:rPr>
      </w:pPr>
      <w:r w:rsidRPr="003A2436">
        <w:rPr>
          <w:rFonts w:ascii="Arial" w:hAnsi="Arial" w:cs="Arial"/>
          <w:b/>
          <w:bCs/>
        </w:rPr>
        <w:t>STVC</w:t>
      </w:r>
    </w:p>
    <w:p w:rsidRPr="003A2436" w:rsidR="00304B3B" w:rsidP="00304B3B" w:rsidRDefault="00304B3B" w14:paraId="0809B793" w14:textId="77777777">
      <w:pPr>
        <w:widowControl w:val="0"/>
        <w:spacing w:line="360" w:lineRule="auto"/>
        <w:contextualSpacing/>
        <w:jc w:val="center"/>
        <w:rPr>
          <w:rFonts w:ascii="Arial" w:hAnsi="Arial" w:cs="Arial"/>
          <w:b/>
          <w:bCs/>
        </w:rPr>
      </w:pPr>
    </w:p>
    <w:p w:rsidRPr="003A2436" w:rsidR="00304B3B" w:rsidP="00304B3B" w:rsidRDefault="00304B3B" w14:paraId="59426107" w14:textId="43838891">
      <w:pPr>
        <w:pStyle w:val="ListParagraph"/>
        <w:widowControl w:val="0"/>
        <w:numPr>
          <w:ilvl w:val="0"/>
          <w:numId w:val="14"/>
        </w:numPr>
        <w:spacing w:line="360" w:lineRule="auto"/>
        <w:rPr>
          <w:rFonts w:ascii="Arial" w:hAnsi="Arial" w:cs="Arial"/>
          <w:b/>
          <w:bCs/>
        </w:rPr>
      </w:pPr>
      <w:r w:rsidRPr="003A2436">
        <w:rPr>
          <w:rFonts w:ascii="Arial" w:hAnsi="Arial" w:cs="Arial"/>
          <w:b/>
          <w:bCs/>
        </w:rPr>
        <w:t>The State or Tribal Veterans Cemetery staff is professional in terms of being knowledgeable, helpful, and responsive.</w:t>
      </w:r>
    </w:p>
    <w:p w:rsidRPr="003A2436" w:rsidR="003A2436" w:rsidP="003A2436" w:rsidRDefault="003A2436" w14:paraId="281AF65F" w14:textId="1897F804">
      <w:pPr>
        <w:pStyle w:val="ListParagraph"/>
        <w:widowControl w:val="0"/>
        <w:spacing w:line="360" w:lineRule="auto"/>
        <w:rPr>
          <w:rFonts w:ascii="Arial" w:hAnsi="Arial" w:cs="Arial"/>
          <w:i/>
          <w:iCs/>
        </w:rPr>
      </w:pPr>
      <w:r w:rsidRPr="003A2436">
        <w:rPr>
          <w:rFonts w:ascii="Arial" w:hAnsi="Arial" w:cs="Arial"/>
          <w:i/>
          <w:iCs/>
        </w:rPr>
        <w:t>Justification:</w:t>
      </w:r>
      <w:r w:rsidRPr="003A2436">
        <w:rPr>
          <w:i/>
          <w:iCs/>
        </w:rPr>
        <w:t xml:space="preserve"> </w:t>
      </w:r>
      <w:r w:rsidRPr="003A2436">
        <w:rPr>
          <w:rFonts w:ascii="Arial" w:hAnsi="Arial" w:cs="Arial"/>
          <w:i/>
          <w:iCs/>
        </w:rPr>
        <w:t>Item deleted because it references multiple attributes which causes a burden to respondent and an implied weighting of attribute for respondent.</w:t>
      </w:r>
    </w:p>
    <w:p w:rsidRPr="003A2436" w:rsidR="003A2436" w:rsidP="003A2436" w:rsidRDefault="003A2436" w14:paraId="6E3CF0CF" w14:textId="77777777">
      <w:pPr>
        <w:pStyle w:val="ListParagraph"/>
        <w:widowControl w:val="0"/>
        <w:spacing w:line="360" w:lineRule="auto"/>
        <w:rPr>
          <w:rFonts w:ascii="Arial" w:hAnsi="Arial" w:cs="Arial"/>
          <w:b/>
          <w:bCs/>
        </w:rPr>
      </w:pPr>
    </w:p>
    <w:p w:rsidR="00304B3B" w:rsidP="00304B3B" w:rsidRDefault="00304B3B" w14:paraId="62913690" w14:textId="19126CE0">
      <w:pPr>
        <w:pStyle w:val="ListParagraph"/>
        <w:widowControl w:val="0"/>
        <w:numPr>
          <w:ilvl w:val="0"/>
          <w:numId w:val="14"/>
        </w:numPr>
        <w:spacing w:line="360" w:lineRule="auto"/>
        <w:rPr>
          <w:rFonts w:ascii="Arial" w:hAnsi="Arial" w:cs="Arial"/>
          <w:b/>
          <w:bCs/>
        </w:rPr>
      </w:pPr>
      <w:r w:rsidRPr="003A2436">
        <w:rPr>
          <w:rFonts w:ascii="Arial" w:hAnsi="Arial" w:cs="Arial"/>
          <w:b/>
          <w:bCs/>
        </w:rPr>
        <w:lastRenderedPageBreak/>
        <w:t>Have you ever served on active duty in the U.S. Armed Forces, either in the regular military or a National Guard or Reserve Unit?</w:t>
      </w:r>
    </w:p>
    <w:p w:rsidRPr="003A2436" w:rsidR="003A2436" w:rsidP="003A2436" w:rsidRDefault="003A2436" w14:paraId="60B4E54A" w14:textId="63EC250C">
      <w:pPr>
        <w:pStyle w:val="ListParagraph"/>
        <w:widowControl w:val="0"/>
        <w:spacing w:line="360" w:lineRule="auto"/>
        <w:rPr>
          <w:rFonts w:ascii="Arial" w:hAnsi="Arial" w:cs="Arial"/>
          <w:i/>
          <w:iCs/>
        </w:rPr>
      </w:pPr>
      <w:r w:rsidRPr="003A2436">
        <w:rPr>
          <w:rFonts w:ascii="Arial" w:hAnsi="Arial" w:cs="Arial"/>
          <w:i/>
          <w:iCs/>
        </w:rPr>
        <w:t>Justification:</w:t>
      </w:r>
      <w:r w:rsidRPr="003A2436">
        <w:t xml:space="preserve"> </w:t>
      </w:r>
      <w:r w:rsidRPr="003A2436">
        <w:rPr>
          <w:rFonts w:ascii="Arial" w:hAnsi="Arial" w:cs="Arial"/>
          <w:i/>
          <w:iCs/>
        </w:rPr>
        <w:t>This information is not used for an analysis and therefore deleted in the 2020 proposed survey.</w:t>
      </w:r>
    </w:p>
    <w:p w:rsidR="003A2436" w:rsidP="003A2436" w:rsidRDefault="003A2436" w14:paraId="29634759" w14:textId="77777777">
      <w:pPr>
        <w:pStyle w:val="ListParagraph"/>
        <w:widowControl w:val="0"/>
        <w:spacing w:line="360" w:lineRule="auto"/>
        <w:rPr>
          <w:rFonts w:ascii="Arial" w:hAnsi="Arial" w:cs="Arial"/>
        </w:rPr>
      </w:pPr>
    </w:p>
    <w:p w:rsidRPr="003A2436" w:rsidR="00523F44" w:rsidP="00523F44" w:rsidRDefault="00523F44" w14:paraId="2977E5B1" w14:textId="77777777">
      <w:pPr>
        <w:pStyle w:val="ListParagraph"/>
        <w:widowControl w:val="0"/>
        <w:spacing w:line="360" w:lineRule="auto"/>
        <w:rPr>
          <w:rFonts w:ascii="Arial" w:hAnsi="Arial" w:cs="Arial"/>
        </w:rPr>
      </w:pPr>
    </w:p>
    <w:p w:rsidRPr="003A2436" w:rsidR="00304B3B" w:rsidP="00304B3B" w:rsidRDefault="00304B3B" w14:paraId="383304A5" w14:textId="05CDCAAB">
      <w:pPr>
        <w:widowControl w:val="0"/>
        <w:spacing w:line="360" w:lineRule="auto"/>
        <w:rPr>
          <w:rFonts w:ascii="Arial" w:hAnsi="Arial" w:cs="Arial"/>
        </w:rPr>
      </w:pPr>
      <w:r w:rsidRPr="003A2436">
        <w:rPr>
          <w:rFonts w:ascii="Arial" w:hAnsi="Arial" w:cs="Arial"/>
        </w:rPr>
        <w:t>In the process of reordering the questions, minimal non-substantive revision</w:t>
      </w:r>
      <w:r w:rsidRPr="003A2436" w:rsidR="00515A51">
        <w:rPr>
          <w:rFonts w:ascii="Arial" w:hAnsi="Arial" w:cs="Arial"/>
        </w:rPr>
        <w:t>s</w:t>
      </w:r>
      <w:r w:rsidRPr="003A2436">
        <w:rPr>
          <w:rFonts w:ascii="Arial" w:hAnsi="Arial" w:cs="Arial"/>
        </w:rPr>
        <w:t xml:space="preserve"> were made to the items such that there was consistency in the items.  </w:t>
      </w:r>
      <w:r w:rsidRPr="003A2436" w:rsidR="00515A51">
        <w:rPr>
          <w:rFonts w:ascii="Arial" w:hAnsi="Arial" w:cs="Arial"/>
        </w:rPr>
        <w:t>One such example is the following set of questions (Set A) were revised such that the refence to staff remained consistent (Set B).</w:t>
      </w:r>
    </w:p>
    <w:p w:rsidRPr="003A2436" w:rsidR="00515A51" w:rsidP="00515A51" w:rsidRDefault="00515A51" w14:paraId="4BDD005F" w14:textId="42E4BA3E">
      <w:pPr>
        <w:widowControl w:val="0"/>
        <w:spacing w:line="360" w:lineRule="auto"/>
        <w:rPr>
          <w:rFonts w:ascii="Arial" w:hAnsi="Arial" w:cs="Arial"/>
        </w:rPr>
      </w:pPr>
    </w:p>
    <w:p w:rsidRPr="003A2436" w:rsidR="00515A51" w:rsidP="00515A51" w:rsidRDefault="00515A51" w14:paraId="5BC9B83C" w14:textId="1B3B7DA3">
      <w:pPr>
        <w:widowControl w:val="0"/>
        <w:spacing w:line="360" w:lineRule="auto"/>
        <w:rPr>
          <w:rFonts w:ascii="Arial" w:hAnsi="Arial" w:cs="Arial"/>
          <w:b/>
          <w:bCs/>
        </w:rPr>
      </w:pPr>
      <w:r w:rsidRPr="003A2436">
        <w:rPr>
          <w:rFonts w:ascii="Arial" w:hAnsi="Arial" w:cs="Arial"/>
          <w:b/>
          <w:bCs/>
        </w:rPr>
        <w:t>Set A</w:t>
      </w:r>
    </w:p>
    <w:p w:rsidRPr="003A2436" w:rsidR="008160BE" w:rsidP="008160BE" w:rsidRDefault="008160BE" w14:paraId="29E60FAB" w14:textId="77777777">
      <w:pPr>
        <w:pStyle w:val="ListParagraph"/>
        <w:widowControl w:val="0"/>
        <w:numPr>
          <w:ilvl w:val="0"/>
          <w:numId w:val="15"/>
        </w:numPr>
        <w:spacing w:line="360" w:lineRule="auto"/>
        <w:rPr>
          <w:rFonts w:ascii="Arial" w:hAnsi="Arial" w:cs="Arial"/>
        </w:rPr>
      </w:pPr>
      <w:r w:rsidRPr="003A2436">
        <w:rPr>
          <w:rFonts w:ascii="Arial" w:hAnsi="Arial" w:cs="Arial"/>
        </w:rPr>
        <w:t>The national cemetery staff was courteous.</w:t>
      </w:r>
    </w:p>
    <w:p w:rsidRPr="003A2436" w:rsidR="00515A51" w:rsidP="00515A51" w:rsidRDefault="00515A51" w14:paraId="48181AF3" w14:textId="46B07B38">
      <w:pPr>
        <w:pStyle w:val="ListParagraph"/>
        <w:widowControl w:val="0"/>
        <w:numPr>
          <w:ilvl w:val="0"/>
          <w:numId w:val="15"/>
        </w:numPr>
        <w:spacing w:line="360" w:lineRule="auto"/>
        <w:rPr>
          <w:rFonts w:ascii="Arial" w:hAnsi="Arial" w:cs="Arial"/>
        </w:rPr>
      </w:pPr>
      <w:r w:rsidRPr="003A2436">
        <w:rPr>
          <w:rFonts w:ascii="Arial" w:hAnsi="Arial" w:cs="Arial"/>
        </w:rPr>
        <w:t>The quality of service received from cemetery staff is excellent.</w:t>
      </w:r>
    </w:p>
    <w:p w:rsidR="00515A51" w:rsidP="00515A51" w:rsidRDefault="00515A51" w14:paraId="471FDF50" w14:textId="5994CF4D">
      <w:pPr>
        <w:pStyle w:val="ListParagraph"/>
        <w:widowControl w:val="0"/>
        <w:spacing w:line="360" w:lineRule="auto"/>
        <w:rPr>
          <w:rFonts w:ascii="Arial" w:hAnsi="Arial" w:cs="Arial"/>
        </w:rPr>
      </w:pPr>
    </w:p>
    <w:p w:rsidRPr="003A2436" w:rsidR="008160BE" w:rsidP="008160BE" w:rsidRDefault="008160BE" w14:paraId="37B68077" w14:textId="77777777">
      <w:pPr>
        <w:pStyle w:val="ListParagraph"/>
        <w:widowControl w:val="0"/>
        <w:numPr>
          <w:ilvl w:val="0"/>
          <w:numId w:val="18"/>
        </w:numPr>
        <w:spacing w:line="360" w:lineRule="auto"/>
        <w:rPr>
          <w:rFonts w:ascii="Arial" w:hAnsi="Arial" w:cs="Arial"/>
        </w:rPr>
      </w:pPr>
      <w:r w:rsidRPr="003A2436">
        <w:rPr>
          <w:rFonts w:ascii="Arial" w:hAnsi="Arial" w:cs="Arial"/>
        </w:rPr>
        <w:t>The State or Tribal Veterans Cemetery staff is courteous.</w:t>
      </w:r>
    </w:p>
    <w:p w:rsidRPr="003A2436" w:rsidR="00515A51" w:rsidP="00515A51" w:rsidRDefault="00515A51" w14:paraId="6B57E98F" w14:textId="77777777">
      <w:pPr>
        <w:pStyle w:val="ListParagraph"/>
        <w:widowControl w:val="0"/>
        <w:numPr>
          <w:ilvl w:val="0"/>
          <w:numId w:val="18"/>
        </w:numPr>
        <w:spacing w:line="360" w:lineRule="auto"/>
        <w:rPr>
          <w:rFonts w:ascii="Arial" w:hAnsi="Arial" w:cs="Arial"/>
        </w:rPr>
      </w:pPr>
      <w:r w:rsidRPr="003A2436">
        <w:rPr>
          <w:rFonts w:ascii="Arial" w:hAnsi="Arial" w:cs="Arial"/>
        </w:rPr>
        <w:t>The quality of service received from cemetery staff is excellent.</w:t>
      </w:r>
    </w:p>
    <w:p w:rsidR="008160BE" w:rsidP="00515A51" w:rsidRDefault="008160BE" w14:paraId="363C43F8" w14:textId="77777777">
      <w:pPr>
        <w:widowControl w:val="0"/>
        <w:spacing w:line="360" w:lineRule="auto"/>
        <w:rPr>
          <w:rFonts w:ascii="Arial" w:hAnsi="Arial" w:cs="Arial"/>
          <w:b/>
          <w:bCs/>
        </w:rPr>
      </w:pPr>
    </w:p>
    <w:p w:rsidRPr="003A2436" w:rsidR="00515A51" w:rsidP="00515A51" w:rsidRDefault="00515A51" w14:paraId="0C170952" w14:textId="7C8C87A2">
      <w:pPr>
        <w:widowControl w:val="0"/>
        <w:spacing w:line="360" w:lineRule="auto"/>
        <w:rPr>
          <w:rFonts w:ascii="Arial" w:hAnsi="Arial" w:cs="Arial"/>
          <w:b/>
          <w:bCs/>
        </w:rPr>
      </w:pPr>
      <w:r w:rsidRPr="003A2436">
        <w:rPr>
          <w:rFonts w:ascii="Arial" w:hAnsi="Arial" w:cs="Arial"/>
          <w:b/>
          <w:bCs/>
        </w:rPr>
        <w:t>Set B</w:t>
      </w:r>
    </w:p>
    <w:p w:rsidRPr="003A2436" w:rsidR="00515A51" w:rsidP="00515A51" w:rsidRDefault="00515A51" w14:paraId="3C47D2AC" w14:textId="3E436D52">
      <w:pPr>
        <w:pStyle w:val="ListParagraph"/>
        <w:widowControl w:val="0"/>
        <w:numPr>
          <w:ilvl w:val="0"/>
          <w:numId w:val="16"/>
        </w:numPr>
        <w:spacing w:line="360" w:lineRule="auto"/>
        <w:rPr>
          <w:rFonts w:ascii="Arial" w:hAnsi="Arial" w:cs="Arial"/>
        </w:rPr>
      </w:pPr>
      <w:r w:rsidRPr="003A2436">
        <w:rPr>
          <w:rFonts w:ascii="Arial" w:hAnsi="Arial" w:cs="Arial"/>
        </w:rPr>
        <w:t>The national cemetery staff was courteous.</w:t>
      </w:r>
    </w:p>
    <w:p w:rsidRPr="003A2436" w:rsidR="00304B3B" w:rsidP="00515A51" w:rsidRDefault="00515A51" w14:paraId="77E7172A" w14:textId="2A69F75D">
      <w:pPr>
        <w:pStyle w:val="ListParagraph"/>
        <w:widowControl w:val="0"/>
        <w:numPr>
          <w:ilvl w:val="0"/>
          <w:numId w:val="16"/>
        </w:numPr>
        <w:spacing w:line="360" w:lineRule="auto"/>
        <w:rPr>
          <w:rFonts w:ascii="Arial" w:hAnsi="Arial" w:cs="Arial"/>
        </w:rPr>
      </w:pPr>
      <w:r w:rsidRPr="003A2436">
        <w:rPr>
          <w:rFonts w:ascii="Arial" w:hAnsi="Arial" w:cs="Arial"/>
        </w:rPr>
        <w:t>The quality of service received from national cemetery staff is excellent.</w:t>
      </w:r>
    </w:p>
    <w:p w:rsidRPr="003A2436" w:rsidR="00304B3B" w:rsidP="009F45CD" w:rsidRDefault="00304B3B" w14:paraId="26287A1A" w14:textId="16B4AAC8">
      <w:pPr>
        <w:spacing w:line="360" w:lineRule="auto"/>
        <w:contextualSpacing/>
        <w:rPr>
          <w:rFonts w:ascii="Arial" w:hAnsi="Arial" w:cs="Arial"/>
          <w:b/>
        </w:rPr>
      </w:pPr>
    </w:p>
    <w:p w:rsidRPr="003A2436" w:rsidR="00515A51" w:rsidP="00515A51" w:rsidRDefault="00515A51" w14:paraId="57E6CADD" w14:textId="77777777">
      <w:pPr>
        <w:pStyle w:val="ListParagraph"/>
        <w:numPr>
          <w:ilvl w:val="0"/>
          <w:numId w:val="17"/>
        </w:numPr>
        <w:spacing w:line="360" w:lineRule="auto"/>
        <w:rPr>
          <w:rFonts w:ascii="Arial" w:hAnsi="Arial" w:cs="Arial"/>
          <w:bCs/>
        </w:rPr>
      </w:pPr>
      <w:r w:rsidRPr="003A2436">
        <w:rPr>
          <w:rFonts w:ascii="Arial" w:hAnsi="Arial" w:cs="Arial"/>
          <w:bCs/>
        </w:rPr>
        <w:t>The State or Tribal Veterans Cemetery staff is courteous.</w:t>
      </w:r>
    </w:p>
    <w:p w:rsidRPr="003A2436" w:rsidR="00515A51" w:rsidP="00515A51" w:rsidRDefault="00515A51" w14:paraId="2C08873C" w14:textId="2CC6E704">
      <w:pPr>
        <w:pStyle w:val="ListParagraph"/>
        <w:numPr>
          <w:ilvl w:val="0"/>
          <w:numId w:val="17"/>
        </w:numPr>
        <w:spacing w:line="360" w:lineRule="auto"/>
        <w:rPr>
          <w:rFonts w:ascii="Arial" w:hAnsi="Arial" w:cs="Arial"/>
          <w:bCs/>
        </w:rPr>
      </w:pPr>
      <w:r w:rsidRPr="003A2436">
        <w:rPr>
          <w:rFonts w:ascii="Arial" w:hAnsi="Arial" w:cs="Arial"/>
          <w:bCs/>
        </w:rPr>
        <w:t>The quality of service received from the State or Tribal Veterans Cemetery staff is excellent.</w:t>
      </w:r>
    </w:p>
    <w:p w:rsidRPr="007F65F9" w:rsidR="00515A51" w:rsidP="00515A51" w:rsidRDefault="00515A51" w14:paraId="65994DF5" w14:textId="590D19B4">
      <w:pPr>
        <w:pStyle w:val="ListParagraph"/>
        <w:spacing w:line="360" w:lineRule="auto"/>
        <w:rPr>
          <w:rFonts w:ascii="Arial" w:hAnsi="Arial" w:cs="Arial"/>
          <w:b/>
        </w:rPr>
      </w:pPr>
    </w:p>
    <w:p w:rsidRPr="007F65F9" w:rsidR="007F65F9" w:rsidP="007F65F9" w:rsidRDefault="007F65F9" w14:paraId="66A0012E" w14:textId="1B2BD798">
      <w:pPr>
        <w:pStyle w:val="ListParagraph"/>
        <w:spacing w:line="360" w:lineRule="auto"/>
        <w:ind w:left="0"/>
        <w:rPr>
          <w:rFonts w:ascii="Arial" w:hAnsi="Arial" w:cs="Arial"/>
          <w:b/>
        </w:rPr>
      </w:pPr>
      <w:r w:rsidRPr="007F65F9">
        <w:rPr>
          <w:rFonts w:ascii="Arial" w:hAnsi="Arial" w:cs="Arial"/>
          <w:b/>
        </w:rPr>
        <w:t>Gender Items</w:t>
      </w:r>
    </w:p>
    <w:p w:rsidR="007F65F9" w:rsidP="007F65F9" w:rsidRDefault="007F65F9" w14:paraId="7BFA9A1D" w14:textId="19CFE36B">
      <w:pPr>
        <w:pStyle w:val="ListParagraph"/>
        <w:spacing w:line="360" w:lineRule="auto"/>
        <w:ind w:left="0"/>
        <w:rPr>
          <w:rFonts w:ascii="Arial" w:hAnsi="Arial" w:cs="Arial"/>
          <w:bCs/>
        </w:rPr>
      </w:pPr>
      <w:r>
        <w:rPr>
          <w:rFonts w:ascii="Arial" w:hAnsi="Arial" w:cs="Arial"/>
          <w:bCs/>
        </w:rPr>
        <w:t>As provided in OMB guidance</w:t>
      </w:r>
      <w:r>
        <w:rPr>
          <w:rStyle w:val="FootnoteReference"/>
          <w:rFonts w:ascii="Arial" w:hAnsi="Arial" w:cs="Arial"/>
          <w:bCs/>
        </w:rPr>
        <w:footnoteReference w:id="1"/>
      </w:r>
      <w:r>
        <w:rPr>
          <w:rFonts w:ascii="Arial" w:hAnsi="Arial" w:cs="Arial"/>
          <w:bCs/>
        </w:rPr>
        <w:t>, the gender question was changed to ask sex.  The original and revised question are as follows:</w:t>
      </w:r>
    </w:p>
    <w:p w:rsidRPr="007F65F9" w:rsidR="007F65F9" w:rsidP="007F65F9" w:rsidRDefault="007F65F9" w14:paraId="1988C2EB" w14:textId="4A67604A">
      <w:pPr>
        <w:autoSpaceDE w:val="0"/>
        <w:autoSpaceDN w:val="0"/>
        <w:adjustRightInd w:val="0"/>
        <w:rPr>
          <w:rFonts w:ascii="Arial" w:hAnsi="Arial" w:cs="Arial"/>
          <w:b/>
          <w:bCs/>
          <w:color w:val="404040"/>
        </w:rPr>
      </w:pPr>
      <w:r w:rsidRPr="007F65F9">
        <w:rPr>
          <w:rFonts w:ascii="Arial" w:hAnsi="Arial" w:cs="Arial"/>
          <w:b/>
          <w:bCs/>
          <w:color w:val="404040"/>
        </w:rPr>
        <w:lastRenderedPageBreak/>
        <w:t>Original Question on both NC AND STVC CSS</w:t>
      </w:r>
    </w:p>
    <w:p w:rsidRPr="007F65F9" w:rsidR="007F65F9" w:rsidP="007F65F9" w:rsidRDefault="007F65F9" w14:paraId="591CB3D0" w14:textId="77777777">
      <w:pPr>
        <w:autoSpaceDE w:val="0"/>
        <w:autoSpaceDN w:val="0"/>
        <w:adjustRightInd w:val="0"/>
        <w:rPr>
          <w:rFonts w:ascii="Arial" w:hAnsi="Arial" w:cs="Arial"/>
          <w:b/>
          <w:bCs/>
          <w:color w:val="404040"/>
        </w:rPr>
      </w:pPr>
    </w:p>
    <w:p w:rsidRPr="007F65F9" w:rsidR="007F65F9" w:rsidP="007F65F9" w:rsidRDefault="007F65F9" w14:paraId="59125FD7" w14:textId="2EAA5F74">
      <w:pPr>
        <w:autoSpaceDE w:val="0"/>
        <w:autoSpaceDN w:val="0"/>
        <w:adjustRightInd w:val="0"/>
        <w:rPr>
          <w:rFonts w:ascii="Arial" w:hAnsi="Arial" w:cs="Arial"/>
          <w:b/>
          <w:bCs/>
          <w:color w:val="404040"/>
        </w:rPr>
      </w:pPr>
      <w:r w:rsidRPr="007F65F9">
        <w:rPr>
          <w:rFonts w:ascii="Arial" w:hAnsi="Arial" w:cs="Arial"/>
          <w:b/>
          <w:bCs/>
          <w:color w:val="404040"/>
        </w:rPr>
        <w:t>What is your gender?</w:t>
      </w:r>
    </w:p>
    <w:p w:rsidRPr="007F65F9" w:rsidR="007F65F9" w:rsidP="007F65F9" w:rsidRDefault="007F65F9" w14:paraId="30F3B0E5" w14:textId="77777777">
      <w:pPr>
        <w:pStyle w:val="ListParagraph"/>
        <w:numPr>
          <w:ilvl w:val="0"/>
          <w:numId w:val="19"/>
        </w:numPr>
        <w:autoSpaceDE w:val="0"/>
        <w:autoSpaceDN w:val="0"/>
        <w:adjustRightInd w:val="0"/>
        <w:rPr>
          <w:rFonts w:ascii="Arial" w:hAnsi="Arial" w:cs="Arial"/>
          <w:color w:val="404040"/>
        </w:rPr>
      </w:pPr>
      <w:r w:rsidRPr="007F65F9">
        <w:rPr>
          <w:rFonts w:ascii="Arial" w:hAnsi="Arial" w:cs="Arial"/>
          <w:color w:val="404040"/>
        </w:rPr>
        <w:t>Male</w:t>
      </w:r>
    </w:p>
    <w:p w:rsidRPr="007F65F9" w:rsidR="007F65F9" w:rsidP="007F65F9" w:rsidRDefault="007F65F9" w14:paraId="57544960" w14:textId="75C38E58">
      <w:pPr>
        <w:pStyle w:val="ListParagraph"/>
        <w:numPr>
          <w:ilvl w:val="0"/>
          <w:numId w:val="19"/>
        </w:numPr>
        <w:spacing w:line="360" w:lineRule="auto"/>
        <w:rPr>
          <w:rFonts w:ascii="Arial" w:hAnsi="Arial" w:cs="Arial"/>
          <w:color w:val="404040"/>
        </w:rPr>
      </w:pPr>
      <w:r w:rsidRPr="007F65F9">
        <w:rPr>
          <w:rFonts w:ascii="Arial" w:hAnsi="Arial" w:cs="Arial"/>
          <w:color w:val="404040"/>
        </w:rPr>
        <w:t>Female</w:t>
      </w:r>
    </w:p>
    <w:p w:rsidRPr="007F65F9" w:rsidR="007F65F9" w:rsidP="007F65F9" w:rsidRDefault="007F65F9" w14:paraId="6A38C292" w14:textId="7AE5DCA2">
      <w:pPr>
        <w:pStyle w:val="ListParagraph"/>
        <w:spacing w:line="360" w:lineRule="auto"/>
        <w:ind w:left="0"/>
        <w:rPr>
          <w:rFonts w:ascii="Arial" w:hAnsi="Arial" w:cs="Arial"/>
          <w:color w:val="404040"/>
        </w:rPr>
      </w:pPr>
    </w:p>
    <w:p w:rsidRPr="007F65F9" w:rsidR="007F65F9" w:rsidP="007F65F9" w:rsidRDefault="007F65F9" w14:paraId="5F4E2651" w14:textId="27009100">
      <w:pPr>
        <w:pStyle w:val="ListParagraph"/>
        <w:spacing w:line="360" w:lineRule="auto"/>
        <w:ind w:left="0"/>
        <w:jc w:val="center"/>
        <w:rPr>
          <w:rFonts w:ascii="Arial" w:hAnsi="Arial" w:cs="Arial"/>
          <w:b/>
          <w:bCs/>
          <w:color w:val="404040"/>
        </w:rPr>
      </w:pPr>
      <w:r w:rsidRPr="007F65F9">
        <w:rPr>
          <w:rFonts w:ascii="Arial" w:hAnsi="Arial" w:cs="Arial"/>
          <w:b/>
          <w:bCs/>
          <w:color w:val="404040"/>
        </w:rPr>
        <w:t>Revised Questions on NC CSS</w:t>
      </w:r>
    </w:p>
    <w:p w:rsidRPr="007F65F9" w:rsidR="007F65F9" w:rsidP="007F65F9" w:rsidRDefault="007F65F9" w14:paraId="7A56DA9D" w14:textId="77777777">
      <w:pPr>
        <w:rPr>
          <w:rFonts w:ascii="Arial" w:hAnsi="Arial" w:eastAsia="SimSun" w:cs="Arial"/>
          <w:b/>
        </w:rPr>
      </w:pPr>
      <w:r w:rsidRPr="007F65F9">
        <w:rPr>
          <w:rFonts w:ascii="Arial" w:hAnsi="Arial" w:eastAsia="SimSun" w:cs="Arial"/>
          <w:b/>
        </w:rPr>
        <w:t xml:space="preserve">Q49. What is your sex? </w:t>
      </w:r>
    </w:p>
    <w:p w:rsidRPr="007F65F9" w:rsidR="007F65F9" w:rsidP="007F65F9" w:rsidRDefault="007F65F9" w14:paraId="710DBB1C" w14:textId="77777777">
      <w:pPr>
        <w:pStyle w:val="ListParagraph"/>
        <w:numPr>
          <w:ilvl w:val="0"/>
          <w:numId w:val="12"/>
        </w:numPr>
        <w:rPr>
          <w:rFonts w:ascii="Arial" w:hAnsi="Arial" w:eastAsia="SimSun" w:cs="Arial"/>
        </w:rPr>
      </w:pPr>
      <w:r w:rsidRPr="007F65F9">
        <w:rPr>
          <w:rFonts w:ascii="Arial" w:hAnsi="Arial" w:eastAsia="SimSun" w:cs="Arial"/>
        </w:rPr>
        <w:t>Male</w:t>
      </w:r>
    </w:p>
    <w:p w:rsidRPr="007F65F9" w:rsidR="007F65F9" w:rsidP="007F65F9" w:rsidRDefault="007F65F9" w14:paraId="36D0079A" w14:textId="77777777">
      <w:pPr>
        <w:pStyle w:val="ListParagraph"/>
        <w:numPr>
          <w:ilvl w:val="0"/>
          <w:numId w:val="12"/>
        </w:numPr>
        <w:rPr>
          <w:rFonts w:ascii="Arial" w:hAnsi="Arial" w:eastAsia="SimSun" w:cs="Arial"/>
        </w:rPr>
      </w:pPr>
      <w:r w:rsidRPr="007F65F9">
        <w:rPr>
          <w:rFonts w:ascii="Arial" w:hAnsi="Arial" w:eastAsia="SimSun" w:cs="Arial"/>
        </w:rPr>
        <w:t>Female</w:t>
      </w:r>
    </w:p>
    <w:p w:rsidRPr="007F65F9" w:rsidR="007F65F9" w:rsidP="007F65F9" w:rsidRDefault="007F65F9" w14:paraId="65C05E1C" w14:textId="77777777">
      <w:pPr>
        <w:pStyle w:val="NoSpacing"/>
        <w:rPr>
          <w:rFonts w:ascii="Arial" w:hAnsi="Arial" w:cs="Arial"/>
        </w:rPr>
      </w:pPr>
    </w:p>
    <w:p w:rsidRPr="007F65F9" w:rsidR="007F65F9" w:rsidP="007F65F9" w:rsidRDefault="007F65F9" w14:paraId="3059A68A" w14:textId="5D8C2816">
      <w:pPr>
        <w:pStyle w:val="ListParagraph"/>
        <w:spacing w:line="360" w:lineRule="auto"/>
        <w:ind w:left="0"/>
        <w:jc w:val="center"/>
        <w:rPr>
          <w:rFonts w:ascii="Arial" w:hAnsi="Arial" w:cs="Arial"/>
          <w:b/>
        </w:rPr>
      </w:pPr>
      <w:r w:rsidRPr="007F65F9">
        <w:rPr>
          <w:rFonts w:ascii="Arial" w:hAnsi="Arial" w:cs="Arial"/>
          <w:b/>
        </w:rPr>
        <w:t>Revised Question on STVC CSS</w:t>
      </w:r>
    </w:p>
    <w:p w:rsidRPr="007F65F9" w:rsidR="007F65F9" w:rsidP="007F65F9" w:rsidRDefault="007F65F9" w14:paraId="1FA020A5" w14:textId="77777777">
      <w:pPr>
        <w:rPr>
          <w:rFonts w:ascii="Arial" w:hAnsi="Arial" w:eastAsia="SimSun" w:cs="Arial"/>
          <w:b/>
        </w:rPr>
      </w:pPr>
      <w:r w:rsidRPr="007F65F9">
        <w:rPr>
          <w:rFonts w:ascii="Arial" w:hAnsi="Arial" w:eastAsia="SimSun" w:cs="Arial"/>
          <w:b/>
        </w:rPr>
        <w:t xml:space="preserve">Q47. What is your sex? </w:t>
      </w:r>
    </w:p>
    <w:p w:rsidRPr="007F65F9" w:rsidR="007F65F9" w:rsidP="007F65F9" w:rsidRDefault="007F65F9" w14:paraId="5D112372" w14:textId="77777777">
      <w:pPr>
        <w:pStyle w:val="ListParagraph"/>
        <w:numPr>
          <w:ilvl w:val="0"/>
          <w:numId w:val="12"/>
        </w:numPr>
        <w:rPr>
          <w:rFonts w:ascii="Arial" w:hAnsi="Arial" w:eastAsia="SimSun" w:cs="Arial"/>
        </w:rPr>
      </w:pPr>
      <w:r w:rsidRPr="007F65F9">
        <w:rPr>
          <w:rFonts w:ascii="Arial" w:hAnsi="Arial" w:eastAsia="SimSun" w:cs="Arial"/>
        </w:rPr>
        <w:t>Male</w:t>
      </w:r>
    </w:p>
    <w:p w:rsidRPr="007F65F9" w:rsidR="007F65F9" w:rsidP="007F65F9" w:rsidRDefault="007F65F9" w14:paraId="7589AD85" w14:textId="77777777">
      <w:pPr>
        <w:pStyle w:val="ListParagraph"/>
        <w:numPr>
          <w:ilvl w:val="0"/>
          <w:numId w:val="12"/>
        </w:numPr>
        <w:rPr>
          <w:rFonts w:ascii="Arial" w:hAnsi="Arial" w:eastAsia="SimSun" w:cs="Arial"/>
        </w:rPr>
      </w:pPr>
      <w:r w:rsidRPr="007F65F9">
        <w:rPr>
          <w:rFonts w:ascii="Arial" w:hAnsi="Arial" w:eastAsia="SimSun" w:cs="Arial"/>
        </w:rPr>
        <w:t>Female</w:t>
      </w:r>
    </w:p>
    <w:p w:rsidRPr="007F65F9" w:rsidR="007F65F9" w:rsidP="007F65F9" w:rsidRDefault="007F65F9" w14:paraId="3DD2B0BE" w14:textId="77777777">
      <w:pPr>
        <w:pStyle w:val="NoSpacing"/>
        <w:rPr>
          <w:rFonts w:ascii="Arial" w:hAnsi="Arial" w:cs="Arial"/>
        </w:rPr>
      </w:pPr>
    </w:p>
    <w:p w:rsidRPr="007F65F9" w:rsidR="007F65F9" w:rsidP="007F65F9" w:rsidRDefault="007F65F9" w14:paraId="62DDFAEC" w14:textId="78F00D64">
      <w:pPr>
        <w:pStyle w:val="ListParagraph"/>
        <w:spacing w:line="360" w:lineRule="auto"/>
        <w:ind w:left="0"/>
        <w:rPr>
          <w:rFonts w:ascii="Arial" w:hAnsi="Arial" w:cs="Arial"/>
          <w:bCs/>
        </w:rPr>
      </w:pPr>
    </w:p>
    <w:p w:rsidRPr="003A2436" w:rsidR="007F65F9" w:rsidP="007F65F9" w:rsidRDefault="007F65F9" w14:paraId="2C3EB77B" w14:textId="77777777">
      <w:pPr>
        <w:pStyle w:val="ListParagraph"/>
        <w:spacing w:line="360" w:lineRule="auto"/>
        <w:ind w:left="0"/>
        <w:rPr>
          <w:rFonts w:ascii="Arial" w:hAnsi="Arial" w:cs="Arial"/>
          <w:bCs/>
        </w:rPr>
      </w:pPr>
    </w:p>
    <w:p w:rsidRPr="003A2436" w:rsidR="0005210D" w:rsidP="009F45CD" w:rsidRDefault="00040CA7" w14:paraId="173F3DE7" w14:textId="6AD01505">
      <w:pPr>
        <w:spacing w:line="360" w:lineRule="auto"/>
        <w:contextualSpacing/>
        <w:rPr>
          <w:rFonts w:ascii="Arial" w:hAnsi="Arial" w:cs="Arial"/>
          <w:bCs/>
        </w:rPr>
      </w:pPr>
      <w:r w:rsidRPr="003A2436">
        <w:rPr>
          <w:rFonts w:ascii="Arial" w:hAnsi="Arial" w:cs="Arial"/>
          <w:b/>
        </w:rPr>
        <w:t xml:space="preserve">ACTIONS:  </w:t>
      </w:r>
      <w:r w:rsidRPr="003A2436" w:rsidR="00515A51">
        <w:rPr>
          <w:rFonts w:ascii="Arial" w:hAnsi="Arial" w:cs="Arial"/>
          <w:bCs/>
        </w:rPr>
        <w:t xml:space="preserve">Add the screener item and associated reordering of items and minor substantive changes to allow respondents to skip the block of questions that were impacted by the covid-19 pandemic </w:t>
      </w:r>
      <w:r w:rsidR="008160BE">
        <w:rPr>
          <w:rFonts w:ascii="Arial" w:hAnsi="Arial" w:cs="Arial"/>
          <w:bCs/>
        </w:rPr>
        <w:t>o</w:t>
      </w:r>
      <w:r w:rsidRPr="003A2436" w:rsidR="00515A51">
        <w:rPr>
          <w:rFonts w:ascii="Arial" w:hAnsi="Arial" w:cs="Arial"/>
          <w:bCs/>
        </w:rPr>
        <w:t>n NCA burial practices</w:t>
      </w:r>
      <w:r w:rsidR="007F65F9">
        <w:rPr>
          <w:rFonts w:ascii="Arial" w:hAnsi="Arial" w:cs="Arial"/>
          <w:bCs/>
        </w:rPr>
        <w:t>,</w:t>
      </w:r>
      <w:r w:rsidR="008160BE">
        <w:rPr>
          <w:rFonts w:ascii="Arial" w:hAnsi="Arial" w:cs="Arial"/>
          <w:bCs/>
        </w:rPr>
        <w:t xml:space="preserve"> align the wording across items on the </w:t>
      </w:r>
      <w:r w:rsidR="00F92E7C">
        <w:rPr>
          <w:rFonts w:ascii="Arial" w:hAnsi="Arial" w:cs="Arial"/>
          <w:bCs/>
        </w:rPr>
        <w:t>surveys</w:t>
      </w:r>
      <w:r w:rsidR="007F65F9">
        <w:rPr>
          <w:rFonts w:ascii="Arial" w:hAnsi="Arial" w:cs="Arial"/>
          <w:bCs/>
        </w:rPr>
        <w:t>, and change the gender question to a sex question.</w:t>
      </w:r>
    </w:p>
    <w:p w:rsidRPr="003A2436" w:rsidR="00040CA7" w:rsidP="009F45CD" w:rsidRDefault="00040CA7" w14:paraId="703676CB" w14:textId="77777777">
      <w:pPr>
        <w:spacing w:line="360" w:lineRule="auto"/>
        <w:contextualSpacing/>
        <w:rPr>
          <w:rFonts w:ascii="Arial" w:hAnsi="Arial" w:cs="Arial"/>
        </w:rPr>
      </w:pPr>
    </w:p>
    <w:p w:rsidRPr="003A2436" w:rsidR="00040CA7" w:rsidP="009F45CD" w:rsidRDefault="00040CA7" w14:paraId="74784C91" w14:textId="77777777">
      <w:pPr>
        <w:spacing w:line="360" w:lineRule="auto"/>
        <w:contextualSpacing/>
        <w:rPr>
          <w:rFonts w:ascii="Arial" w:hAnsi="Arial" w:cs="Arial"/>
        </w:rPr>
      </w:pPr>
    </w:p>
    <w:sectPr w:rsidRPr="003A2436" w:rsidR="00040CA7" w:rsidSect="00637D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AE559" w14:textId="77777777" w:rsidR="00FE2007" w:rsidRDefault="00FE2007">
      <w:r>
        <w:separator/>
      </w:r>
    </w:p>
  </w:endnote>
  <w:endnote w:type="continuationSeparator" w:id="0">
    <w:p w14:paraId="713269B0" w14:textId="77777777" w:rsidR="00FE2007" w:rsidRDefault="00F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026A" w14:textId="77777777" w:rsidR="00040CA7" w:rsidRDefault="00040CA7" w:rsidP="00C01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C6438" w14:textId="77777777" w:rsidR="00040CA7" w:rsidRDefault="00040CA7" w:rsidP="000B0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1438" w14:textId="7DB3F024" w:rsidR="00040CA7" w:rsidRPr="00FB3095" w:rsidRDefault="00040CA7" w:rsidP="00C0124E">
    <w:pPr>
      <w:pStyle w:val="Footer"/>
      <w:framePr w:wrap="around" w:vAnchor="text" w:hAnchor="margin" w:xAlign="right" w:y="1"/>
      <w:rPr>
        <w:rStyle w:val="PageNumber"/>
        <w:rFonts w:ascii="Arial" w:hAnsi="Arial" w:cs="Arial"/>
      </w:rPr>
    </w:pPr>
    <w:r w:rsidRPr="00FB3095">
      <w:rPr>
        <w:rStyle w:val="PageNumber"/>
        <w:rFonts w:ascii="Arial" w:hAnsi="Arial" w:cs="Arial"/>
      </w:rPr>
      <w:fldChar w:fldCharType="begin"/>
    </w:r>
    <w:r w:rsidRPr="00FB3095">
      <w:rPr>
        <w:rStyle w:val="PageNumber"/>
        <w:rFonts w:ascii="Arial" w:hAnsi="Arial" w:cs="Arial"/>
      </w:rPr>
      <w:instrText xml:space="preserve">PAGE  </w:instrText>
    </w:r>
    <w:r w:rsidRPr="00FB3095">
      <w:rPr>
        <w:rStyle w:val="PageNumber"/>
        <w:rFonts w:ascii="Arial" w:hAnsi="Arial" w:cs="Arial"/>
      </w:rPr>
      <w:fldChar w:fldCharType="separate"/>
    </w:r>
    <w:r w:rsidR="00DE5A96">
      <w:rPr>
        <w:rStyle w:val="PageNumber"/>
        <w:rFonts w:ascii="Arial" w:hAnsi="Arial" w:cs="Arial"/>
        <w:noProof/>
      </w:rPr>
      <w:t>7</w:t>
    </w:r>
    <w:r w:rsidRPr="00FB3095">
      <w:rPr>
        <w:rStyle w:val="PageNumber"/>
        <w:rFonts w:ascii="Arial" w:hAnsi="Arial" w:cs="Arial"/>
      </w:rPr>
      <w:fldChar w:fldCharType="end"/>
    </w:r>
  </w:p>
  <w:p w14:paraId="37F85946" w14:textId="77777777" w:rsidR="00040CA7" w:rsidRDefault="00040CA7" w:rsidP="000B00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7B82" w14:textId="77777777" w:rsidR="00523F44" w:rsidRDefault="0052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C1D75" w14:textId="77777777" w:rsidR="00FE2007" w:rsidRDefault="00FE2007">
      <w:r>
        <w:separator/>
      </w:r>
    </w:p>
  </w:footnote>
  <w:footnote w:type="continuationSeparator" w:id="0">
    <w:p w14:paraId="45ECD5C7" w14:textId="77777777" w:rsidR="00FE2007" w:rsidRDefault="00FE2007">
      <w:r>
        <w:continuationSeparator/>
      </w:r>
    </w:p>
  </w:footnote>
  <w:footnote w:id="1">
    <w:p w14:paraId="3AA68EBF" w14:textId="7DCFDDE6" w:rsidR="007F65F9" w:rsidRDefault="007F65F9">
      <w:pPr>
        <w:pStyle w:val="FootnoteText"/>
      </w:pPr>
      <w:r>
        <w:rPr>
          <w:rStyle w:val="FootnoteReference"/>
        </w:rPr>
        <w:footnoteRef/>
      </w:r>
      <w:r>
        <w:t xml:space="preserve"> </w:t>
      </w:r>
      <w:hyperlink r:id="rId1" w:history="1">
        <w:r>
          <w:rPr>
            <w:rStyle w:val="Hyperlink"/>
          </w:rPr>
          <w:t>https://aspe.hhs.gov/basic-report/hhs-implementation-guidance-data-collection-standards-race-ethnicity-sex-primary-language-and-disability-status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7ADA" w14:textId="77777777" w:rsidR="00523F44" w:rsidRDefault="00523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E37D" w14:textId="1614E566" w:rsidR="00523F44" w:rsidRDefault="00523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6AA0" w14:textId="77777777" w:rsidR="00523F44" w:rsidRDefault="00523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BA5F"/>
    <w:multiLevelType w:val="singleLevel"/>
    <w:tmpl w:val="53B17E70"/>
    <w:lvl w:ilvl="0">
      <w:start w:val="1"/>
      <w:numFmt w:val="decimal"/>
      <w:lvlText w:val="%1."/>
      <w:lvlJc w:val="left"/>
      <w:pPr>
        <w:tabs>
          <w:tab w:val="num" w:pos="216"/>
        </w:tabs>
        <w:ind w:firstLine="216"/>
      </w:pPr>
      <w:rPr>
        <w:rFonts w:cs="Times New Roman"/>
        <w:snapToGrid/>
        <w:spacing w:val="14"/>
        <w:sz w:val="19"/>
        <w:szCs w:val="19"/>
      </w:rPr>
    </w:lvl>
  </w:abstractNum>
  <w:abstractNum w:abstractNumId="1" w15:restartNumberingAfterBreak="0">
    <w:nsid w:val="0FF55EAB"/>
    <w:multiLevelType w:val="hybridMultilevel"/>
    <w:tmpl w:val="25104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3248B"/>
    <w:multiLevelType w:val="hybridMultilevel"/>
    <w:tmpl w:val="3E7A2F70"/>
    <w:lvl w:ilvl="0" w:tplc="59DA690C">
      <w:start w:val="3"/>
      <w:numFmt w:val="upperLetter"/>
      <w:lvlText w:val="%1."/>
      <w:lvlJc w:val="left"/>
      <w:pPr>
        <w:tabs>
          <w:tab w:val="num" w:pos="720"/>
        </w:tabs>
        <w:ind w:left="720" w:hanging="360"/>
      </w:pPr>
      <w:rPr>
        <w:rFonts w:cs="Times New Roman"/>
      </w:rPr>
    </w:lvl>
    <w:lvl w:ilvl="1" w:tplc="4F000862">
      <w:start w:val="166"/>
      <w:numFmt w:val="bullet"/>
      <w:lvlText w:val="•"/>
      <w:lvlJc w:val="left"/>
      <w:pPr>
        <w:tabs>
          <w:tab w:val="num" w:pos="1440"/>
        </w:tabs>
        <w:ind w:left="1440" w:hanging="360"/>
      </w:pPr>
      <w:rPr>
        <w:rFonts w:ascii="Times New Roman" w:hAnsi="Times New Roman" w:hint="default"/>
      </w:rPr>
    </w:lvl>
    <w:lvl w:ilvl="2" w:tplc="1C181E6E" w:tentative="1">
      <w:start w:val="1"/>
      <w:numFmt w:val="upperLetter"/>
      <w:lvlText w:val="%3."/>
      <w:lvlJc w:val="left"/>
      <w:pPr>
        <w:tabs>
          <w:tab w:val="num" w:pos="2160"/>
        </w:tabs>
        <w:ind w:left="2160" w:hanging="360"/>
      </w:pPr>
      <w:rPr>
        <w:rFonts w:cs="Times New Roman"/>
      </w:rPr>
    </w:lvl>
    <w:lvl w:ilvl="3" w:tplc="AF0E42C4" w:tentative="1">
      <w:start w:val="1"/>
      <w:numFmt w:val="upperLetter"/>
      <w:lvlText w:val="%4."/>
      <w:lvlJc w:val="left"/>
      <w:pPr>
        <w:tabs>
          <w:tab w:val="num" w:pos="2880"/>
        </w:tabs>
        <w:ind w:left="2880" w:hanging="360"/>
      </w:pPr>
      <w:rPr>
        <w:rFonts w:cs="Times New Roman"/>
      </w:rPr>
    </w:lvl>
    <w:lvl w:ilvl="4" w:tplc="C5D8A2C0" w:tentative="1">
      <w:start w:val="1"/>
      <w:numFmt w:val="upperLetter"/>
      <w:lvlText w:val="%5."/>
      <w:lvlJc w:val="left"/>
      <w:pPr>
        <w:tabs>
          <w:tab w:val="num" w:pos="3600"/>
        </w:tabs>
        <w:ind w:left="3600" w:hanging="360"/>
      </w:pPr>
      <w:rPr>
        <w:rFonts w:cs="Times New Roman"/>
      </w:rPr>
    </w:lvl>
    <w:lvl w:ilvl="5" w:tplc="35A2EAD8" w:tentative="1">
      <w:start w:val="1"/>
      <w:numFmt w:val="upperLetter"/>
      <w:lvlText w:val="%6."/>
      <w:lvlJc w:val="left"/>
      <w:pPr>
        <w:tabs>
          <w:tab w:val="num" w:pos="4320"/>
        </w:tabs>
        <w:ind w:left="4320" w:hanging="360"/>
      </w:pPr>
      <w:rPr>
        <w:rFonts w:cs="Times New Roman"/>
      </w:rPr>
    </w:lvl>
    <w:lvl w:ilvl="6" w:tplc="F8684AE6" w:tentative="1">
      <w:start w:val="1"/>
      <w:numFmt w:val="upperLetter"/>
      <w:lvlText w:val="%7."/>
      <w:lvlJc w:val="left"/>
      <w:pPr>
        <w:tabs>
          <w:tab w:val="num" w:pos="5040"/>
        </w:tabs>
        <w:ind w:left="5040" w:hanging="360"/>
      </w:pPr>
      <w:rPr>
        <w:rFonts w:cs="Times New Roman"/>
      </w:rPr>
    </w:lvl>
    <w:lvl w:ilvl="7" w:tplc="CB9E0576" w:tentative="1">
      <w:start w:val="1"/>
      <w:numFmt w:val="upperLetter"/>
      <w:lvlText w:val="%8."/>
      <w:lvlJc w:val="left"/>
      <w:pPr>
        <w:tabs>
          <w:tab w:val="num" w:pos="5760"/>
        </w:tabs>
        <w:ind w:left="5760" w:hanging="360"/>
      </w:pPr>
      <w:rPr>
        <w:rFonts w:cs="Times New Roman"/>
      </w:rPr>
    </w:lvl>
    <w:lvl w:ilvl="8" w:tplc="F8E862E2" w:tentative="1">
      <w:start w:val="1"/>
      <w:numFmt w:val="upperLetter"/>
      <w:lvlText w:val="%9."/>
      <w:lvlJc w:val="left"/>
      <w:pPr>
        <w:tabs>
          <w:tab w:val="num" w:pos="6480"/>
        </w:tabs>
        <w:ind w:left="6480" w:hanging="360"/>
      </w:pPr>
      <w:rPr>
        <w:rFonts w:cs="Times New Roman"/>
      </w:rPr>
    </w:lvl>
  </w:abstractNum>
  <w:abstractNum w:abstractNumId="3" w15:restartNumberingAfterBreak="0">
    <w:nsid w:val="192E2A65"/>
    <w:multiLevelType w:val="multilevel"/>
    <w:tmpl w:val="63B0B29C"/>
    <w:lvl w:ilvl="0">
      <w:start w:val="1"/>
      <w:numFmt w:val="decimal"/>
      <w:pStyle w:val="Heading1"/>
      <w:lvlText w:val="%1."/>
      <w:lvlJc w:val="left"/>
      <w:pPr>
        <w:tabs>
          <w:tab w:val="num" w:pos="360"/>
        </w:tabs>
        <w:ind w:left="360" w:hanging="360"/>
      </w:pPr>
      <w:rPr>
        <w:rFonts w:cs="Cambria" w:hint="default"/>
        <w:b/>
        <w:bCs/>
      </w:rPr>
    </w:lvl>
    <w:lvl w:ilvl="1">
      <w:start w:val="1"/>
      <w:numFmt w:val="lowerLetter"/>
      <w:pStyle w:val="Heading2"/>
      <w:lvlText w:val="%2."/>
      <w:lvlJc w:val="left"/>
      <w:pPr>
        <w:tabs>
          <w:tab w:val="num" w:pos="792"/>
        </w:tabs>
        <w:ind w:firstLine="360"/>
      </w:pPr>
      <w:rPr>
        <w:rFonts w:cs="Times New Roman" w:hint="default"/>
        <w:b w:val="0"/>
        <w:bCs/>
        <w:i w:val="0"/>
      </w:rPr>
    </w:lvl>
    <w:lvl w:ilvl="2">
      <w:start w:val="1"/>
      <w:numFmt w:val="decimal"/>
      <w:lvlText w:val="(%3)"/>
      <w:lvlJc w:val="left"/>
      <w:pPr>
        <w:tabs>
          <w:tab w:val="num" w:pos="1008"/>
        </w:tabs>
        <w:ind w:left="360" w:firstLine="288"/>
      </w:pPr>
      <w:rPr>
        <w:rFonts w:cs="Times New Roman" w:hint="default"/>
        <w:b w:val="0"/>
        <w:bCs/>
        <w:i w:val="0"/>
        <w:sz w:val="24"/>
        <w:szCs w:val="24"/>
      </w:rPr>
    </w:lvl>
    <w:lvl w:ilvl="3">
      <w:start w:val="1"/>
      <w:numFmt w:val="lowerRoman"/>
      <w:lvlText w:val="%4."/>
      <w:lvlJc w:val="right"/>
      <w:pPr>
        <w:tabs>
          <w:tab w:val="num" w:pos="1512"/>
        </w:tabs>
        <w:ind w:left="1512" w:hanging="360"/>
      </w:pPr>
      <w:rPr>
        <w:rFonts w:cs="Times New Roman" w:hint="default"/>
        <w:b w:val="0"/>
        <w:bCs/>
      </w:rPr>
    </w:lvl>
    <w:lvl w:ilvl="4">
      <w:start w:val="1"/>
      <w:numFmt w:val="decimal"/>
      <w:lvlText w:val="%5)"/>
      <w:lvlJc w:val="left"/>
      <w:pPr>
        <w:tabs>
          <w:tab w:val="num" w:pos="1800"/>
        </w:tabs>
        <w:ind w:left="1800" w:hanging="360"/>
      </w:pPr>
      <w:rPr>
        <w:rFonts w:cs="Times New Roman" w:hint="default"/>
        <w:b w:val="0"/>
        <w:bCs/>
      </w:rPr>
    </w:lvl>
    <w:lvl w:ilvl="5">
      <w:start w:val="1"/>
      <w:numFmt w:val="lowerLetter"/>
      <w:pStyle w:val="Heading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06E5391"/>
    <w:multiLevelType w:val="hybridMultilevel"/>
    <w:tmpl w:val="46F24584"/>
    <w:lvl w:ilvl="0" w:tplc="130AE96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46D64"/>
    <w:multiLevelType w:val="hybridMultilevel"/>
    <w:tmpl w:val="A434E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86072"/>
    <w:multiLevelType w:val="hybridMultilevel"/>
    <w:tmpl w:val="9B9413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224747"/>
    <w:multiLevelType w:val="hybridMultilevel"/>
    <w:tmpl w:val="56A0C00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1554503"/>
    <w:multiLevelType w:val="hybridMultilevel"/>
    <w:tmpl w:val="8618AE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3007F9"/>
    <w:multiLevelType w:val="hybridMultilevel"/>
    <w:tmpl w:val="27925F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0974BD"/>
    <w:multiLevelType w:val="hybridMultilevel"/>
    <w:tmpl w:val="AF70D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5B4"/>
    <w:multiLevelType w:val="hybridMultilevel"/>
    <w:tmpl w:val="4136286A"/>
    <w:lvl w:ilvl="0" w:tplc="3E00F39C">
      <w:start w:val="30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456BD"/>
    <w:multiLevelType w:val="hybridMultilevel"/>
    <w:tmpl w:val="94F4F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874A4"/>
    <w:multiLevelType w:val="hybridMultilevel"/>
    <w:tmpl w:val="3668B4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A434D59"/>
    <w:multiLevelType w:val="hybridMultilevel"/>
    <w:tmpl w:val="2D7E8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C2C09"/>
    <w:multiLevelType w:val="hybridMultilevel"/>
    <w:tmpl w:val="300A4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A44F2"/>
    <w:multiLevelType w:val="hybridMultilevel"/>
    <w:tmpl w:val="72BE5CE0"/>
    <w:lvl w:ilvl="0" w:tplc="0409000F">
      <w:start w:val="1"/>
      <w:numFmt w:val="decimal"/>
      <w:lvlText w:val="%1."/>
      <w:lvlJc w:val="left"/>
      <w:pPr>
        <w:tabs>
          <w:tab w:val="num" w:pos="720"/>
        </w:tabs>
        <w:ind w:left="720" w:hanging="360"/>
      </w:pPr>
      <w:rPr>
        <w:rFonts w:cs="Times New Roman" w:hint="default"/>
      </w:rPr>
    </w:lvl>
    <w:lvl w:ilvl="1" w:tplc="3E1885AA">
      <w:start w:val="1"/>
      <w:numFmt w:val="lowerLetter"/>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2F059D"/>
    <w:multiLevelType w:val="hybridMultilevel"/>
    <w:tmpl w:val="20A49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D4F69"/>
    <w:multiLevelType w:val="hybridMultilevel"/>
    <w:tmpl w:val="C4522FBE"/>
    <w:lvl w:ilvl="0" w:tplc="02500742">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6"/>
  </w:num>
  <w:num w:numId="4">
    <w:abstractNumId w:val="2"/>
  </w:num>
  <w:num w:numId="5">
    <w:abstractNumId w:val="13"/>
  </w:num>
  <w:num w:numId="6">
    <w:abstractNumId w:val="8"/>
  </w:num>
  <w:num w:numId="7">
    <w:abstractNumId w:val="9"/>
  </w:num>
  <w:num w:numId="8">
    <w:abstractNumId w:val="0"/>
  </w:num>
  <w:num w:numId="9">
    <w:abstractNumId w:val="7"/>
  </w:num>
  <w:num w:numId="10">
    <w:abstractNumId w:val="18"/>
  </w:num>
  <w:num w:numId="11">
    <w:abstractNumId w:val="11"/>
  </w:num>
  <w:num w:numId="12">
    <w:abstractNumId w:val="12"/>
  </w:num>
  <w:num w:numId="13">
    <w:abstractNumId w:val="10"/>
  </w:num>
  <w:num w:numId="14">
    <w:abstractNumId w:val="1"/>
  </w:num>
  <w:num w:numId="15">
    <w:abstractNumId w:val="14"/>
  </w:num>
  <w:num w:numId="16">
    <w:abstractNumId w:val="17"/>
  </w:num>
  <w:num w:numId="17">
    <w:abstractNumId w:val="5"/>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18161E-039A-4CF7-AB13-762D645DFD6D}"/>
    <w:docVar w:name="dgnword-eventsink" w:val="99388656"/>
  </w:docVars>
  <w:rsids>
    <w:rsidRoot w:val="00510E9B"/>
    <w:rsid w:val="0000249C"/>
    <w:rsid w:val="00003653"/>
    <w:rsid w:val="00004EF3"/>
    <w:rsid w:val="00005441"/>
    <w:rsid w:val="00005839"/>
    <w:rsid w:val="00007080"/>
    <w:rsid w:val="00013A0E"/>
    <w:rsid w:val="00016BC4"/>
    <w:rsid w:val="000173ED"/>
    <w:rsid w:val="0002063F"/>
    <w:rsid w:val="00020942"/>
    <w:rsid w:val="000213D5"/>
    <w:rsid w:val="0002261D"/>
    <w:rsid w:val="00025BA8"/>
    <w:rsid w:val="00032E97"/>
    <w:rsid w:val="00033D7B"/>
    <w:rsid w:val="00040CA7"/>
    <w:rsid w:val="000431BC"/>
    <w:rsid w:val="000468FF"/>
    <w:rsid w:val="00047E21"/>
    <w:rsid w:val="0005039D"/>
    <w:rsid w:val="0005210D"/>
    <w:rsid w:val="00064E14"/>
    <w:rsid w:val="0006558F"/>
    <w:rsid w:val="00066EDC"/>
    <w:rsid w:val="00070219"/>
    <w:rsid w:val="0007603A"/>
    <w:rsid w:val="00085DA6"/>
    <w:rsid w:val="000861C9"/>
    <w:rsid w:val="00091DBF"/>
    <w:rsid w:val="00095902"/>
    <w:rsid w:val="000A05DD"/>
    <w:rsid w:val="000A17DE"/>
    <w:rsid w:val="000A1899"/>
    <w:rsid w:val="000A528B"/>
    <w:rsid w:val="000A65DC"/>
    <w:rsid w:val="000B0037"/>
    <w:rsid w:val="000C1FE2"/>
    <w:rsid w:val="000C29E1"/>
    <w:rsid w:val="000D02AF"/>
    <w:rsid w:val="000D393F"/>
    <w:rsid w:val="000E1FF8"/>
    <w:rsid w:val="000E4CA9"/>
    <w:rsid w:val="000E7249"/>
    <w:rsid w:val="000F13A2"/>
    <w:rsid w:val="000F1D4C"/>
    <w:rsid w:val="000F22FC"/>
    <w:rsid w:val="000F4DED"/>
    <w:rsid w:val="000F57C9"/>
    <w:rsid w:val="0011611C"/>
    <w:rsid w:val="00116A24"/>
    <w:rsid w:val="001178EC"/>
    <w:rsid w:val="00121574"/>
    <w:rsid w:val="00123E78"/>
    <w:rsid w:val="001264A0"/>
    <w:rsid w:val="00134951"/>
    <w:rsid w:val="00136515"/>
    <w:rsid w:val="00136BBF"/>
    <w:rsid w:val="00140513"/>
    <w:rsid w:val="00140FE6"/>
    <w:rsid w:val="00142F7E"/>
    <w:rsid w:val="001471C0"/>
    <w:rsid w:val="00160B9B"/>
    <w:rsid w:val="001640E4"/>
    <w:rsid w:val="0017439E"/>
    <w:rsid w:val="0018127D"/>
    <w:rsid w:val="00185AF9"/>
    <w:rsid w:val="0019273A"/>
    <w:rsid w:val="001967AD"/>
    <w:rsid w:val="00197B6A"/>
    <w:rsid w:val="001A5103"/>
    <w:rsid w:val="001A7AC1"/>
    <w:rsid w:val="001B3848"/>
    <w:rsid w:val="001B4323"/>
    <w:rsid w:val="001C0D8A"/>
    <w:rsid w:val="001C33EF"/>
    <w:rsid w:val="001C6260"/>
    <w:rsid w:val="001D0059"/>
    <w:rsid w:val="001D2F96"/>
    <w:rsid w:val="001D7B25"/>
    <w:rsid w:val="001F491E"/>
    <w:rsid w:val="002010D4"/>
    <w:rsid w:val="00202198"/>
    <w:rsid w:val="00203585"/>
    <w:rsid w:val="00203BF7"/>
    <w:rsid w:val="0020464F"/>
    <w:rsid w:val="002106FC"/>
    <w:rsid w:val="00211087"/>
    <w:rsid w:val="00211514"/>
    <w:rsid w:val="00213E4E"/>
    <w:rsid w:val="00214D62"/>
    <w:rsid w:val="002158BE"/>
    <w:rsid w:val="002216E9"/>
    <w:rsid w:val="002223F0"/>
    <w:rsid w:val="002341F6"/>
    <w:rsid w:val="00234D41"/>
    <w:rsid w:val="00240C43"/>
    <w:rsid w:val="00262C5F"/>
    <w:rsid w:val="0027413B"/>
    <w:rsid w:val="00276A21"/>
    <w:rsid w:val="00280AD6"/>
    <w:rsid w:val="00283E9B"/>
    <w:rsid w:val="00285C81"/>
    <w:rsid w:val="00287E49"/>
    <w:rsid w:val="00291FAD"/>
    <w:rsid w:val="00293475"/>
    <w:rsid w:val="002A1F92"/>
    <w:rsid w:val="002B0594"/>
    <w:rsid w:val="002C0424"/>
    <w:rsid w:val="002C07A3"/>
    <w:rsid w:val="002C2DD0"/>
    <w:rsid w:val="002D313B"/>
    <w:rsid w:val="002D6919"/>
    <w:rsid w:val="002E0DC4"/>
    <w:rsid w:val="002E6614"/>
    <w:rsid w:val="002F008A"/>
    <w:rsid w:val="002F0EB2"/>
    <w:rsid w:val="002F39CF"/>
    <w:rsid w:val="002F5753"/>
    <w:rsid w:val="002F5FFA"/>
    <w:rsid w:val="00304178"/>
    <w:rsid w:val="00304A35"/>
    <w:rsid w:val="00304B3B"/>
    <w:rsid w:val="00321006"/>
    <w:rsid w:val="00323399"/>
    <w:rsid w:val="00323EC4"/>
    <w:rsid w:val="00325E11"/>
    <w:rsid w:val="00332650"/>
    <w:rsid w:val="00332BA7"/>
    <w:rsid w:val="00332BCF"/>
    <w:rsid w:val="003412DC"/>
    <w:rsid w:val="00341860"/>
    <w:rsid w:val="00344356"/>
    <w:rsid w:val="0034437D"/>
    <w:rsid w:val="00351213"/>
    <w:rsid w:val="003523B6"/>
    <w:rsid w:val="003553D8"/>
    <w:rsid w:val="00357582"/>
    <w:rsid w:val="0036089F"/>
    <w:rsid w:val="003616A7"/>
    <w:rsid w:val="00361B91"/>
    <w:rsid w:val="00363A95"/>
    <w:rsid w:val="00367387"/>
    <w:rsid w:val="00372A79"/>
    <w:rsid w:val="003739AF"/>
    <w:rsid w:val="00374CCD"/>
    <w:rsid w:val="00375484"/>
    <w:rsid w:val="00380044"/>
    <w:rsid w:val="0038061F"/>
    <w:rsid w:val="00381AB8"/>
    <w:rsid w:val="003833F4"/>
    <w:rsid w:val="0038446F"/>
    <w:rsid w:val="00386EF4"/>
    <w:rsid w:val="00390077"/>
    <w:rsid w:val="00390D25"/>
    <w:rsid w:val="00393CFE"/>
    <w:rsid w:val="00394E09"/>
    <w:rsid w:val="0039603F"/>
    <w:rsid w:val="0039734B"/>
    <w:rsid w:val="003A0655"/>
    <w:rsid w:val="003A2436"/>
    <w:rsid w:val="003A4BCC"/>
    <w:rsid w:val="003B0D08"/>
    <w:rsid w:val="003B30A9"/>
    <w:rsid w:val="003B3243"/>
    <w:rsid w:val="003B720B"/>
    <w:rsid w:val="003C5E47"/>
    <w:rsid w:val="003D258E"/>
    <w:rsid w:val="003D4589"/>
    <w:rsid w:val="003D7A83"/>
    <w:rsid w:val="003E0B6C"/>
    <w:rsid w:val="003E1DE0"/>
    <w:rsid w:val="003E50F8"/>
    <w:rsid w:val="003F2910"/>
    <w:rsid w:val="003F3E20"/>
    <w:rsid w:val="003F3F32"/>
    <w:rsid w:val="004023DE"/>
    <w:rsid w:val="00412041"/>
    <w:rsid w:val="00417270"/>
    <w:rsid w:val="004259A9"/>
    <w:rsid w:val="00425FE2"/>
    <w:rsid w:val="004323FF"/>
    <w:rsid w:val="00440CD5"/>
    <w:rsid w:val="00441380"/>
    <w:rsid w:val="00446262"/>
    <w:rsid w:val="00446C4B"/>
    <w:rsid w:val="00446FB0"/>
    <w:rsid w:val="00455722"/>
    <w:rsid w:val="0045673F"/>
    <w:rsid w:val="00457E20"/>
    <w:rsid w:val="00481DB7"/>
    <w:rsid w:val="00485547"/>
    <w:rsid w:val="00487146"/>
    <w:rsid w:val="00491E4B"/>
    <w:rsid w:val="0049257E"/>
    <w:rsid w:val="004932A6"/>
    <w:rsid w:val="004A282E"/>
    <w:rsid w:val="004A5F49"/>
    <w:rsid w:val="004A6C24"/>
    <w:rsid w:val="004B495C"/>
    <w:rsid w:val="004B6473"/>
    <w:rsid w:val="004C0A72"/>
    <w:rsid w:val="004D074F"/>
    <w:rsid w:val="004D1CD6"/>
    <w:rsid w:val="004D3139"/>
    <w:rsid w:val="004D396A"/>
    <w:rsid w:val="004D7D52"/>
    <w:rsid w:val="004E13BE"/>
    <w:rsid w:val="004E2928"/>
    <w:rsid w:val="004E49BD"/>
    <w:rsid w:val="004E72C6"/>
    <w:rsid w:val="004F2F0E"/>
    <w:rsid w:val="005021B8"/>
    <w:rsid w:val="00510E9B"/>
    <w:rsid w:val="005146BD"/>
    <w:rsid w:val="00515A51"/>
    <w:rsid w:val="005236CF"/>
    <w:rsid w:val="00523D13"/>
    <w:rsid w:val="00523EA9"/>
    <w:rsid w:val="00523F44"/>
    <w:rsid w:val="00525BF8"/>
    <w:rsid w:val="00532883"/>
    <w:rsid w:val="00541825"/>
    <w:rsid w:val="00542D58"/>
    <w:rsid w:val="00547005"/>
    <w:rsid w:val="00547533"/>
    <w:rsid w:val="0055261F"/>
    <w:rsid w:val="005545DF"/>
    <w:rsid w:val="0055686A"/>
    <w:rsid w:val="00556EB5"/>
    <w:rsid w:val="00556FA0"/>
    <w:rsid w:val="005572FC"/>
    <w:rsid w:val="005629F8"/>
    <w:rsid w:val="0056437E"/>
    <w:rsid w:val="0056584B"/>
    <w:rsid w:val="00565E42"/>
    <w:rsid w:val="00574D0B"/>
    <w:rsid w:val="005821E9"/>
    <w:rsid w:val="00587862"/>
    <w:rsid w:val="005936FD"/>
    <w:rsid w:val="00596084"/>
    <w:rsid w:val="00596F0A"/>
    <w:rsid w:val="005A7C65"/>
    <w:rsid w:val="005C05BE"/>
    <w:rsid w:val="005C0B7E"/>
    <w:rsid w:val="005D03EE"/>
    <w:rsid w:val="005D18CE"/>
    <w:rsid w:val="005D68E8"/>
    <w:rsid w:val="005E15DF"/>
    <w:rsid w:val="005E42FA"/>
    <w:rsid w:val="005F0972"/>
    <w:rsid w:val="005F48B4"/>
    <w:rsid w:val="005F6739"/>
    <w:rsid w:val="0060333A"/>
    <w:rsid w:val="00603F63"/>
    <w:rsid w:val="00605ABD"/>
    <w:rsid w:val="00607AFF"/>
    <w:rsid w:val="006169D3"/>
    <w:rsid w:val="006253A0"/>
    <w:rsid w:val="006278B9"/>
    <w:rsid w:val="006334B5"/>
    <w:rsid w:val="00637D6A"/>
    <w:rsid w:val="00645390"/>
    <w:rsid w:val="00650F54"/>
    <w:rsid w:val="00652458"/>
    <w:rsid w:val="0066539B"/>
    <w:rsid w:val="00665EF2"/>
    <w:rsid w:val="00666335"/>
    <w:rsid w:val="0068107B"/>
    <w:rsid w:val="00684E0E"/>
    <w:rsid w:val="00686463"/>
    <w:rsid w:val="00694E6D"/>
    <w:rsid w:val="006A0126"/>
    <w:rsid w:val="006A5ACB"/>
    <w:rsid w:val="006A6261"/>
    <w:rsid w:val="006A7099"/>
    <w:rsid w:val="006B7407"/>
    <w:rsid w:val="006B77C6"/>
    <w:rsid w:val="006B7B4F"/>
    <w:rsid w:val="006C15F3"/>
    <w:rsid w:val="006C19BF"/>
    <w:rsid w:val="006C2141"/>
    <w:rsid w:val="006C6F3A"/>
    <w:rsid w:val="006D0702"/>
    <w:rsid w:val="006D3977"/>
    <w:rsid w:val="006D56D3"/>
    <w:rsid w:val="006E102F"/>
    <w:rsid w:val="006E17A2"/>
    <w:rsid w:val="006E2409"/>
    <w:rsid w:val="006F10D5"/>
    <w:rsid w:val="006F4B67"/>
    <w:rsid w:val="006F5924"/>
    <w:rsid w:val="00700359"/>
    <w:rsid w:val="00704826"/>
    <w:rsid w:val="00710308"/>
    <w:rsid w:val="007129CC"/>
    <w:rsid w:val="007130B8"/>
    <w:rsid w:val="00716F05"/>
    <w:rsid w:val="0072410A"/>
    <w:rsid w:val="00724CCA"/>
    <w:rsid w:val="0073026D"/>
    <w:rsid w:val="00731350"/>
    <w:rsid w:val="00731BC4"/>
    <w:rsid w:val="007467FE"/>
    <w:rsid w:val="00747EF4"/>
    <w:rsid w:val="00751F1B"/>
    <w:rsid w:val="0075334F"/>
    <w:rsid w:val="0075568E"/>
    <w:rsid w:val="0075647C"/>
    <w:rsid w:val="00757DB4"/>
    <w:rsid w:val="007713A8"/>
    <w:rsid w:val="00772A73"/>
    <w:rsid w:val="007756FB"/>
    <w:rsid w:val="007763E8"/>
    <w:rsid w:val="00777791"/>
    <w:rsid w:val="0078191B"/>
    <w:rsid w:val="00782EE7"/>
    <w:rsid w:val="00785E45"/>
    <w:rsid w:val="00791457"/>
    <w:rsid w:val="007A02D0"/>
    <w:rsid w:val="007B4193"/>
    <w:rsid w:val="007C3C99"/>
    <w:rsid w:val="007C4480"/>
    <w:rsid w:val="007D26CE"/>
    <w:rsid w:val="007E3AA6"/>
    <w:rsid w:val="007E4A04"/>
    <w:rsid w:val="007E5D90"/>
    <w:rsid w:val="007E6714"/>
    <w:rsid w:val="007E730D"/>
    <w:rsid w:val="007F4751"/>
    <w:rsid w:val="007F5298"/>
    <w:rsid w:val="007F621D"/>
    <w:rsid w:val="007F65F9"/>
    <w:rsid w:val="007F6637"/>
    <w:rsid w:val="008008B7"/>
    <w:rsid w:val="00813FB3"/>
    <w:rsid w:val="008160BE"/>
    <w:rsid w:val="00823A16"/>
    <w:rsid w:val="008254F1"/>
    <w:rsid w:val="00827C00"/>
    <w:rsid w:val="0083071B"/>
    <w:rsid w:val="00830E84"/>
    <w:rsid w:val="00833C7B"/>
    <w:rsid w:val="008348B9"/>
    <w:rsid w:val="0083543D"/>
    <w:rsid w:val="00836377"/>
    <w:rsid w:val="0084019E"/>
    <w:rsid w:val="00845967"/>
    <w:rsid w:val="008515A4"/>
    <w:rsid w:val="0085628F"/>
    <w:rsid w:val="008622CA"/>
    <w:rsid w:val="00864618"/>
    <w:rsid w:val="00866DE2"/>
    <w:rsid w:val="0086713E"/>
    <w:rsid w:val="00871C9B"/>
    <w:rsid w:val="00874E93"/>
    <w:rsid w:val="00874F4C"/>
    <w:rsid w:val="00875916"/>
    <w:rsid w:val="0088499A"/>
    <w:rsid w:val="00892CE2"/>
    <w:rsid w:val="00897804"/>
    <w:rsid w:val="008A2168"/>
    <w:rsid w:val="008A4C1D"/>
    <w:rsid w:val="008A4FD5"/>
    <w:rsid w:val="008B1979"/>
    <w:rsid w:val="008B5133"/>
    <w:rsid w:val="008B6185"/>
    <w:rsid w:val="008B747C"/>
    <w:rsid w:val="008C3DD7"/>
    <w:rsid w:val="008C4C74"/>
    <w:rsid w:val="008C5E94"/>
    <w:rsid w:val="008D041C"/>
    <w:rsid w:val="008D32BF"/>
    <w:rsid w:val="008D6F5A"/>
    <w:rsid w:val="008D75CB"/>
    <w:rsid w:val="008E6EC7"/>
    <w:rsid w:val="008F3925"/>
    <w:rsid w:val="008F4E45"/>
    <w:rsid w:val="008F5521"/>
    <w:rsid w:val="008F58BC"/>
    <w:rsid w:val="008F5916"/>
    <w:rsid w:val="008F62F2"/>
    <w:rsid w:val="00904EE3"/>
    <w:rsid w:val="00922EE0"/>
    <w:rsid w:val="00927B46"/>
    <w:rsid w:val="00933BBD"/>
    <w:rsid w:val="00950F62"/>
    <w:rsid w:val="00952A49"/>
    <w:rsid w:val="00955071"/>
    <w:rsid w:val="00955F49"/>
    <w:rsid w:val="009624C6"/>
    <w:rsid w:val="00963DCC"/>
    <w:rsid w:val="0097074A"/>
    <w:rsid w:val="00992A5D"/>
    <w:rsid w:val="0099495B"/>
    <w:rsid w:val="009B227C"/>
    <w:rsid w:val="009B3F22"/>
    <w:rsid w:val="009B5DAE"/>
    <w:rsid w:val="009C0EE1"/>
    <w:rsid w:val="009C3B22"/>
    <w:rsid w:val="009C7737"/>
    <w:rsid w:val="009C7B3B"/>
    <w:rsid w:val="009D0198"/>
    <w:rsid w:val="009D03F1"/>
    <w:rsid w:val="009E467D"/>
    <w:rsid w:val="009E78B8"/>
    <w:rsid w:val="009F0DA9"/>
    <w:rsid w:val="009F45CD"/>
    <w:rsid w:val="009F7C18"/>
    <w:rsid w:val="00A0428B"/>
    <w:rsid w:val="00A04A4C"/>
    <w:rsid w:val="00A056C5"/>
    <w:rsid w:val="00A0647D"/>
    <w:rsid w:val="00A10EC7"/>
    <w:rsid w:val="00A13AB8"/>
    <w:rsid w:val="00A15D6F"/>
    <w:rsid w:val="00A2148F"/>
    <w:rsid w:val="00A268FB"/>
    <w:rsid w:val="00A3143A"/>
    <w:rsid w:val="00A31A2B"/>
    <w:rsid w:val="00A41722"/>
    <w:rsid w:val="00A43A17"/>
    <w:rsid w:val="00A47E9D"/>
    <w:rsid w:val="00A50DA6"/>
    <w:rsid w:val="00A50F52"/>
    <w:rsid w:val="00A51B19"/>
    <w:rsid w:val="00A52D0D"/>
    <w:rsid w:val="00A6030D"/>
    <w:rsid w:val="00A6210E"/>
    <w:rsid w:val="00A66076"/>
    <w:rsid w:val="00A70014"/>
    <w:rsid w:val="00A7018C"/>
    <w:rsid w:val="00A7634B"/>
    <w:rsid w:val="00A9334C"/>
    <w:rsid w:val="00A945B8"/>
    <w:rsid w:val="00A948B5"/>
    <w:rsid w:val="00A95248"/>
    <w:rsid w:val="00A95795"/>
    <w:rsid w:val="00A973F7"/>
    <w:rsid w:val="00AA47E2"/>
    <w:rsid w:val="00AB5489"/>
    <w:rsid w:val="00AC0388"/>
    <w:rsid w:val="00AC17F6"/>
    <w:rsid w:val="00AC24F8"/>
    <w:rsid w:val="00AC2555"/>
    <w:rsid w:val="00AC5EC0"/>
    <w:rsid w:val="00AD13ED"/>
    <w:rsid w:val="00AD1519"/>
    <w:rsid w:val="00AD294C"/>
    <w:rsid w:val="00AD6688"/>
    <w:rsid w:val="00AE165E"/>
    <w:rsid w:val="00AE30CC"/>
    <w:rsid w:val="00AE34E8"/>
    <w:rsid w:val="00AE3ED5"/>
    <w:rsid w:val="00AE7E78"/>
    <w:rsid w:val="00AF056B"/>
    <w:rsid w:val="00AF0B76"/>
    <w:rsid w:val="00AF10AF"/>
    <w:rsid w:val="00AF24DF"/>
    <w:rsid w:val="00B100E0"/>
    <w:rsid w:val="00B108DC"/>
    <w:rsid w:val="00B31AE6"/>
    <w:rsid w:val="00B32A21"/>
    <w:rsid w:val="00B351A7"/>
    <w:rsid w:val="00B412F3"/>
    <w:rsid w:val="00B52ADB"/>
    <w:rsid w:val="00B538F3"/>
    <w:rsid w:val="00B54986"/>
    <w:rsid w:val="00B55338"/>
    <w:rsid w:val="00B666E7"/>
    <w:rsid w:val="00B66C84"/>
    <w:rsid w:val="00B66E0E"/>
    <w:rsid w:val="00B70468"/>
    <w:rsid w:val="00B70790"/>
    <w:rsid w:val="00B70F65"/>
    <w:rsid w:val="00B73B3F"/>
    <w:rsid w:val="00B74B5B"/>
    <w:rsid w:val="00B86803"/>
    <w:rsid w:val="00B87829"/>
    <w:rsid w:val="00B939B0"/>
    <w:rsid w:val="00B976A2"/>
    <w:rsid w:val="00BA0077"/>
    <w:rsid w:val="00BA234B"/>
    <w:rsid w:val="00BA3152"/>
    <w:rsid w:val="00BA7431"/>
    <w:rsid w:val="00BB63D8"/>
    <w:rsid w:val="00BB6CC1"/>
    <w:rsid w:val="00BC2051"/>
    <w:rsid w:val="00BC39E4"/>
    <w:rsid w:val="00BC3BA4"/>
    <w:rsid w:val="00BD1D94"/>
    <w:rsid w:val="00BE4184"/>
    <w:rsid w:val="00BE5218"/>
    <w:rsid w:val="00BF346A"/>
    <w:rsid w:val="00BF3F6F"/>
    <w:rsid w:val="00BF4D47"/>
    <w:rsid w:val="00BF62D0"/>
    <w:rsid w:val="00C0124E"/>
    <w:rsid w:val="00C0281F"/>
    <w:rsid w:val="00C03CC6"/>
    <w:rsid w:val="00C03E15"/>
    <w:rsid w:val="00C06B77"/>
    <w:rsid w:val="00C10091"/>
    <w:rsid w:val="00C104ED"/>
    <w:rsid w:val="00C12DAB"/>
    <w:rsid w:val="00C14DD0"/>
    <w:rsid w:val="00C154C7"/>
    <w:rsid w:val="00C16584"/>
    <w:rsid w:val="00C17E8B"/>
    <w:rsid w:val="00C17F81"/>
    <w:rsid w:val="00C22866"/>
    <w:rsid w:val="00C2309A"/>
    <w:rsid w:val="00C2537E"/>
    <w:rsid w:val="00C336C8"/>
    <w:rsid w:val="00C358DE"/>
    <w:rsid w:val="00C36E64"/>
    <w:rsid w:val="00C4023B"/>
    <w:rsid w:val="00C4270A"/>
    <w:rsid w:val="00C44B26"/>
    <w:rsid w:val="00C44C54"/>
    <w:rsid w:val="00C60439"/>
    <w:rsid w:val="00C613D1"/>
    <w:rsid w:val="00C616BD"/>
    <w:rsid w:val="00C6179F"/>
    <w:rsid w:val="00C62696"/>
    <w:rsid w:val="00C6281D"/>
    <w:rsid w:val="00C67187"/>
    <w:rsid w:val="00C7195A"/>
    <w:rsid w:val="00C749A7"/>
    <w:rsid w:val="00C763B6"/>
    <w:rsid w:val="00C8718D"/>
    <w:rsid w:val="00C91C6E"/>
    <w:rsid w:val="00CA4228"/>
    <w:rsid w:val="00CA562C"/>
    <w:rsid w:val="00CA6730"/>
    <w:rsid w:val="00CA6DB6"/>
    <w:rsid w:val="00CB185A"/>
    <w:rsid w:val="00CB5372"/>
    <w:rsid w:val="00CC14C4"/>
    <w:rsid w:val="00CC501E"/>
    <w:rsid w:val="00CC7FC3"/>
    <w:rsid w:val="00CD1617"/>
    <w:rsid w:val="00CD23B8"/>
    <w:rsid w:val="00CD3EF4"/>
    <w:rsid w:val="00CD6483"/>
    <w:rsid w:val="00CE576D"/>
    <w:rsid w:val="00CE65B0"/>
    <w:rsid w:val="00CE7897"/>
    <w:rsid w:val="00CF200E"/>
    <w:rsid w:val="00CF3930"/>
    <w:rsid w:val="00CF3DC1"/>
    <w:rsid w:val="00CF45CB"/>
    <w:rsid w:val="00CF531D"/>
    <w:rsid w:val="00CF6799"/>
    <w:rsid w:val="00D0271F"/>
    <w:rsid w:val="00D0500F"/>
    <w:rsid w:val="00D06E80"/>
    <w:rsid w:val="00D07A35"/>
    <w:rsid w:val="00D1569E"/>
    <w:rsid w:val="00D20519"/>
    <w:rsid w:val="00D2086F"/>
    <w:rsid w:val="00D2578B"/>
    <w:rsid w:val="00D27848"/>
    <w:rsid w:val="00D30E34"/>
    <w:rsid w:val="00D4036B"/>
    <w:rsid w:val="00D41A8B"/>
    <w:rsid w:val="00D520EE"/>
    <w:rsid w:val="00D5282B"/>
    <w:rsid w:val="00D53EE9"/>
    <w:rsid w:val="00D67DD9"/>
    <w:rsid w:val="00D722B4"/>
    <w:rsid w:val="00D72DF7"/>
    <w:rsid w:val="00D74D43"/>
    <w:rsid w:val="00D76E5E"/>
    <w:rsid w:val="00D84D26"/>
    <w:rsid w:val="00D85B61"/>
    <w:rsid w:val="00D86B8F"/>
    <w:rsid w:val="00D8779F"/>
    <w:rsid w:val="00D93802"/>
    <w:rsid w:val="00DA0909"/>
    <w:rsid w:val="00DA30FE"/>
    <w:rsid w:val="00DA514F"/>
    <w:rsid w:val="00DA53DF"/>
    <w:rsid w:val="00DA60D4"/>
    <w:rsid w:val="00DA7DE0"/>
    <w:rsid w:val="00DB4972"/>
    <w:rsid w:val="00DB5449"/>
    <w:rsid w:val="00DB7F1A"/>
    <w:rsid w:val="00DC0062"/>
    <w:rsid w:val="00DC4A36"/>
    <w:rsid w:val="00DE1C9F"/>
    <w:rsid w:val="00DE32D4"/>
    <w:rsid w:val="00DE4093"/>
    <w:rsid w:val="00DE5A96"/>
    <w:rsid w:val="00DE5ED5"/>
    <w:rsid w:val="00DE64D1"/>
    <w:rsid w:val="00DF1F3F"/>
    <w:rsid w:val="00DF3639"/>
    <w:rsid w:val="00DF5ACC"/>
    <w:rsid w:val="00DF6BDC"/>
    <w:rsid w:val="00E0302F"/>
    <w:rsid w:val="00E17560"/>
    <w:rsid w:val="00E30288"/>
    <w:rsid w:val="00E30472"/>
    <w:rsid w:val="00E42441"/>
    <w:rsid w:val="00E43820"/>
    <w:rsid w:val="00E4410F"/>
    <w:rsid w:val="00E4426A"/>
    <w:rsid w:val="00E50312"/>
    <w:rsid w:val="00E52DF8"/>
    <w:rsid w:val="00E70C2E"/>
    <w:rsid w:val="00E76CF0"/>
    <w:rsid w:val="00E83099"/>
    <w:rsid w:val="00E843FC"/>
    <w:rsid w:val="00E916E4"/>
    <w:rsid w:val="00E955E1"/>
    <w:rsid w:val="00E97D46"/>
    <w:rsid w:val="00EA1FAA"/>
    <w:rsid w:val="00EA446B"/>
    <w:rsid w:val="00EA6368"/>
    <w:rsid w:val="00EB03DD"/>
    <w:rsid w:val="00EB7192"/>
    <w:rsid w:val="00EC14F0"/>
    <w:rsid w:val="00ED301E"/>
    <w:rsid w:val="00ED6A45"/>
    <w:rsid w:val="00EE5E37"/>
    <w:rsid w:val="00EF5C75"/>
    <w:rsid w:val="00EF6EAF"/>
    <w:rsid w:val="00EF7991"/>
    <w:rsid w:val="00F02D01"/>
    <w:rsid w:val="00F0408C"/>
    <w:rsid w:val="00F0438D"/>
    <w:rsid w:val="00F07C55"/>
    <w:rsid w:val="00F14AF2"/>
    <w:rsid w:val="00F22D01"/>
    <w:rsid w:val="00F23D33"/>
    <w:rsid w:val="00F25363"/>
    <w:rsid w:val="00F2554C"/>
    <w:rsid w:val="00F30416"/>
    <w:rsid w:val="00F32096"/>
    <w:rsid w:val="00F3536B"/>
    <w:rsid w:val="00F43ED8"/>
    <w:rsid w:val="00F46A0C"/>
    <w:rsid w:val="00F5060A"/>
    <w:rsid w:val="00F5102A"/>
    <w:rsid w:val="00F516CA"/>
    <w:rsid w:val="00F55DFF"/>
    <w:rsid w:val="00F61AC0"/>
    <w:rsid w:val="00F67932"/>
    <w:rsid w:val="00F722B5"/>
    <w:rsid w:val="00F731FB"/>
    <w:rsid w:val="00F7470B"/>
    <w:rsid w:val="00F84E2C"/>
    <w:rsid w:val="00F9292E"/>
    <w:rsid w:val="00F92E7C"/>
    <w:rsid w:val="00F97241"/>
    <w:rsid w:val="00FA0BEB"/>
    <w:rsid w:val="00FB0294"/>
    <w:rsid w:val="00FB03E9"/>
    <w:rsid w:val="00FB0410"/>
    <w:rsid w:val="00FB0F95"/>
    <w:rsid w:val="00FB3095"/>
    <w:rsid w:val="00FB3E58"/>
    <w:rsid w:val="00FB4EBC"/>
    <w:rsid w:val="00FB7952"/>
    <w:rsid w:val="00FC011F"/>
    <w:rsid w:val="00FC3A6E"/>
    <w:rsid w:val="00FC5E5C"/>
    <w:rsid w:val="00FD7860"/>
    <w:rsid w:val="00FE14CE"/>
    <w:rsid w:val="00FE2007"/>
    <w:rsid w:val="00F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C2898"/>
  <w15:docId w15:val="{1EFDF6FB-6EBB-483E-B902-CEFCA8F6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4C"/>
    <w:rPr>
      <w:sz w:val="24"/>
      <w:szCs w:val="24"/>
    </w:rPr>
  </w:style>
  <w:style w:type="paragraph" w:styleId="Heading1">
    <w:name w:val="heading 1"/>
    <w:basedOn w:val="Normal"/>
    <w:next w:val="Normal"/>
    <w:link w:val="Heading1Char"/>
    <w:uiPriority w:val="99"/>
    <w:qFormat/>
    <w:rsid w:val="00390D25"/>
    <w:pPr>
      <w:keepNext/>
      <w:numPr>
        <w:numId w:val="1"/>
      </w:numPr>
      <w:outlineLvl w:val="0"/>
    </w:pPr>
    <w:rPr>
      <w:rFonts w:cs="Arial"/>
      <w:b/>
      <w:bCs/>
      <w:kern w:val="32"/>
      <w:szCs w:val="32"/>
    </w:rPr>
  </w:style>
  <w:style w:type="paragraph" w:styleId="Heading2">
    <w:name w:val="heading 2"/>
    <w:basedOn w:val="Normal"/>
    <w:next w:val="Normal"/>
    <w:link w:val="Heading2Char"/>
    <w:uiPriority w:val="99"/>
    <w:qFormat/>
    <w:rsid w:val="00390D25"/>
    <w:pPr>
      <w:keepNext/>
      <w:numPr>
        <w:ilvl w:val="1"/>
        <w:numId w:val="1"/>
      </w:numPr>
      <w:outlineLvl w:val="1"/>
    </w:pPr>
    <w:rPr>
      <w:szCs w:val="20"/>
    </w:rPr>
  </w:style>
  <w:style w:type="paragraph" w:styleId="Heading6">
    <w:name w:val="heading 6"/>
    <w:basedOn w:val="Normal"/>
    <w:next w:val="Normal"/>
    <w:link w:val="Heading6Char"/>
    <w:uiPriority w:val="99"/>
    <w:qFormat/>
    <w:rsid w:val="00390D25"/>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D25"/>
    <w:rPr>
      <w:rFonts w:cs="Arial"/>
      <w:b/>
      <w:bCs/>
      <w:kern w:val="32"/>
      <w:sz w:val="32"/>
      <w:szCs w:val="32"/>
    </w:rPr>
  </w:style>
  <w:style w:type="character" w:customStyle="1" w:styleId="Heading2Char">
    <w:name w:val="Heading 2 Char"/>
    <w:basedOn w:val="DefaultParagraphFont"/>
    <w:link w:val="Heading2"/>
    <w:uiPriority w:val="99"/>
    <w:locked/>
    <w:rsid w:val="00390D25"/>
    <w:rPr>
      <w:rFonts w:cs="Times New Roman"/>
      <w:sz w:val="24"/>
    </w:rPr>
  </w:style>
  <w:style w:type="character" w:customStyle="1" w:styleId="Heading6Char">
    <w:name w:val="Heading 6 Char"/>
    <w:basedOn w:val="DefaultParagraphFont"/>
    <w:link w:val="Heading6"/>
    <w:uiPriority w:val="99"/>
    <w:locked/>
    <w:rsid w:val="00390D25"/>
    <w:rPr>
      <w:rFonts w:cs="Times New Roman"/>
      <w:b/>
      <w:bCs/>
      <w:sz w:val="22"/>
      <w:szCs w:val="22"/>
    </w:rPr>
  </w:style>
  <w:style w:type="paragraph" w:styleId="BalloonText">
    <w:name w:val="Balloon Text"/>
    <w:basedOn w:val="Normal"/>
    <w:link w:val="BalloonTextChar"/>
    <w:uiPriority w:val="99"/>
    <w:semiHidden/>
    <w:rsid w:val="0075647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Text">
    <w:name w:val="annotation text"/>
    <w:basedOn w:val="Normal"/>
    <w:link w:val="CommentTextChar"/>
    <w:uiPriority w:val="99"/>
    <w:rsid w:val="00874F4C"/>
    <w:rPr>
      <w:sz w:val="20"/>
      <w:szCs w:val="20"/>
    </w:rPr>
  </w:style>
  <w:style w:type="character" w:customStyle="1" w:styleId="CommentTextChar">
    <w:name w:val="Comment Text Char"/>
    <w:basedOn w:val="DefaultParagraphFont"/>
    <w:link w:val="CommentText"/>
    <w:uiPriority w:val="99"/>
    <w:locked/>
    <w:rsid w:val="00874F4C"/>
    <w:rPr>
      <w:rFonts w:cs="Times New Roman"/>
    </w:rPr>
  </w:style>
  <w:style w:type="character" w:styleId="CommentReference">
    <w:name w:val="annotation reference"/>
    <w:basedOn w:val="DefaultParagraphFont"/>
    <w:uiPriority w:val="99"/>
    <w:rsid w:val="00874F4C"/>
    <w:rPr>
      <w:rFonts w:cs="Times New Roman"/>
      <w:sz w:val="16"/>
      <w:szCs w:val="16"/>
    </w:rPr>
  </w:style>
  <w:style w:type="paragraph" w:styleId="Footer">
    <w:name w:val="footer"/>
    <w:basedOn w:val="Normal"/>
    <w:link w:val="FooterChar"/>
    <w:uiPriority w:val="99"/>
    <w:rsid w:val="000B00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B0037"/>
    <w:rPr>
      <w:rFonts w:cs="Times New Roman"/>
    </w:rPr>
  </w:style>
  <w:style w:type="paragraph" w:styleId="Header">
    <w:name w:val="header"/>
    <w:basedOn w:val="Normal"/>
    <w:link w:val="HeaderChar"/>
    <w:uiPriority w:val="99"/>
    <w:rsid w:val="007E3A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00249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NoSpacing">
    <w:name w:val="No Spacing"/>
    <w:uiPriority w:val="1"/>
    <w:qFormat/>
    <w:rsid w:val="00E52DF8"/>
    <w:rPr>
      <w:sz w:val="24"/>
      <w:szCs w:val="24"/>
    </w:rPr>
  </w:style>
  <w:style w:type="paragraph" w:styleId="ListParagraph">
    <w:name w:val="List Paragraph"/>
    <w:basedOn w:val="Normal"/>
    <w:uiPriority w:val="34"/>
    <w:qFormat/>
    <w:rsid w:val="00E52DF8"/>
    <w:pPr>
      <w:ind w:left="720"/>
      <w:contextualSpacing/>
    </w:pPr>
  </w:style>
  <w:style w:type="paragraph" w:customStyle="1" w:styleId="Default">
    <w:name w:val="Default"/>
    <w:uiPriority w:val="99"/>
    <w:rsid w:val="00085DA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DA30FE"/>
    <w:rPr>
      <w:rFonts w:cs="Times New Roman"/>
      <w:color w:val="0000FF"/>
      <w:u w:val="single"/>
    </w:rPr>
  </w:style>
  <w:style w:type="character" w:styleId="FollowedHyperlink">
    <w:name w:val="FollowedHyperlink"/>
    <w:basedOn w:val="DefaultParagraphFont"/>
    <w:uiPriority w:val="99"/>
    <w:rsid w:val="00DA30FE"/>
    <w:rPr>
      <w:rFonts w:cs="Times New Roman"/>
      <w:color w:val="800080"/>
      <w:u w:val="single"/>
    </w:rPr>
  </w:style>
  <w:style w:type="paragraph" w:styleId="FootnoteText">
    <w:name w:val="footnote text"/>
    <w:basedOn w:val="Normal"/>
    <w:link w:val="FootnoteTextChar"/>
    <w:uiPriority w:val="99"/>
    <w:semiHidden/>
    <w:unhideWhenUsed/>
    <w:rsid w:val="00DA7DE0"/>
    <w:rPr>
      <w:sz w:val="20"/>
      <w:szCs w:val="20"/>
    </w:rPr>
  </w:style>
  <w:style w:type="character" w:customStyle="1" w:styleId="FootnoteTextChar">
    <w:name w:val="Footnote Text Char"/>
    <w:basedOn w:val="DefaultParagraphFont"/>
    <w:link w:val="FootnoteText"/>
    <w:uiPriority w:val="99"/>
    <w:semiHidden/>
    <w:rsid w:val="00DA7DE0"/>
    <w:rPr>
      <w:sz w:val="20"/>
      <w:szCs w:val="20"/>
    </w:rPr>
  </w:style>
  <w:style w:type="character" w:styleId="FootnoteReference">
    <w:name w:val="footnote reference"/>
    <w:basedOn w:val="DefaultParagraphFont"/>
    <w:uiPriority w:val="99"/>
    <w:semiHidden/>
    <w:unhideWhenUsed/>
    <w:rsid w:val="00DA7DE0"/>
    <w:rPr>
      <w:vertAlign w:val="superscript"/>
    </w:rPr>
  </w:style>
  <w:style w:type="paragraph" w:styleId="NormalWeb">
    <w:name w:val="Normal (Web)"/>
    <w:basedOn w:val="Normal"/>
    <w:uiPriority w:val="99"/>
    <w:semiHidden/>
    <w:unhideWhenUsed/>
    <w:rsid w:val="00CC7FC3"/>
    <w:pPr>
      <w:spacing w:before="100" w:beforeAutospacing="1" w:after="100" w:afterAutospacing="1"/>
    </w:pPr>
  </w:style>
  <w:style w:type="character" w:styleId="Strong">
    <w:name w:val="Strong"/>
    <w:basedOn w:val="DefaultParagraphFont"/>
    <w:uiPriority w:val="22"/>
    <w:qFormat/>
    <w:locked/>
    <w:rsid w:val="006F1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60">
      <w:bodyDiv w:val="1"/>
      <w:marLeft w:val="0"/>
      <w:marRight w:val="0"/>
      <w:marTop w:val="0"/>
      <w:marBottom w:val="0"/>
      <w:divBdr>
        <w:top w:val="none" w:sz="0" w:space="0" w:color="auto"/>
        <w:left w:val="none" w:sz="0" w:space="0" w:color="auto"/>
        <w:bottom w:val="none" w:sz="0" w:space="0" w:color="auto"/>
        <w:right w:val="none" w:sz="0" w:space="0" w:color="auto"/>
      </w:divBdr>
    </w:div>
    <w:div w:id="193616816">
      <w:bodyDiv w:val="1"/>
      <w:marLeft w:val="0"/>
      <w:marRight w:val="0"/>
      <w:marTop w:val="0"/>
      <w:marBottom w:val="0"/>
      <w:divBdr>
        <w:top w:val="none" w:sz="0" w:space="0" w:color="auto"/>
        <w:left w:val="none" w:sz="0" w:space="0" w:color="auto"/>
        <w:bottom w:val="none" w:sz="0" w:space="0" w:color="auto"/>
        <w:right w:val="none" w:sz="0" w:space="0" w:color="auto"/>
      </w:divBdr>
    </w:div>
    <w:div w:id="428358134">
      <w:bodyDiv w:val="1"/>
      <w:marLeft w:val="0"/>
      <w:marRight w:val="0"/>
      <w:marTop w:val="0"/>
      <w:marBottom w:val="0"/>
      <w:divBdr>
        <w:top w:val="none" w:sz="0" w:space="0" w:color="auto"/>
        <w:left w:val="none" w:sz="0" w:space="0" w:color="auto"/>
        <w:bottom w:val="none" w:sz="0" w:space="0" w:color="auto"/>
        <w:right w:val="none" w:sz="0" w:space="0" w:color="auto"/>
      </w:divBdr>
    </w:div>
    <w:div w:id="432824853">
      <w:bodyDiv w:val="1"/>
      <w:marLeft w:val="0"/>
      <w:marRight w:val="0"/>
      <w:marTop w:val="0"/>
      <w:marBottom w:val="0"/>
      <w:divBdr>
        <w:top w:val="none" w:sz="0" w:space="0" w:color="auto"/>
        <w:left w:val="none" w:sz="0" w:space="0" w:color="auto"/>
        <w:bottom w:val="none" w:sz="0" w:space="0" w:color="auto"/>
        <w:right w:val="none" w:sz="0" w:space="0" w:color="auto"/>
      </w:divBdr>
    </w:div>
    <w:div w:id="544484929">
      <w:bodyDiv w:val="1"/>
      <w:marLeft w:val="0"/>
      <w:marRight w:val="0"/>
      <w:marTop w:val="0"/>
      <w:marBottom w:val="0"/>
      <w:divBdr>
        <w:top w:val="none" w:sz="0" w:space="0" w:color="auto"/>
        <w:left w:val="none" w:sz="0" w:space="0" w:color="auto"/>
        <w:bottom w:val="none" w:sz="0" w:space="0" w:color="auto"/>
        <w:right w:val="none" w:sz="0" w:space="0" w:color="auto"/>
      </w:divBdr>
    </w:div>
    <w:div w:id="791946459">
      <w:marLeft w:val="0"/>
      <w:marRight w:val="0"/>
      <w:marTop w:val="0"/>
      <w:marBottom w:val="0"/>
      <w:divBdr>
        <w:top w:val="none" w:sz="0" w:space="0" w:color="auto"/>
        <w:left w:val="none" w:sz="0" w:space="0" w:color="auto"/>
        <w:bottom w:val="none" w:sz="0" w:space="0" w:color="auto"/>
        <w:right w:val="none" w:sz="0" w:space="0" w:color="auto"/>
      </w:divBdr>
      <w:divsChild>
        <w:div w:id="791946472">
          <w:marLeft w:val="0"/>
          <w:marRight w:val="0"/>
          <w:marTop w:val="0"/>
          <w:marBottom w:val="0"/>
          <w:divBdr>
            <w:top w:val="none" w:sz="0" w:space="0" w:color="auto"/>
            <w:left w:val="none" w:sz="0" w:space="0" w:color="auto"/>
            <w:bottom w:val="none" w:sz="0" w:space="0" w:color="auto"/>
            <w:right w:val="none" w:sz="0" w:space="0" w:color="auto"/>
          </w:divBdr>
        </w:div>
      </w:divsChild>
    </w:div>
    <w:div w:id="791946460">
      <w:marLeft w:val="0"/>
      <w:marRight w:val="0"/>
      <w:marTop w:val="0"/>
      <w:marBottom w:val="0"/>
      <w:divBdr>
        <w:top w:val="none" w:sz="0" w:space="0" w:color="auto"/>
        <w:left w:val="none" w:sz="0" w:space="0" w:color="auto"/>
        <w:bottom w:val="none" w:sz="0" w:space="0" w:color="auto"/>
        <w:right w:val="none" w:sz="0" w:space="0" w:color="auto"/>
      </w:divBdr>
    </w:div>
    <w:div w:id="791946461">
      <w:marLeft w:val="0"/>
      <w:marRight w:val="0"/>
      <w:marTop w:val="0"/>
      <w:marBottom w:val="0"/>
      <w:divBdr>
        <w:top w:val="none" w:sz="0" w:space="0" w:color="auto"/>
        <w:left w:val="none" w:sz="0" w:space="0" w:color="auto"/>
        <w:bottom w:val="none" w:sz="0" w:space="0" w:color="auto"/>
        <w:right w:val="none" w:sz="0" w:space="0" w:color="auto"/>
      </w:divBdr>
    </w:div>
    <w:div w:id="791946464">
      <w:marLeft w:val="0"/>
      <w:marRight w:val="0"/>
      <w:marTop w:val="0"/>
      <w:marBottom w:val="0"/>
      <w:divBdr>
        <w:top w:val="none" w:sz="0" w:space="0" w:color="auto"/>
        <w:left w:val="none" w:sz="0" w:space="0" w:color="auto"/>
        <w:bottom w:val="none" w:sz="0" w:space="0" w:color="auto"/>
        <w:right w:val="none" w:sz="0" w:space="0" w:color="auto"/>
      </w:divBdr>
      <w:divsChild>
        <w:div w:id="791946479">
          <w:marLeft w:val="0"/>
          <w:marRight w:val="0"/>
          <w:marTop w:val="0"/>
          <w:marBottom w:val="0"/>
          <w:divBdr>
            <w:top w:val="none" w:sz="0" w:space="0" w:color="auto"/>
            <w:left w:val="none" w:sz="0" w:space="0" w:color="auto"/>
            <w:bottom w:val="none" w:sz="0" w:space="0" w:color="auto"/>
            <w:right w:val="none" w:sz="0" w:space="0" w:color="auto"/>
          </w:divBdr>
          <w:divsChild>
            <w:div w:id="791946475">
              <w:marLeft w:val="0"/>
              <w:marRight w:val="0"/>
              <w:marTop w:val="0"/>
              <w:marBottom w:val="0"/>
              <w:divBdr>
                <w:top w:val="none" w:sz="0" w:space="0" w:color="auto"/>
                <w:left w:val="none" w:sz="0" w:space="0" w:color="auto"/>
                <w:bottom w:val="none" w:sz="0" w:space="0" w:color="auto"/>
                <w:right w:val="none" w:sz="0" w:space="0" w:color="auto"/>
              </w:divBdr>
            </w:div>
            <w:div w:id="7919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66">
      <w:marLeft w:val="0"/>
      <w:marRight w:val="0"/>
      <w:marTop w:val="0"/>
      <w:marBottom w:val="0"/>
      <w:divBdr>
        <w:top w:val="none" w:sz="0" w:space="0" w:color="auto"/>
        <w:left w:val="none" w:sz="0" w:space="0" w:color="auto"/>
        <w:bottom w:val="none" w:sz="0" w:space="0" w:color="auto"/>
        <w:right w:val="none" w:sz="0" w:space="0" w:color="auto"/>
      </w:divBdr>
      <w:divsChild>
        <w:div w:id="791946470">
          <w:marLeft w:val="0"/>
          <w:marRight w:val="0"/>
          <w:marTop w:val="0"/>
          <w:marBottom w:val="0"/>
          <w:divBdr>
            <w:top w:val="none" w:sz="0" w:space="0" w:color="auto"/>
            <w:left w:val="none" w:sz="0" w:space="0" w:color="auto"/>
            <w:bottom w:val="none" w:sz="0" w:space="0" w:color="auto"/>
            <w:right w:val="none" w:sz="0" w:space="0" w:color="auto"/>
          </w:divBdr>
        </w:div>
      </w:divsChild>
    </w:div>
    <w:div w:id="791946469">
      <w:marLeft w:val="0"/>
      <w:marRight w:val="0"/>
      <w:marTop w:val="0"/>
      <w:marBottom w:val="0"/>
      <w:divBdr>
        <w:top w:val="none" w:sz="0" w:space="0" w:color="auto"/>
        <w:left w:val="none" w:sz="0" w:space="0" w:color="auto"/>
        <w:bottom w:val="none" w:sz="0" w:space="0" w:color="auto"/>
        <w:right w:val="none" w:sz="0" w:space="0" w:color="auto"/>
      </w:divBdr>
      <w:divsChild>
        <w:div w:id="791946473">
          <w:marLeft w:val="0"/>
          <w:marRight w:val="0"/>
          <w:marTop w:val="0"/>
          <w:marBottom w:val="0"/>
          <w:divBdr>
            <w:top w:val="none" w:sz="0" w:space="0" w:color="auto"/>
            <w:left w:val="none" w:sz="0" w:space="0" w:color="auto"/>
            <w:bottom w:val="none" w:sz="0" w:space="0" w:color="auto"/>
            <w:right w:val="none" w:sz="0" w:space="0" w:color="auto"/>
          </w:divBdr>
          <w:divsChild>
            <w:div w:id="791946471">
              <w:marLeft w:val="0"/>
              <w:marRight w:val="0"/>
              <w:marTop w:val="0"/>
              <w:marBottom w:val="0"/>
              <w:divBdr>
                <w:top w:val="none" w:sz="0" w:space="0" w:color="auto"/>
                <w:left w:val="none" w:sz="0" w:space="0" w:color="auto"/>
                <w:bottom w:val="none" w:sz="0" w:space="0" w:color="auto"/>
                <w:right w:val="none" w:sz="0" w:space="0" w:color="auto"/>
              </w:divBdr>
            </w:div>
            <w:div w:id="7919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76">
      <w:marLeft w:val="0"/>
      <w:marRight w:val="0"/>
      <w:marTop w:val="0"/>
      <w:marBottom w:val="0"/>
      <w:divBdr>
        <w:top w:val="none" w:sz="0" w:space="0" w:color="auto"/>
        <w:left w:val="none" w:sz="0" w:space="0" w:color="auto"/>
        <w:bottom w:val="none" w:sz="0" w:space="0" w:color="auto"/>
        <w:right w:val="none" w:sz="0" w:space="0" w:color="auto"/>
      </w:divBdr>
    </w:div>
    <w:div w:id="791946478">
      <w:marLeft w:val="0"/>
      <w:marRight w:val="0"/>
      <w:marTop w:val="0"/>
      <w:marBottom w:val="0"/>
      <w:divBdr>
        <w:top w:val="none" w:sz="0" w:space="0" w:color="auto"/>
        <w:left w:val="none" w:sz="0" w:space="0" w:color="auto"/>
        <w:bottom w:val="none" w:sz="0" w:space="0" w:color="auto"/>
        <w:right w:val="none" w:sz="0" w:space="0" w:color="auto"/>
      </w:divBdr>
      <w:divsChild>
        <w:div w:id="791946467">
          <w:marLeft w:val="0"/>
          <w:marRight w:val="0"/>
          <w:marTop w:val="0"/>
          <w:marBottom w:val="0"/>
          <w:divBdr>
            <w:top w:val="none" w:sz="0" w:space="0" w:color="auto"/>
            <w:left w:val="none" w:sz="0" w:space="0" w:color="auto"/>
            <w:bottom w:val="none" w:sz="0" w:space="0" w:color="auto"/>
            <w:right w:val="none" w:sz="0" w:space="0" w:color="auto"/>
          </w:divBdr>
        </w:div>
      </w:divsChild>
    </w:div>
    <w:div w:id="791946480">
      <w:marLeft w:val="0"/>
      <w:marRight w:val="0"/>
      <w:marTop w:val="0"/>
      <w:marBottom w:val="0"/>
      <w:divBdr>
        <w:top w:val="none" w:sz="0" w:space="0" w:color="auto"/>
        <w:left w:val="none" w:sz="0" w:space="0" w:color="auto"/>
        <w:bottom w:val="none" w:sz="0" w:space="0" w:color="auto"/>
        <w:right w:val="none" w:sz="0" w:space="0" w:color="auto"/>
      </w:divBdr>
      <w:divsChild>
        <w:div w:id="791946481">
          <w:marLeft w:val="0"/>
          <w:marRight w:val="0"/>
          <w:marTop w:val="0"/>
          <w:marBottom w:val="0"/>
          <w:divBdr>
            <w:top w:val="none" w:sz="0" w:space="0" w:color="auto"/>
            <w:left w:val="none" w:sz="0" w:space="0" w:color="auto"/>
            <w:bottom w:val="none" w:sz="0" w:space="0" w:color="auto"/>
            <w:right w:val="none" w:sz="0" w:space="0" w:color="auto"/>
          </w:divBdr>
          <w:divsChild>
            <w:div w:id="791946462">
              <w:marLeft w:val="0"/>
              <w:marRight w:val="0"/>
              <w:marTop w:val="0"/>
              <w:marBottom w:val="0"/>
              <w:divBdr>
                <w:top w:val="none" w:sz="0" w:space="0" w:color="auto"/>
                <w:left w:val="none" w:sz="0" w:space="0" w:color="auto"/>
                <w:bottom w:val="none" w:sz="0" w:space="0" w:color="auto"/>
                <w:right w:val="none" w:sz="0" w:space="0" w:color="auto"/>
              </w:divBdr>
            </w:div>
            <w:div w:id="791946463">
              <w:marLeft w:val="0"/>
              <w:marRight w:val="0"/>
              <w:marTop w:val="0"/>
              <w:marBottom w:val="0"/>
              <w:divBdr>
                <w:top w:val="none" w:sz="0" w:space="0" w:color="auto"/>
                <w:left w:val="none" w:sz="0" w:space="0" w:color="auto"/>
                <w:bottom w:val="none" w:sz="0" w:space="0" w:color="auto"/>
                <w:right w:val="none" w:sz="0" w:space="0" w:color="auto"/>
              </w:divBdr>
            </w:div>
            <w:div w:id="791946465">
              <w:marLeft w:val="0"/>
              <w:marRight w:val="0"/>
              <w:marTop w:val="0"/>
              <w:marBottom w:val="0"/>
              <w:divBdr>
                <w:top w:val="none" w:sz="0" w:space="0" w:color="auto"/>
                <w:left w:val="none" w:sz="0" w:space="0" w:color="auto"/>
                <w:bottom w:val="none" w:sz="0" w:space="0" w:color="auto"/>
                <w:right w:val="none" w:sz="0" w:space="0" w:color="auto"/>
              </w:divBdr>
            </w:div>
            <w:div w:id="791946468">
              <w:marLeft w:val="0"/>
              <w:marRight w:val="0"/>
              <w:marTop w:val="0"/>
              <w:marBottom w:val="0"/>
              <w:divBdr>
                <w:top w:val="none" w:sz="0" w:space="0" w:color="auto"/>
                <w:left w:val="none" w:sz="0" w:space="0" w:color="auto"/>
                <w:bottom w:val="none" w:sz="0" w:space="0" w:color="auto"/>
                <w:right w:val="none" w:sz="0" w:space="0" w:color="auto"/>
              </w:divBdr>
            </w:div>
            <w:div w:id="7919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83">
      <w:marLeft w:val="0"/>
      <w:marRight w:val="0"/>
      <w:marTop w:val="0"/>
      <w:marBottom w:val="0"/>
      <w:divBdr>
        <w:top w:val="none" w:sz="0" w:space="0" w:color="auto"/>
        <w:left w:val="none" w:sz="0" w:space="0" w:color="auto"/>
        <w:bottom w:val="none" w:sz="0" w:space="0" w:color="auto"/>
        <w:right w:val="none" w:sz="0" w:space="0" w:color="auto"/>
      </w:divBdr>
    </w:div>
    <w:div w:id="791946484">
      <w:marLeft w:val="0"/>
      <w:marRight w:val="0"/>
      <w:marTop w:val="0"/>
      <w:marBottom w:val="0"/>
      <w:divBdr>
        <w:top w:val="none" w:sz="0" w:space="0" w:color="auto"/>
        <w:left w:val="none" w:sz="0" w:space="0" w:color="auto"/>
        <w:bottom w:val="none" w:sz="0" w:space="0" w:color="auto"/>
        <w:right w:val="none" w:sz="0" w:space="0" w:color="auto"/>
      </w:divBdr>
    </w:div>
    <w:div w:id="957756333">
      <w:bodyDiv w:val="1"/>
      <w:marLeft w:val="0"/>
      <w:marRight w:val="0"/>
      <w:marTop w:val="0"/>
      <w:marBottom w:val="0"/>
      <w:divBdr>
        <w:top w:val="none" w:sz="0" w:space="0" w:color="auto"/>
        <w:left w:val="none" w:sz="0" w:space="0" w:color="auto"/>
        <w:bottom w:val="none" w:sz="0" w:space="0" w:color="auto"/>
        <w:right w:val="none" w:sz="0" w:space="0" w:color="auto"/>
      </w:divBdr>
    </w:div>
    <w:div w:id="1152331090">
      <w:bodyDiv w:val="1"/>
      <w:marLeft w:val="0"/>
      <w:marRight w:val="0"/>
      <w:marTop w:val="0"/>
      <w:marBottom w:val="0"/>
      <w:divBdr>
        <w:top w:val="none" w:sz="0" w:space="0" w:color="auto"/>
        <w:left w:val="none" w:sz="0" w:space="0" w:color="auto"/>
        <w:bottom w:val="none" w:sz="0" w:space="0" w:color="auto"/>
        <w:right w:val="none" w:sz="0" w:space="0" w:color="auto"/>
      </w:divBdr>
    </w:div>
    <w:div w:id="1393428225">
      <w:bodyDiv w:val="1"/>
      <w:marLeft w:val="0"/>
      <w:marRight w:val="0"/>
      <w:marTop w:val="0"/>
      <w:marBottom w:val="0"/>
      <w:divBdr>
        <w:top w:val="none" w:sz="0" w:space="0" w:color="auto"/>
        <w:left w:val="none" w:sz="0" w:space="0" w:color="auto"/>
        <w:bottom w:val="none" w:sz="0" w:space="0" w:color="auto"/>
        <w:right w:val="none" w:sz="0" w:space="0" w:color="auto"/>
      </w:divBdr>
    </w:div>
    <w:div w:id="1733236656">
      <w:bodyDiv w:val="1"/>
      <w:marLeft w:val="0"/>
      <w:marRight w:val="0"/>
      <w:marTop w:val="0"/>
      <w:marBottom w:val="0"/>
      <w:divBdr>
        <w:top w:val="none" w:sz="0" w:space="0" w:color="auto"/>
        <w:left w:val="none" w:sz="0" w:space="0" w:color="auto"/>
        <w:bottom w:val="none" w:sz="0" w:space="0" w:color="auto"/>
        <w:right w:val="none" w:sz="0" w:space="0" w:color="auto"/>
      </w:divBdr>
    </w:div>
    <w:div w:id="19498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pe.hhs.gov/basic-report/hhs-implementation-guidance-data-collection-standards-race-ethnicity-sex-primary-language-and-disability-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124A-8B0A-4764-A97A-7075A527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ISSUE:  Report language in Senate Appropriations Committee (SAC) Conference Report 108-353 called for VA to provide a detailed</vt:lpstr>
    </vt:vector>
  </TitlesOfParts>
  <Company>Veterans Affiars</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language in Senate Appropriations Committee (SAC) Conference Report 108-353 called for VA to provide a detailed</dc:title>
  <dc:creator>Southcott, Linda J.</dc:creator>
  <cp:lastModifiedBy>Crowe, James M. EOP/OMB</cp:lastModifiedBy>
  <cp:revision>2</cp:revision>
  <cp:lastPrinted>2015-07-15T11:30:00Z</cp:lastPrinted>
  <dcterms:created xsi:type="dcterms:W3CDTF">2020-09-24T01:56:00Z</dcterms:created>
  <dcterms:modified xsi:type="dcterms:W3CDTF">2020-09-24T01:56:00Z</dcterms:modified>
</cp:coreProperties>
</file>