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1C8" w:rsidP="001C01C8" w14:paraId="56902EED" w14:textId="755579D0"/>
    <w:p w:rsidR="001C01C8" w:rsidP="001C01C8" w14:paraId="74651C53" w14:textId="77777777"/>
    <w:p w:rsidR="001C01C8" w:rsidP="001C01C8" w14:paraId="65FCA15F" w14:textId="77777777"/>
    <w:p w:rsidR="001C01C8" w:rsidP="001C01C8" w14:paraId="27C7B838" w14:textId="77777777"/>
    <w:p w:rsidR="001C01C8" w:rsidP="001C01C8" w14:paraId="33F2F5BD" w14:textId="77777777">
      <w:pPr>
        <w:jc w:val="center"/>
        <w:rPr>
          <w:sz w:val="32"/>
          <w:szCs w:val="32"/>
        </w:rPr>
      </w:pPr>
      <w:r w:rsidRPr="00AF7346">
        <w:rPr>
          <w:sz w:val="32"/>
          <w:szCs w:val="32"/>
        </w:rPr>
        <w:t xml:space="preserve">Attachment </w:t>
      </w:r>
      <w:r>
        <w:rPr>
          <w:sz w:val="32"/>
          <w:szCs w:val="32"/>
        </w:rPr>
        <w:t>3</w:t>
      </w:r>
    </w:p>
    <w:p w:rsidR="001C01C8" w:rsidP="001C01C8" w14:paraId="0ACA32BF" w14:textId="7CCB8F45">
      <w:pPr>
        <w:jc w:val="center"/>
        <w:rPr>
          <w:sz w:val="32"/>
          <w:szCs w:val="32"/>
        </w:rPr>
      </w:pPr>
      <w:r w:rsidRPr="00435D6A">
        <w:rPr>
          <w:sz w:val="32"/>
          <w:szCs w:val="32"/>
        </w:rPr>
        <w:t xml:space="preserve">Summary of Changes to Data Collection </w:t>
      </w:r>
      <w:r w:rsidR="009E4315">
        <w:rPr>
          <w:sz w:val="32"/>
          <w:szCs w:val="32"/>
        </w:rPr>
        <w:t>Methods and Data Elements</w:t>
      </w:r>
    </w:p>
    <w:p w:rsidR="001C01C8" w:rsidP="001C01C8" w14:paraId="0A09901F" w14:textId="77777777">
      <w:pPr>
        <w:jc w:val="center"/>
        <w:rPr>
          <w:sz w:val="32"/>
          <w:szCs w:val="32"/>
        </w:rPr>
      </w:pPr>
    </w:p>
    <w:p w:rsidR="009E4315" w:rsidP="001C01C8" w14:paraId="6F6BC654" w14:textId="0D4BBD10">
      <w:pPr>
        <w:jc w:val="center"/>
        <w:rPr>
          <w:sz w:val="32"/>
          <w:szCs w:val="32"/>
        </w:rPr>
      </w:pPr>
      <w:r w:rsidRPr="00C22809">
        <w:rPr>
          <w:sz w:val="32"/>
          <w:szCs w:val="32"/>
        </w:rPr>
        <w:t>STD Surveillance Network (SSuN)</w:t>
      </w:r>
      <w:r>
        <w:rPr>
          <w:sz w:val="32"/>
          <w:szCs w:val="32"/>
        </w:rPr>
        <w:t xml:space="preserve"> </w:t>
      </w:r>
    </w:p>
    <w:p w:rsidR="001C01C8" w:rsidRPr="00C22809" w:rsidP="001C01C8" w14:paraId="17AEF3EE" w14:textId="7562EEB0">
      <w:pPr>
        <w:jc w:val="center"/>
        <w:rPr>
          <w:sz w:val="32"/>
          <w:szCs w:val="32"/>
        </w:rPr>
      </w:pPr>
      <w:r>
        <w:rPr>
          <w:sz w:val="32"/>
          <w:szCs w:val="32"/>
        </w:rPr>
        <w:t>Revision</w:t>
      </w:r>
      <w:r>
        <w:rPr>
          <w:sz w:val="32"/>
          <w:szCs w:val="32"/>
        </w:rPr>
        <w:t xml:space="preserve"> Request</w:t>
      </w:r>
    </w:p>
    <w:p w:rsidR="001C01C8" w:rsidRPr="00C22809" w:rsidP="001C01C8" w14:paraId="2DD0BA25" w14:textId="77777777">
      <w:pPr>
        <w:jc w:val="center"/>
        <w:rPr>
          <w:sz w:val="32"/>
          <w:szCs w:val="32"/>
        </w:rPr>
      </w:pPr>
    </w:p>
    <w:p w:rsidR="001C01C8" w:rsidP="001C01C8" w14:paraId="3B81D843" w14:textId="77777777">
      <w:pPr>
        <w:jc w:val="center"/>
        <w:rPr>
          <w:sz w:val="32"/>
          <w:szCs w:val="32"/>
        </w:rPr>
      </w:pPr>
      <w:r w:rsidRPr="00C22809">
        <w:rPr>
          <w:sz w:val="32"/>
          <w:szCs w:val="32"/>
        </w:rPr>
        <w:t>OMB# 0920-1072</w:t>
      </w:r>
    </w:p>
    <w:p w:rsidR="001C01C8" w:rsidP="001C01C8" w14:paraId="7F524C5E" w14:textId="77777777">
      <w:pPr>
        <w:jc w:val="center"/>
        <w:rPr>
          <w:sz w:val="32"/>
          <w:szCs w:val="32"/>
        </w:rPr>
      </w:pPr>
    </w:p>
    <w:p w:rsidR="001C01C8" w:rsidP="001C01C8" w14:paraId="13489DAC" w14:textId="0410C359">
      <w:pPr>
        <w:jc w:val="center"/>
        <w:rPr>
          <w:sz w:val="32"/>
          <w:szCs w:val="32"/>
        </w:rPr>
      </w:pPr>
      <w:r>
        <w:rPr>
          <w:sz w:val="32"/>
          <w:szCs w:val="32"/>
        </w:rPr>
        <w:t>May 1</w:t>
      </w:r>
      <w:r w:rsidR="002B646B">
        <w:rPr>
          <w:sz w:val="32"/>
          <w:szCs w:val="32"/>
        </w:rPr>
        <w:t>2</w:t>
      </w:r>
      <w:r w:rsidR="00A83F8C">
        <w:rPr>
          <w:sz w:val="32"/>
          <w:szCs w:val="32"/>
        </w:rPr>
        <w:t xml:space="preserve">, </w:t>
      </w:r>
      <w:r>
        <w:rPr>
          <w:sz w:val="32"/>
          <w:szCs w:val="32"/>
        </w:rPr>
        <w:t>20</w:t>
      </w:r>
      <w:r w:rsidR="00184E43">
        <w:rPr>
          <w:sz w:val="32"/>
          <w:szCs w:val="32"/>
        </w:rPr>
        <w:t>23</w:t>
      </w:r>
    </w:p>
    <w:p w:rsidR="001C01C8" w:rsidRPr="00435D6A" w:rsidP="001C01C8" w14:paraId="670A0D4B" w14:textId="1F36E2FE">
      <w:pPr>
        <w:jc w:val="center"/>
        <w:rPr>
          <w:sz w:val="32"/>
          <w:szCs w:val="32"/>
        </w:rPr>
      </w:pPr>
    </w:p>
    <w:p w:rsidR="001C01C8" w:rsidP="001C01C8" w14:paraId="07ACD808" w14:textId="77777777"/>
    <w:p w:rsidR="001C01C8" w:rsidP="001C01C8" w14:paraId="0CE85FF5" w14:textId="77777777"/>
    <w:p w:rsidR="001C01C8" w:rsidP="001C01C8" w14:paraId="49B6048F" w14:textId="77777777"/>
    <w:p w:rsidR="001C01C8" w:rsidP="001C01C8" w14:paraId="66D9B185" w14:textId="77777777"/>
    <w:p w:rsidR="001C01C8" w:rsidP="001C01C8" w14:paraId="487C37C6" w14:textId="77777777"/>
    <w:p w:rsidR="001C01C8" w:rsidP="001C01C8" w14:paraId="60747574" w14:textId="77777777"/>
    <w:p w:rsidR="001C01C8" w:rsidP="001C01C8" w14:paraId="6ECACAC4" w14:textId="77777777"/>
    <w:p w:rsidR="001C01C8" w:rsidP="001C01C8" w14:paraId="74D1A30E" w14:textId="77777777"/>
    <w:p w:rsidR="001C01C8" w:rsidP="001C01C8" w14:paraId="296958FB" w14:textId="77777777"/>
    <w:p w:rsidR="001C01C8" w:rsidP="001C01C8" w14:paraId="498769A1" w14:textId="77777777"/>
    <w:p w:rsidR="001C01C8" w:rsidP="001C01C8" w14:paraId="6AEC1429" w14:textId="77777777"/>
    <w:p w:rsidR="001C01C8" w:rsidP="001C01C8" w14:paraId="7DCE5E74" w14:textId="77777777"/>
    <w:p w:rsidR="001C01C8" w:rsidP="001C01C8" w14:paraId="710A8831" w14:textId="77777777"/>
    <w:p w:rsidR="001C01C8" w:rsidP="001C01C8" w14:paraId="3C17A9FA" w14:textId="77777777"/>
    <w:p w:rsidR="001C01C8" w:rsidP="001C01C8" w14:paraId="72E09E21" w14:textId="77777777"/>
    <w:p w:rsidR="001C01C8" w:rsidP="001C01C8" w14:paraId="2E1F4EAD" w14:textId="77777777"/>
    <w:p w:rsidR="001C01C8" w:rsidP="001C01C8" w14:paraId="021A11E7" w14:textId="77777777"/>
    <w:p w:rsidR="001C01C8" w:rsidP="001C01C8" w14:paraId="3D2D703C" w14:textId="77777777"/>
    <w:p w:rsidR="001C01C8" w:rsidP="001C01C8" w14:paraId="133772D0" w14:textId="77777777"/>
    <w:p w:rsidR="001C01C8" w:rsidP="001C01C8" w14:paraId="513C44D7" w14:textId="77777777"/>
    <w:p w:rsidR="001C01C8" w14:paraId="4B6FB171" w14:textId="77777777">
      <w:pPr>
        <w:rPr>
          <w:rFonts w:asciiTheme="minorHAnsi" w:hAnsiTheme="minorHAnsi" w:cs="Courier New"/>
          <w:b/>
          <w:sz w:val="22"/>
          <w:szCs w:val="22"/>
        </w:rPr>
      </w:pPr>
    </w:p>
    <w:p w:rsidR="001C01C8" w14:paraId="62936A5C" w14:textId="77777777">
      <w:pPr>
        <w:rPr>
          <w:rFonts w:asciiTheme="minorHAnsi" w:hAnsiTheme="minorHAnsi" w:cs="Courier New"/>
          <w:b/>
          <w:sz w:val="22"/>
          <w:szCs w:val="22"/>
        </w:rPr>
      </w:pPr>
      <w:r>
        <w:rPr>
          <w:rFonts w:asciiTheme="minorHAnsi" w:hAnsiTheme="minorHAnsi" w:cs="Courier New"/>
          <w:b/>
          <w:sz w:val="22"/>
          <w:szCs w:val="22"/>
        </w:rPr>
        <w:br w:type="page"/>
      </w:r>
    </w:p>
    <w:p w:rsidR="001C672E" w:rsidRPr="00DD6F5D" w:rsidP="007D7C79" w14:paraId="31E9D1DB" w14:textId="073A4C72">
      <w:pPr>
        <w:tabs>
          <w:tab w:val="left" w:pos="8280"/>
        </w:tabs>
        <w:jc w:val="center"/>
        <w:rPr>
          <w:rFonts w:asciiTheme="minorHAnsi" w:hAnsiTheme="minorHAnsi" w:cs="Courier New"/>
          <w:b/>
          <w:sz w:val="22"/>
          <w:szCs w:val="22"/>
        </w:rPr>
      </w:pPr>
      <w:r w:rsidRPr="00DD6F5D">
        <w:rPr>
          <w:rFonts w:asciiTheme="minorHAnsi" w:hAnsiTheme="minorHAnsi" w:cs="Courier New"/>
          <w:b/>
          <w:sz w:val="22"/>
          <w:szCs w:val="22"/>
        </w:rPr>
        <w:t xml:space="preserve">Summary of </w:t>
      </w:r>
      <w:r w:rsidRPr="00DD6F5D" w:rsidR="001C3888">
        <w:rPr>
          <w:rFonts w:asciiTheme="minorHAnsi" w:hAnsiTheme="minorHAnsi" w:cs="Courier New"/>
          <w:b/>
          <w:sz w:val="22"/>
          <w:szCs w:val="22"/>
        </w:rPr>
        <w:t>Proposed Changes in the</w:t>
      </w:r>
      <w:r w:rsidR="003D2173">
        <w:rPr>
          <w:rFonts w:asciiTheme="minorHAnsi" w:hAnsiTheme="minorHAnsi" w:cs="Courier New"/>
          <w:b/>
          <w:sz w:val="22"/>
          <w:szCs w:val="22"/>
        </w:rPr>
        <w:t xml:space="preserve"> Approved</w:t>
      </w:r>
      <w:r w:rsidRPr="00DD6F5D" w:rsidR="001C3888">
        <w:rPr>
          <w:rFonts w:asciiTheme="minorHAnsi" w:hAnsiTheme="minorHAnsi" w:cs="Courier New"/>
          <w:b/>
          <w:sz w:val="22"/>
          <w:szCs w:val="22"/>
        </w:rPr>
        <w:t xml:space="preserve"> </w:t>
      </w:r>
      <w:r w:rsidRPr="00DD6F5D">
        <w:rPr>
          <w:rFonts w:asciiTheme="minorHAnsi" w:hAnsiTheme="minorHAnsi" w:cs="Courier New"/>
          <w:b/>
          <w:sz w:val="22"/>
          <w:szCs w:val="22"/>
        </w:rPr>
        <w:t>ICR</w:t>
      </w:r>
      <w:r w:rsidRPr="00DD6F5D" w:rsidR="001C3888">
        <w:rPr>
          <w:rFonts w:asciiTheme="minorHAnsi" w:hAnsiTheme="minorHAnsi" w:cs="Courier New"/>
          <w:b/>
          <w:sz w:val="22"/>
          <w:szCs w:val="22"/>
        </w:rPr>
        <w:t xml:space="preserve"> for</w:t>
      </w:r>
      <w:r w:rsidRPr="00DD6F5D" w:rsidR="00D06650">
        <w:rPr>
          <w:rFonts w:asciiTheme="minorHAnsi" w:hAnsiTheme="minorHAnsi" w:cs="Courier New"/>
          <w:b/>
          <w:sz w:val="22"/>
          <w:szCs w:val="22"/>
        </w:rPr>
        <w:t xml:space="preserve"> the</w:t>
      </w:r>
    </w:p>
    <w:p w:rsidR="001C672E" w:rsidRPr="00DD6F5D" w:rsidP="003D7109" w14:paraId="72249E77" w14:textId="2A652B62">
      <w:pPr>
        <w:pStyle w:val="Default"/>
        <w:jc w:val="center"/>
        <w:rPr>
          <w:rFonts w:asciiTheme="minorHAnsi" w:hAnsiTheme="minorHAnsi" w:cs="Courier New"/>
          <w:b/>
          <w:color w:val="auto"/>
          <w:sz w:val="22"/>
          <w:szCs w:val="22"/>
        </w:rPr>
      </w:pPr>
      <w:r>
        <w:rPr>
          <w:rFonts w:asciiTheme="minorHAnsi" w:hAnsiTheme="minorHAnsi" w:cs="Courier New"/>
          <w:b/>
          <w:color w:val="auto"/>
          <w:sz w:val="22"/>
          <w:szCs w:val="22"/>
        </w:rPr>
        <w:t xml:space="preserve">Enhanced </w:t>
      </w:r>
      <w:r w:rsidR="008B40B2">
        <w:rPr>
          <w:rFonts w:asciiTheme="minorHAnsi" w:hAnsiTheme="minorHAnsi" w:cs="Courier New"/>
          <w:b/>
          <w:color w:val="auto"/>
          <w:sz w:val="22"/>
          <w:szCs w:val="22"/>
        </w:rPr>
        <w:t>STD Surveillance Network (SSuN) OMB # 0920-1072</w:t>
      </w:r>
    </w:p>
    <w:p w:rsidR="001C672E" w:rsidRPr="00DD6F5D" w:rsidP="00F1105B" w14:paraId="01E02841" w14:textId="77777777">
      <w:pPr>
        <w:jc w:val="center"/>
        <w:rPr>
          <w:rFonts w:asciiTheme="minorHAnsi" w:hAnsiTheme="minorHAnsi" w:cs="Courier New"/>
          <w:b/>
          <w:sz w:val="22"/>
          <w:szCs w:val="22"/>
        </w:rPr>
      </w:pPr>
    </w:p>
    <w:p w:rsidR="00A206B1" w:rsidRPr="00DD6F5D" w:rsidP="001C672E" w14:paraId="0F75042F" w14:textId="77777777">
      <w:pPr>
        <w:rPr>
          <w:rFonts w:asciiTheme="minorHAnsi" w:hAnsiTheme="minorHAnsi" w:cs="Courier New"/>
          <w:b/>
          <w:sz w:val="22"/>
          <w:szCs w:val="22"/>
        </w:rPr>
      </w:pPr>
    </w:p>
    <w:p w:rsidR="001C672E" w:rsidRPr="00DD6F5D" w:rsidP="00654AD8" w14:paraId="172E25E4" w14:textId="584D763B">
      <w:pPr>
        <w:rPr>
          <w:rFonts w:asciiTheme="minorHAnsi" w:hAnsiTheme="minorHAnsi" w:cs="Courier New"/>
          <w:b/>
          <w:sz w:val="22"/>
          <w:szCs w:val="22"/>
        </w:rPr>
      </w:pPr>
      <w:r w:rsidRPr="00DD6F5D">
        <w:rPr>
          <w:rFonts w:asciiTheme="minorHAnsi" w:hAnsiTheme="minorHAnsi" w:cs="Courier New"/>
          <w:b/>
          <w:sz w:val="22"/>
          <w:szCs w:val="22"/>
        </w:rPr>
        <w:t xml:space="preserve">Summary of </w:t>
      </w:r>
      <w:r w:rsidR="001C01C8">
        <w:rPr>
          <w:rFonts w:asciiTheme="minorHAnsi" w:hAnsiTheme="minorHAnsi" w:cs="Courier New"/>
          <w:b/>
          <w:sz w:val="22"/>
          <w:szCs w:val="22"/>
        </w:rPr>
        <w:t xml:space="preserve">Proposed </w:t>
      </w:r>
      <w:r w:rsidR="000E44F2">
        <w:rPr>
          <w:rFonts w:asciiTheme="minorHAnsi" w:hAnsiTheme="minorHAnsi" w:cs="Courier New"/>
          <w:b/>
          <w:sz w:val="22"/>
          <w:szCs w:val="22"/>
        </w:rPr>
        <w:t>Changes</w:t>
      </w:r>
    </w:p>
    <w:p w:rsidR="001C672E" w:rsidRPr="00DD6F5D" w:rsidP="00654AD8" w14:paraId="607069C0" w14:textId="77777777">
      <w:pPr>
        <w:rPr>
          <w:rFonts w:asciiTheme="minorHAnsi" w:hAnsiTheme="minorHAnsi" w:cs="Courier New"/>
          <w:b/>
          <w:sz w:val="22"/>
          <w:szCs w:val="22"/>
        </w:rPr>
      </w:pPr>
    </w:p>
    <w:p w:rsidR="00A21868" w:rsidP="00654AD8" w14:paraId="6684CE6A" w14:textId="77777777">
      <w:pPr>
        <w:rPr>
          <w:rFonts w:asciiTheme="minorHAnsi" w:hAnsiTheme="minorHAnsi" w:cs="Courier New"/>
          <w:bCs/>
          <w:sz w:val="22"/>
          <w:szCs w:val="22"/>
        </w:rPr>
      </w:pPr>
      <w:r>
        <w:rPr>
          <w:rFonts w:asciiTheme="minorHAnsi" w:hAnsiTheme="minorHAnsi" w:cs="Courier New"/>
          <w:bCs/>
          <w:sz w:val="22"/>
          <w:szCs w:val="22"/>
        </w:rPr>
        <w:t xml:space="preserve">We are requesting </w:t>
      </w:r>
      <w:r w:rsidR="004744C8">
        <w:rPr>
          <w:rFonts w:asciiTheme="minorHAnsi" w:hAnsiTheme="minorHAnsi" w:cs="Courier New"/>
          <w:bCs/>
          <w:sz w:val="22"/>
          <w:szCs w:val="22"/>
        </w:rPr>
        <w:t>revision</w:t>
      </w:r>
      <w:r>
        <w:rPr>
          <w:rFonts w:asciiTheme="minorHAnsi" w:hAnsiTheme="minorHAnsi" w:cs="Courier New"/>
          <w:bCs/>
          <w:sz w:val="22"/>
          <w:szCs w:val="22"/>
        </w:rPr>
        <w:t xml:space="preserve"> to the </w:t>
      </w:r>
      <w:r w:rsidR="00751DDF">
        <w:rPr>
          <w:rFonts w:asciiTheme="minorHAnsi" w:hAnsiTheme="minorHAnsi" w:cs="Courier New"/>
          <w:bCs/>
          <w:sz w:val="22"/>
          <w:szCs w:val="22"/>
        </w:rPr>
        <w:t>information collection request (</w:t>
      </w:r>
      <w:r>
        <w:rPr>
          <w:rFonts w:asciiTheme="minorHAnsi" w:hAnsiTheme="minorHAnsi" w:cs="Courier New"/>
          <w:bCs/>
          <w:sz w:val="22"/>
          <w:szCs w:val="22"/>
        </w:rPr>
        <w:t>ICR</w:t>
      </w:r>
      <w:r w:rsidR="00751DDF">
        <w:rPr>
          <w:rFonts w:asciiTheme="minorHAnsi" w:hAnsiTheme="minorHAnsi" w:cs="Courier New"/>
          <w:bCs/>
          <w:sz w:val="22"/>
          <w:szCs w:val="22"/>
        </w:rPr>
        <w:t>)</w:t>
      </w:r>
      <w:r>
        <w:rPr>
          <w:rFonts w:asciiTheme="minorHAnsi" w:hAnsiTheme="minorHAnsi" w:cs="Courier New"/>
          <w:bCs/>
          <w:sz w:val="22"/>
          <w:szCs w:val="22"/>
        </w:rPr>
        <w:t xml:space="preserve"> for the </w:t>
      </w:r>
      <w:r w:rsidR="008B40B2">
        <w:rPr>
          <w:rFonts w:asciiTheme="minorHAnsi" w:hAnsiTheme="minorHAnsi" w:cs="Courier New"/>
          <w:bCs/>
          <w:sz w:val="22"/>
          <w:szCs w:val="22"/>
        </w:rPr>
        <w:t>STD Surveillance Network</w:t>
      </w:r>
      <w:r w:rsidR="00AF7516">
        <w:rPr>
          <w:rFonts w:asciiTheme="minorHAnsi" w:hAnsiTheme="minorHAnsi" w:cs="Courier New"/>
          <w:bCs/>
          <w:sz w:val="22"/>
          <w:szCs w:val="22"/>
        </w:rPr>
        <w:t xml:space="preserve"> (SSuN)</w:t>
      </w:r>
      <w:r w:rsidR="008B40B2">
        <w:rPr>
          <w:rFonts w:asciiTheme="minorHAnsi" w:hAnsiTheme="minorHAnsi" w:cs="Courier New"/>
          <w:bCs/>
          <w:sz w:val="22"/>
          <w:szCs w:val="22"/>
        </w:rPr>
        <w:t>, OMB #0920-1072</w:t>
      </w:r>
      <w:r>
        <w:rPr>
          <w:rFonts w:asciiTheme="minorHAnsi" w:hAnsiTheme="minorHAnsi" w:cs="Courier New"/>
          <w:bCs/>
          <w:sz w:val="22"/>
          <w:szCs w:val="22"/>
        </w:rPr>
        <w:t xml:space="preserve">. </w:t>
      </w:r>
      <w:r w:rsidRPr="00DD6F5D" w:rsidR="00384DEE">
        <w:rPr>
          <w:rFonts w:asciiTheme="minorHAnsi" w:hAnsiTheme="minorHAnsi" w:cs="Courier New"/>
          <w:bCs/>
          <w:sz w:val="22"/>
          <w:szCs w:val="22"/>
        </w:rPr>
        <w:t xml:space="preserve">The </w:t>
      </w:r>
      <w:r w:rsidR="004744C8">
        <w:rPr>
          <w:rFonts w:asciiTheme="minorHAnsi" w:hAnsiTheme="minorHAnsi" w:cs="Courier New"/>
          <w:bCs/>
          <w:sz w:val="22"/>
          <w:szCs w:val="22"/>
        </w:rPr>
        <w:t>revisions</w:t>
      </w:r>
      <w:r w:rsidR="00EE0886">
        <w:rPr>
          <w:rFonts w:asciiTheme="minorHAnsi" w:hAnsiTheme="minorHAnsi" w:cs="Courier New"/>
          <w:bCs/>
          <w:sz w:val="22"/>
          <w:szCs w:val="22"/>
        </w:rPr>
        <w:t xml:space="preserve"> requested </w:t>
      </w:r>
      <w:r w:rsidR="00606D19">
        <w:rPr>
          <w:rFonts w:asciiTheme="minorHAnsi" w:hAnsiTheme="minorHAnsi" w:cs="Courier New"/>
          <w:bCs/>
          <w:sz w:val="22"/>
          <w:szCs w:val="22"/>
        </w:rPr>
        <w:t>for</w:t>
      </w:r>
      <w:r w:rsidR="00EE0886">
        <w:rPr>
          <w:rFonts w:asciiTheme="minorHAnsi" w:hAnsiTheme="minorHAnsi" w:cs="Courier New"/>
          <w:bCs/>
          <w:sz w:val="22"/>
          <w:szCs w:val="22"/>
        </w:rPr>
        <w:t xml:space="preserve"> this </w:t>
      </w:r>
      <w:r w:rsidRPr="00DD6F5D" w:rsidR="00384DEE">
        <w:rPr>
          <w:rFonts w:asciiTheme="minorHAnsi" w:hAnsiTheme="minorHAnsi" w:cs="Courier New"/>
          <w:bCs/>
          <w:sz w:val="22"/>
          <w:szCs w:val="22"/>
        </w:rPr>
        <w:t>ICR</w:t>
      </w:r>
      <w:r w:rsidR="006F4C20">
        <w:rPr>
          <w:rFonts w:asciiTheme="minorHAnsi" w:hAnsiTheme="minorHAnsi" w:cs="Courier New"/>
          <w:bCs/>
          <w:sz w:val="22"/>
          <w:szCs w:val="22"/>
        </w:rPr>
        <w:t xml:space="preserve"> future expansion to up to 29 additional STD clinical facilities inclusion of enhanced investigations of a sample of syphilis cases reported in up to 12 sites. Data collection revisions </w:t>
      </w:r>
      <w:r w:rsidRPr="00DD6F5D" w:rsidR="00384DEE">
        <w:rPr>
          <w:rFonts w:asciiTheme="minorHAnsi" w:hAnsiTheme="minorHAnsi" w:cs="Courier New"/>
          <w:bCs/>
          <w:sz w:val="22"/>
          <w:szCs w:val="22"/>
        </w:rPr>
        <w:t xml:space="preserve">include </w:t>
      </w:r>
      <w:r w:rsidR="00555991">
        <w:rPr>
          <w:rFonts w:asciiTheme="minorHAnsi" w:hAnsiTheme="minorHAnsi" w:cs="Courier New"/>
          <w:bCs/>
          <w:sz w:val="22"/>
          <w:szCs w:val="22"/>
        </w:rPr>
        <w:t>non-substantive</w:t>
      </w:r>
      <w:r w:rsidR="008B40B2">
        <w:rPr>
          <w:rFonts w:asciiTheme="minorHAnsi" w:hAnsiTheme="minorHAnsi" w:cs="Courier New"/>
          <w:bCs/>
          <w:sz w:val="22"/>
          <w:szCs w:val="22"/>
        </w:rPr>
        <w:t xml:space="preserve"> </w:t>
      </w:r>
      <w:r w:rsidR="0012623C">
        <w:rPr>
          <w:rFonts w:asciiTheme="minorHAnsi" w:hAnsiTheme="minorHAnsi" w:cs="Courier New"/>
          <w:bCs/>
          <w:sz w:val="22"/>
          <w:szCs w:val="22"/>
        </w:rPr>
        <w:t xml:space="preserve">response </w:t>
      </w:r>
      <w:r w:rsidR="008B40B2">
        <w:rPr>
          <w:rFonts w:asciiTheme="minorHAnsi" w:hAnsiTheme="minorHAnsi" w:cs="Courier New"/>
          <w:bCs/>
          <w:sz w:val="22"/>
          <w:szCs w:val="22"/>
        </w:rPr>
        <w:t>coding</w:t>
      </w:r>
      <w:r w:rsidR="00206DC4">
        <w:rPr>
          <w:rFonts w:asciiTheme="minorHAnsi" w:hAnsiTheme="minorHAnsi" w:cs="Courier New"/>
          <w:bCs/>
          <w:sz w:val="22"/>
          <w:szCs w:val="22"/>
        </w:rPr>
        <w:t xml:space="preserve"> </w:t>
      </w:r>
      <w:r w:rsidR="0020008B">
        <w:rPr>
          <w:rFonts w:asciiTheme="minorHAnsi" w:hAnsiTheme="minorHAnsi" w:cs="Courier New"/>
          <w:bCs/>
          <w:sz w:val="22"/>
          <w:szCs w:val="22"/>
        </w:rPr>
        <w:t>m</w:t>
      </w:r>
      <w:r w:rsidRPr="00DD6F5D" w:rsidR="00384DEE">
        <w:rPr>
          <w:rFonts w:asciiTheme="minorHAnsi" w:hAnsiTheme="minorHAnsi" w:cs="Courier New"/>
          <w:bCs/>
          <w:sz w:val="22"/>
          <w:szCs w:val="22"/>
        </w:rPr>
        <w:t>odifications to currently collected data elements</w:t>
      </w:r>
      <w:r w:rsidR="00C44E06">
        <w:rPr>
          <w:rFonts w:asciiTheme="minorHAnsi" w:hAnsiTheme="minorHAnsi" w:cs="Courier New"/>
          <w:bCs/>
          <w:sz w:val="22"/>
          <w:szCs w:val="22"/>
        </w:rPr>
        <w:t xml:space="preserve"> across </w:t>
      </w:r>
      <w:r w:rsidR="003D2173">
        <w:rPr>
          <w:rFonts w:asciiTheme="minorHAnsi" w:hAnsiTheme="minorHAnsi" w:cs="Courier New"/>
          <w:bCs/>
          <w:sz w:val="22"/>
          <w:szCs w:val="22"/>
        </w:rPr>
        <w:t>multiple</w:t>
      </w:r>
      <w:r w:rsidR="00C44E06">
        <w:rPr>
          <w:rFonts w:asciiTheme="minorHAnsi" w:hAnsiTheme="minorHAnsi" w:cs="Courier New"/>
          <w:bCs/>
          <w:sz w:val="22"/>
          <w:szCs w:val="22"/>
        </w:rPr>
        <w:t xml:space="preserve"> project components</w:t>
      </w:r>
      <w:r w:rsidR="00EC488E">
        <w:rPr>
          <w:rFonts w:asciiTheme="minorHAnsi" w:hAnsiTheme="minorHAnsi" w:cs="Courier New"/>
          <w:bCs/>
          <w:sz w:val="22"/>
          <w:szCs w:val="22"/>
        </w:rPr>
        <w:t>,</w:t>
      </w:r>
      <w:r w:rsidR="00C44E06">
        <w:rPr>
          <w:rFonts w:asciiTheme="minorHAnsi" w:hAnsiTheme="minorHAnsi" w:cs="Courier New"/>
          <w:bCs/>
          <w:sz w:val="22"/>
          <w:szCs w:val="22"/>
        </w:rPr>
        <w:t xml:space="preserve"> </w:t>
      </w:r>
      <w:r w:rsidR="00EC488E">
        <w:rPr>
          <w:rFonts w:asciiTheme="minorHAnsi" w:hAnsiTheme="minorHAnsi" w:cs="Courier New"/>
          <w:bCs/>
          <w:sz w:val="22"/>
          <w:szCs w:val="22"/>
        </w:rPr>
        <w:t>addition of 2</w:t>
      </w:r>
      <w:r w:rsidR="008634AF">
        <w:rPr>
          <w:rFonts w:asciiTheme="minorHAnsi" w:hAnsiTheme="minorHAnsi" w:cs="Courier New"/>
          <w:bCs/>
          <w:sz w:val="22"/>
          <w:szCs w:val="22"/>
        </w:rPr>
        <w:t>2</w:t>
      </w:r>
      <w:r w:rsidR="00EC488E">
        <w:rPr>
          <w:rFonts w:asciiTheme="minorHAnsi" w:hAnsiTheme="minorHAnsi" w:cs="Courier New"/>
          <w:bCs/>
          <w:sz w:val="22"/>
          <w:szCs w:val="22"/>
        </w:rPr>
        <w:t xml:space="preserve"> new data elements to capture </w:t>
      </w:r>
      <w:r w:rsidR="00EC488E">
        <w:rPr>
          <w:rFonts w:asciiTheme="minorHAnsi" w:hAnsiTheme="minorHAnsi" w:cs="Courier New"/>
          <w:bCs/>
          <w:sz w:val="22"/>
          <w:szCs w:val="22"/>
        </w:rPr>
        <w:t>Mpox</w:t>
      </w:r>
      <w:r w:rsidR="00EC488E">
        <w:rPr>
          <w:rFonts w:asciiTheme="minorHAnsi" w:hAnsiTheme="minorHAnsi" w:cs="Courier New"/>
          <w:bCs/>
          <w:sz w:val="22"/>
          <w:szCs w:val="22"/>
        </w:rPr>
        <w:t xml:space="preserve"> testing, diagnoses, and vaccination and for screening and eligibility for Pre-Exposure Prophylaxis for HIV among STD clinic patients and for patients sampled for enhanced investigations</w:t>
      </w:r>
      <w:r w:rsidR="00DA4DCA">
        <w:rPr>
          <w:rFonts w:asciiTheme="minorHAnsi" w:hAnsiTheme="minorHAnsi" w:cs="Courier New"/>
          <w:bCs/>
          <w:sz w:val="22"/>
          <w:szCs w:val="22"/>
        </w:rPr>
        <w:t xml:space="preserve">. </w:t>
      </w:r>
      <w:r w:rsidR="00EC488E">
        <w:rPr>
          <w:rFonts w:asciiTheme="minorHAnsi" w:hAnsiTheme="minorHAnsi" w:cs="Courier New"/>
          <w:bCs/>
          <w:sz w:val="22"/>
          <w:szCs w:val="22"/>
        </w:rPr>
        <w:t xml:space="preserve"> </w:t>
      </w:r>
      <w:r w:rsidR="00DA4DCA">
        <w:rPr>
          <w:rFonts w:asciiTheme="minorHAnsi" w:hAnsiTheme="minorHAnsi" w:cs="Courier New"/>
          <w:bCs/>
          <w:sz w:val="22"/>
          <w:szCs w:val="22"/>
        </w:rPr>
        <w:t>R</w:t>
      </w:r>
      <w:r w:rsidR="004744C8">
        <w:rPr>
          <w:rFonts w:asciiTheme="minorHAnsi" w:hAnsiTheme="minorHAnsi" w:cs="Courier New"/>
          <w:bCs/>
          <w:sz w:val="22"/>
          <w:szCs w:val="22"/>
        </w:rPr>
        <w:t>emoval</w:t>
      </w:r>
      <w:r w:rsidR="00AF7516">
        <w:rPr>
          <w:rFonts w:asciiTheme="minorHAnsi" w:hAnsiTheme="minorHAnsi" w:cs="Courier New"/>
          <w:bCs/>
          <w:sz w:val="22"/>
          <w:szCs w:val="22"/>
        </w:rPr>
        <w:t xml:space="preserve"> of </w:t>
      </w:r>
      <w:r w:rsidR="006F4C20">
        <w:rPr>
          <w:rFonts w:asciiTheme="minorHAnsi" w:hAnsiTheme="minorHAnsi" w:cs="Courier New"/>
          <w:bCs/>
          <w:sz w:val="22"/>
          <w:szCs w:val="22"/>
        </w:rPr>
        <w:t>28</w:t>
      </w:r>
      <w:r w:rsidR="00AF7516">
        <w:rPr>
          <w:rFonts w:asciiTheme="minorHAnsi" w:hAnsiTheme="minorHAnsi" w:cs="Courier New"/>
          <w:bCs/>
          <w:sz w:val="22"/>
          <w:szCs w:val="22"/>
        </w:rPr>
        <w:t xml:space="preserve"> data elements</w:t>
      </w:r>
      <w:r w:rsidR="004744C8">
        <w:rPr>
          <w:rFonts w:asciiTheme="minorHAnsi" w:hAnsiTheme="minorHAnsi" w:cs="Courier New"/>
          <w:bCs/>
          <w:sz w:val="22"/>
          <w:szCs w:val="22"/>
        </w:rPr>
        <w:t xml:space="preserve"> associated with</w:t>
      </w:r>
      <w:r w:rsidR="00AF7516">
        <w:rPr>
          <w:rFonts w:asciiTheme="minorHAnsi" w:hAnsiTheme="minorHAnsi" w:cs="Courier New"/>
          <w:bCs/>
          <w:sz w:val="22"/>
          <w:szCs w:val="22"/>
        </w:rPr>
        <w:t xml:space="preserve"> retired </w:t>
      </w:r>
      <w:r w:rsidR="00184E43">
        <w:rPr>
          <w:rFonts w:asciiTheme="minorHAnsi" w:hAnsiTheme="minorHAnsi" w:cs="Courier New"/>
          <w:bCs/>
          <w:sz w:val="22"/>
          <w:szCs w:val="22"/>
        </w:rPr>
        <w:t>data items</w:t>
      </w:r>
      <w:r w:rsidR="00DA4DCA">
        <w:rPr>
          <w:rFonts w:asciiTheme="minorHAnsi" w:hAnsiTheme="minorHAnsi" w:cs="Courier New"/>
          <w:bCs/>
          <w:sz w:val="22"/>
          <w:szCs w:val="22"/>
        </w:rPr>
        <w:t xml:space="preserve"> is also being proposed</w:t>
      </w:r>
      <w:r w:rsidR="00E37B46">
        <w:rPr>
          <w:rFonts w:asciiTheme="minorHAnsi" w:hAnsiTheme="minorHAnsi" w:cs="Courier New"/>
          <w:bCs/>
          <w:sz w:val="22"/>
          <w:szCs w:val="22"/>
        </w:rPr>
        <w:t xml:space="preserve">. </w:t>
      </w:r>
      <w:r w:rsidR="00C44E06">
        <w:rPr>
          <w:rFonts w:asciiTheme="minorHAnsi" w:hAnsiTheme="minorHAnsi" w:cs="Courier New"/>
          <w:bCs/>
          <w:sz w:val="22"/>
          <w:szCs w:val="22"/>
        </w:rPr>
        <w:t>The</w:t>
      </w:r>
      <w:r w:rsidR="00555991">
        <w:rPr>
          <w:rFonts w:asciiTheme="minorHAnsi" w:hAnsiTheme="minorHAnsi" w:cs="Courier New"/>
          <w:bCs/>
          <w:sz w:val="22"/>
          <w:szCs w:val="22"/>
        </w:rPr>
        <w:t>se</w:t>
      </w:r>
      <w:r w:rsidR="003A083B">
        <w:rPr>
          <w:rFonts w:asciiTheme="minorHAnsi" w:hAnsiTheme="minorHAnsi" w:cs="Courier New"/>
          <w:bCs/>
          <w:sz w:val="22"/>
          <w:szCs w:val="22"/>
        </w:rPr>
        <w:t xml:space="preserve"> revisions</w:t>
      </w:r>
      <w:r w:rsidR="00C44E06">
        <w:rPr>
          <w:rFonts w:asciiTheme="minorHAnsi" w:hAnsiTheme="minorHAnsi" w:cs="Courier New"/>
          <w:bCs/>
          <w:sz w:val="22"/>
          <w:szCs w:val="22"/>
        </w:rPr>
        <w:t xml:space="preserve"> are responsive t</w:t>
      </w:r>
      <w:r w:rsidR="00555991">
        <w:rPr>
          <w:rFonts w:asciiTheme="minorHAnsi" w:hAnsiTheme="minorHAnsi" w:cs="Courier New"/>
          <w:bCs/>
          <w:sz w:val="22"/>
          <w:szCs w:val="22"/>
        </w:rPr>
        <w:t>o NCHHSTP</w:t>
      </w:r>
      <w:r w:rsidR="00EC488E">
        <w:rPr>
          <w:rFonts w:asciiTheme="minorHAnsi" w:hAnsiTheme="minorHAnsi" w:cs="Courier New"/>
          <w:bCs/>
          <w:sz w:val="22"/>
          <w:szCs w:val="22"/>
        </w:rPr>
        <w:t>’s</w:t>
      </w:r>
      <w:r w:rsidR="00555991">
        <w:rPr>
          <w:rFonts w:asciiTheme="minorHAnsi" w:hAnsiTheme="minorHAnsi" w:cs="Courier New"/>
          <w:bCs/>
          <w:sz w:val="22"/>
          <w:szCs w:val="22"/>
        </w:rPr>
        <w:t xml:space="preserve"> intention to</w:t>
      </w:r>
      <w:r w:rsidR="00E37B46">
        <w:rPr>
          <w:rFonts w:asciiTheme="minorHAnsi" w:hAnsiTheme="minorHAnsi" w:cs="Courier New"/>
          <w:bCs/>
          <w:sz w:val="22"/>
          <w:szCs w:val="22"/>
        </w:rPr>
        <w:t xml:space="preserve"> enhance monitoring for newly emergent STDs such as </w:t>
      </w:r>
      <w:r w:rsidR="00EC488E">
        <w:rPr>
          <w:rFonts w:asciiTheme="minorHAnsi" w:hAnsiTheme="minorHAnsi" w:cs="Courier New"/>
          <w:bCs/>
          <w:sz w:val="22"/>
          <w:szCs w:val="22"/>
        </w:rPr>
        <w:t>M</w:t>
      </w:r>
      <w:r w:rsidR="00E37B46">
        <w:rPr>
          <w:rFonts w:asciiTheme="minorHAnsi" w:hAnsiTheme="minorHAnsi" w:cs="Courier New"/>
          <w:bCs/>
          <w:sz w:val="22"/>
          <w:szCs w:val="22"/>
        </w:rPr>
        <w:t>pox</w:t>
      </w:r>
      <w:r w:rsidR="00E37B46">
        <w:rPr>
          <w:rFonts w:asciiTheme="minorHAnsi" w:hAnsiTheme="minorHAnsi" w:cs="Courier New"/>
          <w:bCs/>
          <w:sz w:val="22"/>
          <w:szCs w:val="22"/>
        </w:rPr>
        <w:t xml:space="preserve">, </w:t>
      </w:r>
      <w:r w:rsidR="00C44E06">
        <w:rPr>
          <w:rFonts w:asciiTheme="minorHAnsi" w:hAnsiTheme="minorHAnsi" w:cs="Courier New"/>
          <w:bCs/>
          <w:sz w:val="22"/>
          <w:szCs w:val="22"/>
        </w:rPr>
        <w:t>enhance existing data collection</w:t>
      </w:r>
      <w:r w:rsidR="00555991">
        <w:rPr>
          <w:rFonts w:asciiTheme="minorHAnsi" w:hAnsiTheme="minorHAnsi" w:cs="Courier New"/>
          <w:bCs/>
          <w:sz w:val="22"/>
          <w:szCs w:val="22"/>
        </w:rPr>
        <w:t xml:space="preserve"> activities</w:t>
      </w:r>
      <w:r w:rsidR="00C44E06">
        <w:rPr>
          <w:rFonts w:asciiTheme="minorHAnsi" w:hAnsiTheme="minorHAnsi" w:cs="Courier New"/>
          <w:bCs/>
          <w:sz w:val="22"/>
          <w:szCs w:val="22"/>
        </w:rPr>
        <w:t xml:space="preserve"> to support </w:t>
      </w:r>
      <w:r w:rsidR="00EC488E">
        <w:rPr>
          <w:rFonts w:asciiTheme="minorHAnsi" w:hAnsiTheme="minorHAnsi" w:cs="Courier New"/>
          <w:bCs/>
          <w:sz w:val="22"/>
          <w:szCs w:val="22"/>
        </w:rPr>
        <w:t>evaluation of</w:t>
      </w:r>
      <w:r w:rsidR="00C44E06">
        <w:rPr>
          <w:rFonts w:asciiTheme="minorHAnsi" w:hAnsiTheme="minorHAnsi" w:cs="Courier New"/>
          <w:bCs/>
          <w:sz w:val="22"/>
          <w:szCs w:val="22"/>
        </w:rPr>
        <w:t xml:space="preserve"> ‘End the HIV Epidemic’ initiative</w:t>
      </w:r>
      <w:r w:rsidR="00555991">
        <w:rPr>
          <w:rFonts w:asciiTheme="minorHAnsi" w:hAnsiTheme="minorHAnsi" w:cs="Courier New"/>
          <w:bCs/>
          <w:sz w:val="22"/>
          <w:szCs w:val="22"/>
        </w:rPr>
        <w:t>s</w:t>
      </w:r>
      <w:r w:rsidR="00F81CA7">
        <w:rPr>
          <w:rFonts w:asciiTheme="minorHAnsi" w:hAnsiTheme="minorHAnsi" w:cs="Courier New"/>
          <w:bCs/>
          <w:sz w:val="22"/>
          <w:szCs w:val="22"/>
        </w:rPr>
        <w:t xml:space="preserve"> and to better monitor </w:t>
      </w:r>
      <w:r w:rsidR="00EC488E">
        <w:rPr>
          <w:rFonts w:asciiTheme="minorHAnsi" w:hAnsiTheme="minorHAnsi" w:cs="Courier New"/>
          <w:bCs/>
          <w:sz w:val="22"/>
          <w:szCs w:val="22"/>
        </w:rPr>
        <w:t xml:space="preserve">health equity measures in relation to access to STD care, </w:t>
      </w:r>
      <w:r w:rsidR="00F81CA7">
        <w:rPr>
          <w:rFonts w:asciiTheme="minorHAnsi" w:hAnsiTheme="minorHAnsi" w:cs="Courier New"/>
          <w:bCs/>
          <w:sz w:val="22"/>
          <w:szCs w:val="22"/>
        </w:rPr>
        <w:t>symptoms</w:t>
      </w:r>
      <w:r w:rsidR="00EC488E">
        <w:rPr>
          <w:rFonts w:asciiTheme="minorHAnsi" w:hAnsiTheme="minorHAnsi" w:cs="Courier New"/>
          <w:bCs/>
          <w:sz w:val="22"/>
          <w:szCs w:val="22"/>
        </w:rPr>
        <w:t>, diagnoses,</w:t>
      </w:r>
      <w:r w:rsidR="00AF7516">
        <w:rPr>
          <w:rFonts w:asciiTheme="minorHAnsi" w:hAnsiTheme="minorHAnsi" w:cs="Courier New"/>
          <w:bCs/>
          <w:sz w:val="22"/>
          <w:szCs w:val="22"/>
        </w:rPr>
        <w:t xml:space="preserve"> and treatments</w:t>
      </w:r>
      <w:r w:rsidR="00F81CA7">
        <w:rPr>
          <w:rFonts w:asciiTheme="minorHAnsi" w:hAnsiTheme="minorHAnsi" w:cs="Courier New"/>
          <w:bCs/>
          <w:sz w:val="22"/>
          <w:szCs w:val="22"/>
        </w:rPr>
        <w:t xml:space="preserve"> associated with STDs</w:t>
      </w:r>
      <w:r w:rsidR="00C44E06">
        <w:rPr>
          <w:rFonts w:asciiTheme="minorHAnsi" w:hAnsiTheme="minorHAnsi" w:cs="Courier New"/>
          <w:bCs/>
          <w:sz w:val="22"/>
          <w:szCs w:val="22"/>
        </w:rPr>
        <w:t>.</w:t>
      </w:r>
    </w:p>
    <w:p w:rsidR="00A21868" w:rsidP="00654AD8" w14:paraId="753B6D16" w14:textId="77777777">
      <w:pPr>
        <w:rPr>
          <w:rFonts w:asciiTheme="minorHAnsi" w:hAnsiTheme="minorHAnsi" w:cs="Courier New"/>
          <w:bCs/>
          <w:sz w:val="22"/>
          <w:szCs w:val="22"/>
        </w:rPr>
      </w:pPr>
    </w:p>
    <w:p w:rsidR="009B3019" w:rsidP="00654AD8" w14:paraId="56772ACA" w14:textId="49D48CB3">
      <w:pPr>
        <w:rPr>
          <w:rFonts w:asciiTheme="minorHAnsi" w:hAnsiTheme="minorHAnsi" w:cs="Courier New"/>
          <w:bCs/>
          <w:sz w:val="22"/>
          <w:szCs w:val="22"/>
        </w:rPr>
      </w:pPr>
      <w:r>
        <w:rPr>
          <w:rFonts w:asciiTheme="minorHAnsi" w:hAnsiTheme="minorHAnsi" w:cs="Courier New"/>
          <w:bCs/>
          <w:sz w:val="22"/>
          <w:szCs w:val="22"/>
        </w:rPr>
        <w:t>Agency estimate of the burden for HIV surveillance registry matching is being reduced to zero (</w:t>
      </w:r>
      <w:r w:rsidRPr="00A04BAD">
        <w:rPr>
          <w:rFonts w:asciiTheme="minorHAnsi" w:hAnsiTheme="minorHAnsi" w:cs="Courier New"/>
          <w:b/>
          <w:sz w:val="22"/>
          <w:szCs w:val="22"/>
        </w:rPr>
        <w:t>wkst2e</w:t>
      </w:r>
      <w:r>
        <w:rPr>
          <w:rFonts w:asciiTheme="minorHAnsi" w:hAnsiTheme="minorHAnsi" w:cs="Courier New"/>
          <w:bCs/>
          <w:sz w:val="22"/>
          <w:szCs w:val="22"/>
        </w:rPr>
        <w:t>) based on collaborating Health Department automation</w:t>
      </w:r>
      <w:r w:rsidR="00B91FE3">
        <w:rPr>
          <w:rFonts w:asciiTheme="minorHAnsi" w:hAnsiTheme="minorHAnsi" w:cs="Courier New"/>
          <w:bCs/>
          <w:sz w:val="22"/>
          <w:szCs w:val="22"/>
        </w:rPr>
        <w:t xml:space="preserve"> efforts</w:t>
      </w:r>
      <w:r>
        <w:rPr>
          <w:rFonts w:asciiTheme="minorHAnsi" w:hAnsiTheme="minorHAnsi" w:cs="Courier New"/>
          <w:bCs/>
          <w:sz w:val="22"/>
          <w:szCs w:val="22"/>
        </w:rPr>
        <w:t xml:space="preserve"> and a</w:t>
      </w:r>
      <w:r w:rsidR="00A21868">
        <w:rPr>
          <w:rFonts w:asciiTheme="minorHAnsi" w:hAnsiTheme="minorHAnsi" w:cs="Courier New"/>
          <w:bCs/>
          <w:sz w:val="22"/>
          <w:szCs w:val="22"/>
        </w:rPr>
        <w:t xml:space="preserve"> modest</w:t>
      </w:r>
      <w:r>
        <w:rPr>
          <w:rFonts w:asciiTheme="minorHAnsi" w:hAnsiTheme="minorHAnsi" w:cs="Courier New"/>
          <w:bCs/>
          <w:sz w:val="22"/>
          <w:szCs w:val="22"/>
        </w:rPr>
        <w:t xml:space="preserve"> increase in Health Department data management for Strategy A and B is requested</w:t>
      </w:r>
      <w:r w:rsidR="00A21868">
        <w:rPr>
          <w:rFonts w:asciiTheme="minorHAnsi" w:hAnsiTheme="minorHAnsi" w:cs="Courier New"/>
          <w:bCs/>
          <w:sz w:val="22"/>
          <w:szCs w:val="22"/>
        </w:rPr>
        <w:t xml:space="preserve"> </w:t>
      </w:r>
      <w:r w:rsidR="00B91FE3">
        <w:rPr>
          <w:rFonts w:asciiTheme="minorHAnsi" w:hAnsiTheme="minorHAnsi" w:cs="Courier New"/>
          <w:bCs/>
          <w:sz w:val="22"/>
          <w:szCs w:val="22"/>
        </w:rPr>
        <w:t>to maintain</w:t>
      </w:r>
      <w:r w:rsidR="00A21868">
        <w:rPr>
          <w:rFonts w:asciiTheme="minorHAnsi" w:hAnsiTheme="minorHAnsi" w:cs="Courier New"/>
          <w:bCs/>
          <w:sz w:val="22"/>
          <w:szCs w:val="22"/>
        </w:rPr>
        <w:t xml:space="preserve"> this activity</w:t>
      </w:r>
      <w:r>
        <w:rPr>
          <w:rFonts w:asciiTheme="minorHAnsi" w:hAnsiTheme="minorHAnsi" w:cs="Courier New"/>
          <w:bCs/>
          <w:sz w:val="22"/>
          <w:szCs w:val="22"/>
        </w:rPr>
        <w:t xml:space="preserve"> (see </w:t>
      </w:r>
      <w:r w:rsidRPr="00A04BAD">
        <w:rPr>
          <w:rFonts w:asciiTheme="minorHAnsi" w:hAnsiTheme="minorHAnsi" w:cs="Courier New"/>
          <w:b/>
          <w:sz w:val="22"/>
          <w:szCs w:val="22"/>
        </w:rPr>
        <w:t>wkst2b</w:t>
      </w:r>
      <w:r>
        <w:rPr>
          <w:rFonts w:asciiTheme="minorHAnsi" w:hAnsiTheme="minorHAnsi" w:cs="Courier New"/>
          <w:bCs/>
          <w:sz w:val="22"/>
          <w:szCs w:val="22"/>
        </w:rPr>
        <w:t xml:space="preserve"> and </w:t>
      </w:r>
      <w:r w:rsidRPr="00A04BAD">
        <w:rPr>
          <w:rFonts w:asciiTheme="minorHAnsi" w:hAnsiTheme="minorHAnsi" w:cs="Courier New"/>
          <w:b/>
          <w:sz w:val="22"/>
          <w:szCs w:val="22"/>
        </w:rPr>
        <w:t>wkst2d</w:t>
      </w:r>
      <w:r>
        <w:rPr>
          <w:rFonts w:asciiTheme="minorHAnsi" w:hAnsiTheme="minorHAnsi" w:cs="Courier New"/>
          <w:bCs/>
          <w:sz w:val="22"/>
          <w:szCs w:val="22"/>
        </w:rPr>
        <w:t>).</w:t>
      </w:r>
      <w:r w:rsidR="00C44E06">
        <w:rPr>
          <w:rFonts w:asciiTheme="minorHAnsi" w:hAnsiTheme="minorHAnsi" w:cs="Courier New"/>
          <w:bCs/>
          <w:sz w:val="22"/>
          <w:szCs w:val="22"/>
        </w:rPr>
        <w:t xml:space="preserve">  </w:t>
      </w:r>
    </w:p>
    <w:p w:rsidR="009B3019" w:rsidP="00654AD8" w14:paraId="0831EF44" w14:textId="77777777">
      <w:pPr>
        <w:rPr>
          <w:rFonts w:asciiTheme="minorHAnsi" w:hAnsiTheme="minorHAnsi" w:cs="Courier New"/>
          <w:bCs/>
          <w:sz w:val="22"/>
          <w:szCs w:val="22"/>
        </w:rPr>
      </w:pPr>
    </w:p>
    <w:p w:rsidR="003A083B" w:rsidP="00654AD8" w14:paraId="4368EE5C" w14:textId="45E4DCA8">
      <w:pPr>
        <w:rPr>
          <w:rFonts w:asciiTheme="minorHAnsi" w:hAnsiTheme="minorHAnsi" w:cs="Courier New"/>
          <w:bCs/>
          <w:sz w:val="22"/>
          <w:szCs w:val="22"/>
        </w:rPr>
      </w:pPr>
      <w:r>
        <w:rPr>
          <w:rFonts w:asciiTheme="minorHAnsi" w:hAnsiTheme="minorHAnsi" w:cs="Courier New"/>
          <w:bCs/>
          <w:sz w:val="22"/>
          <w:szCs w:val="22"/>
        </w:rPr>
        <w:t>Change in b</w:t>
      </w:r>
      <w:r w:rsidR="003D2173">
        <w:rPr>
          <w:rFonts w:asciiTheme="minorHAnsi" w:hAnsiTheme="minorHAnsi" w:cs="Courier New"/>
          <w:bCs/>
          <w:sz w:val="22"/>
          <w:szCs w:val="22"/>
        </w:rPr>
        <w:t xml:space="preserve">urden </w:t>
      </w:r>
      <w:r w:rsidR="004744C8">
        <w:rPr>
          <w:rFonts w:asciiTheme="minorHAnsi" w:hAnsiTheme="minorHAnsi" w:cs="Courier New"/>
          <w:bCs/>
          <w:sz w:val="22"/>
          <w:szCs w:val="22"/>
        </w:rPr>
        <w:t xml:space="preserve">by adding </w:t>
      </w:r>
      <w:r w:rsidR="005477ED">
        <w:rPr>
          <w:rFonts w:asciiTheme="minorHAnsi" w:hAnsiTheme="minorHAnsi" w:cs="Courier New"/>
          <w:bCs/>
          <w:sz w:val="22"/>
          <w:szCs w:val="22"/>
        </w:rPr>
        <w:t>new data elements</w:t>
      </w:r>
      <w:r w:rsidR="00D340C2">
        <w:rPr>
          <w:rFonts w:asciiTheme="minorHAnsi" w:hAnsiTheme="minorHAnsi" w:cs="Courier New"/>
          <w:bCs/>
          <w:sz w:val="22"/>
          <w:szCs w:val="22"/>
        </w:rPr>
        <w:t xml:space="preserve"> </w:t>
      </w:r>
      <w:r w:rsidR="005477ED">
        <w:rPr>
          <w:rFonts w:asciiTheme="minorHAnsi" w:hAnsiTheme="minorHAnsi" w:cs="Courier New"/>
          <w:bCs/>
          <w:sz w:val="22"/>
          <w:szCs w:val="22"/>
        </w:rPr>
        <w:t xml:space="preserve">and activities </w:t>
      </w:r>
      <w:r w:rsidR="004744C8">
        <w:rPr>
          <w:rFonts w:asciiTheme="minorHAnsi" w:hAnsiTheme="minorHAnsi" w:cs="Courier New"/>
          <w:bCs/>
          <w:sz w:val="22"/>
          <w:szCs w:val="22"/>
        </w:rPr>
        <w:t>is</w:t>
      </w:r>
      <w:r w:rsidR="003D2173">
        <w:rPr>
          <w:rFonts w:asciiTheme="minorHAnsi" w:hAnsiTheme="minorHAnsi" w:cs="Courier New"/>
          <w:bCs/>
          <w:sz w:val="22"/>
          <w:szCs w:val="22"/>
        </w:rPr>
        <w:t xml:space="preserve"> </w:t>
      </w:r>
      <w:r w:rsidR="00D340C2">
        <w:rPr>
          <w:rFonts w:asciiTheme="minorHAnsi" w:hAnsiTheme="minorHAnsi" w:cs="Courier New"/>
          <w:bCs/>
          <w:sz w:val="22"/>
          <w:szCs w:val="22"/>
        </w:rPr>
        <w:t xml:space="preserve">partially </w:t>
      </w:r>
      <w:r w:rsidR="00AF7516">
        <w:rPr>
          <w:rFonts w:asciiTheme="minorHAnsi" w:hAnsiTheme="minorHAnsi" w:cs="Courier New"/>
          <w:bCs/>
          <w:sz w:val="22"/>
          <w:szCs w:val="22"/>
        </w:rPr>
        <w:t>offset</w:t>
      </w:r>
      <w:r w:rsidR="003D2173">
        <w:rPr>
          <w:rFonts w:asciiTheme="minorHAnsi" w:hAnsiTheme="minorHAnsi" w:cs="Courier New"/>
          <w:bCs/>
          <w:sz w:val="22"/>
          <w:szCs w:val="22"/>
        </w:rPr>
        <w:t xml:space="preserve"> by discontinuing</w:t>
      </w:r>
      <w:r w:rsidR="005477ED">
        <w:rPr>
          <w:rFonts w:asciiTheme="minorHAnsi" w:hAnsiTheme="minorHAnsi" w:cs="Courier New"/>
          <w:bCs/>
          <w:sz w:val="22"/>
          <w:szCs w:val="22"/>
        </w:rPr>
        <w:t xml:space="preserve"> multiple</w:t>
      </w:r>
      <w:r w:rsidR="003D2173">
        <w:rPr>
          <w:rFonts w:asciiTheme="minorHAnsi" w:hAnsiTheme="minorHAnsi" w:cs="Courier New"/>
          <w:bCs/>
          <w:sz w:val="22"/>
          <w:szCs w:val="22"/>
        </w:rPr>
        <w:t xml:space="preserve"> </w:t>
      </w:r>
      <w:r w:rsidR="005477ED">
        <w:rPr>
          <w:rFonts w:asciiTheme="minorHAnsi" w:hAnsiTheme="minorHAnsi" w:cs="Courier New"/>
          <w:bCs/>
          <w:sz w:val="22"/>
          <w:szCs w:val="22"/>
        </w:rPr>
        <w:t>data elements</w:t>
      </w:r>
      <w:r w:rsidR="006F4C20">
        <w:rPr>
          <w:rFonts w:asciiTheme="minorHAnsi" w:hAnsiTheme="minorHAnsi" w:cs="Courier New"/>
          <w:bCs/>
          <w:sz w:val="22"/>
          <w:szCs w:val="22"/>
        </w:rPr>
        <w:t xml:space="preserve"> and no change in burden is anticipated by the addition of investigations among a sample of syphilis cases</w:t>
      </w:r>
      <w:r>
        <w:rPr>
          <w:rFonts w:asciiTheme="minorHAnsi" w:hAnsiTheme="minorHAnsi" w:cs="Courier New"/>
          <w:bCs/>
          <w:sz w:val="22"/>
          <w:szCs w:val="22"/>
        </w:rPr>
        <w:t xml:space="preserve">; see </w:t>
      </w:r>
      <w:r w:rsidRPr="003A083B">
        <w:rPr>
          <w:rFonts w:asciiTheme="minorHAnsi" w:hAnsiTheme="minorHAnsi" w:cs="Courier New"/>
          <w:b/>
          <w:bCs/>
          <w:sz w:val="22"/>
          <w:szCs w:val="22"/>
        </w:rPr>
        <w:t>Table 1</w:t>
      </w:r>
      <w:r>
        <w:rPr>
          <w:rFonts w:asciiTheme="minorHAnsi" w:hAnsiTheme="minorHAnsi" w:cs="Courier New"/>
          <w:bCs/>
          <w:sz w:val="22"/>
          <w:szCs w:val="22"/>
        </w:rPr>
        <w:t xml:space="preserve"> for listing of data elements proposed for removal. </w:t>
      </w:r>
      <w:r w:rsidR="003D2173">
        <w:rPr>
          <w:rFonts w:asciiTheme="minorHAnsi" w:hAnsiTheme="minorHAnsi" w:cs="Courier New"/>
          <w:bCs/>
          <w:sz w:val="22"/>
          <w:szCs w:val="22"/>
        </w:rPr>
        <w:t>Revisions to the</w:t>
      </w:r>
      <w:r>
        <w:rPr>
          <w:rFonts w:asciiTheme="minorHAnsi" w:hAnsiTheme="minorHAnsi" w:cs="Courier New"/>
          <w:bCs/>
          <w:sz w:val="22"/>
          <w:szCs w:val="22"/>
        </w:rPr>
        <w:t xml:space="preserve"> valid response cod</w:t>
      </w:r>
      <w:r w:rsidR="003D2173">
        <w:rPr>
          <w:rFonts w:asciiTheme="minorHAnsi" w:hAnsiTheme="minorHAnsi" w:cs="Courier New"/>
          <w:bCs/>
          <w:sz w:val="22"/>
          <w:szCs w:val="22"/>
        </w:rPr>
        <w:t>es</w:t>
      </w:r>
      <w:r w:rsidR="00A81821">
        <w:rPr>
          <w:rFonts w:asciiTheme="minorHAnsi" w:hAnsiTheme="minorHAnsi" w:cs="Courier New"/>
          <w:bCs/>
          <w:sz w:val="22"/>
          <w:szCs w:val="22"/>
        </w:rPr>
        <w:t xml:space="preserve"> for existing sentinel surveillance (Strategy A) and enhanced surveillance (Strategy B) data el</w:t>
      </w:r>
      <w:r w:rsidR="002D2112">
        <w:rPr>
          <w:rFonts w:asciiTheme="minorHAnsi" w:hAnsiTheme="minorHAnsi" w:cs="Courier New"/>
          <w:bCs/>
          <w:sz w:val="22"/>
          <w:szCs w:val="22"/>
        </w:rPr>
        <w:t>ements are described in Tables 2A and 3</w:t>
      </w:r>
      <w:r w:rsidR="00A81821">
        <w:rPr>
          <w:rFonts w:asciiTheme="minorHAnsi" w:hAnsiTheme="minorHAnsi" w:cs="Courier New"/>
          <w:bCs/>
          <w:sz w:val="22"/>
          <w:szCs w:val="22"/>
        </w:rPr>
        <w:t>A</w:t>
      </w:r>
      <w:r>
        <w:rPr>
          <w:rFonts w:asciiTheme="minorHAnsi" w:hAnsiTheme="minorHAnsi" w:cs="Courier New"/>
          <w:bCs/>
          <w:sz w:val="22"/>
          <w:szCs w:val="22"/>
        </w:rPr>
        <w:t xml:space="preserve"> and have no additional burden associated with them</w:t>
      </w:r>
      <w:r w:rsidR="00A81821">
        <w:rPr>
          <w:rFonts w:asciiTheme="minorHAnsi" w:hAnsiTheme="minorHAnsi" w:cs="Courier New"/>
          <w:bCs/>
          <w:sz w:val="22"/>
          <w:szCs w:val="22"/>
        </w:rPr>
        <w:t xml:space="preserve">. </w:t>
      </w:r>
      <w:r w:rsidR="003D2173">
        <w:rPr>
          <w:rFonts w:asciiTheme="minorHAnsi" w:hAnsiTheme="minorHAnsi" w:cs="Courier New"/>
          <w:bCs/>
          <w:sz w:val="22"/>
          <w:szCs w:val="22"/>
        </w:rPr>
        <w:t>Proposed n</w:t>
      </w:r>
      <w:r w:rsidR="00990D4C">
        <w:rPr>
          <w:rFonts w:asciiTheme="minorHAnsi" w:hAnsiTheme="minorHAnsi" w:cs="Courier New"/>
          <w:bCs/>
          <w:sz w:val="22"/>
          <w:szCs w:val="22"/>
        </w:rPr>
        <w:t>ew data ele</w:t>
      </w:r>
      <w:r w:rsidR="003D2173">
        <w:rPr>
          <w:rFonts w:asciiTheme="minorHAnsi" w:hAnsiTheme="minorHAnsi" w:cs="Courier New"/>
          <w:bCs/>
          <w:sz w:val="22"/>
          <w:szCs w:val="22"/>
        </w:rPr>
        <w:t xml:space="preserve">ments </w:t>
      </w:r>
      <w:r w:rsidR="00555991">
        <w:rPr>
          <w:rFonts w:asciiTheme="minorHAnsi" w:hAnsiTheme="minorHAnsi" w:cs="Courier New"/>
          <w:bCs/>
          <w:sz w:val="22"/>
          <w:szCs w:val="22"/>
        </w:rPr>
        <w:t>for both</w:t>
      </w:r>
      <w:r w:rsidR="00A81821">
        <w:rPr>
          <w:rFonts w:asciiTheme="minorHAnsi" w:hAnsiTheme="minorHAnsi" w:cs="Courier New"/>
          <w:bCs/>
          <w:sz w:val="22"/>
          <w:szCs w:val="22"/>
        </w:rPr>
        <w:t xml:space="preserve"> strategies</w:t>
      </w:r>
      <w:r w:rsidR="003D2173">
        <w:rPr>
          <w:rFonts w:asciiTheme="minorHAnsi" w:hAnsiTheme="minorHAnsi" w:cs="Courier New"/>
          <w:bCs/>
          <w:sz w:val="22"/>
          <w:szCs w:val="22"/>
        </w:rPr>
        <w:t xml:space="preserve"> are summarized</w:t>
      </w:r>
      <w:r w:rsidR="002D2112">
        <w:rPr>
          <w:rFonts w:asciiTheme="minorHAnsi" w:hAnsiTheme="minorHAnsi" w:cs="Courier New"/>
          <w:bCs/>
          <w:sz w:val="22"/>
          <w:szCs w:val="22"/>
        </w:rPr>
        <w:t xml:space="preserve"> in Tables 2B and 3</w:t>
      </w:r>
      <w:r w:rsidR="00A81821">
        <w:rPr>
          <w:rFonts w:asciiTheme="minorHAnsi" w:hAnsiTheme="minorHAnsi" w:cs="Courier New"/>
          <w:bCs/>
          <w:sz w:val="22"/>
          <w:szCs w:val="22"/>
        </w:rPr>
        <w:t>B (below)</w:t>
      </w:r>
      <w:r w:rsidR="00555991">
        <w:rPr>
          <w:rFonts w:asciiTheme="minorHAnsi" w:hAnsiTheme="minorHAnsi" w:cs="Courier New"/>
          <w:bCs/>
          <w:sz w:val="22"/>
          <w:szCs w:val="22"/>
        </w:rPr>
        <w:t xml:space="preserve">. </w:t>
      </w:r>
      <w:r w:rsidR="00A81821">
        <w:rPr>
          <w:rFonts w:asciiTheme="minorHAnsi" w:hAnsiTheme="minorHAnsi" w:cs="Courier New"/>
          <w:bCs/>
          <w:sz w:val="22"/>
          <w:szCs w:val="22"/>
        </w:rPr>
        <w:t xml:space="preserve"> </w:t>
      </w:r>
    </w:p>
    <w:p w:rsidR="003A083B" w:rsidP="00654AD8" w14:paraId="4224DCA1" w14:textId="77777777">
      <w:pPr>
        <w:rPr>
          <w:rFonts w:asciiTheme="minorHAnsi" w:hAnsiTheme="minorHAnsi" w:cs="Courier New"/>
          <w:bCs/>
          <w:sz w:val="22"/>
          <w:szCs w:val="22"/>
        </w:rPr>
      </w:pPr>
    </w:p>
    <w:p w:rsidR="00C44E06" w:rsidP="00654AD8" w14:paraId="431CF774" w14:textId="6CE9C655">
      <w:pPr>
        <w:rPr>
          <w:rFonts w:asciiTheme="minorHAnsi" w:hAnsiTheme="minorHAnsi" w:cs="Courier New"/>
          <w:bCs/>
          <w:sz w:val="22"/>
          <w:szCs w:val="22"/>
        </w:rPr>
      </w:pPr>
      <w:r>
        <w:rPr>
          <w:rFonts w:asciiTheme="minorHAnsi" w:hAnsiTheme="minorHAnsi" w:cs="Courier New"/>
          <w:bCs/>
          <w:sz w:val="22"/>
          <w:szCs w:val="22"/>
        </w:rPr>
        <w:t xml:space="preserve">Additionally, diagnosed and reported cases of adult syphilis are </w:t>
      </w:r>
      <w:r w:rsidR="00555991">
        <w:rPr>
          <w:rFonts w:asciiTheme="minorHAnsi" w:hAnsiTheme="minorHAnsi" w:cs="Courier New"/>
          <w:bCs/>
          <w:sz w:val="22"/>
          <w:szCs w:val="22"/>
        </w:rPr>
        <w:t xml:space="preserve">proposed for addition </w:t>
      </w:r>
      <w:r>
        <w:rPr>
          <w:rFonts w:asciiTheme="minorHAnsi" w:hAnsiTheme="minorHAnsi" w:cs="Courier New"/>
          <w:bCs/>
          <w:sz w:val="22"/>
          <w:szCs w:val="22"/>
        </w:rPr>
        <w:t xml:space="preserve">to case-based </w:t>
      </w:r>
      <w:r w:rsidR="005477ED">
        <w:rPr>
          <w:rFonts w:asciiTheme="minorHAnsi" w:hAnsiTheme="minorHAnsi" w:cs="Courier New"/>
          <w:bCs/>
          <w:sz w:val="22"/>
          <w:szCs w:val="22"/>
        </w:rPr>
        <w:t>enhanced case investigations</w:t>
      </w:r>
      <w:r>
        <w:rPr>
          <w:rFonts w:asciiTheme="minorHAnsi" w:hAnsiTheme="minorHAnsi" w:cs="Courier New"/>
          <w:bCs/>
          <w:sz w:val="22"/>
          <w:szCs w:val="22"/>
        </w:rPr>
        <w:t xml:space="preserve"> to monitor</w:t>
      </w:r>
      <w:r w:rsidR="005477ED">
        <w:rPr>
          <w:rFonts w:asciiTheme="minorHAnsi" w:hAnsiTheme="minorHAnsi" w:cs="Courier New"/>
          <w:bCs/>
          <w:sz w:val="22"/>
          <w:szCs w:val="22"/>
        </w:rPr>
        <w:t xml:space="preserve"> patient demographics,</w:t>
      </w:r>
      <w:r>
        <w:rPr>
          <w:rFonts w:asciiTheme="minorHAnsi" w:hAnsiTheme="minorHAnsi" w:cs="Courier New"/>
          <w:bCs/>
          <w:sz w:val="22"/>
          <w:szCs w:val="22"/>
        </w:rPr>
        <w:t xml:space="preserve"> HIV co-infection</w:t>
      </w:r>
      <w:r w:rsidR="003A083B">
        <w:rPr>
          <w:rFonts w:asciiTheme="minorHAnsi" w:hAnsiTheme="minorHAnsi" w:cs="Courier New"/>
          <w:bCs/>
          <w:sz w:val="22"/>
          <w:szCs w:val="22"/>
        </w:rPr>
        <w:t>, treatment</w:t>
      </w:r>
      <w:r>
        <w:rPr>
          <w:rFonts w:asciiTheme="minorHAnsi" w:hAnsiTheme="minorHAnsi" w:cs="Courier New"/>
          <w:bCs/>
          <w:sz w:val="22"/>
          <w:szCs w:val="22"/>
        </w:rPr>
        <w:t xml:space="preserve"> and repeat episodes of disease</w:t>
      </w:r>
      <w:r w:rsidR="003A083B">
        <w:rPr>
          <w:rFonts w:asciiTheme="minorHAnsi" w:hAnsiTheme="minorHAnsi" w:cs="Courier New"/>
          <w:bCs/>
          <w:sz w:val="22"/>
          <w:szCs w:val="22"/>
        </w:rPr>
        <w:t xml:space="preserve"> among</w:t>
      </w:r>
      <w:r w:rsidR="0012623C">
        <w:rPr>
          <w:rFonts w:asciiTheme="minorHAnsi" w:hAnsiTheme="minorHAnsi" w:cs="Courier New"/>
          <w:bCs/>
          <w:sz w:val="22"/>
          <w:szCs w:val="22"/>
        </w:rPr>
        <w:t xml:space="preserve"> </w:t>
      </w:r>
      <w:r w:rsidR="003A083B">
        <w:rPr>
          <w:rFonts w:asciiTheme="minorHAnsi" w:hAnsiTheme="minorHAnsi" w:cs="Courier New"/>
          <w:bCs/>
          <w:sz w:val="22"/>
          <w:szCs w:val="22"/>
        </w:rPr>
        <w:t>persons diagnosed and reported with syphilis. D</w:t>
      </w:r>
      <w:r w:rsidR="0012623C">
        <w:rPr>
          <w:rFonts w:asciiTheme="minorHAnsi" w:hAnsiTheme="minorHAnsi" w:cs="Courier New"/>
          <w:bCs/>
          <w:sz w:val="22"/>
          <w:szCs w:val="22"/>
        </w:rPr>
        <w:t xml:space="preserve">ata elements </w:t>
      </w:r>
      <w:r w:rsidR="003A083B">
        <w:rPr>
          <w:rFonts w:asciiTheme="minorHAnsi" w:hAnsiTheme="minorHAnsi" w:cs="Courier New"/>
          <w:bCs/>
          <w:sz w:val="22"/>
          <w:szCs w:val="22"/>
        </w:rPr>
        <w:t xml:space="preserve">associated with this activity </w:t>
      </w:r>
      <w:r w:rsidR="0012623C">
        <w:rPr>
          <w:rFonts w:asciiTheme="minorHAnsi" w:hAnsiTheme="minorHAnsi" w:cs="Courier New"/>
          <w:bCs/>
          <w:sz w:val="22"/>
          <w:szCs w:val="22"/>
        </w:rPr>
        <w:t xml:space="preserve">are already collected as part of </w:t>
      </w:r>
      <w:r w:rsidR="005477ED">
        <w:rPr>
          <w:rFonts w:asciiTheme="minorHAnsi" w:hAnsiTheme="minorHAnsi" w:cs="Courier New"/>
          <w:bCs/>
          <w:sz w:val="22"/>
          <w:szCs w:val="22"/>
        </w:rPr>
        <w:t xml:space="preserve">enhanced </w:t>
      </w:r>
      <w:r w:rsidR="003A083B">
        <w:rPr>
          <w:rFonts w:asciiTheme="minorHAnsi" w:hAnsiTheme="minorHAnsi" w:cs="Courier New"/>
          <w:bCs/>
          <w:sz w:val="22"/>
          <w:szCs w:val="22"/>
        </w:rPr>
        <w:t xml:space="preserve">gonorrhea </w:t>
      </w:r>
      <w:r w:rsidR="005477ED">
        <w:rPr>
          <w:rFonts w:asciiTheme="minorHAnsi" w:hAnsiTheme="minorHAnsi" w:cs="Courier New"/>
          <w:bCs/>
          <w:sz w:val="22"/>
          <w:szCs w:val="22"/>
        </w:rPr>
        <w:t>case investigations</w:t>
      </w:r>
      <w:r w:rsidR="003A083B">
        <w:rPr>
          <w:rFonts w:asciiTheme="minorHAnsi" w:hAnsiTheme="minorHAnsi" w:cs="Courier New"/>
          <w:bCs/>
          <w:sz w:val="22"/>
          <w:szCs w:val="22"/>
        </w:rPr>
        <w:t>; this activity results</w:t>
      </w:r>
      <w:r w:rsidR="0012623C">
        <w:rPr>
          <w:rFonts w:asciiTheme="minorHAnsi" w:hAnsiTheme="minorHAnsi" w:cs="Courier New"/>
          <w:bCs/>
          <w:sz w:val="22"/>
          <w:szCs w:val="22"/>
        </w:rPr>
        <w:t xml:space="preserve"> in additional </w:t>
      </w:r>
      <w:r w:rsidR="00F1030C">
        <w:rPr>
          <w:rFonts w:asciiTheme="minorHAnsi" w:hAnsiTheme="minorHAnsi" w:cs="Courier New"/>
          <w:bCs/>
          <w:sz w:val="22"/>
          <w:szCs w:val="22"/>
        </w:rPr>
        <w:t xml:space="preserve">data </w:t>
      </w:r>
      <w:r w:rsidR="0012623C">
        <w:rPr>
          <w:rFonts w:asciiTheme="minorHAnsi" w:hAnsiTheme="minorHAnsi" w:cs="Courier New"/>
          <w:bCs/>
          <w:sz w:val="22"/>
          <w:szCs w:val="22"/>
        </w:rPr>
        <w:t>transmitted to CDC</w:t>
      </w:r>
      <w:r w:rsidR="003A083B">
        <w:rPr>
          <w:rFonts w:asciiTheme="minorHAnsi" w:hAnsiTheme="minorHAnsi" w:cs="Courier New"/>
          <w:bCs/>
          <w:sz w:val="22"/>
          <w:szCs w:val="22"/>
        </w:rPr>
        <w:t xml:space="preserve"> in existing datasets</w:t>
      </w:r>
      <w:r>
        <w:rPr>
          <w:rFonts w:asciiTheme="minorHAnsi" w:hAnsiTheme="minorHAnsi" w:cs="Courier New"/>
          <w:bCs/>
          <w:sz w:val="22"/>
          <w:szCs w:val="22"/>
        </w:rPr>
        <w:t>.</w:t>
      </w:r>
    </w:p>
    <w:p w:rsidR="00C44E06" w:rsidP="00654AD8" w14:paraId="5D19F08B" w14:textId="77777777">
      <w:pPr>
        <w:rPr>
          <w:rFonts w:asciiTheme="minorHAnsi" w:hAnsiTheme="minorHAnsi" w:cs="Courier New"/>
          <w:bCs/>
          <w:sz w:val="22"/>
          <w:szCs w:val="22"/>
        </w:rPr>
      </w:pPr>
    </w:p>
    <w:p w:rsidR="00B755FA" w:rsidP="00654AD8" w14:paraId="1687BD9A" w14:textId="28F80B42">
      <w:pPr>
        <w:rPr>
          <w:rFonts w:asciiTheme="minorHAnsi" w:hAnsiTheme="minorHAnsi" w:cs="Courier New"/>
          <w:bCs/>
          <w:sz w:val="22"/>
          <w:szCs w:val="22"/>
        </w:rPr>
      </w:pPr>
      <w:r>
        <w:rPr>
          <w:rFonts w:asciiTheme="minorHAnsi" w:hAnsiTheme="minorHAnsi" w:cs="Courier New"/>
          <w:bCs/>
          <w:sz w:val="22"/>
          <w:szCs w:val="22"/>
        </w:rPr>
        <w:t>Burden table</w:t>
      </w:r>
      <w:r w:rsidR="00C44E06">
        <w:rPr>
          <w:rFonts w:asciiTheme="minorHAnsi" w:hAnsiTheme="minorHAnsi" w:cs="Courier New"/>
          <w:bCs/>
          <w:sz w:val="22"/>
          <w:szCs w:val="22"/>
        </w:rPr>
        <w:t xml:space="preserve"> (</w:t>
      </w:r>
      <w:r w:rsidRPr="00F437CD" w:rsidR="00C44E06">
        <w:rPr>
          <w:rFonts w:asciiTheme="minorHAnsi" w:hAnsiTheme="minorHAnsi" w:cs="Courier New"/>
          <w:b/>
          <w:bCs/>
          <w:sz w:val="22"/>
          <w:szCs w:val="22"/>
        </w:rPr>
        <w:t>Attachment 3A</w:t>
      </w:r>
      <w:r w:rsidR="00C44E06">
        <w:rPr>
          <w:rFonts w:asciiTheme="minorHAnsi" w:hAnsiTheme="minorHAnsi" w:cs="Courier New"/>
          <w:bCs/>
          <w:sz w:val="22"/>
          <w:szCs w:val="22"/>
        </w:rPr>
        <w:t xml:space="preserve">) </w:t>
      </w:r>
      <w:r>
        <w:rPr>
          <w:rFonts w:asciiTheme="minorHAnsi" w:hAnsiTheme="minorHAnsi" w:cs="Courier New"/>
          <w:bCs/>
          <w:sz w:val="22"/>
          <w:szCs w:val="22"/>
        </w:rPr>
        <w:t>is</w:t>
      </w:r>
      <w:r w:rsidR="00C44E06">
        <w:rPr>
          <w:rFonts w:asciiTheme="minorHAnsi" w:hAnsiTheme="minorHAnsi" w:cs="Courier New"/>
          <w:bCs/>
          <w:sz w:val="22"/>
          <w:szCs w:val="22"/>
        </w:rPr>
        <w:t xml:space="preserve"> u</w:t>
      </w:r>
      <w:r w:rsidR="00142743">
        <w:rPr>
          <w:rFonts w:asciiTheme="minorHAnsi" w:hAnsiTheme="minorHAnsi" w:cs="Courier New"/>
          <w:bCs/>
          <w:sz w:val="22"/>
          <w:szCs w:val="22"/>
        </w:rPr>
        <w:t>pdate</w:t>
      </w:r>
      <w:r w:rsidR="00C44E06">
        <w:rPr>
          <w:rFonts w:asciiTheme="minorHAnsi" w:hAnsiTheme="minorHAnsi" w:cs="Courier New"/>
          <w:bCs/>
          <w:sz w:val="22"/>
          <w:szCs w:val="22"/>
        </w:rPr>
        <w:t>d to</w:t>
      </w:r>
      <w:r w:rsidR="00142743">
        <w:rPr>
          <w:rFonts w:asciiTheme="minorHAnsi" w:hAnsiTheme="minorHAnsi" w:cs="Courier New"/>
          <w:bCs/>
          <w:sz w:val="22"/>
          <w:szCs w:val="22"/>
        </w:rPr>
        <w:t xml:space="preserve"> reflect</w:t>
      </w:r>
      <w:r>
        <w:rPr>
          <w:rFonts w:asciiTheme="minorHAnsi" w:hAnsiTheme="minorHAnsi" w:cs="Courier New"/>
          <w:bCs/>
          <w:sz w:val="22"/>
          <w:szCs w:val="22"/>
        </w:rPr>
        <w:t xml:space="preserve"> </w:t>
      </w:r>
      <w:r w:rsidR="005477ED">
        <w:rPr>
          <w:rFonts w:asciiTheme="minorHAnsi" w:hAnsiTheme="minorHAnsi" w:cs="Courier New"/>
          <w:bCs/>
          <w:sz w:val="22"/>
          <w:szCs w:val="22"/>
        </w:rPr>
        <w:t xml:space="preserve">these changes. </w:t>
      </w:r>
      <w:r w:rsidRPr="00F437CD" w:rsidR="005477ED">
        <w:rPr>
          <w:rFonts w:asciiTheme="minorHAnsi" w:hAnsiTheme="minorHAnsi" w:cs="Courier New"/>
          <w:b/>
          <w:bCs/>
          <w:sz w:val="22"/>
          <w:szCs w:val="22"/>
        </w:rPr>
        <w:t>Attachment 6</w:t>
      </w:r>
      <w:r w:rsidR="003A3CE0">
        <w:rPr>
          <w:rFonts w:asciiTheme="minorHAnsi" w:hAnsiTheme="minorHAnsi" w:cs="Courier New"/>
          <w:bCs/>
          <w:sz w:val="22"/>
          <w:szCs w:val="22"/>
        </w:rPr>
        <w:t xml:space="preserve"> </w:t>
      </w:r>
      <w:r w:rsidR="005477ED">
        <w:rPr>
          <w:rFonts w:asciiTheme="minorHAnsi" w:hAnsiTheme="minorHAnsi" w:cs="Courier New"/>
          <w:bCs/>
          <w:sz w:val="22"/>
          <w:szCs w:val="22"/>
        </w:rPr>
        <w:t xml:space="preserve">is updated </w:t>
      </w:r>
      <w:r w:rsidR="00555991">
        <w:rPr>
          <w:rFonts w:asciiTheme="minorHAnsi" w:hAnsiTheme="minorHAnsi" w:cs="Courier New"/>
          <w:bCs/>
          <w:sz w:val="22"/>
          <w:szCs w:val="22"/>
        </w:rPr>
        <w:t xml:space="preserve">to reflect </w:t>
      </w:r>
      <w:r w:rsidR="003A3CE0">
        <w:rPr>
          <w:rFonts w:asciiTheme="minorHAnsi" w:hAnsiTheme="minorHAnsi" w:cs="Courier New"/>
          <w:bCs/>
          <w:sz w:val="22"/>
          <w:szCs w:val="22"/>
        </w:rPr>
        <w:t>a change in</w:t>
      </w:r>
      <w:r w:rsidR="002939FB">
        <w:rPr>
          <w:rFonts w:asciiTheme="minorHAnsi" w:hAnsiTheme="minorHAnsi" w:cs="Courier New"/>
          <w:bCs/>
          <w:sz w:val="22"/>
          <w:szCs w:val="22"/>
        </w:rPr>
        <w:t xml:space="preserve"> </w:t>
      </w:r>
      <w:r w:rsidR="005477ED">
        <w:rPr>
          <w:rFonts w:asciiTheme="minorHAnsi" w:hAnsiTheme="minorHAnsi" w:cs="Courier New"/>
          <w:bCs/>
          <w:sz w:val="22"/>
          <w:szCs w:val="22"/>
        </w:rPr>
        <w:t xml:space="preserve">personnel in </w:t>
      </w:r>
      <w:r w:rsidR="002939FB">
        <w:rPr>
          <w:rFonts w:asciiTheme="minorHAnsi" w:hAnsiTheme="minorHAnsi" w:cs="Courier New"/>
          <w:bCs/>
          <w:sz w:val="22"/>
          <w:szCs w:val="22"/>
        </w:rPr>
        <w:t>collaborating health departments.</w:t>
      </w:r>
      <w:r w:rsidR="00142743">
        <w:rPr>
          <w:rFonts w:asciiTheme="minorHAnsi" w:hAnsiTheme="minorHAnsi" w:cs="Courier New"/>
          <w:bCs/>
          <w:sz w:val="22"/>
          <w:szCs w:val="22"/>
        </w:rPr>
        <w:t xml:space="preserve"> </w:t>
      </w:r>
      <w:r w:rsidR="008B40B2">
        <w:rPr>
          <w:rFonts w:asciiTheme="minorHAnsi" w:hAnsiTheme="minorHAnsi" w:cs="Courier New"/>
          <w:bCs/>
          <w:sz w:val="22"/>
          <w:szCs w:val="22"/>
        </w:rPr>
        <w:t xml:space="preserve"> </w:t>
      </w:r>
    </w:p>
    <w:p w:rsidR="00990D4C" w:rsidP="00654AD8" w14:paraId="477C2CB0" w14:textId="0C6F0864">
      <w:pPr>
        <w:rPr>
          <w:rFonts w:asciiTheme="minorHAnsi" w:hAnsiTheme="minorHAnsi" w:cs="Courier New"/>
          <w:bCs/>
          <w:sz w:val="22"/>
          <w:szCs w:val="22"/>
        </w:rPr>
      </w:pPr>
    </w:p>
    <w:p w:rsidR="00990D4C" w:rsidP="00654AD8" w14:paraId="1AA1ACA3" w14:textId="292C9FFC">
      <w:pPr>
        <w:rPr>
          <w:rFonts w:asciiTheme="minorHAnsi" w:hAnsiTheme="minorHAnsi" w:cs="Courier New"/>
          <w:b/>
          <w:bCs/>
          <w:sz w:val="22"/>
          <w:szCs w:val="22"/>
        </w:rPr>
      </w:pPr>
      <w:r>
        <w:rPr>
          <w:rFonts w:asciiTheme="minorHAnsi" w:hAnsiTheme="minorHAnsi" w:cs="Courier New"/>
          <w:b/>
          <w:bCs/>
          <w:sz w:val="22"/>
          <w:szCs w:val="22"/>
        </w:rPr>
        <w:t>Sentinel Surveillance</w:t>
      </w:r>
      <w:r w:rsidR="00F437CD">
        <w:rPr>
          <w:rFonts w:asciiTheme="minorHAnsi" w:hAnsiTheme="minorHAnsi" w:cs="Courier New"/>
          <w:b/>
          <w:bCs/>
          <w:sz w:val="22"/>
          <w:szCs w:val="22"/>
        </w:rPr>
        <w:t xml:space="preserve"> Data Elements and Methods</w:t>
      </w:r>
      <w:r>
        <w:rPr>
          <w:rFonts w:asciiTheme="minorHAnsi" w:hAnsiTheme="minorHAnsi" w:cs="Courier New"/>
          <w:b/>
          <w:bCs/>
          <w:sz w:val="22"/>
          <w:szCs w:val="22"/>
        </w:rPr>
        <w:t xml:space="preserve"> in </w:t>
      </w:r>
      <w:r w:rsidRPr="00C44E06" w:rsidR="00C44E06">
        <w:rPr>
          <w:rFonts w:asciiTheme="minorHAnsi" w:hAnsiTheme="minorHAnsi" w:cs="Courier New"/>
          <w:b/>
          <w:bCs/>
          <w:sz w:val="22"/>
          <w:szCs w:val="22"/>
        </w:rPr>
        <w:t>STD Clinic</w:t>
      </w:r>
      <w:r>
        <w:rPr>
          <w:rFonts w:asciiTheme="minorHAnsi" w:hAnsiTheme="minorHAnsi" w:cs="Courier New"/>
          <w:b/>
          <w:bCs/>
          <w:sz w:val="22"/>
          <w:szCs w:val="22"/>
        </w:rPr>
        <w:t xml:space="preserve">al Facilities </w:t>
      </w:r>
      <w:r w:rsidRPr="00C44E06" w:rsidR="00C44E06">
        <w:rPr>
          <w:rFonts w:asciiTheme="minorHAnsi" w:hAnsiTheme="minorHAnsi" w:cs="Courier New"/>
          <w:b/>
          <w:bCs/>
          <w:sz w:val="22"/>
          <w:szCs w:val="22"/>
        </w:rPr>
        <w:t>(</w:t>
      </w:r>
      <w:r w:rsidR="00580E2D">
        <w:rPr>
          <w:rFonts w:asciiTheme="minorHAnsi" w:hAnsiTheme="minorHAnsi" w:cs="Courier New"/>
          <w:b/>
          <w:bCs/>
          <w:sz w:val="22"/>
          <w:szCs w:val="22"/>
        </w:rPr>
        <w:t xml:space="preserve">SSuN </w:t>
      </w:r>
      <w:r w:rsidRPr="00C44E06" w:rsidR="00C44E06">
        <w:rPr>
          <w:rFonts w:asciiTheme="minorHAnsi" w:hAnsiTheme="minorHAnsi" w:cs="Courier New"/>
          <w:b/>
          <w:bCs/>
          <w:sz w:val="22"/>
          <w:szCs w:val="22"/>
        </w:rPr>
        <w:t>Strategy A)</w:t>
      </w:r>
    </w:p>
    <w:p w:rsidR="00991C76" w:rsidP="00654AD8" w14:paraId="5EBB0499" w14:textId="5B2A9444">
      <w:pPr>
        <w:rPr>
          <w:rFonts w:asciiTheme="minorHAnsi" w:hAnsiTheme="minorHAnsi" w:cs="Courier New"/>
          <w:b/>
          <w:bCs/>
          <w:sz w:val="22"/>
          <w:szCs w:val="22"/>
        </w:rPr>
      </w:pPr>
    </w:p>
    <w:p w:rsidR="008B40B2" w:rsidP="00654AD8" w14:paraId="15CF3785" w14:textId="18AEFF84">
      <w:pPr>
        <w:rPr>
          <w:rFonts w:asciiTheme="minorHAnsi" w:hAnsiTheme="minorHAnsi" w:cs="Courier New"/>
          <w:bCs/>
          <w:sz w:val="22"/>
          <w:szCs w:val="22"/>
        </w:rPr>
      </w:pPr>
      <w:r>
        <w:rPr>
          <w:rFonts w:asciiTheme="minorHAnsi" w:hAnsiTheme="minorHAnsi" w:cs="Courier New"/>
          <w:bCs/>
          <w:sz w:val="22"/>
          <w:szCs w:val="22"/>
        </w:rPr>
        <w:t xml:space="preserve">This component of SSuN </w:t>
      </w:r>
      <w:r w:rsidR="005C47D4">
        <w:rPr>
          <w:rFonts w:asciiTheme="minorHAnsi" w:hAnsiTheme="minorHAnsi" w:cs="Courier New"/>
          <w:bCs/>
          <w:sz w:val="22"/>
          <w:szCs w:val="22"/>
        </w:rPr>
        <w:t>collects existing data for</w:t>
      </w:r>
      <w:r w:rsidR="0071229A">
        <w:rPr>
          <w:rFonts w:asciiTheme="minorHAnsi" w:hAnsiTheme="minorHAnsi" w:cs="Courier New"/>
          <w:bCs/>
          <w:sz w:val="22"/>
          <w:szCs w:val="22"/>
        </w:rPr>
        <w:t xml:space="preserve"> patients presenting for care in ST</w:t>
      </w:r>
      <w:r>
        <w:rPr>
          <w:rFonts w:asciiTheme="minorHAnsi" w:hAnsiTheme="minorHAnsi" w:cs="Courier New"/>
          <w:bCs/>
          <w:sz w:val="22"/>
          <w:szCs w:val="22"/>
        </w:rPr>
        <w:t xml:space="preserve">D-specialty clinical facilities. </w:t>
      </w:r>
      <w:r w:rsidR="000F28E2">
        <w:rPr>
          <w:rFonts w:asciiTheme="minorHAnsi" w:hAnsiTheme="minorHAnsi" w:cs="Courier New"/>
          <w:bCs/>
          <w:sz w:val="22"/>
          <w:szCs w:val="22"/>
        </w:rPr>
        <w:t>Expansion to include up to 25 additional facilities</w:t>
      </w:r>
      <w:r w:rsidR="00537DE3">
        <w:rPr>
          <w:rFonts w:asciiTheme="minorHAnsi" w:hAnsiTheme="minorHAnsi" w:cs="Courier New"/>
          <w:bCs/>
          <w:sz w:val="22"/>
          <w:szCs w:val="22"/>
        </w:rPr>
        <w:t xml:space="preserve"> (total not to exceed 40)</w:t>
      </w:r>
      <w:r w:rsidR="000F28E2">
        <w:rPr>
          <w:rFonts w:asciiTheme="minorHAnsi" w:hAnsiTheme="minorHAnsi" w:cs="Courier New"/>
          <w:bCs/>
          <w:sz w:val="22"/>
          <w:szCs w:val="22"/>
        </w:rPr>
        <w:t xml:space="preserve"> and addition of </w:t>
      </w:r>
      <w:r w:rsidR="00FB1581">
        <w:rPr>
          <w:rFonts w:asciiTheme="minorHAnsi" w:hAnsiTheme="minorHAnsi" w:cs="Courier New"/>
          <w:bCs/>
          <w:sz w:val="22"/>
          <w:szCs w:val="22"/>
        </w:rPr>
        <w:t>24</w:t>
      </w:r>
      <w:r w:rsidR="000F28E2">
        <w:rPr>
          <w:rFonts w:asciiTheme="minorHAnsi" w:hAnsiTheme="minorHAnsi" w:cs="Courier New"/>
          <w:bCs/>
          <w:sz w:val="22"/>
          <w:szCs w:val="22"/>
        </w:rPr>
        <w:t xml:space="preserve"> </w:t>
      </w:r>
      <w:r w:rsidR="0071229A">
        <w:rPr>
          <w:rFonts w:asciiTheme="minorHAnsi" w:hAnsiTheme="minorHAnsi" w:cs="Courier New"/>
          <w:bCs/>
          <w:sz w:val="22"/>
          <w:szCs w:val="22"/>
        </w:rPr>
        <w:t>data elements</w:t>
      </w:r>
      <w:r>
        <w:rPr>
          <w:rFonts w:asciiTheme="minorHAnsi" w:hAnsiTheme="minorHAnsi" w:cs="Courier New"/>
          <w:bCs/>
          <w:sz w:val="22"/>
          <w:szCs w:val="22"/>
        </w:rPr>
        <w:t xml:space="preserve"> are proposed</w:t>
      </w:r>
      <w:r w:rsidR="0071229A">
        <w:rPr>
          <w:rFonts w:asciiTheme="minorHAnsi" w:hAnsiTheme="minorHAnsi" w:cs="Courier New"/>
          <w:bCs/>
          <w:sz w:val="22"/>
          <w:szCs w:val="22"/>
        </w:rPr>
        <w:t xml:space="preserve"> to characterize </w:t>
      </w:r>
      <w:r w:rsidR="000F28E2">
        <w:rPr>
          <w:rFonts w:asciiTheme="minorHAnsi" w:hAnsiTheme="minorHAnsi" w:cs="Courier New"/>
          <w:bCs/>
          <w:sz w:val="22"/>
          <w:szCs w:val="22"/>
        </w:rPr>
        <w:t>Mpox</w:t>
      </w:r>
      <w:r w:rsidR="000F28E2">
        <w:rPr>
          <w:rFonts w:asciiTheme="minorHAnsi" w:hAnsiTheme="minorHAnsi" w:cs="Courier New"/>
          <w:bCs/>
          <w:sz w:val="22"/>
          <w:szCs w:val="22"/>
        </w:rPr>
        <w:t xml:space="preserve"> vaccination history</w:t>
      </w:r>
      <w:r w:rsidR="00FB1581">
        <w:rPr>
          <w:rFonts w:asciiTheme="minorHAnsi" w:hAnsiTheme="minorHAnsi" w:cs="Courier New"/>
          <w:bCs/>
          <w:sz w:val="22"/>
          <w:szCs w:val="22"/>
        </w:rPr>
        <w:t>, administration</w:t>
      </w:r>
      <w:r w:rsidR="000F28E2">
        <w:rPr>
          <w:rFonts w:asciiTheme="minorHAnsi" w:hAnsiTheme="minorHAnsi" w:cs="Courier New"/>
          <w:bCs/>
          <w:sz w:val="22"/>
          <w:szCs w:val="22"/>
        </w:rPr>
        <w:t xml:space="preserve"> and </w:t>
      </w:r>
      <w:r w:rsidR="0071229A">
        <w:rPr>
          <w:rFonts w:asciiTheme="minorHAnsi" w:hAnsiTheme="minorHAnsi" w:cs="Courier New"/>
          <w:bCs/>
          <w:sz w:val="22"/>
          <w:szCs w:val="22"/>
        </w:rPr>
        <w:t xml:space="preserve">the </w:t>
      </w:r>
      <w:r w:rsidR="002C7639">
        <w:rPr>
          <w:rFonts w:asciiTheme="minorHAnsi" w:hAnsiTheme="minorHAnsi" w:cs="Courier New"/>
          <w:bCs/>
          <w:sz w:val="22"/>
          <w:szCs w:val="22"/>
        </w:rPr>
        <w:t xml:space="preserve">screening for, </w:t>
      </w:r>
      <w:r w:rsidR="0071229A">
        <w:rPr>
          <w:rFonts w:asciiTheme="minorHAnsi" w:hAnsiTheme="minorHAnsi" w:cs="Courier New"/>
          <w:bCs/>
          <w:sz w:val="22"/>
          <w:szCs w:val="22"/>
        </w:rPr>
        <w:t>offer</w:t>
      </w:r>
      <w:r w:rsidR="002C7639">
        <w:rPr>
          <w:rFonts w:asciiTheme="minorHAnsi" w:hAnsiTheme="minorHAnsi" w:cs="Courier New"/>
          <w:bCs/>
          <w:sz w:val="22"/>
          <w:szCs w:val="22"/>
        </w:rPr>
        <w:t xml:space="preserve"> of and </w:t>
      </w:r>
      <w:r w:rsidR="0071229A">
        <w:rPr>
          <w:rFonts w:asciiTheme="minorHAnsi" w:hAnsiTheme="minorHAnsi" w:cs="Courier New"/>
          <w:bCs/>
          <w:sz w:val="22"/>
          <w:szCs w:val="22"/>
        </w:rPr>
        <w:t>acceptance and use of HIV pre-</w:t>
      </w:r>
      <w:r>
        <w:rPr>
          <w:rFonts w:asciiTheme="minorHAnsi" w:hAnsiTheme="minorHAnsi" w:cs="Courier New"/>
          <w:bCs/>
          <w:sz w:val="22"/>
          <w:szCs w:val="22"/>
        </w:rPr>
        <w:t>and post-</w:t>
      </w:r>
      <w:r w:rsidR="0071229A">
        <w:rPr>
          <w:rFonts w:asciiTheme="minorHAnsi" w:hAnsiTheme="minorHAnsi" w:cs="Courier New"/>
          <w:bCs/>
          <w:sz w:val="22"/>
          <w:szCs w:val="22"/>
        </w:rPr>
        <w:t>exposure</w:t>
      </w:r>
      <w:r w:rsidR="005C47D4">
        <w:rPr>
          <w:rFonts w:asciiTheme="minorHAnsi" w:hAnsiTheme="minorHAnsi" w:cs="Courier New"/>
          <w:bCs/>
          <w:sz w:val="22"/>
          <w:szCs w:val="22"/>
        </w:rPr>
        <w:t>.</w:t>
      </w:r>
      <w:r w:rsidR="00FB1581">
        <w:rPr>
          <w:rFonts w:asciiTheme="minorHAnsi" w:hAnsiTheme="minorHAnsi" w:cs="Courier New"/>
          <w:bCs/>
          <w:sz w:val="22"/>
          <w:szCs w:val="22"/>
        </w:rPr>
        <w:t xml:space="preserve"> Several new data elements designed to capture symptomatic presentation and treatment for specific STDs are also added.</w:t>
      </w:r>
      <w:r w:rsidR="005C47D4">
        <w:rPr>
          <w:rFonts w:asciiTheme="minorHAnsi" w:hAnsiTheme="minorHAnsi" w:cs="Courier New"/>
          <w:bCs/>
          <w:sz w:val="22"/>
          <w:szCs w:val="22"/>
        </w:rPr>
        <w:t xml:space="preserve"> </w:t>
      </w:r>
      <w:r w:rsidR="001F0904">
        <w:rPr>
          <w:rFonts w:asciiTheme="minorHAnsi" w:hAnsiTheme="minorHAnsi" w:cs="Courier New"/>
          <w:bCs/>
          <w:sz w:val="22"/>
          <w:szCs w:val="22"/>
        </w:rPr>
        <w:t>Response</w:t>
      </w:r>
      <w:r w:rsidR="0071229A">
        <w:rPr>
          <w:rFonts w:asciiTheme="minorHAnsi" w:hAnsiTheme="minorHAnsi" w:cs="Courier New"/>
          <w:bCs/>
          <w:sz w:val="22"/>
          <w:szCs w:val="22"/>
        </w:rPr>
        <w:t xml:space="preserve"> options for existing laboratory </w:t>
      </w:r>
      <w:r w:rsidR="005C47D4">
        <w:rPr>
          <w:rFonts w:asciiTheme="minorHAnsi" w:hAnsiTheme="minorHAnsi" w:cs="Courier New"/>
          <w:bCs/>
          <w:sz w:val="22"/>
          <w:szCs w:val="22"/>
        </w:rPr>
        <w:t>data elements</w:t>
      </w:r>
      <w:r w:rsidR="001F0904">
        <w:rPr>
          <w:rFonts w:asciiTheme="minorHAnsi" w:hAnsiTheme="minorHAnsi" w:cs="Courier New"/>
          <w:bCs/>
          <w:sz w:val="22"/>
          <w:szCs w:val="22"/>
        </w:rPr>
        <w:t xml:space="preserve"> are revised</w:t>
      </w:r>
      <w:r>
        <w:rPr>
          <w:rFonts w:asciiTheme="minorHAnsi" w:hAnsiTheme="minorHAnsi" w:cs="Courier New"/>
          <w:bCs/>
          <w:sz w:val="22"/>
          <w:szCs w:val="22"/>
        </w:rPr>
        <w:t xml:space="preserve"> </w:t>
      </w:r>
      <w:r w:rsidR="00D340C2">
        <w:rPr>
          <w:rFonts w:asciiTheme="minorHAnsi" w:hAnsiTheme="minorHAnsi" w:cs="Courier New"/>
          <w:bCs/>
          <w:sz w:val="22"/>
          <w:szCs w:val="22"/>
        </w:rPr>
        <w:t xml:space="preserve">to </w:t>
      </w:r>
      <w:r>
        <w:rPr>
          <w:rFonts w:asciiTheme="minorHAnsi" w:hAnsiTheme="minorHAnsi" w:cs="Courier New"/>
          <w:bCs/>
          <w:sz w:val="22"/>
          <w:szCs w:val="22"/>
        </w:rPr>
        <w:t>include</w:t>
      </w:r>
      <w:r w:rsidR="001F0904">
        <w:rPr>
          <w:rFonts w:asciiTheme="minorHAnsi" w:hAnsiTheme="minorHAnsi" w:cs="Courier New"/>
          <w:bCs/>
          <w:sz w:val="22"/>
          <w:szCs w:val="22"/>
        </w:rPr>
        <w:t xml:space="preserve"> the capture of</w:t>
      </w:r>
      <w:r w:rsidR="00D340C2">
        <w:rPr>
          <w:rFonts w:asciiTheme="minorHAnsi" w:hAnsiTheme="minorHAnsi" w:cs="Courier New"/>
          <w:bCs/>
          <w:sz w:val="22"/>
          <w:szCs w:val="22"/>
        </w:rPr>
        <w:t xml:space="preserve"> </w:t>
      </w:r>
      <w:r w:rsidR="000F28E2">
        <w:rPr>
          <w:rFonts w:asciiTheme="minorHAnsi" w:hAnsiTheme="minorHAnsi" w:cs="Courier New"/>
          <w:bCs/>
          <w:sz w:val="22"/>
          <w:szCs w:val="22"/>
        </w:rPr>
        <w:t>Mpox</w:t>
      </w:r>
      <w:r w:rsidR="000F28E2">
        <w:rPr>
          <w:rFonts w:asciiTheme="minorHAnsi" w:hAnsiTheme="minorHAnsi" w:cs="Courier New"/>
          <w:bCs/>
          <w:sz w:val="22"/>
          <w:szCs w:val="22"/>
        </w:rPr>
        <w:t xml:space="preserve"> testing and diagnosis</w:t>
      </w:r>
      <w:r>
        <w:rPr>
          <w:rFonts w:asciiTheme="minorHAnsi" w:hAnsiTheme="minorHAnsi" w:cs="Courier New"/>
          <w:bCs/>
          <w:sz w:val="22"/>
          <w:szCs w:val="22"/>
        </w:rPr>
        <w:t xml:space="preserve">. </w:t>
      </w:r>
      <w:r w:rsidR="005C47D4">
        <w:rPr>
          <w:rFonts w:asciiTheme="minorHAnsi" w:hAnsiTheme="minorHAnsi" w:cs="Courier New"/>
          <w:bCs/>
          <w:sz w:val="22"/>
          <w:szCs w:val="22"/>
        </w:rPr>
        <w:t>These c</w:t>
      </w:r>
      <w:r w:rsidR="00B755FA">
        <w:rPr>
          <w:rFonts w:asciiTheme="minorHAnsi" w:hAnsiTheme="minorHAnsi" w:cs="Courier New"/>
          <w:bCs/>
          <w:sz w:val="22"/>
          <w:szCs w:val="22"/>
        </w:rPr>
        <w:t xml:space="preserve">hanges in laboratory data element response coding for </w:t>
      </w:r>
      <w:r w:rsidR="005F3051">
        <w:rPr>
          <w:rFonts w:asciiTheme="minorHAnsi" w:hAnsiTheme="minorHAnsi" w:cs="Courier New"/>
          <w:bCs/>
          <w:sz w:val="22"/>
          <w:szCs w:val="22"/>
        </w:rPr>
        <w:t>data collected f</w:t>
      </w:r>
      <w:r w:rsidR="003A3CE0">
        <w:rPr>
          <w:rFonts w:asciiTheme="minorHAnsi" w:hAnsiTheme="minorHAnsi" w:cs="Courier New"/>
          <w:bCs/>
          <w:sz w:val="22"/>
          <w:szCs w:val="22"/>
        </w:rPr>
        <w:t>r</w:t>
      </w:r>
      <w:r w:rsidR="005F3051">
        <w:rPr>
          <w:rFonts w:asciiTheme="minorHAnsi" w:hAnsiTheme="minorHAnsi" w:cs="Courier New"/>
          <w:bCs/>
          <w:sz w:val="22"/>
          <w:szCs w:val="22"/>
        </w:rPr>
        <w:t>o</w:t>
      </w:r>
      <w:r w:rsidR="003A3CE0">
        <w:rPr>
          <w:rFonts w:asciiTheme="minorHAnsi" w:hAnsiTheme="minorHAnsi" w:cs="Courier New"/>
          <w:bCs/>
          <w:sz w:val="22"/>
          <w:szCs w:val="22"/>
        </w:rPr>
        <w:t xml:space="preserve">m STD clinics </w:t>
      </w:r>
      <w:r w:rsidR="00B755FA">
        <w:rPr>
          <w:rFonts w:asciiTheme="minorHAnsi" w:hAnsiTheme="minorHAnsi" w:cs="Courier New"/>
          <w:bCs/>
          <w:sz w:val="22"/>
          <w:szCs w:val="22"/>
        </w:rPr>
        <w:t>will</w:t>
      </w:r>
      <w:r w:rsidRPr="00DD6F5D" w:rsidR="00B755FA">
        <w:rPr>
          <w:rFonts w:asciiTheme="minorHAnsi" w:hAnsiTheme="minorHAnsi" w:cs="Courier New"/>
          <w:bCs/>
          <w:sz w:val="22"/>
          <w:szCs w:val="22"/>
        </w:rPr>
        <w:t xml:space="preserve"> accommodate</w:t>
      </w:r>
      <w:r w:rsidR="00B755FA">
        <w:rPr>
          <w:rFonts w:asciiTheme="minorHAnsi" w:hAnsiTheme="minorHAnsi" w:cs="Courier New"/>
          <w:bCs/>
          <w:sz w:val="22"/>
          <w:szCs w:val="22"/>
        </w:rPr>
        <w:t xml:space="preserve"> collection of </w:t>
      </w:r>
      <w:r w:rsidR="000F28E2">
        <w:rPr>
          <w:rFonts w:asciiTheme="minorHAnsi" w:hAnsiTheme="minorHAnsi" w:cs="Courier New"/>
          <w:bCs/>
          <w:sz w:val="22"/>
          <w:szCs w:val="22"/>
        </w:rPr>
        <w:t>Mpox</w:t>
      </w:r>
      <w:r w:rsidR="00B755FA">
        <w:rPr>
          <w:rFonts w:asciiTheme="minorHAnsi" w:hAnsiTheme="minorHAnsi" w:cs="Courier New"/>
          <w:bCs/>
          <w:sz w:val="22"/>
          <w:szCs w:val="22"/>
        </w:rPr>
        <w:t xml:space="preserve">-related </w:t>
      </w:r>
      <w:r w:rsidRPr="00DD6F5D" w:rsidR="00B755FA">
        <w:rPr>
          <w:rFonts w:asciiTheme="minorHAnsi" w:hAnsiTheme="minorHAnsi" w:cs="Courier New"/>
          <w:bCs/>
          <w:sz w:val="22"/>
          <w:szCs w:val="22"/>
        </w:rPr>
        <w:t>tests</w:t>
      </w:r>
      <w:r w:rsidR="003A3CE0">
        <w:rPr>
          <w:rFonts w:asciiTheme="minorHAnsi" w:hAnsiTheme="minorHAnsi" w:cs="Courier New"/>
          <w:bCs/>
          <w:sz w:val="22"/>
          <w:szCs w:val="22"/>
        </w:rPr>
        <w:t>, provide additional information on</w:t>
      </w:r>
      <w:r>
        <w:rPr>
          <w:rFonts w:asciiTheme="minorHAnsi" w:hAnsiTheme="minorHAnsi" w:cs="Courier New"/>
          <w:bCs/>
          <w:sz w:val="22"/>
          <w:szCs w:val="22"/>
        </w:rPr>
        <w:t xml:space="preserve"> </w:t>
      </w:r>
      <w:r w:rsidR="000F28E2">
        <w:rPr>
          <w:rFonts w:asciiTheme="minorHAnsi" w:hAnsiTheme="minorHAnsi" w:cs="Courier New"/>
          <w:bCs/>
          <w:sz w:val="22"/>
          <w:szCs w:val="22"/>
        </w:rPr>
        <w:t>the uptake and potential cluster-vaccination</w:t>
      </w:r>
      <w:r w:rsidR="00A04BAD">
        <w:rPr>
          <w:rFonts w:asciiTheme="minorHAnsi" w:hAnsiTheme="minorHAnsi" w:cs="Courier New"/>
          <w:bCs/>
          <w:sz w:val="22"/>
          <w:szCs w:val="22"/>
        </w:rPr>
        <w:t>,</w:t>
      </w:r>
      <w:r w:rsidR="000F28E2">
        <w:rPr>
          <w:rFonts w:asciiTheme="minorHAnsi" w:hAnsiTheme="minorHAnsi" w:cs="Courier New"/>
          <w:bCs/>
          <w:sz w:val="22"/>
          <w:szCs w:val="22"/>
        </w:rPr>
        <w:t xml:space="preserve"> should </w:t>
      </w:r>
      <w:r w:rsidR="00A04BAD">
        <w:rPr>
          <w:rFonts w:asciiTheme="minorHAnsi" w:hAnsiTheme="minorHAnsi" w:cs="Courier New"/>
          <w:bCs/>
          <w:sz w:val="22"/>
          <w:szCs w:val="22"/>
        </w:rPr>
        <w:t>emergent</w:t>
      </w:r>
      <w:r w:rsidR="000F28E2">
        <w:rPr>
          <w:rFonts w:asciiTheme="minorHAnsi" w:hAnsiTheme="minorHAnsi" w:cs="Courier New"/>
          <w:bCs/>
          <w:sz w:val="22"/>
          <w:szCs w:val="22"/>
        </w:rPr>
        <w:t xml:space="preserve"> clusters of </w:t>
      </w:r>
      <w:r w:rsidR="000F28E2">
        <w:rPr>
          <w:rFonts w:asciiTheme="minorHAnsi" w:hAnsiTheme="minorHAnsi" w:cs="Courier New"/>
          <w:bCs/>
          <w:sz w:val="22"/>
          <w:szCs w:val="22"/>
        </w:rPr>
        <w:t>Mpox</w:t>
      </w:r>
      <w:r w:rsidR="000F28E2">
        <w:rPr>
          <w:rFonts w:asciiTheme="minorHAnsi" w:hAnsiTheme="minorHAnsi" w:cs="Courier New"/>
          <w:bCs/>
          <w:sz w:val="22"/>
          <w:szCs w:val="22"/>
        </w:rPr>
        <w:t xml:space="preserve"> be observed in the participating communities</w:t>
      </w:r>
      <w:r w:rsidR="003A3CE0">
        <w:rPr>
          <w:rFonts w:asciiTheme="minorHAnsi" w:hAnsiTheme="minorHAnsi" w:cs="Courier New"/>
          <w:bCs/>
          <w:sz w:val="22"/>
          <w:szCs w:val="22"/>
        </w:rPr>
        <w:t>.</w:t>
      </w:r>
      <w:r w:rsidR="001F0904">
        <w:rPr>
          <w:rFonts w:asciiTheme="minorHAnsi" w:hAnsiTheme="minorHAnsi" w:cs="Courier New"/>
          <w:bCs/>
          <w:sz w:val="22"/>
          <w:szCs w:val="22"/>
        </w:rPr>
        <w:t xml:space="preserve"> </w:t>
      </w:r>
      <w:r w:rsidR="00FB1581">
        <w:rPr>
          <w:rFonts w:asciiTheme="minorHAnsi" w:hAnsiTheme="minorHAnsi" w:cs="Courier New"/>
          <w:bCs/>
          <w:sz w:val="22"/>
          <w:szCs w:val="22"/>
        </w:rPr>
        <w:t>Because these data are abstracted electronically from clinic record systems, no additional burden is anticipated.</w:t>
      </w:r>
    </w:p>
    <w:p w:rsidR="008B40B2" w:rsidP="00654AD8" w14:paraId="04F42093" w14:textId="36EAE73A">
      <w:pPr>
        <w:rPr>
          <w:rFonts w:asciiTheme="minorHAnsi" w:hAnsiTheme="minorHAnsi" w:cs="Courier New"/>
          <w:bCs/>
          <w:sz w:val="22"/>
          <w:szCs w:val="22"/>
        </w:rPr>
      </w:pPr>
    </w:p>
    <w:p w:rsidR="000F28E2" w:rsidP="000F28E2" w14:paraId="0856BEDF" w14:textId="667C945A">
      <w:pPr>
        <w:rPr>
          <w:rFonts w:asciiTheme="minorHAnsi" w:hAnsiTheme="minorHAnsi" w:cs="Courier New"/>
          <w:b/>
          <w:bCs/>
          <w:sz w:val="22"/>
          <w:szCs w:val="22"/>
        </w:rPr>
      </w:pPr>
      <w:r>
        <w:rPr>
          <w:rFonts w:asciiTheme="minorHAnsi" w:hAnsiTheme="minorHAnsi" w:cs="Courier New"/>
          <w:b/>
          <w:bCs/>
          <w:sz w:val="22"/>
          <w:szCs w:val="22"/>
        </w:rPr>
        <w:t xml:space="preserve">Enhanced Case-based Surveillance Data Elements and Methods </w:t>
      </w:r>
      <w:r w:rsidRPr="00C44E06">
        <w:rPr>
          <w:rFonts w:asciiTheme="minorHAnsi" w:hAnsiTheme="minorHAnsi" w:cs="Courier New"/>
          <w:b/>
          <w:bCs/>
          <w:sz w:val="22"/>
          <w:szCs w:val="22"/>
        </w:rPr>
        <w:t>(</w:t>
      </w:r>
      <w:r>
        <w:rPr>
          <w:rFonts w:asciiTheme="minorHAnsi" w:hAnsiTheme="minorHAnsi" w:cs="Courier New"/>
          <w:b/>
          <w:bCs/>
          <w:sz w:val="22"/>
          <w:szCs w:val="22"/>
        </w:rPr>
        <w:t xml:space="preserve">SSuN </w:t>
      </w:r>
      <w:r w:rsidRPr="00C44E06">
        <w:rPr>
          <w:rFonts w:asciiTheme="minorHAnsi" w:hAnsiTheme="minorHAnsi" w:cs="Courier New"/>
          <w:b/>
          <w:bCs/>
          <w:sz w:val="22"/>
          <w:szCs w:val="22"/>
        </w:rPr>
        <w:t xml:space="preserve">Strategy </w:t>
      </w:r>
      <w:r>
        <w:rPr>
          <w:rFonts w:asciiTheme="minorHAnsi" w:hAnsiTheme="minorHAnsi" w:cs="Courier New"/>
          <w:b/>
          <w:bCs/>
          <w:sz w:val="22"/>
          <w:szCs w:val="22"/>
        </w:rPr>
        <w:t>B</w:t>
      </w:r>
      <w:r w:rsidRPr="00C44E06">
        <w:rPr>
          <w:rFonts w:asciiTheme="minorHAnsi" w:hAnsiTheme="minorHAnsi" w:cs="Courier New"/>
          <w:b/>
          <w:bCs/>
          <w:sz w:val="22"/>
          <w:szCs w:val="22"/>
        </w:rPr>
        <w:t>)</w:t>
      </w:r>
    </w:p>
    <w:p w:rsidR="000F28E2" w:rsidP="000F28E2" w14:paraId="02E52F48" w14:textId="77777777">
      <w:pPr>
        <w:rPr>
          <w:rFonts w:asciiTheme="minorHAnsi" w:hAnsiTheme="minorHAnsi" w:cs="Courier New"/>
          <w:b/>
          <w:bCs/>
          <w:sz w:val="22"/>
          <w:szCs w:val="22"/>
        </w:rPr>
      </w:pPr>
    </w:p>
    <w:p w:rsidR="0097618D" w:rsidP="000F28E2" w14:paraId="674EC2A2" w14:textId="1F9E4F35">
      <w:pPr>
        <w:rPr>
          <w:rFonts w:asciiTheme="minorHAnsi" w:hAnsiTheme="minorHAnsi" w:cs="Courier New"/>
          <w:bCs/>
          <w:sz w:val="22"/>
          <w:szCs w:val="22"/>
        </w:rPr>
      </w:pPr>
      <w:r>
        <w:rPr>
          <w:rFonts w:asciiTheme="minorHAnsi" w:hAnsiTheme="minorHAnsi" w:cs="Courier New"/>
          <w:bCs/>
          <w:sz w:val="22"/>
          <w:szCs w:val="22"/>
        </w:rPr>
        <w:t>This component of SSuN randomly samples reported cases of gonorrhea in collaborating health jurisdictions. Additional data elements</w:t>
      </w:r>
      <w:r w:rsidR="00537DE3">
        <w:rPr>
          <w:rFonts w:asciiTheme="minorHAnsi" w:hAnsiTheme="minorHAnsi" w:cs="Courier New"/>
          <w:bCs/>
          <w:sz w:val="22"/>
          <w:szCs w:val="22"/>
        </w:rPr>
        <w:t xml:space="preserve"> (</w:t>
      </w:r>
      <w:r w:rsidR="00851BE5">
        <w:rPr>
          <w:rFonts w:asciiTheme="minorHAnsi" w:hAnsiTheme="minorHAnsi" w:cs="Courier New"/>
          <w:bCs/>
          <w:sz w:val="22"/>
          <w:szCs w:val="22"/>
        </w:rPr>
        <w:t>7</w:t>
      </w:r>
      <w:r w:rsidR="00537DE3">
        <w:rPr>
          <w:rFonts w:asciiTheme="minorHAnsi" w:hAnsiTheme="minorHAnsi" w:cs="Courier New"/>
          <w:bCs/>
          <w:sz w:val="22"/>
          <w:szCs w:val="22"/>
        </w:rPr>
        <w:t>)</w:t>
      </w:r>
      <w:r>
        <w:rPr>
          <w:rFonts w:asciiTheme="minorHAnsi" w:hAnsiTheme="minorHAnsi" w:cs="Courier New"/>
          <w:bCs/>
          <w:sz w:val="22"/>
          <w:szCs w:val="22"/>
        </w:rPr>
        <w:t xml:space="preserve"> are proposed to characterize </w:t>
      </w:r>
      <w:r>
        <w:rPr>
          <w:rFonts w:asciiTheme="minorHAnsi" w:hAnsiTheme="minorHAnsi" w:cs="Courier New"/>
          <w:bCs/>
          <w:sz w:val="22"/>
          <w:szCs w:val="22"/>
        </w:rPr>
        <w:t>Mpox</w:t>
      </w:r>
      <w:r>
        <w:rPr>
          <w:rFonts w:asciiTheme="minorHAnsi" w:hAnsiTheme="minorHAnsi" w:cs="Courier New"/>
          <w:bCs/>
          <w:sz w:val="22"/>
          <w:szCs w:val="22"/>
        </w:rPr>
        <w:t xml:space="preserve"> vaccination in an at-risk patient population</w:t>
      </w:r>
      <w:r w:rsidR="00AE714F">
        <w:rPr>
          <w:rFonts w:asciiTheme="minorHAnsi" w:hAnsiTheme="minorHAnsi" w:cs="Courier New"/>
          <w:bCs/>
          <w:sz w:val="22"/>
          <w:szCs w:val="22"/>
        </w:rPr>
        <w:t xml:space="preserve"> and fully capture laboratory source for HIV-related laboratory results</w:t>
      </w:r>
      <w:r>
        <w:rPr>
          <w:rFonts w:asciiTheme="minorHAnsi" w:hAnsiTheme="minorHAnsi" w:cs="Courier New"/>
          <w:bCs/>
          <w:sz w:val="22"/>
          <w:szCs w:val="22"/>
        </w:rPr>
        <w:t xml:space="preserve">. Response options for existing laboratory data elements are </w:t>
      </w:r>
      <w:r w:rsidR="00AE714F">
        <w:rPr>
          <w:rFonts w:asciiTheme="minorHAnsi" w:hAnsiTheme="minorHAnsi" w:cs="Courier New"/>
          <w:bCs/>
          <w:sz w:val="22"/>
          <w:szCs w:val="22"/>
        </w:rPr>
        <w:t xml:space="preserve">being </w:t>
      </w:r>
      <w:r>
        <w:rPr>
          <w:rFonts w:asciiTheme="minorHAnsi" w:hAnsiTheme="minorHAnsi" w:cs="Courier New"/>
          <w:bCs/>
          <w:sz w:val="22"/>
          <w:szCs w:val="22"/>
        </w:rPr>
        <w:t xml:space="preserve">revised to include </w:t>
      </w:r>
      <w:r>
        <w:rPr>
          <w:rFonts w:asciiTheme="minorHAnsi" w:hAnsiTheme="minorHAnsi" w:cs="Courier New"/>
          <w:bCs/>
          <w:sz w:val="22"/>
          <w:szCs w:val="22"/>
        </w:rPr>
        <w:t>Mpox</w:t>
      </w:r>
      <w:r>
        <w:rPr>
          <w:rFonts w:asciiTheme="minorHAnsi" w:hAnsiTheme="minorHAnsi" w:cs="Courier New"/>
          <w:bCs/>
          <w:sz w:val="22"/>
          <w:szCs w:val="22"/>
        </w:rPr>
        <w:t xml:space="preserve"> testing</w:t>
      </w:r>
      <w:r w:rsidR="00630159">
        <w:rPr>
          <w:rFonts w:asciiTheme="minorHAnsi" w:hAnsiTheme="minorHAnsi" w:cs="Courier New"/>
          <w:bCs/>
          <w:sz w:val="22"/>
          <w:szCs w:val="22"/>
        </w:rPr>
        <w:t xml:space="preserve"> and</w:t>
      </w:r>
      <w:r>
        <w:rPr>
          <w:rFonts w:asciiTheme="minorHAnsi" w:hAnsiTheme="minorHAnsi" w:cs="Courier New"/>
          <w:bCs/>
          <w:sz w:val="22"/>
          <w:szCs w:val="22"/>
        </w:rPr>
        <w:t xml:space="preserve"> enhanced investigations are being expanded to include a random sample of syphilis cases; these data will provide a valuable source of information to monitor characteristics of cases </w:t>
      </w:r>
      <w:r>
        <w:rPr>
          <w:rFonts w:asciiTheme="minorHAnsi" w:hAnsiTheme="minorHAnsi" w:cs="Courier New"/>
          <w:bCs/>
          <w:sz w:val="22"/>
          <w:szCs w:val="22"/>
        </w:rPr>
        <w:t>considering</w:t>
      </w:r>
      <w:r>
        <w:rPr>
          <w:rFonts w:asciiTheme="minorHAnsi" w:hAnsiTheme="minorHAnsi" w:cs="Courier New"/>
          <w:bCs/>
          <w:sz w:val="22"/>
          <w:szCs w:val="22"/>
        </w:rPr>
        <w:t xml:space="preserve"> recent increases, especially in congenital syphilis. </w:t>
      </w:r>
      <w:r w:rsidR="00630159">
        <w:rPr>
          <w:rFonts w:asciiTheme="minorHAnsi" w:hAnsiTheme="minorHAnsi" w:cs="Courier New"/>
          <w:bCs/>
          <w:sz w:val="22"/>
          <w:szCs w:val="22"/>
        </w:rPr>
        <w:t>Reduction in the sample size for gonorrhea cases selected for enhanced investigations will offset any increase</w:t>
      </w:r>
      <w:r w:rsidR="00FB1581">
        <w:rPr>
          <w:rFonts w:asciiTheme="minorHAnsi" w:hAnsiTheme="minorHAnsi" w:cs="Courier New"/>
          <w:bCs/>
          <w:sz w:val="22"/>
          <w:szCs w:val="22"/>
        </w:rPr>
        <w:t xml:space="preserve"> in burden</w:t>
      </w:r>
      <w:r w:rsidR="00630159">
        <w:rPr>
          <w:rFonts w:asciiTheme="minorHAnsi" w:hAnsiTheme="minorHAnsi" w:cs="Courier New"/>
          <w:bCs/>
          <w:sz w:val="22"/>
          <w:szCs w:val="22"/>
        </w:rPr>
        <w:t xml:space="preserve"> from inclusion of a random sample of syphilis cases.</w:t>
      </w:r>
    </w:p>
    <w:p w:rsidR="0097618D" w:rsidP="000F28E2" w14:paraId="00568636" w14:textId="77777777">
      <w:pPr>
        <w:rPr>
          <w:rFonts w:asciiTheme="minorHAnsi" w:hAnsiTheme="minorHAnsi" w:cs="Courier New"/>
          <w:bCs/>
          <w:sz w:val="22"/>
          <w:szCs w:val="22"/>
        </w:rPr>
      </w:pPr>
    </w:p>
    <w:p w:rsidR="000F28E2" w:rsidP="000F28E2" w14:paraId="2D538E76" w14:textId="393D485A">
      <w:pPr>
        <w:rPr>
          <w:rFonts w:asciiTheme="minorHAnsi" w:hAnsiTheme="minorHAnsi" w:cs="Courier New"/>
          <w:bCs/>
          <w:sz w:val="22"/>
          <w:szCs w:val="22"/>
        </w:rPr>
      </w:pPr>
      <w:r>
        <w:rPr>
          <w:rFonts w:asciiTheme="minorHAnsi" w:hAnsiTheme="minorHAnsi" w:cs="Courier New"/>
          <w:bCs/>
          <w:sz w:val="22"/>
          <w:szCs w:val="22"/>
        </w:rPr>
        <w:t xml:space="preserve">Across both strategies of SSuN, 28 data elements are being </w:t>
      </w:r>
      <w:r w:rsidR="00630159">
        <w:rPr>
          <w:rFonts w:asciiTheme="minorHAnsi" w:hAnsiTheme="minorHAnsi" w:cs="Courier New"/>
          <w:bCs/>
          <w:sz w:val="22"/>
          <w:szCs w:val="22"/>
        </w:rPr>
        <w:t xml:space="preserve">fully </w:t>
      </w:r>
      <w:r>
        <w:rPr>
          <w:rFonts w:asciiTheme="minorHAnsi" w:hAnsiTheme="minorHAnsi" w:cs="Courier New"/>
          <w:bCs/>
          <w:sz w:val="22"/>
          <w:szCs w:val="22"/>
        </w:rPr>
        <w:t>retired as no longer required</w:t>
      </w:r>
      <w:r w:rsidR="00FB1581">
        <w:rPr>
          <w:rFonts w:asciiTheme="minorHAnsi" w:hAnsiTheme="minorHAnsi" w:cs="Courier New"/>
          <w:bCs/>
          <w:sz w:val="22"/>
          <w:szCs w:val="22"/>
        </w:rPr>
        <w:t xml:space="preserve"> or analytically useful</w:t>
      </w:r>
      <w:r>
        <w:rPr>
          <w:rFonts w:asciiTheme="minorHAnsi" w:hAnsiTheme="minorHAnsi" w:cs="Courier New"/>
          <w:bCs/>
          <w:sz w:val="22"/>
          <w:szCs w:val="22"/>
        </w:rPr>
        <w:t>.</w:t>
      </w:r>
    </w:p>
    <w:p w:rsidR="000F28E2" w:rsidP="00654AD8" w14:paraId="6CB57502" w14:textId="77777777">
      <w:pPr>
        <w:rPr>
          <w:rFonts w:asciiTheme="minorHAnsi" w:hAnsiTheme="minorHAnsi" w:cs="Courier New"/>
          <w:bCs/>
          <w:sz w:val="22"/>
          <w:szCs w:val="22"/>
        </w:rPr>
      </w:pPr>
    </w:p>
    <w:p w:rsidR="001F0904" w:rsidP="001F0904" w14:paraId="15BF6F4A" w14:textId="77777777">
      <w:pPr>
        <w:rPr>
          <w:rFonts w:asciiTheme="minorHAnsi" w:hAnsiTheme="minorHAnsi" w:cs="Courier New"/>
          <w:b/>
          <w:sz w:val="22"/>
          <w:szCs w:val="22"/>
        </w:rPr>
      </w:pPr>
      <w:r>
        <w:rPr>
          <w:rFonts w:asciiTheme="minorHAnsi" w:hAnsiTheme="minorHAnsi" w:cs="Courier New"/>
          <w:b/>
          <w:sz w:val="22"/>
          <w:szCs w:val="22"/>
        </w:rPr>
        <w:t>Update to the STD Surveillance Network Principal Investigator’s Contact Information in Attachment 6.</w:t>
      </w:r>
    </w:p>
    <w:p w:rsidR="001F0904" w:rsidRPr="002E51B6" w:rsidP="001F0904" w14:paraId="6C1D3050" w14:textId="5EF6328D">
      <w:pPr>
        <w:rPr>
          <w:rFonts w:asciiTheme="minorHAnsi" w:hAnsiTheme="minorHAnsi" w:cstheme="minorHAnsi"/>
          <w:sz w:val="22"/>
          <w:szCs w:val="22"/>
        </w:rPr>
      </w:pPr>
      <w:r>
        <w:rPr>
          <w:rFonts w:asciiTheme="minorHAnsi" w:hAnsiTheme="minorHAnsi" w:cstheme="minorHAnsi"/>
          <w:bCs/>
          <w:sz w:val="22"/>
          <w:szCs w:val="22"/>
        </w:rPr>
        <w:t>We have</w:t>
      </w:r>
      <w:r>
        <w:rPr>
          <w:rFonts w:asciiTheme="minorHAnsi" w:hAnsiTheme="minorHAnsi" w:cstheme="minorHAnsi"/>
          <w:bCs/>
          <w:sz w:val="22"/>
          <w:szCs w:val="22"/>
        </w:rPr>
        <w:t xml:space="preserve"> updated information from funded entities reflecting changes in staff and contact information for collaborating key personnel. These changes are reflected in </w:t>
      </w:r>
      <w:r w:rsidRPr="00F30A46">
        <w:rPr>
          <w:rFonts w:asciiTheme="minorHAnsi" w:hAnsiTheme="minorHAnsi" w:cstheme="minorHAnsi"/>
          <w:b/>
          <w:sz w:val="22"/>
          <w:szCs w:val="22"/>
        </w:rPr>
        <w:t>Attachment 6</w:t>
      </w:r>
      <w:r>
        <w:rPr>
          <w:rFonts w:asciiTheme="minorHAnsi" w:hAnsiTheme="minorHAnsi" w:cstheme="minorHAnsi"/>
          <w:sz w:val="22"/>
          <w:szCs w:val="22"/>
        </w:rPr>
        <w:t xml:space="preserve">.  </w:t>
      </w:r>
      <w:r>
        <w:rPr>
          <w:rFonts w:asciiTheme="minorHAnsi" w:hAnsiTheme="minorHAnsi" w:cstheme="minorHAnsi"/>
          <w:bCs/>
          <w:sz w:val="22"/>
          <w:szCs w:val="22"/>
        </w:rPr>
        <w:t xml:space="preserve"> </w:t>
      </w:r>
    </w:p>
    <w:p w:rsidR="001F0904" w:rsidP="001F0904" w14:paraId="36D36360" w14:textId="77777777">
      <w:pPr>
        <w:rPr>
          <w:rFonts w:ascii="Calibri" w:hAnsi="Calibri"/>
          <w:bCs/>
          <w:sz w:val="22"/>
          <w:szCs w:val="22"/>
        </w:rPr>
      </w:pPr>
    </w:p>
    <w:p w:rsidR="005C47D4" w:rsidP="00654AD8" w14:paraId="0553FF27" w14:textId="5C618719">
      <w:pPr>
        <w:rPr>
          <w:rFonts w:asciiTheme="minorHAnsi" w:hAnsiTheme="minorHAnsi" w:cs="Courier New"/>
          <w:bCs/>
          <w:sz w:val="22"/>
          <w:szCs w:val="22"/>
        </w:rPr>
      </w:pPr>
    </w:p>
    <w:p w:rsidR="005C47D4" w:rsidP="00654AD8" w14:paraId="2488BF59" w14:textId="77777777">
      <w:pPr>
        <w:rPr>
          <w:rFonts w:asciiTheme="minorHAnsi" w:hAnsiTheme="minorHAnsi" w:cs="Courier New"/>
          <w:bCs/>
          <w:sz w:val="22"/>
          <w:szCs w:val="22"/>
        </w:rPr>
      </w:pPr>
    </w:p>
    <w:p w:rsidR="002D2112" w:rsidRPr="001F27AA" w:rsidP="002D2112" w14:paraId="47205306" w14:textId="46A05967">
      <w:pPr>
        <w:rPr>
          <w:rFonts w:asciiTheme="minorHAnsi" w:hAnsiTheme="minorHAnsi" w:cs="Courier New"/>
          <w:b/>
          <w:i/>
          <w:sz w:val="22"/>
          <w:szCs w:val="22"/>
        </w:rPr>
      </w:pPr>
      <w:r w:rsidRPr="001F27AA">
        <w:rPr>
          <w:rFonts w:asciiTheme="minorHAnsi" w:hAnsiTheme="minorHAnsi" w:cs="Courier New"/>
          <w:b/>
          <w:i/>
          <w:sz w:val="22"/>
          <w:szCs w:val="22"/>
        </w:rPr>
        <w:t xml:space="preserve">Table1. </w:t>
      </w:r>
      <w:r w:rsidRPr="001F27AA" w:rsidR="0063319B">
        <w:rPr>
          <w:rFonts w:asciiTheme="minorHAnsi" w:hAnsiTheme="minorHAnsi" w:cs="Courier New"/>
          <w:b/>
          <w:i/>
          <w:sz w:val="22"/>
          <w:szCs w:val="22"/>
        </w:rPr>
        <w:t>Data Element</w:t>
      </w:r>
      <w:r w:rsidR="00A032D2">
        <w:rPr>
          <w:rFonts w:asciiTheme="minorHAnsi" w:hAnsiTheme="minorHAnsi" w:cs="Courier New"/>
          <w:b/>
          <w:i/>
          <w:sz w:val="22"/>
          <w:szCs w:val="22"/>
        </w:rPr>
        <w:t>s</w:t>
      </w:r>
      <w:r w:rsidRPr="001F27AA" w:rsidR="0063319B">
        <w:rPr>
          <w:rFonts w:asciiTheme="minorHAnsi" w:hAnsiTheme="minorHAnsi" w:cs="Courier New"/>
          <w:b/>
          <w:i/>
          <w:sz w:val="22"/>
          <w:szCs w:val="22"/>
        </w:rPr>
        <w:t xml:space="preserve"> Being Retired (Removed)</w:t>
      </w:r>
      <w:r w:rsidRPr="001F27AA">
        <w:rPr>
          <w:rFonts w:asciiTheme="minorHAnsi" w:hAnsiTheme="minorHAnsi" w:cs="Courier New"/>
          <w:b/>
          <w:i/>
          <w:sz w:val="22"/>
          <w:szCs w:val="22"/>
        </w:rPr>
        <w:t xml:space="preserve"> </w:t>
      </w:r>
    </w:p>
    <w:tbl>
      <w:tblPr>
        <w:tblStyle w:val="TableGrid"/>
        <w:tblW w:w="0" w:type="auto"/>
        <w:tblLook w:val="04A0"/>
      </w:tblPr>
      <w:tblGrid>
        <w:gridCol w:w="2388"/>
        <w:gridCol w:w="6436"/>
      </w:tblGrid>
      <w:tr w14:paraId="7F042A29" w14:textId="77777777" w:rsidTr="006F4C20">
        <w:tblPrEx>
          <w:tblW w:w="0" w:type="auto"/>
          <w:tblLook w:val="04A0"/>
        </w:tblPrEx>
        <w:trPr>
          <w:trHeight w:val="300"/>
        </w:trPr>
        <w:tc>
          <w:tcPr>
            <w:tcW w:w="2388" w:type="dxa"/>
            <w:noWrap/>
            <w:hideMark/>
          </w:tcPr>
          <w:p w:rsidR="009027CA" w:rsidRPr="0063319B" w14:paraId="59F5154B" w14:textId="77777777">
            <w:pPr>
              <w:rPr>
                <w:rFonts w:asciiTheme="minorHAnsi" w:hAnsiTheme="minorHAnsi" w:cs="Courier New"/>
                <w:b/>
                <w:bCs/>
                <w:sz w:val="22"/>
                <w:szCs w:val="22"/>
              </w:rPr>
            </w:pPr>
            <w:r w:rsidRPr="0063319B">
              <w:rPr>
                <w:rFonts w:asciiTheme="minorHAnsi" w:hAnsiTheme="minorHAnsi" w:cs="Courier New"/>
                <w:b/>
                <w:bCs/>
                <w:sz w:val="22"/>
                <w:szCs w:val="22"/>
              </w:rPr>
              <w:t>Data Element Name</w:t>
            </w:r>
          </w:p>
        </w:tc>
        <w:tc>
          <w:tcPr>
            <w:tcW w:w="6436" w:type="dxa"/>
            <w:hideMark/>
          </w:tcPr>
          <w:p w:rsidR="009027CA" w:rsidRPr="0063319B" w14:paraId="4778C401" w14:textId="416FE399">
            <w:pPr>
              <w:rPr>
                <w:rFonts w:asciiTheme="minorHAnsi" w:hAnsiTheme="minorHAnsi" w:cs="Courier New"/>
                <w:b/>
                <w:bCs/>
                <w:sz w:val="22"/>
                <w:szCs w:val="22"/>
              </w:rPr>
            </w:pPr>
            <w:r>
              <w:rPr>
                <w:rFonts w:asciiTheme="minorHAnsi" w:hAnsiTheme="minorHAnsi" w:cs="Courier New"/>
                <w:b/>
                <w:bCs/>
                <w:sz w:val="22"/>
                <w:szCs w:val="22"/>
              </w:rPr>
              <w:t>Reason</w:t>
            </w:r>
          </w:p>
        </w:tc>
      </w:tr>
      <w:tr w14:paraId="6E9AD90E" w14:textId="77777777" w:rsidTr="006F4C20">
        <w:tblPrEx>
          <w:tblW w:w="0" w:type="auto"/>
          <w:tblLook w:val="04A0"/>
        </w:tblPrEx>
        <w:trPr>
          <w:trHeight w:val="300"/>
        </w:trPr>
        <w:tc>
          <w:tcPr>
            <w:tcW w:w="2388" w:type="dxa"/>
            <w:noWrap/>
          </w:tcPr>
          <w:p w:rsidR="009027CA" w:rsidRPr="00325C29" w14:paraId="428B9CF0" w14:textId="35B5C940">
            <w:pPr>
              <w:rPr>
                <w:rFonts w:ascii="Calibri" w:hAnsi="Calibri" w:cs="Calibri"/>
                <w:b/>
                <w:bCs/>
                <w:color w:val="000000"/>
                <w:sz w:val="22"/>
                <w:szCs w:val="22"/>
              </w:rPr>
            </w:pPr>
            <w:r>
              <w:rPr>
                <w:rFonts w:ascii="Calibri" w:hAnsi="Calibri" w:cs="Calibri"/>
                <w:b/>
                <w:bCs/>
                <w:color w:val="000000"/>
                <w:sz w:val="22"/>
                <w:szCs w:val="22"/>
              </w:rPr>
              <w:t>P1_RecSx</w:t>
            </w:r>
          </w:p>
        </w:tc>
        <w:tc>
          <w:tcPr>
            <w:tcW w:w="6436" w:type="dxa"/>
          </w:tcPr>
          <w:p w:rsidR="009027CA" w:rsidRPr="009027CA" w14:paraId="70BBC5A9" w14:textId="0848DD78">
            <w:pPr>
              <w:rPr>
                <w:rFonts w:asciiTheme="minorHAnsi" w:hAnsiTheme="minorHAnsi" w:cs="Courier New"/>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Pr>
                <w:rFonts w:asciiTheme="minorHAnsi" w:hAnsiTheme="minorHAnsi" w:cs="Courier New"/>
                <w:sz w:val="22"/>
                <w:szCs w:val="22"/>
              </w:rPr>
              <w:t xml:space="preserve"> analytically</w:t>
            </w:r>
          </w:p>
        </w:tc>
      </w:tr>
      <w:tr w14:paraId="2D38B9A6" w14:textId="77777777" w:rsidTr="006F4C20">
        <w:tblPrEx>
          <w:tblW w:w="0" w:type="auto"/>
          <w:tblLook w:val="04A0"/>
        </w:tblPrEx>
        <w:trPr>
          <w:trHeight w:val="300"/>
        </w:trPr>
        <w:tc>
          <w:tcPr>
            <w:tcW w:w="2388" w:type="dxa"/>
            <w:noWrap/>
          </w:tcPr>
          <w:p w:rsidR="006F4C20" w:rsidRPr="009027CA" w:rsidP="006F4C20" w14:paraId="671BE91A" w14:textId="5919DEFF">
            <w:pPr>
              <w:rPr>
                <w:rFonts w:ascii="Calibri" w:hAnsi="Calibri" w:cs="Calibri"/>
                <w:b/>
                <w:bCs/>
                <w:color w:val="000000"/>
                <w:sz w:val="22"/>
                <w:szCs w:val="22"/>
              </w:rPr>
            </w:pPr>
            <w:r>
              <w:rPr>
                <w:rFonts w:ascii="Calibri" w:hAnsi="Calibri" w:cs="Calibri"/>
                <w:b/>
                <w:bCs/>
                <w:color w:val="000000"/>
                <w:sz w:val="22"/>
                <w:szCs w:val="22"/>
              </w:rPr>
              <w:t>P1_PrevPtx</w:t>
            </w:r>
          </w:p>
        </w:tc>
        <w:tc>
          <w:tcPr>
            <w:tcW w:w="6436" w:type="dxa"/>
          </w:tcPr>
          <w:p w:rsidR="006F4C20" w:rsidRPr="0063319B" w:rsidP="006F4C20" w14:paraId="543C6D44" w14:textId="034F9927">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14EA1154" w14:textId="77777777" w:rsidTr="006F4C20">
        <w:tblPrEx>
          <w:tblW w:w="0" w:type="auto"/>
          <w:tblLook w:val="04A0"/>
        </w:tblPrEx>
        <w:trPr>
          <w:trHeight w:val="300"/>
        </w:trPr>
        <w:tc>
          <w:tcPr>
            <w:tcW w:w="2388" w:type="dxa"/>
            <w:noWrap/>
          </w:tcPr>
          <w:p w:rsidR="006F4C20" w:rsidRPr="009027CA" w:rsidP="006F4C20" w14:paraId="3796EE1C" w14:textId="38C7279F">
            <w:pPr>
              <w:rPr>
                <w:rFonts w:ascii="Calibri" w:hAnsi="Calibri" w:cs="Calibri"/>
                <w:b/>
                <w:bCs/>
                <w:color w:val="000000"/>
                <w:sz w:val="22"/>
                <w:szCs w:val="22"/>
              </w:rPr>
            </w:pPr>
            <w:r>
              <w:rPr>
                <w:rFonts w:ascii="Calibri" w:hAnsi="Calibri" w:cs="Calibri"/>
                <w:b/>
                <w:bCs/>
                <w:color w:val="000000"/>
                <w:sz w:val="22"/>
                <w:szCs w:val="22"/>
              </w:rPr>
              <w:t>P1_Othno</w:t>
            </w:r>
          </w:p>
        </w:tc>
        <w:tc>
          <w:tcPr>
            <w:tcW w:w="6436" w:type="dxa"/>
          </w:tcPr>
          <w:p w:rsidR="006F4C20" w:rsidRPr="0063319B" w:rsidP="006F4C20" w14:paraId="19A2C847" w14:textId="43A29FB6">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2D6BE246" w14:textId="77777777" w:rsidTr="006F4C20">
        <w:tblPrEx>
          <w:tblW w:w="0" w:type="auto"/>
          <w:tblLook w:val="04A0"/>
        </w:tblPrEx>
        <w:trPr>
          <w:trHeight w:val="300"/>
        </w:trPr>
        <w:tc>
          <w:tcPr>
            <w:tcW w:w="2388" w:type="dxa"/>
            <w:noWrap/>
          </w:tcPr>
          <w:p w:rsidR="006F4C20" w:rsidRPr="009027CA" w:rsidP="006F4C20" w14:paraId="19A2F8B4" w14:textId="5DB621B1">
            <w:pPr>
              <w:rPr>
                <w:rFonts w:ascii="Calibri" w:hAnsi="Calibri" w:cs="Calibri"/>
                <w:b/>
                <w:bCs/>
                <w:color w:val="000000"/>
                <w:sz w:val="22"/>
                <w:szCs w:val="22"/>
              </w:rPr>
            </w:pPr>
            <w:r>
              <w:rPr>
                <w:rFonts w:ascii="Calibri" w:hAnsi="Calibri" w:cs="Calibri"/>
                <w:b/>
                <w:bCs/>
                <w:color w:val="000000"/>
                <w:sz w:val="22"/>
                <w:szCs w:val="22"/>
              </w:rPr>
              <w:t>P1_Othsx</w:t>
            </w:r>
          </w:p>
        </w:tc>
        <w:tc>
          <w:tcPr>
            <w:tcW w:w="6436" w:type="dxa"/>
          </w:tcPr>
          <w:p w:rsidR="006F4C20" w:rsidRPr="0063319B" w:rsidP="006F4C20" w14:paraId="560F8B9D" w14:textId="02FA24D8">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7E1BB235" w14:textId="77777777" w:rsidTr="006F4C20">
        <w:tblPrEx>
          <w:tblW w:w="0" w:type="auto"/>
          <w:tblLook w:val="04A0"/>
        </w:tblPrEx>
        <w:trPr>
          <w:trHeight w:val="300"/>
        </w:trPr>
        <w:tc>
          <w:tcPr>
            <w:tcW w:w="2388" w:type="dxa"/>
            <w:noWrap/>
          </w:tcPr>
          <w:p w:rsidR="006F4C20" w:rsidRPr="009027CA" w:rsidP="006F4C20" w14:paraId="5C942061" w14:textId="52C11A7D">
            <w:pPr>
              <w:rPr>
                <w:rFonts w:ascii="Calibri" w:hAnsi="Calibri" w:cs="Calibri"/>
                <w:b/>
                <w:bCs/>
                <w:color w:val="000000"/>
                <w:sz w:val="22"/>
                <w:szCs w:val="22"/>
              </w:rPr>
            </w:pPr>
            <w:r>
              <w:rPr>
                <w:rFonts w:ascii="Calibri" w:hAnsi="Calibri" w:cs="Calibri"/>
                <w:b/>
                <w:bCs/>
                <w:color w:val="000000"/>
                <w:sz w:val="22"/>
                <w:szCs w:val="22"/>
              </w:rPr>
              <w:t>P1_Dispo</w:t>
            </w:r>
          </w:p>
        </w:tc>
        <w:tc>
          <w:tcPr>
            <w:tcW w:w="6436" w:type="dxa"/>
          </w:tcPr>
          <w:p w:rsidR="006F4C20" w:rsidRPr="0063319B" w:rsidP="006F4C20" w14:paraId="733CC9EE" w14:textId="430D02CD">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07FB06CD" w14:textId="77777777" w:rsidTr="006F4C20">
        <w:tblPrEx>
          <w:tblW w:w="0" w:type="auto"/>
          <w:tblLook w:val="04A0"/>
        </w:tblPrEx>
        <w:trPr>
          <w:trHeight w:val="300"/>
        </w:trPr>
        <w:tc>
          <w:tcPr>
            <w:tcW w:w="2388" w:type="dxa"/>
            <w:noWrap/>
          </w:tcPr>
          <w:p w:rsidR="006F4C20" w:rsidRPr="009027CA" w:rsidP="006F4C20" w14:paraId="45CB7320" w14:textId="02668A7B">
            <w:pPr>
              <w:rPr>
                <w:rFonts w:ascii="Calibri" w:hAnsi="Calibri" w:cs="Calibri"/>
                <w:b/>
                <w:bCs/>
                <w:color w:val="000000"/>
                <w:sz w:val="22"/>
                <w:szCs w:val="22"/>
              </w:rPr>
            </w:pPr>
            <w:r>
              <w:rPr>
                <w:rFonts w:ascii="Calibri" w:hAnsi="Calibri" w:cs="Calibri"/>
                <w:b/>
                <w:bCs/>
                <w:color w:val="000000"/>
                <w:sz w:val="22"/>
                <w:szCs w:val="22"/>
              </w:rPr>
              <w:t>P1_Referral1</w:t>
            </w:r>
          </w:p>
        </w:tc>
        <w:tc>
          <w:tcPr>
            <w:tcW w:w="6436" w:type="dxa"/>
          </w:tcPr>
          <w:p w:rsidR="006F4C20" w:rsidRPr="0063319B" w:rsidP="006F4C20" w14:paraId="5E5BEF5F" w14:textId="20667F7E">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44E4DEC5" w14:textId="77777777" w:rsidTr="006F4C20">
        <w:tblPrEx>
          <w:tblW w:w="0" w:type="auto"/>
          <w:tblLook w:val="04A0"/>
        </w:tblPrEx>
        <w:trPr>
          <w:trHeight w:val="300"/>
        </w:trPr>
        <w:tc>
          <w:tcPr>
            <w:tcW w:w="2388" w:type="dxa"/>
            <w:noWrap/>
          </w:tcPr>
          <w:p w:rsidR="006F4C20" w:rsidRPr="009027CA" w:rsidP="006F4C20" w14:paraId="0D3AA745" w14:textId="46B316B3">
            <w:pPr>
              <w:rPr>
                <w:rFonts w:ascii="Calibri" w:hAnsi="Calibri" w:cs="Calibri"/>
                <w:b/>
                <w:bCs/>
                <w:color w:val="000000"/>
                <w:sz w:val="22"/>
                <w:szCs w:val="22"/>
              </w:rPr>
            </w:pPr>
            <w:r>
              <w:rPr>
                <w:rFonts w:ascii="Calibri" w:hAnsi="Calibri" w:cs="Calibri"/>
                <w:b/>
                <w:bCs/>
                <w:color w:val="000000"/>
                <w:sz w:val="22"/>
                <w:szCs w:val="22"/>
              </w:rPr>
              <w:t>P3_PTX_HISPOrgin</w:t>
            </w:r>
          </w:p>
        </w:tc>
        <w:tc>
          <w:tcPr>
            <w:tcW w:w="6436" w:type="dxa"/>
          </w:tcPr>
          <w:p w:rsidR="006F4C20" w:rsidRPr="0063319B" w:rsidP="006F4C20" w14:paraId="25D058A1" w14:textId="57816913">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41D0FD92" w14:textId="77777777" w:rsidTr="006F4C20">
        <w:tblPrEx>
          <w:tblW w:w="0" w:type="auto"/>
          <w:tblLook w:val="04A0"/>
        </w:tblPrEx>
        <w:trPr>
          <w:trHeight w:val="300"/>
        </w:trPr>
        <w:tc>
          <w:tcPr>
            <w:tcW w:w="2388" w:type="dxa"/>
            <w:noWrap/>
          </w:tcPr>
          <w:p w:rsidR="006F4C20" w:rsidRPr="009027CA" w:rsidP="006F4C20" w14:paraId="0F425E0C" w14:textId="113F9D31">
            <w:pPr>
              <w:rPr>
                <w:rFonts w:ascii="Calibri" w:hAnsi="Calibri" w:cs="Calibri"/>
                <w:b/>
                <w:bCs/>
                <w:color w:val="000000"/>
                <w:sz w:val="22"/>
                <w:szCs w:val="22"/>
              </w:rPr>
            </w:pPr>
            <w:r>
              <w:rPr>
                <w:rFonts w:ascii="Calibri" w:hAnsi="Calibri" w:cs="Calibri"/>
                <w:b/>
                <w:bCs/>
                <w:color w:val="000000"/>
                <w:sz w:val="22"/>
                <w:szCs w:val="22"/>
              </w:rPr>
              <w:t>P3_PTX_HISPTXT</w:t>
            </w:r>
          </w:p>
        </w:tc>
        <w:tc>
          <w:tcPr>
            <w:tcW w:w="6436" w:type="dxa"/>
          </w:tcPr>
          <w:p w:rsidR="006F4C20" w:rsidRPr="0063319B" w:rsidP="006F4C20" w14:paraId="32D57407" w14:textId="33E97BB2">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5161E140" w14:textId="77777777" w:rsidTr="006F4C20">
        <w:tblPrEx>
          <w:tblW w:w="0" w:type="auto"/>
          <w:tblLook w:val="04A0"/>
        </w:tblPrEx>
        <w:trPr>
          <w:trHeight w:val="300"/>
        </w:trPr>
        <w:tc>
          <w:tcPr>
            <w:tcW w:w="2388" w:type="dxa"/>
            <w:noWrap/>
          </w:tcPr>
          <w:p w:rsidR="006F4C20" w:rsidRPr="009027CA" w:rsidP="006F4C20" w14:paraId="3037818A" w14:textId="7D94482D">
            <w:pPr>
              <w:rPr>
                <w:rFonts w:ascii="Calibri" w:hAnsi="Calibri" w:cs="Calibri"/>
                <w:b/>
                <w:bCs/>
                <w:color w:val="000000"/>
                <w:sz w:val="22"/>
                <w:szCs w:val="22"/>
              </w:rPr>
            </w:pPr>
            <w:r>
              <w:rPr>
                <w:rFonts w:ascii="Calibri" w:hAnsi="Calibri" w:cs="Calibri"/>
                <w:b/>
                <w:bCs/>
                <w:color w:val="000000"/>
                <w:sz w:val="22"/>
                <w:szCs w:val="22"/>
              </w:rPr>
              <w:t>P3_PTX_AsianOrigin</w:t>
            </w:r>
          </w:p>
        </w:tc>
        <w:tc>
          <w:tcPr>
            <w:tcW w:w="6436" w:type="dxa"/>
          </w:tcPr>
          <w:p w:rsidR="006F4C20" w:rsidRPr="0063319B" w:rsidP="006F4C20" w14:paraId="046C7F72" w14:textId="46D20652">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1211F808" w14:textId="77777777" w:rsidTr="006F4C20">
        <w:tblPrEx>
          <w:tblW w:w="0" w:type="auto"/>
          <w:tblLook w:val="04A0"/>
        </w:tblPrEx>
        <w:trPr>
          <w:trHeight w:val="300"/>
        </w:trPr>
        <w:tc>
          <w:tcPr>
            <w:tcW w:w="2388" w:type="dxa"/>
            <w:noWrap/>
          </w:tcPr>
          <w:p w:rsidR="006F4C20" w:rsidRPr="009027CA" w:rsidP="006F4C20" w14:paraId="18772972" w14:textId="3B068F48">
            <w:pPr>
              <w:rPr>
                <w:rFonts w:ascii="Calibri" w:hAnsi="Calibri" w:cs="Calibri"/>
                <w:b/>
                <w:bCs/>
                <w:color w:val="000000"/>
                <w:sz w:val="22"/>
                <w:szCs w:val="22"/>
              </w:rPr>
            </w:pPr>
            <w:r>
              <w:rPr>
                <w:rFonts w:ascii="Calibri" w:hAnsi="Calibri" w:cs="Calibri"/>
                <w:b/>
                <w:bCs/>
                <w:color w:val="000000"/>
                <w:sz w:val="22"/>
                <w:szCs w:val="22"/>
              </w:rPr>
              <w:t>P3_PTX_PIOrigin</w:t>
            </w:r>
          </w:p>
        </w:tc>
        <w:tc>
          <w:tcPr>
            <w:tcW w:w="6436" w:type="dxa"/>
          </w:tcPr>
          <w:p w:rsidR="006F4C20" w:rsidRPr="0063319B" w:rsidP="006F4C20" w14:paraId="25FDBB95" w14:textId="5518BF03">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04BFCCC2" w14:textId="77777777" w:rsidTr="006F4C20">
        <w:tblPrEx>
          <w:tblW w:w="0" w:type="auto"/>
          <w:tblLook w:val="04A0"/>
        </w:tblPrEx>
        <w:trPr>
          <w:trHeight w:val="300"/>
        </w:trPr>
        <w:tc>
          <w:tcPr>
            <w:tcW w:w="2388" w:type="dxa"/>
            <w:noWrap/>
          </w:tcPr>
          <w:p w:rsidR="006F4C20" w:rsidRPr="009027CA" w:rsidP="006F4C20" w14:paraId="4206FC54" w14:textId="0E994FE0">
            <w:pPr>
              <w:rPr>
                <w:rFonts w:ascii="Calibri" w:hAnsi="Calibri" w:cs="Calibri"/>
                <w:b/>
                <w:bCs/>
                <w:color w:val="000000"/>
                <w:sz w:val="22"/>
                <w:szCs w:val="22"/>
              </w:rPr>
            </w:pPr>
            <w:r>
              <w:rPr>
                <w:rFonts w:ascii="Calibri" w:hAnsi="Calibri" w:cs="Calibri"/>
                <w:b/>
                <w:bCs/>
                <w:color w:val="000000"/>
                <w:sz w:val="22"/>
                <w:szCs w:val="22"/>
              </w:rPr>
              <w:t>P3_PTXNativity</w:t>
            </w:r>
          </w:p>
        </w:tc>
        <w:tc>
          <w:tcPr>
            <w:tcW w:w="6436" w:type="dxa"/>
          </w:tcPr>
          <w:p w:rsidR="006F4C20" w:rsidRPr="0063319B" w:rsidP="006F4C20" w14:paraId="3B4C9A14" w14:textId="0F5F08CB">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413207EE" w14:textId="77777777" w:rsidTr="006F4C20">
        <w:tblPrEx>
          <w:tblW w:w="0" w:type="auto"/>
          <w:tblLook w:val="04A0"/>
        </w:tblPrEx>
        <w:trPr>
          <w:trHeight w:val="300"/>
        </w:trPr>
        <w:tc>
          <w:tcPr>
            <w:tcW w:w="2388" w:type="dxa"/>
            <w:noWrap/>
          </w:tcPr>
          <w:p w:rsidR="006F4C20" w:rsidRPr="009027CA" w:rsidP="006F4C20" w14:paraId="36537EDC" w14:textId="7FFA4366">
            <w:pPr>
              <w:rPr>
                <w:rFonts w:ascii="Calibri" w:hAnsi="Calibri" w:cs="Calibri"/>
                <w:b/>
                <w:bCs/>
                <w:color w:val="000000"/>
                <w:sz w:val="22"/>
                <w:szCs w:val="22"/>
              </w:rPr>
            </w:pPr>
            <w:r>
              <w:rPr>
                <w:rFonts w:ascii="Calibri" w:hAnsi="Calibri" w:cs="Calibri"/>
                <w:b/>
                <w:bCs/>
                <w:color w:val="000000"/>
                <w:sz w:val="22"/>
                <w:szCs w:val="22"/>
              </w:rPr>
              <w:t>P3_PTXBirtState</w:t>
            </w:r>
          </w:p>
        </w:tc>
        <w:tc>
          <w:tcPr>
            <w:tcW w:w="6436" w:type="dxa"/>
          </w:tcPr>
          <w:p w:rsidR="006F4C20" w:rsidRPr="0063319B" w:rsidP="006F4C20" w14:paraId="14635149" w14:textId="46E364D4">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026187A2" w14:textId="77777777" w:rsidTr="006F4C20">
        <w:tblPrEx>
          <w:tblW w:w="0" w:type="auto"/>
          <w:tblLook w:val="04A0"/>
        </w:tblPrEx>
        <w:trPr>
          <w:trHeight w:val="300"/>
        </w:trPr>
        <w:tc>
          <w:tcPr>
            <w:tcW w:w="2388" w:type="dxa"/>
            <w:noWrap/>
          </w:tcPr>
          <w:p w:rsidR="006F4C20" w:rsidRPr="009027CA" w:rsidP="006F4C20" w14:paraId="6464FC3B" w14:textId="63CE3352">
            <w:pPr>
              <w:rPr>
                <w:rFonts w:ascii="Calibri" w:hAnsi="Calibri" w:cs="Calibri"/>
                <w:b/>
                <w:bCs/>
                <w:color w:val="000000"/>
                <w:sz w:val="22"/>
                <w:szCs w:val="22"/>
              </w:rPr>
            </w:pPr>
            <w:r>
              <w:rPr>
                <w:rFonts w:ascii="Calibri" w:hAnsi="Calibri" w:cs="Calibri"/>
                <w:b/>
                <w:bCs/>
                <w:color w:val="000000"/>
                <w:sz w:val="22"/>
                <w:szCs w:val="22"/>
              </w:rPr>
              <w:t>P3_PTXBirtCount</w:t>
            </w:r>
          </w:p>
        </w:tc>
        <w:tc>
          <w:tcPr>
            <w:tcW w:w="6436" w:type="dxa"/>
          </w:tcPr>
          <w:p w:rsidR="006F4C20" w:rsidRPr="0063319B" w:rsidP="006F4C20" w14:paraId="13320E76" w14:textId="1791E8B6">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03FF1B01" w14:textId="77777777" w:rsidTr="006F4C20">
        <w:tblPrEx>
          <w:tblW w:w="0" w:type="auto"/>
          <w:tblLook w:val="04A0"/>
        </w:tblPrEx>
        <w:trPr>
          <w:trHeight w:val="300"/>
        </w:trPr>
        <w:tc>
          <w:tcPr>
            <w:tcW w:w="2388" w:type="dxa"/>
            <w:noWrap/>
          </w:tcPr>
          <w:p w:rsidR="006F4C20" w:rsidRPr="009027CA" w:rsidP="006F4C20" w14:paraId="0BF10E1E" w14:textId="3640A544">
            <w:pPr>
              <w:rPr>
                <w:rFonts w:ascii="Calibri" w:hAnsi="Calibri" w:cs="Calibri"/>
                <w:b/>
                <w:bCs/>
                <w:color w:val="000000"/>
                <w:sz w:val="22"/>
                <w:szCs w:val="22"/>
              </w:rPr>
            </w:pPr>
            <w:r>
              <w:rPr>
                <w:rFonts w:ascii="Calibri" w:hAnsi="Calibri" w:cs="Calibri"/>
                <w:b/>
                <w:bCs/>
                <w:color w:val="000000"/>
                <w:sz w:val="22"/>
                <w:szCs w:val="22"/>
              </w:rPr>
              <w:t>P3_PTX_reasA</w:t>
            </w:r>
          </w:p>
        </w:tc>
        <w:tc>
          <w:tcPr>
            <w:tcW w:w="6436" w:type="dxa"/>
          </w:tcPr>
          <w:p w:rsidR="006F4C20" w:rsidRPr="0063319B" w:rsidP="006F4C20" w14:paraId="47EA5657" w14:textId="7B56B29E">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36D929F1" w14:textId="77777777" w:rsidTr="006F4C20">
        <w:tblPrEx>
          <w:tblW w:w="0" w:type="auto"/>
          <w:tblLook w:val="04A0"/>
        </w:tblPrEx>
        <w:trPr>
          <w:trHeight w:val="300"/>
        </w:trPr>
        <w:tc>
          <w:tcPr>
            <w:tcW w:w="2388" w:type="dxa"/>
            <w:noWrap/>
          </w:tcPr>
          <w:p w:rsidR="006F4C20" w:rsidRPr="009027CA" w:rsidP="006F4C20" w14:paraId="674E00FA" w14:textId="7131CE20">
            <w:pPr>
              <w:rPr>
                <w:rFonts w:ascii="Calibri" w:hAnsi="Calibri" w:cs="Calibri"/>
                <w:b/>
                <w:bCs/>
                <w:color w:val="000000"/>
                <w:sz w:val="22"/>
                <w:szCs w:val="22"/>
              </w:rPr>
            </w:pPr>
            <w:r>
              <w:rPr>
                <w:rFonts w:ascii="Calibri" w:hAnsi="Calibri" w:cs="Calibri"/>
                <w:b/>
                <w:bCs/>
                <w:color w:val="000000"/>
                <w:sz w:val="22"/>
                <w:szCs w:val="22"/>
              </w:rPr>
              <w:t>P3_PTX_reasB</w:t>
            </w:r>
          </w:p>
        </w:tc>
        <w:tc>
          <w:tcPr>
            <w:tcW w:w="6436" w:type="dxa"/>
          </w:tcPr>
          <w:p w:rsidR="006F4C20" w:rsidRPr="0063319B" w:rsidP="006F4C20" w14:paraId="2BBE1931" w14:textId="29649483">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301EBF2F" w14:textId="77777777" w:rsidTr="006F4C20">
        <w:tblPrEx>
          <w:tblW w:w="0" w:type="auto"/>
          <w:tblLook w:val="04A0"/>
        </w:tblPrEx>
        <w:trPr>
          <w:trHeight w:val="300"/>
        </w:trPr>
        <w:tc>
          <w:tcPr>
            <w:tcW w:w="2388" w:type="dxa"/>
            <w:noWrap/>
          </w:tcPr>
          <w:p w:rsidR="006F4C20" w:rsidRPr="009027CA" w:rsidP="006F4C20" w14:paraId="6F00C043" w14:textId="5014E372">
            <w:pPr>
              <w:rPr>
                <w:rFonts w:ascii="Calibri" w:hAnsi="Calibri" w:cs="Calibri"/>
                <w:b/>
                <w:bCs/>
                <w:color w:val="000000"/>
                <w:sz w:val="22"/>
                <w:szCs w:val="22"/>
              </w:rPr>
            </w:pPr>
            <w:r>
              <w:rPr>
                <w:rFonts w:ascii="Calibri" w:hAnsi="Calibri" w:cs="Calibri"/>
                <w:b/>
                <w:bCs/>
                <w:color w:val="000000"/>
                <w:sz w:val="22"/>
                <w:szCs w:val="22"/>
              </w:rPr>
              <w:t>P3_PTX_reasC</w:t>
            </w:r>
          </w:p>
        </w:tc>
        <w:tc>
          <w:tcPr>
            <w:tcW w:w="6436" w:type="dxa"/>
          </w:tcPr>
          <w:p w:rsidR="006F4C20" w:rsidRPr="0063319B" w:rsidP="006F4C20" w14:paraId="4F98B32E" w14:textId="64A9C124">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3AB87A82" w14:textId="77777777" w:rsidTr="006F4C20">
        <w:tblPrEx>
          <w:tblW w:w="0" w:type="auto"/>
          <w:tblLook w:val="04A0"/>
        </w:tblPrEx>
        <w:trPr>
          <w:trHeight w:val="300"/>
        </w:trPr>
        <w:tc>
          <w:tcPr>
            <w:tcW w:w="2388" w:type="dxa"/>
            <w:noWrap/>
          </w:tcPr>
          <w:p w:rsidR="006F4C20" w:rsidRPr="009027CA" w:rsidP="006F4C20" w14:paraId="47A7CF72" w14:textId="38BAAA43">
            <w:pPr>
              <w:rPr>
                <w:rFonts w:ascii="Calibri" w:hAnsi="Calibri" w:cs="Calibri"/>
                <w:b/>
                <w:bCs/>
                <w:color w:val="000000"/>
                <w:sz w:val="22"/>
                <w:szCs w:val="22"/>
              </w:rPr>
            </w:pPr>
            <w:r>
              <w:rPr>
                <w:rFonts w:ascii="Calibri" w:hAnsi="Calibri" w:cs="Calibri"/>
                <w:b/>
                <w:bCs/>
                <w:color w:val="000000"/>
                <w:sz w:val="22"/>
                <w:szCs w:val="22"/>
              </w:rPr>
              <w:t>P3_PTX_reasD</w:t>
            </w:r>
          </w:p>
        </w:tc>
        <w:tc>
          <w:tcPr>
            <w:tcW w:w="6436" w:type="dxa"/>
          </w:tcPr>
          <w:p w:rsidR="006F4C20" w:rsidRPr="0063319B" w:rsidP="006F4C20" w14:paraId="7FB415E2" w14:textId="5E0D08C5">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76853607" w14:textId="77777777" w:rsidTr="006F4C20">
        <w:tblPrEx>
          <w:tblW w:w="0" w:type="auto"/>
          <w:tblLook w:val="04A0"/>
        </w:tblPrEx>
        <w:trPr>
          <w:trHeight w:val="300"/>
        </w:trPr>
        <w:tc>
          <w:tcPr>
            <w:tcW w:w="2388" w:type="dxa"/>
            <w:noWrap/>
          </w:tcPr>
          <w:p w:rsidR="006F4C20" w:rsidRPr="009027CA" w:rsidP="006F4C20" w14:paraId="080317F8" w14:textId="63554801">
            <w:pPr>
              <w:rPr>
                <w:rFonts w:ascii="Calibri" w:hAnsi="Calibri" w:cs="Calibri"/>
                <w:b/>
                <w:bCs/>
                <w:color w:val="000000"/>
                <w:sz w:val="22"/>
                <w:szCs w:val="22"/>
              </w:rPr>
            </w:pPr>
            <w:r>
              <w:rPr>
                <w:rFonts w:ascii="Calibri" w:hAnsi="Calibri" w:cs="Calibri"/>
                <w:b/>
                <w:bCs/>
                <w:color w:val="000000"/>
                <w:sz w:val="22"/>
                <w:szCs w:val="22"/>
              </w:rPr>
              <w:t>P3_PTX_reasE</w:t>
            </w:r>
          </w:p>
        </w:tc>
        <w:tc>
          <w:tcPr>
            <w:tcW w:w="6436" w:type="dxa"/>
          </w:tcPr>
          <w:p w:rsidR="006F4C20" w:rsidRPr="0063319B" w:rsidP="006F4C20" w14:paraId="1E030FE3" w14:textId="786BCF5D">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391A67FA" w14:textId="77777777" w:rsidTr="006F4C20">
        <w:tblPrEx>
          <w:tblW w:w="0" w:type="auto"/>
          <w:tblLook w:val="04A0"/>
        </w:tblPrEx>
        <w:trPr>
          <w:trHeight w:val="300"/>
        </w:trPr>
        <w:tc>
          <w:tcPr>
            <w:tcW w:w="2388" w:type="dxa"/>
            <w:noWrap/>
          </w:tcPr>
          <w:p w:rsidR="006F4C20" w:rsidRPr="009027CA" w:rsidP="006F4C20" w14:paraId="177F8AB8" w14:textId="4158BFAD">
            <w:pPr>
              <w:rPr>
                <w:rFonts w:ascii="Calibri" w:hAnsi="Calibri" w:cs="Calibri"/>
                <w:b/>
                <w:bCs/>
                <w:color w:val="000000"/>
                <w:sz w:val="22"/>
                <w:szCs w:val="22"/>
              </w:rPr>
            </w:pPr>
            <w:r>
              <w:rPr>
                <w:rFonts w:ascii="Calibri" w:hAnsi="Calibri" w:cs="Calibri"/>
                <w:b/>
                <w:bCs/>
                <w:color w:val="000000"/>
                <w:sz w:val="22"/>
                <w:szCs w:val="22"/>
              </w:rPr>
              <w:t>P3_PTX_reasF</w:t>
            </w:r>
          </w:p>
        </w:tc>
        <w:tc>
          <w:tcPr>
            <w:tcW w:w="6436" w:type="dxa"/>
          </w:tcPr>
          <w:p w:rsidR="006F4C20" w:rsidRPr="0063319B" w:rsidP="006F4C20" w14:paraId="057A1F96" w14:textId="5067127B">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369EEB0E" w14:textId="77777777" w:rsidTr="006F4C20">
        <w:tblPrEx>
          <w:tblW w:w="0" w:type="auto"/>
          <w:tblLook w:val="04A0"/>
        </w:tblPrEx>
        <w:trPr>
          <w:trHeight w:val="300"/>
        </w:trPr>
        <w:tc>
          <w:tcPr>
            <w:tcW w:w="2388" w:type="dxa"/>
            <w:noWrap/>
          </w:tcPr>
          <w:p w:rsidR="006F4C20" w:rsidRPr="009027CA" w:rsidP="006F4C20" w14:paraId="21F95CE4" w14:textId="2ABEBDF5">
            <w:pPr>
              <w:rPr>
                <w:rFonts w:ascii="Calibri" w:hAnsi="Calibri" w:cs="Calibri"/>
                <w:b/>
                <w:bCs/>
                <w:color w:val="000000"/>
                <w:sz w:val="22"/>
                <w:szCs w:val="22"/>
              </w:rPr>
            </w:pPr>
            <w:r>
              <w:rPr>
                <w:rFonts w:ascii="Calibri" w:hAnsi="Calibri" w:cs="Calibri"/>
                <w:b/>
                <w:bCs/>
                <w:color w:val="000000"/>
                <w:sz w:val="22"/>
                <w:szCs w:val="22"/>
              </w:rPr>
              <w:t>P3_PTX_reasI</w:t>
            </w:r>
          </w:p>
        </w:tc>
        <w:tc>
          <w:tcPr>
            <w:tcW w:w="6436" w:type="dxa"/>
          </w:tcPr>
          <w:p w:rsidR="006F4C20" w:rsidRPr="0063319B" w:rsidP="006F4C20" w14:paraId="5A4F7DEE" w14:textId="1748A586">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0FDE2409" w14:textId="77777777" w:rsidTr="006F4C20">
        <w:tblPrEx>
          <w:tblW w:w="0" w:type="auto"/>
          <w:tblLook w:val="04A0"/>
        </w:tblPrEx>
        <w:trPr>
          <w:trHeight w:val="300"/>
        </w:trPr>
        <w:tc>
          <w:tcPr>
            <w:tcW w:w="2388" w:type="dxa"/>
            <w:noWrap/>
          </w:tcPr>
          <w:p w:rsidR="006F4C20" w:rsidRPr="009027CA" w:rsidP="006F4C20" w14:paraId="6AD4C87D" w14:textId="446F46E0">
            <w:pPr>
              <w:rPr>
                <w:rFonts w:ascii="Calibri" w:hAnsi="Calibri" w:cs="Calibri"/>
                <w:b/>
                <w:bCs/>
                <w:color w:val="000000"/>
                <w:sz w:val="22"/>
                <w:szCs w:val="22"/>
              </w:rPr>
            </w:pPr>
            <w:r>
              <w:rPr>
                <w:rFonts w:ascii="Calibri" w:hAnsi="Calibri" w:cs="Calibri"/>
                <w:b/>
                <w:bCs/>
                <w:color w:val="000000"/>
                <w:sz w:val="22"/>
                <w:szCs w:val="22"/>
              </w:rPr>
              <w:t>P3_PTX_reasG</w:t>
            </w:r>
          </w:p>
        </w:tc>
        <w:tc>
          <w:tcPr>
            <w:tcW w:w="6436" w:type="dxa"/>
          </w:tcPr>
          <w:p w:rsidR="006F4C20" w:rsidRPr="0063319B" w:rsidP="006F4C20" w14:paraId="5AB94021" w14:textId="7B2F7D6B">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64DCC981" w14:textId="77777777" w:rsidTr="006F4C20">
        <w:tblPrEx>
          <w:tblW w:w="0" w:type="auto"/>
          <w:tblLook w:val="04A0"/>
        </w:tblPrEx>
        <w:trPr>
          <w:trHeight w:val="300"/>
        </w:trPr>
        <w:tc>
          <w:tcPr>
            <w:tcW w:w="2388" w:type="dxa"/>
            <w:noWrap/>
          </w:tcPr>
          <w:p w:rsidR="006F4C20" w:rsidRPr="009027CA" w:rsidP="006F4C20" w14:paraId="3593DA35" w14:textId="28975ED7">
            <w:pPr>
              <w:rPr>
                <w:rFonts w:ascii="Calibri" w:hAnsi="Calibri" w:cs="Calibri"/>
                <w:b/>
                <w:bCs/>
                <w:color w:val="000000"/>
                <w:sz w:val="22"/>
                <w:szCs w:val="22"/>
              </w:rPr>
            </w:pPr>
            <w:r>
              <w:rPr>
                <w:rFonts w:ascii="Calibri" w:hAnsi="Calibri" w:cs="Calibri"/>
                <w:b/>
                <w:bCs/>
                <w:color w:val="000000"/>
                <w:sz w:val="22"/>
                <w:szCs w:val="22"/>
              </w:rPr>
              <w:t>P3_PTX_reasH</w:t>
            </w:r>
          </w:p>
        </w:tc>
        <w:tc>
          <w:tcPr>
            <w:tcW w:w="6436" w:type="dxa"/>
          </w:tcPr>
          <w:p w:rsidR="006F4C20" w:rsidRPr="0063319B" w:rsidP="006F4C20" w14:paraId="0426F049" w14:textId="14D81052">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27E0E52E" w14:textId="77777777" w:rsidTr="006F4C20">
        <w:tblPrEx>
          <w:tblW w:w="0" w:type="auto"/>
          <w:tblLook w:val="04A0"/>
        </w:tblPrEx>
        <w:trPr>
          <w:trHeight w:val="300"/>
        </w:trPr>
        <w:tc>
          <w:tcPr>
            <w:tcW w:w="2388" w:type="dxa"/>
            <w:noWrap/>
          </w:tcPr>
          <w:p w:rsidR="006F4C20" w:rsidRPr="009027CA" w:rsidP="006F4C20" w14:paraId="358DBB32" w14:textId="0862550E">
            <w:pPr>
              <w:rPr>
                <w:rFonts w:ascii="Calibri" w:hAnsi="Calibri" w:cs="Calibri"/>
                <w:b/>
                <w:bCs/>
                <w:color w:val="000000"/>
                <w:sz w:val="22"/>
                <w:szCs w:val="22"/>
              </w:rPr>
            </w:pPr>
            <w:r>
              <w:rPr>
                <w:rFonts w:ascii="Calibri" w:hAnsi="Calibri" w:cs="Calibri"/>
                <w:b/>
                <w:bCs/>
                <w:color w:val="000000"/>
                <w:sz w:val="22"/>
                <w:szCs w:val="22"/>
              </w:rPr>
              <w:t>P3_PTX_reasJ</w:t>
            </w:r>
          </w:p>
        </w:tc>
        <w:tc>
          <w:tcPr>
            <w:tcW w:w="6436" w:type="dxa"/>
          </w:tcPr>
          <w:p w:rsidR="006F4C20" w:rsidRPr="0063319B" w:rsidP="006F4C20" w14:paraId="1953333A" w14:textId="10AF1084">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10C49EB8" w14:textId="77777777" w:rsidTr="006F4C20">
        <w:tblPrEx>
          <w:tblW w:w="0" w:type="auto"/>
          <w:tblLook w:val="04A0"/>
        </w:tblPrEx>
        <w:trPr>
          <w:trHeight w:val="300"/>
        </w:trPr>
        <w:tc>
          <w:tcPr>
            <w:tcW w:w="2388" w:type="dxa"/>
            <w:noWrap/>
          </w:tcPr>
          <w:p w:rsidR="006F4C20" w:rsidRPr="009027CA" w:rsidP="006F4C20" w14:paraId="71A49419" w14:textId="45F26DF1">
            <w:pPr>
              <w:rPr>
                <w:rFonts w:ascii="Calibri" w:hAnsi="Calibri" w:cs="Calibri"/>
                <w:b/>
                <w:bCs/>
                <w:color w:val="000000"/>
                <w:sz w:val="22"/>
                <w:szCs w:val="22"/>
              </w:rPr>
            </w:pPr>
            <w:r>
              <w:rPr>
                <w:rFonts w:ascii="Calibri" w:hAnsi="Calibri" w:cs="Calibri"/>
                <w:b/>
                <w:bCs/>
                <w:color w:val="000000"/>
                <w:sz w:val="22"/>
                <w:szCs w:val="22"/>
              </w:rPr>
              <w:t>P3_PTX_othReasonText</w:t>
            </w:r>
          </w:p>
        </w:tc>
        <w:tc>
          <w:tcPr>
            <w:tcW w:w="6436" w:type="dxa"/>
          </w:tcPr>
          <w:p w:rsidR="006F4C20" w:rsidRPr="0063319B" w:rsidP="006F4C20" w14:paraId="51D26DA1" w14:textId="76E7CB56">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3359C38D" w14:textId="77777777" w:rsidTr="006F4C20">
        <w:tblPrEx>
          <w:tblW w:w="0" w:type="auto"/>
          <w:tblLook w:val="04A0"/>
        </w:tblPrEx>
        <w:trPr>
          <w:trHeight w:val="300"/>
        </w:trPr>
        <w:tc>
          <w:tcPr>
            <w:tcW w:w="2388" w:type="dxa"/>
            <w:noWrap/>
          </w:tcPr>
          <w:p w:rsidR="006F4C20" w:rsidRPr="009027CA" w:rsidP="006F4C20" w14:paraId="10A95B11" w14:textId="38496F12">
            <w:pPr>
              <w:rPr>
                <w:rFonts w:ascii="Calibri" w:hAnsi="Calibri" w:cs="Calibri"/>
                <w:b/>
                <w:bCs/>
                <w:color w:val="000000"/>
                <w:sz w:val="22"/>
                <w:szCs w:val="22"/>
              </w:rPr>
            </w:pPr>
            <w:r>
              <w:rPr>
                <w:rFonts w:ascii="Calibri" w:hAnsi="Calibri" w:cs="Calibri"/>
                <w:b/>
                <w:bCs/>
                <w:color w:val="000000"/>
                <w:sz w:val="22"/>
                <w:szCs w:val="22"/>
              </w:rPr>
              <w:t>P3_PTX_refusreason</w:t>
            </w:r>
          </w:p>
        </w:tc>
        <w:tc>
          <w:tcPr>
            <w:tcW w:w="6436" w:type="dxa"/>
          </w:tcPr>
          <w:p w:rsidR="006F4C20" w:rsidRPr="0063319B" w:rsidP="006F4C20" w14:paraId="4C17425D" w14:textId="2FE99F7D">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21794D3A" w14:textId="77777777" w:rsidTr="006F4C20">
        <w:tblPrEx>
          <w:tblW w:w="0" w:type="auto"/>
          <w:tblLook w:val="04A0"/>
        </w:tblPrEx>
        <w:trPr>
          <w:trHeight w:val="300"/>
        </w:trPr>
        <w:tc>
          <w:tcPr>
            <w:tcW w:w="2388" w:type="dxa"/>
            <w:noWrap/>
          </w:tcPr>
          <w:p w:rsidR="006F4C20" w:rsidRPr="009027CA" w:rsidP="006F4C20" w14:paraId="3156BD86" w14:textId="220DA0D8">
            <w:pPr>
              <w:rPr>
                <w:rFonts w:ascii="Calibri" w:hAnsi="Calibri" w:cs="Calibri"/>
                <w:b/>
                <w:bCs/>
                <w:color w:val="000000"/>
                <w:sz w:val="22"/>
                <w:szCs w:val="22"/>
              </w:rPr>
            </w:pPr>
            <w:r>
              <w:rPr>
                <w:rFonts w:ascii="Calibri" w:hAnsi="Calibri" w:cs="Calibri"/>
                <w:b/>
                <w:bCs/>
                <w:color w:val="000000"/>
                <w:sz w:val="22"/>
                <w:szCs w:val="22"/>
              </w:rPr>
              <w:t>P3_PTX_DIS_EPT</w:t>
            </w:r>
          </w:p>
        </w:tc>
        <w:tc>
          <w:tcPr>
            <w:tcW w:w="6436" w:type="dxa"/>
          </w:tcPr>
          <w:p w:rsidR="006F4C20" w:rsidRPr="0063319B" w:rsidP="006F4C20" w14:paraId="67B18CF4" w14:textId="3518288B">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3873B510" w14:textId="77777777" w:rsidTr="006F4C20">
        <w:tblPrEx>
          <w:tblW w:w="0" w:type="auto"/>
          <w:tblLook w:val="04A0"/>
        </w:tblPrEx>
        <w:trPr>
          <w:trHeight w:val="300"/>
        </w:trPr>
        <w:tc>
          <w:tcPr>
            <w:tcW w:w="2388" w:type="dxa"/>
            <w:noWrap/>
          </w:tcPr>
          <w:p w:rsidR="006F4C20" w:rsidRPr="009027CA" w:rsidP="006F4C20" w14:paraId="1C34A470" w14:textId="2EFD5A83">
            <w:pPr>
              <w:rPr>
                <w:rFonts w:ascii="Calibri" w:hAnsi="Calibri" w:cs="Calibri"/>
                <w:b/>
                <w:bCs/>
                <w:color w:val="000000"/>
                <w:sz w:val="22"/>
                <w:szCs w:val="22"/>
              </w:rPr>
            </w:pPr>
            <w:r>
              <w:rPr>
                <w:rFonts w:ascii="Calibri" w:hAnsi="Calibri" w:cs="Calibri"/>
                <w:b/>
                <w:bCs/>
                <w:color w:val="000000"/>
                <w:sz w:val="22"/>
                <w:szCs w:val="22"/>
              </w:rPr>
              <w:t>P3_PTX_DIS_EPTnum</w:t>
            </w:r>
          </w:p>
        </w:tc>
        <w:tc>
          <w:tcPr>
            <w:tcW w:w="6436" w:type="dxa"/>
          </w:tcPr>
          <w:p w:rsidR="006F4C20" w:rsidRPr="0063319B" w:rsidP="006F4C20" w14:paraId="2A953089" w14:textId="1CC15989">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025CDEF3" w14:textId="77777777" w:rsidTr="006F4C20">
        <w:tblPrEx>
          <w:tblW w:w="0" w:type="auto"/>
          <w:tblLook w:val="04A0"/>
        </w:tblPrEx>
        <w:trPr>
          <w:trHeight w:val="300"/>
        </w:trPr>
        <w:tc>
          <w:tcPr>
            <w:tcW w:w="2388" w:type="dxa"/>
            <w:noWrap/>
          </w:tcPr>
          <w:p w:rsidR="006F4C20" w:rsidRPr="009027CA" w:rsidP="006F4C20" w14:paraId="1732D665" w14:textId="57EFEDD2">
            <w:pPr>
              <w:rPr>
                <w:rFonts w:ascii="Calibri" w:hAnsi="Calibri" w:cs="Calibri"/>
                <w:b/>
                <w:bCs/>
                <w:color w:val="000000"/>
                <w:sz w:val="22"/>
                <w:szCs w:val="22"/>
              </w:rPr>
            </w:pPr>
            <w:r>
              <w:rPr>
                <w:rFonts w:ascii="Calibri" w:hAnsi="Calibri" w:cs="Calibri"/>
                <w:b/>
                <w:bCs/>
                <w:color w:val="000000"/>
                <w:sz w:val="22"/>
                <w:szCs w:val="22"/>
              </w:rPr>
              <w:t>P3_PTX_DIS_OtherPS</w:t>
            </w:r>
          </w:p>
        </w:tc>
        <w:tc>
          <w:tcPr>
            <w:tcW w:w="6436" w:type="dxa"/>
          </w:tcPr>
          <w:p w:rsidR="006F4C20" w:rsidRPr="0063319B" w:rsidP="006F4C20" w14:paraId="1457AB8C" w14:textId="49AFA069">
            <w:pPr>
              <w:rPr>
                <w:rFonts w:asciiTheme="minorHAnsi" w:hAnsiTheme="minorHAnsi" w:cs="Courier New"/>
                <w:b/>
                <w:bCs/>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sidR="00F11058">
              <w:rPr>
                <w:rFonts w:asciiTheme="minorHAnsi" w:hAnsiTheme="minorHAnsi" w:cs="Courier New"/>
                <w:sz w:val="22"/>
                <w:szCs w:val="22"/>
              </w:rPr>
              <w:t>required</w:t>
            </w:r>
            <w:r w:rsidRPr="009027CA" w:rsidR="00F11058">
              <w:rPr>
                <w:rFonts w:asciiTheme="minorHAnsi" w:hAnsiTheme="minorHAnsi" w:cs="Courier New"/>
                <w:sz w:val="22"/>
                <w:szCs w:val="22"/>
              </w:rPr>
              <w:t xml:space="preserve"> </w:t>
            </w:r>
            <w:r w:rsidRPr="009027CA">
              <w:rPr>
                <w:rFonts w:asciiTheme="minorHAnsi" w:hAnsiTheme="minorHAnsi" w:cs="Courier New"/>
                <w:sz w:val="22"/>
                <w:szCs w:val="22"/>
              </w:rPr>
              <w:t>analytically</w:t>
            </w:r>
          </w:p>
        </w:tc>
      </w:tr>
      <w:tr w14:paraId="41B4A2FE" w14:textId="77777777" w:rsidTr="006F4C20">
        <w:tblPrEx>
          <w:tblW w:w="0" w:type="auto"/>
          <w:tblLook w:val="04A0"/>
        </w:tblPrEx>
        <w:trPr>
          <w:trHeight w:val="300"/>
        </w:trPr>
        <w:tc>
          <w:tcPr>
            <w:tcW w:w="2388" w:type="dxa"/>
            <w:noWrap/>
          </w:tcPr>
          <w:p w:rsidR="00115729" w:rsidP="00115729" w14:paraId="4759F31F" w14:textId="490D660A">
            <w:pPr>
              <w:rPr>
                <w:rFonts w:ascii="Calibri" w:hAnsi="Calibri" w:cs="Calibri"/>
                <w:b/>
                <w:bCs/>
                <w:color w:val="000000"/>
                <w:sz w:val="22"/>
                <w:szCs w:val="22"/>
              </w:rPr>
            </w:pPr>
            <w:r>
              <w:rPr>
                <w:rFonts w:ascii="Calibri" w:hAnsi="Calibri" w:cs="Calibri"/>
                <w:b/>
                <w:bCs/>
                <w:color w:val="000000"/>
                <w:sz w:val="22"/>
                <w:szCs w:val="22"/>
              </w:rPr>
              <w:t>F1_Sympt</w:t>
            </w:r>
          </w:p>
        </w:tc>
        <w:tc>
          <w:tcPr>
            <w:tcW w:w="6436" w:type="dxa"/>
          </w:tcPr>
          <w:p w:rsidR="00115729" w:rsidRPr="009027CA" w:rsidP="00115729" w14:paraId="60D0B4CA" w14:textId="64F56953">
            <w:pPr>
              <w:rPr>
                <w:rFonts w:asciiTheme="minorHAnsi" w:hAnsiTheme="minorHAnsi" w:cs="Courier New"/>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Pr>
                <w:rFonts w:asciiTheme="minorHAnsi" w:hAnsiTheme="minorHAnsi" w:cs="Courier New"/>
                <w:sz w:val="22"/>
                <w:szCs w:val="22"/>
              </w:rPr>
              <w:t>required</w:t>
            </w:r>
            <w:r w:rsidRPr="009027CA">
              <w:rPr>
                <w:rFonts w:asciiTheme="minorHAnsi" w:hAnsiTheme="minorHAnsi" w:cs="Courier New"/>
                <w:sz w:val="22"/>
                <w:szCs w:val="22"/>
              </w:rPr>
              <w:t xml:space="preserve"> analytically</w:t>
            </w:r>
          </w:p>
        </w:tc>
      </w:tr>
      <w:tr w14:paraId="30924FAE" w14:textId="77777777" w:rsidTr="006F4C20">
        <w:tblPrEx>
          <w:tblW w:w="0" w:type="auto"/>
          <w:tblLook w:val="04A0"/>
        </w:tblPrEx>
        <w:trPr>
          <w:trHeight w:val="300"/>
        </w:trPr>
        <w:tc>
          <w:tcPr>
            <w:tcW w:w="2388" w:type="dxa"/>
            <w:noWrap/>
          </w:tcPr>
          <w:p w:rsidR="00025947" w:rsidP="00115729" w14:paraId="4BCEE50A" w14:textId="2E210422">
            <w:pPr>
              <w:rPr>
                <w:rFonts w:ascii="Calibri" w:hAnsi="Calibri" w:cs="Calibri"/>
                <w:b/>
                <w:bCs/>
                <w:color w:val="000000"/>
                <w:sz w:val="22"/>
                <w:szCs w:val="22"/>
              </w:rPr>
            </w:pPr>
            <w:r w:rsidRPr="00025947">
              <w:rPr>
                <w:rFonts w:ascii="Calibri" w:hAnsi="Calibri" w:cs="Calibri"/>
                <w:b/>
                <w:bCs/>
                <w:color w:val="000000"/>
                <w:sz w:val="22"/>
                <w:szCs w:val="22"/>
              </w:rPr>
              <w:t>F1_Contact_STD</w:t>
            </w:r>
          </w:p>
        </w:tc>
        <w:tc>
          <w:tcPr>
            <w:tcW w:w="6436" w:type="dxa"/>
          </w:tcPr>
          <w:p w:rsidR="00025947" w:rsidRPr="009027CA" w:rsidP="00115729" w14:paraId="5B358DEB" w14:textId="58D90457">
            <w:pPr>
              <w:rPr>
                <w:rFonts w:asciiTheme="minorHAnsi" w:hAnsiTheme="minorHAnsi" w:cs="Courier New"/>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Pr>
                <w:rFonts w:asciiTheme="minorHAnsi" w:hAnsiTheme="minorHAnsi" w:cs="Courier New"/>
                <w:sz w:val="22"/>
                <w:szCs w:val="22"/>
              </w:rPr>
              <w:t>required</w:t>
            </w:r>
            <w:r w:rsidRPr="009027CA">
              <w:rPr>
                <w:rFonts w:asciiTheme="minorHAnsi" w:hAnsiTheme="minorHAnsi" w:cs="Courier New"/>
                <w:sz w:val="22"/>
                <w:szCs w:val="22"/>
              </w:rPr>
              <w:t xml:space="preserve"> analytically</w:t>
            </w:r>
          </w:p>
        </w:tc>
      </w:tr>
      <w:tr w14:paraId="6BB438F2" w14:textId="77777777" w:rsidTr="006F4C20">
        <w:tblPrEx>
          <w:tblW w:w="0" w:type="auto"/>
          <w:tblLook w:val="04A0"/>
        </w:tblPrEx>
        <w:trPr>
          <w:trHeight w:val="300"/>
        </w:trPr>
        <w:tc>
          <w:tcPr>
            <w:tcW w:w="2388" w:type="dxa"/>
            <w:noWrap/>
          </w:tcPr>
          <w:p w:rsidR="00025947" w:rsidP="00025947" w14:paraId="3647BD9C" w14:textId="5E7B1858">
            <w:pPr>
              <w:rPr>
                <w:rFonts w:ascii="Calibri" w:hAnsi="Calibri" w:cs="Calibri"/>
                <w:b/>
                <w:bCs/>
                <w:color w:val="000000"/>
                <w:sz w:val="22"/>
                <w:szCs w:val="22"/>
              </w:rPr>
            </w:pPr>
            <w:r w:rsidRPr="00025947">
              <w:rPr>
                <w:rFonts w:ascii="Calibri" w:hAnsi="Calibri" w:cs="Calibri"/>
                <w:b/>
                <w:bCs/>
                <w:color w:val="000000"/>
                <w:sz w:val="22"/>
                <w:szCs w:val="22"/>
              </w:rPr>
              <w:t>F1_MSM_12</w:t>
            </w:r>
          </w:p>
        </w:tc>
        <w:tc>
          <w:tcPr>
            <w:tcW w:w="6436" w:type="dxa"/>
          </w:tcPr>
          <w:p w:rsidR="00025947" w:rsidRPr="009027CA" w:rsidP="00025947" w14:paraId="7941C875" w14:textId="6FACCA7B">
            <w:pPr>
              <w:rPr>
                <w:rFonts w:asciiTheme="minorHAnsi" w:hAnsiTheme="minorHAnsi" w:cs="Courier New"/>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Pr>
                <w:rFonts w:asciiTheme="minorHAnsi" w:hAnsiTheme="minorHAnsi" w:cs="Courier New"/>
                <w:sz w:val="22"/>
                <w:szCs w:val="22"/>
              </w:rPr>
              <w:t>required</w:t>
            </w:r>
            <w:r w:rsidRPr="009027CA">
              <w:rPr>
                <w:rFonts w:asciiTheme="minorHAnsi" w:hAnsiTheme="minorHAnsi" w:cs="Courier New"/>
                <w:sz w:val="22"/>
                <w:szCs w:val="22"/>
              </w:rPr>
              <w:t xml:space="preserve"> analytically</w:t>
            </w:r>
          </w:p>
        </w:tc>
      </w:tr>
      <w:tr w14:paraId="0B1C49BF" w14:textId="77777777" w:rsidTr="006F4C20">
        <w:tblPrEx>
          <w:tblW w:w="0" w:type="auto"/>
          <w:tblLook w:val="04A0"/>
        </w:tblPrEx>
        <w:trPr>
          <w:trHeight w:val="300"/>
        </w:trPr>
        <w:tc>
          <w:tcPr>
            <w:tcW w:w="2388" w:type="dxa"/>
            <w:noWrap/>
          </w:tcPr>
          <w:p w:rsidR="00025947" w:rsidP="00025947" w14:paraId="31025747" w14:textId="11C97389">
            <w:pPr>
              <w:rPr>
                <w:rFonts w:ascii="Calibri" w:hAnsi="Calibri" w:cs="Calibri"/>
                <w:b/>
                <w:bCs/>
                <w:color w:val="000000"/>
                <w:sz w:val="22"/>
                <w:szCs w:val="22"/>
              </w:rPr>
            </w:pPr>
            <w:r w:rsidRPr="00025947">
              <w:rPr>
                <w:rFonts w:ascii="Calibri" w:hAnsi="Calibri" w:cs="Calibri"/>
                <w:b/>
                <w:bCs/>
                <w:color w:val="000000"/>
                <w:sz w:val="22"/>
                <w:szCs w:val="22"/>
              </w:rPr>
              <w:t>F1_CMT</w:t>
            </w:r>
          </w:p>
        </w:tc>
        <w:tc>
          <w:tcPr>
            <w:tcW w:w="6436" w:type="dxa"/>
          </w:tcPr>
          <w:p w:rsidR="00025947" w:rsidRPr="009027CA" w:rsidP="00025947" w14:paraId="41DB0A05" w14:textId="43CFD351">
            <w:pPr>
              <w:rPr>
                <w:rFonts w:asciiTheme="minorHAnsi" w:hAnsiTheme="minorHAnsi" w:cs="Courier New"/>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Pr>
                <w:rFonts w:asciiTheme="minorHAnsi" w:hAnsiTheme="minorHAnsi" w:cs="Courier New"/>
                <w:sz w:val="22"/>
                <w:szCs w:val="22"/>
              </w:rPr>
              <w:t>required</w:t>
            </w:r>
            <w:r w:rsidRPr="009027CA">
              <w:rPr>
                <w:rFonts w:asciiTheme="minorHAnsi" w:hAnsiTheme="minorHAnsi" w:cs="Courier New"/>
                <w:sz w:val="22"/>
                <w:szCs w:val="22"/>
              </w:rPr>
              <w:t xml:space="preserve"> analytically</w:t>
            </w:r>
          </w:p>
        </w:tc>
      </w:tr>
      <w:tr w14:paraId="4197B1F2" w14:textId="77777777" w:rsidTr="006F4C20">
        <w:tblPrEx>
          <w:tblW w:w="0" w:type="auto"/>
          <w:tblLook w:val="04A0"/>
        </w:tblPrEx>
        <w:trPr>
          <w:trHeight w:val="300"/>
        </w:trPr>
        <w:tc>
          <w:tcPr>
            <w:tcW w:w="2388" w:type="dxa"/>
            <w:noWrap/>
          </w:tcPr>
          <w:p w:rsidR="00025947" w:rsidP="00025947" w14:paraId="13D88C01" w14:textId="7D42E293">
            <w:pPr>
              <w:rPr>
                <w:rFonts w:ascii="Calibri" w:hAnsi="Calibri" w:cs="Calibri"/>
                <w:b/>
                <w:bCs/>
                <w:color w:val="000000"/>
                <w:sz w:val="22"/>
                <w:szCs w:val="22"/>
              </w:rPr>
            </w:pPr>
            <w:r w:rsidRPr="00025947">
              <w:rPr>
                <w:rFonts w:ascii="Calibri" w:hAnsi="Calibri" w:cs="Calibri"/>
                <w:b/>
                <w:bCs/>
                <w:color w:val="000000"/>
                <w:sz w:val="22"/>
                <w:szCs w:val="22"/>
              </w:rPr>
              <w:t>F1_Adnexal</w:t>
            </w:r>
          </w:p>
        </w:tc>
        <w:tc>
          <w:tcPr>
            <w:tcW w:w="6436" w:type="dxa"/>
          </w:tcPr>
          <w:p w:rsidR="00025947" w:rsidRPr="009027CA" w:rsidP="00025947" w14:paraId="757FC439" w14:textId="16EAB055">
            <w:pPr>
              <w:rPr>
                <w:rFonts w:asciiTheme="minorHAnsi" w:hAnsiTheme="minorHAnsi" w:cs="Courier New"/>
                <w:sz w:val="22"/>
                <w:szCs w:val="22"/>
              </w:rPr>
            </w:pPr>
            <w:r w:rsidRPr="009027CA">
              <w:rPr>
                <w:rFonts w:asciiTheme="minorHAnsi" w:hAnsiTheme="minorHAnsi" w:cs="Courier New"/>
                <w:sz w:val="22"/>
                <w:szCs w:val="22"/>
              </w:rPr>
              <w:t>No longer relevant/</w:t>
            </w:r>
            <w:r>
              <w:rPr>
                <w:rFonts w:asciiTheme="minorHAnsi" w:hAnsiTheme="minorHAnsi" w:cs="Courier New"/>
                <w:sz w:val="22"/>
                <w:szCs w:val="22"/>
              </w:rPr>
              <w:t>not well ascertained/</w:t>
            </w:r>
            <w:r w:rsidRPr="009027CA">
              <w:rPr>
                <w:rFonts w:asciiTheme="minorHAnsi" w:hAnsiTheme="minorHAnsi" w:cs="Courier New"/>
                <w:sz w:val="22"/>
                <w:szCs w:val="22"/>
              </w:rPr>
              <w:t xml:space="preserve">not </w:t>
            </w:r>
            <w:r>
              <w:rPr>
                <w:rFonts w:asciiTheme="minorHAnsi" w:hAnsiTheme="minorHAnsi" w:cs="Courier New"/>
                <w:sz w:val="22"/>
                <w:szCs w:val="22"/>
              </w:rPr>
              <w:t>required</w:t>
            </w:r>
            <w:r w:rsidRPr="009027CA">
              <w:rPr>
                <w:rFonts w:asciiTheme="minorHAnsi" w:hAnsiTheme="minorHAnsi" w:cs="Courier New"/>
                <w:sz w:val="22"/>
                <w:szCs w:val="22"/>
              </w:rPr>
              <w:t xml:space="preserve"> analytically</w:t>
            </w:r>
          </w:p>
        </w:tc>
      </w:tr>
      <w:tr w14:paraId="6F1C1A6A" w14:textId="77777777" w:rsidTr="006F4C20">
        <w:tblPrEx>
          <w:tblW w:w="0" w:type="auto"/>
          <w:tblLook w:val="04A0"/>
        </w:tblPrEx>
        <w:trPr>
          <w:trHeight w:val="300"/>
        </w:trPr>
        <w:tc>
          <w:tcPr>
            <w:tcW w:w="2388" w:type="dxa"/>
            <w:noWrap/>
          </w:tcPr>
          <w:p w:rsidR="00025947" w:rsidP="00025947" w14:paraId="134F9F02" w14:textId="77777777">
            <w:pPr>
              <w:rPr>
                <w:rFonts w:ascii="Calibri" w:hAnsi="Calibri" w:cs="Calibri"/>
                <w:b/>
                <w:bCs/>
                <w:color w:val="000000"/>
                <w:sz w:val="22"/>
                <w:szCs w:val="22"/>
              </w:rPr>
            </w:pPr>
          </w:p>
        </w:tc>
        <w:tc>
          <w:tcPr>
            <w:tcW w:w="6436" w:type="dxa"/>
          </w:tcPr>
          <w:p w:rsidR="00025947" w:rsidRPr="009027CA" w:rsidP="00025947" w14:paraId="7093BF3A" w14:textId="77777777">
            <w:pPr>
              <w:rPr>
                <w:rFonts w:asciiTheme="minorHAnsi" w:hAnsiTheme="minorHAnsi" w:cs="Courier New"/>
                <w:sz w:val="22"/>
                <w:szCs w:val="22"/>
              </w:rPr>
            </w:pPr>
          </w:p>
        </w:tc>
      </w:tr>
      <w:tr w14:paraId="2180B7C9" w14:textId="77777777" w:rsidTr="006F4C20">
        <w:tblPrEx>
          <w:tblW w:w="0" w:type="auto"/>
          <w:tblLook w:val="04A0"/>
        </w:tblPrEx>
        <w:trPr>
          <w:trHeight w:val="300"/>
        </w:trPr>
        <w:tc>
          <w:tcPr>
            <w:tcW w:w="2388" w:type="dxa"/>
            <w:noWrap/>
          </w:tcPr>
          <w:p w:rsidR="00025947" w:rsidP="00025947" w14:paraId="6BFD4B5A" w14:textId="77777777">
            <w:pPr>
              <w:rPr>
                <w:rFonts w:ascii="Calibri" w:hAnsi="Calibri" w:cs="Calibri"/>
                <w:b/>
                <w:bCs/>
                <w:color w:val="000000"/>
                <w:sz w:val="22"/>
                <w:szCs w:val="22"/>
              </w:rPr>
            </w:pPr>
          </w:p>
        </w:tc>
        <w:tc>
          <w:tcPr>
            <w:tcW w:w="6436" w:type="dxa"/>
          </w:tcPr>
          <w:p w:rsidR="00025947" w:rsidRPr="009027CA" w:rsidP="00025947" w14:paraId="6F40BC32" w14:textId="77777777">
            <w:pPr>
              <w:rPr>
                <w:rFonts w:asciiTheme="minorHAnsi" w:hAnsiTheme="minorHAnsi" w:cs="Courier New"/>
                <w:sz w:val="22"/>
                <w:szCs w:val="22"/>
              </w:rPr>
            </w:pPr>
          </w:p>
        </w:tc>
      </w:tr>
    </w:tbl>
    <w:p w:rsidR="002D2112" w:rsidP="00A81821" w14:paraId="2D0E38E6" w14:textId="77777777">
      <w:pPr>
        <w:rPr>
          <w:rFonts w:asciiTheme="minorHAnsi" w:hAnsiTheme="minorHAnsi" w:cs="Courier New"/>
          <w:i/>
          <w:sz w:val="22"/>
          <w:szCs w:val="22"/>
        </w:rPr>
      </w:pPr>
    </w:p>
    <w:p w:rsidR="00A81821" w:rsidP="00A81821" w14:paraId="381ECBC1" w14:textId="0A80624E">
      <w:pPr>
        <w:rPr>
          <w:rFonts w:asciiTheme="minorHAnsi" w:hAnsiTheme="minorHAnsi" w:cs="Courier New"/>
          <w:b/>
          <w:i/>
          <w:sz w:val="22"/>
          <w:szCs w:val="22"/>
        </w:rPr>
      </w:pPr>
      <w:r w:rsidRPr="00E97706">
        <w:rPr>
          <w:rFonts w:asciiTheme="minorHAnsi" w:hAnsiTheme="minorHAnsi" w:cs="Courier New"/>
          <w:b/>
          <w:i/>
          <w:sz w:val="22"/>
          <w:szCs w:val="22"/>
        </w:rPr>
        <w:t>Table2</w:t>
      </w:r>
      <w:r w:rsidRPr="00E97706">
        <w:rPr>
          <w:rFonts w:asciiTheme="minorHAnsi" w:hAnsiTheme="minorHAnsi" w:cs="Courier New"/>
          <w:b/>
          <w:i/>
          <w:sz w:val="22"/>
          <w:szCs w:val="22"/>
        </w:rPr>
        <w:t xml:space="preserve">A. Proposed Response Coding changes to existing Data Elements, Strategy A, Sentinel Surveillance in STD Clinical Facilities </w:t>
      </w:r>
    </w:p>
    <w:p w:rsidR="003A3052" w:rsidP="003A3052" w14:paraId="45EAAB34" w14:textId="77777777">
      <w:pPr>
        <w:rPr>
          <w:rFonts w:asciiTheme="minorHAnsi" w:hAnsiTheme="minorHAnsi" w:cs="Courier New"/>
          <w:b/>
          <w:sz w:val="22"/>
          <w:szCs w:val="22"/>
        </w:rPr>
      </w:pPr>
    </w:p>
    <w:tbl>
      <w:tblPr>
        <w:tblStyle w:val="TableGrid"/>
        <w:tblW w:w="9720" w:type="dxa"/>
        <w:tblInd w:w="-5" w:type="dxa"/>
        <w:tblLayout w:type="fixed"/>
        <w:tblLook w:val="04A0"/>
      </w:tblPr>
      <w:tblGrid>
        <w:gridCol w:w="2160"/>
        <w:gridCol w:w="3510"/>
        <w:gridCol w:w="4050"/>
      </w:tblGrid>
      <w:tr w14:paraId="1D2F6168" w14:textId="77777777" w:rsidTr="00F11058">
        <w:tblPrEx>
          <w:tblW w:w="9720" w:type="dxa"/>
          <w:tblInd w:w="-5" w:type="dxa"/>
          <w:tblLayout w:type="fixed"/>
          <w:tblLook w:val="04A0"/>
        </w:tblPrEx>
        <w:tc>
          <w:tcPr>
            <w:tcW w:w="2160" w:type="dxa"/>
            <w:tcBorders>
              <w:top w:val="single" w:sz="4" w:space="0" w:color="auto"/>
              <w:bottom w:val="single" w:sz="4" w:space="0" w:color="auto"/>
            </w:tcBorders>
            <w:shd w:val="clear" w:color="auto" w:fill="auto"/>
            <w:vAlign w:val="center"/>
          </w:tcPr>
          <w:p w:rsidR="003A3052" w:rsidRPr="007D7C79" w:rsidP="00586AFC" w14:paraId="56B6C7DA" w14:textId="664437C3">
            <w:pPr>
              <w:rPr>
                <w:rFonts w:asciiTheme="minorHAnsi" w:hAnsiTheme="minorHAnsi" w:cstheme="minorHAnsi"/>
                <w:b/>
                <w:sz w:val="22"/>
                <w:szCs w:val="22"/>
              </w:rPr>
            </w:pPr>
            <w:r>
              <w:rPr>
                <w:rFonts w:asciiTheme="minorHAnsi" w:hAnsiTheme="minorHAnsi" w:cstheme="minorHAnsi"/>
                <w:b/>
                <w:sz w:val="22"/>
                <w:szCs w:val="22"/>
              </w:rPr>
              <w:t xml:space="preserve">Existing </w:t>
            </w:r>
            <w:r w:rsidRPr="007D7C79">
              <w:rPr>
                <w:rFonts w:asciiTheme="minorHAnsi" w:hAnsiTheme="minorHAnsi" w:cstheme="minorHAnsi"/>
                <w:b/>
                <w:sz w:val="22"/>
                <w:szCs w:val="22"/>
              </w:rPr>
              <w:t>Variable</w:t>
            </w:r>
          </w:p>
        </w:tc>
        <w:tc>
          <w:tcPr>
            <w:tcW w:w="3510" w:type="dxa"/>
            <w:tcBorders>
              <w:top w:val="single" w:sz="4" w:space="0" w:color="auto"/>
              <w:bottom w:val="single" w:sz="4" w:space="0" w:color="auto"/>
            </w:tcBorders>
            <w:shd w:val="clear" w:color="auto" w:fill="auto"/>
            <w:vAlign w:val="center"/>
          </w:tcPr>
          <w:p w:rsidR="003A3052" w:rsidRPr="007D7C79" w:rsidP="00586AFC" w14:paraId="3D1DC77E" w14:textId="77777777">
            <w:pPr>
              <w:rPr>
                <w:rFonts w:asciiTheme="minorHAnsi" w:hAnsiTheme="minorHAnsi" w:cstheme="minorHAnsi"/>
                <w:b/>
                <w:sz w:val="22"/>
                <w:szCs w:val="22"/>
              </w:rPr>
            </w:pPr>
            <w:r w:rsidRPr="007D7C79">
              <w:rPr>
                <w:rFonts w:asciiTheme="minorHAnsi" w:hAnsiTheme="minorHAnsi" w:cstheme="minorHAnsi"/>
                <w:b/>
                <w:sz w:val="22"/>
                <w:szCs w:val="22"/>
              </w:rPr>
              <w:t>Description</w:t>
            </w:r>
          </w:p>
        </w:tc>
        <w:tc>
          <w:tcPr>
            <w:tcW w:w="4050" w:type="dxa"/>
            <w:tcBorders>
              <w:top w:val="single" w:sz="4" w:space="0" w:color="auto"/>
              <w:bottom w:val="single" w:sz="4" w:space="0" w:color="auto"/>
            </w:tcBorders>
            <w:shd w:val="clear" w:color="auto" w:fill="auto"/>
            <w:vAlign w:val="center"/>
          </w:tcPr>
          <w:p w:rsidR="003A3052" w:rsidRPr="007D7C79" w:rsidP="00586AFC" w14:paraId="3A7B09AF" w14:textId="3CEF8AE2">
            <w:pPr>
              <w:rPr>
                <w:rFonts w:asciiTheme="minorHAnsi" w:hAnsiTheme="minorHAnsi" w:cstheme="minorHAnsi"/>
                <w:b/>
                <w:sz w:val="22"/>
                <w:szCs w:val="22"/>
              </w:rPr>
            </w:pPr>
            <w:r w:rsidRPr="007D7C79">
              <w:rPr>
                <w:rFonts w:asciiTheme="minorHAnsi" w:hAnsiTheme="minorHAnsi" w:cstheme="minorHAnsi"/>
                <w:b/>
                <w:sz w:val="22"/>
                <w:szCs w:val="22"/>
              </w:rPr>
              <w:t xml:space="preserve">Valid </w:t>
            </w:r>
            <w:r w:rsidR="00F1030C">
              <w:rPr>
                <w:rFonts w:asciiTheme="minorHAnsi" w:hAnsiTheme="minorHAnsi" w:cstheme="minorHAnsi"/>
                <w:b/>
                <w:sz w:val="22"/>
                <w:szCs w:val="22"/>
              </w:rPr>
              <w:t xml:space="preserve">Response </w:t>
            </w:r>
            <w:r w:rsidRPr="007D7C79">
              <w:rPr>
                <w:rFonts w:asciiTheme="minorHAnsi" w:hAnsiTheme="minorHAnsi" w:cstheme="minorHAnsi"/>
                <w:b/>
                <w:sz w:val="22"/>
                <w:szCs w:val="22"/>
              </w:rPr>
              <w:t>Values</w:t>
            </w:r>
            <w:r w:rsidR="00F1030C">
              <w:rPr>
                <w:rFonts w:asciiTheme="minorHAnsi" w:hAnsiTheme="minorHAnsi" w:cstheme="minorHAnsi"/>
                <w:b/>
                <w:sz w:val="22"/>
                <w:szCs w:val="22"/>
              </w:rPr>
              <w:t xml:space="preserve"> Added</w:t>
            </w:r>
          </w:p>
        </w:tc>
      </w:tr>
      <w:tr w14:paraId="2D5113BF" w14:textId="77777777" w:rsidTr="008634AF">
        <w:tblPrEx>
          <w:tblW w:w="9720" w:type="dxa"/>
          <w:tblInd w:w="-5" w:type="dxa"/>
          <w:tblLayout w:type="fixed"/>
          <w:tblLook w:val="04A0"/>
        </w:tblPrEx>
        <w:tc>
          <w:tcPr>
            <w:tcW w:w="2160" w:type="dxa"/>
            <w:tcBorders>
              <w:top w:val="single" w:sz="4" w:space="0" w:color="auto"/>
              <w:bottom w:val="single" w:sz="4" w:space="0" w:color="auto"/>
            </w:tcBorders>
            <w:shd w:val="clear" w:color="auto" w:fill="auto"/>
          </w:tcPr>
          <w:p w:rsidR="00F11058" w:rsidP="008634AF" w14:paraId="7D5FDFEE" w14:textId="6EBF99B2">
            <w:pPr>
              <w:rPr>
                <w:rFonts w:asciiTheme="minorHAnsi" w:hAnsiTheme="minorHAnsi" w:cstheme="minorHAnsi"/>
                <w:b/>
                <w:sz w:val="22"/>
                <w:szCs w:val="22"/>
              </w:rPr>
            </w:pPr>
            <w:r w:rsidRPr="00F11058">
              <w:rPr>
                <w:rFonts w:asciiTheme="minorHAnsi" w:hAnsiTheme="minorHAnsi" w:cstheme="minorHAnsi"/>
                <w:b/>
                <w:sz w:val="22"/>
                <w:szCs w:val="22"/>
              </w:rPr>
              <w:t>F2_DXCODE</w:t>
            </w:r>
          </w:p>
        </w:tc>
        <w:tc>
          <w:tcPr>
            <w:tcW w:w="3510" w:type="dxa"/>
            <w:tcBorders>
              <w:top w:val="single" w:sz="4" w:space="0" w:color="auto"/>
              <w:bottom w:val="single" w:sz="4" w:space="0" w:color="auto"/>
            </w:tcBorders>
            <w:shd w:val="clear" w:color="auto" w:fill="auto"/>
          </w:tcPr>
          <w:p w:rsidR="00F11058" w:rsidRPr="00F11058" w:rsidP="008634AF" w14:paraId="621E9E3A" w14:textId="4B9FDFCE">
            <w:pPr>
              <w:rPr>
                <w:rFonts w:ascii="Calibri" w:hAnsi="Calibri" w:cs="Calibri"/>
                <w:color w:val="000000"/>
                <w:sz w:val="22"/>
                <w:szCs w:val="22"/>
              </w:rPr>
            </w:pPr>
            <w:r>
              <w:rPr>
                <w:rFonts w:ascii="Calibri" w:hAnsi="Calibri" w:cs="Calibri"/>
                <w:color w:val="000000"/>
                <w:sz w:val="22"/>
                <w:szCs w:val="22"/>
              </w:rPr>
              <w:t>Diagnosis Code</w:t>
            </w:r>
          </w:p>
        </w:tc>
        <w:tc>
          <w:tcPr>
            <w:tcW w:w="4050" w:type="dxa"/>
            <w:tcBorders>
              <w:top w:val="single" w:sz="4" w:space="0" w:color="auto"/>
              <w:bottom w:val="single" w:sz="4" w:space="0" w:color="auto"/>
            </w:tcBorders>
            <w:shd w:val="clear" w:color="auto" w:fill="auto"/>
            <w:vAlign w:val="center"/>
          </w:tcPr>
          <w:p w:rsidR="008634AF" w:rsidRPr="008634AF" w:rsidP="008634AF" w14:paraId="4A0C25A8" w14:textId="77777777">
            <w:pPr>
              <w:rPr>
                <w:rFonts w:asciiTheme="minorHAnsi" w:hAnsiTheme="minorHAnsi" w:cstheme="minorHAnsi"/>
                <w:bCs/>
                <w:sz w:val="22"/>
                <w:szCs w:val="22"/>
              </w:rPr>
            </w:pPr>
            <w:r w:rsidRPr="008634AF">
              <w:rPr>
                <w:rFonts w:asciiTheme="minorHAnsi" w:hAnsiTheme="minorHAnsi" w:cstheme="minorHAnsi"/>
                <w:bCs/>
                <w:sz w:val="22"/>
                <w:szCs w:val="22"/>
              </w:rPr>
              <w:t>MPX1=MPX(Suspected)</w:t>
            </w:r>
          </w:p>
          <w:p w:rsidR="008634AF" w:rsidRPr="008634AF" w:rsidP="008634AF" w14:paraId="4F0D7133" w14:textId="77777777">
            <w:pPr>
              <w:rPr>
                <w:rFonts w:asciiTheme="minorHAnsi" w:hAnsiTheme="minorHAnsi" w:cstheme="minorHAnsi"/>
                <w:bCs/>
                <w:sz w:val="22"/>
                <w:szCs w:val="22"/>
              </w:rPr>
            </w:pPr>
            <w:r w:rsidRPr="008634AF">
              <w:rPr>
                <w:rFonts w:asciiTheme="minorHAnsi" w:hAnsiTheme="minorHAnsi" w:cstheme="minorHAnsi"/>
                <w:bCs/>
                <w:sz w:val="22"/>
                <w:szCs w:val="22"/>
              </w:rPr>
              <w:t>MPX2=MPX(Probable)</w:t>
            </w:r>
          </w:p>
          <w:p w:rsidR="00F11058" w:rsidRPr="008634AF" w:rsidP="008634AF" w14:paraId="4BA8FF25" w14:textId="51BCA331">
            <w:pPr>
              <w:rPr>
                <w:rFonts w:asciiTheme="minorHAnsi" w:hAnsiTheme="minorHAnsi" w:cstheme="minorHAnsi"/>
                <w:bCs/>
                <w:sz w:val="22"/>
                <w:szCs w:val="22"/>
              </w:rPr>
            </w:pPr>
            <w:r w:rsidRPr="008634AF">
              <w:rPr>
                <w:rFonts w:asciiTheme="minorHAnsi" w:hAnsiTheme="minorHAnsi" w:cstheme="minorHAnsi"/>
                <w:bCs/>
                <w:sz w:val="22"/>
                <w:szCs w:val="22"/>
              </w:rPr>
              <w:t>MPX3=MPX(Confirmed)</w:t>
            </w:r>
          </w:p>
        </w:tc>
      </w:tr>
      <w:tr w14:paraId="1B826C8D" w14:textId="77777777" w:rsidTr="008634AF">
        <w:tblPrEx>
          <w:tblW w:w="9720" w:type="dxa"/>
          <w:tblInd w:w="-5" w:type="dxa"/>
          <w:tblLayout w:type="fixed"/>
          <w:tblLook w:val="04A0"/>
        </w:tblPrEx>
        <w:tc>
          <w:tcPr>
            <w:tcW w:w="2160" w:type="dxa"/>
            <w:tcBorders>
              <w:top w:val="single" w:sz="4" w:space="0" w:color="auto"/>
              <w:bottom w:val="single" w:sz="4" w:space="0" w:color="auto"/>
            </w:tcBorders>
            <w:shd w:val="clear" w:color="auto" w:fill="auto"/>
          </w:tcPr>
          <w:p w:rsidR="008634AF" w:rsidP="008634AF" w14:paraId="15DCFDFC" w14:textId="77777777">
            <w:pPr>
              <w:rPr>
                <w:rFonts w:ascii="Calibri" w:hAnsi="Calibri" w:cs="Calibri"/>
                <w:b/>
                <w:bCs/>
                <w:color w:val="000000"/>
                <w:sz w:val="22"/>
                <w:szCs w:val="22"/>
              </w:rPr>
            </w:pPr>
            <w:r>
              <w:rPr>
                <w:rFonts w:ascii="Calibri" w:hAnsi="Calibri" w:cs="Calibri"/>
                <w:b/>
                <w:bCs/>
                <w:color w:val="000000"/>
                <w:sz w:val="22"/>
                <w:szCs w:val="22"/>
              </w:rPr>
              <w:t>F3_Test_Type</w:t>
            </w:r>
          </w:p>
          <w:p w:rsidR="00F11058" w:rsidP="008634AF" w14:paraId="1CF1C0F0" w14:textId="77777777">
            <w:pPr>
              <w:rPr>
                <w:rFonts w:asciiTheme="minorHAnsi" w:hAnsiTheme="minorHAnsi" w:cstheme="minorHAnsi"/>
                <w:b/>
                <w:sz w:val="22"/>
                <w:szCs w:val="22"/>
              </w:rPr>
            </w:pPr>
          </w:p>
        </w:tc>
        <w:tc>
          <w:tcPr>
            <w:tcW w:w="3510" w:type="dxa"/>
            <w:tcBorders>
              <w:top w:val="single" w:sz="4" w:space="0" w:color="auto"/>
              <w:bottom w:val="single" w:sz="4" w:space="0" w:color="auto"/>
            </w:tcBorders>
            <w:shd w:val="clear" w:color="auto" w:fill="auto"/>
          </w:tcPr>
          <w:p w:rsidR="00F11058" w:rsidRPr="008634AF" w:rsidP="008634AF" w14:paraId="01837C5A" w14:textId="505E7DC0">
            <w:pPr>
              <w:rPr>
                <w:rFonts w:ascii="Calibri" w:hAnsi="Calibri" w:cs="Calibri"/>
                <w:color w:val="000000"/>
                <w:sz w:val="22"/>
                <w:szCs w:val="22"/>
              </w:rPr>
            </w:pPr>
            <w:r>
              <w:rPr>
                <w:rFonts w:ascii="Calibri" w:hAnsi="Calibri" w:cs="Calibri"/>
                <w:color w:val="000000"/>
                <w:sz w:val="22"/>
                <w:szCs w:val="22"/>
              </w:rPr>
              <w:t>What type of test was used? (Will be expanded, recoded)</w:t>
            </w:r>
          </w:p>
        </w:tc>
        <w:tc>
          <w:tcPr>
            <w:tcW w:w="4050" w:type="dxa"/>
            <w:tcBorders>
              <w:top w:val="single" w:sz="4" w:space="0" w:color="auto"/>
              <w:bottom w:val="single" w:sz="4" w:space="0" w:color="auto"/>
            </w:tcBorders>
            <w:shd w:val="clear" w:color="auto" w:fill="auto"/>
          </w:tcPr>
          <w:p w:rsidR="008634AF" w:rsidRPr="008634AF" w:rsidP="008634AF" w14:paraId="309F576D" w14:textId="77777777">
            <w:pPr>
              <w:rPr>
                <w:rFonts w:asciiTheme="minorHAnsi" w:hAnsiTheme="minorHAnsi" w:cstheme="minorHAnsi"/>
                <w:bCs/>
                <w:sz w:val="22"/>
                <w:szCs w:val="22"/>
              </w:rPr>
            </w:pPr>
            <w:r w:rsidRPr="008634AF">
              <w:rPr>
                <w:rFonts w:asciiTheme="minorHAnsi" w:hAnsiTheme="minorHAnsi" w:cstheme="minorHAnsi"/>
                <w:bCs/>
                <w:sz w:val="22"/>
                <w:szCs w:val="22"/>
              </w:rPr>
              <w:t>74=Syphilis EIA test</w:t>
            </w:r>
          </w:p>
          <w:p w:rsidR="008634AF" w:rsidRPr="008634AF" w:rsidP="008634AF" w14:paraId="6BE9ADA9" w14:textId="77777777">
            <w:pPr>
              <w:rPr>
                <w:rFonts w:asciiTheme="minorHAnsi" w:hAnsiTheme="minorHAnsi" w:cstheme="minorHAnsi"/>
                <w:bCs/>
                <w:sz w:val="22"/>
                <w:szCs w:val="22"/>
              </w:rPr>
            </w:pPr>
            <w:r w:rsidRPr="008634AF">
              <w:rPr>
                <w:rFonts w:asciiTheme="minorHAnsi" w:hAnsiTheme="minorHAnsi" w:cstheme="minorHAnsi"/>
                <w:bCs/>
                <w:sz w:val="22"/>
                <w:szCs w:val="22"/>
              </w:rPr>
              <w:t>75=T. Vaginalis Rapid Test</w:t>
            </w:r>
          </w:p>
          <w:p w:rsidR="00F11058" w:rsidP="008634AF" w14:paraId="3FC321BE" w14:textId="77777777">
            <w:pPr>
              <w:rPr>
                <w:rFonts w:asciiTheme="minorHAnsi" w:hAnsiTheme="minorHAnsi" w:cstheme="minorHAnsi"/>
                <w:bCs/>
                <w:sz w:val="22"/>
                <w:szCs w:val="22"/>
              </w:rPr>
            </w:pPr>
            <w:r w:rsidRPr="008634AF">
              <w:rPr>
                <w:rFonts w:asciiTheme="minorHAnsi" w:hAnsiTheme="minorHAnsi" w:cstheme="minorHAnsi"/>
                <w:bCs/>
                <w:sz w:val="22"/>
                <w:szCs w:val="22"/>
              </w:rPr>
              <w:t>76=T. Vaginalis NAAT</w:t>
            </w:r>
          </w:p>
          <w:p w:rsidR="008634AF" w:rsidP="008634AF" w14:paraId="37951F91" w14:textId="77777777">
            <w:pPr>
              <w:rPr>
                <w:rFonts w:ascii="Calibri" w:hAnsi="Calibri" w:cs="Calibri"/>
                <w:color w:val="000000"/>
                <w:sz w:val="22"/>
                <w:szCs w:val="22"/>
              </w:rPr>
            </w:pPr>
            <w:r>
              <w:rPr>
                <w:rFonts w:ascii="Calibri" w:hAnsi="Calibri" w:cs="Calibri"/>
                <w:color w:val="000000"/>
                <w:sz w:val="22"/>
                <w:szCs w:val="22"/>
              </w:rPr>
              <w:t>81=T. Vaginalis Culture</w:t>
            </w:r>
          </w:p>
          <w:p w:rsidR="008634AF" w:rsidRPr="008634AF" w:rsidP="008634AF" w14:paraId="2C462EE9" w14:textId="60439D18">
            <w:pPr>
              <w:rPr>
                <w:rFonts w:ascii="Calibri" w:hAnsi="Calibri" w:cs="Calibri"/>
                <w:color w:val="000000"/>
                <w:sz w:val="22"/>
                <w:szCs w:val="22"/>
              </w:rPr>
            </w:pPr>
            <w:r>
              <w:rPr>
                <w:rFonts w:ascii="Calibri" w:hAnsi="Calibri" w:cs="Calibri"/>
                <w:color w:val="000000"/>
                <w:sz w:val="22"/>
                <w:szCs w:val="22"/>
              </w:rPr>
              <w:t>84=</w:t>
            </w:r>
            <w:r w:rsidRPr="008634AF">
              <w:rPr>
                <w:rFonts w:ascii="Calibri" w:hAnsi="Calibri" w:cs="Calibri"/>
                <w:color w:val="000000"/>
                <w:sz w:val="22"/>
                <w:szCs w:val="22"/>
              </w:rPr>
              <w:t>Mpox</w:t>
            </w:r>
            <w:r w:rsidRPr="008634AF">
              <w:rPr>
                <w:rFonts w:ascii="Calibri" w:hAnsi="Calibri" w:cs="Calibri"/>
                <w:color w:val="000000"/>
                <w:sz w:val="22"/>
                <w:szCs w:val="22"/>
              </w:rPr>
              <w:t xml:space="preserve"> (</w:t>
            </w:r>
            <w:r w:rsidRPr="008634AF">
              <w:rPr>
                <w:rFonts w:ascii="Calibri" w:hAnsi="Calibri" w:cs="Calibri"/>
                <w:color w:val="000000"/>
                <w:sz w:val="22"/>
                <w:szCs w:val="22"/>
              </w:rPr>
              <w:t>Orthopoxvirus</w:t>
            </w:r>
            <w:r w:rsidRPr="008634AF">
              <w:rPr>
                <w:rFonts w:ascii="Calibri" w:hAnsi="Calibri" w:cs="Calibri"/>
                <w:color w:val="000000"/>
                <w:sz w:val="22"/>
                <w:szCs w:val="22"/>
              </w:rPr>
              <w:t>), DNA, PCR</w:t>
            </w:r>
          </w:p>
        </w:tc>
      </w:tr>
      <w:tr w14:paraId="4A3BA4D8" w14:textId="77777777" w:rsidTr="008634AF">
        <w:tblPrEx>
          <w:tblW w:w="9720" w:type="dxa"/>
          <w:tblInd w:w="-5" w:type="dxa"/>
          <w:tblLayout w:type="fixed"/>
          <w:tblLook w:val="04A0"/>
        </w:tblPrEx>
        <w:tc>
          <w:tcPr>
            <w:tcW w:w="2160" w:type="dxa"/>
            <w:tcBorders>
              <w:top w:val="single" w:sz="4" w:space="0" w:color="auto"/>
              <w:bottom w:val="single" w:sz="4" w:space="0" w:color="auto"/>
            </w:tcBorders>
            <w:shd w:val="clear" w:color="auto" w:fill="auto"/>
          </w:tcPr>
          <w:p w:rsidR="00F11058" w:rsidRPr="008634AF" w:rsidP="008634AF" w14:paraId="2C0C1E4E" w14:textId="783CBDDC">
            <w:pPr>
              <w:rPr>
                <w:rFonts w:ascii="Calibri" w:hAnsi="Calibri" w:cs="Calibri"/>
                <w:b/>
                <w:bCs/>
                <w:color w:val="000000"/>
                <w:sz w:val="22"/>
                <w:szCs w:val="22"/>
              </w:rPr>
            </w:pPr>
            <w:r>
              <w:rPr>
                <w:rFonts w:ascii="Calibri" w:hAnsi="Calibri" w:cs="Calibri"/>
                <w:b/>
                <w:bCs/>
                <w:color w:val="000000"/>
                <w:sz w:val="22"/>
                <w:szCs w:val="22"/>
              </w:rPr>
              <w:t>F4_Medication</w:t>
            </w:r>
          </w:p>
        </w:tc>
        <w:tc>
          <w:tcPr>
            <w:tcW w:w="3510" w:type="dxa"/>
            <w:tcBorders>
              <w:top w:val="single" w:sz="4" w:space="0" w:color="auto"/>
              <w:bottom w:val="single" w:sz="4" w:space="0" w:color="auto"/>
            </w:tcBorders>
            <w:shd w:val="clear" w:color="auto" w:fill="auto"/>
          </w:tcPr>
          <w:p w:rsidR="00F11058" w:rsidRPr="008634AF" w:rsidP="008634AF" w14:paraId="67F36F0D" w14:textId="5BF04346">
            <w:pPr>
              <w:rPr>
                <w:rFonts w:ascii="Calibri" w:hAnsi="Calibri" w:cs="Calibri"/>
                <w:color w:val="000000"/>
                <w:sz w:val="22"/>
                <w:szCs w:val="22"/>
              </w:rPr>
            </w:pPr>
            <w:r>
              <w:rPr>
                <w:rFonts w:ascii="Calibri" w:hAnsi="Calibri" w:cs="Calibri"/>
                <w:color w:val="000000"/>
                <w:sz w:val="22"/>
                <w:szCs w:val="22"/>
              </w:rPr>
              <w:t>What medication was prescribed to the patient (brand name)?</w:t>
            </w:r>
          </w:p>
        </w:tc>
        <w:tc>
          <w:tcPr>
            <w:tcW w:w="4050" w:type="dxa"/>
            <w:tcBorders>
              <w:top w:val="single" w:sz="4" w:space="0" w:color="auto"/>
              <w:bottom w:val="single" w:sz="4" w:space="0" w:color="auto"/>
            </w:tcBorders>
            <w:shd w:val="clear" w:color="auto" w:fill="auto"/>
          </w:tcPr>
          <w:p w:rsidR="008634AF" w:rsidP="008634AF" w14:paraId="20858D2D" w14:textId="77777777">
            <w:pPr>
              <w:rPr>
                <w:rFonts w:ascii="Calibri" w:hAnsi="Calibri" w:cs="Calibri"/>
                <w:color w:val="000000"/>
                <w:sz w:val="22"/>
                <w:szCs w:val="22"/>
              </w:rPr>
            </w:pPr>
            <w:r>
              <w:rPr>
                <w:rFonts w:ascii="Calibri" w:hAnsi="Calibri" w:cs="Calibri"/>
                <w:color w:val="000000"/>
                <w:sz w:val="22"/>
                <w:szCs w:val="22"/>
              </w:rPr>
              <w:t>73=</w:t>
            </w:r>
            <w:r>
              <w:rPr>
                <w:rFonts w:ascii="Calibri" w:hAnsi="Calibri" w:cs="Calibri"/>
                <w:color w:val="000000"/>
                <w:sz w:val="22"/>
                <w:szCs w:val="22"/>
              </w:rPr>
              <w:t>Apretude</w:t>
            </w:r>
            <w:r>
              <w:rPr>
                <w:rFonts w:ascii="Calibri" w:hAnsi="Calibri" w:cs="Calibri"/>
                <w:color w:val="000000"/>
                <w:sz w:val="22"/>
                <w:szCs w:val="22"/>
              </w:rPr>
              <w:t xml:space="preserve"> (Cabotegravir)</w:t>
            </w:r>
          </w:p>
          <w:p w:rsidR="00F11058" w:rsidRPr="007D7C79" w:rsidP="008634AF" w14:paraId="00F821F7" w14:textId="77777777">
            <w:pPr>
              <w:rPr>
                <w:rFonts w:asciiTheme="minorHAnsi" w:hAnsiTheme="minorHAnsi" w:cstheme="minorHAnsi"/>
                <w:b/>
                <w:sz w:val="22"/>
                <w:szCs w:val="22"/>
              </w:rPr>
            </w:pPr>
          </w:p>
        </w:tc>
      </w:tr>
      <w:tr w14:paraId="25268B72" w14:textId="77777777" w:rsidTr="008634AF">
        <w:tblPrEx>
          <w:tblW w:w="9720" w:type="dxa"/>
          <w:tblInd w:w="-5" w:type="dxa"/>
          <w:tblLayout w:type="fixed"/>
          <w:tblLook w:val="04A0"/>
        </w:tblPrEx>
        <w:tc>
          <w:tcPr>
            <w:tcW w:w="2160" w:type="dxa"/>
            <w:tcBorders>
              <w:top w:val="single" w:sz="4" w:space="0" w:color="auto"/>
              <w:bottom w:val="single" w:sz="4" w:space="0" w:color="auto"/>
            </w:tcBorders>
            <w:shd w:val="clear" w:color="auto" w:fill="auto"/>
          </w:tcPr>
          <w:p w:rsidR="00F11058" w:rsidRPr="00777F19" w:rsidP="008634AF" w14:paraId="72FF7376" w14:textId="53D6EC00">
            <w:pPr>
              <w:rPr>
                <w:rFonts w:ascii="Calibri" w:hAnsi="Calibri" w:cs="Calibri"/>
                <w:b/>
                <w:bCs/>
                <w:color w:val="000000"/>
                <w:sz w:val="22"/>
                <w:szCs w:val="22"/>
              </w:rPr>
            </w:pPr>
            <w:r>
              <w:rPr>
                <w:rFonts w:ascii="Calibri" w:hAnsi="Calibri" w:cs="Calibri"/>
                <w:b/>
                <w:bCs/>
                <w:color w:val="000000"/>
                <w:sz w:val="22"/>
                <w:szCs w:val="22"/>
              </w:rPr>
              <w:t>F4_Dosage</w:t>
            </w:r>
          </w:p>
        </w:tc>
        <w:tc>
          <w:tcPr>
            <w:tcW w:w="3510" w:type="dxa"/>
            <w:tcBorders>
              <w:top w:val="single" w:sz="4" w:space="0" w:color="auto"/>
              <w:bottom w:val="single" w:sz="4" w:space="0" w:color="auto"/>
            </w:tcBorders>
            <w:shd w:val="clear" w:color="auto" w:fill="auto"/>
          </w:tcPr>
          <w:p w:rsidR="00F11058" w:rsidRPr="00777F19" w:rsidP="008634AF" w14:paraId="4CFD7B2A" w14:textId="6D0FEBBD">
            <w:pPr>
              <w:rPr>
                <w:rFonts w:ascii="Calibri" w:hAnsi="Calibri" w:cs="Calibri"/>
                <w:color w:val="000000"/>
                <w:sz w:val="22"/>
                <w:szCs w:val="22"/>
              </w:rPr>
            </w:pPr>
            <w:r w:rsidRPr="00777F19">
              <w:rPr>
                <w:rFonts w:ascii="Calibri" w:hAnsi="Calibri" w:cs="Calibri"/>
                <w:color w:val="000000"/>
                <w:sz w:val="22"/>
                <w:szCs w:val="22"/>
              </w:rPr>
              <w:t>What was the dosage of the medication prescribed?</w:t>
            </w:r>
          </w:p>
        </w:tc>
        <w:tc>
          <w:tcPr>
            <w:tcW w:w="4050" w:type="dxa"/>
            <w:tcBorders>
              <w:top w:val="single" w:sz="4" w:space="0" w:color="auto"/>
              <w:bottom w:val="single" w:sz="4" w:space="0" w:color="auto"/>
            </w:tcBorders>
            <w:shd w:val="clear" w:color="auto" w:fill="auto"/>
          </w:tcPr>
          <w:p w:rsidR="00777F19" w:rsidRPr="00777F19" w:rsidP="00777F19" w14:paraId="0CAF9DA3" w14:textId="77777777">
            <w:pPr>
              <w:rPr>
                <w:rFonts w:asciiTheme="minorHAnsi" w:hAnsiTheme="minorHAnsi" w:cstheme="minorHAnsi"/>
                <w:sz w:val="22"/>
                <w:szCs w:val="22"/>
              </w:rPr>
            </w:pPr>
            <w:r w:rsidRPr="00777F19">
              <w:rPr>
                <w:rFonts w:asciiTheme="minorHAnsi" w:hAnsiTheme="minorHAnsi" w:cstheme="minorHAnsi"/>
                <w:sz w:val="22"/>
                <w:szCs w:val="22"/>
              </w:rPr>
              <w:t>17=2.4 Million Units</w:t>
            </w:r>
          </w:p>
          <w:p w:rsidR="00F11058" w:rsidRPr="00777F19" w:rsidP="00777F19" w14:paraId="336AD97E" w14:textId="483F32D5">
            <w:pPr>
              <w:rPr>
                <w:rFonts w:asciiTheme="minorHAnsi" w:hAnsiTheme="minorHAnsi" w:cstheme="minorHAnsi"/>
                <w:sz w:val="22"/>
                <w:szCs w:val="22"/>
              </w:rPr>
            </w:pPr>
            <w:r w:rsidRPr="00777F19">
              <w:rPr>
                <w:rFonts w:asciiTheme="minorHAnsi" w:hAnsiTheme="minorHAnsi" w:cstheme="minorHAnsi"/>
                <w:sz w:val="22"/>
                <w:szCs w:val="22"/>
              </w:rPr>
              <w:t>18=7.2 Million Units</w:t>
            </w:r>
          </w:p>
        </w:tc>
      </w:tr>
    </w:tbl>
    <w:p w:rsidR="00F1030C" w:rsidP="00A81821" w14:paraId="750C5493" w14:textId="77777777">
      <w:pPr>
        <w:rPr>
          <w:rFonts w:asciiTheme="minorHAnsi" w:hAnsiTheme="minorHAnsi" w:cs="Courier New"/>
          <w:b/>
          <w:i/>
          <w:sz w:val="22"/>
          <w:szCs w:val="22"/>
        </w:rPr>
      </w:pPr>
    </w:p>
    <w:p w:rsidR="00F1030C" w:rsidP="00A81821" w14:paraId="553DBAC7" w14:textId="77777777">
      <w:pPr>
        <w:rPr>
          <w:rFonts w:asciiTheme="minorHAnsi" w:hAnsiTheme="minorHAnsi" w:cs="Courier New"/>
          <w:b/>
          <w:i/>
          <w:sz w:val="22"/>
          <w:szCs w:val="22"/>
        </w:rPr>
      </w:pPr>
    </w:p>
    <w:p w:rsidR="003A3052" w:rsidRPr="00E97706" w:rsidP="00A81821" w14:paraId="7A47EED3" w14:textId="75158289">
      <w:pPr>
        <w:rPr>
          <w:rFonts w:asciiTheme="minorHAnsi" w:hAnsiTheme="minorHAnsi" w:cs="Courier New"/>
          <w:b/>
          <w:i/>
          <w:sz w:val="22"/>
          <w:szCs w:val="22"/>
        </w:rPr>
      </w:pPr>
      <w:r w:rsidRPr="00B26F33">
        <w:rPr>
          <w:rFonts w:asciiTheme="minorHAnsi" w:hAnsiTheme="minorHAnsi" w:cs="Courier New"/>
          <w:b/>
          <w:i/>
          <w:sz w:val="22"/>
          <w:szCs w:val="22"/>
        </w:rPr>
        <w:t xml:space="preserve">Table2B. Proposed New Variables, Strategy A, Sentinel Surveillance in STD Clinical Facilities </w:t>
      </w:r>
    </w:p>
    <w:p w:rsidR="008467A5" w:rsidRPr="00EB381A" w:rsidP="00CC25B4" w14:paraId="4F995EB7" w14:textId="77777777">
      <w:pPr>
        <w:tabs>
          <w:tab w:val="left" w:pos="5295"/>
        </w:tabs>
        <w:ind w:right="216"/>
        <w:rPr>
          <w:rFonts w:asciiTheme="minorHAnsi" w:hAnsiTheme="minorHAnsi"/>
          <w:b/>
          <w:sz w:val="22"/>
          <w:szCs w:val="22"/>
        </w:rPr>
      </w:pPr>
    </w:p>
    <w:tbl>
      <w:tblPr>
        <w:tblStyle w:val="TableGrid"/>
        <w:tblW w:w="9895" w:type="dxa"/>
        <w:tblLayout w:type="fixed"/>
        <w:tblLook w:val="04A0"/>
      </w:tblPr>
      <w:tblGrid>
        <w:gridCol w:w="2284"/>
        <w:gridCol w:w="1527"/>
        <w:gridCol w:w="6084"/>
      </w:tblGrid>
      <w:tr w14:paraId="368B6B9E" w14:textId="77777777" w:rsidTr="00CC25B4">
        <w:tblPrEx>
          <w:tblW w:w="9895" w:type="dxa"/>
          <w:tblLayout w:type="fixed"/>
          <w:tblLook w:val="04A0"/>
        </w:tblPrEx>
        <w:tc>
          <w:tcPr>
            <w:tcW w:w="2284" w:type="dxa"/>
            <w:shd w:val="clear" w:color="auto" w:fill="auto"/>
          </w:tcPr>
          <w:p w:rsidR="00EB381A" w:rsidRPr="00D063C8" w:rsidP="00CC25B4" w14:paraId="49D3674D" w14:textId="7E56B649">
            <w:pPr>
              <w:ind w:right="-1134"/>
              <w:rPr>
                <w:rFonts w:asciiTheme="minorHAnsi" w:hAnsiTheme="minorHAnsi" w:cstheme="minorHAnsi"/>
                <w:b/>
                <w:sz w:val="22"/>
                <w:szCs w:val="22"/>
              </w:rPr>
            </w:pPr>
            <w:r w:rsidRPr="00D063C8">
              <w:rPr>
                <w:rFonts w:asciiTheme="minorHAnsi" w:hAnsiTheme="minorHAnsi" w:cstheme="minorHAnsi"/>
                <w:b/>
                <w:sz w:val="22"/>
                <w:szCs w:val="22"/>
              </w:rPr>
              <w:t>Data Element/</w:t>
            </w:r>
            <w:r w:rsidRPr="00D063C8">
              <w:rPr>
                <w:rFonts w:asciiTheme="minorHAnsi" w:hAnsiTheme="minorHAnsi" w:cstheme="minorHAnsi"/>
                <w:b/>
                <w:sz w:val="22"/>
                <w:szCs w:val="22"/>
              </w:rPr>
              <w:t>Variable Name</w:t>
            </w:r>
          </w:p>
        </w:tc>
        <w:tc>
          <w:tcPr>
            <w:tcW w:w="1527" w:type="dxa"/>
            <w:shd w:val="clear" w:color="auto" w:fill="auto"/>
          </w:tcPr>
          <w:p w:rsidR="00EB381A" w:rsidRPr="00D063C8" w:rsidP="00CC25B4" w14:paraId="4E2EC020" w14:textId="77777777">
            <w:pPr>
              <w:tabs>
                <w:tab w:val="left" w:pos="2700"/>
              </w:tabs>
              <w:ind w:right="-1134"/>
              <w:rPr>
                <w:rFonts w:asciiTheme="minorHAnsi" w:hAnsiTheme="minorHAnsi" w:cstheme="minorHAnsi"/>
                <w:b/>
                <w:sz w:val="22"/>
                <w:szCs w:val="22"/>
              </w:rPr>
            </w:pPr>
            <w:r w:rsidRPr="00D063C8">
              <w:rPr>
                <w:rFonts w:asciiTheme="minorHAnsi" w:hAnsiTheme="minorHAnsi" w:cstheme="minorHAnsi"/>
                <w:b/>
                <w:sz w:val="22"/>
                <w:szCs w:val="22"/>
              </w:rPr>
              <w:t>Description</w:t>
            </w:r>
          </w:p>
        </w:tc>
        <w:tc>
          <w:tcPr>
            <w:tcW w:w="6084" w:type="dxa"/>
          </w:tcPr>
          <w:p w:rsidR="00EB381A" w:rsidRPr="00D063C8" w:rsidP="00CC25B4" w14:paraId="728D6C94" w14:textId="77777777">
            <w:pPr>
              <w:tabs>
                <w:tab w:val="left" w:pos="2700"/>
              </w:tabs>
              <w:ind w:right="-1134"/>
              <w:rPr>
                <w:rFonts w:asciiTheme="minorHAnsi" w:hAnsiTheme="minorHAnsi" w:cstheme="minorHAnsi"/>
                <w:b/>
                <w:sz w:val="22"/>
                <w:szCs w:val="22"/>
              </w:rPr>
            </w:pPr>
            <w:r w:rsidRPr="00D063C8">
              <w:rPr>
                <w:rFonts w:asciiTheme="minorHAnsi" w:hAnsiTheme="minorHAnsi" w:cstheme="minorHAnsi"/>
                <w:b/>
                <w:sz w:val="22"/>
                <w:szCs w:val="22"/>
              </w:rPr>
              <w:t>Valid Values</w:t>
            </w:r>
          </w:p>
        </w:tc>
      </w:tr>
      <w:tr w14:paraId="126D9A60" w14:textId="77777777" w:rsidTr="00CC25B4">
        <w:tblPrEx>
          <w:tblW w:w="9895" w:type="dxa"/>
          <w:tblLayout w:type="fixed"/>
          <w:tblLook w:val="04A0"/>
        </w:tblPrEx>
        <w:trPr>
          <w:trHeight w:val="665"/>
        </w:trPr>
        <w:tc>
          <w:tcPr>
            <w:tcW w:w="2284" w:type="dxa"/>
            <w:shd w:val="clear" w:color="auto" w:fill="auto"/>
          </w:tcPr>
          <w:p w:rsidR="00CB28B3" w:rsidRPr="00D063C8" w:rsidP="00CC25B4" w14:paraId="5937F1F1" w14:textId="52CAA9C3">
            <w:pPr>
              <w:ind w:right="-1134"/>
              <w:rPr>
                <w:rFonts w:asciiTheme="minorHAnsi" w:hAnsiTheme="minorHAnsi" w:cstheme="minorHAnsi"/>
                <w:sz w:val="22"/>
                <w:szCs w:val="22"/>
              </w:rPr>
            </w:pPr>
            <w:r w:rsidRPr="00D063C8">
              <w:rPr>
                <w:rFonts w:eastAsia="Calibri" w:asciiTheme="minorHAnsi" w:hAnsiTheme="minorHAnsi" w:cstheme="minorHAnsi"/>
                <w:b/>
                <w:bCs/>
                <w:color w:val="000000"/>
                <w:sz w:val="22"/>
                <w:szCs w:val="22"/>
              </w:rPr>
              <w:t>F1_MPOX_VaxHx</w:t>
            </w:r>
          </w:p>
        </w:tc>
        <w:tc>
          <w:tcPr>
            <w:tcW w:w="1527" w:type="dxa"/>
            <w:shd w:val="clear" w:color="auto" w:fill="auto"/>
          </w:tcPr>
          <w:p w:rsidR="00CB28B3" w:rsidRPr="00D063C8" w:rsidP="00CC25B4" w14:paraId="524983B7" w14:textId="17B1B851">
            <w:pPr>
              <w:widowControl w:val="0"/>
              <w:rPr>
                <w:rFonts w:asciiTheme="minorHAnsi" w:hAnsiTheme="minorHAnsi" w:cstheme="minorHAnsi"/>
                <w:sz w:val="22"/>
                <w:szCs w:val="22"/>
              </w:rPr>
            </w:pPr>
            <w:r w:rsidRPr="00D063C8">
              <w:rPr>
                <w:rFonts w:eastAsia="Calibri" w:asciiTheme="minorHAnsi" w:hAnsiTheme="minorHAnsi" w:cstheme="minorHAnsi"/>
                <w:color w:val="000000"/>
                <w:sz w:val="22"/>
                <w:szCs w:val="22"/>
              </w:rPr>
              <w:t xml:space="preserve">Has this patient been previously vaccinated for smallpox or </w:t>
            </w:r>
            <w:r w:rsidRPr="00D063C8">
              <w:rPr>
                <w:rFonts w:eastAsia="Calibri" w:asciiTheme="minorHAnsi" w:hAnsiTheme="minorHAnsi" w:cstheme="minorHAnsi"/>
                <w:color w:val="000000"/>
                <w:sz w:val="22"/>
                <w:szCs w:val="22"/>
              </w:rPr>
              <w:t>mpox</w:t>
            </w:r>
            <w:r w:rsidRPr="00D063C8">
              <w:rPr>
                <w:rFonts w:eastAsia="Calibri" w:asciiTheme="minorHAnsi" w:hAnsiTheme="minorHAnsi" w:cstheme="minorHAnsi"/>
                <w:color w:val="000000"/>
                <w:sz w:val="22"/>
                <w:szCs w:val="22"/>
              </w:rPr>
              <w:t>?</w:t>
            </w:r>
          </w:p>
        </w:tc>
        <w:tc>
          <w:tcPr>
            <w:tcW w:w="6084" w:type="dxa"/>
          </w:tcPr>
          <w:p w:rsidR="00CB28B3" w:rsidRPr="00D063C8" w:rsidP="00CC25B4" w14:paraId="436BB3C7" w14:textId="77777777">
            <w:pPr>
              <w:ind w:right="258"/>
              <w:rPr>
                <w:rFonts w:eastAsia="Calibri" w:asciiTheme="minorHAnsi" w:hAnsiTheme="minorHAnsi" w:cstheme="minorHAnsi"/>
                <w:color w:val="000000"/>
                <w:sz w:val="22"/>
                <w:szCs w:val="22"/>
              </w:rPr>
            </w:pPr>
            <w:r w:rsidRPr="00D063C8">
              <w:rPr>
                <w:rFonts w:eastAsia="Calibri" w:asciiTheme="minorHAnsi" w:hAnsiTheme="minorHAnsi" w:cstheme="minorHAnsi"/>
                <w:color w:val="000000"/>
                <w:sz w:val="22"/>
                <w:szCs w:val="22"/>
              </w:rPr>
              <w:t>1=Yes, fully vaccinated</w:t>
            </w:r>
          </w:p>
          <w:p w:rsidR="00CB28B3" w:rsidRPr="00D063C8" w:rsidP="00CC25B4" w14:paraId="15DCABCB" w14:textId="77777777">
            <w:pPr>
              <w:ind w:right="258"/>
              <w:rPr>
                <w:rFonts w:eastAsia="Calibri" w:asciiTheme="minorHAnsi" w:hAnsiTheme="minorHAnsi" w:cstheme="minorHAnsi"/>
                <w:color w:val="000000"/>
                <w:sz w:val="22"/>
                <w:szCs w:val="22"/>
              </w:rPr>
            </w:pPr>
            <w:r w:rsidRPr="00D063C8">
              <w:rPr>
                <w:rFonts w:eastAsia="Calibri" w:asciiTheme="minorHAnsi" w:hAnsiTheme="minorHAnsi" w:cstheme="minorHAnsi"/>
                <w:color w:val="000000"/>
                <w:sz w:val="22"/>
                <w:szCs w:val="22"/>
              </w:rPr>
              <w:t>2=Yes, not fully vaccinated</w:t>
            </w:r>
          </w:p>
          <w:p w:rsidR="00CB28B3" w:rsidRPr="00D063C8" w:rsidP="00CC25B4" w14:paraId="4DB73DB2" w14:textId="77777777">
            <w:pPr>
              <w:ind w:right="258"/>
              <w:rPr>
                <w:rFonts w:eastAsia="Calibri" w:asciiTheme="minorHAnsi" w:hAnsiTheme="minorHAnsi" w:cstheme="minorHAnsi"/>
                <w:color w:val="000000"/>
                <w:sz w:val="22"/>
                <w:szCs w:val="22"/>
              </w:rPr>
            </w:pPr>
            <w:r w:rsidRPr="00D063C8">
              <w:rPr>
                <w:rFonts w:eastAsia="Calibri" w:asciiTheme="minorHAnsi" w:hAnsiTheme="minorHAnsi" w:cstheme="minorHAnsi"/>
                <w:color w:val="000000"/>
                <w:sz w:val="22"/>
                <w:szCs w:val="22"/>
              </w:rPr>
              <w:t xml:space="preserve">3=No, no prior smallpox or </w:t>
            </w:r>
            <w:r w:rsidRPr="00D063C8">
              <w:rPr>
                <w:rFonts w:eastAsia="Calibri" w:asciiTheme="minorHAnsi" w:hAnsiTheme="minorHAnsi" w:cstheme="minorHAnsi"/>
                <w:color w:val="000000"/>
                <w:sz w:val="22"/>
                <w:szCs w:val="22"/>
              </w:rPr>
              <w:t>mpox</w:t>
            </w:r>
            <w:r w:rsidRPr="00D063C8">
              <w:rPr>
                <w:rFonts w:eastAsia="Calibri" w:asciiTheme="minorHAnsi" w:hAnsiTheme="minorHAnsi" w:cstheme="minorHAnsi"/>
                <w:color w:val="000000"/>
                <w:sz w:val="22"/>
                <w:szCs w:val="22"/>
              </w:rPr>
              <w:t xml:space="preserve"> vaccination</w:t>
            </w:r>
          </w:p>
          <w:p w:rsidR="00CB28B3" w:rsidRPr="00D063C8" w:rsidP="00CC25B4" w14:paraId="09C6C34A" w14:textId="77777777">
            <w:pPr>
              <w:ind w:right="258"/>
              <w:rPr>
                <w:rFonts w:eastAsia="Calibri" w:asciiTheme="minorHAnsi" w:hAnsiTheme="minorHAnsi" w:cstheme="minorHAnsi"/>
                <w:color w:val="000000"/>
                <w:sz w:val="22"/>
                <w:szCs w:val="22"/>
              </w:rPr>
            </w:pPr>
            <w:r w:rsidRPr="00D063C8">
              <w:rPr>
                <w:rFonts w:eastAsia="Calibri" w:asciiTheme="minorHAnsi" w:hAnsiTheme="minorHAnsi" w:cstheme="minorHAnsi"/>
                <w:color w:val="000000"/>
                <w:sz w:val="22"/>
                <w:szCs w:val="22"/>
              </w:rPr>
              <w:t>4=Refused to provide vaccination information</w:t>
            </w:r>
          </w:p>
          <w:p w:rsidR="00CB28B3" w:rsidRPr="00D063C8" w:rsidP="00CC25B4" w14:paraId="694EE329" w14:textId="293E9765">
            <w:pPr>
              <w:ind w:right="258"/>
              <w:rPr>
                <w:rFonts w:asciiTheme="minorHAnsi" w:hAnsiTheme="minorHAnsi" w:cstheme="minorHAnsi"/>
                <w:sz w:val="22"/>
                <w:szCs w:val="22"/>
              </w:rPr>
            </w:pPr>
            <w:r w:rsidRPr="00D063C8">
              <w:rPr>
                <w:rFonts w:eastAsia="Calibri" w:asciiTheme="minorHAnsi" w:hAnsiTheme="minorHAnsi" w:cstheme="minorHAnsi"/>
                <w:color w:val="000000"/>
                <w:sz w:val="22"/>
                <w:szCs w:val="22"/>
              </w:rPr>
              <w:t>9=Not captured</w:t>
            </w:r>
          </w:p>
        </w:tc>
      </w:tr>
      <w:tr w14:paraId="1C00F5A9" w14:textId="77777777" w:rsidTr="00CC25B4">
        <w:tblPrEx>
          <w:tblW w:w="9895" w:type="dxa"/>
          <w:tblLayout w:type="fixed"/>
          <w:tblLook w:val="04A0"/>
        </w:tblPrEx>
        <w:trPr>
          <w:trHeight w:val="665"/>
        </w:trPr>
        <w:tc>
          <w:tcPr>
            <w:tcW w:w="2284" w:type="dxa"/>
            <w:shd w:val="clear" w:color="auto" w:fill="auto"/>
          </w:tcPr>
          <w:p w:rsidR="00CB28B3" w:rsidRPr="00D063C8" w:rsidP="00CC25B4" w14:paraId="66A4756D" w14:textId="41A90C22">
            <w:pPr>
              <w:ind w:right="-1134"/>
              <w:rPr>
                <w:rFonts w:eastAsia="Calibri" w:asciiTheme="minorHAnsi" w:hAnsiTheme="minorHAnsi" w:cstheme="minorHAnsi"/>
                <w:b/>
                <w:bCs/>
                <w:color w:val="000000"/>
                <w:sz w:val="22"/>
                <w:szCs w:val="22"/>
              </w:rPr>
            </w:pPr>
            <w:r w:rsidRPr="00D063C8">
              <w:rPr>
                <w:rFonts w:eastAsia="Calibri" w:asciiTheme="minorHAnsi" w:hAnsiTheme="minorHAnsi" w:cstheme="minorHAnsi"/>
                <w:b/>
                <w:bCs/>
                <w:color w:val="000000"/>
                <w:sz w:val="22"/>
                <w:szCs w:val="22"/>
              </w:rPr>
              <w:t>F1_MPOX_VaxDATE</w:t>
            </w:r>
          </w:p>
        </w:tc>
        <w:tc>
          <w:tcPr>
            <w:tcW w:w="1527" w:type="dxa"/>
            <w:shd w:val="clear" w:color="auto" w:fill="auto"/>
            <w:vAlign w:val="bottom"/>
          </w:tcPr>
          <w:p w:rsidR="00CB28B3" w:rsidRPr="00D063C8" w:rsidP="00CC25B4" w14:paraId="4E39B814" w14:textId="72192EBD">
            <w:pPr>
              <w:rPr>
                <w:rFonts w:asciiTheme="minorHAnsi" w:hAnsiTheme="minorHAnsi" w:cstheme="minorHAnsi"/>
                <w:sz w:val="22"/>
                <w:szCs w:val="22"/>
              </w:rPr>
            </w:pPr>
            <w:r w:rsidRPr="00D063C8">
              <w:rPr>
                <w:rFonts w:eastAsia="Calibri" w:asciiTheme="minorHAnsi" w:hAnsiTheme="minorHAnsi" w:cstheme="minorHAnsi"/>
                <w:color w:val="000000"/>
                <w:sz w:val="22"/>
                <w:szCs w:val="22"/>
              </w:rPr>
              <w:t xml:space="preserve">If patient previously vaccinated for smallpox or </w:t>
            </w:r>
            <w:r w:rsidRPr="00D063C8">
              <w:rPr>
                <w:rFonts w:eastAsia="Calibri" w:asciiTheme="minorHAnsi" w:hAnsiTheme="minorHAnsi" w:cstheme="minorHAnsi"/>
                <w:color w:val="000000"/>
                <w:sz w:val="22"/>
                <w:szCs w:val="22"/>
              </w:rPr>
              <w:t>mpox</w:t>
            </w:r>
            <w:r w:rsidRPr="00D063C8">
              <w:rPr>
                <w:rFonts w:eastAsia="Calibri" w:asciiTheme="minorHAnsi" w:hAnsiTheme="minorHAnsi" w:cstheme="minorHAnsi"/>
                <w:color w:val="000000"/>
                <w:sz w:val="22"/>
                <w:szCs w:val="22"/>
              </w:rPr>
              <w:t>, date of most recent dose.</w:t>
            </w:r>
          </w:p>
        </w:tc>
        <w:tc>
          <w:tcPr>
            <w:tcW w:w="6084" w:type="dxa"/>
          </w:tcPr>
          <w:p w:rsidR="00CB28B3" w:rsidRPr="00D063C8" w:rsidP="00CC25B4" w14:paraId="22B1B08B" w14:textId="77777777">
            <w:pPr>
              <w:ind w:right="258"/>
              <w:rPr>
                <w:rFonts w:eastAsia="Calibri" w:asciiTheme="minorHAnsi" w:hAnsiTheme="minorHAnsi" w:cstheme="minorHAnsi"/>
                <w:color w:val="000000"/>
                <w:sz w:val="22"/>
                <w:szCs w:val="22"/>
              </w:rPr>
            </w:pPr>
            <w:r w:rsidRPr="00D063C8">
              <w:rPr>
                <w:rFonts w:eastAsia="Calibri" w:asciiTheme="minorHAnsi" w:hAnsiTheme="minorHAnsi" w:cstheme="minorHAnsi"/>
                <w:color w:val="000000"/>
                <w:sz w:val="22"/>
                <w:szCs w:val="22"/>
              </w:rPr>
              <w:t>MM/YY</w:t>
            </w:r>
          </w:p>
          <w:p w:rsidR="00CB28B3" w:rsidRPr="00D063C8" w:rsidP="00CC25B4" w14:paraId="1757BD2C" w14:textId="15CE9B0B">
            <w:pPr>
              <w:ind w:right="258"/>
              <w:rPr>
                <w:rFonts w:asciiTheme="minorHAnsi" w:hAnsiTheme="minorHAnsi" w:cstheme="minorHAnsi"/>
                <w:sz w:val="22"/>
                <w:szCs w:val="22"/>
              </w:rPr>
            </w:pPr>
            <w:r w:rsidRPr="00D063C8">
              <w:rPr>
                <w:rFonts w:eastAsia="Calibri" w:asciiTheme="minorHAnsi" w:hAnsiTheme="minorHAnsi" w:cstheme="minorHAnsi"/>
                <w:color w:val="000000"/>
                <w:sz w:val="22"/>
                <w:szCs w:val="22"/>
              </w:rPr>
              <w:t>../..</w:t>
            </w:r>
          </w:p>
        </w:tc>
      </w:tr>
      <w:tr w14:paraId="4A104B39" w14:textId="77777777" w:rsidTr="00CC25B4">
        <w:tblPrEx>
          <w:tblW w:w="9895" w:type="dxa"/>
          <w:tblLayout w:type="fixed"/>
          <w:tblLook w:val="04A0"/>
        </w:tblPrEx>
        <w:trPr>
          <w:trHeight w:val="665"/>
        </w:trPr>
        <w:tc>
          <w:tcPr>
            <w:tcW w:w="2284" w:type="dxa"/>
            <w:shd w:val="clear" w:color="auto" w:fill="auto"/>
          </w:tcPr>
          <w:p w:rsidR="00CB28B3" w:rsidRPr="00D063C8" w:rsidP="00CC25B4" w14:paraId="2347B2CF" w14:textId="71D328AC">
            <w:pPr>
              <w:ind w:right="-1134"/>
              <w:rPr>
                <w:rFonts w:eastAsia="Calibri" w:asciiTheme="minorHAnsi" w:hAnsiTheme="minorHAnsi" w:cstheme="minorHAnsi"/>
                <w:b/>
                <w:bCs/>
                <w:color w:val="000000"/>
                <w:sz w:val="22"/>
                <w:szCs w:val="22"/>
              </w:rPr>
            </w:pPr>
            <w:r w:rsidRPr="00D063C8">
              <w:rPr>
                <w:rFonts w:eastAsia="Calibri" w:asciiTheme="minorHAnsi" w:hAnsiTheme="minorHAnsi" w:cstheme="minorHAnsi"/>
                <w:b/>
                <w:bCs/>
                <w:color w:val="000000"/>
                <w:sz w:val="22"/>
                <w:szCs w:val="22"/>
              </w:rPr>
              <w:t>F1_MPOX_Vax</w:t>
            </w:r>
          </w:p>
        </w:tc>
        <w:tc>
          <w:tcPr>
            <w:tcW w:w="1527" w:type="dxa"/>
            <w:shd w:val="clear" w:color="auto" w:fill="auto"/>
          </w:tcPr>
          <w:p w:rsidR="00CB28B3" w:rsidRPr="00D063C8" w:rsidP="00CC25B4" w14:paraId="10A386A5" w14:textId="1ABA69AB">
            <w:pPr>
              <w:rPr>
                <w:rFonts w:asciiTheme="minorHAnsi" w:hAnsiTheme="minorHAnsi" w:cstheme="minorHAnsi"/>
                <w:sz w:val="22"/>
                <w:szCs w:val="22"/>
              </w:rPr>
            </w:pPr>
            <w:r w:rsidRPr="00D063C8">
              <w:rPr>
                <w:rFonts w:eastAsia="Calibri" w:asciiTheme="minorHAnsi" w:hAnsiTheme="minorHAnsi" w:cstheme="minorHAnsi"/>
                <w:color w:val="000000"/>
                <w:sz w:val="22"/>
                <w:szCs w:val="22"/>
              </w:rPr>
              <w:t xml:space="preserve">Was this patient vaccinated for smallpox or </w:t>
            </w:r>
            <w:r w:rsidRPr="00D063C8">
              <w:rPr>
                <w:rFonts w:eastAsia="Calibri" w:asciiTheme="minorHAnsi" w:hAnsiTheme="minorHAnsi" w:cstheme="minorHAnsi"/>
                <w:color w:val="000000"/>
                <w:sz w:val="22"/>
                <w:szCs w:val="22"/>
              </w:rPr>
              <w:t>mpox</w:t>
            </w:r>
            <w:r w:rsidRPr="00D063C8">
              <w:rPr>
                <w:rFonts w:eastAsia="Calibri" w:asciiTheme="minorHAnsi" w:hAnsiTheme="minorHAnsi" w:cstheme="minorHAnsi"/>
                <w:color w:val="000000"/>
                <w:sz w:val="22"/>
                <w:szCs w:val="22"/>
              </w:rPr>
              <w:t xml:space="preserve"> at this visit?</w:t>
            </w:r>
          </w:p>
        </w:tc>
        <w:tc>
          <w:tcPr>
            <w:tcW w:w="6084" w:type="dxa"/>
          </w:tcPr>
          <w:p w:rsidR="00CB28B3" w:rsidRPr="00D063C8" w:rsidP="00CC25B4" w14:paraId="5406EF93" w14:textId="77777777">
            <w:pPr>
              <w:ind w:right="258"/>
              <w:rPr>
                <w:rFonts w:asciiTheme="minorHAnsi" w:hAnsiTheme="minorHAnsi" w:cstheme="minorHAnsi"/>
                <w:sz w:val="22"/>
                <w:szCs w:val="22"/>
              </w:rPr>
            </w:pPr>
            <w:r w:rsidRPr="00D063C8">
              <w:rPr>
                <w:rFonts w:asciiTheme="minorHAnsi" w:hAnsiTheme="minorHAnsi" w:cstheme="minorHAnsi"/>
                <w:sz w:val="22"/>
                <w:szCs w:val="22"/>
              </w:rPr>
              <w:t>1=Yes, Administered Initial Dose</w:t>
            </w:r>
          </w:p>
          <w:p w:rsidR="00CB28B3" w:rsidRPr="00D063C8" w:rsidP="00CC25B4" w14:paraId="2921CF38" w14:textId="77777777">
            <w:pPr>
              <w:ind w:right="258"/>
              <w:rPr>
                <w:rFonts w:asciiTheme="minorHAnsi" w:hAnsiTheme="minorHAnsi" w:cstheme="minorHAnsi"/>
                <w:sz w:val="22"/>
                <w:szCs w:val="22"/>
              </w:rPr>
            </w:pPr>
            <w:r w:rsidRPr="00D063C8">
              <w:rPr>
                <w:rFonts w:asciiTheme="minorHAnsi" w:hAnsiTheme="minorHAnsi" w:cstheme="minorHAnsi"/>
                <w:sz w:val="22"/>
                <w:szCs w:val="22"/>
              </w:rPr>
              <w:t>2=Yes, Administered Second Dose</w:t>
            </w:r>
          </w:p>
          <w:p w:rsidR="00CB28B3" w:rsidRPr="00D063C8" w:rsidP="00CC25B4" w14:paraId="111751A4" w14:textId="77777777">
            <w:pPr>
              <w:ind w:right="258"/>
              <w:rPr>
                <w:rFonts w:asciiTheme="minorHAnsi" w:hAnsiTheme="minorHAnsi" w:cstheme="minorHAnsi"/>
                <w:sz w:val="22"/>
                <w:szCs w:val="22"/>
              </w:rPr>
            </w:pPr>
            <w:r w:rsidRPr="00D063C8">
              <w:rPr>
                <w:rFonts w:asciiTheme="minorHAnsi" w:hAnsiTheme="minorHAnsi" w:cstheme="minorHAnsi"/>
                <w:sz w:val="22"/>
                <w:szCs w:val="22"/>
              </w:rPr>
              <w:t>3=Yes, Administered &gt;2nd dose</w:t>
            </w:r>
          </w:p>
          <w:p w:rsidR="00CB28B3" w:rsidRPr="00D063C8" w:rsidP="00CC25B4" w14:paraId="46A3C031" w14:textId="77777777">
            <w:pPr>
              <w:ind w:right="258"/>
              <w:rPr>
                <w:rFonts w:asciiTheme="minorHAnsi" w:hAnsiTheme="minorHAnsi" w:cstheme="minorHAnsi"/>
                <w:sz w:val="22"/>
                <w:szCs w:val="22"/>
              </w:rPr>
            </w:pPr>
            <w:r w:rsidRPr="00D063C8">
              <w:rPr>
                <w:rFonts w:asciiTheme="minorHAnsi" w:hAnsiTheme="minorHAnsi" w:cstheme="minorHAnsi"/>
                <w:sz w:val="22"/>
                <w:szCs w:val="22"/>
              </w:rPr>
              <w:t>4=No, no MPX vaccine administered</w:t>
            </w:r>
          </w:p>
          <w:p w:rsidR="00CB28B3" w:rsidRPr="00D063C8" w:rsidP="00CC25B4" w14:paraId="1310F9CF"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CB28B3" w:rsidRPr="00D063C8" w:rsidP="00CC25B4" w14:paraId="6C711A71" w14:textId="0D4C4428">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Null value not allowed.</w:t>
            </w:r>
          </w:p>
        </w:tc>
      </w:tr>
      <w:tr w14:paraId="286F133B" w14:textId="77777777" w:rsidTr="00CC25B4">
        <w:tblPrEx>
          <w:tblW w:w="9895" w:type="dxa"/>
          <w:tblLayout w:type="fixed"/>
          <w:tblLook w:val="04A0"/>
        </w:tblPrEx>
        <w:trPr>
          <w:trHeight w:val="665"/>
        </w:trPr>
        <w:tc>
          <w:tcPr>
            <w:tcW w:w="2284" w:type="dxa"/>
            <w:shd w:val="clear" w:color="auto" w:fill="auto"/>
          </w:tcPr>
          <w:p w:rsidR="00CB28B3" w:rsidRPr="00D063C8" w:rsidP="00CC25B4" w14:paraId="7609D57B" w14:textId="7F2E600A">
            <w:pPr>
              <w:ind w:right="-1134"/>
              <w:rPr>
                <w:rFonts w:eastAsia="Calibri" w:asciiTheme="minorHAnsi" w:hAnsiTheme="minorHAnsi" w:cstheme="minorHAnsi"/>
                <w:b/>
                <w:bCs/>
                <w:color w:val="000000"/>
                <w:sz w:val="22"/>
                <w:szCs w:val="22"/>
              </w:rPr>
            </w:pPr>
            <w:r w:rsidRPr="00D063C8">
              <w:rPr>
                <w:rFonts w:eastAsia="Calibri" w:asciiTheme="minorHAnsi" w:hAnsiTheme="minorHAnsi" w:cstheme="minorHAnsi"/>
                <w:b/>
                <w:bCs/>
                <w:color w:val="000000"/>
                <w:sz w:val="22"/>
                <w:szCs w:val="22"/>
              </w:rPr>
              <w:t>F1_MPOX_Vax_Spec</w:t>
            </w:r>
          </w:p>
        </w:tc>
        <w:tc>
          <w:tcPr>
            <w:tcW w:w="1527" w:type="dxa"/>
            <w:shd w:val="clear" w:color="auto" w:fill="auto"/>
          </w:tcPr>
          <w:p w:rsidR="00CB28B3" w:rsidRPr="00D063C8" w:rsidP="00CC25B4" w14:paraId="724FBB34" w14:textId="2D859C1B">
            <w:pPr>
              <w:rPr>
                <w:rFonts w:asciiTheme="minorHAnsi" w:hAnsiTheme="minorHAnsi" w:cstheme="minorHAnsi"/>
                <w:sz w:val="22"/>
                <w:szCs w:val="22"/>
              </w:rPr>
            </w:pPr>
            <w:r w:rsidRPr="00D063C8">
              <w:rPr>
                <w:rFonts w:eastAsia="Calibri" w:asciiTheme="minorHAnsi" w:hAnsiTheme="minorHAnsi" w:cstheme="minorHAnsi"/>
                <w:color w:val="000000"/>
                <w:sz w:val="22"/>
                <w:szCs w:val="22"/>
              </w:rPr>
              <w:t xml:space="preserve">What smallpox or </w:t>
            </w:r>
            <w:r w:rsidRPr="00D063C8">
              <w:rPr>
                <w:rFonts w:eastAsia="Calibri" w:asciiTheme="minorHAnsi" w:hAnsiTheme="minorHAnsi" w:cstheme="minorHAnsi"/>
                <w:color w:val="000000"/>
                <w:sz w:val="22"/>
                <w:szCs w:val="22"/>
              </w:rPr>
              <w:t>mpox</w:t>
            </w:r>
            <w:r w:rsidRPr="00D063C8">
              <w:rPr>
                <w:rFonts w:eastAsia="Calibri" w:asciiTheme="minorHAnsi" w:hAnsiTheme="minorHAnsi" w:cstheme="minorHAnsi"/>
                <w:color w:val="000000"/>
                <w:sz w:val="22"/>
                <w:szCs w:val="22"/>
              </w:rPr>
              <w:t xml:space="preserve"> vaccine was administered at this visit?</w:t>
            </w:r>
          </w:p>
        </w:tc>
        <w:tc>
          <w:tcPr>
            <w:tcW w:w="6084" w:type="dxa"/>
          </w:tcPr>
          <w:p w:rsidR="00CB28B3" w:rsidRPr="00D063C8" w:rsidP="00CC25B4" w14:paraId="62CA59BC" w14:textId="77777777">
            <w:pPr>
              <w:ind w:right="258"/>
              <w:rPr>
                <w:rFonts w:asciiTheme="minorHAnsi" w:hAnsiTheme="minorHAnsi" w:cstheme="minorHAnsi"/>
                <w:i/>
                <w:iCs/>
                <w:sz w:val="22"/>
                <w:szCs w:val="22"/>
              </w:rPr>
            </w:pPr>
            <w:r w:rsidRPr="00D063C8">
              <w:rPr>
                <w:rFonts w:asciiTheme="minorHAnsi" w:hAnsiTheme="minorHAnsi" w:cstheme="minorHAnsi"/>
                <w:i/>
                <w:iCs/>
                <w:sz w:val="22"/>
                <w:szCs w:val="22"/>
              </w:rPr>
              <w:t>1=JYNNEOS (</w:t>
            </w:r>
            <w:r w:rsidRPr="00D063C8">
              <w:rPr>
                <w:rFonts w:asciiTheme="minorHAnsi" w:hAnsiTheme="minorHAnsi" w:cstheme="minorHAnsi"/>
                <w:i/>
                <w:iCs/>
                <w:sz w:val="22"/>
                <w:szCs w:val="22"/>
              </w:rPr>
              <w:t>Imvamune</w:t>
            </w:r>
            <w:r w:rsidRPr="00D063C8">
              <w:rPr>
                <w:rFonts w:asciiTheme="minorHAnsi" w:hAnsiTheme="minorHAnsi" w:cstheme="minorHAnsi"/>
                <w:i/>
                <w:iCs/>
                <w:sz w:val="22"/>
                <w:szCs w:val="22"/>
              </w:rPr>
              <w:t xml:space="preserve"> or </w:t>
            </w:r>
            <w:r w:rsidRPr="00D063C8">
              <w:rPr>
                <w:rFonts w:asciiTheme="minorHAnsi" w:hAnsiTheme="minorHAnsi" w:cstheme="minorHAnsi"/>
                <w:i/>
                <w:iCs/>
                <w:sz w:val="22"/>
                <w:szCs w:val="22"/>
              </w:rPr>
              <w:t>Imvanex</w:t>
            </w:r>
            <w:r w:rsidRPr="00D063C8">
              <w:rPr>
                <w:rFonts w:asciiTheme="minorHAnsi" w:hAnsiTheme="minorHAnsi" w:cstheme="minorHAnsi"/>
                <w:i/>
                <w:iCs/>
                <w:sz w:val="22"/>
                <w:szCs w:val="22"/>
              </w:rPr>
              <w:t>)</w:t>
            </w:r>
          </w:p>
          <w:p w:rsidR="00CB28B3" w:rsidRPr="00D063C8" w:rsidP="00CC25B4" w14:paraId="07E17CA2" w14:textId="77777777">
            <w:pPr>
              <w:ind w:right="258"/>
              <w:rPr>
                <w:rFonts w:asciiTheme="minorHAnsi" w:hAnsiTheme="minorHAnsi" w:cstheme="minorHAnsi"/>
                <w:i/>
                <w:iCs/>
                <w:sz w:val="22"/>
                <w:szCs w:val="22"/>
              </w:rPr>
            </w:pPr>
            <w:r w:rsidRPr="00D063C8">
              <w:rPr>
                <w:rFonts w:asciiTheme="minorHAnsi" w:hAnsiTheme="minorHAnsi" w:cstheme="minorHAnsi"/>
                <w:i/>
                <w:iCs/>
                <w:sz w:val="22"/>
                <w:szCs w:val="22"/>
              </w:rPr>
              <w:t>2=ACAM2000</w:t>
            </w:r>
          </w:p>
          <w:p w:rsidR="00CB28B3" w:rsidRPr="00D063C8" w:rsidP="00CC25B4" w14:paraId="77CDACE7" w14:textId="70770593">
            <w:pPr>
              <w:ind w:right="258"/>
              <w:rPr>
                <w:rFonts w:asciiTheme="minorHAnsi" w:hAnsiTheme="minorHAnsi" w:cstheme="minorHAnsi"/>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Null value not allowed if F1_MPX_Vax= 1,2 or 3.</w:t>
            </w:r>
          </w:p>
        </w:tc>
      </w:tr>
      <w:tr w14:paraId="7C0F7E2D" w14:textId="77777777" w:rsidTr="00CC25B4">
        <w:tblPrEx>
          <w:tblW w:w="9895" w:type="dxa"/>
          <w:tblLayout w:type="fixed"/>
          <w:tblLook w:val="04A0"/>
        </w:tblPrEx>
        <w:trPr>
          <w:trHeight w:val="665"/>
        </w:trPr>
        <w:tc>
          <w:tcPr>
            <w:tcW w:w="2284" w:type="dxa"/>
            <w:shd w:val="clear" w:color="auto" w:fill="auto"/>
          </w:tcPr>
          <w:p w:rsidR="00CB28B3" w:rsidRPr="00D063C8" w:rsidP="00CC25B4" w14:paraId="336A0543" w14:textId="10E065EC">
            <w:pPr>
              <w:ind w:right="-1134"/>
              <w:rPr>
                <w:rFonts w:eastAsia="Calibri" w:asciiTheme="minorHAnsi" w:hAnsiTheme="minorHAnsi" w:cstheme="minorHAnsi"/>
                <w:b/>
                <w:bCs/>
                <w:color w:val="000000"/>
                <w:sz w:val="22"/>
                <w:szCs w:val="22"/>
              </w:rPr>
            </w:pPr>
            <w:r w:rsidRPr="00D063C8">
              <w:rPr>
                <w:rFonts w:eastAsia="Calibri" w:asciiTheme="minorHAnsi" w:hAnsiTheme="minorHAnsi" w:cstheme="minorHAnsi"/>
                <w:b/>
                <w:bCs/>
                <w:color w:val="000000"/>
                <w:sz w:val="22"/>
                <w:szCs w:val="22"/>
              </w:rPr>
              <w:t>F1_MPOX_Vx_Mthd</w:t>
            </w:r>
          </w:p>
        </w:tc>
        <w:tc>
          <w:tcPr>
            <w:tcW w:w="1527" w:type="dxa"/>
            <w:shd w:val="clear" w:color="auto" w:fill="auto"/>
          </w:tcPr>
          <w:p w:rsidR="00CB28B3" w:rsidRPr="00D063C8" w:rsidP="00CC25B4" w14:paraId="0558B3AF" w14:textId="4DECB727">
            <w:pPr>
              <w:rPr>
                <w:rFonts w:asciiTheme="minorHAnsi" w:hAnsiTheme="minorHAnsi" w:cstheme="minorHAnsi"/>
                <w:sz w:val="22"/>
                <w:szCs w:val="22"/>
              </w:rPr>
            </w:pPr>
            <w:r w:rsidRPr="00D063C8">
              <w:rPr>
                <w:rFonts w:eastAsia="Calibri" w:asciiTheme="minorHAnsi" w:hAnsiTheme="minorHAnsi" w:cstheme="minorHAnsi"/>
                <w:color w:val="000000"/>
                <w:sz w:val="22"/>
                <w:szCs w:val="22"/>
              </w:rPr>
              <w:t xml:space="preserve">What was the method of smallpox or </w:t>
            </w:r>
            <w:r w:rsidRPr="00D063C8">
              <w:rPr>
                <w:rFonts w:eastAsia="Calibri" w:asciiTheme="minorHAnsi" w:hAnsiTheme="minorHAnsi" w:cstheme="minorHAnsi"/>
                <w:color w:val="000000"/>
                <w:sz w:val="22"/>
                <w:szCs w:val="22"/>
              </w:rPr>
              <w:t>mpox</w:t>
            </w:r>
            <w:r w:rsidRPr="00D063C8">
              <w:rPr>
                <w:rFonts w:eastAsia="Calibri" w:asciiTheme="minorHAnsi" w:hAnsiTheme="minorHAnsi" w:cstheme="minorHAnsi"/>
                <w:color w:val="000000"/>
                <w:sz w:val="22"/>
                <w:szCs w:val="22"/>
              </w:rPr>
              <w:t xml:space="preserve"> vaccine administration at this visit?</w:t>
            </w:r>
          </w:p>
        </w:tc>
        <w:tc>
          <w:tcPr>
            <w:tcW w:w="6084" w:type="dxa"/>
          </w:tcPr>
          <w:p w:rsidR="00CB28B3" w:rsidRPr="00D063C8" w:rsidP="00CC25B4" w14:paraId="2BE9C5B8" w14:textId="77777777">
            <w:pPr>
              <w:ind w:right="258"/>
              <w:rPr>
                <w:rFonts w:asciiTheme="minorHAnsi" w:hAnsiTheme="minorHAnsi" w:cstheme="minorHAnsi"/>
                <w:sz w:val="22"/>
                <w:szCs w:val="22"/>
              </w:rPr>
            </w:pPr>
            <w:r w:rsidRPr="00D063C8">
              <w:rPr>
                <w:rFonts w:asciiTheme="minorHAnsi" w:hAnsiTheme="minorHAnsi" w:cstheme="minorHAnsi"/>
                <w:sz w:val="22"/>
                <w:szCs w:val="22"/>
              </w:rPr>
              <w:t>1=Intradermal (ID)</w:t>
            </w:r>
          </w:p>
          <w:p w:rsidR="00CB28B3" w:rsidRPr="00D063C8" w:rsidP="00CC25B4" w14:paraId="4252FE35" w14:textId="77777777">
            <w:pPr>
              <w:ind w:right="258"/>
              <w:rPr>
                <w:rFonts w:asciiTheme="minorHAnsi" w:hAnsiTheme="minorHAnsi" w:cstheme="minorHAnsi"/>
                <w:sz w:val="22"/>
                <w:szCs w:val="22"/>
              </w:rPr>
            </w:pPr>
            <w:r w:rsidRPr="00D063C8">
              <w:rPr>
                <w:rFonts w:asciiTheme="minorHAnsi" w:hAnsiTheme="minorHAnsi" w:cstheme="minorHAnsi"/>
                <w:sz w:val="22"/>
                <w:szCs w:val="22"/>
              </w:rPr>
              <w:t>2=Subcutaneous (SQ)</w:t>
            </w:r>
          </w:p>
          <w:p w:rsidR="00CB28B3" w:rsidRPr="00D063C8" w:rsidP="00CC25B4" w14:paraId="04EF1358"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CB28B3" w:rsidRPr="00D063C8" w:rsidP="00CC25B4" w14:paraId="36F1F9F8" w14:textId="62C5D382">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Null value not allowed if F1_MPX_Vax= 1,2 or 3.</w:t>
            </w:r>
          </w:p>
        </w:tc>
      </w:tr>
      <w:tr w14:paraId="18F3D9DF" w14:textId="77777777" w:rsidTr="00CC25B4">
        <w:tblPrEx>
          <w:tblW w:w="9895" w:type="dxa"/>
          <w:tblLayout w:type="fixed"/>
          <w:tblLook w:val="04A0"/>
        </w:tblPrEx>
        <w:trPr>
          <w:trHeight w:val="665"/>
        </w:trPr>
        <w:tc>
          <w:tcPr>
            <w:tcW w:w="2284" w:type="dxa"/>
            <w:shd w:val="clear" w:color="auto" w:fill="auto"/>
          </w:tcPr>
          <w:p w:rsidR="00CB28B3" w:rsidRPr="00D063C8" w:rsidP="00CC25B4" w14:paraId="6FFBF684" w14:textId="74E4062D">
            <w:pPr>
              <w:ind w:right="-1134"/>
              <w:rPr>
                <w:rFonts w:eastAsia="Calibri" w:asciiTheme="minorHAnsi" w:hAnsiTheme="minorHAnsi" w:cstheme="minorHAnsi"/>
                <w:b/>
                <w:bCs/>
                <w:color w:val="000000"/>
                <w:sz w:val="22"/>
                <w:szCs w:val="22"/>
              </w:rPr>
            </w:pPr>
            <w:r w:rsidRPr="00D063C8">
              <w:rPr>
                <w:rFonts w:eastAsia="Calibri" w:asciiTheme="minorHAnsi" w:hAnsiTheme="minorHAnsi" w:cstheme="minorHAnsi"/>
                <w:b/>
                <w:bCs/>
                <w:color w:val="000000"/>
                <w:sz w:val="22"/>
                <w:szCs w:val="22"/>
              </w:rPr>
              <w:t>F1_MPOX_Vx_Lot</w:t>
            </w:r>
          </w:p>
        </w:tc>
        <w:tc>
          <w:tcPr>
            <w:tcW w:w="1527" w:type="dxa"/>
            <w:shd w:val="clear" w:color="auto" w:fill="auto"/>
          </w:tcPr>
          <w:p w:rsidR="00CB28B3" w:rsidRPr="00D063C8" w:rsidP="00CC25B4" w14:paraId="302D239C" w14:textId="69E72D2A">
            <w:pPr>
              <w:rPr>
                <w:rFonts w:asciiTheme="minorHAnsi" w:hAnsiTheme="minorHAnsi" w:cstheme="minorHAnsi"/>
                <w:sz w:val="22"/>
                <w:szCs w:val="22"/>
              </w:rPr>
            </w:pPr>
            <w:r w:rsidRPr="00D063C8">
              <w:rPr>
                <w:rFonts w:eastAsia="Calibri" w:asciiTheme="minorHAnsi" w:hAnsiTheme="minorHAnsi" w:cstheme="minorHAnsi"/>
                <w:color w:val="000000"/>
                <w:sz w:val="22"/>
                <w:szCs w:val="22"/>
              </w:rPr>
              <w:t>What is the vaccine lot number of the vaccine administered at this visit?</w:t>
            </w:r>
          </w:p>
        </w:tc>
        <w:tc>
          <w:tcPr>
            <w:tcW w:w="6084" w:type="dxa"/>
          </w:tcPr>
          <w:p w:rsidR="00CB28B3" w:rsidRPr="00D063C8" w:rsidP="00CC25B4" w14:paraId="4F25B481" w14:textId="77777777">
            <w:pPr>
              <w:ind w:right="258"/>
              <w:rPr>
                <w:rFonts w:asciiTheme="minorHAnsi" w:hAnsiTheme="minorHAnsi" w:cstheme="minorHAnsi"/>
                <w:sz w:val="22"/>
                <w:szCs w:val="22"/>
              </w:rPr>
            </w:pPr>
            <w:r w:rsidRPr="00D063C8">
              <w:rPr>
                <w:rFonts w:asciiTheme="minorHAnsi" w:hAnsiTheme="minorHAnsi" w:cstheme="minorHAnsi"/>
                <w:sz w:val="22"/>
                <w:szCs w:val="22"/>
              </w:rPr>
              <w:t>Text</w:t>
            </w:r>
          </w:p>
          <w:p w:rsidR="00CB28B3" w:rsidRPr="00D063C8" w:rsidP="00CC25B4" w14:paraId="4EBBE2AD" w14:textId="748AA103">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9999 indicates the information is not captured or collected by the facility or is not provided to SSuN.  Null value not allowed if F1_MPX_Vax= 1,2 or 3.</w:t>
            </w:r>
          </w:p>
        </w:tc>
      </w:tr>
      <w:tr w14:paraId="01B573D8" w14:textId="77777777" w:rsidTr="00CC25B4">
        <w:tblPrEx>
          <w:tblW w:w="9895" w:type="dxa"/>
          <w:tblLayout w:type="fixed"/>
          <w:tblLook w:val="04A0"/>
        </w:tblPrEx>
        <w:trPr>
          <w:trHeight w:val="665"/>
        </w:trPr>
        <w:tc>
          <w:tcPr>
            <w:tcW w:w="2284" w:type="dxa"/>
            <w:shd w:val="clear" w:color="auto" w:fill="auto"/>
          </w:tcPr>
          <w:p w:rsidR="00CB28B3" w:rsidRPr="00D063C8" w:rsidP="00CC25B4" w14:paraId="31A8FFCF" w14:textId="63C5A164">
            <w:pPr>
              <w:ind w:right="-1134"/>
              <w:rPr>
                <w:rFonts w:eastAsia="Calibri" w:asciiTheme="minorHAnsi" w:hAnsiTheme="minorHAnsi" w:cstheme="minorHAnsi"/>
                <w:b/>
                <w:bCs/>
                <w:color w:val="000000"/>
                <w:sz w:val="22"/>
                <w:szCs w:val="22"/>
              </w:rPr>
            </w:pPr>
            <w:r w:rsidRPr="00D063C8">
              <w:rPr>
                <w:rFonts w:eastAsia="Calibri" w:asciiTheme="minorHAnsi" w:hAnsiTheme="minorHAnsi" w:cstheme="minorHAnsi"/>
                <w:b/>
                <w:bCs/>
                <w:color w:val="000000"/>
                <w:sz w:val="22"/>
                <w:szCs w:val="22"/>
              </w:rPr>
              <w:t>F1_MPOX_Vx_dosage</w:t>
            </w:r>
          </w:p>
        </w:tc>
        <w:tc>
          <w:tcPr>
            <w:tcW w:w="1527" w:type="dxa"/>
            <w:shd w:val="clear" w:color="auto" w:fill="auto"/>
          </w:tcPr>
          <w:p w:rsidR="00CB28B3" w:rsidRPr="00D063C8" w:rsidP="00CC25B4" w14:paraId="3B6A6F75" w14:textId="37C6E17A">
            <w:pPr>
              <w:rPr>
                <w:rFonts w:asciiTheme="minorHAnsi" w:hAnsiTheme="minorHAnsi" w:cstheme="minorHAnsi"/>
                <w:sz w:val="22"/>
                <w:szCs w:val="22"/>
              </w:rPr>
            </w:pPr>
            <w:r w:rsidRPr="00D063C8">
              <w:rPr>
                <w:rFonts w:eastAsia="Calibri" w:asciiTheme="minorHAnsi" w:hAnsiTheme="minorHAnsi" w:cstheme="minorHAnsi"/>
                <w:color w:val="000000"/>
                <w:sz w:val="22"/>
                <w:szCs w:val="22"/>
              </w:rPr>
              <w:t>What vaccine dose was administered at this visit?</w:t>
            </w:r>
          </w:p>
        </w:tc>
        <w:tc>
          <w:tcPr>
            <w:tcW w:w="6084" w:type="dxa"/>
          </w:tcPr>
          <w:p w:rsidR="00CB28B3" w:rsidRPr="00D063C8" w:rsidP="00CC25B4" w14:paraId="2A22C8D6" w14:textId="77777777">
            <w:pPr>
              <w:ind w:right="258"/>
              <w:rPr>
                <w:rFonts w:asciiTheme="minorHAnsi" w:hAnsiTheme="minorHAnsi" w:cstheme="minorHAnsi"/>
                <w:sz w:val="22"/>
                <w:szCs w:val="22"/>
              </w:rPr>
            </w:pPr>
            <w:r w:rsidRPr="00D063C8">
              <w:rPr>
                <w:rFonts w:asciiTheme="minorHAnsi" w:hAnsiTheme="minorHAnsi" w:cstheme="minorHAnsi"/>
                <w:sz w:val="22"/>
                <w:szCs w:val="22"/>
              </w:rPr>
              <w:t>#####</w:t>
            </w:r>
          </w:p>
          <w:p w:rsidR="00CB28B3" w:rsidRPr="00D063C8" w:rsidP="00CC25B4" w14:paraId="7D42AB60" w14:textId="137F7F94">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9999 indicates the information is not captured or collected by the facility or is not provided to SSuN.  Null value not allowed if F1_MPX_Vax= 1,2 or 3.</w:t>
            </w:r>
          </w:p>
        </w:tc>
      </w:tr>
      <w:tr w14:paraId="774CB417" w14:textId="77777777" w:rsidTr="00CC25B4">
        <w:tblPrEx>
          <w:tblW w:w="9895" w:type="dxa"/>
          <w:tblLayout w:type="fixed"/>
          <w:tblLook w:val="04A0"/>
        </w:tblPrEx>
        <w:trPr>
          <w:trHeight w:val="665"/>
        </w:trPr>
        <w:tc>
          <w:tcPr>
            <w:tcW w:w="2284" w:type="dxa"/>
            <w:shd w:val="clear" w:color="auto" w:fill="auto"/>
          </w:tcPr>
          <w:p w:rsidR="00CB28B3" w:rsidRPr="00D063C8" w:rsidP="00CC25B4" w14:paraId="54B87D6A" w14:textId="75E83900">
            <w:pPr>
              <w:ind w:right="-1134"/>
              <w:rPr>
                <w:rFonts w:eastAsia="Calibri" w:asciiTheme="minorHAnsi" w:hAnsiTheme="minorHAnsi" w:cstheme="minorHAnsi"/>
                <w:b/>
                <w:bCs/>
                <w:color w:val="000000"/>
                <w:sz w:val="22"/>
                <w:szCs w:val="22"/>
              </w:rPr>
            </w:pPr>
            <w:r w:rsidRPr="00D063C8">
              <w:rPr>
                <w:rFonts w:eastAsia="Calibri" w:asciiTheme="minorHAnsi" w:hAnsiTheme="minorHAnsi" w:cstheme="minorHAnsi"/>
                <w:b/>
                <w:bCs/>
                <w:color w:val="000000"/>
                <w:sz w:val="22"/>
                <w:szCs w:val="22"/>
              </w:rPr>
              <w:t>F1_MPOX_Vx_dosUnit</w:t>
            </w:r>
          </w:p>
        </w:tc>
        <w:tc>
          <w:tcPr>
            <w:tcW w:w="1527" w:type="dxa"/>
            <w:shd w:val="clear" w:color="auto" w:fill="auto"/>
          </w:tcPr>
          <w:p w:rsidR="00CB28B3" w:rsidRPr="00D063C8" w:rsidP="00CC25B4" w14:paraId="44B03D19" w14:textId="4DCBB87F">
            <w:pPr>
              <w:rPr>
                <w:rFonts w:asciiTheme="minorHAnsi" w:hAnsiTheme="minorHAnsi" w:cstheme="minorHAnsi"/>
                <w:sz w:val="22"/>
                <w:szCs w:val="22"/>
              </w:rPr>
            </w:pPr>
            <w:r w:rsidRPr="00D063C8">
              <w:rPr>
                <w:rFonts w:eastAsia="Calibri" w:asciiTheme="minorHAnsi" w:hAnsiTheme="minorHAnsi" w:cstheme="minorHAnsi"/>
                <w:color w:val="000000"/>
                <w:sz w:val="22"/>
                <w:szCs w:val="22"/>
              </w:rPr>
              <w:t>What was the vaccine dose unit for the vaccine administered at this visit?</w:t>
            </w:r>
          </w:p>
        </w:tc>
        <w:tc>
          <w:tcPr>
            <w:tcW w:w="6084" w:type="dxa"/>
          </w:tcPr>
          <w:p w:rsidR="00946469" w:rsidRPr="00D063C8" w:rsidP="00CC25B4" w14:paraId="454022D3" w14:textId="77777777">
            <w:pPr>
              <w:ind w:right="258"/>
              <w:rPr>
                <w:rFonts w:asciiTheme="minorHAnsi" w:hAnsiTheme="minorHAnsi" w:cstheme="minorHAnsi"/>
                <w:sz w:val="22"/>
                <w:szCs w:val="22"/>
              </w:rPr>
            </w:pPr>
            <w:r w:rsidRPr="00D063C8">
              <w:rPr>
                <w:rFonts w:asciiTheme="minorHAnsi" w:hAnsiTheme="minorHAnsi" w:cstheme="minorHAnsi"/>
                <w:sz w:val="22"/>
                <w:szCs w:val="22"/>
              </w:rPr>
              <w:t>1=mL</w:t>
            </w:r>
          </w:p>
          <w:p w:rsidR="00946469" w:rsidRPr="00D063C8" w:rsidP="00CC25B4" w14:paraId="4884E047" w14:textId="77777777">
            <w:pPr>
              <w:ind w:right="258"/>
              <w:rPr>
                <w:rFonts w:asciiTheme="minorHAnsi" w:hAnsiTheme="minorHAnsi" w:cstheme="minorHAnsi"/>
                <w:sz w:val="22"/>
                <w:szCs w:val="22"/>
              </w:rPr>
            </w:pPr>
            <w:r w:rsidRPr="00D063C8">
              <w:rPr>
                <w:rFonts w:asciiTheme="minorHAnsi" w:hAnsiTheme="minorHAnsi" w:cstheme="minorHAnsi"/>
                <w:sz w:val="22"/>
                <w:szCs w:val="22"/>
              </w:rPr>
              <w:t>2=CC</w:t>
            </w:r>
          </w:p>
          <w:p w:rsidR="00946469" w:rsidRPr="00D063C8" w:rsidP="00CC25B4" w14:paraId="2C9CE5A7" w14:textId="77777777">
            <w:pPr>
              <w:ind w:right="258"/>
              <w:rPr>
                <w:rFonts w:asciiTheme="minorHAnsi" w:hAnsiTheme="minorHAnsi" w:cstheme="minorHAnsi"/>
                <w:sz w:val="22"/>
                <w:szCs w:val="22"/>
              </w:rPr>
            </w:pPr>
            <w:r w:rsidRPr="00D063C8">
              <w:rPr>
                <w:rFonts w:asciiTheme="minorHAnsi" w:hAnsiTheme="minorHAnsi" w:cstheme="minorHAnsi"/>
                <w:sz w:val="22"/>
                <w:szCs w:val="22"/>
              </w:rPr>
              <w:t>3=</w:t>
            </w:r>
            <w:r w:rsidRPr="00D063C8">
              <w:rPr>
                <w:rFonts w:asciiTheme="minorHAnsi" w:hAnsiTheme="minorHAnsi" w:cstheme="minorHAnsi"/>
                <w:sz w:val="22"/>
                <w:szCs w:val="22"/>
              </w:rPr>
              <w:t>mG</w:t>
            </w:r>
          </w:p>
          <w:p w:rsidR="00946469" w:rsidRPr="00D063C8" w:rsidP="00CC25B4" w14:paraId="1A22F3B0" w14:textId="77777777">
            <w:pPr>
              <w:ind w:right="258"/>
              <w:rPr>
                <w:rFonts w:asciiTheme="minorHAnsi" w:hAnsiTheme="minorHAnsi" w:cstheme="minorHAnsi"/>
                <w:sz w:val="22"/>
                <w:szCs w:val="22"/>
              </w:rPr>
            </w:pPr>
            <w:r w:rsidRPr="00D063C8">
              <w:rPr>
                <w:rFonts w:asciiTheme="minorHAnsi" w:hAnsiTheme="minorHAnsi" w:cstheme="minorHAnsi"/>
                <w:sz w:val="22"/>
                <w:szCs w:val="22"/>
              </w:rPr>
              <w:t>4=</w:t>
            </w:r>
            <w:r w:rsidRPr="00D063C8">
              <w:rPr>
                <w:rFonts w:asciiTheme="minorHAnsi" w:hAnsiTheme="minorHAnsi" w:cstheme="minorHAnsi"/>
                <w:sz w:val="22"/>
                <w:szCs w:val="22"/>
              </w:rPr>
              <w:t>μG</w:t>
            </w:r>
            <w:r w:rsidRPr="00D063C8">
              <w:rPr>
                <w:rFonts w:asciiTheme="minorHAnsi" w:hAnsiTheme="minorHAnsi" w:cstheme="minorHAnsi"/>
                <w:sz w:val="22"/>
                <w:szCs w:val="22"/>
              </w:rPr>
              <w:t xml:space="preserve"> (microgram)</w:t>
            </w:r>
          </w:p>
          <w:p w:rsidR="00CB28B3" w:rsidRPr="00D063C8" w:rsidP="00CC25B4" w14:paraId="663212F8" w14:textId="77777777">
            <w:pPr>
              <w:ind w:right="258"/>
              <w:rPr>
                <w:rFonts w:asciiTheme="minorHAnsi" w:hAnsiTheme="minorHAnsi" w:cstheme="minorHAnsi"/>
                <w:sz w:val="22"/>
                <w:szCs w:val="22"/>
              </w:rPr>
            </w:pPr>
            <w:r w:rsidRPr="00D063C8">
              <w:rPr>
                <w:rFonts w:asciiTheme="minorHAnsi" w:hAnsiTheme="minorHAnsi" w:cstheme="minorHAnsi"/>
                <w:sz w:val="22"/>
                <w:szCs w:val="22"/>
              </w:rPr>
              <w:t>9=Not Captured</w:t>
            </w:r>
          </w:p>
          <w:p w:rsidR="00946469" w:rsidRPr="00D063C8" w:rsidP="00CC25B4" w14:paraId="3824D002" w14:textId="2A0E9D98">
            <w:pPr>
              <w:ind w:right="258"/>
              <w:rPr>
                <w:rFonts w:asciiTheme="minorHAnsi" w:hAnsiTheme="minorHAnsi" w:cstheme="minorHAnsi"/>
                <w:sz w:val="22"/>
                <w:szCs w:val="22"/>
              </w:rPr>
            </w:pPr>
            <w:r w:rsidRPr="00D063C8">
              <w:rPr>
                <w:rFonts w:eastAsia="Calibri" w:asciiTheme="minorHAnsi" w:hAnsiTheme="minorHAnsi" w:cstheme="minorHAnsi"/>
                <w:i/>
                <w:iCs/>
                <w:color w:val="000000"/>
                <w:sz w:val="22"/>
                <w:szCs w:val="22"/>
              </w:rPr>
              <w:t>A response of 9 indicates the information is not captured or collected by the facility or is not provided to SSuN.  Null value not allowed if F1_MPX_Vax= 1,2 or 3</w:t>
            </w:r>
          </w:p>
        </w:tc>
      </w:tr>
      <w:tr w14:paraId="5AB948A2" w14:textId="77777777" w:rsidTr="00CC25B4">
        <w:tblPrEx>
          <w:tblW w:w="9895" w:type="dxa"/>
          <w:tblLayout w:type="fixed"/>
          <w:tblLook w:val="04A0"/>
        </w:tblPrEx>
        <w:trPr>
          <w:trHeight w:val="665"/>
        </w:trPr>
        <w:tc>
          <w:tcPr>
            <w:tcW w:w="2284" w:type="dxa"/>
            <w:shd w:val="clear" w:color="auto" w:fill="auto"/>
          </w:tcPr>
          <w:p w:rsidR="00D00FD1" w:rsidRPr="00D063C8" w:rsidP="00CC25B4" w14:paraId="1221915E" w14:textId="77777777">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F3_Source</w:t>
            </w:r>
          </w:p>
          <w:p w:rsidR="00CB28B3" w:rsidRPr="00D063C8" w:rsidP="00CC25B4" w14:paraId="299458CB" w14:textId="77777777">
            <w:pPr>
              <w:ind w:right="-1134"/>
              <w:rPr>
                <w:rFonts w:eastAsia="Calibri" w:asciiTheme="minorHAnsi" w:hAnsiTheme="minorHAnsi" w:cstheme="minorHAnsi"/>
                <w:b/>
                <w:bCs/>
                <w:color w:val="000000"/>
                <w:sz w:val="22"/>
                <w:szCs w:val="22"/>
              </w:rPr>
            </w:pPr>
          </w:p>
        </w:tc>
        <w:tc>
          <w:tcPr>
            <w:tcW w:w="1527" w:type="dxa"/>
            <w:shd w:val="clear" w:color="auto" w:fill="auto"/>
          </w:tcPr>
          <w:p w:rsidR="00CB28B3" w:rsidRPr="00D063C8" w:rsidP="00CC25B4" w14:paraId="3B1F259C" w14:textId="088211CF">
            <w:pPr>
              <w:rPr>
                <w:rFonts w:asciiTheme="minorHAnsi" w:hAnsiTheme="minorHAnsi" w:cstheme="minorHAnsi"/>
                <w:sz w:val="22"/>
                <w:szCs w:val="22"/>
              </w:rPr>
            </w:pPr>
            <w:r w:rsidRPr="00D063C8">
              <w:rPr>
                <w:rFonts w:asciiTheme="minorHAnsi" w:hAnsiTheme="minorHAnsi" w:cstheme="minorHAnsi"/>
                <w:sz w:val="22"/>
                <w:szCs w:val="22"/>
              </w:rPr>
              <w:t xml:space="preserve">Did lab record originate from </w:t>
            </w:r>
            <w:r w:rsidRPr="00D063C8">
              <w:rPr>
                <w:rFonts w:asciiTheme="minorHAnsi" w:hAnsiTheme="minorHAnsi" w:cstheme="minorHAnsi"/>
                <w:sz w:val="22"/>
                <w:szCs w:val="22"/>
              </w:rPr>
              <w:t>eHARS</w:t>
            </w:r>
            <w:r w:rsidRPr="00D063C8">
              <w:rPr>
                <w:rFonts w:asciiTheme="minorHAnsi" w:hAnsiTheme="minorHAnsi" w:cstheme="minorHAnsi"/>
                <w:sz w:val="22"/>
                <w:szCs w:val="22"/>
              </w:rPr>
              <w:t xml:space="preserve"> match?</w:t>
            </w:r>
          </w:p>
        </w:tc>
        <w:tc>
          <w:tcPr>
            <w:tcW w:w="6084" w:type="dxa"/>
          </w:tcPr>
          <w:p w:rsidR="00CB28B3" w:rsidRPr="00D063C8" w:rsidP="00CC25B4" w14:paraId="34F29E8D" w14:textId="77182063">
            <w:pPr>
              <w:ind w:right="258"/>
              <w:rPr>
                <w:rFonts w:asciiTheme="minorHAnsi" w:hAnsiTheme="minorHAnsi" w:cstheme="minorHAnsi"/>
                <w:i/>
                <w:iCs/>
                <w:color w:val="000000"/>
                <w:sz w:val="22"/>
                <w:szCs w:val="22"/>
              </w:rPr>
            </w:pPr>
            <w:r w:rsidRPr="00D063C8">
              <w:rPr>
                <w:rFonts w:asciiTheme="minorHAnsi" w:hAnsiTheme="minorHAnsi" w:cstheme="minorHAnsi"/>
                <w:i/>
                <w:iCs/>
                <w:color w:val="000000"/>
                <w:sz w:val="22"/>
                <w:szCs w:val="22"/>
              </w:rPr>
              <w:t xml:space="preserve">Default to 0 for records NOT coming from the </w:t>
            </w:r>
            <w:r w:rsidRPr="00D063C8">
              <w:rPr>
                <w:rFonts w:asciiTheme="minorHAnsi" w:hAnsiTheme="minorHAnsi" w:cstheme="minorHAnsi"/>
                <w:i/>
                <w:iCs/>
                <w:color w:val="000000"/>
                <w:sz w:val="22"/>
                <w:szCs w:val="22"/>
              </w:rPr>
              <w:t>eHARS</w:t>
            </w:r>
            <w:r w:rsidRPr="00D063C8">
              <w:rPr>
                <w:rFonts w:asciiTheme="minorHAnsi" w:hAnsiTheme="minorHAnsi" w:cstheme="minorHAnsi"/>
                <w:i/>
                <w:iCs/>
                <w:color w:val="000000"/>
                <w:sz w:val="22"/>
                <w:szCs w:val="22"/>
              </w:rPr>
              <w:t xml:space="preserve"> registry, 1 for lab data from </w:t>
            </w:r>
            <w:r w:rsidRPr="00D063C8">
              <w:rPr>
                <w:rFonts w:asciiTheme="minorHAnsi" w:hAnsiTheme="minorHAnsi" w:cstheme="minorHAnsi"/>
                <w:i/>
                <w:iCs/>
                <w:color w:val="000000"/>
                <w:sz w:val="22"/>
                <w:szCs w:val="22"/>
              </w:rPr>
              <w:t>eHARS</w:t>
            </w:r>
          </w:p>
        </w:tc>
      </w:tr>
      <w:tr w14:paraId="70695424" w14:textId="77777777" w:rsidTr="00CC25B4">
        <w:tblPrEx>
          <w:tblW w:w="9895" w:type="dxa"/>
          <w:tblLayout w:type="fixed"/>
          <w:tblLook w:val="04A0"/>
        </w:tblPrEx>
        <w:trPr>
          <w:trHeight w:val="665"/>
        </w:trPr>
        <w:tc>
          <w:tcPr>
            <w:tcW w:w="2284" w:type="dxa"/>
            <w:shd w:val="clear" w:color="auto" w:fill="auto"/>
          </w:tcPr>
          <w:p w:rsidR="00283142" w:rsidRPr="00D063C8" w:rsidP="00CC25B4" w14:paraId="53DE1F43" w14:textId="77777777">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F1_Prep_Scrn</w:t>
            </w:r>
          </w:p>
          <w:p w:rsidR="00283142" w:rsidRPr="00D063C8" w:rsidP="00CC25B4" w14:paraId="00E7BA79" w14:textId="77777777">
            <w:pPr>
              <w:ind w:right="-1134"/>
              <w:rPr>
                <w:rFonts w:eastAsia="Calibri" w:asciiTheme="minorHAnsi" w:hAnsiTheme="minorHAnsi" w:cstheme="minorHAnsi"/>
                <w:b/>
                <w:bCs/>
                <w:color w:val="000000"/>
                <w:sz w:val="22"/>
                <w:szCs w:val="22"/>
              </w:rPr>
            </w:pPr>
          </w:p>
        </w:tc>
        <w:tc>
          <w:tcPr>
            <w:tcW w:w="1527" w:type="dxa"/>
            <w:shd w:val="clear" w:color="auto" w:fill="auto"/>
          </w:tcPr>
          <w:p w:rsidR="00283142" w:rsidRPr="00D063C8" w:rsidP="00CC25B4" w14:paraId="54E95D64" w14:textId="5254810D">
            <w:pPr>
              <w:rPr>
                <w:rFonts w:asciiTheme="minorHAnsi" w:hAnsiTheme="minorHAnsi" w:cstheme="minorHAnsi"/>
                <w:sz w:val="22"/>
                <w:szCs w:val="22"/>
              </w:rPr>
            </w:pPr>
            <w:r w:rsidRPr="00D063C8">
              <w:rPr>
                <w:rFonts w:asciiTheme="minorHAnsi" w:hAnsiTheme="minorHAnsi" w:cstheme="minorHAnsi"/>
                <w:sz w:val="22"/>
                <w:szCs w:val="22"/>
              </w:rPr>
              <w:t>Was this patient counseled and screened for PrEP eligibility?</w:t>
            </w:r>
          </w:p>
        </w:tc>
        <w:tc>
          <w:tcPr>
            <w:tcW w:w="6084" w:type="dxa"/>
          </w:tcPr>
          <w:p w:rsidR="00283142" w:rsidRPr="00D063C8" w:rsidP="00CC25B4" w14:paraId="69244230" w14:textId="77777777">
            <w:pPr>
              <w:ind w:right="258"/>
              <w:rPr>
                <w:rFonts w:asciiTheme="minorHAnsi" w:hAnsiTheme="minorHAnsi" w:cstheme="minorHAnsi"/>
                <w:sz w:val="22"/>
                <w:szCs w:val="22"/>
              </w:rPr>
            </w:pPr>
            <w:r w:rsidRPr="00D063C8">
              <w:rPr>
                <w:rFonts w:asciiTheme="minorHAnsi" w:hAnsiTheme="minorHAnsi" w:cstheme="minorHAnsi"/>
                <w:sz w:val="22"/>
                <w:szCs w:val="22"/>
              </w:rPr>
              <w:t>1=Yes</w:t>
            </w:r>
          </w:p>
          <w:p w:rsidR="00283142" w:rsidRPr="00D063C8" w:rsidP="00CC25B4" w14:paraId="2F0C1F81" w14:textId="77777777">
            <w:pPr>
              <w:ind w:right="258"/>
              <w:rPr>
                <w:rFonts w:asciiTheme="minorHAnsi" w:hAnsiTheme="minorHAnsi" w:cstheme="minorHAnsi"/>
                <w:sz w:val="22"/>
                <w:szCs w:val="22"/>
              </w:rPr>
            </w:pPr>
            <w:r w:rsidRPr="00D063C8">
              <w:rPr>
                <w:rFonts w:asciiTheme="minorHAnsi" w:hAnsiTheme="minorHAnsi" w:cstheme="minorHAnsi"/>
                <w:sz w:val="22"/>
                <w:szCs w:val="22"/>
              </w:rPr>
              <w:t>2=No, Patient HIV+</w:t>
            </w:r>
          </w:p>
          <w:p w:rsidR="00283142" w:rsidRPr="00D063C8" w:rsidP="00CC25B4" w14:paraId="7F215932" w14:textId="77777777">
            <w:pPr>
              <w:ind w:right="258"/>
              <w:rPr>
                <w:rFonts w:asciiTheme="minorHAnsi" w:hAnsiTheme="minorHAnsi" w:cstheme="minorHAnsi"/>
                <w:sz w:val="22"/>
                <w:szCs w:val="22"/>
              </w:rPr>
            </w:pPr>
            <w:r w:rsidRPr="00D063C8">
              <w:rPr>
                <w:rFonts w:asciiTheme="minorHAnsi" w:hAnsiTheme="minorHAnsi" w:cstheme="minorHAnsi"/>
                <w:sz w:val="22"/>
                <w:szCs w:val="22"/>
              </w:rPr>
              <w:t>3=No, Patient Refused</w:t>
            </w:r>
          </w:p>
          <w:p w:rsidR="00283142" w:rsidRPr="00D063C8" w:rsidP="00CC25B4" w14:paraId="3D67E25A" w14:textId="77777777">
            <w:pPr>
              <w:ind w:right="258"/>
              <w:rPr>
                <w:rFonts w:asciiTheme="minorHAnsi" w:hAnsiTheme="minorHAnsi" w:cstheme="minorHAnsi"/>
                <w:sz w:val="22"/>
                <w:szCs w:val="22"/>
              </w:rPr>
            </w:pPr>
            <w:r w:rsidRPr="00D063C8">
              <w:rPr>
                <w:rFonts w:asciiTheme="minorHAnsi" w:hAnsiTheme="minorHAnsi" w:cstheme="minorHAnsi"/>
                <w:sz w:val="22"/>
                <w:szCs w:val="22"/>
              </w:rPr>
              <w:t>4=No, Express Visit Only</w:t>
            </w:r>
          </w:p>
          <w:p w:rsidR="00283142" w:rsidRPr="00D063C8" w:rsidP="00CC25B4" w14:paraId="55637507"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283142" w:rsidRPr="00D063C8" w:rsidP="00CC25B4" w14:paraId="17B0B054" w14:textId="638D81AE">
            <w:pPr>
              <w:ind w:right="258"/>
              <w:rPr>
                <w:rFonts w:asciiTheme="minorHAnsi" w:hAnsiTheme="minorHAnsi" w:cstheme="minorHAnsi"/>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Null value not allowed.</w:t>
            </w:r>
          </w:p>
        </w:tc>
      </w:tr>
      <w:tr w14:paraId="4C07A582" w14:textId="77777777" w:rsidTr="00CC25B4">
        <w:tblPrEx>
          <w:tblW w:w="9895" w:type="dxa"/>
          <w:tblLayout w:type="fixed"/>
          <w:tblLook w:val="04A0"/>
        </w:tblPrEx>
        <w:trPr>
          <w:trHeight w:val="665"/>
        </w:trPr>
        <w:tc>
          <w:tcPr>
            <w:tcW w:w="2284" w:type="dxa"/>
            <w:shd w:val="clear" w:color="auto" w:fill="auto"/>
          </w:tcPr>
          <w:p w:rsidR="00283142" w:rsidRPr="00D063C8" w:rsidP="00CC25B4" w14:paraId="46B4DEE1" w14:textId="77777777">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F1_Prep_Elig</w:t>
            </w:r>
          </w:p>
          <w:p w:rsidR="00283142" w:rsidRPr="00D063C8" w:rsidP="00CC25B4" w14:paraId="0FA71D2B" w14:textId="77777777">
            <w:pPr>
              <w:ind w:right="-1134"/>
              <w:rPr>
                <w:rFonts w:asciiTheme="minorHAnsi" w:hAnsiTheme="minorHAnsi" w:cstheme="minorHAnsi"/>
                <w:b/>
                <w:bCs/>
                <w:color w:val="000000"/>
                <w:sz w:val="22"/>
                <w:szCs w:val="22"/>
              </w:rPr>
            </w:pPr>
          </w:p>
        </w:tc>
        <w:tc>
          <w:tcPr>
            <w:tcW w:w="1527" w:type="dxa"/>
            <w:shd w:val="clear" w:color="auto" w:fill="auto"/>
          </w:tcPr>
          <w:p w:rsidR="00283142" w:rsidRPr="00D063C8" w:rsidP="00CC25B4" w14:paraId="1916B7B1" w14:textId="141CC7B0">
            <w:pPr>
              <w:rPr>
                <w:rFonts w:asciiTheme="minorHAnsi" w:hAnsiTheme="minorHAnsi" w:cstheme="minorHAnsi"/>
                <w:sz w:val="22"/>
                <w:szCs w:val="22"/>
              </w:rPr>
            </w:pPr>
            <w:r w:rsidRPr="00D063C8">
              <w:rPr>
                <w:rFonts w:asciiTheme="minorHAnsi" w:hAnsiTheme="minorHAnsi" w:cstheme="minorHAnsi"/>
                <w:color w:val="000000"/>
                <w:sz w:val="22"/>
                <w:szCs w:val="22"/>
              </w:rPr>
              <w:t>Was this patient eligible for PrEP?</w:t>
            </w:r>
          </w:p>
        </w:tc>
        <w:tc>
          <w:tcPr>
            <w:tcW w:w="6084" w:type="dxa"/>
          </w:tcPr>
          <w:p w:rsidR="00283142" w:rsidRPr="00D063C8" w:rsidP="00CC25B4" w14:paraId="4A025EE4" w14:textId="77777777">
            <w:pPr>
              <w:ind w:right="258"/>
              <w:rPr>
                <w:rFonts w:asciiTheme="minorHAnsi" w:hAnsiTheme="minorHAnsi" w:cstheme="minorHAnsi"/>
                <w:sz w:val="22"/>
                <w:szCs w:val="22"/>
              </w:rPr>
            </w:pPr>
            <w:r w:rsidRPr="00D063C8">
              <w:rPr>
                <w:rFonts w:asciiTheme="minorHAnsi" w:hAnsiTheme="minorHAnsi" w:cstheme="minorHAnsi"/>
                <w:sz w:val="22"/>
                <w:szCs w:val="22"/>
              </w:rPr>
              <w:t>1=Yes</w:t>
            </w:r>
          </w:p>
          <w:p w:rsidR="00283142" w:rsidRPr="00D063C8" w:rsidP="00CC25B4" w14:paraId="57FF3707" w14:textId="77777777">
            <w:pPr>
              <w:ind w:right="258"/>
              <w:rPr>
                <w:rFonts w:asciiTheme="minorHAnsi" w:hAnsiTheme="minorHAnsi" w:cstheme="minorHAnsi"/>
                <w:sz w:val="22"/>
                <w:szCs w:val="22"/>
              </w:rPr>
            </w:pPr>
            <w:r w:rsidRPr="00D063C8">
              <w:rPr>
                <w:rFonts w:asciiTheme="minorHAnsi" w:hAnsiTheme="minorHAnsi" w:cstheme="minorHAnsi"/>
                <w:sz w:val="22"/>
                <w:szCs w:val="22"/>
              </w:rPr>
              <w:t>2=No, Patient Not Eligible (HIV+)</w:t>
            </w:r>
          </w:p>
          <w:p w:rsidR="00283142" w:rsidRPr="00D063C8" w:rsidP="00CC25B4" w14:paraId="74EEFE74" w14:textId="77777777">
            <w:pPr>
              <w:ind w:right="258"/>
              <w:rPr>
                <w:rFonts w:asciiTheme="minorHAnsi" w:hAnsiTheme="minorHAnsi" w:cstheme="minorHAnsi"/>
                <w:sz w:val="22"/>
                <w:szCs w:val="22"/>
              </w:rPr>
            </w:pPr>
            <w:r w:rsidRPr="00D063C8">
              <w:rPr>
                <w:rFonts w:asciiTheme="minorHAnsi" w:hAnsiTheme="minorHAnsi" w:cstheme="minorHAnsi"/>
                <w:sz w:val="22"/>
                <w:szCs w:val="22"/>
              </w:rPr>
              <w:t>3=No, Patient Not Eligible (Other Reason)</w:t>
            </w:r>
          </w:p>
          <w:p w:rsidR="00283142" w:rsidRPr="00D063C8" w:rsidP="00CC25B4" w14:paraId="0FA48C19"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283142" w:rsidRPr="00D063C8" w:rsidP="00CC25B4" w14:paraId="1791B634" w14:textId="369F5A8C">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Null value not allowed.</w:t>
            </w:r>
          </w:p>
        </w:tc>
      </w:tr>
      <w:tr w14:paraId="5BEC8111" w14:textId="77777777" w:rsidTr="00CC25B4">
        <w:tblPrEx>
          <w:tblW w:w="9895" w:type="dxa"/>
          <w:tblLayout w:type="fixed"/>
          <w:tblLook w:val="04A0"/>
        </w:tblPrEx>
        <w:trPr>
          <w:trHeight w:val="665"/>
        </w:trPr>
        <w:tc>
          <w:tcPr>
            <w:tcW w:w="2284" w:type="dxa"/>
            <w:shd w:val="clear" w:color="auto" w:fill="auto"/>
          </w:tcPr>
          <w:p w:rsidR="00283142" w:rsidRPr="00D063C8" w:rsidP="00CC25B4" w14:paraId="1A6180EE" w14:textId="77777777">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F1_Prep_Ref</w:t>
            </w:r>
          </w:p>
          <w:p w:rsidR="00283142" w:rsidRPr="00D063C8" w:rsidP="00CC25B4" w14:paraId="0C969D65" w14:textId="77777777">
            <w:pPr>
              <w:ind w:right="-1134"/>
              <w:rPr>
                <w:rFonts w:asciiTheme="minorHAnsi" w:hAnsiTheme="minorHAnsi" w:cstheme="minorHAnsi"/>
                <w:b/>
                <w:bCs/>
                <w:color w:val="000000"/>
                <w:sz w:val="22"/>
                <w:szCs w:val="22"/>
              </w:rPr>
            </w:pPr>
          </w:p>
        </w:tc>
        <w:tc>
          <w:tcPr>
            <w:tcW w:w="1527" w:type="dxa"/>
            <w:shd w:val="clear" w:color="auto" w:fill="auto"/>
          </w:tcPr>
          <w:p w:rsidR="00283142" w:rsidRPr="00D063C8" w:rsidP="00CC25B4" w14:paraId="60389CD6" w14:textId="77777777">
            <w:pPr>
              <w:rPr>
                <w:rFonts w:asciiTheme="minorHAnsi" w:hAnsiTheme="minorHAnsi" w:cstheme="minorHAnsi"/>
                <w:color w:val="000000"/>
                <w:sz w:val="22"/>
                <w:szCs w:val="22"/>
              </w:rPr>
            </w:pPr>
            <w:r w:rsidRPr="00D063C8">
              <w:rPr>
                <w:rFonts w:asciiTheme="minorHAnsi" w:hAnsiTheme="minorHAnsi" w:cstheme="minorHAnsi"/>
                <w:color w:val="000000"/>
                <w:sz w:val="22"/>
                <w:szCs w:val="22"/>
              </w:rPr>
              <w:t>Was this patient referred for PrEP services?</w:t>
            </w:r>
          </w:p>
          <w:p w:rsidR="00283142" w:rsidRPr="00D063C8" w:rsidP="00CC25B4" w14:paraId="0920F62C" w14:textId="299BFCA9">
            <w:pPr>
              <w:rPr>
                <w:rFonts w:asciiTheme="minorHAnsi" w:hAnsiTheme="minorHAnsi" w:cstheme="minorHAnsi"/>
                <w:color w:val="000000"/>
                <w:sz w:val="22"/>
                <w:szCs w:val="22"/>
              </w:rPr>
            </w:pPr>
          </w:p>
        </w:tc>
        <w:tc>
          <w:tcPr>
            <w:tcW w:w="6084" w:type="dxa"/>
          </w:tcPr>
          <w:p w:rsidR="00283142" w:rsidRPr="00D063C8" w:rsidP="00CC25B4" w14:paraId="60A4846C" w14:textId="77777777">
            <w:pPr>
              <w:ind w:right="258"/>
              <w:rPr>
                <w:rFonts w:asciiTheme="minorHAnsi" w:hAnsiTheme="minorHAnsi" w:cstheme="minorHAnsi"/>
                <w:sz w:val="22"/>
                <w:szCs w:val="22"/>
              </w:rPr>
            </w:pPr>
            <w:r w:rsidRPr="00D063C8">
              <w:rPr>
                <w:rFonts w:asciiTheme="minorHAnsi" w:hAnsiTheme="minorHAnsi" w:cstheme="minorHAnsi"/>
                <w:sz w:val="22"/>
                <w:szCs w:val="22"/>
              </w:rPr>
              <w:t>1=Yes, Referred to in-house PrEP specialist</w:t>
            </w:r>
          </w:p>
          <w:p w:rsidR="00283142" w:rsidRPr="00D063C8" w:rsidP="00CC25B4" w14:paraId="2278FD13" w14:textId="77777777">
            <w:pPr>
              <w:ind w:right="258"/>
              <w:rPr>
                <w:rFonts w:asciiTheme="minorHAnsi" w:hAnsiTheme="minorHAnsi" w:cstheme="minorHAnsi"/>
                <w:sz w:val="22"/>
                <w:szCs w:val="22"/>
              </w:rPr>
            </w:pPr>
            <w:r w:rsidRPr="00D063C8">
              <w:rPr>
                <w:rFonts w:asciiTheme="minorHAnsi" w:hAnsiTheme="minorHAnsi" w:cstheme="minorHAnsi"/>
                <w:sz w:val="22"/>
                <w:szCs w:val="22"/>
              </w:rPr>
              <w:t>2=Yes, Referred to external PrEP provider</w:t>
            </w:r>
          </w:p>
          <w:p w:rsidR="00283142" w:rsidRPr="00D063C8" w:rsidP="00CC25B4" w14:paraId="16919394" w14:textId="77777777">
            <w:pPr>
              <w:ind w:right="258"/>
              <w:rPr>
                <w:rFonts w:asciiTheme="minorHAnsi" w:hAnsiTheme="minorHAnsi" w:cstheme="minorHAnsi"/>
                <w:sz w:val="22"/>
                <w:szCs w:val="22"/>
              </w:rPr>
            </w:pPr>
            <w:r w:rsidRPr="00D063C8">
              <w:rPr>
                <w:rFonts w:asciiTheme="minorHAnsi" w:hAnsiTheme="minorHAnsi" w:cstheme="minorHAnsi"/>
                <w:sz w:val="22"/>
                <w:szCs w:val="22"/>
              </w:rPr>
              <w:t>3=No, Patient Not Eligible</w:t>
            </w:r>
          </w:p>
          <w:p w:rsidR="00283142" w:rsidRPr="00D063C8" w:rsidP="00CC25B4" w14:paraId="69D747CA"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283142" w:rsidRPr="00D063C8" w:rsidP="00CC25B4" w14:paraId="5090BE97" w14:textId="02EA04FA">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Null value not allowed.</w:t>
            </w:r>
          </w:p>
        </w:tc>
      </w:tr>
      <w:tr w14:paraId="325C0AA0" w14:textId="77777777" w:rsidTr="00CC25B4">
        <w:tblPrEx>
          <w:tblW w:w="9895" w:type="dxa"/>
          <w:tblLayout w:type="fixed"/>
          <w:tblLook w:val="04A0"/>
        </w:tblPrEx>
        <w:trPr>
          <w:trHeight w:val="665"/>
        </w:trPr>
        <w:tc>
          <w:tcPr>
            <w:tcW w:w="2284" w:type="dxa"/>
            <w:shd w:val="clear" w:color="auto" w:fill="auto"/>
          </w:tcPr>
          <w:p w:rsidR="00283142" w:rsidRPr="00D063C8" w:rsidP="00CC25B4" w14:paraId="66CD9035" w14:textId="77777777">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F1_Prep_Rx</w:t>
            </w:r>
          </w:p>
          <w:p w:rsidR="00283142" w:rsidRPr="00D063C8" w:rsidP="00CC25B4" w14:paraId="149532DE" w14:textId="77777777">
            <w:pPr>
              <w:ind w:right="-1134"/>
              <w:rPr>
                <w:rFonts w:asciiTheme="minorHAnsi" w:hAnsiTheme="minorHAnsi" w:cstheme="minorHAnsi"/>
                <w:b/>
                <w:bCs/>
                <w:color w:val="000000"/>
                <w:sz w:val="22"/>
                <w:szCs w:val="22"/>
              </w:rPr>
            </w:pPr>
          </w:p>
        </w:tc>
        <w:tc>
          <w:tcPr>
            <w:tcW w:w="1527" w:type="dxa"/>
            <w:shd w:val="clear" w:color="auto" w:fill="auto"/>
          </w:tcPr>
          <w:p w:rsidR="00283142" w:rsidRPr="00D063C8" w:rsidP="00CC25B4" w14:paraId="77223398" w14:textId="77777777">
            <w:pPr>
              <w:rPr>
                <w:rFonts w:asciiTheme="minorHAnsi" w:hAnsiTheme="minorHAnsi" w:cstheme="minorHAnsi"/>
                <w:color w:val="000000"/>
                <w:sz w:val="22"/>
                <w:szCs w:val="22"/>
              </w:rPr>
            </w:pPr>
            <w:r w:rsidRPr="00D063C8">
              <w:rPr>
                <w:rFonts w:asciiTheme="minorHAnsi" w:hAnsiTheme="minorHAnsi" w:cstheme="minorHAnsi"/>
                <w:color w:val="000000"/>
                <w:sz w:val="22"/>
                <w:szCs w:val="22"/>
              </w:rPr>
              <w:t>Was this patient prescribed PrEP at this visit?</w:t>
            </w:r>
          </w:p>
          <w:p w:rsidR="00283142" w:rsidRPr="00D063C8" w:rsidP="00CC25B4" w14:paraId="3ACD2054" w14:textId="77777777">
            <w:pPr>
              <w:rPr>
                <w:rFonts w:asciiTheme="minorHAnsi" w:hAnsiTheme="minorHAnsi" w:cstheme="minorHAnsi"/>
                <w:sz w:val="22"/>
                <w:szCs w:val="22"/>
              </w:rPr>
            </w:pPr>
          </w:p>
        </w:tc>
        <w:tc>
          <w:tcPr>
            <w:tcW w:w="6084" w:type="dxa"/>
          </w:tcPr>
          <w:p w:rsidR="00283142" w:rsidRPr="00D063C8" w:rsidP="00CC25B4" w14:paraId="1BE84544" w14:textId="77777777">
            <w:pPr>
              <w:ind w:right="258"/>
              <w:rPr>
                <w:rFonts w:asciiTheme="minorHAnsi" w:hAnsiTheme="minorHAnsi" w:cstheme="minorHAnsi"/>
                <w:sz w:val="22"/>
                <w:szCs w:val="22"/>
              </w:rPr>
            </w:pPr>
            <w:r w:rsidRPr="00D063C8">
              <w:rPr>
                <w:rFonts w:asciiTheme="minorHAnsi" w:hAnsiTheme="minorHAnsi" w:cstheme="minorHAnsi"/>
                <w:sz w:val="22"/>
                <w:szCs w:val="22"/>
              </w:rPr>
              <w:t>1=Yes, Initial PrEP prescription given</w:t>
            </w:r>
          </w:p>
          <w:p w:rsidR="00283142" w:rsidRPr="00D063C8" w:rsidP="00CC25B4" w14:paraId="38B5F1E2" w14:textId="77777777">
            <w:pPr>
              <w:ind w:right="258"/>
              <w:rPr>
                <w:rFonts w:asciiTheme="minorHAnsi" w:hAnsiTheme="minorHAnsi" w:cstheme="minorHAnsi"/>
                <w:sz w:val="22"/>
                <w:szCs w:val="22"/>
              </w:rPr>
            </w:pPr>
            <w:r w:rsidRPr="00D063C8">
              <w:rPr>
                <w:rFonts w:asciiTheme="minorHAnsi" w:hAnsiTheme="minorHAnsi" w:cstheme="minorHAnsi"/>
                <w:sz w:val="22"/>
                <w:szCs w:val="22"/>
              </w:rPr>
              <w:t>2=Yes, Prescription refilled</w:t>
            </w:r>
          </w:p>
          <w:p w:rsidR="00283142" w:rsidRPr="00D063C8" w:rsidP="00CC25B4" w14:paraId="370D3D13" w14:textId="77777777">
            <w:pPr>
              <w:ind w:right="258"/>
              <w:rPr>
                <w:rFonts w:asciiTheme="minorHAnsi" w:hAnsiTheme="minorHAnsi" w:cstheme="minorHAnsi"/>
                <w:sz w:val="22"/>
                <w:szCs w:val="22"/>
              </w:rPr>
            </w:pPr>
            <w:r w:rsidRPr="00D063C8">
              <w:rPr>
                <w:rFonts w:asciiTheme="minorHAnsi" w:hAnsiTheme="minorHAnsi" w:cstheme="minorHAnsi"/>
                <w:sz w:val="22"/>
                <w:szCs w:val="22"/>
              </w:rPr>
              <w:t>3=No, Patient not prescribed PrEP</w:t>
            </w:r>
          </w:p>
          <w:p w:rsidR="00283142" w:rsidRPr="00D063C8" w:rsidP="00CC25B4" w14:paraId="11ECD0CE"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283142" w:rsidRPr="00D063C8" w:rsidP="00CC25B4" w14:paraId="6A5DFA66" w14:textId="45132C94">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Null value not allowed.</w:t>
            </w:r>
          </w:p>
        </w:tc>
      </w:tr>
      <w:tr w14:paraId="71963CC7" w14:textId="77777777" w:rsidTr="00CC25B4">
        <w:tblPrEx>
          <w:tblW w:w="9895" w:type="dxa"/>
          <w:tblLayout w:type="fixed"/>
          <w:tblLook w:val="04A0"/>
        </w:tblPrEx>
        <w:trPr>
          <w:trHeight w:val="665"/>
        </w:trPr>
        <w:tc>
          <w:tcPr>
            <w:tcW w:w="2284" w:type="dxa"/>
            <w:shd w:val="clear" w:color="auto" w:fill="auto"/>
          </w:tcPr>
          <w:p w:rsidR="00283142" w:rsidRPr="00D063C8" w:rsidP="00CC25B4" w14:paraId="0BA1F705" w14:textId="77777777">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F1_dPEP_Rx</w:t>
            </w:r>
          </w:p>
          <w:p w:rsidR="00283142" w:rsidRPr="00D063C8" w:rsidP="00CC25B4" w14:paraId="464359AA" w14:textId="77777777">
            <w:pPr>
              <w:ind w:right="-1134"/>
              <w:rPr>
                <w:rFonts w:asciiTheme="minorHAnsi" w:hAnsiTheme="minorHAnsi" w:cstheme="minorHAnsi"/>
                <w:b/>
                <w:bCs/>
                <w:color w:val="000000"/>
                <w:sz w:val="22"/>
                <w:szCs w:val="22"/>
              </w:rPr>
            </w:pPr>
          </w:p>
        </w:tc>
        <w:tc>
          <w:tcPr>
            <w:tcW w:w="1527" w:type="dxa"/>
            <w:shd w:val="clear" w:color="auto" w:fill="auto"/>
          </w:tcPr>
          <w:p w:rsidR="00283142" w:rsidRPr="00D063C8" w:rsidP="00CC25B4" w14:paraId="20D3A3F4" w14:textId="5F8E38B5">
            <w:pPr>
              <w:rPr>
                <w:rFonts w:asciiTheme="minorHAnsi" w:hAnsiTheme="minorHAnsi" w:cstheme="minorHAnsi"/>
                <w:sz w:val="22"/>
                <w:szCs w:val="22"/>
              </w:rPr>
            </w:pPr>
            <w:r w:rsidRPr="00D063C8">
              <w:rPr>
                <w:rFonts w:asciiTheme="minorHAnsi" w:hAnsiTheme="minorHAnsi" w:cstheme="minorHAnsi"/>
                <w:color w:val="000000"/>
                <w:sz w:val="22"/>
                <w:szCs w:val="22"/>
              </w:rPr>
              <w:t>Was the patient prescribed doxycycline prophylaxis at this visit?</w:t>
            </w:r>
          </w:p>
        </w:tc>
        <w:tc>
          <w:tcPr>
            <w:tcW w:w="6084" w:type="dxa"/>
          </w:tcPr>
          <w:p w:rsidR="00283142" w:rsidRPr="00D063C8" w:rsidP="00CC25B4" w14:paraId="35D4C390" w14:textId="77777777">
            <w:pPr>
              <w:ind w:right="258"/>
              <w:rPr>
                <w:rFonts w:asciiTheme="minorHAnsi" w:hAnsiTheme="minorHAnsi" w:cstheme="minorHAnsi"/>
                <w:sz w:val="22"/>
                <w:szCs w:val="22"/>
              </w:rPr>
            </w:pPr>
            <w:r w:rsidRPr="00D063C8">
              <w:rPr>
                <w:rFonts w:asciiTheme="minorHAnsi" w:hAnsiTheme="minorHAnsi" w:cstheme="minorHAnsi"/>
                <w:sz w:val="22"/>
                <w:szCs w:val="22"/>
              </w:rPr>
              <w:t>1=Yes</w:t>
            </w:r>
          </w:p>
          <w:p w:rsidR="00283142" w:rsidRPr="00D063C8" w:rsidP="00CC25B4" w14:paraId="3E5F4740" w14:textId="77777777">
            <w:pPr>
              <w:ind w:right="258"/>
              <w:rPr>
                <w:rFonts w:asciiTheme="minorHAnsi" w:hAnsiTheme="minorHAnsi" w:cstheme="minorHAnsi"/>
                <w:sz w:val="22"/>
                <w:szCs w:val="22"/>
              </w:rPr>
            </w:pPr>
            <w:r w:rsidRPr="00D063C8">
              <w:rPr>
                <w:rFonts w:asciiTheme="minorHAnsi" w:hAnsiTheme="minorHAnsi" w:cstheme="minorHAnsi"/>
                <w:sz w:val="22"/>
                <w:szCs w:val="22"/>
              </w:rPr>
              <w:t>2=No</w:t>
            </w:r>
          </w:p>
          <w:p w:rsidR="00283142" w:rsidRPr="00D063C8" w:rsidP="00CC25B4" w14:paraId="683D3737" w14:textId="77777777">
            <w:pPr>
              <w:ind w:right="258"/>
              <w:rPr>
                <w:rFonts w:asciiTheme="minorHAnsi" w:hAnsiTheme="minorHAnsi" w:cstheme="minorHAnsi"/>
                <w:sz w:val="22"/>
                <w:szCs w:val="22"/>
              </w:rPr>
            </w:pPr>
            <w:r w:rsidRPr="00D063C8">
              <w:rPr>
                <w:rFonts w:asciiTheme="minorHAnsi" w:hAnsiTheme="minorHAnsi" w:cstheme="minorHAnsi"/>
                <w:sz w:val="22"/>
                <w:szCs w:val="22"/>
              </w:rPr>
              <w:t>9=Not Captured</w:t>
            </w:r>
          </w:p>
          <w:p w:rsidR="00283142" w:rsidRPr="00D063C8" w:rsidP="00CC25B4" w14:paraId="72458F45" w14:textId="0F7C3870">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Null value not allowed.</w:t>
            </w:r>
          </w:p>
        </w:tc>
      </w:tr>
      <w:tr w14:paraId="5EBF4379" w14:textId="77777777" w:rsidTr="00CC25B4">
        <w:tblPrEx>
          <w:tblW w:w="9895" w:type="dxa"/>
          <w:tblLayout w:type="fixed"/>
          <w:tblLook w:val="04A0"/>
        </w:tblPrEx>
        <w:trPr>
          <w:trHeight w:val="665"/>
        </w:trPr>
        <w:tc>
          <w:tcPr>
            <w:tcW w:w="2284" w:type="dxa"/>
            <w:shd w:val="clear" w:color="auto" w:fill="auto"/>
          </w:tcPr>
          <w:p w:rsidR="00D063C8" w:rsidRPr="00D063C8" w:rsidP="00CC25B4" w14:paraId="73A3389E" w14:textId="55CE91FE">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F1_Contact_GC</w:t>
            </w:r>
          </w:p>
        </w:tc>
        <w:tc>
          <w:tcPr>
            <w:tcW w:w="1527" w:type="dxa"/>
            <w:shd w:val="clear" w:color="auto" w:fill="auto"/>
          </w:tcPr>
          <w:p w:rsidR="00D063C8" w:rsidRPr="00D063C8" w:rsidP="00CC25B4" w14:paraId="57C00BE5" w14:textId="2113DF75">
            <w:pPr>
              <w:rPr>
                <w:rFonts w:asciiTheme="minorHAnsi" w:hAnsiTheme="minorHAnsi" w:cstheme="minorHAnsi"/>
                <w:color w:val="000000"/>
                <w:sz w:val="22"/>
                <w:szCs w:val="22"/>
              </w:rPr>
            </w:pPr>
            <w:r w:rsidRPr="00D063C8">
              <w:rPr>
                <w:rFonts w:asciiTheme="minorHAnsi" w:hAnsiTheme="minorHAnsi" w:cstheme="minorHAnsi"/>
                <w:sz w:val="22"/>
                <w:szCs w:val="22"/>
              </w:rPr>
              <w:t>Was the patient a contact to or exposed to gonorrhea?</w:t>
            </w:r>
          </w:p>
        </w:tc>
        <w:tc>
          <w:tcPr>
            <w:tcW w:w="6084" w:type="dxa"/>
          </w:tcPr>
          <w:p w:rsidR="00D063C8" w:rsidRPr="00D063C8" w:rsidP="00CC25B4" w14:paraId="119A6501" w14:textId="77777777">
            <w:pPr>
              <w:ind w:right="258"/>
              <w:rPr>
                <w:rFonts w:asciiTheme="minorHAnsi" w:hAnsiTheme="minorHAnsi" w:cstheme="minorHAnsi"/>
                <w:sz w:val="22"/>
                <w:szCs w:val="22"/>
              </w:rPr>
            </w:pPr>
            <w:r w:rsidRPr="00D063C8">
              <w:rPr>
                <w:rFonts w:asciiTheme="minorHAnsi" w:hAnsiTheme="minorHAnsi" w:cstheme="minorHAnsi"/>
                <w:sz w:val="22"/>
                <w:szCs w:val="22"/>
              </w:rPr>
              <w:t>1= Yes</w:t>
            </w:r>
          </w:p>
          <w:p w:rsidR="00D063C8" w:rsidRPr="00D063C8" w:rsidP="00CC25B4" w14:paraId="6B21A284" w14:textId="77777777">
            <w:pPr>
              <w:ind w:right="258"/>
              <w:rPr>
                <w:rFonts w:asciiTheme="minorHAnsi" w:hAnsiTheme="minorHAnsi" w:cstheme="minorHAnsi"/>
                <w:sz w:val="22"/>
                <w:szCs w:val="22"/>
              </w:rPr>
            </w:pPr>
            <w:r w:rsidRPr="00D063C8">
              <w:rPr>
                <w:rFonts w:asciiTheme="minorHAnsi" w:hAnsiTheme="minorHAnsi" w:cstheme="minorHAnsi"/>
                <w:sz w:val="22"/>
                <w:szCs w:val="22"/>
              </w:rPr>
              <w:t>2= No</w:t>
            </w:r>
          </w:p>
          <w:p w:rsidR="00D063C8" w:rsidRPr="00D063C8" w:rsidP="00CC25B4" w14:paraId="046482EA"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D063C8" w:rsidRPr="00D063C8" w:rsidP="00CC25B4" w14:paraId="7D952BD3" w14:textId="1EFF0049">
            <w:pPr>
              <w:ind w:right="258"/>
              <w:rPr>
                <w:rFonts w:asciiTheme="minorHAnsi" w:hAnsiTheme="minorHAnsi" w:cstheme="minorHAnsi"/>
                <w:i/>
                <w:iCs/>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A response of null indicates that the information is collected by the facility but is unknown for this record.</w:t>
            </w:r>
          </w:p>
        </w:tc>
      </w:tr>
      <w:tr w14:paraId="17F7FF11" w14:textId="77777777" w:rsidTr="00CC25B4">
        <w:tblPrEx>
          <w:tblW w:w="9895" w:type="dxa"/>
          <w:tblLayout w:type="fixed"/>
          <w:tblLook w:val="04A0"/>
        </w:tblPrEx>
        <w:trPr>
          <w:trHeight w:val="665"/>
        </w:trPr>
        <w:tc>
          <w:tcPr>
            <w:tcW w:w="2284" w:type="dxa"/>
            <w:shd w:val="clear" w:color="auto" w:fill="auto"/>
          </w:tcPr>
          <w:p w:rsidR="00D063C8" w:rsidRPr="00D063C8" w:rsidP="00CC25B4" w14:paraId="14F0A493" w14:textId="158ABD13">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F1_Contact_CT</w:t>
            </w:r>
          </w:p>
        </w:tc>
        <w:tc>
          <w:tcPr>
            <w:tcW w:w="1527" w:type="dxa"/>
            <w:shd w:val="clear" w:color="auto" w:fill="auto"/>
          </w:tcPr>
          <w:p w:rsidR="00D063C8" w:rsidRPr="00D063C8" w:rsidP="00CC25B4" w14:paraId="6EE65578" w14:textId="244CF493">
            <w:pPr>
              <w:rPr>
                <w:rFonts w:asciiTheme="minorHAnsi" w:hAnsiTheme="minorHAnsi" w:cstheme="minorHAnsi"/>
                <w:color w:val="000000"/>
                <w:sz w:val="22"/>
                <w:szCs w:val="22"/>
              </w:rPr>
            </w:pPr>
            <w:r w:rsidRPr="00D063C8">
              <w:rPr>
                <w:rFonts w:asciiTheme="minorHAnsi" w:hAnsiTheme="minorHAnsi" w:cstheme="minorHAnsi"/>
                <w:sz w:val="22"/>
                <w:szCs w:val="22"/>
              </w:rPr>
              <w:t>Was the patient a contact to or exposed to chlamydia?</w:t>
            </w:r>
          </w:p>
        </w:tc>
        <w:tc>
          <w:tcPr>
            <w:tcW w:w="6084" w:type="dxa"/>
          </w:tcPr>
          <w:p w:rsidR="00D063C8" w:rsidRPr="00D063C8" w:rsidP="00CC25B4" w14:paraId="1690725B" w14:textId="77777777">
            <w:pPr>
              <w:ind w:right="258"/>
              <w:rPr>
                <w:rFonts w:asciiTheme="minorHAnsi" w:hAnsiTheme="minorHAnsi" w:cstheme="minorHAnsi"/>
                <w:sz w:val="22"/>
                <w:szCs w:val="22"/>
              </w:rPr>
            </w:pPr>
            <w:r w:rsidRPr="00D063C8">
              <w:rPr>
                <w:rFonts w:asciiTheme="minorHAnsi" w:hAnsiTheme="minorHAnsi" w:cstheme="minorHAnsi"/>
                <w:sz w:val="22"/>
                <w:szCs w:val="22"/>
              </w:rPr>
              <w:t>1= Yes</w:t>
            </w:r>
          </w:p>
          <w:p w:rsidR="00D063C8" w:rsidRPr="00D063C8" w:rsidP="00CC25B4" w14:paraId="3E7FC10F" w14:textId="77777777">
            <w:pPr>
              <w:ind w:right="258"/>
              <w:rPr>
                <w:rFonts w:asciiTheme="minorHAnsi" w:hAnsiTheme="minorHAnsi" w:cstheme="minorHAnsi"/>
                <w:sz w:val="22"/>
                <w:szCs w:val="22"/>
              </w:rPr>
            </w:pPr>
            <w:r w:rsidRPr="00D063C8">
              <w:rPr>
                <w:rFonts w:asciiTheme="minorHAnsi" w:hAnsiTheme="minorHAnsi" w:cstheme="minorHAnsi"/>
                <w:sz w:val="22"/>
                <w:szCs w:val="22"/>
              </w:rPr>
              <w:t>2= No</w:t>
            </w:r>
          </w:p>
          <w:p w:rsidR="00D063C8" w:rsidRPr="00D063C8" w:rsidP="00CC25B4" w14:paraId="461E3889"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D063C8" w:rsidRPr="00D063C8" w:rsidP="00CC25B4" w14:paraId="1569D408" w14:textId="106BC2AE">
            <w:pPr>
              <w:ind w:right="258"/>
              <w:rPr>
                <w:rFonts w:asciiTheme="minorHAnsi" w:hAnsiTheme="minorHAnsi" w:cstheme="minorHAnsi"/>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A response of null indicates that the information is collected by the facility but is unknown for this record.</w:t>
            </w:r>
          </w:p>
        </w:tc>
      </w:tr>
      <w:tr w14:paraId="22811439" w14:textId="77777777" w:rsidTr="00CC25B4">
        <w:tblPrEx>
          <w:tblW w:w="9895" w:type="dxa"/>
          <w:tblLayout w:type="fixed"/>
          <w:tblLook w:val="04A0"/>
        </w:tblPrEx>
        <w:trPr>
          <w:trHeight w:val="665"/>
        </w:trPr>
        <w:tc>
          <w:tcPr>
            <w:tcW w:w="2284" w:type="dxa"/>
            <w:shd w:val="clear" w:color="auto" w:fill="auto"/>
          </w:tcPr>
          <w:p w:rsidR="00D063C8" w:rsidRPr="00D063C8" w:rsidP="00CC25B4" w14:paraId="43B0488C" w14:textId="20CEC33C">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F1_Contact_SY</w:t>
            </w:r>
          </w:p>
        </w:tc>
        <w:tc>
          <w:tcPr>
            <w:tcW w:w="1527" w:type="dxa"/>
            <w:shd w:val="clear" w:color="auto" w:fill="auto"/>
          </w:tcPr>
          <w:p w:rsidR="00D063C8" w:rsidRPr="00D063C8" w:rsidP="00CC25B4" w14:paraId="5CDC0BE8" w14:textId="0CBAFC29">
            <w:pPr>
              <w:rPr>
                <w:rFonts w:asciiTheme="minorHAnsi" w:hAnsiTheme="minorHAnsi" w:cstheme="minorHAnsi"/>
                <w:color w:val="000000"/>
                <w:sz w:val="22"/>
                <w:szCs w:val="22"/>
              </w:rPr>
            </w:pPr>
            <w:r w:rsidRPr="00D063C8">
              <w:rPr>
                <w:rFonts w:asciiTheme="minorHAnsi" w:hAnsiTheme="minorHAnsi" w:cstheme="minorHAnsi"/>
                <w:sz w:val="22"/>
                <w:szCs w:val="22"/>
              </w:rPr>
              <w:t>Was the patient a contact to or exposed to syphilis?</w:t>
            </w:r>
          </w:p>
        </w:tc>
        <w:tc>
          <w:tcPr>
            <w:tcW w:w="6084" w:type="dxa"/>
          </w:tcPr>
          <w:p w:rsidR="00D063C8" w:rsidRPr="00D063C8" w:rsidP="00CC25B4" w14:paraId="111837B3" w14:textId="77777777">
            <w:pPr>
              <w:ind w:right="258"/>
              <w:rPr>
                <w:rFonts w:asciiTheme="minorHAnsi" w:hAnsiTheme="minorHAnsi" w:cstheme="minorHAnsi"/>
                <w:sz w:val="22"/>
                <w:szCs w:val="22"/>
              </w:rPr>
            </w:pPr>
            <w:r w:rsidRPr="00D063C8">
              <w:rPr>
                <w:rFonts w:asciiTheme="minorHAnsi" w:hAnsiTheme="minorHAnsi" w:cstheme="minorHAnsi"/>
                <w:sz w:val="22"/>
                <w:szCs w:val="22"/>
              </w:rPr>
              <w:t>1= Yes</w:t>
            </w:r>
          </w:p>
          <w:p w:rsidR="00D063C8" w:rsidRPr="00D063C8" w:rsidP="00CC25B4" w14:paraId="691D8120" w14:textId="77777777">
            <w:pPr>
              <w:ind w:right="258"/>
              <w:rPr>
                <w:rFonts w:asciiTheme="minorHAnsi" w:hAnsiTheme="minorHAnsi" w:cstheme="minorHAnsi"/>
                <w:sz w:val="22"/>
                <w:szCs w:val="22"/>
              </w:rPr>
            </w:pPr>
            <w:r w:rsidRPr="00D063C8">
              <w:rPr>
                <w:rFonts w:asciiTheme="minorHAnsi" w:hAnsiTheme="minorHAnsi" w:cstheme="minorHAnsi"/>
                <w:sz w:val="22"/>
                <w:szCs w:val="22"/>
              </w:rPr>
              <w:t>2= No</w:t>
            </w:r>
          </w:p>
          <w:p w:rsidR="00D063C8" w:rsidRPr="00D063C8" w:rsidP="00CC25B4" w14:paraId="2BEFA42F"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D063C8" w:rsidRPr="00D063C8" w:rsidP="00CC25B4" w14:paraId="00C1B673" w14:textId="237A66B5">
            <w:pPr>
              <w:ind w:right="258"/>
              <w:rPr>
                <w:rFonts w:asciiTheme="minorHAnsi" w:hAnsiTheme="minorHAnsi" w:cstheme="minorHAnsi"/>
                <w:sz w:val="22"/>
                <w:szCs w:val="22"/>
              </w:rPr>
            </w:pPr>
            <w:r w:rsidRPr="00D063C8">
              <w:rPr>
                <w:rFonts w:asciiTheme="minorHAnsi" w:hAnsiTheme="minorHAnsi" w:cstheme="minorHAnsi"/>
                <w:i/>
                <w:iCs/>
                <w:sz w:val="22"/>
                <w:szCs w:val="22"/>
              </w:rPr>
              <w:t>A response of 9 indicates the information is not captured or collected by the facility or is not provided to SSuN. A response of null indicates that the information is collected by the facility but is unknown for this record.</w:t>
            </w:r>
          </w:p>
        </w:tc>
      </w:tr>
      <w:tr w14:paraId="39424F57" w14:textId="77777777" w:rsidTr="00CC25B4">
        <w:tblPrEx>
          <w:tblW w:w="9895" w:type="dxa"/>
          <w:tblLayout w:type="fixed"/>
          <w:tblLook w:val="04A0"/>
        </w:tblPrEx>
        <w:trPr>
          <w:trHeight w:val="665"/>
        </w:trPr>
        <w:tc>
          <w:tcPr>
            <w:tcW w:w="2284" w:type="dxa"/>
            <w:shd w:val="clear" w:color="auto" w:fill="auto"/>
          </w:tcPr>
          <w:p w:rsidR="00D063C8" w:rsidRPr="00D063C8" w:rsidP="00CC25B4" w14:paraId="204A935D" w14:textId="7187BA68">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F1_contact_Other</w:t>
            </w:r>
          </w:p>
        </w:tc>
        <w:tc>
          <w:tcPr>
            <w:tcW w:w="1527" w:type="dxa"/>
            <w:shd w:val="clear" w:color="auto" w:fill="auto"/>
          </w:tcPr>
          <w:p w:rsidR="00D063C8" w:rsidRPr="00D063C8" w:rsidP="00CC25B4" w14:paraId="680426A9" w14:textId="2F750DA7">
            <w:pPr>
              <w:rPr>
                <w:rFonts w:asciiTheme="minorHAnsi" w:hAnsiTheme="minorHAnsi" w:cstheme="minorHAnsi"/>
                <w:color w:val="000000"/>
                <w:sz w:val="22"/>
                <w:szCs w:val="22"/>
              </w:rPr>
            </w:pPr>
            <w:r w:rsidRPr="00D063C8">
              <w:rPr>
                <w:rFonts w:asciiTheme="minorHAnsi" w:hAnsiTheme="minorHAnsi" w:cstheme="minorHAnsi"/>
                <w:color w:val="000000"/>
                <w:sz w:val="22"/>
                <w:szCs w:val="22"/>
              </w:rPr>
              <w:t>Was the patient a contact or exposed to a STD (other than syphilis, chlamydia, or gonorrhea)?</w:t>
            </w:r>
          </w:p>
        </w:tc>
        <w:tc>
          <w:tcPr>
            <w:tcW w:w="6084" w:type="dxa"/>
          </w:tcPr>
          <w:p w:rsidR="00D063C8" w:rsidRPr="00D063C8" w:rsidP="00CC25B4" w14:paraId="1423F4D6" w14:textId="77777777">
            <w:pPr>
              <w:ind w:right="258"/>
              <w:rPr>
                <w:rFonts w:asciiTheme="minorHAnsi" w:hAnsiTheme="minorHAnsi" w:cstheme="minorHAnsi"/>
                <w:sz w:val="22"/>
                <w:szCs w:val="22"/>
              </w:rPr>
            </w:pPr>
            <w:r w:rsidRPr="00D063C8">
              <w:rPr>
                <w:rFonts w:asciiTheme="minorHAnsi" w:hAnsiTheme="minorHAnsi" w:cstheme="minorHAnsi"/>
                <w:sz w:val="22"/>
                <w:szCs w:val="22"/>
              </w:rPr>
              <w:t>1= Yes, HSV</w:t>
            </w:r>
          </w:p>
          <w:p w:rsidR="00D063C8" w:rsidRPr="00D063C8" w:rsidP="00CC25B4" w14:paraId="42745EF4" w14:textId="77777777">
            <w:pPr>
              <w:ind w:right="258"/>
              <w:rPr>
                <w:rFonts w:asciiTheme="minorHAnsi" w:hAnsiTheme="minorHAnsi" w:cstheme="minorHAnsi"/>
                <w:sz w:val="22"/>
                <w:szCs w:val="22"/>
              </w:rPr>
            </w:pPr>
            <w:r w:rsidRPr="00D063C8">
              <w:rPr>
                <w:rFonts w:asciiTheme="minorHAnsi" w:hAnsiTheme="minorHAnsi" w:cstheme="minorHAnsi"/>
                <w:sz w:val="22"/>
                <w:szCs w:val="22"/>
              </w:rPr>
              <w:t>2= Yes, MPX</w:t>
            </w:r>
          </w:p>
          <w:p w:rsidR="00D063C8" w:rsidRPr="00D063C8" w:rsidP="00CC25B4" w14:paraId="056B8CBD" w14:textId="77777777">
            <w:pPr>
              <w:ind w:right="258"/>
              <w:rPr>
                <w:rFonts w:asciiTheme="minorHAnsi" w:hAnsiTheme="minorHAnsi" w:cstheme="minorHAnsi"/>
                <w:sz w:val="22"/>
                <w:szCs w:val="22"/>
              </w:rPr>
            </w:pPr>
            <w:r w:rsidRPr="00D063C8">
              <w:rPr>
                <w:rFonts w:asciiTheme="minorHAnsi" w:hAnsiTheme="minorHAnsi" w:cstheme="minorHAnsi"/>
                <w:sz w:val="22"/>
                <w:szCs w:val="22"/>
              </w:rPr>
              <w:t>3. Yes, multiple</w:t>
            </w:r>
          </w:p>
          <w:p w:rsidR="00D063C8" w:rsidRPr="00D063C8" w:rsidP="00CC25B4" w14:paraId="0A02D6D3" w14:textId="77777777">
            <w:pPr>
              <w:ind w:right="258"/>
              <w:rPr>
                <w:rFonts w:asciiTheme="minorHAnsi" w:hAnsiTheme="minorHAnsi" w:cstheme="minorHAnsi"/>
                <w:sz w:val="22"/>
                <w:szCs w:val="22"/>
              </w:rPr>
            </w:pPr>
            <w:r w:rsidRPr="00D063C8">
              <w:rPr>
                <w:rFonts w:asciiTheme="minorHAnsi" w:hAnsiTheme="minorHAnsi" w:cstheme="minorHAnsi"/>
                <w:sz w:val="22"/>
                <w:szCs w:val="22"/>
              </w:rPr>
              <w:t>4. Yes, don’t know specific STD</w:t>
            </w:r>
          </w:p>
          <w:p w:rsidR="00D063C8" w:rsidRPr="00D063C8" w:rsidP="00CC25B4" w14:paraId="29F81DEB" w14:textId="77777777">
            <w:pPr>
              <w:ind w:right="258"/>
              <w:rPr>
                <w:rFonts w:asciiTheme="minorHAnsi" w:hAnsiTheme="minorHAnsi" w:cstheme="minorHAnsi"/>
                <w:sz w:val="22"/>
                <w:szCs w:val="22"/>
              </w:rPr>
            </w:pPr>
            <w:r w:rsidRPr="00D063C8">
              <w:rPr>
                <w:rFonts w:asciiTheme="minorHAnsi" w:hAnsiTheme="minorHAnsi" w:cstheme="minorHAnsi"/>
                <w:sz w:val="22"/>
                <w:szCs w:val="22"/>
              </w:rPr>
              <w:t>5. No, not a contact or exposed to STD</w:t>
            </w:r>
          </w:p>
          <w:p w:rsidR="00D063C8" w:rsidRPr="00D063C8" w:rsidP="00CC25B4" w14:paraId="2EA07BDE" w14:textId="77777777">
            <w:pPr>
              <w:ind w:right="258"/>
              <w:rPr>
                <w:rFonts w:asciiTheme="minorHAnsi" w:hAnsiTheme="minorHAnsi" w:cstheme="minorHAnsi"/>
                <w:sz w:val="22"/>
                <w:szCs w:val="22"/>
              </w:rPr>
            </w:pPr>
            <w:r w:rsidRPr="00D063C8">
              <w:rPr>
                <w:rFonts w:asciiTheme="minorHAnsi" w:hAnsiTheme="minorHAnsi" w:cstheme="minorHAnsi"/>
                <w:sz w:val="22"/>
                <w:szCs w:val="22"/>
              </w:rPr>
              <w:t>9= Not captured</w:t>
            </w:r>
          </w:p>
          <w:p w:rsidR="00D063C8" w:rsidRPr="00D063C8" w:rsidP="00CC25B4" w14:paraId="024C0401" w14:textId="5DBCAFAA">
            <w:pPr>
              <w:ind w:right="258"/>
              <w:rPr>
                <w:rFonts w:asciiTheme="minorHAnsi" w:hAnsiTheme="minorHAnsi" w:cstheme="minorHAnsi"/>
                <w:sz w:val="22"/>
                <w:szCs w:val="22"/>
              </w:rPr>
            </w:pPr>
            <w:r w:rsidRPr="00D063C8">
              <w:rPr>
                <w:rFonts w:asciiTheme="minorHAnsi" w:hAnsiTheme="minorHAnsi" w:cstheme="minorHAnsi"/>
                <w:sz w:val="22"/>
                <w:szCs w:val="22"/>
              </w:rPr>
              <w:t>A response of 9 indicates the information is not captured or collected by the facility or is not provided to SSuN. A response of null indicates that the information is collected by the facility but is unknown for this record.</w:t>
            </w:r>
          </w:p>
        </w:tc>
      </w:tr>
      <w:tr w14:paraId="3824FCF8" w14:textId="77777777" w:rsidTr="00CC25B4">
        <w:tblPrEx>
          <w:tblW w:w="9895" w:type="dxa"/>
          <w:tblLayout w:type="fixed"/>
          <w:tblLook w:val="04A0"/>
        </w:tblPrEx>
        <w:trPr>
          <w:trHeight w:val="665"/>
        </w:trPr>
        <w:tc>
          <w:tcPr>
            <w:tcW w:w="2284" w:type="dxa"/>
            <w:shd w:val="clear" w:color="auto" w:fill="auto"/>
          </w:tcPr>
          <w:p w:rsidR="00D063C8" w:rsidRPr="00D063C8" w:rsidP="00CC25B4" w14:paraId="7F83FFB3" w14:textId="2B8DD30A">
            <w:pPr>
              <w:ind w:right="-1134"/>
              <w:rPr>
                <w:rFonts w:asciiTheme="minorHAnsi" w:hAnsiTheme="minorHAnsi" w:cstheme="minorHAnsi"/>
                <w:b/>
                <w:bCs/>
                <w:color w:val="000000"/>
                <w:sz w:val="22"/>
                <w:szCs w:val="22"/>
              </w:rPr>
            </w:pPr>
            <w:r w:rsidRPr="00D063C8">
              <w:rPr>
                <w:rFonts w:asciiTheme="minorHAnsi" w:hAnsiTheme="minorHAnsi" w:cstheme="minorHAnsi"/>
                <w:b/>
                <w:bCs/>
                <w:color w:val="000000"/>
                <w:sz w:val="22"/>
                <w:szCs w:val="22"/>
              </w:rPr>
              <w:t>F4_TxMethod</w:t>
            </w:r>
          </w:p>
        </w:tc>
        <w:tc>
          <w:tcPr>
            <w:tcW w:w="1527" w:type="dxa"/>
            <w:shd w:val="clear" w:color="auto" w:fill="auto"/>
          </w:tcPr>
          <w:p w:rsidR="00D063C8" w:rsidRPr="00D063C8" w:rsidP="00CC25B4" w14:paraId="05F57F4D" w14:textId="6508EF7D">
            <w:pPr>
              <w:rPr>
                <w:rFonts w:asciiTheme="minorHAnsi" w:hAnsiTheme="minorHAnsi" w:cstheme="minorHAnsi"/>
                <w:color w:val="000000"/>
                <w:sz w:val="22"/>
                <w:szCs w:val="22"/>
              </w:rPr>
            </w:pPr>
            <w:r w:rsidRPr="00D063C8">
              <w:rPr>
                <w:rFonts w:asciiTheme="minorHAnsi" w:hAnsiTheme="minorHAnsi" w:cstheme="minorHAnsi"/>
                <w:color w:val="000000"/>
                <w:sz w:val="22"/>
                <w:szCs w:val="22"/>
              </w:rPr>
              <w:t>Method of administration</w:t>
            </w:r>
          </w:p>
        </w:tc>
        <w:tc>
          <w:tcPr>
            <w:tcW w:w="6084" w:type="dxa"/>
          </w:tcPr>
          <w:p w:rsidR="00D063C8" w:rsidRPr="00D063C8" w:rsidP="00CC25B4" w14:paraId="66548C31" w14:textId="77777777">
            <w:pPr>
              <w:ind w:right="258"/>
              <w:rPr>
                <w:rFonts w:asciiTheme="minorHAnsi" w:hAnsiTheme="minorHAnsi" w:cstheme="minorHAnsi"/>
                <w:sz w:val="22"/>
                <w:szCs w:val="22"/>
              </w:rPr>
            </w:pPr>
            <w:r w:rsidRPr="00D063C8">
              <w:rPr>
                <w:rFonts w:asciiTheme="minorHAnsi" w:hAnsiTheme="minorHAnsi" w:cstheme="minorHAnsi"/>
                <w:sz w:val="22"/>
                <w:szCs w:val="22"/>
              </w:rPr>
              <w:t>1=PO - oral dosing</w:t>
            </w:r>
          </w:p>
          <w:p w:rsidR="00D063C8" w:rsidRPr="00D063C8" w:rsidP="00CC25B4" w14:paraId="54932012" w14:textId="77777777">
            <w:pPr>
              <w:ind w:right="258"/>
              <w:rPr>
                <w:rFonts w:asciiTheme="minorHAnsi" w:hAnsiTheme="minorHAnsi" w:cstheme="minorHAnsi"/>
                <w:sz w:val="22"/>
                <w:szCs w:val="22"/>
              </w:rPr>
            </w:pPr>
            <w:r w:rsidRPr="00D063C8">
              <w:rPr>
                <w:rFonts w:asciiTheme="minorHAnsi" w:hAnsiTheme="minorHAnsi" w:cstheme="minorHAnsi"/>
                <w:sz w:val="22"/>
                <w:szCs w:val="22"/>
              </w:rPr>
              <w:t xml:space="preserve">2=IM - intramuscular </w:t>
            </w:r>
          </w:p>
          <w:p w:rsidR="00D063C8" w:rsidRPr="00D063C8" w:rsidP="00CC25B4" w14:paraId="2B423E70" w14:textId="77777777">
            <w:pPr>
              <w:ind w:right="258"/>
              <w:rPr>
                <w:rFonts w:asciiTheme="minorHAnsi" w:hAnsiTheme="minorHAnsi" w:cstheme="minorHAnsi"/>
                <w:sz w:val="22"/>
                <w:szCs w:val="22"/>
              </w:rPr>
            </w:pPr>
            <w:r w:rsidRPr="00D063C8">
              <w:rPr>
                <w:rFonts w:asciiTheme="minorHAnsi" w:hAnsiTheme="minorHAnsi" w:cstheme="minorHAnsi"/>
                <w:sz w:val="22"/>
                <w:szCs w:val="22"/>
              </w:rPr>
              <w:t>3=IV - intravenous/infusion</w:t>
            </w:r>
          </w:p>
          <w:p w:rsidR="00D063C8" w:rsidRPr="00D063C8" w:rsidP="00CC25B4" w14:paraId="276217BF" w14:textId="77777777">
            <w:pPr>
              <w:ind w:right="258"/>
              <w:rPr>
                <w:rFonts w:asciiTheme="minorHAnsi" w:hAnsiTheme="minorHAnsi" w:cstheme="minorHAnsi"/>
                <w:sz w:val="22"/>
                <w:szCs w:val="22"/>
              </w:rPr>
            </w:pPr>
            <w:r w:rsidRPr="00D063C8">
              <w:rPr>
                <w:rFonts w:asciiTheme="minorHAnsi" w:hAnsiTheme="minorHAnsi" w:cstheme="minorHAnsi"/>
                <w:sz w:val="22"/>
                <w:szCs w:val="22"/>
              </w:rPr>
              <w:t>4=Other</w:t>
            </w:r>
          </w:p>
          <w:p w:rsidR="00D063C8" w:rsidRPr="00D063C8" w:rsidP="00CC25B4" w14:paraId="7935B1AE" w14:textId="77777777">
            <w:pPr>
              <w:ind w:right="258"/>
              <w:rPr>
                <w:rFonts w:asciiTheme="minorHAnsi" w:hAnsiTheme="minorHAnsi" w:cstheme="minorHAnsi"/>
                <w:sz w:val="22"/>
                <w:szCs w:val="22"/>
              </w:rPr>
            </w:pPr>
            <w:r w:rsidRPr="00D063C8">
              <w:rPr>
                <w:rFonts w:asciiTheme="minorHAnsi" w:hAnsiTheme="minorHAnsi" w:cstheme="minorHAnsi"/>
                <w:sz w:val="22"/>
                <w:szCs w:val="22"/>
              </w:rPr>
              <w:t>5=Unknown</w:t>
            </w:r>
          </w:p>
          <w:p w:rsidR="00D063C8" w:rsidRPr="00D063C8" w:rsidP="00CC25B4" w14:paraId="1BEE625D" w14:textId="77777777">
            <w:pPr>
              <w:ind w:right="258"/>
              <w:rPr>
                <w:rFonts w:asciiTheme="minorHAnsi" w:hAnsiTheme="minorHAnsi" w:cstheme="minorHAnsi"/>
                <w:sz w:val="22"/>
                <w:szCs w:val="22"/>
              </w:rPr>
            </w:pPr>
            <w:r w:rsidRPr="00D063C8">
              <w:rPr>
                <w:rFonts w:asciiTheme="minorHAnsi" w:hAnsiTheme="minorHAnsi" w:cstheme="minorHAnsi"/>
                <w:sz w:val="22"/>
                <w:szCs w:val="22"/>
              </w:rPr>
              <w:t>6=Intravaginal</w:t>
            </w:r>
          </w:p>
          <w:p w:rsidR="00D063C8" w:rsidRPr="00D063C8" w:rsidP="00CC25B4" w14:paraId="36215775" w14:textId="234050E5">
            <w:pPr>
              <w:ind w:right="258"/>
              <w:rPr>
                <w:rFonts w:asciiTheme="minorHAnsi" w:hAnsiTheme="minorHAnsi" w:cstheme="minorHAnsi"/>
                <w:i/>
                <w:iCs/>
                <w:sz w:val="22"/>
                <w:szCs w:val="22"/>
              </w:rPr>
            </w:pPr>
            <w:r w:rsidRPr="00D063C8">
              <w:rPr>
                <w:rFonts w:asciiTheme="minorHAnsi" w:hAnsiTheme="minorHAnsi" w:cstheme="minorHAnsi"/>
                <w:sz w:val="22"/>
                <w:szCs w:val="22"/>
              </w:rPr>
              <w:t>7=Topical</w:t>
            </w:r>
          </w:p>
        </w:tc>
      </w:tr>
      <w:tr w14:paraId="2867B26E" w14:textId="77777777" w:rsidTr="00CC25B4">
        <w:tblPrEx>
          <w:tblW w:w="9895" w:type="dxa"/>
          <w:tblLayout w:type="fixed"/>
          <w:tblLook w:val="04A0"/>
        </w:tblPrEx>
        <w:trPr>
          <w:trHeight w:val="665"/>
        </w:trPr>
        <w:tc>
          <w:tcPr>
            <w:tcW w:w="2284" w:type="dxa"/>
            <w:shd w:val="clear" w:color="auto" w:fill="auto"/>
          </w:tcPr>
          <w:p w:rsidR="00CC25B4" w:rsidP="00CC25B4" w14:paraId="14E511AE" w14:textId="77777777">
            <w:pPr>
              <w:ind w:right="-1134"/>
              <w:rPr>
                <w:rFonts w:ascii="Calibri" w:hAnsi="Calibri" w:cs="Calibri"/>
                <w:b/>
                <w:bCs/>
                <w:color w:val="000000"/>
                <w:sz w:val="22"/>
                <w:szCs w:val="22"/>
              </w:rPr>
            </w:pPr>
            <w:r>
              <w:rPr>
                <w:rFonts w:ascii="Calibri" w:hAnsi="Calibri" w:cs="Calibri"/>
                <w:b/>
                <w:bCs/>
                <w:color w:val="000000"/>
                <w:sz w:val="22"/>
                <w:szCs w:val="22"/>
              </w:rPr>
              <w:t xml:space="preserve">F1_Sxitching </w:t>
            </w:r>
          </w:p>
          <w:p w:rsidR="00CC25B4" w:rsidRPr="00D063C8" w:rsidP="00CC25B4" w14:paraId="4276E119" w14:textId="77777777">
            <w:pPr>
              <w:ind w:right="-1134"/>
              <w:rPr>
                <w:rFonts w:asciiTheme="minorHAnsi" w:hAnsiTheme="minorHAnsi" w:cstheme="minorHAnsi"/>
                <w:b/>
                <w:bCs/>
                <w:color w:val="000000"/>
                <w:sz w:val="22"/>
                <w:szCs w:val="22"/>
              </w:rPr>
            </w:pPr>
          </w:p>
        </w:tc>
        <w:tc>
          <w:tcPr>
            <w:tcW w:w="1527" w:type="dxa"/>
            <w:shd w:val="clear" w:color="auto" w:fill="auto"/>
          </w:tcPr>
          <w:p w:rsidR="00CC25B4" w:rsidP="00CC25B4" w14:paraId="5BAEDFFC" w14:textId="77777777">
            <w:pPr>
              <w:rPr>
                <w:rFonts w:ascii="Calibri" w:hAnsi="Calibri" w:cs="Calibri"/>
                <w:color w:val="000000"/>
                <w:sz w:val="22"/>
                <w:szCs w:val="22"/>
              </w:rPr>
            </w:pPr>
            <w:r>
              <w:rPr>
                <w:rFonts w:ascii="Calibri" w:hAnsi="Calibri" w:cs="Calibri"/>
                <w:color w:val="000000"/>
                <w:sz w:val="22"/>
                <w:szCs w:val="22"/>
              </w:rPr>
              <w:t>Did the patient report a vaginal (abnormal), rectal or penile (urethral) itching?</w:t>
            </w:r>
          </w:p>
          <w:p w:rsidR="00CC25B4" w:rsidRPr="00D063C8" w:rsidP="00CC25B4" w14:paraId="65A6449C" w14:textId="77777777">
            <w:pPr>
              <w:rPr>
                <w:rFonts w:asciiTheme="minorHAnsi" w:hAnsiTheme="minorHAnsi" w:cstheme="minorHAnsi"/>
                <w:color w:val="000000"/>
                <w:sz w:val="22"/>
                <w:szCs w:val="22"/>
              </w:rPr>
            </w:pPr>
          </w:p>
        </w:tc>
        <w:tc>
          <w:tcPr>
            <w:tcW w:w="6084" w:type="dxa"/>
          </w:tcPr>
          <w:tbl>
            <w:tblPr>
              <w:tblW w:w="7780" w:type="dxa"/>
              <w:tblLayout w:type="fixed"/>
              <w:tblLook w:val="04A0"/>
            </w:tblPr>
            <w:tblGrid>
              <w:gridCol w:w="7780"/>
            </w:tblGrid>
            <w:tr w14:paraId="3F2FB43D" w14:textId="77777777" w:rsidTr="00CC25B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CC25B4" w:rsidP="005A4F27" w14:paraId="34125ABC" w14:textId="77777777">
                  <w:pPr>
                    <w:ind w:right="1878"/>
                    <w:rPr>
                      <w:rFonts w:ascii="Calibri" w:hAnsi="Calibri" w:cs="Calibri"/>
                      <w:color w:val="000000"/>
                      <w:sz w:val="22"/>
                      <w:szCs w:val="22"/>
                    </w:rPr>
                  </w:pPr>
                  <w:r>
                    <w:rPr>
                      <w:rFonts w:ascii="Calibri" w:hAnsi="Calibri" w:cs="Calibri"/>
                      <w:color w:val="000000"/>
                      <w:sz w:val="22"/>
                      <w:szCs w:val="22"/>
                    </w:rPr>
                    <w:t>1= Yes</w:t>
                  </w:r>
                </w:p>
              </w:tc>
            </w:tr>
            <w:tr w14:paraId="580D750A" w14:textId="77777777" w:rsidTr="00CC25B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CC25B4" w:rsidP="005A4F27" w14:paraId="24226F1D" w14:textId="77777777">
                  <w:pPr>
                    <w:ind w:right="1878"/>
                    <w:rPr>
                      <w:rFonts w:ascii="Calibri" w:hAnsi="Calibri" w:cs="Calibri"/>
                      <w:color w:val="000000"/>
                      <w:sz w:val="22"/>
                      <w:szCs w:val="22"/>
                    </w:rPr>
                  </w:pPr>
                  <w:r>
                    <w:rPr>
                      <w:rFonts w:ascii="Calibri" w:hAnsi="Calibri" w:cs="Calibri"/>
                      <w:color w:val="000000"/>
                      <w:sz w:val="22"/>
                      <w:szCs w:val="22"/>
                    </w:rPr>
                    <w:t>2= No</w:t>
                  </w:r>
                </w:p>
              </w:tc>
            </w:tr>
            <w:tr w14:paraId="6E93F915" w14:textId="77777777" w:rsidTr="00CC25B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CC25B4" w:rsidP="005A4F27" w14:paraId="174FE1BE" w14:textId="77777777">
                  <w:pPr>
                    <w:ind w:right="1878"/>
                    <w:rPr>
                      <w:rFonts w:ascii="Calibri" w:hAnsi="Calibri" w:cs="Calibri"/>
                      <w:color w:val="000000"/>
                      <w:sz w:val="22"/>
                      <w:szCs w:val="22"/>
                    </w:rPr>
                  </w:pPr>
                  <w:r>
                    <w:rPr>
                      <w:rFonts w:ascii="Calibri" w:hAnsi="Calibri" w:cs="Calibri"/>
                      <w:color w:val="000000"/>
                      <w:sz w:val="22"/>
                      <w:szCs w:val="22"/>
                    </w:rPr>
                    <w:t>9= Not captured</w:t>
                  </w:r>
                </w:p>
              </w:tc>
            </w:tr>
            <w:tr w14:paraId="2B106BC9" w14:textId="77777777" w:rsidTr="005A4F27">
              <w:tblPrEx>
                <w:tblW w:w="7780" w:type="dxa"/>
                <w:tblLayout w:type="fixed"/>
                <w:tblLook w:val="04A0"/>
              </w:tblPrEx>
              <w:trPr>
                <w:trHeight w:val="1494"/>
              </w:trPr>
              <w:tc>
                <w:tcPr>
                  <w:tcW w:w="7780" w:type="dxa"/>
                  <w:tcBorders>
                    <w:top w:val="nil"/>
                    <w:left w:val="nil"/>
                    <w:bottom w:val="nil"/>
                    <w:right w:val="nil"/>
                  </w:tcBorders>
                  <w:shd w:val="clear" w:color="auto" w:fill="auto"/>
                  <w:hideMark/>
                </w:tcPr>
                <w:p w:rsidR="00CC25B4" w:rsidP="005A4F27" w14:paraId="3DC78A46" w14:textId="77777777">
                  <w:pPr>
                    <w:ind w:right="1878"/>
                    <w:rPr>
                      <w:rFonts w:ascii="Calibri" w:hAnsi="Calibri" w:cs="Calibri"/>
                      <w:color w:val="000000"/>
                      <w:sz w:val="22"/>
                      <w:szCs w:val="22"/>
                    </w:rPr>
                  </w:pPr>
                  <w:r>
                    <w:rPr>
                      <w:rFonts w:ascii="Calibri" w:hAnsi="Calibri" w:cs="Calibri"/>
                      <w:color w:val="000000"/>
                      <w:sz w:val="22"/>
                      <w:szCs w:val="22"/>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bl>
          <w:p w:rsidR="00CC25B4" w:rsidRPr="00D063C8" w:rsidP="00CC25B4" w14:paraId="36A30E48" w14:textId="77777777">
            <w:pPr>
              <w:ind w:right="258"/>
              <w:rPr>
                <w:rFonts w:asciiTheme="minorHAnsi" w:hAnsiTheme="minorHAnsi" w:cstheme="minorHAnsi"/>
                <w:sz w:val="22"/>
                <w:szCs w:val="22"/>
              </w:rPr>
            </w:pPr>
          </w:p>
        </w:tc>
      </w:tr>
      <w:tr w14:paraId="6628E717" w14:textId="77777777" w:rsidTr="00CC25B4">
        <w:tblPrEx>
          <w:tblW w:w="9895" w:type="dxa"/>
          <w:tblLayout w:type="fixed"/>
          <w:tblLook w:val="04A0"/>
        </w:tblPrEx>
        <w:trPr>
          <w:trHeight w:val="665"/>
        </w:trPr>
        <w:tc>
          <w:tcPr>
            <w:tcW w:w="2284" w:type="dxa"/>
            <w:shd w:val="clear" w:color="auto" w:fill="auto"/>
          </w:tcPr>
          <w:p w:rsidR="00CC25B4" w:rsidP="00CC25B4" w14:paraId="00DFF14A" w14:textId="77777777">
            <w:pPr>
              <w:ind w:right="-1134"/>
              <w:rPr>
                <w:rFonts w:ascii="Calibri" w:hAnsi="Calibri" w:cs="Calibri"/>
                <w:b/>
                <w:bCs/>
                <w:color w:val="000000"/>
                <w:sz w:val="22"/>
                <w:szCs w:val="22"/>
              </w:rPr>
            </w:pPr>
            <w:r>
              <w:rPr>
                <w:rFonts w:ascii="Calibri" w:hAnsi="Calibri" w:cs="Calibri"/>
                <w:b/>
                <w:bCs/>
                <w:color w:val="000000"/>
                <w:sz w:val="22"/>
                <w:szCs w:val="22"/>
              </w:rPr>
              <w:t>F1_SXPain</w:t>
            </w:r>
          </w:p>
          <w:p w:rsidR="00CC25B4" w:rsidRPr="00D063C8" w:rsidP="00CC25B4" w14:paraId="62C3C89C" w14:textId="77777777">
            <w:pPr>
              <w:ind w:right="-1134"/>
              <w:rPr>
                <w:rFonts w:asciiTheme="minorHAnsi" w:hAnsiTheme="minorHAnsi" w:cstheme="minorHAnsi"/>
                <w:b/>
                <w:bCs/>
                <w:color w:val="000000"/>
                <w:sz w:val="22"/>
                <w:szCs w:val="22"/>
              </w:rPr>
            </w:pPr>
          </w:p>
        </w:tc>
        <w:tc>
          <w:tcPr>
            <w:tcW w:w="1527" w:type="dxa"/>
            <w:shd w:val="clear" w:color="auto" w:fill="auto"/>
          </w:tcPr>
          <w:p w:rsidR="00CC25B4" w:rsidRPr="00D063C8" w:rsidP="00CC25B4" w14:paraId="0BF40488" w14:textId="5F47B9A7">
            <w:pPr>
              <w:rPr>
                <w:rFonts w:asciiTheme="minorHAnsi" w:hAnsiTheme="minorHAnsi" w:cstheme="minorHAnsi"/>
                <w:color w:val="000000"/>
                <w:sz w:val="22"/>
                <w:szCs w:val="22"/>
              </w:rPr>
            </w:pPr>
            <w:r w:rsidRPr="005A4F27">
              <w:rPr>
                <w:rFonts w:asciiTheme="minorHAnsi" w:hAnsiTheme="minorHAnsi" w:cstheme="minorHAnsi"/>
                <w:color w:val="000000"/>
                <w:sz w:val="22"/>
                <w:szCs w:val="22"/>
              </w:rPr>
              <w:t>Did the patient report a vaginal (abnormal), rectal or genital pain?</w:t>
            </w:r>
          </w:p>
        </w:tc>
        <w:tc>
          <w:tcPr>
            <w:tcW w:w="6084" w:type="dxa"/>
          </w:tcPr>
          <w:tbl>
            <w:tblPr>
              <w:tblW w:w="7780" w:type="dxa"/>
              <w:tblLayout w:type="fixed"/>
              <w:tblLook w:val="04A0"/>
            </w:tblPr>
            <w:tblGrid>
              <w:gridCol w:w="7780"/>
            </w:tblGrid>
            <w:tr w14:paraId="5E8CC243"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0D5A5C1F" w14:textId="77777777">
                  <w:pPr>
                    <w:ind w:right="1878"/>
                    <w:rPr>
                      <w:rFonts w:ascii="Calibri" w:hAnsi="Calibri" w:cs="Calibri"/>
                      <w:color w:val="000000"/>
                      <w:sz w:val="22"/>
                      <w:szCs w:val="22"/>
                    </w:rPr>
                  </w:pPr>
                  <w:r>
                    <w:rPr>
                      <w:rFonts w:ascii="Calibri" w:hAnsi="Calibri" w:cs="Calibri"/>
                      <w:color w:val="000000"/>
                      <w:sz w:val="22"/>
                      <w:szCs w:val="22"/>
                    </w:rPr>
                    <w:t>1= Yes</w:t>
                  </w:r>
                </w:p>
              </w:tc>
            </w:tr>
            <w:tr w14:paraId="4289E7E0"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59057C99" w14:textId="77777777">
                  <w:pPr>
                    <w:ind w:right="1878"/>
                    <w:rPr>
                      <w:rFonts w:ascii="Calibri" w:hAnsi="Calibri" w:cs="Calibri"/>
                      <w:color w:val="000000"/>
                      <w:sz w:val="22"/>
                      <w:szCs w:val="22"/>
                    </w:rPr>
                  </w:pPr>
                  <w:r>
                    <w:rPr>
                      <w:rFonts w:ascii="Calibri" w:hAnsi="Calibri" w:cs="Calibri"/>
                      <w:color w:val="000000"/>
                      <w:sz w:val="22"/>
                      <w:szCs w:val="22"/>
                    </w:rPr>
                    <w:t>2= No</w:t>
                  </w:r>
                </w:p>
              </w:tc>
            </w:tr>
            <w:tr w14:paraId="47CD34D2"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3F91649A" w14:textId="77777777">
                  <w:pPr>
                    <w:ind w:right="1878"/>
                    <w:rPr>
                      <w:rFonts w:ascii="Calibri" w:hAnsi="Calibri" w:cs="Calibri"/>
                      <w:color w:val="000000"/>
                      <w:sz w:val="22"/>
                      <w:szCs w:val="22"/>
                    </w:rPr>
                  </w:pPr>
                  <w:r>
                    <w:rPr>
                      <w:rFonts w:ascii="Calibri" w:hAnsi="Calibri" w:cs="Calibri"/>
                      <w:color w:val="000000"/>
                      <w:sz w:val="22"/>
                      <w:szCs w:val="22"/>
                    </w:rPr>
                    <w:t>9= Not captured</w:t>
                  </w:r>
                </w:p>
              </w:tc>
            </w:tr>
            <w:tr w14:paraId="3BF0099B" w14:textId="77777777" w:rsidTr="00682404">
              <w:tblPrEx>
                <w:tblW w:w="7780" w:type="dxa"/>
                <w:tblLayout w:type="fixed"/>
                <w:tblLook w:val="04A0"/>
              </w:tblPrEx>
              <w:trPr>
                <w:trHeight w:val="1494"/>
              </w:trPr>
              <w:tc>
                <w:tcPr>
                  <w:tcW w:w="7780" w:type="dxa"/>
                  <w:tcBorders>
                    <w:top w:val="nil"/>
                    <w:left w:val="nil"/>
                    <w:bottom w:val="nil"/>
                    <w:right w:val="nil"/>
                  </w:tcBorders>
                  <w:shd w:val="clear" w:color="auto" w:fill="auto"/>
                  <w:hideMark/>
                </w:tcPr>
                <w:p w:rsidR="005A4F27" w:rsidP="005A4F27" w14:paraId="26704411" w14:textId="77777777">
                  <w:pPr>
                    <w:ind w:right="1878"/>
                    <w:rPr>
                      <w:rFonts w:ascii="Calibri" w:hAnsi="Calibri" w:cs="Calibri"/>
                      <w:color w:val="000000"/>
                      <w:sz w:val="22"/>
                      <w:szCs w:val="22"/>
                    </w:rPr>
                  </w:pPr>
                  <w:r>
                    <w:rPr>
                      <w:rFonts w:ascii="Calibri" w:hAnsi="Calibri" w:cs="Calibri"/>
                      <w:color w:val="000000"/>
                      <w:sz w:val="22"/>
                      <w:szCs w:val="22"/>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bl>
          <w:p w:rsidR="00CC25B4" w:rsidRPr="00D063C8" w:rsidP="00CC25B4" w14:paraId="2B5E928D" w14:textId="77777777">
            <w:pPr>
              <w:ind w:right="258"/>
              <w:rPr>
                <w:rFonts w:asciiTheme="minorHAnsi" w:hAnsiTheme="minorHAnsi" w:cstheme="minorHAnsi"/>
                <w:sz w:val="22"/>
                <w:szCs w:val="22"/>
              </w:rPr>
            </w:pPr>
          </w:p>
        </w:tc>
      </w:tr>
      <w:tr w14:paraId="335F568E" w14:textId="77777777" w:rsidTr="00CC25B4">
        <w:tblPrEx>
          <w:tblW w:w="9895" w:type="dxa"/>
          <w:tblLayout w:type="fixed"/>
          <w:tblLook w:val="04A0"/>
        </w:tblPrEx>
        <w:trPr>
          <w:trHeight w:val="665"/>
        </w:trPr>
        <w:tc>
          <w:tcPr>
            <w:tcW w:w="2284" w:type="dxa"/>
            <w:shd w:val="clear" w:color="auto" w:fill="auto"/>
          </w:tcPr>
          <w:p w:rsidR="005A4F27" w:rsidP="005A4F27" w14:paraId="1B2B2ACC" w14:textId="77777777">
            <w:pPr>
              <w:rPr>
                <w:rFonts w:ascii="Calibri" w:hAnsi="Calibri" w:cs="Calibri"/>
                <w:b/>
                <w:bCs/>
                <w:color w:val="000000"/>
                <w:sz w:val="22"/>
                <w:szCs w:val="22"/>
              </w:rPr>
            </w:pPr>
            <w:r>
              <w:rPr>
                <w:rFonts w:ascii="Calibri" w:hAnsi="Calibri" w:cs="Calibri"/>
                <w:b/>
                <w:bCs/>
                <w:color w:val="000000"/>
                <w:sz w:val="22"/>
                <w:szCs w:val="22"/>
              </w:rPr>
              <w:t>F1_SXRash</w:t>
            </w:r>
          </w:p>
          <w:p w:rsidR="00CC25B4" w:rsidRPr="00D063C8" w:rsidP="00CC25B4" w14:paraId="578A5D29" w14:textId="77777777">
            <w:pPr>
              <w:ind w:right="-1134"/>
              <w:rPr>
                <w:rFonts w:asciiTheme="minorHAnsi" w:hAnsiTheme="minorHAnsi" w:cstheme="minorHAnsi"/>
                <w:b/>
                <w:bCs/>
                <w:color w:val="000000"/>
                <w:sz w:val="22"/>
                <w:szCs w:val="22"/>
              </w:rPr>
            </w:pPr>
          </w:p>
        </w:tc>
        <w:tc>
          <w:tcPr>
            <w:tcW w:w="1527" w:type="dxa"/>
            <w:shd w:val="clear" w:color="auto" w:fill="auto"/>
          </w:tcPr>
          <w:p w:rsidR="005A4F27" w:rsidP="005A4F27" w14:paraId="20339532" w14:textId="77777777">
            <w:pPr>
              <w:rPr>
                <w:rFonts w:ascii="Calibri" w:hAnsi="Calibri" w:cs="Calibri"/>
                <w:color w:val="000000"/>
                <w:sz w:val="22"/>
                <w:szCs w:val="22"/>
              </w:rPr>
            </w:pPr>
            <w:r>
              <w:rPr>
                <w:rFonts w:ascii="Calibri" w:hAnsi="Calibri" w:cs="Calibri"/>
                <w:color w:val="000000"/>
                <w:sz w:val="22"/>
                <w:szCs w:val="22"/>
              </w:rPr>
              <w:t>Did the patient report a genital/anal rash?</w:t>
            </w:r>
          </w:p>
          <w:p w:rsidR="00CC25B4" w:rsidRPr="00D063C8" w:rsidP="00CC25B4" w14:paraId="7224DA3D" w14:textId="77777777">
            <w:pPr>
              <w:rPr>
                <w:rFonts w:asciiTheme="minorHAnsi" w:hAnsiTheme="minorHAnsi" w:cstheme="minorHAnsi"/>
                <w:color w:val="000000"/>
                <w:sz w:val="22"/>
                <w:szCs w:val="22"/>
              </w:rPr>
            </w:pPr>
          </w:p>
        </w:tc>
        <w:tc>
          <w:tcPr>
            <w:tcW w:w="6084" w:type="dxa"/>
          </w:tcPr>
          <w:tbl>
            <w:tblPr>
              <w:tblW w:w="7780" w:type="dxa"/>
              <w:tblLayout w:type="fixed"/>
              <w:tblLook w:val="04A0"/>
            </w:tblPr>
            <w:tblGrid>
              <w:gridCol w:w="7780"/>
            </w:tblGrid>
            <w:tr w14:paraId="34FD8900"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5A20BCF2" w14:textId="77777777">
                  <w:pPr>
                    <w:ind w:right="1878"/>
                    <w:rPr>
                      <w:rFonts w:ascii="Calibri" w:hAnsi="Calibri" w:cs="Calibri"/>
                      <w:color w:val="000000"/>
                      <w:sz w:val="22"/>
                      <w:szCs w:val="22"/>
                    </w:rPr>
                  </w:pPr>
                  <w:r>
                    <w:rPr>
                      <w:rFonts w:ascii="Calibri" w:hAnsi="Calibri" w:cs="Calibri"/>
                      <w:color w:val="000000"/>
                      <w:sz w:val="22"/>
                      <w:szCs w:val="22"/>
                    </w:rPr>
                    <w:t>1= Yes</w:t>
                  </w:r>
                </w:p>
              </w:tc>
            </w:tr>
            <w:tr w14:paraId="54918ED1"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7D7D8CDA" w14:textId="77777777">
                  <w:pPr>
                    <w:ind w:right="1878"/>
                    <w:rPr>
                      <w:rFonts w:ascii="Calibri" w:hAnsi="Calibri" w:cs="Calibri"/>
                      <w:color w:val="000000"/>
                      <w:sz w:val="22"/>
                      <w:szCs w:val="22"/>
                    </w:rPr>
                  </w:pPr>
                  <w:r>
                    <w:rPr>
                      <w:rFonts w:ascii="Calibri" w:hAnsi="Calibri" w:cs="Calibri"/>
                      <w:color w:val="000000"/>
                      <w:sz w:val="22"/>
                      <w:szCs w:val="22"/>
                    </w:rPr>
                    <w:t>2= No</w:t>
                  </w:r>
                </w:p>
              </w:tc>
            </w:tr>
            <w:tr w14:paraId="5568DCE0"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6F20B912" w14:textId="77777777">
                  <w:pPr>
                    <w:ind w:right="1878"/>
                    <w:rPr>
                      <w:rFonts w:ascii="Calibri" w:hAnsi="Calibri" w:cs="Calibri"/>
                      <w:color w:val="000000"/>
                      <w:sz w:val="22"/>
                      <w:szCs w:val="22"/>
                    </w:rPr>
                  </w:pPr>
                  <w:r>
                    <w:rPr>
                      <w:rFonts w:ascii="Calibri" w:hAnsi="Calibri" w:cs="Calibri"/>
                      <w:color w:val="000000"/>
                      <w:sz w:val="22"/>
                      <w:szCs w:val="22"/>
                    </w:rPr>
                    <w:t>9= Not captured</w:t>
                  </w:r>
                </w:p>
              </w:tc>
            </w:tr>
            <w:tr w14:paraId="7F2F8CA5" w14:textId="77777777" w:rsidTr="00682404">
              <w:tblPrEx>
                <w:tblW w:w="7780" w:type="dxa"/>
                <w:tblLayout w:type="fixed"/>
                <w:tblLook w:val="04A0"/>
              </w:tblPrEx>
              <w:trPr>
                <w:trHeight w:val="1494"/>
              </w:trPr>
              <w:tc>
                <w:tcPr>
                  <w:tcW w:w="7780" w:type="dxa"/>
                  <w:tcBorders>
                    <w:top w:val="nil"/>
                    <w:left w:val="nil"/>
                    <w:bottom w:val="nil"/>
                    <w:right w:val="nil"/>
                  </w:tcBorders>
                  <w:shd w:val="clear" w:color="auto" w:fill="auto"/>
                  <w:hideMark/>
                </w:tcPr>
                <w:p w:rsidR="005A4F27" w:rsidP="005A4F27" w14:paraId="32EE6899" w14:textId="77777777">
                  <w:pPr>
                    <w:ind w:right="1878"/>
                    <w:rPr>
                      <w:rFonts w:ascii="Calibri" w:hAnsi="Calibri" w:cs="Calibri"/>
                      <w:color w:val="000000"/>
                      <w:sz w:val="22"/>
                      <w:szCs w:val="22"/>
                    </w:rPr>
                  </w:pPr>
                  <w:r>
                    <w:rPr>
                      <w:rFonts w:ascii="Calibri" w:hAnsi="Calibri" w:cs="Calibri"/>
                      <w:color w:val="000000"/>
                      <w:sz w:val="22"/>
                      <w:szCs w:val="22"/>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bl>
          <w:p w:rsidR="00CC25B4" w:rsidRPr="00D063C8" w:rsidP="00CC25B4" w14:paraId="0AD54907" w14:textId="77777777">
            <w:pPr>
              <w:ind w:right="258"/>
              <w:rPr>
                <w:rFonts w:asciiTheme="minorHAnsi" w:hAnsiTheme="minorHAnsi" w:cstheme="minorHAnsi"/>
                <w:sz w:val="22"/>
                <w:szCs w:val="22"/>
              </w:rPr>
            </w:pPr>
          </w:p>
        </w:tc>
      </w:tr>
      <w:tr w14:paraId="69824930" w14:textId="77777777" w:rsidTr="00CC25B4">
        <w:tblPrEx>
          <w:tblW w:w="9895" w:type="dxa"/>
          <w:tblLayout w:type="fixed"/>
          <w:tblLook w:val="04A0"/>
        </w:tblPrEx>
        <w:trPr>
          <w:trHeight w:val="665"/>
        </w:trPr>
        <w:tc>
          <w:tcPr>
            <w:tcW w:w="2284" w:type="dxa"/>
            <w:shd w:val="clear" w:color="auto" w:fill="auto"/>
          </w:tcPr>
          <w:p w:rsidR="005A4F27" w:rsidP="005A4F27" w14:paraId="3B25B2B5" w14:textId="77777777">
            <w:pPr>
              <w:rPr>
                <w:rFonts w:ascii="Calibri" w:hAnsi="Calibri" w:cs="Calibri"/>
                <w:b/>
                <w:bCs/>
                <w:color w:val="000000"/>
                <w:sz w:val="22"/>
                <w:szCs w:val="22"/>
              </w:rPr>
            </w:pPr>
            <w:r>
              <w:rPr>
                <w:rFonts w:ascii="Calibri" w:hAnsi="Calibri" w:cs="Calibri"/>
                <w:b/>
                <w:bCs/>
                <w:color w:val="000000"/>
                <w:sz w:val="22"/>
                <w:szCs w:val="22"/>
              </w:rPr>
              <w:t>F1_Sxbleeding</w:t>
            </w:r>
          </w:p>
          <w:p w:rsidR="00CC25B4" w:rsidRPr="00D063C8" w:rsidP="00CC25B4" w14:paraId="10086700" w14:textId="77777777">
            <w:pPr>
              <w:ind w:right="-1134"/>
              <w:rPr>
                <w:rFonts w:asciiTheme="minorHAnsi" w:hAnsiTheme="minorHAnsi" w:cstheme="minorHAnsi"/>
                <w:b/>
                <w:bCs/>
                <w:color w:val="000000"/>
                <w:sz w:val="22"/>
                <w:szCs w:val="22"/>
              </w:rPr>
            </w:pPr>
          </w:p>
        </w:tc>
        <w:tc>
          <w:tcPr>
            <w:tcW w:w="1527" w:type="dxa"/>
            <w:shd w:val="clear" w:color="auto" w:fill="auto"/>
          </w:tcPr>
          <w:p w:rsidR="005A4F27" w:rsidP="005A4F27" w14:paraId="613F88EB" w14:textId="77777777">
            <w:pPr>
              <w:rPr>
                <w:rFonts w:ascii="Calibri" w:hAnsi="Calibri" w:cs="Calibri"/>
                <w:color w:val="000000"/>
                <w:sz w:val="22"/>
                <w:szCs w:val="22"/>
              </w:rPr>
            </w:pPr>
            <w:r>
              <w:rPr>
                <w:rFonts w:ascii="Calibri" w:hAnsi="Calibri" w:cs="Calibri"/>
                <w:color w:val="000000"/>
                <w:sz w:val="22"/>
                <w:szCs w:val="22"/>
              </w:rPr>
              <w:t xml:space="preserve">Did the patient report a vaginal (abnormal), rectal or (urethral ) </w:t>
            </w:r>
            <w:r>
              <w:rPr>
                <w:rFonts w:ascii="Calibri" w:hAnsi="Calibri" w:cs="Calibri"/>
                <w:color w:val="000000"/>
                <w:sz w:val="22"/>
                <w:szCs w:val="22"/>
              </w:rPr>
              <w:t>penile bleeding?</w:t>
            </w:r>
          </w:p>
          <w:p w:rsidR="00CC25B4" w:rsidRPr="00D063C8" w:rsidP="00CC25B4" w14:paraId="2D6418A2" w14:textId="77777777">
            <w:pPr>
              <w:rPr>
                <w:rFonts w:asciiTheme="minorHAnsi" w:hAnsiTheme="minorHAnsi" w:cstheme="minorHAnsi"/>
                <w:color w:val="000000"/>
                <w:sz w:val="22"/>
                <w:szCs w:val="22"/>
              </w:rPr>
            </w:pPr>
          </w:p>
        </w:tc>
        <w:tc>
          <w:tcPr>
            <w:tcW w:w="6084" w:type="dxa"/>
          </w:tcPr>
          <w:tbl>
            <w:tblPr>
              <w:tblW w:w="7780" w:type="dxa"/>
              <w:tblLayout w:type="fixed"/>
              <w:tblLook w:val="04A0"/>
            </w:tblPr>
            <w:tblGrid>
              <w:gridCol w:w="7780"/>
            </w:tblGrid>
            <w:tr w14:paraId="5E993182"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033D37FA" w14:textId="77777777">
                  <w:pPr>
                    <w:ind w:right="1878"/>
                    <w:rPr>
                      <w:rFonts w:ascii="Calibri" w:hAnsi="Calibri" w:cs="Calibri"/>
                      <w:color w:val="000000"/>
                      <w:sz w:val="22"/>
                      <w:szCs w:val="22"/>
                    </w:rPr>
                  </w:pPr>
                  <w:r>
                    <w:rPr>
                      <w:rFonts w:ascii="Calibri" w:hAnsi="Calibri" w:cs="Calibri"/>
                      <w:color w:val="000000"/>
                      <w:sz w:val="22"/>
                      <w:szCs w:val="22"/>
                    </w:rPr>
                    <w:t>1= Yes</w:t>
                  </w:r>
                </w:p>
              </w:tc>
            </w:tr>
            <w:tr w14:paraId="332574BA"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360D3134" w14:textId="77777777">
                  <w:pPr>
                    <w:ind w:right="1878"/>
                    <w:rPr>
                      <w:rFonts w:ascii="Calibri" w:hAnsi="Calibri" w:cs="Calibri"/>
                      <w:color w:val="000000"/>
                      <w:sz w:val="22"/>
                      <w:szCs w:val="22"/>
                    </w:rPr>
                  </w:pPr>
                  <w:r>
                    <w:rPr>
                      <w:rFonts w:ascii="Calibri" w:hAnsi="Calibri" w:cs="Calibri"/>
                      <w:color w:val="000000"/>
                      <w:sz w:val="22"/>
                      <w:szCs w:val="22"/>
                    </w:rPr>
                    <w:t>2= No</w:t>
                  </w:r>
                </w:p>
              </w:tc>
            </w:tr>
            <w:tr w14:paraId="5FB77353"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hideMark/>
                </w:tcPr>
                <w:p w:rsidR="005A4F27" w:rsidP="005A4F27" w14:paraId="3EFBDF6F" w14:textId="77777777">
                  <w:pPr>
                    <w:ind w:right="1878"/>
                    <w:rPr>
                      <w:rFonts w:ascii="Calibri" w:hAnsi="Calibri" w:cs="Calibri"/>
                      <w:color w:val="000000"/>
                      <w:sz w:val="22"/>
                      <w:szCs w:val="22"/>
                    </w:rPr>
                  </w:pPr>
                  <w:r>
                    <w:rPr>
                      <w:rFonts w:ascii="Calibri" w:hAnsi="Calibri" w:cs="Calibri"/>
                      <w:color w:val="000000"/>
                      <w:sz w:val="22"/>
                      <w:szCs w:val="22"/>
                    </w:rPr>
                    <w:t>9= Not captured</w:t>
                  </w:r>
                </w:p>
              </w:tc>
            </w:tr>
            <w:tr w14:paraId="18AA0C21" w14:textId="77777777" w:rsidTr="00682404">
              <w:tblPrEx>
                <w:tblW w:w="7780" w:type="dxa"/>
                <w:tblLayout w:type="fixed"/>
                <w:tblLook w:val="04A0"/>
              </w:tblPrEx>
              <w:trPr>
                <w:trHeight w:val="1494"/>
              </w:trPr>
              <w:tc>
                <w:tcPr>
                  <w:tcW w:w="7780" w:type="dxa"/>
                  <w:tcBorders>
                    <w:top w:val="nil"/>
                    <w:left w:val="nil"/>
                    <w:bottom w:val="nil"/>
                    <w:right w:val="nil"/>
                  </w:tcBorders>
                  <w:shd w:val="clear" w:color="auto" w:fill="auto"/>
                  <w:hideMark/>
                </w:tcPr>
                <w:p w:rsidR="005A4F27" w:rsidP="005A4F27" w14:paraId="1BD0145E" w14:textId="77777777">
                  <w:pPr>
                    <w:ind w:right="1878"/>
                    <w:rPr>
                      <w:rFonts w:ascii="Calibri" w:hAnsi="Calibri" w:cs="Calibri"/>
                      <w:color w:val="000000"/>
                      <w:sz w:val="22"/>
                      <w:szCs w:val="22"/>
                    </w:rPr>
                  </w:pPr>
                  <w:r>
                    <w:rPr>
                      <w:rFonts w:ascii="Calibri" w:hAnsi="Calibri" w:cs="Calibri"/>
                      <w:color w:val="000000"/>
                      <w:sz w:val="22"/>
                      <w:szCs w:val="22"/>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bl>
          <w:p w:rsidR="00CC25B4" w:rsidRPr="00D063C8" w:rsidP="00CC25B4" w14:paraId="7411CA14" w14:textId="77777777">
            <w:pPr>
              <w:ind w:right="258"/>
              <w:rPr>
                <w:rFonts w:asciiTheme="minorHAnsi" w:hAnsiTheme="minorHAnsi" w:cstheme="minorHAnsi"/>
                <w:sz w:val="22"/>
                <w:szCs w:val="22"/>
              </w:rPr>
            </w:pPr>
          </w:p>
        </w:tc>
      </w:tr>
      <w:tr w14:paraId="24E1686B" w14:textId="77777777" w:rsidTr="00CC25B4">
        <w:tblPrEx>
          <w:tblW w:w="9895" w:type="dxa"/>
          <w:tblLayout w:type="fixed"/>
          <w:tblLook w:val="04A0"/>
        </w:tblPrEx>
        <w:trPr>
          <w:trHeight w:val="665"/>
        </w:trPr>
        <w:tc>
          <w:tcPr>
            <w:tcW w:w="2284" w:type="dxa"/>
            <w:shd w:val="clear" w:color="auto" w:fill="auto"/>
          </w:tcPr>
          <w:p w:rsidR="00114373" w:rsidP="00114373" w14:paraId="626DD180" w14:textId="77777777">
            <w:pPr>
              <w:rPr>
                <w:rFonts w:ascii="Calibri" w:hAnsi="Calibri" w:cs="Calibri"/>
                <w:b/>
                <w:bCs/>
                <w:color w:val="000000"/>
                <w:sz w:val="22"/>
                <w:szCs w:val="22"/>
              </w:rPr>
            </w:pPr>
            <w:r>
              <w:rPr>
                <w:rFonts w:ascii="Calibri" w:hAnsi="Calibri" w:cs="Calibri"/>
                <w:b/>
                <w:bCs/>
                <w:color w:val="000000"/>
                <w:sz w:val="22"/>
                <w:szCs w:val="22"/>
              </w:rPr>
              <w:t>F1_GCtx</w:t>
            </w:r>
          </w:p>
          <w:p w:rsidR="00114373" w:rsidRPr="00D063C8" w:rsidP="00CC25B4" w14:paraId="2E3381D3" w14:textId="77777777">
            <w:pPr>
              <w:ind w:right="-1134"/>
              <w:rPr>
                <w:rFonts w:asciiTheme="minorHAnsi" w:hAnsiTheme="minorHAnsi" w:cstheme="minorHAnsi"/>
                <w:b/>
                <w:bCs/>
                <w:color w:val="000000"/>
                <w:sz w:val="22"/>
                <w:szCs w:val="22"/>
              </w:rPr>
            </w:pPr>
          </w:p>
        </w:tc>
        <w:tc>
          <w:tcPr>
            <w:tcW w:w="1527" w:type="dxa"/>
            <w:shd w:val="clear" w:color="auto" w:fill="auto"/>
          </w:tcPr>
          <w:p w:rsidR="00114373" w:rsidRPr="00114373" w:rsidP="00CC25B4" w14:paraId="09083BB8" w14:textId="1E318F7D">
            <w:pPr>
              <w:rPr>
                <w:rFonts w:ascii="Calibri" w:hAnsi="Calibri" w:cs="Calibri"/>
                <w:color w:val="000000"/>
                <w:sz w:val="22"/>
                <w:szCs w:val="22"/>
              </w:rPr>
            </w:pPr>
            <w:r>
              <w:rPr>
                <w:rFonts w:ascii="Calibri" w:hAnsi="Calibri" w:cs="Calibri"/>
                <w:color w:val="000000"/>
                <w:sz w:val="22"/>
                <w:szCs w:val="22"/>
              </w:rPr>
              <w:t>Was patient prescribed antimicrobials for gonorrhea treatment?</w:t>
            </w:r>
          </w:p>
        </w:tc>
        <w:tc>
          <w:tcPr>
            <w:tcW w:w="6084" w:type="dxa"/>
          </w:tcPr>
          <w:tbl>
            <w:tblPr>
              <w:tblW w:w="7780" w:type="dxa"/>
              <w:tblLayout w:type="fixed"/>
              <w:tblLook w:val="04A0"/>
            </w:tblPr>
            <w:tblGrid>
              <w:gridCol w:w="7780"/>
            </w:tblGrid>
            <w:tr w14:paraId="08A26133" w14:textId="77777777" w:rsidTr="00114373">
              <w:tblPrEx>
                <w:tblW w:w="7780" w:type="dxa"/>
                <w:tblLayout w:type="fixed"/>
                <w:tblLook w:val="04A0"/>
              </w:tblPrEx>
              <w:trPr>
                <w:trHeight w:val="300"/>
              </w:trPr>
              <w:tc>
                <w:tcPr>
                  <w:tcW w:w="7780" w:type="dxa"/>
                  <w:tcBorders>
                    <w:top w:val="nil"/>
                    <w:left w:val="nil"/>
                    <w:bottom w:val="nil"/>
                    <w:right w:val="nil"/>
                  </w:tcBorders>
                  <w:shd w:val="clear" w:color="auto" w:fill="auto"/>
                  <w:vAlign w:val="bottom"/>
                  <w:hideMark/>
                </w:tcPr>
                <w:p w:rsidR="00114373" w:rsidP="00114373" w14:paraId="1D9217A9" w14:textId="77777777">
                  <w:pPr>
                    <w:rPr>
                      <w:rFonts w:ascii="Calibri" w:hAnsi="Calibri" w:cs="Calibri"/>
                      <w:sz w:val="22"/>
                      <w:szCs w:val="22"/>
                    </w:rPr>
                  </w:pPr>
                  <w:r>
                    <w:rPr>
                      <w:rFonts w:ascii="Calibri" w:hAnsi="Calibri" w:cs="Calibri"/>
                      <w:sz w:val="22"/>
                      <w:szCs w:val="22"/>
                    </w:rPr>
                    <w:t>1= Yes</w:t>
                  </w:r>
                </w:p>
              </w:tc>
            </w:tr>
            <w:tr w14:paraId="7F7C4EF2" w14:textId="77777777" w:rsidTr="00114373">
              <w:tblPrEx>
                <w:tblW w:w="7780" w:type="dxa"/>
                <w:tblLayout w:type="fixed"/>
                <w:tblLook w:val="04A0"/>
              </w:tblPrEx>
              <w:trPr>
                <w:trHeight w:val="300"/>
              </w:trPr>
              <w:tc>
                <w:tcPr>
                  <w:tcW w:w="7780" w:type="dxa"/>
                  <w:tcBorders>
                    <w:top w:val="nil"/>
                    <w:left w:val="nil"/>
                    <w:bottom w:val="nil"/>
                    <w:right w:val="nil"/>
                  </w:tcBorders>
                  <w:shd w:val="clear" w:color="auto" w:fill="auto"/>
                  <w:vAlign w:val="bottom"/>
                  <w:hideMark/>
                </w:tcPr>
                <w:p w:rsidR="00114373" w:rsidP="00114373" w14:paraId="58779AD9" w14:textId="77777777">
                  <w:pPr>
                    <w:rPr>
                      <w:rFonts w:ascii="Calibri" w:hAnsi="Calibri" w:cs="Calibri"/>
                      <w:sz w:val="22"/>
                      <w:szCs w:val="22"/>
                    </w:rPr>
                  </w:pPr>
                  <w:r>
                    <w:rPr>
                      <w:rFonts w:ascii="Calibri" w:hAnsi="Calibri" w:cs="Calibri"/>
                      <w:sz w:val="22"/>
                      <w:szCs w:val="22"/>
                    </w:rPr>
                    <w:t>2= No, not indicated/refused</w:t>
                  </w:r>
                </w:p>
              </w:tc>
            </w:tr>
            <w:tr w14:paraId="59FF5C82" w14:textId="77777777" w:rsidTr="00114373">
              <w:tblPrEx>
                <w:tblW w:w="7780" w:type="dxa"/>
                <w:tblLayout w:type="fixed"/>
                <w:tblLook w:val="04A0"/>
              </w:tblPrEx>
              <w:trPr>
                <w:trHeight w:val="300"/>
              </w:trPr>
              <w:tc>
                <w:tcPr>
                  <w:tcW w:w="7780" w:type="dxa"/>
                  <w:tcBorders>
                    <w:top w:val="nil"/>
                    <w:left w:val="nil"/>
                    <w:bottom w:val="nil"/>
                    <w:right w:val="nil"/>
                  </w:tcBorders>
                  <w:shd w:val="clear" w:color="auto" w:fill="auto"/>
                  <w:vAlign w:val="bottom"/>
                  <w:hideMark/>
                </w:tcPr>
                <w:p w:rsidR="00114373" w:rsidP="00114373" w14:paraId="5EED8B21" w14:textId="77777777">
                  <w:pPr>
                    <w:rPr>
                      <w:rFonts w:ascii="Calibri" w:hAnsi="Calibri" w:cs="Calibri"/>
                      <w:sz w:val="22"/>
                      <w:szCs w:val="22"/>
                    </w:rPr>
                  </w:pPr>
                  <w:r>
                    <w:rPr>
                      <w:rFonts w:ascii="Calibri" w:hAnsi="Calibri" w:cs="Calibri"/>
                      <w:sz w:val="22"/>
                      <w:szCs w:val="22"/>
                    </w:rPr>
                    <w:t>9= Not captured</w:t>
                  </w:r>
                </w:p>
              </w:tc>
            </w:tr>
          </w:tbl>
          <w:p w:rsidR="00114373" w:rsidRPr="00D063C8" w:rsidP="00CC25B4" w14:paraId="1BE7C0F0" w14:textId="77777777">
            <w:pPr>
              <w:ind w:right="258"/>
              <w:rPr>
                <w:rFonts w:asciiTheme="minorHAnsi" w:hAnsiTheme="minorHAnsi" w:cstheme="minorHAnsi"/>
                <w:sz w:val="22"/>
                <w:szCs w:val="22"/>
              </w:rPr>
            </w:pPr>
          </w:p>
        </w:tc>
      </w:tr>
      <w:tr w14:paraId="3A22F707" w14:textId="77777777" w:rsidTr="00CC25B4">
        <w:tblPrEx>
          <w:tblW w:w="9895" w:type="dxa"/>
          <w:tblLayout w:type="fixed"/>
          <w:tblLook w:val="04A0"/>
        </w:tblPrEx>
        <w:trPr>
          <w:trHeight w:val="665"/>
        </w:trPr>
        <w:tc>
          <w:tcPr>
            <w:tcW w:w="2284" w:type="dxa"/>
            <w:shd w:val="clear" w:color="auto" w:fill="auto"/>
          </w:tcPr>
          <w:p w:rsidR="00114373" w:rsidP="00114373" w14:paraId="5BC90D44" w14:textId="77777777">
            <w:pPr>
              <w:rPr>
                <w:rFonts w:ascii="Calibri" w:hAnsi="Calibri" w:cs="Calibri"/>
                <w:b/>
                <w:bCs/>
                <w:color w:val="000000"/>
                <w:sz w:val="22"/>
                <w:szCs w:val="22"/>
              </w:rPr>
            </w:pPr>
            <w:r>
              <w:rPr>
                <w:rFonts w:ascii="Calibri" w:hAnsi="Calibri" w:cs="Calibri"/>
                <w:b/>
                <w:bCs/>
                <w:color w:val="000000"/>
                <w:sz w:val="22"/>
                <w:szCs w:val="22"/>
              </w:rPr>
              <w:t>F1_CTtx</w:t>
            </w:r>
          </w:p>
          <w:p w:rsidR="00114373" w:rsidRPr="00D063C8" w:rsidP="00CC25B4" w14:paraId="41B06C4A" w14:textId="77777777">
            <w:pPr>
              <w:ind w:right="-1134"/>
              <w:rPr>
                <w:rFonts w:asciiTheme="minorHAnsi" w:hAnsiTheme="minorHAnsi" w:cstheme="minorHAnsi"/>
                <w:b/>
                <w:bCs/>
                <w:color w:val="000000"/>
                <w:sz w:val="22"/>
                <w:szCs w:val="22"/>
              </w:rPr>
            </w:pPr>
          </w:p>
        </w:tc>
        <w:tc>
          <w:tcPr>
            <w:tcW w:w="1527" w:type="dxa"/>
            <w:shd w:val="clear" w:color="auto" w:fill="auto"/>
          </w:tcPr>
          <w:p w:rsidR="00114373" w:rsidP="00114373" w14:paraId="17F683EB" w14:textId="77777777">
            <w:pPr>
              <w:rPr>
                <w:rFonts w:ascii="Calibri" w:hAnsi="Calibri" w:cs="Calibri"/>
                <w:color w:val="000000"/>
                <w:sz w:val="22"/>
                <w:szCs w:val="22"/>
              </w:rPr>
            </w:pPr>
            <w:r>
              <w:rPr>
                <w:rFonts w:ascii="Calibri" w:hAnsi="Calibri" w:cs="Calibri"/>
                <w:color w:val="000000"/>
                <w:sz w:val="22"/>
                <w:szCs w:val="22"/>
              </w:rPr>
              <w:t>Was patient prescribed antimicrobials for chlamydia treatment?</w:t>
            </w:r>
          </w:p>
          <w:p w:rsidR="00114373" w:rsidRPr="00D063C8" w:rsidP="00CC25B4" w14:paraId="28371F16" w14:textId="77777777">
            <w:pPr>
              <w:rPr>
                <w:rFonts w:asciiTheme="minorHAnsi" w:hAnsiTheme="minorHAnsi" w:cstheme="minorHAnsi"/>
                <w:color w:val="000000"/>
                <w:sz w:val="22"/>
                <w:szCs w:val="22"/>
              </w:rPr>
            </w:pPr>
          </w:p>
        </w:tc>
        <w:tc>
          <w:tcPr>
            <w:tcW w:w="6084" w:type="dxa"/>
          </w:tcPr>
          <w:tbl>
            <w:tblPr>
              <w:tblW w:w="7780" w:type="dxa"/>
              <w:tblLayout w:type="fixed"/>
              <w:tblLook w:val="04A0"/>
            </w:tblPr>
            <w:tblGrid>
              <w:gridCol w:w="7780"/>
            </w:tblGrid>
            <w:tr w14:paraId="5DAB6B02"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vAlign w:val="bottom"/>
                  <w:hideMark/>
                </w:tcPr>
                <w:p w:rsidR="00114373" w:rsidP="00114373" w14:paraId="391109A2" w14:textId="77777777">
                  <w:pPr>
                    <w:rPr>
                      <w:rFonts w:ascii="Calibri" w:hAnsi="Calibri" w:cs="Calibri"/>
                      <w:sz w:val="22"/>
                      <w:szCs w:val="22"/>
                    </w:rPr>
                  </w:pPr>
                  <w:r>
                    <w:rPr>
                      <w:rFonts w:ascii="Calibri" w:hAnsi="Calibri" w:cs="Calibri"/>
                      <w:sz w:val="22"/>
                      <w:szCs w:val="22"/>
                    </w:rPr>
                    <w:t>1= Yes</w:t>
                  </w:r>
                </w:p>
              </w:tc>
            </w:tr>
            <w:tr w14:paraId="55117015"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vAlign w:val="bottom"/>
                  <w:hideMark/>
                </w:tcPr>
                <w:p w:rsidR="00114373" w:rsidP="00114373" w14:paraId="14351FCB" w14:textId="77777777">
                  <w:pPr>
                    <w:rPr>
                      <w:rFonts w:ascii="Calibri" w:hAnsi="Calibri" w:cs="Calibri"/>
                      <w:sz w:val="22"/>
                      <w:szCs w:val="22"/>
                    </w:rPr>
                  </w:pPr>
                  <w:r>
                    <w:rPr>
                      <w:rFonts w:ascii="Calibri" w:hAnsi="Calibri" w:cs="Calibri"/>
                      <w:sz w:val="22"/>
                      <w:szCs w:val="22"/>
                    </w:rPr>
                    <w:t>2= No, not indicated/refused</w:t>
                  </w:r>
                </w:p>
              </w:tc>
            </w:tr>
            <w:tr w14:paraId="0C684667" w14:textId="77777777" w:rsidTr="00682404">
              <w:tblPrEx>
                <w:tblW w:w="7780" w:type="dxa"/>
                <w:tblLayout w:type="fixed"/>
                <w:tblLook w:val="04A0"/>
              </w:tblPrEx>
              <w:trPr>
                <w:trHeight w:val="300"/>
              </w:trPr>
              <w:tc>
                <w:tcPr>
                  <w:tcW w:w="7780" w:type="dxa"/>
                  <w:tcBorders>
                    <w:top w:val="nil"/>
                    <w:left w:val="nil"/>
                    <w:bottom w:val="nil"/>
                    <w:right w:val="nil"/>
                  </w:tcBorders>
                  <w:shd w:val="clear" w:color="auto" w:fill="auto"/>
                  <w:vAlign w:val="bottom"/>
                  <w:hideMark/>
                </w:tcPr>
                <w:p w:rsidR="00114373" w:rsidP="00114373" w14:paraId="1905BE75" w14:textId="77777777">
                  <w:pPr>
                    <w:rPr>
                      <w:rFonts w:ascii="Calibri" w:hAnsi="Calibri" w:cs="Calibri"/>
                      <w:sz w:val="22"/>
                      <w:szCs w:val="22"/>
                    </w:rPr>
                  </w:pPr>
                  <w:r>
                    <w:rPr>
                      <w:rFonts w:ascii="Calibri" w:hAnsi="Calibri" w:cs="Calibri"/>
                      <w:sz w:val="22"/>
                      <w:szCs w:val="22"/>
                    </w:rPr>
                    <w:t>9= Not captured</w:t>
                  </w:r>
                </w:p>
              </w:tc>
            </w:tr>
          </w:tbl>
          <w:p w:rsidR="00114373" w:rsidRPr="00D063C8" w:rsidP="00CC25B4" w14:paraId="65B05E6A" w14:textId="77777777">
            <w:pPr>
              <w:ind w:right="258"/>
              <w:rPr>
                <w:rFonts w:asciiTheme="minorHAnsi" w:hAnsiTheme="minorHAnsi" w:cstheme="minorHAnsi"/>
                <w:sz w:val="22"/>
                <w:szCs w:val="22"/>
              </w:rPr>
            </w:pPr>
          </w:p>
        </w:tc>
      </w:tr>
    </w:tbl>
    <w:p w:rsidR="00B26F33" w:rsidP="00CC25B4" w14:paraId="1F9CD608" w14:textId="4C173F88">
      <w:pPr>
        <w:ind w:right="-1134"/>
        <w:rPr>
          <w:rFonts w:asciiTheme="minorHAnsi" w:hAnsiTheme="minorHAnsi" w:cs="Courier New"/>
          <w:i/>
          <w:sz w:val="22"/>
          <w:szCs w:val="22"/>
        </w:rPr>
      </w:pPr>
    </w:p>
    <w:p w:rsidR="00471897" w:rsidRPr="009463B0" w:rsidP="00CC25B4" w14:paraId="6CD807B7" w14:textId="77777777">
      <w:pPr>
        <w:ind w:right="216"/>
        <w:rPr>
          <w:rFonts w:asciiTheme="minorHAnsi" w:hAnsiTheme="minorHAnsi" w:cstheme="minorHAnsi"/>
          <w:i/>
          <w:sz w:val="20"/>
          <w:szCs w:val="20"/>
        </w:rPr>
      </w:pPr>
    </w:p>
    <w:p w:rsidR="009463B0" w:rsidRPr="009463B0" w:rsidP="00CF3D14" w14:paraId="2AF074A5" w14:textId="6899FF78">
      <w:pPr>
        <w:rPr>
          <w:rFonts w:asciiTheme="minorHAnsi" w:hAnsiTheme="minorHAnsi" w:cstheme="minorHAnsi"/>
          <w:b/>
          <w:i/>
          <w:sz w:val="20"/>
          <w:szCs w:val="20"/>
        </w:rPr>
      </w:pPr>
    </w:p>
    <w:p w:rsidR="00CF3D14" w:rsidRPr="009463B0" w:rsidP="00CF3D14" w14:paraId="428163C1" w14:textId="5BAC5845">
      <w:pPr>
        <w:rPr>
          <w:rFonts w:asciiTheme="minorHAnsi" w:hAnsiTheme="minorHAnsi" w:cstheme="minorHAnsi"/>
          <w:b/>
          <w:i/>
          <w:sz w:val="20"/>
          <w:szCs w:val="20"/>
        </w:rPr>
      </w:pPr>
      <w:r w:rsidRPr="009463B0">
        <w:rPr>
          <w:rFonts w:asciiTheme="minorHAnsi" w:hAnsiTheme="minorHAnsi" w:cstheme="minorHAnsi"/>
          <w:b/>
          <w:i/>
          <w:sz w:val="20"/>
          <w:szCs w:val="20"/>
        </w:rPr>
        <w:t>Table</w:t>
      </w:r>
      <w:r w:rsidR="00B30A25">
        <w:rPr>
          <w:rFonts w:asciiTheme="minorHAnsi" w:hAnsiTheme="minorHAnsi" w:cstheme="minorHAnsi"/>
          <w:b/>
          <w:i/>
          <w:sz w:val="20"/>
          <w:szCs w:val="20"/>
        </w:rPr>
        <w:t>2</w:t>
      </w:r>
      <w:r w:rsidRPr="009463B0">
        <w:rPr>
          <w:rFonts w:asciiTheme="minorHAnsi" w:hAnsiTheme="minorHAnsi" w:cstheme="minorHAnsi"/>
          <w:b/>
          <w:i/>
          <w:sz w:val="20"/>
          <w:szCs w:val="20"/>
        </w:rPr>
        <w:t xml:space="preserve">B. Proposed New Variables, Strategy B, Case-based Enhanced Surveillance </w:t>
      </w:r>
    </w:p>
    <w:p w:rsidR="00CF3D14" w:rsidRPr="009463B0" w:rsidP="00CF3D14" w14:paraId="78DCC2CB" w14:textId="77777777">
      <w:pPr>
        <w:tabs>
          <w:tab w:val="left" w:pos="5295"/>
        </w:tabs>
        <w:rPr>
          <w:rFonts w:asciiTheme="minorHAnsi" w:hAnsiTheme="minorHAnsi" w:cstheme="minorHAnsi"/>
          <w:b/>
          <w:sz w:val="20"/>
          <w:szCs w:val="20"/>
        </w:rPr>
      </w:pPr>
    </w:p>
    <w:tbl>
      <w:tblPr>
        <w:tblStyle w:val="TableGrid"/>
        <w:tblW w:w="0" w:type="auto"/>
        <w:tblCellMar>
          <w:left w:w="115" w:type="dxa"/>
          <w:right w:w="115" w:type="dxa"/>
        </w:tblCellMar>
        <w:tblLook w:val="04A0"/>
      </w:tblPr>
      <w:tblGrid>
        <w:gridCol w:w="2900"/>
        <w:gridCol w:w="2490"/>
        <w:gridCol w:w="4536"/>
      </w:tblGrid>
      <w:tr w14:paraId="1A125CAF" w14:textId="77777777" w:rsidTr="00184E43">
        <w:tblPrEx>
          <w:tblW w:w="0" w:type="auto"/>
          <w:tblCellMar>
            <w:left w:w="115" w:type="dxa"/>
            <w:right w:w="115" w:type="dxa"/>
          </w:tblCellMar>
          <w:tblLook w:val="04A0"/>
        </w:tblPrEx>
        <w:tc>
          <w:tcPr>
            <w:tcW w:w="2900" w:type="dxa"/>
            <w:shd w:val="clear" w:color="auto" w:fill="auto"/>
          </w:tcPr>
          <w:p w:rsidR="00CF3D14" w:rsidRPr="009463B0" w:rsidP="005F755C" w14:paraId="4829E43A" w14:textId="77777777">
            <w:pPr>
              <w:rPr>
                <w:rFonts w:asciiTheme="minorHAnsi" w:hAnsiTheme="minorHAnsi" w:cstheme="minorHAnsi"/>
                <w:b/>
                <w:sz w:val="20"/>
                <w:szCs w:val="20"/>
              </w:rPr>
            </w:pPr>
            <w:r w:rsidRPr="009463B0">
              <w:rPr>
                <w:rFonts w:asciiTheme="minorHAnsi" w:hAnsiTheme="minorHAnsi" w:cstheme="minorHAnsi"/>
                <w:b/>
                <w:sz w:val="20"/>
                <w:szCs w:val="20"/>
              </w:rPr>
              <w:t>Data Element/Variable Name</w:t>
            </w:r>
          </w:p>
        </w:tc>
        <w:tc>
          <w:tcPr>
            <w:tcW w:w="2490" w:type="dxa"/>
            <w:shd w:val="clear" w:color="auto" w:fill="auto"/>
          </w:tcPr>
          <w:p w:rsidR="00CF3D14" w:rsidRPr="009463B0" w:rsidP="005F755C" w14:paraId="0A254FED" w14:textId="77777777">
            <w:pPr>
              <w:tabs>
                <w:tab w:val="left" w:pos="2700"/>
              </w:tabs>
              <w:rPr>
                <w:rFonts w:asciiTheme="minorHAnsi" w:hAnsiTheme="minorHAnsi" w:cstheme="minorHAnsi"/>
                <w:b/>
                <w:sz w:val="20"/>
                <w:szCs w:val="20"/>
              </w:rPr>
            </w:pPr>
            <w:r w:rsidRPr="009463B0">
              <w:rPr>
                <w:rFonts w:asciiTheme="minorHAnsi" w:hAnsiTheme="minorHAnsi" w:cstheme="minorHAnsi"/>
                <w:b/>
                <w:sz w:val="20"/>
                <w:szCs w:val="20"/>
              </w:rPr>
              <w:t>Description</w:t>
            </w:r>
          </w:p>
        </w:tc>
        <w:tc>
          <w:tcPr>
            <w:tcW w:w="4536" w:type="dxa"/>
          </w:tcPr>
          <w:p w:rsidR="00CF3D14" w:rsidRPr="009463B0" w:rsidP="005F755C" w14:paraId="5477FC2E" w14:textId="77777777">
            <w:pPr>
              <w:tabs>
                <w:tab w:val="left" w:pos="2700"/>
              </w:tabs>
              <w:rPr>
                <w:rFonts w:asciiTheme="minorHAnsi" w:hAnsiTheme="minorHAnsi" w:cstheme="minorHAnsi"/>
                <w:b/>
                <w:sz w:val="20"/>
                <w:szCs w:val="20"/>
              </w:rPr>
            </w:pPr>
            <w:r w:rsidRPr="009463B0">
              <w:rPr>
                <w:rFonts w:asciiTheme="minorHAnsi" w:hAnsiTheme="minorHAnsi" w:cstheme="minorHAnsi"/>
                <w:b/>
                <w:sz w:val="20"/>
                <w:szCs w:val="20"/>
              </w:rPr>
              <w:t>Valid Values</w:t>
            </w:r>
          </w:p>
        </w:tc>
      </w:tr>
      <w:tr w14:paraId="47DC58D5" w14:textId="77777777" w:rsidTr="00184E43">
        <w:tblPrEx>
          <w:tblW w:w="0" w:type="auto"/>
          <w:tblCellMar>
            <w:left w:w="115" w:type="dxa"/>
            <w:right w:w="115" w:type="dxa"/>
          </w:tblCellMar>
          <w:tblLook w:val="04A0"/>
        </w:tblPrEx>
        <w:tc>
          <w:tcPr>
            <w:tcW w:w="2900" w:type="dxa"/>
            <w:shd w:val="clear" w:color="auto" w:fill="auto"/>
          </w:tcPr>
          <w:p w:rsidR="006726A5" w:rsidRPr="006726A5" w:rsidP="005F755C" w14:paraId="34F6A213" w14:textId="7B0E4D83">
            <w:pPr>
              <w:rPr>
                <w:rFonts w:ascii="Calibri" w:hAnsi="Calibri" w:cs="Calibri"/>
                <w:b/>
                <w:bCs/>
                <w:color w:val="000000"/>
                <w:sz w:val="22"/>
                <w:szCs w:val="22"/>
              </w:rPr>
            </w:pPr>
            <w:r>
              <w:rPr>
                <w:rFonts w:ascii="Calibri" w:hAnsi="Calibri" w:cs="Calibri"/>
                <w:b/>
                <w:bCs/>
                <w:color w:val="000000"/>
                <w:sz w:val="22"/>
                <w:szCs w:val="22"/>
              </w:rPr>
              <w:t>P2_ProvPTX_PrepRx</w:t>
            </w:r>
          </w:p>
        </w:tc>
        <w:tc>
          <w:tcPr>
            <w:tcW w:w="2490" w:type="dxa"/>
            <w:shd w:val="clear" w:color="auto" w:fill="auto"/>
          </w:tcPr>
          <w:p w:rsidR="006726A5" w:rsidRPr="006726A5" w:rsidP="006726A5" w14:paraId="74B49488" w14:textId="66D8A42F">
            <w:pPr>
              <w:rPr>
                <w:rFonts w:ascii="Calibri" w:hAnsi="Calibri" w:cs="Calibri"/>
                <w:color w:val="000000"/>
                <w:sz w:val="22"/>
                <w:szCs w:val="22"/>
              </w:rPr>
            </w:pPr>
            <w:r w:rsidRPr="006726A5">
              <w:rPr>
                <w:rFonts w:ascii="Calibri" w:hAnsi="Calibri" w:cs="Calibri"/>
                <w:color w:val="000000"/>
                <w:sz w:val="22"/>
                <w:szCs w:val="22"/>
              </w:rPr>
              <w:t>Was patient prescribed PrEP?</w:t>
            </w:r>
          </w:p>
        </w:tc>
        <w:tc>
          <w:tcPr>
            <w:tcW w:w="4536" w:type="dxa"/>
          </w:tcPr>
          <w:p w:rsidR="006726A5" w:rsidRPr="006726A5" w:rsidP="006726A5" w14:paraId="44F36027" w14:textId="77777777">
            <w:pPr>
              <w:tabs>
                <w:tab w:val="left" w:pos="2700"/>
              </w:tabs>
              <w:rPr>
                <w:rFonts w:asciiTheme="minorHAnsi" w:hAnsiTheme="minorHAnsi" w:cstheme="minorHAnsi"/>
                <w:sz w:val="20"/>
                <w:szCs w:val="20"/>
              </w:rPr>
            </w:pPr>
            <w:r w:rsidRPr="006726A5">
              <w:rPr>
                <w:rFonts w:asciiTheme="minorHAnsi" w:hAnsiTheme="minorHAnsi" w:cstheme="minorHAnsi"/>
                <w:sz w:val="20"/>
                <w:szCs w:val="20"/>
              </w:rPr>
              <w:t>1=Yes</w:t>
            </w:r>
          </w:p>
          <w:p w:rsidR="006726A5" w:rsidP="006726A5" w14:paraId="2AD3B16B" w14:textId="77777777">
            <w:pPr>
              <w:tabs>
                <w:tab w:val="left" w:pos="2700"/>
              </w:tabs>
              <w:rPr>
                <w:rFonts w:asciiTheme="minorHAnsi" w:hAnsiTheme="minorHAnsi" w:cstheme="minorHAnsi"/>
                <w:sz w:val="20"/>
                <w:szCs w:val="20"/>
              </w:rPr>
            </w:pPr>
            <w:r w:rsidRPr="006726A5">
              <w:rPr>
                <w:rFonts w:asciiTheme="minorHAnsi" w:hAnsiTheme="minorHAnsi" w:cstheme="minorHAnsi"/>
                <w:sz w:val="20"/>
                <w:szCs w:val="20"/>
              </w:rPr>
              <w:t>2=No</w:t>
            </w:r>
          </w:p>
          <w:p w:rsidR="006726A5" w:rsidRPr="006726A5" w:rsidP="006726A5" w14:paraId="4EB3193F" w14:textId="48912D47">
            <w:pPr>
              <w:rPr>
                <w:rFonts w:ascii="Calibri" w:hAnsi="Calibri" w:cs="Calibri"/>
                <w:i/>
                <w:iCs/>
                <w:color w:val="000000"/>
                <w:sz w:val="22"/>
                <w:szCs w:val="22"/>
              </w:rPr>
            </w:pPr>
            <w:r>
              <w:rPr>
                <w:rFonts w:ascii="Calibri" w:hAnsi="Calibri" w:cs="Calibri"/>
                <w:i/>
                <w:iCs/>
                <w:color w:val="000000"/>
                <w:sz w:val="22"/>
                <w:szCs w:val="22"/>
              </w:rPr>
              <w:t>Missing/unknown information code as  null (‘.’).</w:t>
            </w:r>
          </w:p>
        </w:tc>
      </w:tr>
      <w:tr w14:paraId="748D2041" w14:textId="77777777" w:rsidTr="00184E43">
        <w:tblPrEx>
          <w:tblW w:w="0" w:type="auto"/>
          <w:tblCellMar>
            <w:left w:w="115" w:type="dxa"/>
            <w:right w:w="115" w:type="dxa"/>
          </w:tblCellMar>
          <w:tblLook w:val="04A0"/>
        </w:tblPrEx>
        <w:tc>
          <w:tcPr>
            <w:tcW w:w="2900" w:type="dxa"/>
            <w:shd w:val="clear" w:color="auto" w:fill="auto"/>
          </w:tcPr>
          <w:p w:rsidR="006726A5" w:rsidP="006726A5" w14:paraId="2E206D19" w14:textId="77777777">
            <w:pPr>
              <w:rPr>
                <w:rFonts w:ascii="Calibri" w:hAnsi="Calibri" w:cs="Calibri"/>
                <w:b/>
                <w:bCs/>
                <w:color w:val="000000"/>
                <w:sz w:val="22"/>
                <w:szCs w:val="22"/>
              </w:rPr>
            </w:pPr>
            <w:r>
              <w:rPr>
                <w:rFonts w:ascii="Calibri" w:hAnsi="Calibri" w:cs="Calibri"/>
                <w:b/>
                <w:bCs/>
                <w:color w:val="000000"/>
                <w:sz w:val="22"/>
                <w:szCs w:val="22"/>
              </w:rPr>
              <w:t>P2_ProvPTX_dPEPRx</w:t>
            </w:r>
          </w:p>
          <w:p w:rsidR="006726A5" w:rsidRPr="009463B0" w:rsidP="005F755C" w14:paraId="5837C579" w14:textId="77777777">
            <w:pPr>
              <w:rPr>
                <w:rFonts w:asciiTheme="minorHAnsi" w:hAnsiTheme="minorHAnsi" w:cstheme="minorHAnsi"/>
                <w:b/>
                <w:sz w:val="20"/>
                <w:szCs w:val="20"/>
              </w:rPr>
            </w:pPr>
          </w:p>
        </w:tc>
        <w:tc>
          <w:tcPr>
            <w:tcW w:w="2490" w:type="dxa"/>
            <w:shd w:val="clear" w:color="auto" w:fill="auto"/>
          </w:tcPr>
          <w:p w:rsidR="006726A5" w:rsidRPr="006726A5" w:rsidP="006726A5" w14:paraId="6E9F8AB2" w14:textId="2E59C486">
            <w:pPr>
              <w:rPr>
                <w:rFonts w:ascii="Calibri" w:hAnsi="Calibri" w:cs="Calibri"/>
                <w:color w:val="000000"/>
                <w:sz w:val="22"/>
                <w:szCs w:val="22"/>
              </w:rPr>
            </w:pPr>
            <w:r>
              <w:rPr>
                <w:rFonts w:ascii="Calibri" w:hAnsi="Calibri" w:cs="Calibri"/>
                <w:color w:val="000000"/>
                <w:sz w:val="22"/>
                <w:szCs w:val="22"/>
              </w:rPr>
              <w:t>Was patient prescribed doxycycline as STI prophylaxis?</w:t>
            </w:r>
          </w:p>
        </w:tc>
        <w:tc>
          <w:tcPr>
            <w:tcW w:w="4536" w:type="dxa"/>
          </w:tcPr>
          <w:p w:rsidR="006726A5" w:rsidRPr="006726A5" w:rsidP="006726A5" w14:paraId="4DC96A0E" w14:textId="77777777">
            <w:pPr>
              <w:tabs>
                <w:tab w:val="left" w:pos="2700"/>
              </w:tabs>
              <w:rPr>
                <w:rFonts w:asciiTheme="minorHAnsi" w:hAnsiTheme="minorHAnsi" w:cstheme="minorHAnsi"/>
                <w:sz w:val="20"/>
                <w:szCs w:val="20"/>
              </w:rPr>
            </w:pPr>
            <w:r w:rsidRPr="006726A5">
              <w:rPr>
                <w:rFonts w:asciiTheme="minorHAnsi" w:hAnsiTheme="minorHAnsi" w:cstheme="minorHAnsi"/>
                <w:sz w:val="20"/>
                <w:szCs w:val="20"/>
              </w:rPr>
              <w:t>1=Yes</w:t>
            </w:r>
          </w:p>
          <w:p w:rsidR="006726A5" w:rsidP="006726A5" w14:paraId="42F67214" w14:textId="77777777">
            <w:pPr>
              <w:tabs>
                <w:tab w:val="left" w:pos="2700"/>
              </w:tabs>
              <w:rPr>
                <w:rFonts w:asciiTheme="minorHAnsi" w:hAnsiTheme="minorHAnsi" w:cstheme="minorHAnsi"/>
                <w:sz w:val="20"/>
                <w:szCs w:val="20"/>
              </w:rPr>
            </w:pPr>
            <w:r w:rsidRPr="006726A5">
              <w:rPr>
                <w:rFonts w:asciiTheme="minorHAnsi" w:hAnsiTheme="minorHAnsi" w:cstheme="minorHAnsi"/>
                <w:sz w:val="20"/>
                <w:szCs w:val="20"/>
              </w:rPr>
              <w:t>2=No</w:t>
            </w:r>
          </w:p>
          <w:p w:rsidR="006726A5" w:rsidRPr="009463B0" w:rsidP="006726A5" w14:paraId="7998C366" w14:textId="03833EB0">
            <w:pPr>
              <w:tabs>
                <w:tab w:val="left" w:pos="2700"/>
              </w:tabs>
              <w:rPr>
                <w:rFonts w:asciiTheme="minorHAnsi" w:hAnsiTheme="minorHAnsi" w:cstheme="minorHAnsi"/>
                <w:b/>
                <w:sz w:val="20"/>
                <w:szCs w:val="20"/>
              </w:rPr>
            </w:pPr>
            <w:r>
              <w:rPr>
                <w:rFonts w:ascii="Calibri" w:hAnsi="Calibri" w:cs="Calibri"/>
                <w:i/>
                <w:iCs/>
                <w:color w:val="000000"/>
                <w:sz w:val="22"/>
                <w:szCs w:val="22"/>
              </w:rPr>
              <w:t>Missing/unknown information code as  null (‘.’).</w:t>
            </w:r>
          </w:p>
        </w:tc>
      </w:tr>
      <w:tr w14:paraId="0EEA4576" w14:textId="77777777" w:rsidTr="00184E43">
        <w:tblPrEx>
          <w:tblW w:w="0" w:type="auto"/>
          <w:tblCellMar>
            <w:left w:w="115" w:type="dxa"/>
            <w:right w:w="115" w:type="dxa"/>
          </w:tblCellMar>
          <w:tblLook w:val="04A0"/>
        </w:tblPrEx>
        <w:tc>
          <w:tcPr>
            <w:tcW w:w="2900" w:type="dxa"/>
            <w:shd w:val="clear" w:color="auto" w:fill="auto"/>
          </w:tcPr>
          <w:p w:rsidR="00851BE5" w:rsidRPr="00851BE5" w:rsidP="005F755C" w14:paraId="48DCA234" w14:textId="3855308E">
            <w:pPr>
              <w:rPr>
                <w:rFonts w:ascii="Calibri" w:hAnsi="Calibri" w:cs="Calibri"/>
                <w:b/>
                <w:bCs/>
                <w:color w:val="000000"/>
                <w:sz w:val="22"/>
                <w:szCs w:val="22"/>
              </w:rPr>
            </w:pPr>
            <w:r w:rsidRPr="00851BE5">
              <w:rPr>
                <w:rFonts w:ascii="Calibri" w:hAnsi="Calibri" w:cs="Calibri"/>
                <w:b/>
                <w:bCs/>
                <w:color w:val="000000"/>
                <w:sz w:val="22"/>
                <w:szCs w:val="22"/>
              </w:rPr>
              <w:t>P3_mpox</w:t>
            </w:r>
          </w:p>
        </w:tc>
        <w:tc>
          <w:tcPr>
            <w:tcW w:w="2490" w:type="dxa"/>
            <w:shd w:val="clear" w:color="auto" w:fill="auto"/>
          </w:tcPr>
          <w:p w:rsidR="00851BE5" w:rsidRPr="00851BE5" w:rsidP="005F755C" w14:paraId="5347749D" w14:textId="41AF4E94">
            <w:pPr>
              <w:tabs>
                <w:tab w:val="left" w:pos="2700"/>
              </w:tabs>
              <w:rPr>
                <w:rFonts w:asciiTheme="minorHAnsi" w:hAnsiTheme="minorHAnsi" w:cstheme="minorHAnsi"/>
                <w:bCs/>
                <w:sz w:val="22"/>
                <w:szCs w:val="22"/>
              </w:rPr>
            </w:pPr>
            <w:r w:rsidRPr="00851BE5">
              <w:rPr>
                <w:rFonts w:asciiTheme="minorHAnsi" w:hAnsiTheme="minorHAnsi" w:cstheme="minorHAnsi"/>
                <w:bCs/>
                <w:sz w:val="22"/>
                <w:szCs w:val="22"/>
              </w:rPr>
              <w:t xml:space="preserve">Has a doctor or other health care provider ever told you that you had </w:t>
            </w:r>
            <w:r>
              <w:rPr>
                <w:rFonts w:asciiTheme="minorHAnsi" w:hAnsiTheme="minorHAnsi" w:cstheme="minorHAnsi"/>
                <w:bCs/>
                <w:sz w:val="22"/>
                <w:szCs w:val="22"/>
              </w:rPr>
              <w:t>Mpox</w:t>
            </w:r>
            <w:r>
              <w:rPr>
                <w:rFonts w:asciiTheme="minorHAnsi" w:hAnsiTheme="minorHAnsi" w:cstheme="minorHAnsi"/>
                <w:bCs/>
                <w:sz w:val="22"/>
                <w:szCs w:val="22"/>
              </w:rPr>
              <w:t xml:space="preserve"> (</w:t>
            </w:r>
            <w:r w:rsidRPr="00851BE5">
              <w:rPr>
                <w:rFonts w:asciiTheme="minorHAnsi" w:hAnsiTheme="minorHAnsi" w:cstheme="minorHAnsi"/>
                <w:bCs/>
                <w:sz w:val="22"/>
                <w:szCs w:val="22"/>
              </w:rPr>
              <w:t>monkeypox</w:t>
            </w:r>
            <w:r>
              <w:rPr>
                <w:rFonts w:asciiTheme="minorHAnsi" w:hAnsiTheme="minorHAnsi" w:cstheme="minorHAnsi"/>
                <w:bCs/>
                <w:sz w:val="22"/>
                <w:szCs w:val="22"/>
              </w:rPr>
              <w:t>)</w:t>
            </w:r>
            <w:r w:rsidRPr="00851BE5">
              <w:rPr>
                <w:rFonts w:asciiTheme="minorHAnsi" w:hAnsiTheme="minorHAnsi" w:cstheme="minorHAnsi"/>
                <w:bCs/>
                <w:sz w:val="22"/>
                <w:szCs w:val="22"/>
              </w:rPr>
              <w:t>?</w:t>
            </w:r>
          </w:p>
        </w:tc>
        <w:tc>
          <w:tcPr>
            <w:tcW w:w="4536" w:type="dxa"/>
          </w:tcPr>
          <w:p w:rsidR="00851BE5" w:rsidRPr="006726A5" w:rsidP="00851BE5" w14:paraId="0AB81D25" w14:textId="77777777">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1=Yes</w:t>
            </w:r>
          </w:p>
          <w:p w:rsidR="00851BE5" w:rsidRPr="006726A5" w:rsidP="00851BE5" w14:paraId="5442C6CB" w14:textId="0BEAF0E7">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2=No</w:t>
            </w:r>
          </w:p>
          <w:p w:rsidR="00851BE5" w:rsidRPr="006726A5" w:rsidP="00851BE5" w14:paraId="20D135FC" w14:textId="0BCFC08A">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3=Don't Know/Not sure/Unknown</w:t>
            </w:r>
          </w:p>
          <w:p w:rsidR="00851BE5" w:rsidRPr="006726A5" w:rsidP="00851BE5" w14:paraId="77518F10" w14:textId="40866E8F">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4=Refused</w:t>
            </w:r>
          </w:p>
        </w:tc>
      </w:tr>
      <w:tr w14:paraId="5B399DC5" w14:textId="77777777" w:rsidTr="00184E43">
        <w:tblPrEx>
          <w:tblW w:w="0" w:type="auto"/>
          <w:tblCellMar>
            <w:left w:w="115" w:type="dxa"/>
            <w:right w:w="115" w:type="dxa"/>
          </w:tblCellMar>
          <w:tblLook w:val="04A0"/>
        </w:tblPrEx>
        <w:tc>
          <w:tcPr>
            <w:tcW w:w="2900" w:type="dxa"/>
            <w:shd w:val="clear" w:color="auto" w:fill="auto"/>
          </w:tcPr>
          <w:p w:rsidR="006726A5" w:rsidRPr="006726A5" w:rsidP="005F755C" w14:paraId="5A58ECAC" w14:textId="637CE69F">
            <w:pPr>
              <w:rPr>
                <w:rFonts w:ascii="Calibri" w:hAnsi="Calibri" w:cs="Calibri"/>
                <w:b/>
                <w:bCs/>
                <w:color w:val="000000"/>
                <w:sz w:val="22"/>
                <w:szCs w:val="22"/>
              </w:rPr>
            </w:pPr>
            <w:r>
              <w:rPr>
                <w:rFonts w:ascii="Calibri" w:hAnsi="Calibri" w:cs="Calibri"/>
                <w:b/>
                <w:bCs/>
                <w:color w:val="000000"/>
                <w:sz w:val="22"/>
                <w:szCs w:val="22"/>
              </w:rPr>
              <w:t>P3_mpox_vax</w:t>
            </w:r>
          </w:p>
        </w:tc>
        <w:tc>
          <w:tcPr>
            <w:tcW w:w="2490" w:type="dxa"/>
            <w:shd w:val="clear" w:color="auto" w:fill="auto"/>
          </w:tcPr>
          <w:p w:rsidR="006726A5" w:rsidRPr="00851BE5" w:rsidP="005F755C" w14:paraId="207C71C1" w14:textId="5A47A379">
            <w:pPr>
              <w:tabs>
                <w:tab w:val="left" w:pos="2700"/>
              </w:tabs>
              <w:rPr>
                <w:rFonts w:asciiTheme="minorHAnsi" w:hAnsiTheme="minorHAnsi" w:cstheme="minorHAnsi"/>
                <w:bCs/>
                <w:sz w:val="22"/>
                <w:szCs w:val="22"/>
              </w:rPr>
            </w:pPr>
            <w:r w:rsidRPr="00851BE5">
              <w:rPr>
                <w:rFonts w:asciiTheme="minorHAnsi" w:hAnsiTheme="minorHAnsi" w:cstheme="minorHAnsi"/>
                <w:bCs/>
                <w:sz w:val="22"/>
                <w:szCs w:val="22"/>
              </w:rPr>
              <w:t xml:space="preserve">Have you ever received a vaccine for </w:t>
            </w:r>
            <w:r w:rsidRPr="00851BE5">
              <w:rPr>
                <w:rFonts w:asciiTheme="minorHAnsi" w:hAnsiTheme="minorHAnsi" w:cstheme="minorHAnsi"/>
                <w:bCs/>
                <w:sz w:val="22"/>
                <w:szCs w:val="22"/>
              </w:rPr>
              <w:t>mpox</w:t>
            </w:r>
            <w:r w:rsidRPr="00851BE5">
              <w:rPr>
                <w:rFonts w:asciiTheme="minorHAnsi" w:hAnsiTheme="minorHAnsi" w:cstheme="minorHAnsi"/>
                <w:bCs/>
                <w:sz w:val="22"/>
                <w:szCs w:val="22"/>
              </w:rPr>
              <w:t>?</w:t>
            </w:r>
          </w:p>
        </w:tc>
        <w:tc>
          <w:tcPr>
            <w:tcW w:w="4536" w:type="dxa"/>
          </w:tcPr>
          <w:p w:rsidR="006726A5" w:rsidRPr="006726A5" w:rsidP="006726A5" w14:paraId="1F2D78A8" w14:textId="77777777">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1=Yes</w:t>
            </w:r>
          </w:p>
          <w:p w:rsidR="006726A5" w:rsidRPr="006726A5" w:rsidP="006726A5" w14:paraId="2E7A8865" w14:textId="77777777">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2=No (skip to XXX)</w:t>
            </w:r>
          </w:p>
          <w:p w:rsidR="006726A5" w:rsidRPr="006726A5" w:rsidP="006726A5" w14:paraId="2DCF497C" w14:textId="77777777">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3=Don't Know/Not sure/Unknown (skip to XXX)</w:t>
            </w:r>
          </w:p>
          <w:p w:rsidR="006726A5" w:rsidRPr="009463B0" w:rsidP="006726A5" w14:paraId="6124C8D6" w14:textId="0442D5C5">
            <w:pPr>
              <w:tabs>
                <w:tab w:val="left" w:pos="2700"/>
              </w:tabs>
              <w:rPr>
                <w:rFonts w:asciiTheme="minorHAnsi" w:hAnsiTheme="minorHAnsi" w:cstheme="minorHAnsi"/>
                <w:b/>
                <w:sz w:val="20"/>
                <w:szCs w:val="20"/>
              </w:rPr>
            </w:pPr>
            <w:r w:rsidRPr="006726A5">
              <w:rPr>
                <w:rFonts w:asciiTheme="minorHAnsi" w:hAnsiTheme="minorHAnsi" w:cstheme="minorHAnsi"/>
                <w:bCs/>
                <w:sz w:val="20"/>
                <w:szCs w:val="20"/>
              </w:rPr>
              <w:t>4=Refused (skip to xxx)</w:t>
            </w:r>
          </w:p>
        </w:tc>
      </w:tr>
      <w:tr w14:paraId="10516AEF" w14:textId="77777777" w:rsidTr="00184E43">
        <w:tblPrEx>
          <w:tblW w:w="0" w:type="auto"/>
          <w:tblCellMar>
            <w:left w:w="115" w:type="dxa"/>
            <w:right w:w="115" w:type="dxa"/>
          </w:tblCellMar>
          <w:tblLook w:val="04A0"/>
        </w:tblPrEx>
        <w:tc>
          <w:tcPr>
            <w:tcW w:w="2900" w:type="dxa"/>
            <w:shd w:val="clear" w:color="auto" w:fill="auto"/>
          </w:tcPr>
          <w:p w:rsidR="006726A5" w:rsidRPr="006726A5" w:rsidP="005F755C" w14:paraId="7F492886" w14:textId="62420E68">
            <w:pPr>
              <w:rPr>
                <w:rFonts w:ascii="Calibri" w:hAnsi="Calibri" w:cs="Calibri"/>
                <w:b/>
                <w:bCs/>
                <w:color w:val="000000"/>
                <w:sz w:val="22"/>
                <w:szCs w:val="22"/>
              </w:rPr>
            </w:pPr>
            <w:r>
              <w:rPr>
                <w:rFonts w:ascii="Calibri" w:hAnsi="Calibri" w:cs="Calibri"/>
                <w:b/>
                <w:bCs/>
                <w:color w:val="000000"/>
                <w:sz w:val="22"/>
                <w:szCs w:val="22"/>
              </w:rPr>
              <w:t>P3_mpox_vaxD</w:t>
            </w:r>
          </w:p>
        </w:tc>
        <w:tc>
          <w:tcPr>
            <w:tcW w:w="2490" w:type="dxa"/>
            <w:shd w:val="clear" w:color="auto" w:fill="auto"/>
          </w:tcPr>
          <w:p w:rsidR="006726A5" w:rsidRPr="006726A5" w:rsidP="006726A5" w14:paraId="34A48D4C" w14:textId="3BE031D3">
            <w:pPr>
              <w:rPr>
                <w:rFonts w:ascii="Calibri" w:hAnsi="Calibri" w:cs="Calibri"/>
                <w:color w:val="000000"/>
                <w:sz w:val="22"/>
                <w:szCs w:val="22"/>
              </w:rPr>
            </w:pPr>
            <w:r>
              <w:rPr>
                <w:rFonts w:ascii="Calibri" w:hAnsi="Calibri" w:cs="Calibri"/>
                <w:color w:val="000000"/>
                <w:sz w:val="22"/>
                <w:szCs w:val="22"/>
              </w:rPr>
              <w:t xml:space="preserve">How many doses of vaccine for </w:t>
            </w:r>
            <w:r>
              <w:rPr>
                <w:rFonts w:ascii="Calibri" w:hAnsi="Calibri" w:cs="Calibri"/>
                <w:color w:val="000000"/>
                <w:sz w:val="22"/>
                <w:szCs w:val="22"/>
              </w:rPr>
              <w:t>mpox</w:t>
            </w:r>
            <w:r>
              <w:rPr>
                <w:rFonts w:ascii="Calibri" w:hAnsi="Calibri" w:cs="Calibri"/>
                <w:color w:val="000000"/>
                <w:sz w:val="22"/>
                <w:szCs w:val="22"/>
              </w:rPr>
              <w:t xml:space="preserve"> have you received?</w:t>
            </w:r>
          </w:p>
        </w:tc>
        <w:tc>
          <w:tcPr>
            <w:tcW w:w="4536" w:type="dxa"/>
          </w:tcPr>
          <w:p w:rsidR="006726A5" w:rsidRPr="006726A5" w:rsidP="006726A5" w14:paraId="656923CE" w14:textId="77777777">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1=One</w:t>
            </w:r>
          </w:p>
          <w:p w:rsidR="006726A5" w:rsidRPr="006726A5" w:rsidP="006726A5" w14:paraId="0D8F8183" w14:textId="77777777">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2=Two</w:t>
            </w:r>
          </w:p>
          <w:p w:rsidR="006726A5" w:rsidRPr="006726A5" w:rsidP="006726A5" w14:paraId="556832BD" w14:textId="77777777">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3=Don't Know/Not sure/Unknown</w:t>
            </w:r>
          </w:p>
          <w:p w:rsidR="006726A5" w:rsidRPr="006726A5" w:rsidP="005F755C" w14:paraId="27CD76C0" w14:textId="61C3223C">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4=Refused</w:t>
            </w:r>
          </w:p>
        </w:tc>
      </w:tr>
      <w:tr w14:paraId="4EA4C1CF" w14:textId="77777777" w:rsidTr="00184E43">
        <w:tblPrEx>
          <w:tblW w:w="0" w:type="auto"/>
          <w:tblCellMar>
            <w:left w:w="115" w:type="dxa"/>
            <w:right w:w="115" w:type="dxa"/>
          </w:tblCellMar>
          <w:tblLook w:val="04A0"/>
        </w:tblPrEx>
        <w:tc>
          <w:tcPr>
            <w:tcW w:w="2900" w:type="dxa"/>
            <w:shd w:val="clear" w:color="auto" w:fill="auto"/>
          </w:tcPr>
          <w:p w:rsidR="006726A5" w:rsidRPr="006726A5" w:rsidP="005F755C" w14:paraId="70521D18" w14:textId="153C04C5">
            <w:pPr>
              <w:rPr>
                <w:rFonts w:ascii="Calibri" w:hAnsi="Calibri" w:cs="Calibri"/>
                <w:b/>
                <w:bCs/>
                <w:color w:val="000000"/>
                <w:sz w:val="22"/>
                <w:szCs w:val="22"/>
              </w:rPr>
            </w:pPr>
            <w:r>
              <w:rPr>
                <w:rFonts w:ascii="Calibri" w:hAnsi="Calibri" w:cs="Calibri"/>
                <w:b/>
                <w:bCs/>
                <w:color w:val="000000"/>
                <w:sz w:val="22"/>
                <w:szCs w:val="22"/>
              </w:rPr>
              <w:t>P3_mpox_vaxDTE</w:t>
            </w:r>
          </w:p>
        </w:tc>
        <w:tc>
          <w:tcPr>
            <w:tcW w:w="2490" w:type="dxa"/>
            <w:shd w:val="clear" w:color="auto" w:fill="auto"/>
          </w:tcPr>
          <w:p w:rsidR="006726A5" w:rsidRPr="006726A5" w:rsidP="005F755C" w14:paraId="19330A19" w14:textId="38A5C5DD">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 xml:space="preserve">When was your last </w:t>
            </w:r>
            <w:r w:rsidRPr="006726A5">
              <w:rPr>
                <w:rFonts w:asciiTheme="minorHAnsi" w:hAnsiTheme="minorHAnsi" w:cstheme="minorHAnsi"/>
                <w:bCs/>
                <w:sz w:val="20"/>
                <w:szCs w:val="20"/>
              </w:rPr>
              <w:t>mpox</w:t>
            </w:r>
            <w:r w:rsidRPr="006726A5">
              <w:rPr>
                <w:rFonts w:asciiTheme="minorHAnsi" w:hAnsiTheme="minorHAnsi" w:cstheme="minorHAnsi"/>
                <w:bCs/>
                <w:sz w:val="20"/>
                <w:szCs w:val="20"/>
              </w:rPr>
              <w:t xml:space="preserve"> vaccine shot?</w:t>
            </w:r>
          </w:p>
        </w:tc>
        <w:tc>
          <w:tcPr>
            <w:tcW w:w="4536" w:type="dxa"/>
          </w:tcPr>
          <w:p w:rsidR="006726A5" w:rsidRPr="006726A5" w:rsidP="005F755C" w14:paraId="5617159B" w14:textId="71185ECB">
            <w:pPr>
              <w:tabs>
                <w:tab w:val="left" w:pos="2700"/>
              </w:tabs>
              <w:rPr>
                <w:rFonts w:asciiTheme="minorHAnsi" w:hAnsiTheme="minorHAnsi" w:cstheme="minorHAnsi"/>
                <w:bCs/>
                <w:sz w:val="20"/>
                <w:szCs w:val="20"/>
              </w:rPr>
            </w:pPr>
            <w:r w:rsidRPr="006726A5">
              <w:rPr>
                <w:rFonts w:asciiTheme="minorHAnsi" w:hAnsiTheme="minorHAnsi" w:cstheme="minorHAnsi"/>
                <w:bCs/>
                <w:sz w:val="20"/>
                <w:szCs w:val="20"/>
              </w:rPr>
              <w:t>This should be character data</w:t>
            </w:r>
            <w:r>
              <w:rPr>
                <w:rFonts w:asciiTheme="minorHAnsi" w:hAnsiTheme="minorHAnsi" w:cstheme="minorHAnsi"/>
                <w:bCs/>
                <w:sz w:val="20"/>
                <w:szCs w:val="20"/>
              </w:rPr>
              <w:t>:</w:t>
            </w:r>
            <w:r w:rsidRPr="006726A5">
              <w:rPr>
                <w:rFonts w:asciiTheme="minorHAnsi" w:hAnsiTheme="minorHAnsi" w:cstheme="minorHAnsi"/>
                <w:bCs/>
                <w:sz w:val="20"/>
                <w:szCs w:val="20"/>
              </w:rPr>
              <w:t xml:space="preserve"> ”MM/YYYY”, </w:t>
            </w:r>
            <w:r w:rsidRPr="006726A5">
              <w:rPr>
                <w:rFonts w:asciiTheme="minorHAnsi" w:hAnsiTheme="minorHAnsi" w:cstheme="minorHAnsi"/>
                <w:bCs/>
                <w:i/>
                <w:iCs/>
                <w:sz w:val="20"/>
                <w:szCs w:val="20"/>
              </w:rPr>
              <w:t>missing/REFUSED information as”../YYYY” or    “../….”</w:t>
            </w:r>
          </w:p>
        </w:tc>
      </w:tr>
      <w:tr w14:paraId="174F9861" w14:textId="77777777" w:rsidTr="00184E43">
        <w:tblPrEx>
          <w:tblW w:w="0" w:type="auto"/>
          <w:tblCellMar>
            <w:left w:w="115" w:type="dxa"/>
            <w:right w:w="115" w:type="dxa"/>
          </w:tblCellMar>
          <w:tblLook w:val="04A0"/>
        </w:tblPrEx>
        <w:tc>
          <w:tcPr>
            <w:tcW w:w="2900" w:type="dxa"/>
            <w:shd w:val="clear" w:color="auto" w:fill="auto"/>
          </w:tcPr>
          <w:p w:rsidR="00630159" w:rsidP="00630159" w14:paraId="4847CC36" w14:textId="5CBFEC71">
            <w:pPr>
              <w:rPr>
                <w:rFonts w:ascii="Calibri" w:hAnsi="Calibri" w:cs="Calibri"/>
                <w:b/>
                <w:bCs/>
                <w:color w:val="000000"/>
                <w:sz w:val="22"/>
                <w:szCs w:val="22"/>
              </w:rPr>
            </w:pPr>
            <w:r>
              <w:rPr>
                <w:rFonts w:ascii="Calibri" w:hAnsi="Calibri" w:cs="Calibri"/>
                <w:b/>
                <w:bCs/>
                <w:color w:val="000000"/>
                <w:sz w:val="22"/>
                <w:szCs w:val="22"/>
              </w:rPr>
              <w:t>P1_L1_Source</w:t>
            </w:r>
          </w:p>
          <w:p w:rsidR="00630159" w:rsidP="00630159" w14:paraId="243A416B" w14:textId="77777777">
            <w:pPr>
              <w:rPr>
                <w:rFonts w:ascii="Calibri" w:hAnsi="Calibri" w:cs="Calibri"/>
                <w:b/>
                <w:bCs/>
                <w:color w:val="000000"/>
                <w:sz w:val="22"/>
                <w:szCs w:val="22"/>
              </w:rPr>
            </w:pPr>
          </w:p>
        </w:tc>
        <w:tc>
          <w:tcPr>
            <w:tcW w:w="2490" w:type="dxa"/>
            <w:shd w:val="clear" w:color="auto" w:fill="auto"/>
          </w:tcPr>
          <w:p w:rsidR="00630159" w:rsidRPr="006726A5" w:rsidP="00630159" w14:paraId="69EC73A5" w14:textId="057210E8">
            <w:pPr>
              <w:tabs>
                <w:tab w:val="left" w:pos="2700"/>
              </w:tabs>
              <w:rPr>
                <w:rFonts w:asciiTheme="minorHAnsi" w:hAnsiTheme="minorHAnsi" w:cstheme="minorHAnsi"/>
                <w:bCs/>
                <w:sz w:val="20"/>
                <w:szCs w:val="20"/>
              </w:rPr>
            </w:pPr>
            <w:r w:rsidRPr="00D00FD1">
              <w:rPr>
                <w:rFonts w:asciiTheme="minorHAnsi" w:hAnsiTheme="minorHAnsi" w:cstheme="minorHAnsi"/>
                <w:sz w:val="20"/>
                <w:szCs w:val="20"/>
              </w:rPr>
              <w:t xml:space="preserve">Did lab record originate from </w:t>
            </w:r>
            <w:r w:rsidRPr="00D00FD1">
              <w:rPr>
                <w:rFonts w:asciiTheme="minorHAnsi" w:hAnsiTheme="minorHAnsi" w:cstheme="minorHAnsi"/>
                <w:sz w:val="20"/>
                <w:szCs w:val="20"/>
              </w:rPr>
              <w:t>eHARS</w:t>
            </w:r>
            <w:r w:rsidRPr="00D00FD1">
              <w:rPr>
                <w:rFonts w:asciiTheme="minorHAnsi" w:hAnsiTheme="minorHAnsi" w:cstheme="minorHAnsi"/>
                <w:sz w:val="20"/>
                <w:szCs w:val="20"/>
              </w:rPr>
              <w:t xml:space="preserve"> match?</w:t>
            </w:r>
          </w:p>
        </w:tc>
        <w:tc>
          <w:tcPr>
            <w:tcW w:w="4536" w:type="dxa"/>
          </w:tcPr>
          <w:p w:rsidR="00630159" w:rsidRPr="006726A5" w:rsidP="00630159" w14:paraId="2F1D6F9D" w14:textId="03FF4D3B">
            <w:pPr>
              <w:tabs>
                <w:tab w:val="left" w:pos="2700"/>
              </w:tabs>
              <w:rPr>
                <w:rFonts w:asciiTheme="minorHAnsi" w:hAnsiTheme="minorHAnsi" w:cstheme="minorHAnsi"/>
                <w:bCs/>
                <w:sz w:val="20"/>
                <w:szCs w:val="20"/>
              </w:rPr>
            </w:pPr>
            <w:r>
              <w:rPr>
                <w:rFonts w:ascii="Calibri" w:hAnsi="Calibri" w:cs="Calibri"/>
                <w:i/>
                <w:iCs/>
                <w:color w:val="000000"/>
                <w:sz w:val="22"/>
                <w:szCs w:val="22"/>
              </w:rPr>
              <w:t xml:space="preserve">Default to 0 for records NOT coming from the </w:t>
            </w:r>
            <w:r>
              <w:rPr>
                <w:rFonts w:ascii="Calibri" w:hAnsi="Calibri" w:cs="Calibri"/>
                <w:i/>
                <w:iCs/>
                <w:color w:val="000000"/>
                <w:sz w:val="22"/>
                <w:szCs w:val="22"/>
              </w:rPr>
              <w:t>eHARS</w:t>
            </w:r>
            <w:r>
              <w:rPr>
                <w:rFonts w:ascii="Calibri" w:hAnsi="Calibri" w:cs="Calibri"/>
                <w:i/>
                <w:iCs/>
                <w:color w:val="000000"/>
                <w:sz w:val="22"/>
                <w:szCs w:val="22"/>
              </w:rPr>
              <w:t xml:space="preserve"> registry, 1 for lab data from </w:t>
            </w:r>
            <w:r>
              <w:rPr>
                <w:rFonts w:ascii="Calibri" w:hAnsi="Calibri" w:cs="Calibri"/>
                <w:i/>
                <w:iCs/>
                <w:color w:val="000000"/>
                <w:sz w:val="22"/>
                <w:szCs w:val="22"/>
              </w:rPr>
              <w:t>eHARS</w:t>
            </w:r>
          </w:p>
        </w:tc>
      </w:tr>
    </w:tbl>
    <w:p w:rsidR="00115729" w:rsidP="00AC0051" w14:paraId="3B8413B0" w14:textId="77777777">
      <w:pPr>
        <w:rPr>
          <w:rFonts w:asciiTheme="minorHAnsi" w:hAnsiTheme="minorHAnsi" w:cs="Courier New"/>
          <w:b/>
          <w:bCs/>
          <w:sz w:val="22"/>
          <w:szCs w:val="22"/>
        </w:rPr>
      </w:pPr>
    </w:p>
    <w:p w:rsidR="00115729" w:rsidP="00AC0051" w14:paraId="34104A2C" w14:textId="77777777">
      <w:pPr>
        <w:rPr>
          <w:rFonts w:asciiTheme="minorHAnsi" w:hAnsiTheme="minorHAnsi" w:cs="Courier New"/>
          <w:b/>
          <w:bCs/>
          <w:sz w:val="22"/>
          <w:szCs w:val="22"/>
        </w:rPr>
      </w:pPr>
    </w:p>
    <w:p w:rsidR="009E2E2A" w:rsidP="00AC0051" w14:paraId="5EBC69D8" w14:textId="77777777">
      <w:pPr>
        <w:rPr>
          <w:rFonts w:asciiTheme="minorHAnsi" w:hAnsiTheme="minorHAnsi" w:cs="Courier New"/>
          <w:b/>
          <w:bCs/>
          <w:sz w:val="22"/>
          <w:szCs w:val="22"/>
        </w:rPr>
      </w:pPr>
    </w:p>
    <w:p w:rsidR="009E2E2A" w:rsidP="00AC0051" w14:paraId="07BBBE29" w14:textId="77777777">
      <w:pPr>
        <w:rPr>
          <w:rFonts w:asciiTheme="minorHAnsi" w:hAnsiTheme="minorHAnsi" w:cs="Courier New"/>
          <w:b/>
          <w:bCs/>
          <w:sz w:val="22"/>
          <w:szCs w:val="22"/>
        </w:rPr>
      </w:pPr>
    </w:p>
    <w:p w:rsidR="009E2E2A" w:rsidP="00AC0051" w14:paraId="2F4C962E" w14:textId="77777777">
      <w:pPr>
        <w:rPr>
          <w:rFonts w:asciiTheme="minorHAnsi" w:hAnsiTheme="minorHAnsi" w:cs="Courier New"/>
          <w:b/>
          <w:bCs/>
          <w:sz w:val="22"/>
          <w:szCs w:val="22"/>
        </w:rPr>
      </w:pPr>
    </w:p>
    <w:p w:rsidR="00AC0051" w:rsidRPr="007D7C79" w:rsidP="00AC0051" w14:paraId="4F4BD50C" w14:textId="487AEFC1">
      <w:pPr>
        <w:rPr>
          <w:rFonts w:asciiTheme="minorHAnsi" w:hAnsiTheme="minorHAnsi" w:cs="Courier New"/>
          <w:b/>
          <w:bCs/>
          <w:sz w:val="22"/>
          <w:szCs w:val="22"/>
        </w:rPr>
      </w:pPr>
      <w:r w:rsidRPr="007D7C79">
        <w:rPr>
          <w:rFonts w:asciiTheme="minorHAnsi" w:hAnsiTheme="minorHAnsi" w:cs="Courier New"/>
          <w:b/>
          <w:bCs/>
          <w:sz w:val="22"/>
          <w:szCs w:val="22"/>
        </w:rPr>
        <w:t>Changes in Estimates of Annualized Burden Hours</w:t>
      </w:r>
    </w:p>
    <w:p w:rsidR="00AC0051" w:rsidP="00AC0051" w14:paraId="2B390B05" w14:textId="77777777">
      <w:pPr>
        <w:rPr>
          <w:rFonts w:asciiTheme="minorHAnsi" w:hAnsiTheme="minorHAnsi" w:cs="Courier New"/>
          <w:bCs/>
          <w:sz w:val="22"/>
          <w:szCs w:val="22"/>
        </w:rPr>
      </w:pPr>
    </w:p>
    <w:p w:rsidR="00AC0051" w:rsidRPr="00AC0051" w:rsidP="00AC0051" w14:paraId="46689A9A" w14:textId="5A6A9043">
      <w:pPr>
        <w:rPr>
          <w:rFonts w:asciiTheme="minorHAnsi" w:hAnsiTheme="minorHAnsi" w:cs="Courier New"/>
          <w:bCs/>
          <w:sz w:val="22"/>
          <w:szCs w:val="22"/>
        </w:rPr>
      </w:pPr>
      <w:r>
        <w:rPr>
          <w:rFonts w:asciiTheme="minorHAnsi" w:hAnsiTheme="minorHAnsi" w:cs="Courier New"/>
          <w:bCs/>
          <w:sz w:val="22"/>
          <w:szCs w:val="22"/>
        </w:rPr>
        <w:t xml:space="preserve">We estimate increase in estimated annualized burden hours </w:t>
      </w:r>
      <w:r w:rsidR="004E6ECD">
        <w:rPr>
          <w:rFonts w:asciiTheme="minorHAnsi" w:hAnsiTheme="minorHAnsi" w:cs="Courier New"/>
          <w:bCs/>
          <w:sz w:val="22"/>
          <w:szCs w:val="22"/>
        </w:rPr>
        <w:t xml:space="preserve">from the previously approved </w:t>
      </w:r>
      <w:r w:rsidR="00E2321C">
        <w:rPr>
          <w:rFonts w:asciiTheme="minorHAnsi" w:hAnsiTheme="minorHAnsi" w:cs="Courier New"/>
          <w:bCs/>
          <w:sz w:val="22"/>
          <w:szCs w:val="22"/>
        </w:rPr>
        <w:t xml:space="preserve">6,303 </w:t>
      </w:r>
      <w:r w:rsidR="00283142">
        <w:rPr>
          <w:rFonts w:asciiTheme="minorHAnsi" w:hAnsiTheme="minorHAnsi" w:cs="Courier New"/>
          <w:bCs/>
          <w:sz w:val="22"/>
          <w:szCs w:val="22"/>
        </w:rPr>
        <w:t>to 7,</w:t>
      </w:r>
      <w:r w:rsidR="009E2E2A">
        <w:rPr>
          <w:rFonts w:asciiTheme="minorHAnsi" w:hAnsiTheme="minorHAnsi" w:cs="Courier New"/>
          <w:bCs/>
          <w:sz w:val="22"/>
          <w:szCs w:val="22"/>
        </w:rPr>
        <w:t>510</w:t>
      </w:r>
      <w:r w:rsidR="00283142">
        <w:rPr>
          <w:rFonts w:asciiTheme="minorHAnsi" w:hAnsiTheme="minorHAnsi" w:cs="Courier New"/>
          <w:bCs/>
          <w:sz w:val="22"/>
          <w:szCs w:val="22"/>
        </w:rPr>
        <w:t xml:space="preserve"> </w:t>
      </w:r>
      <w:r>
        <w:rPr>
          <w:rFonts w:asciiTheme="minorHAnsi" w:hAnsiTheme="minorHAnsi" w:cs="Courier New"/>
          <w:bCs/>
          <w:sz w:val="22"/>
          <w:szCs w:val="22"/>
        </w:rPr>
        <w:t xml:space="preserve">for this ICR as part of this </w:t>
      </w:r>
      <w:r w:rsidR="009E2E2A">
        <w:rPr>
          <w:rFonts w:asciiTheme="minorHAnsi" w:hAnsiTheme="minorHAnsi" w:cs="Courier New"/>
          <w:bCs/>
          <w:sz w:val="22"/>
          <w:szCs w:val="22"/>
        </w:rPr>
        <w:t>revision</w:t>
      </w:r>
      <w:r>
        <w:rPr>
          <w:rFonts w:asciiTheme="minorHAnsi" w:hAnsiTheme="minorHAnsi" w:cs="Courier New"/>
          <w:bCs/>
          <w:sz w:val="22"/>
          <w:szCs w:val="22"/>
        </w:rPr>
        <w:t xml:space="preserve">, as described in Exhibit </w:t>
      </w:r>
      <w:r>
        <w:rPr>
          <w:rFonts w:ascii="Calibri" w:hAnsi="Calibri"/>
          <w:bCs/>
          <w:sz w:val="22"/>
          <w:szCs w:val="22"/>
        </w:rPr>
        <w:t>12.A</w:t>
      </w:r>
      <w:r w:rsidR="00E2321C">
        <w:rPr>
          <w:rFonts w:ascii="Calibri" w:hAnsi="Calibri"/>
          <w:bCs/>
          <w:sz w:val="22"/>
          <w:szCs w:val="22"/>
        </w:rPr>
        <w:t xml:space="preserve"> (below)</w:t>
      </w:r>
      <w:r>
        <w:rPr>
          <w:rFonts w:ascii="Calibri" w:hAnsi="Calibri"/>
          <w:bCs/>
          <w:sz w:val="22"/>
          <w:szCs w:val="22"/>
        </w:rPr>
        <w:t xml:space="preserve">, which provides the current burden table for this ICR with the requested revisions. </w:t>
      </w:r>
    </w:p>
    <w:p w:rsidR="007F4760" w:rsidRPr="00345B81" w:rsidP="007F4760" w14:paraId="6839EFAD" w14:textId="3D9491B2">
      <w:pPr>
        <w:rPr>
          <w:rFonts w:asciiTheme="minorHAnsi" w:hAnsiTheme="minorHAnsi" w:cs="Courier New"/>
          <w:sz w:val="22"/>
          <w:szCs w:val="22"/>
        </w:rPr>
      </w:pPr>
    </w:p>
    <w:p w:rsidR="00D0206D" w:rsidP="004C5392" w14:paraId="4979B2DB" w14:textId="77777777">
      <w:pPr>
        <w:rPr>
          <w:rFonts w:asciiTheme="minorHAnsi" w:hAnsiTheme="minorHAnsi" w:cstheme="minorHAnsi"/>
          <w:b/>
          <w:sz w:val="22"/>
          <w:szCs w:val="22"/>
        </w:rPr>
      </w:pPr>
    </w:p>
    <w:p w:rsidR="004C5392" w:rsidRPr="007D5BEA" w:rsidP="004C5392" w14:paraId="272EB3FD" w14:textId="32159A3B">
      <w:pPr>
        <w:rPr>
          <w:rFonts w:asciiTheme="minorHAnsi" w:hAnsiTheme="minorHAnsi" w:cstheme="minorHAnsi"/>
          <w:b/>
          <w:sz w:val="22"/>
          <w:szCs w:val="22"/>
        </w:rPr>
      </w:pPr>
      <w:r w:rsidRPr="007D5BEA">
        <w:rPr>
          <w:rFonts w:asciiTheme="minorHAnsi" w:hAnsiTheme="minorHAnsi" w:cstheme="minorHAnsi"/>
          <w:b/>
          <w:sz w:val="22"/>
          <w:szCs w:val="22"/>
        </w:rPr>
        <w:t>Exhibit 12.A</w:t>
      </w:r>
      <w:r w:rsidRPr="007D5BEA">
        <w:rPr>
          <w:rFonts w:asciiTheme="minorHAnsi" w:hAnsiTheme="minorHAnsi" w:cstheme="minorHAnsi"/>
          <w:b/>
          <w:sz w:val="22"/>
          <w:szCs w:val="22"/>
        </w:rPr>
        <w:t xml:space="preserve"> Estimates of Annualized Burden Hours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2347"/>
        <w:gridCol w:w="1404"/>
        <w:gridCol w:w="1562"/>
        <w:gridCol w:w="1586"/>
        <w:gridCol w:w="1120"/>
      </w:tblGrid>
      <w:tr w14:paraId="29A26FC5" w14:textId="77777777" w:rsidTr="00E37B46">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71" w:type="dxa"/>
            <w:shd w:val="clear" w:color="auto" w:fill="auto"/>
          </w:tcPr>
          <w:p w:rsidR="00DE3865" w:rsidRPr="007D5BEA" w:rsidP="00FF5AD8" w14:paraId="7622DD05" w14:textId="77777777">
            <w:pPr>
              <w:widowControl w:val="0"/>
              <w:tabs>
                <w:tab w:val="left" w:pos="0"/>
              </w:tabs>
              <w:autoSpaceDE w:val="0"/>
              <w:autoSpaceDN w:val="0"/>
              <w:adjustRightInd w:val="0"/>
              <w:rPr>
                <w:rFonts w:asciiTheme="minorHAnsi" w:hAnsiTheme="minorHAnsi" w:cstheme="minorHAnsi"/>
                <w:b/>
                <w:color w:val="000000"/>
                <w:sz w:val="22"/>
                <w:szCs w:val="22"/>
              </w:rPr>
            </w:pPr>
            <w:r w:rsidRPr="007D5BEA">
              <w:rPr>
                <w:rFonts w:asciiTheme="minorHAnsi" w:hAnsiTheme="minorHAnsi" w:cstheme="minorHAnsi"/>
                <w:b/>
                <w:color w:val="000000"/>
                <w:sz w:val="22"/>
                <w:szCs w:val="22"/>
              </w:rPr>
              <w:t>Type of Respondents</w:t>
            </w:r>
          </w:p>
        </w:tc>
        <w:tc>
          <w:tcPr>
            <w:tcW w:w="2347" w:type="dxa"/>
            <w:shd w:val="clear" w:color="auto" w:fill="auto"/>
          </w:tcPr>
          <w:p w:rsidR="00DE3865" w:rsidRPr="007D5BEA" w:rsidP="00FF5AD8" w14:paraId="3285F5FD" w14:textId="6C553903">
            <w:pPr>
              <w:widowControl w:val="0"/>
              <w:tabs>
                <w:tab w:val="left" w:pos="0"/>
              </w:tabs>
              <w:autoSpaceDE w:val="0"/>
              <w:autoSpaceDN w:val="0"/>
              <w:adjustRightInd w:val="0"/>
              <w:rPr>
                <w:rFonts w:asciiTheme="minorHAnsi" w:hAnsiTheme="minorHAnsi" w:cstheme="minorHAnsi"/>
                <w:b/>
                <w:color w:val="000000"/>
                <w:sz w:val="22"/>
                <w:szCs w:val="22"/>
              </w:rPr>
            </w:pPr>
            <w:r w:rsidRPr="007D5BEA">
              <w:rPr>
                <w:rFonts w:asciiTheme="minorHAnsi" w:hAnsiTheme="minorHAnsi" w:cstheme="minorHAnsi"/>
                <w:b/>
                <w:color w:val="000000"/>
                <w:sz w:val="22"/>
                <w:szCs w:val="22"/>
              </w:rPr>
              <w:t>Form Name</w:t>
            </w:r>
            <w:r w:rsidRPr="007D5BEA" w:rsidR="00AC0051">
              <w:rPr>
                <w:rFonts w:asciiTheme="minorHAnsi" w:hAnsiTheme="minorHAnsi" w:cstheme="minorHAnsi"/>
                <w:b/>
                <w:color w:val="000000"/>
                <w:sz w:val="22"/>
                <w:szCs w:val="22"/>
              </w:rPr>
              <w:t xml:space="preserve"> (if applicable)</w:t>
            </w:r>
          </w:p>
        </w:tc>
        <w:tc>
          <w:tcPr>
            <w:tcW w:w="1404" w:type="dxa"/>
            <w:shd w:val="clear" w:color="auto" w:fill="auto"/>
          </w:tcPr>
          <w:p w:rsidR="00DE3865" w:rsidRPr="007D5BEA" w:rsidP="00FF5AD8" w14:paraId="583AB769" w14:textId="77777777">
            <w:pPr>
              <w:widowControl w:val="0"/>
              <w:tabs>
                <w:tab w:val="left" w:pos="0"/>
              </w:tabs>
              <w:autoSpaceDE w:val="0"/>
              <w:autoSpaceDN w:val="0"/>
              <w:adjustRightInd w:val="0"/>
              <w:rPr>
                <w:rFonts w:asciiTheme="minorHAnsi" w:hAnsiTheme="minorHAnsi" w:cstheme="minorHAnsi"/>
                <w:b/>
                <w:color w:val="000000"/>
                <w:sz w:val="22"/>
                <w:szCs w:val="22"/>
              </w:rPr>
            </w:pPr>
            <w:r w:rsidRPr="007D5BEA">
              <w:rPr>
                <w:rFonts w:asciiTheme="minorHAnsi" w:hAnsiTheme="minorHAnsi" w:cstheme="minorHAnsi"/>
                <w:b/>
                <w:color w:val="000000"/>
                <w:sz w:val="22"/>
                <w:szCs w:val="22"/>
              </w:rPr>
              <w:t>Number of Respondents</w:t>
            </w:r>
          </w:p>
        </w:tc>
        <w:tc>
          <w:tcPr>
            <w:tcW w:w="1562" w:type="dxa"/>
            <w:shd w:val="clear" w:color="auto" w:fill="auto"/>
          </w:tcPr>
          <w:p w:rsidR="00DE3865" w:rsidRPr="007D5BEA" w:rsidP="00FF5AD8" w14:paraId="5F9B2271" w14:textId="77777777">
            <w:pPr>
              <w:widowControl w:val="0"/>
              <w:tabs>
                <w:tab w:val="left" w:pos="0"/>
              </w:tabs>
              <w:autoSpaceDE w:val="0"/>
              <w:autoSpaceDN w:val="0"/>
              <w:adjustRightInd w:val="0"/>
              <w:rPr>
                <w:rFonts w:asciiTheme="minorHAnsi" w:hAnsiTheme="minorHAnsi" w:cstheme="minorHAnsi"/>
                <w:b/>
                <w:color w:val="000000"/>
                <w:sz w:val="22"/>
                <w:szCs w:val="22"/>
              </w:rPr>
            </w:pPr>
            <w:r w:rsidRPr="007D5BEA">
              <w:rPr>
                <w:rFonts w:asciiTheme="minorHAnsi" w:hAnsiTheme="minorHAnsi" w:cstheme="minorHAnsi"/>
                <w:b/>
                <w:color w:val="000000"/>
                <w:sz w:val="22"/>
                <w:szCs w:val="22"/>
              </w:rPr>
              <w:t>Number of Responses per Respondent</w:t>
            </w:r>
          </w:p>
        </w:tc>
        <w:tc>
          <w:tcPr>
            <w:tcW w:w="1586" w:type="dxa"/>
            <w:shd w:val="clear" w:color="auto" w:fill="auto"/>
          </w:tcPr>
          <w:p w:rsidR="00DE3865" w:rsidRPr="007D5BEA" w:rsidP="00FF5AD8" w14:paraId="5D852716" w14:textId="77777777">
            <w:pPr>
              <w:widowControl w:val="0"/>
              <w:tabs>
                <w:tab w:val="left" w:pos="0"/>
              </w:tabs>
              <w:autoSpaceDE w:val="0"/>
              <w:autoSpaceDN w:val="0"/>
              <w:adjustRightInd w:val="0"/>
              <w:rPr>
                <w:rFonts w:asciiTheme="minorHAnsi" w:hAnsiTheme="minorHAnsi" w:cstheme="minorHAnsi"/>
                <w:b/>
                <w:color w:val="000000"/>
                <w:sz w:val="22"/>
                <w:szCs w:val="22"/>
              </w:rPr>
            </w:pPr>
            <w:r w:rsidRPr="007D5BEA">
              <w:rPr>
                <w:rFonts w:asciiTheme="minorHAnsi" w:hAnsiTheme="minorHAnsi" w:cstheme="minorHAnsi"/>
                <w:b/>
                <w:color w:val="000000"/>
                <w:sz w:val="22"/>
                <w:szCs w:val="22"/>
              </w:rPr>
              <w:t>Average Burden per Response (in hours)</w:t>
            </w:r>
          </w:p>
        </w:tc>
        <w:tc>
          <w:tcPr>
            <w:tcW w:w="1120" w:type="dxa"/>
            <w:shd w:val="clear" w:color="auto" w:fill="auto"/>
          </w:tcPr>
          <w:p w:rsidR="00DE3865" w:rsidRPr="007D5BEA" w:rsidP="00FF5AD8" w14:paraId="58394F42" w14:textId="77777777">
            <w:pPr>
              <w:widowControl w:val="0"/>
              <w:tabs>
                <w:tab w:val="left" w:pos="0"/>
              </w:tabs>
              <w:autoSpaceDE w:val="0"/>
              <w:autoSpaceDN w:val="0"/>
              <w:adjustRightInd w:val="0"/>
              <w:rPr>
                <w:rFonts w:asciiTheme="minorHAnsi" w:hAnsiTheme="minorHAnsi" w:cstheme="minorHAnsi"/>
                <w:b/>
                <w:color w:val="000000"/>
                <w:sz w:val="22"/>
                <w:szCs w:val="22"/>
              </w:rPr>
            </w:pPr>
            <w:r w:rsidRPr="007D5BEA">
              <w:rPr>
                <w:rFonts w:asciiTheme="minorHAnsi" w:hAnsiTheme="minorHAnsi" w:cstheme="minorHAnsi"/>
                <w:b/>
                <w:color w:val="000000"/>
                <w:sz w:val="22"/>
                <w:szCs w:val="22"/>
              </w:rPr>
              <w:t>Total Burden (in hours)</w:t>
            </w:r>
          </w:p>
        </w:tc>
      </w:tr>
      <w:tr w14:paraId="2BB878B4" w14:textId="77777777" w:rsidTr="00E37B46">
        <w:tblPrEx>
          <w:tblW w:w="9990" w:type="dxa"/>
          <w:tblInd w:w="-5" w:type="dxa"/>
          <w:tblLook w:val="04A0"/>
        </w:tblPrEx>
        <w:trPr>
          <w:trHeight w:val="458"/>
        </w:trPr>
        <w:tc>
          <w:tcPr>
            <w:tcW w:w="1971" w:type="dxa"/>
            <w:shd w:val="clear" w:color="auto" w:fill="auto"/>
          </w:tcPr>
          <w:p w:rsidR="00DE3865" w:rsidRPr="007D5BEA" w:rsidP="00FF5AD8" w14:paraId="57A69568" w14:textId="0AE6CF8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Data managers at sentinel STD clinics</w:t>
            </w:r>
            <w:r w:rsidR="00E2321C">
              <w:rPr>
                <w:rFonts w:asciiTheme="minorHAnsi" w:hAnsiTheme="minorHAnsi" w:cstheme="minorHAnsi"/>
                <w:color w:val="000000"/>
                <w:sz w:val="22"/>
                <w:szCs w:val="22"/>
              </w:rPr>
              <w:t xml:space="preserve"> (</w:t>
            </w:r>
            <w:r w:rsidRPr="00E2321C" w:rsidR="00E2321C">
              <w:rPr>
                <w:rFonts w:asciiTheme="minorHAnsi" w:hAnsiTheme="minorHAnsi" w:cstheme="minorHAnsi"/>
                <w:b/>
                <w:color w:val="000000"/>
                <w:sz w:val="22"/>
                <w:szCs w:val="22"/>
              </w:rPr>
              <w:t>Table B.1.A</w:t>
            </w:r>
            <w:r w:rsidR="00E2321C">
              <w:rPr>
                <w:rFonts w:asciiTheme="minorHAnsi" w:hAnsiTheme="minorHAnsi" w:cstheme="minorHAnsi"/>
                <w:color w:val="000000"/>
                <w:sz w:val="22"/>
                <w:szCs w:val="22"/>
              </w:rPr>
              <w:t>)</w:t>
            </w:r>
          </w:p>
        </w:tc>
        <w:tc>
          <w:tcPr>
            <w:tcW w:w="2347" w:type="dxa"/>
            <w:shd w:val="clear" w:color="auto" w:fill="auto"/>
          </w:tcPr>
          <w:p w:rsidR="00DE3865" w:rsidRPr="007D5BEA" w:rsidP="00FF5AD8" w14:paraId="2CBEA381" w14:textId="65D9D3B9">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 xml:space="preserve">Electronic Clinical Record Abstraction </w:t>
            </w:r>
            <w:r w:rsidR="008E3497">
              <w:rPr>
                <w:rFonts w:asciiTheme="minorHAnsi" w:hAnsiTheme="minorHAnsi" w:cstheme="minorHAnsi"/>
                <w:color w:val="000000"/>
                <w:sz w:val="22"/>
                <w:szCs w:val="22"/>
              </w:rPr>
              <w:t>(</w:t>
            </w:r>
            <w:r w:rsidRPr="008E3497" w:rsidR="008E3497">
              <w:rPr>
                <w:rFonts w:asciiTheme="minorHAnsi" w:hAnsiTheme="minorHAnsi" w:cstheme="minorHAnsi"/>
                <w:b/>
                <w:color w:val="000000"/>
                <w:sz w:val="22"/>
                <w:szCs w:val="22"/>
              </w:rPr>
              <w:t>ATT5</w:t>
            </w:r>
            <w:r w:rsidR="008E3497">
              <w:rPr>
                <w:rFonts w:asciiTheme="minorHAnsi" w:hAnsiTheme="minorHAnsi" w:cstheme="minorHAnsi"/>
                <w:color w:val="000000"/>
                <w:sz w:val="22"/>
                <w:szCs w:val="22"/>
              </w:rPr>
              <w:t>)</w:t>
            </w:r>
          </w:p>
        </w:tc>
        <w:tc>
          <w:tcPr>
            <w:tcW w:w="1404" w:type="dxa"/>
            <w:shd w:val="clear" w:color="auto" w:fill="auto"/>
          </w:tcPr>
          <w:p w:rsidR="00DE3865" w:rsidRPr="007D5BEA" w:rsidP="00FF5AD8" w14:paraId="289354D8" w14:textId="67249DC0">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562" w:type="dxa"/>
            <w:shd w:val="clear" w:color="auto" w:fill="auto"/>
          </w:tcPr>
          <w:p w:rsidR="00DE3865" w:rsidRPr="007D5BEA" w:rsidP="00FF5AD8" w14:paraId="372AB929" w14:textId="7777777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6</w:t>
            </w:r>
          </w:p>
        </w:tc>
        <w:tc>
          <w:tcPr>
            <w:tcW w:w="1586" w:type="dxa"/>
            <w:shd w:val="clear" w:color="auto" w:fill="auto"/>
          </w:tcPr>
          <w:p w:rsidR="00DE3865" w:rsidRPr="007D5BEA" w:rsidP="00FF5AD8" w14:paraId="7D0E39CD" w14:textId="7777777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4</w:t>
            </w:r>
          </w:p>
        </w:tc>
        <w:tc>
          <w:tcPr>
            <w:tcW w:w="1120" w:type="dxa"/>
            <w:shd w:val="clear" w:color="auto" w:fill="auto"/>
          </w:tcPr>
          <w:p w:rsidR="00DE3865" w:rsidRPr="007D5BEA" w:rsidP="00FF5AD8" w14:paraId="25CC5A7F" w14:textId="1F9A85D5">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960</w:t>
            </w:r>
          </w:p>
        </w:tc>
      </w:tr>
      <w:tr w14:paraId="327496E8" w14:textId="77777777" w:rsidTr="00E37B46">
        <w:tblPrEx>
          <w:tblW w:w="9990" w:type="dxa"/>
          <w:tblInd w:w="-5" w:type="dxa"/>
          <w:tblLook w:val="04A0"/>
        </w:tblPrEx>
        <w:tc>
          <w:tcPr>
            <w:tcW w:w="1971" w:type="dxa"/>
            <w:shd w:val="clear" w:color="auto" w:fill="auto"/>
          </w:tcPr>
          <w:p w:rsidR="00DE3865" w:rsidRPr="007D5BEA" w:rsidP="00FF5AD8" w14:paraId="5EFB5E91" w14:textId="7777777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General Public – Adults (persons diagnosed with gonorrhea)</w:t>
            </w:r>
          </w:p>
        </w:tc>
        <w:tc>
          <w:tcPr>
            <w:tcW w:w="2347" w:type="dxa"/>
            <w:shd w:val="clear" w:color="auto" w:fill="auto"/>
          </w:tcPr>
          <w:p w:rsidR="00DE3865" w:rsidRPr="00E2321C" w:rsidP="00FF5AD8" w14:paraId="6C67BDF6" w14:textId="44936B6D">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Patient interviews for a random sample of gonorrhea</w:t>
            </w:r>
            <w:r w:rsidR="00184E43">
              <w:rPr>
                <w:rFonts w:asciiTheme="minorHAnsi" w:hAnsiTheme="minorHAnsi" w:cstheme="minorHAnsi"/>
                <w:color w:val="000000"/>
                <w:sz w:val="22"/>
                <w:szCs w:val="22"/>
              </w:rPr>
              <w:t xml:space="preserve"> and syphilis</w:t>
            </w:r>
            <w:r w:rsidRPr="007D5BEA">
              <w:rPr>
                <w:rFonts w:asciiTheme="minorHAnsi" w:hAnsiTheme="minorHAnsi" w:cstheme="minorHAnsi"/>
                <w:color w:val="000000"/>
                <w:sz w:val="22"/>
                <w:szCs w:val="22"/>
              </w:rPr>
              <w:t xml:space="preserve"> cases</w:t>
            </w:r>
            <w:r w:rsidR="00E2321C">
              <w:rPr>
                <w:rFonts w:asciiTheme="minorHAnsi" w:hAnsiTheme="minorHAnsi" w:cstheme="minorHAnsi"/>
                <w:color w:val="000000"/>
                <w:sz w:val="22"/>
                <w:szCs w:val="22"/>
              </w:rPr>
              <w:t xml:space="preserve"> (</w:t>
            </w:r>
            <w:r w:rsidRPr="008E3497" w:rsidR="00E2321C">
              <w:rPr>
                <w:rFonts w:asciiTheme="minorHAnsi" w:hAnsiTheme="minorHAnsi" w:cstheme="minorHAnsi"/>
                <w:b/>
                <w:color w:val="000000"/>
                <w:sz w:val="22"/>
                <w:szCs w:val="22"/>
              </w:rPr>
              <w:t>ATT5</w:t>
            </w:r>
            <w:r w:rsidR="00E2321C">
              <w:rPr>
                <w:rFonts w:asciiTheme="minorHAnsi" w:hAnsiTheme="minorHAnsi" w:cstheme="minorHAnsi"/>
                <w:b/>
                <w:color w:val="000000"/>
                <w:sz w:val="22"/>
                <w:szCs w:val="22"/>
              </w:rPr>
              <w:t xml:space="preserve">, </w:t>
            </w:r>
            <w:r w:rsidRPr="008E3497" w:rsidR="00E2321C">
              <w:rPr>
                <w:rFonts w:asciiTheme="minorHAnsi" w:hAnsiTheme="minorHAnsi" w:cstheme="minorHAnsi"/>
                <w:b/>
                <w:color w:val="000000"/>
                <w:sz w:val="22"/>
                <w:szCs w:val="22"/>
              </w:rPr>
              <w:t>ATT</w:t>
            </w:r>
            <w:r w:rsidR="00E2321C">
              <w:rPr>
                <w:rFonts w:asciiTheme="minorHAnsi" w:hAnsiTheme="minorHAnsi" w:cstheme="minorHAnsi"/>
                <w:b/>
                <w:color w:val="000000"/>
                <w:sz w:val="22"/>
                <w:szCs w:val="22"/>
              </w:rPr>
              <w:t>8</w:t>
            </w:r>
            <w:r w:rsidR="00E2321C">
              <w:rPr>
                <w:rFonts w:asciiTheme="minorHAnsi" w:hAnsiTheme="minorHAnsi" w:cstheme="minorHAnsi"/>
                <w:color w:val="000000"/>
                <w:sz w:val="22"/>
                <w:szCs w:val="22"/>
              </w:rPr>
              <w:t>)</w:t>
            </w:r>
          </w:p>
        </w:tc>
        <w:tc>
          <w:tcPr>
            <w:tcW w:w="1404" w:type="dxa"/>
            <w:shd w:val="clear" w:color="auto" w:fill="auto"/>
          </w:tcPr>
          <w:p w:rsidR="00DE3865" w:rsidRPr="007D5BEA" w:rsidP="008E3497" w14:paraId="62EF65AD" w14:textId="5744612A">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7,</w:t>
            </w:r>
            <w:r w:rsidR="00E37B46">
              <w:rPr>
                <w:rFonts w:asciiTheme="minorHAnsi" w:hAnsiTheme="minorHAnsi" w:cstheme="minorHAnsi"/>
                <w:color w:val="000000"/>
                <w:sz w:val="22"/>
                <w:szCs w:val="22"/>
              </w:rPr>
              <w:t>000</w:t>
            </w:r>
          </w:p>
        </w:tc>
        <w:tc>
          <w:tcPr>
            <w:tcW w:w="1562" w:type="dxa"/>
            <w:shd w:val="clear" w:color="auto" w:fill="auto"/>
          </w:tcPr>
          <w:p w:rsidR="00DE3865" w:rsidRPr="007D5BEA" w:rsidP="00FF5AD8" w14:paraId="151C797D" w14:textId="7777777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1</w:t>
            </w:r>
          </w:p>
        </w:tc>
        <w:tc>
          <w:tcPr>
            <w:tcW w:w="1586" w:type="dxa"/>
            <w:shd w:val="clear" w:color="auto" w:fill="auto"/>
          </w:tcPr>
          <w:p w:rsidR="00DE3865" w:rsidRPr="007D5BEA" w:rsidP="00FF5AD8" w14:paraId="006D6982" w14:textId="7777777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10/60</w:t>
            </w:r>
          </w:p>
        </w:tc>
        <w:tc>
          <w:tcPr>
            <w:tcW w:w="1120" w:type="dxa"/>
            <w:shd w:val="clear" w:color="auto" w:fill="auto"/>
          </w:tcPr>
          <w:p w:rsidR="00DE3865" w:rsidP="00FF5AD8" w14:paraId="7C69FF4D" w14:textId="77777777">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r w:rsidR="00E37B46">
              <w:rPr>
                <w:rFonts w:asciiTheme="minorHAnsi" w:hAnsiTheme="minorHAnsi" w:cstheme="minorHAnsi"/>
                <w:color w:val="000000"/>
                <w:sz w:val="22"/>
                <w:szCs w:val="22"/>
              </w:rPr>
              <w:t>1</w:t>
            </w:r>
            <w:r w:rsidR="00A04BAD">
              <w:rPr>
                <w:rFonts w:asciiTheme="minorHAnsi" w:hAnsiTheme="minorHAnsi" w:cstheme="minorHAnsi"/>
                <w:color w:val="000000"/>
                <w:sz w:val="22"/>
                <w:szCs w:val="22"/>
              </w:rPr>
              <w:t>90</w:t>
            </w:r>
          </w:p>
          <w:p w:rsidR="00A04BAD" w:rsidRPr="007D5BEA" w:rsidP="00FF5AD8" w14:paraId="00756371" w14:textId="0FF31B46">
            <w:pPr>
              <w:widowControl w:val="0"/>
              <w:tabs>
                <w:tab w:val="left" w:pos="0"/>
              </w:tabs>
              <w:autoSpaceDE w:val="0"/>
              <w:autoSpaceDN w:val="0"/>
              <w:adjustRightInd w:val="0"/>
              <w:rPr>
                <w:rFonts w:asciiTheme="minorHAnsi" w:hAnsiTheme="minorHAnsi" w:cstheme="minorHAnsi"/>
                <w:color w:val="000000"/>
                <w:sz w:val="22"/>
                <w:szCs w:val="22"/>
              </w:rPr>
            </w:pPr>
          </w:p>
        </w:tc>
      </w:tr>
      <w:tr w14:paraId="75A677A2" w14:textId="77777777" w:rsidTr="00E37B46">
        <w:tblPrEx>
          <w:tblW w:w="9990" w:type="dxa"/>
          <w:tblInd w:w="-5" w:type="dxa"/>
          <w:tblLook w:val="04A0"/>
        </w:tblPrEx>
        <w:tc>
          <w:tcPr>
            <w:tcW w:w="1971" w:type="dxa"/>
            <w:shd w:val="clear" w:color="auto" w:fill="auto"/>
          </w:tcPr>
          <w:p w:rsidR="00E2321C" w:rsidRPr="007D5BEA" w:rsidP="00E2321C" w14:paraId="2CEE6B3B" w14:textId="447AB4D4">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Data Managers: local/state health department</w:t>
            </w:r>
            <w:r>
              <w:rPr>
                <w:rFonts w:asciiTheme="minorHAnsi" w:hAnsiTheme="minorHAnsi" w:cstheme="minorHAnsi"/>
                <w:color w:val="000000"/>
                <w:sz w:val="22"/>
                <w:szCs w:val="22"/>
              </w:rPr>
              <w:t>s</w:t>
            </w:r>
            <w:r w:rsidR="00A936F8">
              <w:rPr>
                <w:rFonts w:asciiTheme="minorHAnsi" w:hAnsiTheme="minorHAnsi" w:cstheme="minorHAnsi"/>
                <w:color w:val="000000"/>
                <w:sz w:val="22"/>
                <w:szCs w:val="22"/>
              </w:rPr>
              <w:t xml:space="preserve"> </w:t>
            </w:r>
            <w:r w:rsidR="00D168F6">
              <w:rPr>
                <w:rFonts w:asciiTheme="minorHAnsi" w:hAnsiTheme="minorHAnsi" w:cstheme="minorHAnsi"/>
                <w:color w:val="000000"/>
                <w:sz w:val="22"/>
                <w:szCs w:val="22"/>
              </w:rPr>
              <w:t xml:space="preserve">(strategy A) </w:t>
            </w:r>
            <w:r>
              <w:rPr>
                <w:rFonts w:asciiTheme="minorHAnsi" w:hAnsiTheme="minorHAnsi" w:cstheme="minorHAnsi"/>
                <w:color w:val="000000"/>
                <w:sz w:val="22"/>
                <w:szCs w:val="22"/>
              </w:rPr>
              <w:t>(</w:t>
            </w:r>
            <w:r>
              <w:rPr>
                <w:rFonts w:asciiTheme="minorHAnsi" w:hAnsiTheme="minorHAnsi" w:cstheme="minorHAnsi"/>
                <w:b/>
                <w:color w:val="000000"/>
                <w:sz w:val="22"/>
                <w:szCs w:val="22"/>
              </w:rPr>
              <w:t>ATT6</w:t>
            </w:r>
            <w:r w:rsidRPr="00E2321C">
              <w:rPr>
                <w:rFonts w:asciiTheme="minorHAnsi" w:hAnsiTheme="minorHAnsi" w:cstheme="minorHAnsi"/>
                <w:color w:val="000000"/>
                <w:sz w:val="22"/>
                <w:szCs w:val="22"/>
              </w:rPr>
              <w:t>)</w:t>
            </w:r>
          </w:p>
        </w:tc>
        <w:tc>
          <w:tcPr>
            <w:tcW w:w="2347" w:type="dxa"/>
            <w:shd w:val="clear" w:color="auto" w:fill="auto"/>
          </w:tcPr>
          <w:p w:rsidR="00E2321C" w:rsidP="00E2321C" w14:paraId="62E5492F" w14:textId="32802BC6">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Data cleaning/ validation, HIV registry matching and data transmission</w:t>
            </w:r>
            <w:r w:rsidR="00A04BAD">
              <w:rPr>
                <w:rFonts w:asciiTheme="minorHAnsi" w:hAnsiTheme="minorHAnsi" w:cstheme="minorHAnsi"/>
                <w:color w:val="000000"/>
                <w:sz w:val="22"/>
                <w:szCs w:val="22"/>
              </w:rPr>
              <w:t>s for all activity components</w:t>
            </w:r>
          </w:p>
          <w:p w:rsidR="00E2321C" w:rsidRPr="007D5BEA" w:rsidP="00E2321C" w14:paraId="5194712D" w14:textId="101A9297">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t>
            </w:r>
            <w:r w:rsidRPr="008E3497">
              <w:rPr>
                <w:rFonts w:asciiTheme="minorHAnsi" w:hAnsiTheme="minorHAnsi" w:cstheme="minorHAnsi"/>
                <w:b/>
                <w:color w:val="000000"/>
                <w:sz w:val="22"/>
                <w:szCs w:val="22"/>
              </w:rPr>
              <w:t>ATT5</w:t>
            </w:r>
            <w:r>
              <w:rPr>
                <w:rFonts w:asciiTheme="minorHAnsi" w:hAnsiTheme="minorHAnsi" w:cstheme="minorHAnsi"/>
                <w:color w:val="000000"/>
                <w:sz w:val="22"/>
                <w:szCs w:val="22"/>
              </w:rPr>
              <w:t>)</w:t>
            </w:r>
          </w:p>
        </w:tc>
        <w:tc>
          <w:tcPr>
            <w:tcW w:w="1404" w:type="dxa"/>
            <w:shd w:val="clear" w:color="auto" w:fill="auto"/>
          </w:tcPr>
          <w:p w:rsidR="00E2321C" w:rsidRPr="007D5BEA" w:rsidP="00E2321C" w14:paraId="46C6B4C6" w14:textId="6C8F5DBE">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11</w:t>
            </w:r>
          </w:p>
        </w:tc>
        <w:tc>
          <w:tcPr>
            <w:tcW w:w="1562" w:type="dxa"/>
            <w:shd w:val="clear" w:color="auto" w:fill="auto"/>
          </w:tcPr>
          <w:p w:rsidR="00E2321C" w:rsidRPr="007D5BEA" w:rsidP="00E2321C" w14:paraId="5011D935" w14:textId="13AD3A56">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1586" w:type="dxa"/>
            <w:shd w:val="clear" w:color="auto" w:fill="auto"/>
          </w:tcPr>
          <w:p w:rsidR="00E2321C" w:rsidRPr="007D5BEA" w:rsidP="00E2321C" w14:paraId="57C6B8D1" w14:textId="49F52326">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120" w:type="dxa"/>
            <w:shd w:val="clear" w:color="auto" w:fill="auto"/>
          </w:tcPr>
          <w:p w:rsidR="00E2321C" w:rsidRPr="007D5BEA" w:rsidP="00E2321C" w14:paraId="7DAD1FB6" w14:textId="7C73E27D">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2,640</w:t>
            </w:r>
          </w:p>
        </w:tc>
      </w:tr>
      <w:tr w14:paraId="75A54F29" w14:textId="77777777" w:rsidTr="00E37B46">
        <w:tblPrEx>
          <w:tblW w:w="9990" w:type="dxa"/>
          <w:tblInd w:w="-5" w:type="dxa"/>
          <w:tblLook w:val="04A0"/>
        </w:tblPrEx>
        <w:tc>
          <w:tcPr>
            <w:tcW w:w="1971" w:type="dxa"/>
            <w:shd w:val="clear" w:color="auto" w:fill="auto"/>
          </w:tcPr>
          <w:p w:rsidR="00D168F6" w:rsidRPr="007D5BEA" w:rsidP="00D168F6" w14:paraId="250CAF43" w14:textId="098F9474">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Data Managers: local/state health department</w:t>
            </w:r>
            <w:r>
              <w:rPr>
                <w:rFonts w:asciiTheme="minorHAnsi" w:hAnsiTheme="minorHAnsi" w:cstheme="minorHAnsi"/>
                <w:color w:val="000000"/>
                <w:sz w:val="22"/>
                <w:szCs w:val="22"/>
              </w:rPr>
              <w:t>s (strategy B) (</w:t>
            </w:r>
            <w:r>
              <w:rPr>
                <w:rFonts w:asciiTheme="minorHAnsi" w:hAnsiTheme="minorHAnsi" w:cstheme="minorHAnsi"/>
                <w:b/>
                <w:color w:val="000000"/>
                <w:sz w:val="22"/>
                <w:szCs w:val="22"/>
              </w:rPr>
              <w:t>ATT6</w:t>
            </w:r>
            <w:r w:rsidRPr="00E2321C">
              <w:rPr>
                <w:rFonts w:asciiTheme="minorHAnsi" w:hAnsiTheme="minorHAnsi" w:cstheme="minorHAnsi"/>
                <w:color w:val="000000"/>
                <w:sz w:val="22"/>
                <w:szCs w:val="22"/>
              </w:rPr>
              <w:t>)</w:t>
            </w:r>
          </w:p>
        </w:tc>
        <w:tc>
          <w:tcPr>
            <w:tcW w:w="2347" w:type="dxa"/>
            <w:shd w:val="clear" w:color="auto" w:fill="auto"/>
          </w:tcPr>
          <w:p w:rsidR="00D168F6" w:rsidP="00D168F6" w14:paraId="291D64CB" w14:textId="7777777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Data cleaning/ validation, HIV registry matching and data transmission</w:t>
            </w:r>
            <w:r>
              <w:rPr>
                <w:rFonts w:asciiTheme="minorHAnsi" w:hAnsiTheme="minorHAnsi" w:cstheme="minorHAnsi"/>
                <w:color w:val="000000"/>
                <w:sz w:val="22"/>
                <w:szCs w:val="22"/>
              </w:rPr>
              <w:t>s for all activity components</w:t>
            </w:r>
          </w:p>
          <w:p w:rsidR="00D168F6" w:rsidRPr="007D5BEA" w:rsidP="00D168F6" w14:paraId="72AC6485" w14:textId="67B08BA5">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t>
            </w:r>
            <w:r w:rsidRPr="008E3497">
              <w:rPr>
                <w:rFonts w:asciiTheme="minorHAnsi" w:hAnsiTheme="minorHAnsi" w:cstheme="minorHAnsi"/>
                <w:b/>
                <w:color w:val="000000"/>
                <w:sz w:val="22"/>
                <w:szCs w:val="22"/>
              </w:rPr>
              <w:t>ATT5</w:t>
            </w:r>
            <w:r>
              <w:rPr>
                <w:rFonts w:asciiTheme="minorHAnsi" w:hAnsiTheme="minorHAnsi" w:cstheme="minorHAnsi"/>
                <w:color w:val="000000"/>
                <w:sz w:val="22"/>
                <w:szCs w:val="22"/>
              </w:rPr>
              <w:t>)</w:t>
            </w:r>
          </w:p>
        </w:tc>
        <w:tc>
          <w:tcPr>
            <w:tcW w:w="1404" w:type="dxa"/>
            <w:shd w:val="clear" w:color="auto" w:fill="auto"/>
          </w:tcPr>
          <w:p w:rsidR="00D168F6" w:rsidRPr="007D5BEA" w:rsidP="00D168F6" w14:paraId="5A993195" w14:textId="0C890DB4">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1562" w:type="dxa"/>
            <w:shd w:val="clear" w:color="auto" w:fill="auto"/>
          </w:tcPr>
          <w:p w:rsidR="00D168F6" w:rsidP="00D168F6" w14:paraId="4210174B" w14:textId="77A3A040">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1586" w:type="dxa"/>
            <w:shd w:val="clear" w:color="auto" w:fill="auto"/>
          </w:tcPr>
          <w:p w:rsidR="00D168F6" w:rsidP="00D168F6" w14:paraId="7E5A5CE0" w14:textId="66D05BF5">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120" w:type="dxa"/>
            <w:shd w:val="clear" w:color="auto" w:fill="auto"/>
          </w:tcPr>
          <w:p w:rsidR="00D168F6" w:rsidP="00D168F6" w14:paraId="6BAA0C43" w14:textId="170D1456">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2,640</w:t>
            </w:r>
          </w:p>
        </w:tc>
      </w:tr>
      <w:tr w14:paraId="41015857" w14:textId="77777777" w:rsidTr="00E37B46">
        <w:tblPrEx>
          <w:tblW w:w="9990" w:type="dxa"/>
          <w:tblInd w:w="-5" w:type="dxa"/>
          <w:tblLook w:val="04A0"/>
        </w:tblPrEx>
        <w:tc>
          <w:tcPr>
            <w:tcW w:w="1971" w:type="dxa"/>
            <w:shd w:val="clear" w:color="auto" w:fill="auto"/>
          </w:tcPr>
          <w:p w:rsidR="00D168F6" w:rsidRPr="007D5BEA" w:rsidP="00D168F6" w14:paraId="0E487F0F" w14:textId="49F9E26E">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 xml:space="preserve">General Public – Adults (persons </w:t>
            </w:r>
            <w:r>
              <w:rPr>
                <w:rFonts w:asciiTheme="minorHAnsi" w:hAnsiTheme="minorHAnsi" w:cstheme="minorHAnsi"/>
                <w:color w:val="000000"/>
                <w:sz w:val="22"/>
                <w:szCs w:val="22"/>
              </w:rPr>
              <w:t>presenting for care in STD Clinics</w:t>
            </w:r>
            <w:r w:rsidRPr="007D5BEA">
              <w:rPr>
                <w:rFonts w:asciiTheme="minorHAnsi" w:hAnsiTheme="minorHAnsi" w:cstheme="minorHAnsi"/>
                <w:color w:val="000000"/>
                <w:sz w:val="22"/>
                <w:szCs w:val="22"/>
              </w:rPr>
              <w:t>)</w:t>
            </w:r>
          </w:p>
        </w:tc>
        <w:tc>
          <w:tcPr>
            <w:tcW w:w="2347" w:type="dxa"/>
            <w:shd w:val="clear" w:color="auto" w:fill="auto"/>
          </w:tcPr>
          <w:p w:rsidR="00D168F6" w:rsidRPr="007D5BEA" w:rsidP="00D168F6" w14:paraId="0E3F2A02" w14:textId="18C653A7">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Clinic waiting room surveys</w:t>
            </w:r>
          </w:p>
        </w:tc>
        <w:tc>
          <w:tcPr>
            <w:tcW w:w="1404" w:type="dxa"/>
            <w:shd w:val="clear" w:color="auto" w:fill="auto"/>
          </w:tcPr>
          <w:p w:rsidR="00D168F6" w:rsidRPr="007D5BEA" w:rsidP="00D168F6" w14:paraId="283B541D" w14:textId="7782C20F">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1000</w:t>
            </w:r>
          </w:p>
        </w:tc>
        <w:tc>
          <w:tcPr>
            <w:tcW w:w="1562" w:type="dxa"/>
            <w:shd w:val="clear" w:color="auto" w:fill="auto"/>
          </w:tcPr>
          <w:p w:rsidR="00D168F6" w:rsidRPr="007D5BEA" w:rsidP="00D168F6" w14:paraId="071697A8" w14:textId="6E5BA412">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586" w:type="dxa"/>
            <w:shd w:val="clear" w:color="auto" w:fill="auto"/>
          </w:tcPr>
          <w:p w:rsidR="00D168F6" w:rsidRPr="007D5BEA" w:rsidP="00D168F6" w14:paraId="08C4C793" w14:textId="4DE98102">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0.08</w:t>
            </w:r>
          </w:p>
        </w:tc>
        <w:tc>
          <w:tcPr>
            <w:tcW w:w="1120" w:type="dxa"/>
            <w:shd w:val="clear" w:color="auto" w:fill="auto"/>
          </w:tcPr>
          <w:p w:rsidR="00D168F6" w:rsidRPr="007D5BEA" w:rsidP="00D168F6" w14:paraId="00290715" w14:textId="359E9B21">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80</w:t>
            </w:r>
          </w:p>
        </w:tc>
      </w:tr>
      <w:tr w14:paraId="331C73B2" w14:textId="77777777" w:rsidTr="00E37B46">
        <w:tblPrEx>
          <w:tblW w:w="9990" w:type="dxa"/>
          <w:tblInd w:w="-5" w:type="dxa"/>
          <w:tblLook w:val="04A0"/>
        </w:tblPrEx>
        <w:tc>
          <w:tcPr>
            <w:tcW w:w="1971" w:type="dxa"/>
            <w:shd w:val="clear" w:color="auto" w:fill="auto"/>
          </w:tcPr>
          <w:p w:rsidR="00D168F6" w:rsidRPr="007D5BEA" w:rsidP="00D168F6" w14:paraId="6BA6E5C9" w14:textId="49BB8621">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Total</w:t>
            </w:r>
          </w:p>
        </w:tc>
        <w:tc>
          <w:tcPr>
            <w:tcW w:w="2347" w:type="dxa"/>
            <w:shd w:val="clear" w:color="auto" w:fill="auto"/>
          </w:tcPr>
          <w:p w:rsidR="00D168F6" w:rsidRPr="007D5BEA" w:rsidP="00D168F6" w14:paraId="7CCA329F" w14:textId="3A158B36">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w:t>
            </w:r>
          </w:p>
        </w:tc>
        <w:tc>
          <w:tcPr>
            <w:tcW w:w="1404" w:type="dxa"/>
            <w:shd w:val="clear" w:color="auto" w:fill="auto"/>
          </w:tcPr>
          <w:p w:rsidR="00D168F6" w:rsidRPr="007D5BEA" w:rsidP="00D168F6" w14:paraId="7404FF76" w14:textId="199774F6">
            <w:pPr>
              <w:rPr>
                <w:rFonts w:asciiTheme="minorHAnsi" w:hAnsiTheme="minorHAnsi" w:cstheme="minorHAnsi"/>
                <w:sz w:val="22"/>
                <w:szCs w:val="22"/>
              </w:rPr>
            </w:pPr>
          </w:p>
        </w:tc>
        <w:tc>
          <w:tcPr>
            <w:tcW w:w="1562" w:type="dxa"/>
            <w:shd w:val="clear" w:color="auto" w:fill="auto"/>
          </w:tcPr>
          <w:p w:rsidR="00D168F6" w:rsidRPr="007D5BEA" w:rsidP="00D168F6" w14:paraId="7EC93BE3" w14:textId="449EAEF6">
            <w:pPr>
              <w:rPr>
                <w:rFonts w:asciiTheme="minorHAnsi" w:hAnsiTheme="minorHAnsi" w:cstheme="minorHAnsi"/>
                <w:sz w:val="22"/>
                <w:szCs w:val="22"/>
              </w:rPr>
            </w:pPr>
            <w:r w:rsidRPr="007D5BEA">
              <w:rPr>
                <w:rFonts w:asciiTheme="minorHAnsi" w:hAnsiTheme="minorHAnsi" w:cstheme="minorHAnsi"/>
                <w:color w:val="000000"/>
                <w:sz w:val="22"/>
                <w:szCs w:val="22"/>
              </w:rPr>
              <w:t>..............</w:t>
            </w:r>
          </w:p>
        </w:tc>
        <w:tc>
          <w:tcPr>
            <w:tcW w:w="1586" w:type="dxa"/>
            <w:shd w:val="clear" w:color="auto" w:fill="auto"/>
          </w:tcPr>
          <w:p w:rsidR="00D168F6" w:rsidRPr="007D5BEA" w:rsidP="00D168F6" w14:paraId="090B7492" w14:textId="16AAEBC9">
            <w:pPr>
              <w:rPr>
                <w:rFonts w:asciiTheme="minorHAnsi" w:hAnsiTheme="minorHAnsi" w:cstheme="minorHAnsi"/>
                <w:sz w:val="22"/>
                <w:szCs w:val="22"/>
              </w:rPr>
            </w:pPr>
            <w:r w:rsidRPr="007D5BEA">
              <w:rPr>
                <w:rFonts w:asciiTheme="minorHAnsi" w:hAnsiTheme="minorHAnsi" w:cstheme="minorHAnsi"/>
                <w:color w:val="000000"/>
                <w:sz w:val="22"/>
                <w:szCs w:val="22"/>
              </w:rPr>
              <w:t>.............</w:t>
            </w:r>
          </w:p>
        </w:tc>
        <w:tc>
          <w:tcPr>
            <w:tcW w:w="1120" w:type="dxa"/>
            <w:shd w:val="clear" w:color="auto" w:fill="auto"/>
          </w:tcPr>
          <w:p w:rsidR="00D168F6" w:rsidRPr="007D5BEA" w:rsidP="00D168F6" w14:paraId="1783B752" w14:textId="0FD55592">
            <w:pPr>
              <w:widowControl w:val="0"/>
              <w:tabs>
                <w:tab w:val="left" w:pos="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7,510</w:t>
            </w:r>
          </w:p>
        </w:tc>
      </w:tr>
    </w:tbl>
    <w:p w:rsidR="004C5392" w:rsidRPr="007D5BEA" w:rsidP="004C5392" w14:paraId="7232BD9A" w14:textId="77777777">
      <w:pPr>
        <w:ind w:left="-1080" w:right="-720" w:firstLine="1080"/>
        <w:rPr>
          <w:rFonts w:asciiTheme="minorHAnsi" w:hAnsiTheme="minorHAnsi" w:cstheme="minorHAnsi"/>
          <w:sz w:val="20"/>
          <w:szCs w:val="20"/>
        </w:rPr>
      </w:pPr>
    </w:p>
    <w:p w:rsidR="004C5392" w:rsidRPr="00F659DE" w:rsidP="004C5392" w14:paraId="1FA0BDF9" w14:textId="32466807">
      <w:pPr>
        <w:rPr>
          <w:rFonts w:asciiTheme="minorHAnsi" w:hAnsiTheme="minorHAnsi" w:cstheme="minorHAnsi"/>
          <w:i/>
          <w:sz w:val="16"/>
          <w:szCs w:val="16"/>
        </w:rPr>
      </w:pPr>
    </w:p>
    <w:sectPr w:rsidSect="001B5224">
      <w:headerReference w:type="even" r:id="rId5"/>
      <w:headerReference w:type="default" r:id="rId6"/>
      <w:footerReference w:type="even" r:id="rId7"/>
      <w:footerReference w:type="default" r:id="rId8"/>
      <w:headerReference w:type="first" r:id="rId9"/>
      <w:footerReference w:type="first" r:id="rId10"/>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6F8" w14:paraId="14990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706" w:rsidRPr="00C30AF2" w14:paraId="4D25DF71" w14:textId="1478B0A5">
    <w:pPr>
      <w:pStyle w:val="Footer"/>
      <w:rPr>
        <w:rFonts w:asciiTheme="minorHAnsi" w:hAnsiTheme="minorHAnsi" w:cs="Courier New"/>
        <w:sz w:val="22"/>
        <w:szCs w:val="22"/>
      </w:rPr>
    </w:pPr>
    <w:r>
      <w:rPr>
        <w:rFonts w:asciiTheme="minorHAnsi" w:hAnsiTheme="minorHAnsi" w:cs="Courier New"/>
        <w:sz w:val="22"/>
        <w:szCs w:val="22"/>
      </w:rPr>
      <w:t>Attachment 3</w:t>
    </w:r>
    <w:r w:rsidRPr="00C30AF2">
      <w:rPr>
        <w:rFonts w:asciiTheme="minorHAnsi" w:hAnsiTheme="minorHAnsi" w:cs="Courier New"/>
        <w:sz w:val="22"/>
        <w:szCs w:val="22"/>
      </w:rPr>
      <w:tab/>
      <w:t xml:space="preserve">Page </w:t>
    </w:r>
    <w:r w:rsidRPr="00C30AF2">
      <w:rPr>
        <w:rFonts w:asciiTheme="minorHAnsi" w:hAnsiTheme="minorHAnsi" w:cs="Courier New"/>
        <w:sz w:val="22"/>
        <w:szCs w:val="22"/>
      </w:rPr>
      <w:fldChar w:fldCharType="begin"/>
    </w:r>
    <w:r w:rsidRPr="00C30AF2">
      <w:rPr>
        <w:rFonts w:asciiTheme="minorHAnsi" w:hAnsiTheme="minorHAnsi" w:cs="Courier New"/>
        <w:sz w:val="22"/>
        <w:szCs w:val="22"/>
      </w:rPr>
      <w:instrText xml:space="preserve"> PAGE </w:instrText>
    </w:r>
    <w:r w:rsidRPr="00C30AF2">
      <w:rPr>
        <w:rFonts w:asciiTheme="minorHAnsi" w:hAnsiTheme="minorHAnsi" w:cs="Courier New"/>
        <w:sz w:val="22"/>
        <w:szCs w:val="22"/>
      </w:rPr>
      <w:fldChar w:fldCharType="separate"/>
    </w:r>
    <w:r w:rsidR="00C33513">
      <w:rPr>
        <w:rFonts w:asciiTheme="minorHAnsi" w:hAnsiTheme="minorHAnsi" w:cs="Courier New"/>
        <w:noProof/>
        <w:sz w:val="22"/>
        <w:szCs w:val="22"/>
      </w:rPr>
      <w:t>2</w:t>
    </w:r>
    <w:r w:rsidRPr="00C30AF2">
      <w:rPr>
        <w:rFonts w:asciiTheme="minorHAnsi" w:hAnsiTheme="minorHAnsi" w:cs="Courier New"/>
        <w:noProof/>
        <w:sz w:val="22"/>
        <w:szCs w:val="22"/>
      </w:rPr>
      <w:fldChar w:fldCharType="end"/>
    </w:r>
    <w:r w:rsidRPr="00C30AF2">
      <w:rPr>
        <w:rFonts w:asciiTheme="minorHAnsi" w:hAnsiTheme="minorHAnsi" w:cs="Courier New"/>
        <w:sz w:val="22"/>
        <w:szCs w:val="22"/>
      </w:rPr>
      <w:t xml:space="preserve">  </w:t>
    </w:r>
    <w:r w:rsidRPr="00C30AF2">
      <w:rPr>
        <w:rFonts w:asciiTheme="minorHAnsi" w:hAnsiTheme="minorHAnsi" w:cs="Courier New"/>
        <w:sz w:val="22"/>
        <w:szCs w:val="22"/>
      </w:rPr>
      <w:tab/>
    </w:r>
    <w:r w:rsidR="00A74939">
      <w:rPr>
        <w:rFonts w:asciiTheme="minorHAnsi" w:hAnsiTheme="minorHAnsi" w:cs="Courier New"/>
        <w:sz w:val="22"/>
        <w:szCs w:val="22"/>
      </w:rPr>
      <w:t>May</w:t>
    </w:r>
    <w:r>
      <w:rPr>
        <w:rFonts w:asciiTheme="minorHAnsi" w:hAnsiTheme="minorHAnsi" w:cs="Courier New"/>
        <w:sz w:val="22"/>
        <w:szCs w:val="22"/>
      </w:rPr>
      <w:t xml:space="preserve"> 20</w:t>
    </w:r>
    <w:r w:rsidR="00A936F8">
      <w:rPr>
        <w:rFonts w:asciiTheme="minorHAnsi" w:hAnsiTheme="minorHAnsi" w:cs="Courier New"/>
        <w:sz w:val="22"/>
        <w:szCs w:val="22"/>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6F8" w14:paraId="274116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6F8" w14:paraId="1F8158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6F8" w14:paraId="069196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6F8" w14:paraId="341666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40829"/>
    <w:multiLevelType w:val="hybridMultilevel"/>
    <w:tmpl w:val="8CCC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3F19C5"/>
    <w:multiLevelType w:val="hybridMultilevel"/>
    <w:tmpl w:val="8FD20A9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56A2B1A"/>
    <w:multiLevelType w:val="hybridMultilevel"/>
    <w:tmpl w:val="4EE2B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B44317"/>
    <w:multiLevelType w:val="hybridMultilevel"/>
    <w:tmpl w:val="6D386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1C6E542A"/>
    <w:multiLevelType w:val="hybridMultilevel"/>
    <w:tmpl w:val="28581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981184"/>
    <w:multiLevelType w:val="hybridMultilevel"/>
    <w:tmpl w:val="336C0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831C5C"/>
    <w:multiLevelType w:val="hybridMultilevel"/>
    <w:tmpl w:val="33B063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07263E9"/>
    <w:multiLevelType w:val="hybridMultilevel"/>
    <w:tmpl w:val="3F528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FB6291"/>
    <w:multiLevelType w:val="hybridMultilevel"/>
    <w:tmpl w:val="28F0EA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51E2E3B"/>
    <w:multiLevelType w:val="hybridMultilevel"/>
    <w:tmpl w:val="ECD6760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2EF34C73"/>
    <w:multiLevelType w:val="hybridMultilevel"/>
    <w:tmpl w:val="5F048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895354"/>
    <w:multiLevelType w:val="hybridMultilevel"/>
    <w:tmpl w:val="0BD66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2C3F1F"/>
    <w:multiLevelType w:val="hybridMultilevel"/>
    <w:tmpl w:val="9B349A4A"/>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B6301E"/>
    <w:multiLevelType w:val="hybridMultilevel"/>
    <w:tmpl w:val="6290B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3A5F58"/>
    <w:multiLevelType w:val="hybridMultilevel"/>
    <w:tmpl w:val="4510D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D484F7D"/>
    <w:multiLevelType w:val="hybridMultilevel"/>
    <w:tmpl w:val="52481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A53AD6"/>
    <w:multiLevelType w:val="hybridMultilevel"/>
    <w:tmpl w:val="E90C1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847D2E"/>
    <w:multiLevelType w:val="hybridMultilevel"/>
    <w:tmpl w:val="53E01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17683D"/>
    <w:multiLevelType w:val="hybridMultilevel"/>
    <w:tmpl w:val="8BA6D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3C92BAA"/>
    <w:multiLevelType w:val="hybridMultilevel"/>
    <w:tmpl w:val="90F0E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5E94A50"/>
    <w:multiLevelType w:val="hybridMultilevel"/>
    <w:tmpl w:val="32A448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85E104C"/>
    <w:multiLevelType w:val="hybridMultilevel"/>
    <w:tmpl w:val="BA2E1C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num w:numId="1" w16cid:durableId="1820269155">
    <w:abstractNumId w:val="1"/>
  </w:num>
  <w:num w:numId="2" w16cid:durableId="47651172">
    <w:abstractNumId w:val="21"/>
  </w:num>
  <w:num w:numId="3" w16cid:durableId="4700991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059285">
    <w:abstractNumId w:val="3"/>
  </w:num>
  <w:num w:numId="5" w16cid:durableId="988094507">
    <w:abstractNumId w:val="8"/>
  </w:num>
  <w:num w:numId="6" w16cid:durableId="16644283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304099">
    <w:abstractNumId w:val="12"/>
  </w:num>
  <w:num w:numId="8" w16cid:durableId="2095545838">
    <w:abstractNumId w:val="14"/>
  </w:num>
  <w:num w:numId="9" w16cid:durableId="119765747">
    <w:abstractNumId w:val="18"/>
  </w:num>
  <w:num w:numId="10" w16cid:durableId="1808279039">
    <w:abstractNumId w:val="5"/>
  </w:num>
  <w:num w:numId="11" w16cid:durableId="1428189605">
    <w:abstractNumId w:val="19"/>
  </w:num>
  <w:num w:numId="12" w16cid:durableId="1224441454">
    <w:abstractNumId w:val="16"/>
  </w:num>
  <w:num w:numId="13" w16cid:durableId="713043962">
    <w:abstractNumId w:val="13"/>
  </w:num>
  <w:num w:numId="14" w16cid:durableId="1264918455">
    <w:abstractNumId w:val="4"/>
  </w:num>
  <w:num w:numId="15" w16cid:durableId="2095472181">
    <w:abstractNumId w:val="15"/>
  </w:num>
  <w:num w:numId="16" w16cid:durableId="1631013414">
    <w:abstractNumId w:val="17"/>
  </w:num>
  <w:num w:numId="17" w16cid:durableId="889415247">
    <w:abstractNumId w:val="20"/>
  </w:num>
  <w:num w:numId="18" w16cid:durableId="694497135">
    <w:abstractNumId w:val="6"/>
  </w:num>
  <w:num w:numId="19" w16cid:durableId="361784561">
    <w:abstractNumId w:val="10"/>
  </w:num>
  <w:num w:numId="20" w16cid:durableId="474759882">
    <w:abstractNumId w:val="0"/>
  </w:num>
  <w:num w:numId="21" w16cid:durableId="2117358586">
    <w:abstractNumId w:val="7"/>
  </w:num>
  <w:num w:numId="22" w16cid:durableId="1658223172">
    <w:abstractNumId w:val="11"/>
  </w:num>
  <w:num w:numId="23" w16cid:durableId="1676879248">
    <w:abstractNumId w:val="2"/>
  </w:num>
  <w:num w:numId="24" w16cid:durableId="1368018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D1"/>
    <w:rsid w:val="00010CC2"/>
    <w:rsid w:val="00021409"/>
    <w:rsid w:val="00021C6E"/>
    <w:rsid w:val="00023C60"/>
    <w:rsid w:val="00025947"/>
    <w:rsid w:val="00026C61"/>
    <w:rsid w:val="00026C80"/>
    <w:rsid w:val="00032A0B"/>
    <w:rsid w:val="00032CB5"/>
    <w:rsid w:val="000340AA"/>
    <w:rsid w:val="00035652"/>
    <w:rsid w:val="00035B89"/>
    <w:rsid w:val="00037462"/>
    <w:rsid w:val="000419CA"/>
    <w:rsid w:val="00042C21"/>
    <w:rsid w:val="00044BC9"/>
    <w:rsid w:val="000458DC"/>
    <w:rsid w:val="000468AE"/>
    <w:rsid w:val="00046C42"/>
    <w:rsid w:val="0004791D"/>
    <w:rsid w:val="00052529"/>
    <w:rsid w:val="00057CF3"/>
    <w:rsid w:val="00057E96"/>
    <w:rsid w:val="0006012D"/>
    <w:rsid w:val="0006073A"/>
    <w:rsid w:val="000643CC"/>
    <w:rsid w:val="000669CE"/>
    <w:rsid w:val="00067D46"/>
    <w:rsid w:val="00071497"/>
    <w:rsid w:val="0007329A"/>
    <w:rsid w:val="00073693"/>
    <w:rsid w:val="0007411D"/>
    <w:rsid w:val="000747C8"/>
    <w:rsid w:val="0007641F"/>
    <w:rsid w:val="00077A1E"/>
    <w:rsid w:val="00077F40"/>
    <w:rsid w:val="00081122"/>
    <w:rsid w:val="000830C8"/>
    <w:rsid w:val="000877FA"/>
    <w:rsid w:val="000922B8"/>
    <w:rsid w:val="000951B0"/>
    <w:rsid w:val="000A13F4"/>
    <w:rsid w:val="000A250C"/>
    <w:rsid w:val="000A3A6E"/>
    <w:rsid w:val="000B0099"/>
    <w:rsid w:val="000B0852"/>
    <w:rsid w:val="000B464A"/>
    <w:rsid w:val="000B4677"/>
    <w:rsid w:val="000B66FC"/>
    <w:rsid w:val="000C0F35"/>
    <w:rsid w:val="000C2B37"/>
    <w:rsid w:val="000C3D3B"/>
    <w:rsid w:val="000C4801"/>
    <w:rsid w:val="000C534C"/>
    <w:rsid w:val="000C68B5"/>
    <w:rsid w:val="000D0895"/>
    <w:rsid w:val="000D136C"/>
    <w:rsid w:val="000D1D2D"/>
    <w:rsid w:val="000D2827"/>
    <w:rsid w:val="000D6F67"/>
    <w:rsid w:val="000D7128"/>
    <w:rsid w:val="000E0B75"/>
    <w:rsid w:val="000E1A1D"/>
    <w:rsid w:val="000E1A39"/>
    <w:rsid w:val="000E2613"/>
    <w:rsid w:val="000E2B30"/>
    <w:rsid w:val="000E4026"/>
    <w:rsid w:val="000E44F2"/>
    <w:rsid w:val="000E543E"/>
    <w:rsid w:val="000E5565"/>
    <w:rsid w:val="000E7729"/>
    <w:rsid w:val="000E7B1E"/>
    <w:rsid w:val="000F0B09"/>
    <w:rsid w:val="000F26E7"/>
    <w:rsid w:val="000F28E2"/>
    <w:rsid w:val="000F57B2"/>
    <w:rsid w:val="000F727E"/>
    <w:rsid w:val="000F7617"/>
    <w:rsid w:val="00102853"/>
    <w:rsid w:val="00103BA8"/>
    <w:rsid w:val="001051B7"/>
    <w:rsid w:val="0011223C"/>
    <w:rsid w:val="00114373"/>
    <w:rsid w:val="00115729"/>
    <w:rsid w:val="00115C43"/>
    <w:rsid w:val="0012395C"/>
    <w:rsid w:val="0012623C"/>
    <w:rsid w:val="001265F4"/>
    <w:rsid w:val="00127F2E"/>
    <w:rsid w:val="00132284"/>
    <w:rsid w:val="00132383"/>
    <w:rsid w:val="00132634"/>
    <w:rsid w:val="00133A5C"/>
    <w:rsid w:val="0013588F"/>
    <w:rsid w:val="00135A04"/>
    <w:rsid w:val="00136ED3"/>
    <w:rsid w:val="0013719E"/>
    <w:rsid w:val="0014002C"/>
    <w:rsid w:val="00140FD5"/>
    <w:rsid w:val="00142743"/>
    <w:rsid w:val="00142B22"/>
    <w:rsid w:val="00143527"/>
    <w:rsid w:val="00147AE9"/>
    <w:rsid w:val="00150EB2"/>
    <w:rsid w:val="00150F2E"/>
    <w:rsid w:val="00152F04"/>
    <w:rsid w:val="00154BF5"/>
    <w:rsid w:val="00155742"/>
    <w:rsid w:val="001559A5"/>
    <w:rsid w:val="00155B9D"/>
    <w:rsid w:val="00156912"/>
    <w:rsid w:val="001571E1"/>
    <w:rsid w:val="0016356A"/>
    <w:rsid w:val="00164D58"/>
    <w:rsid w:val="00164E2B"/>
    <w:rsid w:val="00165B44"/>
    <w:rsid w:val="00174C8C"/>
    <w:rsid w:val="001819E8"/>
    <w:rsid w:val="00182102"/>
    <w:rsid w:val="00183EE3"/>
    <w:rsid w:val="00184E43"/>
    <w:rsid w:val="00187BED"/>
    <w:rsid w:val="00191969"/>
    <w:rsid w:val="00192CF2"/>
    <w:rsid w:val="00196212"/>
    <w:rsid w:val="00197BD8"/>
    <w:rsid w:val="001A07E6"/>
    <w:rsid w:val="001A3889"/>
    <w:rsid w:val="001A4FC1"/>
    <w:rsid w:val="001B1A99"/>
    <w:rsid w:val="001B1D3C"/>
    <w:rsid w:val="001B21D3"/>
    <w:rsid w:val="001B3A1F"/>
    <w:rsid w:val="001B5224"/>
    <w:rsid w:val="001B5E97"/>
    <w:rsid w:val="001B64EB"/>
    <w:rsid w:val="001B68C7"/>
    <w:rsid w:val="001C01C8"/>
    <w:rsid w:val="001C1EEB"/>
    <w:rsid w:val="001C3888"/>
    <w:rsid w:val="001C3AB0"/>
    <w:rsid w:val="001C3FFB"/>
    <w:rsid w:val="001C4EFC"/>
    <w:rsid w:val="001C672E"/>
    <w:rsid w:val="001C714F"/>
    <w:rsid w:val="001C7DDC"/>
    <w:rsid w:val="001D1AF7"/>
    <w:rsid w:val="001D6858"/>
    <w:rsid w:val="001D7529"/>
    <w:rsid w:val="001D77C3"/>
    <w:rsid w:val="001D7B82"/>
    <w:rsid w:val="001E0D6F"/>
    <w:rsid w:val="001E0E48"/>
    <w:rsid w:val="001E1676"/>
    <w:rsid w:val="001E1F00"/>
    <w:rsid w:val="001E4280"/>
    <w:rsid w:val="001E42D1"/>
    <w:rsid w:val="001F0904"/>
    <w:rsid w:val="001F22D1"/>
    <w:rsid w:val="001F27AA"/>
    <w:rsid w:val="001F4F3A"/>
    <w:rsid w:val="001F7A9E"/>
    <w:rsid w:val="0020008B"/>
    <w:rsid w:val="00200252"/>
    <w:rsid w:val="00201CDB"/>
    <w:rsid w:val="00203B66"/>
    <w:rsid w:val="00206DC4"/>
    <w:rsid w:val="0021396C"/>
    <w:rsid w:val="0021599A"/>
    <w:rsid w:val="002161D4"/>
    <w:rsid w:val="00216876"/>
    <w:rsid w:val="0021796A"/>
    <w:rsid w:val="002221F3"/>
    <w:rsid w:val="00223F45"/>
    <w:rsid w:val="002242A3"/>
    <w:rsid w:val="00225150"/>
    <w:rsid w:val="00226164"/>
    <w:rsid w:val="00232471"/>
    <w:rsid w:val="0023337A"/>
    <w:rsid w:val="002343A9"/>
    <w:rsid w:val="00234C66"/>
    <w:rsid w:val="00237334"/>
    <w:rsid w:val="0023753C"/>
    <w:rsid w:val="00240469"/>
    <w:rsid w:val="00240D29"/>
    <w:rsid w:val="0024468E"/>
    <w:rsid w:val="00244AAF"/>
    <w:rsid w:val="0025193C"/>
    <w:rsid w:val="00252A73"/>
    <w:rsid w:val="00252A85"/>
    <w:rsid w:val="00253CF9"/>
    <w:rsid w:val="00254122"/>
    <w:rsid w:val="00254D1E"/>
    <w:rsid w:val="002566EB"/>
    <w:rsid w:val="002570BC"/>
    <w:rsid w:val="00257F8A"/>
    <w:rsid w:val="00261B27"/>
    <w:rsid w:val="00271451"/>
    <w:rsid w:val="00272376"/>
    <w:rsid w:val="00274190"/>
    <w:rsid w:val="00275A46"/>
    <w:rsid w:val="00275B91"/>
    <w:rsid w:val="00277FFC"/>
    <w:rsid w:val="00280E10"/>
    <w:rsid w:val="00280F7D"/>
    <w:rsid w:val="00283142"/>
    <w:rsid w:val="00283246"/>
    <w:rsid w:val="00286149"/>
    <w:rsid w:val="00287A4C"/>
    <w:rsid w:val="0029251B"/>
    <w:rsid w:val="002927FE"/>
    <w:rsid w:val="002939FB"/>
    <w:rsid w:val="00296A2B"/>
    <w:rsid w:val="002977AB"/>
    <w:rsid w:val="002A2263"/>
    <w:rsid w:val="002A38A6"/>
    <w:rsid w:val="002A4BFA"/>
    <w:rsid w:val="002A5AA4"/>
    <w:rsid w:val="002A5DD3"/>
    <w:rsid w:val="002A67D6"/>
    <w:rsid w:val="002B3B87"/>
    <w:rsid w:val="002B646B"/>
    <w:rsid w:val="002C1B8B"/>
    <w:rsid w:val="002C553A"/>
    <w:rsid w:val="002C7639"/>
    <w:rsid w:val="002D0188"/>
    <w:rsid w:val="002D100C"/>
    <w:rsid w:val="002D2112"/>
    <w:rsid w:val="002D4535"/>
    <w:rsid w:val="002D6AD1"/>
    <w:rsid w:val="002E06A7"/>
    <w:rsid w:val="002E18B3"/>
    <w:rsid w:val="002E1B24"/>
    <w:rsid w:val="002E3C70"/>
    <w:rsid w:val="002E51B6"/>
    <w:rsid w:val="002E6952"/>
    <w:rsid w:val="002E710E"/>
    <w:rsid w:val="002F5839"/>
    <w:rsid w:val="00305CE4"/>
    <w:rsid w:val="00307B46"/>
    <w:rsid w:val="003108FE"/>
    <w:rsid w:val="00310E9D"/>
    <w:rsid w:val="00313582"/>
    <w:rsid w:val="0031494D"/>
    <w:rsid w:val="00320D6F"/>
    <w:rsid w:val="00324C36"/>
    <w:rsid w:val="00325C29"/>
    <w:rsid w:val="00330BA3"/>
    <w:rsid w:val="003336B2"/>
    <w:rsid w:val="0033405D"/>
    <w:rsid w:val="00334B6E"/>
    <w:rsid w:val="003404B9"/>
    <w:rsid w:val="00340921"/>
    <w:rsid w:val="00342DCD"/>
    <w:rsid w:val="00345130"/>
    <w:rsid w:val="00345B81"/>
    <w:rsid w:val="00350EFD"/>
    <w:rsid w:val="0035374E"/>
    <w:rsid w:val="0035405B"/>
    <w:rsid w:val="003564B4"/>
    <w:rsid w:val="00362340"/>
    <w:rsid w:val="00364160"/>
    <w:rsid w:val="003715A1"/>
    <w:rsid w:val="0037293E"/>
    <w:rsid w:val="0037391E"/>
    <w:rsid w:val="00375AE3"/>
    <w:rsid w:val="003764E0"/>
    <w:rsid w:val="00376B9A"/>
    <w:rsid w:val="003773EE"/>
    <w:rsid w:val="003775DF"/>
    <w:rsid w:val="00380980"/>
    <w:rsid w:val="003840E3"/>
    <w:rsid w:val="00384DEE"/>
    <w:rsid w:val="00386D16"/>
    <w:rsid w:val="003878D6"/>
    <w:rsid w:val="00391D70"/>
    <w:rsid w:val="00393814"/>
    <w:rsid w:val="00395BF7"/>
    <w:rsid w:val="00395C03"/>
    <w:rsid w:val="003966F2"/>
    <w:rsid w:val="00397C6D"/>
    <w:rsid w:val="003A0008"/>
    <w:rsid w:val="003A05AB"/>
    <w:rsid w:val="003A05AC"/>
    <w:rsid w:val="003A083B"/>
    <w:rsid w:val="003A1714"/>
    <w:rsid w:val="003A3052"/>
    <w:rsid w:val="003A3579"/>
    <w:rsid w:val="003A3CE0"/>
    <w:rsid w:val="003A3F9E"/>
    <w:rsid w:val="003A4360"/>
    <w:rsid w:val="003A4773"/>
    <w:rsid w:val="003A4954"/>
    <w:rsid w:val="003A71DD"/>
    <w:rsid w:val="003B0F57"/>
    <w:rsid w:val="003B3C99"/>
    <w:rsid w:val="003B5C65"/>
    <w:rsid w:val="003B62C3"/>
    <w:rsid w:val="003C14C6"/>
    <w:rsid w:val="003C2867"/>
    <w:rsid w:val="003C32F6"/>
    <w:rsid w:val="003C58B5"/>
    <w:rsid w:val="003C6672"/>
    <w:rsid w:val="003D1642"/>
    <w:rsid w:val="003D185C"/>
    <w:rsid w:val="003D1EFB"/>
    <w:rsid w:val="003D2173"/>
    <w:rsid w:val="003D5BD5"/>
    <w:rsid w:val="003D6011"/>
    <w:rsid w:val="003D7109"/>
    <w:rsid w:val="003E2364"/>
    <w:rsid w:val="003E460F"/>
    <w:rsid w:val="003E4CD3"/>
    <w:rsid w:val="003F1294"/>
    <w:rsid w:val="003F31A9"/>
    <w:rsid w:val="00400A68"/>
    <w:rsid w:val="00400B92"/>
    <w:rsid w:val="00400D79"/>
    <w:rsid w:val="00401933"/>
    <w:rsid w:val="004064BE"/>
    <w:rsid w:val="0041163F"/>
    <w:rsid w:val="00412D27"/>
    <w:rsid w:val="00413698"/>
    <w:rsid w:val="004165F7"/>
    <w:rsid w:val="00416C32"/>
    <w:rsid w:val="00420FD4"/>
    <w:rsid w:val="00425B26"/>
    <w:rsid w:val="00426A7D"/>
    <w:rsid w:val="004305DB"/>
    <w:rsid w:val="00432078"/>
    <w:rsid w:val="0043514A"/>
    <w:rsid w:val="00435D6A"/>
    <w:rsid w:val="00437BEF"/>
    <w:rsid w:val="00440395"/>
    <w:rsid w:val="00441F97"/>
    <w:rsid w:val="0044351B"/>
    <w:rsid w:val="00443E61"/>
    <w:rsid w:val="0044491D"/>
    <w:rsid w:val="00444CA7"/>
    <w:rsid w:val="0044699D"/>
    <w:rsid w:val="004507FF"/>
    <w:rsid w:val="00450A1E"/>
    <w:rsid w:val="00450CAC"/>
    <w:rsid w:val="004531C1"/>
    <w:rsid w:val="004536A3"/>
    <w:rsid w:val="004551B7"/>
    <w:rsid w:val="0045593A"/>
    <w:rsid w:val="00456E7E"/>
    <w:rsid w:val="0046464B"/>
    <w:rsid w:val="00464C9A"/>
    <w:rsid w:val="00466C81"/>
    <w:rsid w:val="00471897"/>
    <w:rsid w:val="004744C8"/>
    <w:rsid w:val="00480EE1"/>
    <w:rsid w:val="00484BAE"/>
    <w:rsid w:val="00485DA5"/>
    <w:rsid w:val="0049190C"/>
    <w:rsid w:val="0049301A"/>
    <w:rsid w:val="0049365F"/>
    <w:rsid w:val="004946C4"/>
    <w:rsid w:val="00494A6D"/>
    <w:rsid w:val="00494BBC"/>
    <w:rsid w:val="00495535"/>
    <w:rsid w:val="004A1432"/>
    <w:rsid w:val="004A39FF"/>
    <w:rsid w:val="004A6AA9"/>
    <w:rsid w:val="004B05C5"/>
    <w:rsid w:val="004B0D06"/>
    <w:rsid w:val="004B38DD"/>
    <w:rsid w:val="004B4285"/>
    <w:rsid w:val="004B6F82"/>
    <w:rsid w:val="004C5013"/>
    <w:rsid w:val="004C5392"/>
    <w:rsid w:val="004C65E1"/>
    <w:rsid w:val="004D6397"/>
    <w:rsid w:val="004E0EBD"/>
    <w:rsid w:val="004E366E"/>
    <w:rsid w:val="004E563A"/>
    <w:rsid w:val="004E6944"/>
    <w:rsid w:val="004E69D4"/>
    <w:rsid w:val="004E6ECD"/>
    <w:rsid w:val="004E7C36"/>
    <w:rsid w:val="004F2B49"/>
    <w:rsid w:val="004F6F1F"/>
    <w:rsid w:val="004F77B6"/>
    <w:rsid w:val="0050165A"/>
    <w:rsid w:val="0050212A"/>
    <w:rsid w:val="005031C0"/>
    <w:rsid w:val="00503574"/>
    <w:rsid w:val="00506315"/>
    <w:rsid w:val="00506A94"/>
    <w:rsid w:val="00512E0B"/>
    <w:rsid w:val="00513B40"/>
    <w:rsid w:val="00513F56"/>
    <w:rsid w:val="00513FEF"/>
    <w:rsid w:val="00515730"/>
    <w:rsid w:val="00522802"/>
    <w:rsid w:val="005229E8"/>
    <w:rsid w:val="00522AC7"/>
    <w:rsid w:val="005236B8"/>
    <w:rsid w:val="005237B5"/>
    <w:rsid w:val="00531FFF"/>
    <w:rsid w:val="0053292B"/>
    <w:rsid w:val="00533722"/>
    <w:rsid w:val="00534C8D"/>
    <w:rsid w:val="00535991"/>
    <w:rsid w:val="00537DE3"/>
    <w:rsid w:val="0054038A"/>
    <w:rsid w:val="00540829"/>
    <w:rsid w:val="00541E1A"/>
    <w:rsid w:val="005448F3"/>
    <w:rsid w:val="005477ED"/>
    <w:rsid w:val="005557B6"/>
    <w:rsid w:val="00555991"/>
    <w:rsid w:val="00556B81"/>
    <w:rsid w:val="00557141"/>
    <w:rsid w:val="005614DD"/>
    <w:rsid w:val="0056340C"/>
    <w:rsid w:val="00564676"/>
    <w:rsid w:val="00566BE4"/>
    <w:rsid w:val="00567478"/>
    <w:rsid w:val="00570EDE"/>
    <w:rsid w:val="00572536"/>
    <w:rsid w:val="0057447B"/>
    <w:rsid w:val="00574EDB"/>
    <w:rsid w:val="005760BE"/>
    <w:rsid w:val="00577DE8"/>
    <w:rsid w:val="00580E2D"/>
    <w:rsid w:val="005824D0"/>
    <w:rsid w:val="0058451C"/>
    <w:rsid w:val="005849C2"/>
    <w:rsid w:val="00586AFC"/>
    <w:rsid w:val="005905CE"/>
    <w:rsid w:val="00590BEE"/>
    <w:rsid w:val="0059259D"/>
    <w:rsid w:val="00592AD0"/>
    <w:rsid w:val="005932F8"/>
    <w:rsid w:val="00595567"/>
    <w:rsid w:val="005974A0"/>
    <w:rsid w:val="00597C4C"/>
    <w:rsid w:val="005A0C51"/>
    <w:rsid w:val="005A27E5"/>
    <w:rsid w:val="005A4F27"/>
    <w:rsid w:val="005A51DB"/>
    <w:rsid w:val="005A5584"/>
    <w:rsid w:val="005A57D8"/>
    <w:rsid w:val="005A585E"/>
    <w:rsid w:val="005A77B9"/>
    <w:rsid w:val="005A791E"/>
    <w:rsid w:val="005A7D63"/>
    <w:rsid w:val="005B1C36"/>
    <w:rsid w:val="005B2A6A"/>
    <w:rsid w:val="005B4D2D"/>
    <w:rsid w:val="005B542E"/>
    <w:rsid w:val="005C0112"/>
    <w:rsid w:val="005C318A"/>
    <w:rsid w:val="005C47D4"/>
    <w:rsid w:val="005C5BD2"/>
    <w:rsid w:val="005C6BCB"/>
    <w:rsid w:val="005C731B"/>
    <w:rsid w:val="005C74FA"/>
    <w:rsid w:val="005D078D"/>
    <w:rsid w:val="005D2B38"/>
    <w:rsid w:val="005D2CC7"/>
    <w:rsid w:val="005D482C"/>
    <w:rsid w:val="005D573E"/>
    <w:rsid w:val="005D5D90"/>
    <w:rsid w:val="005E6363"/>
    <w:rsid w:val="005E75D5"/>
    <w:rsid w:val="005F3051"/>
    <w:rsid w:val="005F3717"/>
    <w:rsid w:val="005F42F9"/>
    <w:rsid w:val="005F4E9B"/>
    <w:rsid w:val="005F5FF5"/>
    <w:rsid w:val="005F6CA3"/>
    <w:rsid w:val="005F755C"/>
    <w:rsid w:val="00602106"/>
    <w:rsid w:val="00606D19"/>
    <w:rsid w:val="0060739B"/>
    <w:rsid w:val="00612E51"/>
    <w:rsid w:val="00616A2A"/>
    <w:rsid w:val="006177B0"/>
    <w:rsid w:val="00617CFF"/>
    <w:rsid w:val="0062269E"/>
    <w:rsid w:val="00623287"/>
    <w:rsid w:val="006242E9"/>
    <w:rsid w:val="00624423"/>
    <w:rsid w:val="0062623C"/>
    <w:rsid w:val="006264DB"/>
    <w:rsid w:val="00627DA6"/>
    <w:rsid w:val="00630159"/>
    <w:rsid w:val="0063316F"/>
    <w:rsid w:val="0063319B"/>
    <w:rsid w:val="006348F3"/>
    <w:rsid w:val="00635295"/>
    <w:rsid w:val="006419E4"/>
    <w:rsid w:val="006431F2"/>
    <w:rsid w:val="0064397C"/>
    <w:rsid w:val="00647811"/>
    <w:rsid w:val="006507A0"/>
    <w:rsid w:val="006509B9"/>
    <w:rsid w:val="0065112B"/>
    <w:rsid w:val="00651CB9"/>
    <w:rsid w:val="0065206C"/>
    <w:rsid w:val="00654AD8"/>
    <w:rsid w:val="00655D99"/>
    <w:rsid w:val="00661B0A"/>
    <w:rsid w:val="00663E89"/>
    <w:rsid w:val="006651FD"/>
    <w:rsid w:val="00665E4F"/>
    <w:rsid w:val="0066606B"/>
    <w:rsid w:val="006714C8"/>
    <w:rsid w:val="006726A5"/>
    <w:rsid w:val="00672C8F"/>
    <w:rsid w:val="00673DE6"/>
    <w:rsid w:val="00675683"/>
    <w:rsid w:val="00675DA6"/>
    <w:rsid w:val="00676788"/>
    <w:rsid w:val="00677797"/>
    <w:rsid w:val="00677CC8"/>
    <w:rsid w:val="006823B0"/>
    <w:rsid w:val="00683782"/>
    <w:rsid w:val="006863AC"/>
    <w:rsid w:val="0069011D"/>
    <w:rsid w:val="006903BF"/>
    <w:rsid w:val="00691469"/>
    <w:rsid w:val="0069554E"/>
    <w:rsid w:val="00696BEE"/>
    <w:rsid w:val="00697EE6"/>
    <w:rsid w:val="006A086D"/>
    <w:rsid w:val="006A0923"/>
    <w:rsid w:val="006A2466"/>
    <w:rsid w:val="006A24C5"/>
    <w:rsid w:val="006A353D"/>
    <w:rsid w:val="006B0570"/>
    <w:rsid w:val="006B3ABC"/>
    <w:rsid w:val="006B4BED"/>
    <w:rsid w:val="006B4D94"/>
    <w:rsid w:val="006C215B"/>
    <w:rsid w:val="006C4CE8"/>
    <w:rsid w:val="006C5732"/>
    <w:rsid w:val="006C5FFD"/>
    <w:rsid w:val="006C67E9"/>
    <w:rsid w:val="006D15D1"/>
    <w:rsid w:val="006D2249"/>
    <w:rsid w:val="006D22A3"/>
    <w:rsid w:val="006D3A66"/>
    <w:rsid w:val="006D7087"/>
    <w:rsid w:val="006D745D"/>
    <w:rsid w:val="006D7472"/>
    <w:rsid w:val="006E0B87"/>
    <w:rsid w:val="006E2786"/>
    <w:rsid w:val="006E36DB"/>
    <w:rsid w:val="006E3F85"/>
    <w:rsid w:val="006E5520"/>
    <w:rsid w:val="006E651A"/>
    <w:rsid w:val="006F4C20"/>
    <w:rsid w:val="006F4E78"/>
    <w:rsid w:val="006F5649"/>
    <w:rsid w:val="006F7651"/>
    <w:rsid w:val="00702951"/>
    <w:rsid w:val="00702B93"/>
    <w:rsid w:val="0070343C"/>
    <w:rsid w:val="00703826"/>
    <w:rsid w:val="007073FC"/>
    <w:rsid w:val="00707DC9"/>
    <w:rsid w:val="00711756"/>
    <w:rsid w:val="0071229A"/>
    <w:rsid w:val="00712797"/>
    <w:rsid w:val="00712947"/>
    <w:rsid w:val="00713254"/>
    <w:rsid w:val="007158DE"/>
    <w:rsid w:val="007168E5"/>
    <w:rsid w:val="00716C3C"/>
    <w:rsid w:val="00722E45"/>
    <w:rsid w:val="007241AC"/>
    <w:rsid w:val="007241F3"/>
    <w:rsid w:val="0072602B"/>
    <w:rsid w:val="00730B48"/>
    <w:rsid w:val="00731976"/>
    <w:rsid w:val="00736CF7"/>
    <w:rsid w:val="00740B36"/>
    <w:rsid w:val="00740BF1"/>
    <w:rsid w:val="00744889"/>
    <w:rsid w:val="00744B0E"/>
    <w:rsid w:val="0075070C"/>
    <w:rsid w:val="00751DDF"/>
    <w:rsid w:val="0075295B"/>
    <w:rsid w:val="007529C9"/>
    <w:rsid w:val="007548D8"/>
    <w:rsid w:val="00754E78"/>
    <w:rsid w:val="0075763A"/>
    <w:rsid w:val="00763F1F"/>
    <w:rsid w:val="00764912"/>
    <w:rsid w:val="007656E2"/>
    <w:rsid w:val="00772416"/>
    <w:rsid w:val="00773C92"/>
    <w:rsid w:val="00777F19"/>
    <w:rsid w:val="00780D95"/>
    <w:rsid w:val="00783E9E"/>
    <w:rsid w:val="007875C1"/>
    <w:rsid w:val="007879A1"/>
    <w:rsid w:val="007901C2"/>
    <w:rsid w:val="00791B94"/>
    <w:rsid w:val="00792A89"/>
    <w:rsid w:val="007941E5"/>
    <w:rsid w:val="00794517"/>
    <w:rsid w:val="00795DA0"/>
    <w:rsid w:val="0079628D"/>
    <w:rsid w:val="007A0BBC"/>
    <w:rsid w:val="007A1EA5"/>
    <w:rsid w:val="007A2464"/>
    <w:rsid w:val="007A2BBC"/>
    <w:rsid w:val="007A433A"/>
    <w:rsid w:val="007A765C"/>
    <w:rsid w:val="007B00A7"/>
    <w:rsid w:val="007B06E4"/>
    <w:rsid w:val="007B33C5"/>
    <w:rsid w:val="007B4C6C"/>
    <w:rsid w:val="007B69A4"/>
    <w:rsid w:val="007C0A55"/>
    <w:rsid w:val="007C0C63"/>
    <w:rsid w:val="007C1F89"/>
    <w:rsid w:val="007C3219"/>
    <w:rsid w:val="007C3F31"/>
    <w:rsid w:val="007C6B7C"/>
    <w:rsid w:val="007C72F2"/>
    <w:rsid w:val="007D5BEA"/>
    <w:rsid w:val="007D7C79"/>
    <w:rsid w:val="007E035A"/>
    <w:rsid w:val="007E24D0"/>
    <w:rsid w:val="007E7412"/>
    <w:rsid w:val="007F0345"/>
    <w:rsid w:val="007F4760"/>
    <w:rsid w:val="007F7292"/>
    <w:rsid w:val="00804343"/>
    <w:rsid w:val="00804E3C"/>
    <w:rsid w:val="008078E8"/>
    <w:rsid w:val="00811130"/>
    <w:rsid w:val="00811BF5"/>
    <w:rsid w:val="0081249C"/>
    <w:rsid w:val="00812A39"/>
    <w:rsid w:val="00815E21"/>
    <w:rsid w:val="0081741F"/>
    <w:rsid w:val="00817FF5"/>
    <w:rsid w:val="0082226C"/>
    <w:rsid w:val="008303A5"/>
    <w:rsid w:val="0083105C"/>
    <w:rsid w:val="00831D02"/>
    <w:rsid w:val="00834CDC"/>
    <w:rsid w:val="0083553B"/>
    <w:rsid w:val="00846413"/>
    <w:rsid w:val="008467A5"/>
    <w:rsid w:val="008502DC"/>
    <w:rsid w:val="00851BE5"/>
    <w:rsid w:val="00852AD7"/>
    <w:rsid w:val="00855AB1"/>
    <w:rsid w:val="008571AF"/>
    <w:rsid w:val="0086088F"/>
    <w:rsid w:val="008634AF"/>
    <w:rsid w:val="00864834"/>
    <w:rsid w:val="008733A6"/>
    <w:rsid w:val="0087666A"/>
    <w:rsid w:val="0087696D"/>
    <w:rsid w:val="0088294D"/>
    <w:rsid w:val="00883E07"/>
    <w:rsid w:val="008850F1"/>
    <w:rsid w:val="0088576A"/>
    <w:rsid w:val="0088765C"/>
    <w:rsid w:val="00887BC0"/>
    <w:rsid w:val="00887EA8"/>
    <w:rsid w:val="00894033"/>
    <w:rsid w:val="00894746"/>
    <w:rsid w:val="00894A7E"/>
    <w:rsid w:val="00897A48"/>
    <w:rsid w:val="008A0287"/>
    <w:rsid w:val="008A0FCC"/>
    <w:rsid w:val="008A1A8C"/>
    <w:rsid w:val="008A3D96"/>
    <w:rsid w:val="008A4939"/>
    <w:rsid w:val="008A52C5"/>
    <w:rsid w:val="008A546E"/>
    <w:rsid w:val="008B40B2"/>
    <w:rsid w:val="008B495A"/>
    <w:rsid w:val="008B70C3"/>
    <w:rsid w:val="008C1EF0"/>
    <w:rsid w:val="008C203E"/>
    <w:rsid w:val="008C3CBC"/>
    <w:rsid w:val="008C58FD"/>
    <w:rsid w:val="008D31A7"/>
    <w:rsid w:val="008E3497"/>
    <w:rsid w:val="008E397B"/>
    <w:rsid w:val="008E3F46"/>
    <w:rsid w:val="008E4302"/>
    <w:rsid w:val="008F084A"/>
    <w:rsid w:val="008F1800"/>
    <w:rsid w:val="008F3250"/>
    <w:rsid w:val="008F3F7F"/>
    <w:rsid w:val="008F6D13"/>
    <w:rsid w:val="008F7101"/>
    <w:rsid w:val="008F7E1F"/>
    <w:rsid w:val="00900FBA"/>
    <w:rsid w:val="00901FED"/>
    <w:rsid w:val="009027CA"/>
    <w:rsid w:val="009041C7"/>
    <w:rsid w:val="00904A04"/>
    <w:rsid w:val="00906260"/>
    <w:rsid w:val="00910248"/>
    <w:rsid w:val="00910354"/>
    <w:rsid w:val="0091167B"/>
    <w:rsid w:val="0091248E"/>
    <w:rsid w:val="009147FE"/>
    <w:rsid w:val="00916969"/>
    <w:rsid w:val="00921EB6"/>
    <w:rsid w:val="009230BF"/>
    <w:rsid w:val="00923595"/>
    <w:rsid w:val="00923CD8"/>
    <w:rsid w:val="00924132"/>
    <w:rsid w:val="00924F59"/>
    <w:rsid w:val="009275FE"/>
    <w:rsid w:val="00931356"/>
    <w:rsid w:val="009357AA"/>
    <w:rsid w:val="00935E68"/>
    <w:rsid w:val="00937227"/>
    <w:rsid w:val="00937478"/>
    <w:rsid w:val="009376E2"/>
    <w:rsid w:val="00942C80"/>
    <w:rsid w:val="00944E4A"/>
    <w:rsid w:val="00945AB7"/>
    <w:rsid w:val="009463B0"/>
    <w:rsid w:val="00946469"/>
    <w:rsid w:val="00950C05"/>
    <w:rsid w:val="00952F8D"/>
    <w:rsid w:val="00957446"/>
    <w:rsid w:val="009609E7"/>
    <w:rsid w:val="009611AF"/>
    <w:rsid w:val="009626E1"/>
    <w:rsid w:val="00962E7F"/>
    <w:rsid w:val="00966C02"/>
    <w:rsid w:val="009674BE"/>
    <w:rsid w:val="00971DB4"/>
    <w:rsid w:val="009726B3"/>
    <w:rsid w:val="00972757"/>
    <w:rsid w:val="00975A41"/>
    <w:rsid w:val="0097618D"/>
    <w:rsid w:val="009804D9"/>
    <w:rsid w:val="00981701"/>
    <w:rsid w:val="00982367"/>
    <w:rsid w:val="009827BF"/>
    <w:rsid w:val="009865EA"/>
    <w:rsid w:val="00986E76"/>
    <w:rsid w:val="009872AB"/>
    <w:rsid w:val="00990D4C"/>
    <w:rsid w:val="00990DFA"/>
    <w:rsid w:val="00991B08"/>
    <w:rsid w:val="00991C76"/>
    <w:rsid w:val="00993C14"/>
    <w:rsid w:val="00993D55"/>
    <w:rsid w:val="00994D05"/>
    <w:rsid w:val="0099659C"/>
    <w:rsid w:val="00997355"/>
    <w:rsid w:val="009B27C3"/>
    <w:rsid w:val="009B3019"/>
    <w:rsid w:val="009B6F25"/>
    <w:rsid w:val="009C1398"/>
    <w:rsid w:val="009C4D1D"/>
    <w:rsid w:val="009C5A94"/>
    <w:rsid w:val="009C7104"/>
    <w:rsid w:val="009C71B1"/>
    <w:rsid w:val="009C72A4"/>
    <w:rsid w:val="009C73BB"/>
    <w:rsid w:val="009D1AE5"/>
    <w:rsid w:val="009D30B7"/>
    <w:rsid w:val="009D39EE"/>
    <w:rsid w:val="009D5683"/>
    <w:rsid w:val="009D5D58"/>
    <w:rsid w:val="009D7427"/>
    <w:rsid w:val="009E04D4"/>
    <w:rsid w:val="009E2E00"/>
    <w:rsid w:val="009E2E2A"/>
    <w:rsid w:val="009E33FF"/>
    <w:rsid w:val="009E4315"/>
    <w:rsid w:val="009E6F7B"/>
    <w:rsid w:val="009F2768"/>
    <w:rsid w:val="009F5407"/>
    <w:rsid w:val="009F5B33"/>
    <w:rsid w:val="009F79C3"/>
    <w:rsid w:val="00A020DC"/>
    <w:rsid w:val="00A032D2"/>
    <w:rsid w:val="00A04BAD"/>
    <w:rsid w:val="00A04DA8"/>
    <w:rsid w:val="00A10D60"/>
    <w:rsid w:val="00A1355B"/>
    <w:rsid w:val="00A15B5C"/>
    <w:rsid w:val="00A15C22"/>
    <w:rsid w:val="00A15DCC"/>
    <w:rsid w:val="00A206B1"/>
    <w:rsid w:val="00A217CE"/>
    <w:rsid w:val="00A21868"/>
    <w:rsid w:val="00A2190F"/>
    <w:rsid w:val="00A21A90"/>
    <w:rsid w:val="00A23DE2"/>
    <w:rsid w:val="00A30B29"/>
    <w:rsid w:val="00A31354"/>
    <w:rsid w:val="00A3244F"/>
    <w:rsid w:val="00A34DCC"/>
    <w:rsid w:val="00A34DFB"/>
    <w:rsid w:val="00A35B47"/>
    <w:rsid w:val="00A373FD"/>
    <w:rsid w:val="00A378E5"/>
    <w:rsid w:val="00A448F0"/>
    <w:rsid w:val="00A46C8C"/>
    <w:rsid w:val="00A510B3"/>
    <w:rsid w:val="00A54928"/>
    <w:rsid w:val="00A571BA"/>
    <w:rsid w:val="00A6153F"/>
    <w:rsid w:val="00A66655"/>
    <w:rsid w:val="00A70469"/>
    <w:rsid w:val="00A71656"/>
    <w:rsid w:val="00A73701"/>
    <w:rsid w:val="00A746C8"/>
    <w:rsid w:val="00A74939"/>
    <w:rsid w:val="00A81821"/>
    <w:rsid w:val="00A82951"/>
    <w:rsid w:val="00A83F8C"/>
    <w:rsid w:val="00A85955"/>
    <w:rsid w:val="00A86545"/>
    <w:rsid w:val="00A92150"/>
    <w:rsid w:val="00A92699"/>
    <w:rsid w:val="00A936F8"/>
    <w:rsid w:val="00A96346"/>
    <w:rsid w:val="00AA7CFC"/>
    <w:rsid w:val="00AB1A89"/>
    <w:rsid w:val="00AB3B06"/>
    <w:rsid w:val="00AC0051"/>
    <w:rsid w:val="00AC0C76"/>
    <w:rsid w:val="00AC1159"/>
    <w:rsid w:val="00AC2CF2"/>
    <w:rsid w:val="00AC51B7"/>
    <w:rsid w:val="00AC52DD"/>
    <w:rsid w:val="00AC5D54"/>
    <w:rsid w:val="00AD393A"/>
    <w:rsid w:val="00AD5324"/>
    <w:rsid w:val="00AD6270"/>
    <w:rsid w:val="00AD6B5B"/>
    <w:rsid w:val="00AD7CC3"/>
    <w:rsid w:val="00AE0738"/>
    <w:rsid w:val="00AE422E"/>
    <w:rsid w:val="00AE5634"/>
    <w:rsid w:val="00AE6681"/>
    <w:rsid w:val="00AE714F"/>
    <w:rsid w:val="00AF17E9"/>
    <w:rsid w:val="00AF4B02"/>
    <w:rsid w:val="00AF7346"/>
    <w:rsid w:val="00AF7516"/>
    <w:rsid w:val="00B05CE3"/>
    <w:rsid w:val="00B077A7"/>
    <w:rsid w:val="00B10D05"/>
    <w:rsid w:val="00B1297E"/>
    <w:rsid w:val="00B13BBA"/>
    <w:rsid w:val="00B1448A"/>
    <w:rsid w:val="00B168A8"/>
    <w:rsid w:val="00B17889"/>
    <w:rsid w:val="00B221BA"/>
    <w:rsid w:val="00B254A6"/>
    <w:rsid w:val="00B26193"/>
    <w:rsid w:val="00B26F33"/>
    <w:rsid w:val="00B30A25"/>
    <w:rsid w:val="00B30BF2"/>
    <w:rsid w:val="00B30EB2"/>
    <w:rsid w:val="00B31619"/>
    <w:rsid w:val="00B326B0"/>
    <w:rsid w:val="00B366A3"/>
    <w:rsid w:val="00B40DB4"/>
    <w:rsid w:val="00B4187E"/>
    <w:rsid w:val="00B422A5"/>
    <w:rsid w:val="00B43270"/>
    <w:rsid w:val="00B4558A"/>
    <w:rsid w:val="00B46A93"/>
    <w:rsid w:val="00B46C5C"/>
    <w:rsid w:val="00B57282"/>
    <w:rsid w:val="00B6027B"/>
    <w:rsid w:val="00B61307"/>
    <w:rsid w:val="00B642A3"/>
    <w:rsid w:val="00B65F6E"/>
    <w:rsid w:val="00B66656"/>
    <w:rsid w:val="00B66E20"/>
    <w:rsid w:val="00B67ABC"/>
    <w:rsid w:val="00B7186B"/>
    <w:rsid w:val="00B73826"/>
    <w:rsid w:val="00B73D2C"/>
    <w:rsid w:val="00B74875"/>
    <w:rsid w:val="00B749F4"/>
    <w:rsid w:val="00B750EA"/>
    <w:rsid w:val="00B7514C"/>
    <w:rsid w:val="00B755FA"/>
    <w:rsid w:val="00B81BF7"/>
    <w:rsid w:val="00B83C4F"/>
    <w:rsid w:val="00B87559"/>
    <w:rsid w:val="00B9048F"/>
    <w:rsid w:val="00B90925"/>
    <w:rsid w:val="00B90EA9"/>
    <w:rsid w:val="00B91FE3"/>
    <w:rsid w:val="00B930A9"/>
    <w:rsid w:val="00B96830"/>
    <w:rsid w:val="00BA0C9F"/>
    <w:rsid w:val="00BA2999"/>
    <w:rsid w:val="00BA39B5"/>
    <w:rsid w:val="00BA66DD"/>
    <w:rsid w:val="00BA6FFB"/>
    <w:rsid w:val="00BB16DB"/>
    <w:rsid w:val="00BB55C1"/>
    <w:rsid w:val="00BC1BEE"/>
    <w:rsid w:val="00BC2323"/>
    <w:rsid w:val="00BC2AAD"/>
    <w:rsid w:val="00BC77C2"/>
    <w:rsid w:val="00BD08ED"/>
    <w:rsid w:val="00BD5024"/>
    <w:rsid w:val="00BD7036"/>
    <w:rsid w:val="00BE01E7"/>
    <w:rsid w:val="00BE1021"/>
    <w:rsid w:val="00BE189B"/>
    <w:rsid w:val="00BE4070"/>
    <w:rsid w:val="00BE668A"/>
    <w:rsid w:val="00BE67BD"/>
    <w:rsid w:val="00BF072D"/>
    <w:rsid w:val="00BF13A9"/>
    <w:rsid w:val="00BF52A0"/>
    <w:rsid w:val="00C01D38"/>
    <w:rsid w:val="00C02E2A"/>
    <w:rsid w:val="00C02FD6"/>
    <w:rsid w:val="00C04563"/>
    <w:rsid w:val="00C051D1"/>
    <w:rsid w:val="00C05EE7"/>
    <w:rsid w:val="00C0636D"/>
    <w:rsid w:val="00C101C0"/>
    <w:rsid w:val="00C136F9"/>
    <w:rsid w:val="00C13E8C"/>
    <w:rsid w:val="00C16C5D"/>
    <w:rsid w:val="00C20533"/>
    <w:rsid w:val="00C22809"/>
    <w:rsid w:val="00C30AF2"/>
    <w:rsid w:val="00C30C21"/>
    <w:rsid w:val="00C31E68"/>
    <w:rsid w:val="00C3319A"/>
    <w:rsid w:val="00C33513"/>
    <w:rsid w:val="00C34319"/>
    <w:rsid w:val="00C34CC2"/>
    <w:rsid w:val="00C4098E"/>
    <w:rsid w:val="00C41288"/>
    <w:rsid w:val="00C4156D"/>
    <w:rsid w:val="00C4309A"/>
    <w:rsid w:val="00C43635"/>
    <w:rsid w:val="00C44E06"/>
    <w:rsid w:val="00C44E49"/>
    <w:rsid w:val="00C46F9C"/>
    <w:rsid w:val="00C50B94"/>
    <w:rsid w:val="00C515B1"/>
    <w:rsid w:val="00C516ED"/>
    <w:rsid w:val="00C536B7"/>
    <w:rsid w:val="00C54393"/>
    <w:rsid w:val="00C5439A"/>
    <w:rsid w:val="00C550A5"/>
    <w:rsid w:val="00C55ECB"/>
    <w:rsid w:val="00C56648"/>
    <w:rsid w:val="00C63CE3"/>
    <w:rsid w:val="00C6460C"/>
    <w:rsid w:val="00C64DEB"/>
    <w:rsid w:val="00C65D26"/>
    <w:rsid w:val="00C734A3"/>
    <w:rsid w:val="00C73694"/>
    <w:rsid w:val="00C75202"/>
    <w:rsid w:val="00C81101"/>
    <w:rsid w:val="00C85743"/>
    <w:rsid w:val="00C86B38"/>
    <w:rsid w:val="00C912CA"/>
    <w:rsid w:val="00C93E0B"/>
    <w:rsid w:val="00C9710C"/>
    <w:rsid w:val="00CA0FC6"/>
    <w:rsid w:val="00CA3E64"/>
    <w:rsid w:val="00CA5D5F"/>
    <w:rsid w:val="00CB1FF0"/>
    <w:rsid w:val="00CB245C"/>
    <w:rsid w:val="00CB28B3"/>
    <w:rsid w:val="00CB7816"/>
    <w:rsid w:val="00CC208F"/>
    <w:rsid w:val="00CC25B4"/>
    <w:rsid w:val="00CC3F31"/>
    <w:rsid w:val="00CC5EBF"/>
    <w:rsid w:val="00CC7675"/>
    <w:rsid w:val="00CD3C4E"/>
    <w:rsid w:val="00CD3C66"/>
    <w:rsid w:val="00CD5D2F"/>
    <w:rsid w:val="00CE4642"/>
    <w:rsid w:val="00CF3A1E"/>
    <w:rsid w:val="00CF3D14"/>
    <w:rsid w:val="00CF4213"/>
    <w:rsid w:val="00CF7CBB"/>
    <w:rsid w:val="00D00FD1"/>
    <w:rsid w:val="00D01ED6"/>
    <w:rsid w:val="00D0206D"/>
    <w:rsid w:val="00D03399"/>
    <w:rsid w:val="00D063C8"/>
    <w:rsid w:val="00D06650"/>
    <w:rsid w:val="00D10141"/>
    <w:rsid w:val="00D102A1"/>
    <w:rsid w:val="00D12268"/>
    <w:rsid w:val="00D12B4F"/>
    <w:rsid w:val="00D12CB7"/>
    <w:rsid w:val="00D130F6"/>
    <w:rsid w:val="00D16522"/>
    <w:rsid w:val="00D168F6"/>
    <w:rsid w:val="00D20BCF"/>
    <w:rsid w:val="00D219A0"/>
    <w:rsid w:val="00D2213D"/>
    <w:rsid w:val="00D25619"/>
    <w:rsid w:val="00D265D5"/>
    <w:rsid w:val="00D30E37"/>
    <w:rsid w:val="00D33437"/>
    <w:rsid w:val="00D340C2"/>
    <w:rsid w:val="00D347BF"/>
    <w:rsid w:val="00D3710D"/>
    <w:rsid w:val="00D42F51"/>
    <w:rsid w:val="00D47081"/>
    <w:rsid w:val="00D51140"/>
    <w:rsid w:val="00D532C0"/>
    <w:rsid w:val="00D5480A"/>
    <w:rsid w:val="00D56C7E"/>
    <w:rsid w:val="00D60AF2"/>
    <w:rsid w:val="00D6477A"/>
    <w:rsid w:val="00D659EE"/>
    <w:rsid w:val="00D678C7"/>
    <w:rsid w:val="00D72DCD"/>
    <w:rsid w:val="00D76AA3"/>
    <w:rsid w:val="00D81C29"/>
    <w:rsid w:val="00D83495"/>
    <w:rsid w:val="00D83DE4"/>
    <w:rsid w:val="00D843FA"/>
    <w:rsid w:val="00D8557C"/>
    <w:rsid w:val="00D85AB2"/>
    <w:rsid w:val="00D91C15"/>
    <w:rsid w:val="00D91FB9"/>
    <w:rsid w:val="00D93887"/>
    <w:rsid w:val="00D948D8"/>
    <w:rsid w:val="00D95604"/>
    <w:rsid w:val="00D969A5"/>
    <w:rsid w:val="00DA1A01"/>
    <w:rsid w:val="00DA3D1D"/>
    <w:rsid w:val="00DA4DCA"/>
    <w:rsid w:val="00DA722F"/>
    <w:rsid w:val="00DB251B"/>
    <w:rsid w:val="00DB46B2"/>
    <w:rsid w:val="00DB507B"/>
    <w:rsid w:val="00DB6C62"/>
    <w:rsid w:val="00DC2576"/>
    <w:rsid w:val="00DC461C"/>
    <w:rsid w:val="00DC4720"/>
    <w:rsid w:val="00DC797C"/>
    <w:rsid w:val="00DD3F60"/>
    <w:rsid w:val="00DD431C"/>
    <w:rsid w:val="00DD4927"/>
    <w:rsid w:val="00DD6F5D"/>
    <w:rsid w:val="00DD7DFD"/>
    <w:rsid w:val="00DE2DA2"/>
    <w:rsid w:val="00DE34E5"/>
    <w:rsid w:val="00DE3865"/>
    <w:rsid w:val="00DE5BC6"/>
    <w:rsid w:val="00DE65B2"/>
    <w:rsid w:val="00DE7748"/>
    <w:rsid w:val="00DE7A18"/>
    <w:rsid w:val="00DF20A9"/>
    <w:rsid w:val="00DF723B"/>
    <w:rsid w:val="00E03D97"/>
    <w:rsid w:val="00E075EA"/>
    <w:rsid w:val="00E12202"/>
    <w:rsid w:val="00E13001"/>
    <w:rsid w:val="00E14B86"/>
    <w:rsid w:val="00E1594D"/>
    <w:rsid w:val="00E161B6"/>
    <w:rsid w:val="00E16B7B"/>
    <w:rsid w:val="00E21365"/>
    <w:rsid w:val="00E219D7"/>
    <w:rsid w:val="00E22886"/>
    <w:rsid w:val="00E2321C"/>
    <w:rsid w:val="00E2417C"/>
    <w:rsid w:val="00E315EC"/>
    <w:rsid w:val="00E33BA4"/>
    <w:rsid w:val="00E37A4C"/>
    <w:rsid w:val="00E37B46"/>
    <w:rsid w:val="00E41830"/>
    <w:rsid w:val="00E423E5"/>
    <w:rsid w:val="00E42EB9"/>
    <w:rsid w:val="00E44FF3"/>
    <w:rsid w:val="00E52258"/>
    <w:rsid w:val="00E531C1"/>
    <w:rsid w:val="00E60DB0"/>
    <w:rsid w:val="00E618D9"/>
    <w:rsid w:val="00E61902"/>
    <w:rsid w:val="00E62862"/>
    <w:rsid w:val="00E64B59"/>
    <w:rsid w:val="00E65CA6"/>
    <w:rsid w:val="00E67B73"/>
    <w:rsid w:val="00E70500"/>
    <w:rsid w:val="00E722E2"/>
    <w:rsid w:val="00E7283C"/>
    <w:rsid w:val="00E736DA"/>
    <w:rsid w:val="00E73BE8"/>
    <w:rsid w:val="00E774AC"/>
    <w:rsid w:val="00E858E3"/>
    <w:rsid w:val="00E872DA"/>
    <w:rsid w:val="00E90E50"/>
    <w:rsid w:val="00E911EE"/>
    <w:rsid w:val="00E914AE"/>
    <w:rsid w:val="00E92110"/>
    <w:rsid w:val="00E92CCD"/>
    <w:rsid w:val="00E93110"/>
    <w:rsid w:val="00E93232"/>
    <w:rsid w:val="00E953C8"/>
    <w:rsid w:val="00E960C5"/>
    <w:rsid w:val="00E97706"/>
    <w:rsid w:val="00EA1A00"/>
    <w:rsid w:val="00EA3A27"/>
    <w:rsid w:val="00EA571A"/>
    <w:rsid w:val="00EB26D5"/>
    <w:rsid w:val="00EB381A"/>
    <w:rsid w:val="00EB3893"/>
    <w:rsid w:val="00EB7332"/>
    <w:rsid w:val="00EC06B9"/>
    <w:rsid w:val="00EC10C9"/>
    <w:rsid w:val="00EC488E"/>
    <w:rsid w:val="00EC5536"/>
    <w:rsid w:val="00EC7A22"/>
    <w:rsid w:val="00ED4860"/>
    <w:rsid w:val="00ED4E73"/>
    <w:rsid w:val="00ED6125"/>
    <w:rsid w:val="00ED6964"/>
    <w:rsid w:val="00ED6CF8"/>
    <w:rsid w:val="00ED745C"/>
    <w:rsid w:val="00EE0886"/>
    <w:rsid w:val="00EE2263"/>
    <w:rsid w:val="00EE7321"/>
    <w:rsid w:val="00EE7560"/>
    <w:rsid w:val="00EF0316"/>
    <w:rsid w:val="00EF4AFE"/>
    <w:rsid w:val="00EF4F7C"/>
    <w:rsid w:val="00EF74E1"/>
    <w:rsid w:val="00F00B4C"/>
    <w:rsid w:val="00F00E6D"/>
    <w:rsid w:val="00F0266C"/>
    <w:rsid w:val="00F030AC"/>
    <w:rsid w:val="00F07597"/>
    <w:rsid w:val="00F1030C"/>
    <w:rsid w:val="00F11058"/>
    <w:rsid w:val="00F1105B"/>
    <w:rsid w:val="00F15BCD"/>
    <w:rsid w:val="00F2172B"/>
    <w:rsid w:val="00F25162"/>
    <w:rsid w:val="00F26CA5"/>
    <w:rsid w:val="00F27476"/>
    <w:rsid w:val="00F27971"/>
    <w:rsid w:val="00F301F7"/>
    <w:rsid w:val="00F30A46"/>
    <w:rsid w:val="00F30EE6"/>
    <w:rsid w:val="00F3262F"/>
    <w:rsid w:val="00F32B76"/>
    <w:rsid w:val="00F341A0"/>
    <w:rsid w:val="00F34AF2"/>
    <w:rsid w:val="00F35617"/>
    <w:rsid w:val="00F36428"/>
    <w:rsid w:val="00F40930"/>
    <w:rsid w:val="00F417D0"/>
    <w:rsid w:val="00F41ADE"/>
    <w:rsid w:val="00F41EF8"/>
    <w:rsid w:val="00F42DE2"/>
    <w:rsid w:val="00F43603"/>
    <w:rsid w:val="00F437CD"/>
    <w:rsid w:val="00F45A0B"/>
    <w:rsid w:val="00F463AE"/>
    <w:rsid w:val="00F5062D"/>
    <w:rsid w:val="00F523BA"/>
    <w:rsid w:val="00F525B4"/>
    <w:rsid w:val="00F5346B"/>
    <w:rsid w:val="00F55175"/>
    <w:rsid w:val="00F642B4"/>
    <w:rsid w:val="00F64B6E"/>
    <w:rsid w:val="00F659DE"/>
    <w:rsid w:val="00F679CE"/>
    <w:rsid w:val="00F71A34"/>
    <w:rsid w:val="00F738CD"/>
    <w:rsid w:val="00F73ECB"/>
    <w:rsid w:val="00F77AB1"/>
    <w:rsid w:val="00F77E1C"/>
    <w:rsid w:val="00F81CA7"/>
    <w:rsid w:val="00F87937"/>
    <w:rsid w:val="00F90620"/>
    <w:rsid w:val="00F93C4E"/>
    <w:rsid w:val="00F940B2"/>
    <w:rsid w:val="00F9505C"/>
    <w:rsid w:val="00F955CC"/>
    <w:rsid w:val="00FA5AC3"/>
    <w:rsid w:val="00FA6B50"/>
    <w:rsid w:val="00FA73A6"/>
    <w:rsid w:val="00FA74EB"/>
    <w:rsid w:val="00FB1581"/>
    <w:rsid w:val="00FB1C63"/>
    <w:rsid w:val="00FB1C6E"/>
    <w:rsid w:val="00FB22E2"/>
    <w:rsid w:val="00FB50F0"/>
    <w:rsid w:val="00FB799F"/>
    <w:rsid w:val="00FB7C35"/>
    <w:rsid w:val="00FC0340"/>
    <w:rsid w:val="00FC4BF2"/>
    <w:rsid w:val="00FC4BF7"/>
    <w:rsid w:val="00FC6C00"/>
    <w:rsid w:val="00FC710E"/>
    <w:rsid w:val="00FD2D3B"/>
    <w:rsid w:val="00FD3F7A"/>
    <w:rsid w:val="00FE3B4E"/>
    <w:rsid w:val="00FE3D72"/>
    <w:rsid w:val="00FF099F"/>
    <w:rsid w:val="00FF0B37"/>
    <w:rsid w:val="00FF1F70"/>
    <w:rsid w:val="00FF3D3A"/>
    <w:rsid w:val="00FF49F8"/>
    <w:rsid w:val="00FF4E4F"/>
    <w:rsid w:val="00FF52DB"/>
    <w:rsid w:val="00FF5AD8"/>
    <w:rsid w:val="00FF6B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E872AB"/>
  <w15:docId w15:val="{4567B9ED-843E-4ADD-83DE-74C1720C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paragraph" w:customStyle="1" w:styleId="level1">
    <w:name w:val="_level1"/>
    <w:rsid w:val="001E0E4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0AC1-78D2-4602-96CC-DD58E4CF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2699</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creator>znt1</dc:creator>
  <cp:lastModifiedBy>Stenger, Mark R. (CDC/DDID/NCHHSTP/DSTDP)</cp:lastModifiedBy>
  <cp:revision>16</cp:revision>
  <cp:lastPrinted>2023-02-21T14:33:00Z</cp:lastPrinted>
  <dcterms:created xsi:type="dcterms:W3CDTF">2023-04-25T11:29:00Z</dcterms:created>
  <dcterms:modified xsi:type="dcterms:W3CDTF">2023-06-28T15:21:00Z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43234b92-697b-4e6c-b3d2-411fe30ddc20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2023-02-16T16:11:15Z</vt:lpwstr>
  </property>
  <property fmtid="{D5CDD505-2E9C-101B-9397-08002B2CF9AE}" pid="8" name="MSIP_Label_7b94a7b8-f06c-4dfe-bdcc-9b548fd58c31_SiteId">
    <vt:lpwstr>9ce70869-60db-44fd-abe8-d2767077fc8f</vt:lpwstr>
  </property>
  <property fmtid="{D5CDD505-2E9C-101B-9397-08002B2CF9AE}" pid="9" name="_DocHome">
    <vt:i4>157038746</vt:i4>
  </property>
</Properties>
</file>