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3685" w:rsidP="00683685" w14:paraId="7733FB8D" w14:textId="77777777">
      <w:pPr>
        <w:spacing w:after="180" w:line="264" w:lineRule="auto"/>
        <w:jc w:val="right"/>
        <w:rPr>
          <w:rFonts w:eastAsia="Aptos"/>
          <w:b/>
          <w:bCs/>
          <w:sz w:val="18"/>
          <w:szCs w:val="18"/>
        </w:rPr>
      </w:pPr>
      <w:r w:rsidRPr="00683685">
        <w:rPr>
          <w:rFonts w:eastAsia="Aptos"/>
          <w:b/>
          <w:bCs/>
          <w:sz w:val="18"/>
          <w:szCs w:val="18"/>
        </w:rPr>
        <w:t>OMB No. 0920-1154</w:t>
      </w:r>
    </w:p>
    <w:p w:rsidR="00683685" w:rsidRPr="00683685" w:rsidP="00683685" w14:paraId="204653CD" w14:textId="77777777">
      <w:pPr>
        <w:spacing w:after="180" w:line="264" w:lineRule="auto"/>
        <w:jc w:val="right"/>
        <w:rPr>
          <w:rFonts w:eastAsia="Aptos"/>
          <w:b/>
          <w:bCs/>
          <w:sz w:val="18"/>
          <w:szCs w:val="18"/>
        </w:rPr>
      </w:pPr>
      <w:r w:rsidRPr="00683685">
        <w:rPr>
          <w:rFonts w:eastAsia="Aptos"/>
          <w:b/>
          <w:bCs/>
          <w:sz w:val="18"/>
          <w:szCs w:val="18"/>
        </w:rPr>
        <w:t>Exp. Date 3/31/2026</w:t>
      </w:r>
    </w:p>
    <w:p w:rsidR="00683685" w:rsidP="00683685" w14:paraId="45099173" w14:textId="43F811AE">
      <w:pPr>
        <w:rPr>
          <w:rFonts w:eastAsia="Aptos"/>
          <w:sz w:val="18"/>
          <w:szCs w:val="18"/>
        </w:rPr>
      </w:pPr>
      <w:bookmarkStart w:id="0" w:name="_heading=h.2et92p0"/>
      <w:bookmarkEnd w:id="0"/>
      <w:r w:rsidRPr="00683685">
        <w:rPr>
          <w:rFonts w:eastAsia="Aptos"/>
          <w:sz w:val="18"/>
          <w:szCs w:val="18"/>
        </w:rPr>
        <w:t xml:space="preserve">CDC estimates the average public reporting burden for this collection of information as </w:t>
      </w:r>
      <w:r w:rsidR="009F1B2B">
        <w:rPr>
          <w:rFonts w:eastAsia="Aptos"/>
          <w:sz w:val="18"/>
          <w:szCs w:val="18"/>
        </w:rPr>
        <w:t>2</w:t>
      </w:r>
      <w:r w:rsidRPr="00683685">
        <w:rPr>
          <w:rFonts w:eastAsia="Aptos"/>
          <w:sz w:val="18"/>
          <w:szCs w:val="18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  </w:r>
    </w:p>
    <w:p w:rsidR="00683685" w:rsidRPr="00683685" w:rsidP="00683685" w14:paraId="729438B4" w14:textId="77777777">
      <w:pPr>
        <w:rPr>
          <w:rFonts w:eastAsia="Aptos"/>
          <w:b/>
          <w:bCs/>
          <w:sz w:val="18"/>
          <w:szCs w:val="18"/>
        </w:rPr>
      </w:pPr>
    </w:p>
    <w:p w:rsidR="00683685" w:rsidP="00657204" w14:paraId="2FDD14AA" w14:textId="77777777">
      <w:pPr>
        <w:pStyle w:val="Header"/>
        <w:rPr>
          <w:b/>
          <w:bCs/>
        </w:rPr>
      </w:pPr>
    </w:p>
    <w:p w:rsidR="00AA7C43" w:rsidRPr="00EB4994" w:rsidP="00657204" w14:paraId="238486DF" w14:textId="7787CD54">
      <w:pPr>
        <w:pStyle w:val="Header"/>
        <w:rPr>
          <w:b/>
          <w:bCs/>
        </w:rPr>
      </w:pPr>
      <w:r w:rsidRPr="00EB4994">
        <w:rPr>
          <w:b/>
          <w:bCs/>
        </w:rPr>
        <w:t>ATTACHMENT</w:t>
      </w:r>
      <w:r w:rsidR="00DD1718">
        <w:rPr>
          <w:b/>
          <w:bCs/>
        </w:rPr>
        <w:t xml:space="preserve"> C</w:t>
      </w:r>
      <w:r w:rsidRPr="00EB4994">
        <w:rPr>
          <w:b/>
          <w:bCs/>
        </w:rPr>
        <w:t xml:space="preserve">: </w:t>
      </w:r>
      <w:r w:rsidRPr="00EB4994" w:rsidR="00DD1718">
        <w:rPr>
          <w:b/>
          <w:bCs/>
        </w:rPr>
        <w:t>SURVEY LINK EMAIL</w:t>
      </w:r>
    </w:p>
    <w:p w:rsidR="005F21AF" w:rsidRPr="00EB4994" w:rsidP="005F21AF" w14:paraId="578BE59B" w14:textId="77777777">
      <w:pPr>
        <w:rPr>
          <w:color w:val="000000" w:themeColor="text1"/>
        </w:rPr>
      </w:pPr>
    </w:p>
    <w:p w:rsidR="005F21AF" w:rsidRPr="00EB4994" w:rsidP="00D167C1" w14:paraId="5CD62A5F" w14:textId="72D8866E">
      <w:r w:rsidRPr="00EB4994">
        <w:t>Dear [</w:t>
      </w:r>
      <w:r w:rsidRPr="00DD1718">
        <w:rPr>
          <w:highlight w:val="yellow"/>
        </w:rPr>
        <w:t>Name</w:t>
      </w:r>
      <w:r w:rsidRPr="00EB4994">
        <w:t>],</w:t>
      </w:r>
    </w:p>
    <w:p w:rsidR="005F21AF" w:rsidRPr="00EB4994" w:rsidP="005F21AF" w14:paraId="1F24605F" w14:textId="77777777">
      <w:pPr>
        <w:ind w:left="720" w:right="-720" w:firstLine="720"/>
        <w:rPr>
          <w:b/>
          <w:bCs/>
          <w:lang w:val="fr-FR"/>
        </w:rPr>
      </w:pPr>
      <w:r w:rsidRPr="00EB4994">
        <w:rPr>
          <w:b/>
          <w:bCs/>
        </w:rPr>
        <w:fldChar w:fldCharType="begin"/>
      </w:r>
      <w:r w:rsidRPr="00EB4994">
        <w:rPr>
          <w:b/>
          <w:bCs/>
          <w:lang w:val="fr-FR"/>
        </w:rPr>
        <w:instrText xml:space="preserve"> MERGEFIELD "FCITY" </w:instrText>
      </w:r>
      <w:r w:rsidRPr="00EB4994">
        <w:rPr>
          <w:b/>
          <w:bCs/>
        </w:rPr>
        <w:fldChar w:fldCharType="separate"/>
      </w:r>
      <w:r w:rsidRPr="00EB4994">
        <w:rPr>
          <w:b/>
          <w:bCs/>
        </w:rPr>
        <w:fldChar w:fldCharType="end"/>
      </w:r>
      <w:r w:rsidRPr="00EB4994">
        <w:rPr>
          <w:b/>
          <w:bCs/>
        </w:rPr>
        <w:fldChar w:fldCharType="begin"/>
      </w:r>
      <w:r w:rsidRPr="00EB4994">
        <w:rPr>
          <w:b/>
          <w:bCs/>
          <w:lang w:val="fr-FR"/>
        </w:rPr>
        <w:instrText xml:space="preserve"> MERGEFIELD "FState" </w:instrText>
      </w:r>
      <w:r w:rsidRPr="00EB4994">
        <w:rPr>
          <w:b/>
          <w:bCs/>
        </w:rPr>
        <w:fldChar w:fldCharType="separate"/>
      </w:r>
      <w:r w:rsidRPr="00EB4994">
        <w:rPr>
          <w:b/>
          <w:bCs/>
        </w:rPr>
        <w:fldChar w:fldCharType="end"/>
      </w:r>
      <w:r w:rsidRPr="00EB4994">
        <w:rPr>
          <w:b/>
          <w:bCs/>
        </w:rPr>
        <w:fldChar w:fldCharType="begin"/>
      </w:r>
      <w:r w:rsidRPr="00EB4994">
        <w:rPr>
          <w:b/>
          <w:bCs/>
          <w:lang w:val="fr-FR"/>
        </w:rPr>
        <w:instrText xml:space="preserve"> MERGEFIELD "FZip" </w:instrText>
      </w:r>
      <w:r w:rsidRPr="00EB4994">
        <w:rPr>
          <w:b/>
          <w:bCs/>
        </w:rPr>
        <w:fldChar w:fldCharType="separate"/>
      </w:r>
      <w:r w:rsidRPr="00EB4994">
        <w:rPr>
          <w:b/>
          <w:bCs/>
        </w:rPr>
        <w:fldChar w:fldCharType="end"/>
      </w:r>
    </w:p>
    <w:p w:rsidR="005F21AF" w:rsidRPr="00EB4994" w:rsidP="00BD16F9" w14:paraId="5191D887" w14:textId="78C56319">
      <w:pPr>
        <w:tabs>
          <w:tab w:val="left" w:pos="680"/>
        </w:tabs>
        <w:ind w:right="144"/>
      </w:pPr>
      <w:r w:rsidRPr="00DD1718">
        <w:t>The</w:t>
      </w:r>
      <w:r w:rsidRPr="00DD1718" w:rsidR="00773A53">
        <w:t xml:space="preserve"> </w:t>
      </w:r>
      <w:r w:rsidRPr="00DD1718" w:rsidR="00A016F7">
        <w:t>Sheriffs’ Advice-Seeking Survey</w:t>
      </w:r>
      <w:r w:rsidRPr="00DD1718" w:rsidR="00713017">
        <w:t xml:space="preserve"> </w:t>
      </w:r>
      <w:r w:rsidRPr="00DD1718">
        <w:t xml:space="preserve">is </w:t>
      </w:r>
      <w:r w:rsidRPr="00DD1718">
        <w:t>being</w:t>
      </w:r>
      <w:r w:rsidRPr="00EB4994">
        <w:t xml:space="preserve"> conducted </w:t>
      </w:r>
      <w:r w:rsidRPr="00EB4994" w:rsidR="00713017">
        <w:t>on behalf of</w:t>
      </w:r>
      <w:r w:rsidRPr="00EB4994">
        <w:t xml:space="preserve"> the Centers for Disease Cont</w:t>
      </w:r>
      <w:r w:rsidRPr="00EB4994" w:rsidR="00773A53">
        <w:t>rol and Prevention (CDC)</w:t>
      </w:r>
      <w:r w:rsidR="005D4FDD">
        <w:t xml:space="preserve"> in partnership with the National Sheriffs</w:t>
      </w:r>
      <w:r w:rsidR="004665D2">
        <w:t xml:space="preserve">’ </w:t>
      </w:r>
      <w:r w:rsidR="005D4FDD">
        <w:t>Association</w:t>
      </w:r>
      <w:r w:rsidRPr="00EB4994" w:rsidR="00773A53">
        <w:t xml:space="preserve">. The purpose of this </w:t>
      </w:r>
      <w:r w:rsidRPr="00EB4994" w:rsidR="00C32FB4">
        <w:t>survey</w:t>
      </w:r>
      <w:r w:rsidRPr="00EB4994" w:rsidR="00773A53">
        <w:t xml:space="preserve"> is to collect information about </w:t>
      </w:r>
      <w:r w:rsidRPr="00EB4994" w:rsidR="00900A17">
        <w:t xml:space="preserve">advice seeking on </w:t>
      </w:r>
      <w:r w:rsidRPr="00EB4994" w:rsidR="00C9085E">
        <w:t xml:space="preserve">adopting </w:t>
      </w:r>
      <w:r w:rsidRPr="00EB4994" w:rsidR="00FE4808">
        <w:t>evidence</w:t>
      </w:r>
      <w:r w:rsidRPr="00EB4994" w:rsidR="00C9085E">
        <w:t>-</w:t>
      </w:r>
      <w:r w:rsidRPr="00EB4994" w:rsidR="00FE4808">
        <w:t xml:space="preserve">based </w:t>
      </w:r>
      <w:r w:rsidRPr="00EB4994" w:rsidR="00C9085E">
        <w:t xml:space="preserve">strategies </w:t>
      </w:r>
      <w:r w:rsidRPr="00EB4994" w:rsidR="00900A17">
        <w:rPr>
          <w:rFonts w:eastAsia="Calibri"/>
          <w:color w:val="000000" w:themeColor="text1"/>
        </w:rPr>
        <w:t xml:space="preserve">to help </w:t>
      </w:r>
      <w:r w:rsidR="008E1987">
        <w:rPr>
          <w:rFonts w:eastAsia="Calibri"/>
          <w:color w:val="000000" w:themeColor="text1"/>
        </w:rPr>
        <w:t xml:space="preserve">people </w:t>
      </w:r>
      <w:r w:rsidRPr="008E1987" w:rsidR="008E1987">
        <w:rPr>
          <w:rFonts w:eastAsia="Calibri"/>
          <w:color w:val="000000" w:themeColor="text1"/>
        </w:rPr>
        <w:t>re-entering the community after incarceration</w:t>
      </w:r>
      <w:r w:rsidRPr="00EB4994" w:rsidR="00713017">
        <w:t xml:space="preserve">. </w:t>
      </w:r>
      <w:r w:rsidRPr="00EB4994" w:rsidR="00C9085E">
        <w:t>Additionally,</w:t>
      </w:r>
      <w:r w:rsidR="00886F4A">
        <w:t xml:space="preserve"> the survey will</w:t>
      </w:r>
      <w:r w:rsidRPr="00EB4994" w:rsidR="00C9085E">
        <w:t xml:space="preserve"> gather information on the uptake of these strategies</w:t>
      </w:r>
      <w:r w:rsidRPr="00EB4994" w:rsidR="006546F3">
        <w:t xml:space="preserve"> among state and local </w:t>
      </w:r>
      <w:r w:rsidR="004665D2">
        <w:t>s</w:t>
      </w:r>
      <w:r w:rsidRPr="00EB4994" w:rsidR="006546F3">
        <w:t>heriff organizations</w:t>
      </w:r>
      <w:r w:rsidRPr="00EB4994" w:rsidR="00C9085E">
        <w:t xml:space="preserve">. </w:t>
      </w:r>
      <w:r w:rsidRPr="00EB4994" w:rsidR="00713017">
        <w:t xml:space="preserve">Your participation in this important quality improvement initiative </w:t>
      </w:r>
      <w:r w:rsidRPr="00EB4994" w:rsidR="00773A53">
        <w:t xml:space="preserve">is </w:t>
      </w:r>
      <w:r w:rsidRPr="00EB4994" w:rsidR="00713017">
        <w:t>greatly appreciated</w:t>
      </w:r>
      <w:r w:rsidRPr="00EB4994" w:rsidR="00773A53">
        <w:t xml:space="preserve">.  </w:t>
      </w:r>
    </w:p>
    <w:p w:rsidR="00C9085E" w:rsidRPr="00EB4994" w:rsidP="00BD16F9" w14:paraId="32D49828" w14:textId="77777777">
      <w:pPr>
        <w:autoSpaceDE w:val="0"/>
        <w:autoSpaceDN w:val="0"/>
        <w:adjustRightInd w:val="0"/>
        <w:ind w:right="144"/>
      </w:pPr>
    </w:p>
    <w:p w:rsidR="00204F44" w:rsidRPr="00EB4994" w:rsidP="7B42264A" w14:paraId="32C727E2" w14:textId="3B13BE25">
      <w:pPr>
        <w:ind w:right="144"/>
      </w:pPr>
      <w:r>
        <w:t xml:space="preserve">Below is the link to </w:t>
      </w:r>
      <w:r w:rsidR="00713017">
        <w:t>a brief</w:t>
      </w:r>
      <w:r w:rsidR="00B214AE">
        <w:t xml:space="preserve"> survey</w:t>
      </w:r>
      <w:r w:rsidR="00B702C6">
        <w:t xml:space="preserve">. </w:t>
      </w:r>
      <w:r w:rsidR="00713017">
        <w:t xml:space="preserve"> </w:t>
      </w:r>
      <w:r w:rsidR="00773A53">
        <w:t xml:space="preserve">At your </w:t>
      </w:r>
      <w:r>
        <w:t>convenience,</w:t>
      </w:r>
      <w:r w:rsidR="00773A53">
        <w:t xml:space="preserve"> please </w:t>
      </w:r>
      <w:r w:rsidR="00713017">
        <w:t xml:space="preserve">complete and submit the brief survey, which we anticipate will only require about </w:t>
      </w:r>
      <w:r w:rsidR="00B20FD3">
        <w:t>seven (7</w:t>
      </w:r>
      <w:r w:rsidR="00713017">
        <w:t xml:space="preserve">) minutes of your time. </w:t>
      </w:r>
    </w:p>
    <w:p w:rsidR="7B42264A" w:rsidP="7B42264A" w14:paraId="1A183077" w14:textId="773515AA">
      <w:pPr>
        <w:ind w:right="144"/>
      </w:pPr>
    </w:p>
    <w:p w:rsidR="00204F44" w:rsidRPr="00EB4994" w:rsidP="00204F44" w14:paraId="5543E6F7" w14:textId="3A643EBA">
      <w:r w:rsidRPr="00EB4994">
        <w:t>Please click on the link below to complete the survey:</w:t>
      </w:r>
    </w:p>
    <w:p w:rsidR="00204F44" w:rsidRPr="00EB4994" w:rsidP="00204F44" w14:paraId="290081E6" w14:textId="77777777">
      <w:r w:rsidRPr="00EB4994">
        <w:t xml:space="preserve">*Web address: </w:t>
      </w:r>
      <w:r w:rsidRPr="00EB4994">
        <w:rPr>
          <w:highlight w:val="yellow"/>
        </w:rPr>
        <w:t>&lt;some Individualized URL&gt;</w:t>
      </w:r>
    </w:p>
    <w:p w:rsidR="00436BBA" w:rsidRPr="00EB4994" w:rsidP="00204F44" w14:paraId="3C751C06" w14:textId="36FC2283">
      <w:r w:rsidRPr="00EB4994">
        <w:t xml:space="preserve">*Access code: </w:t>
      </w:r>
      <w:r w:rsidRPr="00EB4994">
        <w:rPr>
          <w:highlight w:val="yellow"/>
        </w:rPr>
        <w:t>[Access code]</w:t>
      </w:r>
    </w:p>
    <w:p w:rsidR="00204F44" w:rsidRPr="00EB4994" w:rsidP="00BD16F9" w14:paraId="0DD23B91" w14:textId="77777777">
      <w:pPr>
        <w:autoSpaceDE w:val="0"/>
        <w:autoSpaceDN w:val="0"/>
        <w:adjustRightInd w:val="0"/>
        <w:ind w:right="144"/>
      </w:pPr>
    </w:p>
    <w:p w:rsidR="005F21AF" w:rsidRPr="00EB4994" w:rsidP="00436BBA" w14:paraId="1A06AAA9" w14:textId="0C5DFBAA">
      <w:pPr>
        <w:autoSpaceDE w:val="0"/>
        <w:autoSpaceDN w:val="0"/>
        <w:adjustRightInd w:val="0"/>
        <w:ind w:right="144"/>
      </w:pPr>
      <w:r w:rsidRPr="00EB4994">
        <w:t xml:space="preserve">If you have any difficulties with the survey tool/link or </w:t>
      </w:r>
      <w:r w:rsidRPr="00EB4994" w:rsidR="00436BBA">
        <w:t>need clarification</w:t>
      </w:r>
      <w:r w:rsidRPr="00EB4994">
        <w:t xml:space="preserve"> about the survey questions, please contact</w:t>
      </w:r>
      <w:r w:rsidRPr="00EB4994" w:rsidR="00C9085E">
        <w:t xml:space="preserve"> </w:t>
      </w:r>
      <w:r w:rsidRPr="00EB4994" w:rsidR="00041359">
        <w:rPr>
          <w:highlight w:val="yellow"/>
        </w:rPr>
        <w:t>XXXX</w:t>
      </w:r>
      <w:r w:rsidRPr="00EB4994">
        <w:t xml:space="preserve">, </w:t>
      </w:r>
      <w:r w:rsidRPr="00EB4994" w:rsidR="00436BBA">
        <w:t xml:space="preserve">at </w:t>
      </w:r>
      <w:r w:rsidRPr="00EB4994" w:rsidR="00041359">
        <w:rPr>
          <w:highlight w:val="yellow"/>
        </w:rPr>
        <w:t>XXXXXX</w:t>
      </w:r>
      <w:r w:rsidRPr="00EB4994" w:rsidR="00436BBA">
        <w:t xml:space="preserve">.  </w:t>
      </w:r>
    </w:p>
    <w:p w:rsidR="005F21AF" w:rsidRPr="00EB4994" w:rsidP="00BD16F9" w14:paraId="4E971990" w14:textId="6C812120">
      <w:pPr>
        <w:ind w:right="144"/>
      </w:pPr>
    </w:p>
    <w:p w:rsidR="00B214AE" w:rsidRPr="00EB4994" w:rsidP="00BD16F9" w14:paraId="30E0C049" w14:textId="77777777">
      <w:pPr>
        <w:ind w:right="144"/>
      </w:pPr>
    </w:p>
    <w:p w:rsidR="005F21AF" w:rsidRPr="00EB4994" w:rsidP="00BD16F9" w14:paraId="15BC7990" w14:textId="77777777">
      <w:pPr>
        <w:ind w:right="144"/>
      </w:pPr>
      <w:r w:rsidRPr="00EB4994">
        <w:t xml:space="preserve">Thank you in advance for your time and participation in this important </w:t>
      </w:r>
      <w:r w:rsidRPr="00EB4994" w:rsidR="004B4BB6">
        <w:t>study</w:t>
      </w:r>
      <w:r w:rsidRPr="00EB4994">
        <w:t>.</w:t>
      </w:r>
    </w:p>
    <w:p w:rsidR="005F21AF" w:rsidRPr="00EB4994" w:rsidP="005F21AF" w14:paraId="7A905164" w14:textId="393D8D82">
      <w:pPr>
        <w:ind w:right="-720"/>
      </w:pPr>
    </w:p>
    <w:p w:rsidR="00957BD5" w:rsidRPr="00EB4994" w:rsidP="00957BD5" w14:paraId="08F3CEB6" w14:textId="52A3BA3D">
      <w:pPr>
        <w:ind w:right="-720"/>
        <w:rPr>
          <w:color w:val="FF0000"/>
        </w:rPr>
      </w:pPr>
      <w:r w:rsidRPr="00EB4994">
        <w:t>Sincerely,</w:t>
      </w:r>
      <w:r w:rsidRPr="00EB4994">
        <w:t xml:space="preserve">  </w:t>
      </w:r>
    </w:p>
    <w:p w:rsidR="005F21AF" w:rsidRPr="00EB4994" w:rsidP="005F21AF" w14:paraId="07F7432E" w14:textId="63CB4A71">
      <w:pPr>
        <w:ind w:right="-720"/>
      </w:pPr>
      <w:r w:rsidRPr="00EB4994">
        <w:br/>
      </w:r>
    </w:p>
    <w:p w:rsidR="005F21AF" w:rsidRPr="00EB4994" w:rsidP="00957BD5" w14:paraId="33D8F9FA" w14:textId="4FE23D86">
      <w:pPr>
        <w:shd w:val="clear" w:color="auto" w:fill="FFFF00"/>
        <w:ind w:right="-720"/>
        <w:rPr>
          <w:color w:val="000000" w:themeColor="text1"/>
        </w:rPr>
      </w:pPr>
      <w:r>
        <w:rPr>
          <w:color w:val="000000" w:themeColor="text1"/>
        </w:rPr>
        <w:t>[NAME]</w:t>
      </w:r>
      <w:r w:rsidRPr="00EB4994">
        <w:rPr>
          <w:color w:val="000000" w:themeColor="text1"/>
        </w:rPr>
        <w:t xml:space="preserve"> </w:t>
      </w:r>
      <w:r w:rsidRPr="00EB4994">
        <w:rPr>
          <w:color w:val="000000" w:themeColor="text1"/>
        </w:rPr>
        <w:tab/>
      </w:r>
      <w:r w:rsidRPr="00EB4994">
        <w:rPr>
          <w:color w:val="000000" w:themeColor="text1"/>
        </w:rPr>
        <w:tab/>
      </w:r>
      <w:r w:rsidRPr="00EB4994">
        <w:rPr>
          <w:color w:val="000000" w:themeColor="text1"/>
        </w:rPr>
        <w:tab/>
      </w:r>
      <w:r w:rsidRPr="00EB4994">
        <w:rPr>
          <w:color w:val="000000" w:themeColor="text1"/>
        </w:rPr>
        <w:tab/>
      </w:r>
      <w:r w:rsidRPr="00EB4994">
        <w:rPr>
          <w:color w:val="000000" w:themeColor="text1"/>
        </w:rPr>
        <w:tab/>
      </w:r>
    </w:p>
    <w:p w:rsidR="004B4BB6" w:rsidRPr="00EB4994" w:rsidP="00957BD5" w14:paraId="13C484BD" w14:textId="4A8E3DCF">
      <w:pPr>
        <w:shd w:val="clear" w:color="auto" w:fill="FFFF00"/>
      </w:pPr>
    </w:p>
    <w:p w:rsidR="005F21AF" w:rsidRPr="00EB4994" w:rsidP="005F21AF" w14:paraId="28FE46F9" w14:textId="4DC9A6A8">
      <w:pPr>
        <w:ind w:right="-720"/>
        <w:rPr>
          <w:color w:val="000000" w:themeColor="text1"/>
          <w:sz w:val="22"/>
          <w:szCs w:val="22"/>
        </w:rPr>
      </w:pPr>
    </w:p>
    <w:p w:rsidR="00F24B56" w:rsidRPr="00EB4994" w:rsidP="003930B1" w14:paraId="3DF57A53" w14:textId="77777777">
      <w:pPr>
        <w:tabs>
          <w:tab w:val="right" w:pos="7200"/>
        </w:tabs>
        <w:ind w:left="-720"/>
        <w:rPr>
          <w:sz w:val="22"/>
          <w:szCs w:val="22"/>
        </w:rPr>
      </w:pPr>
      <w:r w:rsidRPr="00EB4994">
        <w:rPr>
          <w:sz w:val="22"/>
          <w:szCs w:val="22"/>
        </w:rPr>
        <w:tab/>
      </w:r>
    </w:p>
    <w:sectPr w:rsidSect="00B605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B2" w:rsidRPr="00FD607F" w:rsidP="008C3841" w14:paraId="61A994AA" w14:textId="39F3B8D3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56"/>
    <w:rsid w:val="00034670"/>
    <w:rsid w:val="00041359"/>
    <w:rsid w:val="00044D4C"/>
    <w:rsid w:val="00053B7C"/>
    <w:rsid w:val="00077913"/>
    <w:rsid w:val="0008354D"/>
    <w:rsid w:val="000B1DA5"/>
    <w:rsid w:val="000F31FC"/>
    <w:rsid w:val="000F6A9F"/>
    <w:rsid w:val="00106038"/>
    <w:rsid w:val="0011032B"/>
    <w:rsid w:val="0011147F"/>
    <w:rsid w:val="001117B2"/>
    <w:rsid w:val="00126F93"/>
    <w:rsid w:val="0013698D"/>
    <w:rsid w:val="00180D5E"/>
    <w:rsid w:val="001B17D9"/>
    <w:rsid w:val="001B2B28"/>
    <w:rsid w:val="001D7A99"/>
    <w:rsid w:val="001E6E47"/>
    <w:rsid w:val="001F69CC"/>
    <w:rsid w:val="0020198F"/>
    <w:rsid w:val="00204F44"/>
    <w:rsid w:val="00214EE3"/>
    <w:rsid w:val="00237492"/>
    <w:rsid w:val="002732E4"/>
    <w:rsid w:val="002C4101"/>
    <w:rsid w:val="002E6476"/>
    <w:rsid w:val="002F073C"/>
    <w:rsid w:val="00300F46"/>
    <w:rsid w:val="00317F0F"/>
    <w:rsid w:val="00384C43"/>
    <w:rsid w:val="00384E00"/>
    <w:rsid w:val="00391895"/>
    <w:rsid w:val="003930B1"/>
    <w:rsid w:val="003B4F3B"/>
    <w:rsid w:val="003C5779"/>
    <w:rsid w:val="003E6D52"/>
    <w:rsid w:val="003F07E5"/>
    <w:rsid w:val="00436BBA"/>
    <w:rsid w:val="00437BA3"/>
    <w:rsid w:val="00455D06"/>
    <w:rsid w:val="00456EF9"/>
    <w:rsid w:val="004665D2"/>
    <w:rsid w:val="00475368"/>
    <w:rsid w:val="0048638E"/>
    <w:rsid w:val="004A1920"/>
    <w:rsid w:val="004B4BB6"/>
    <w:rsid w:val="004E3035"/>
    <w:rsid w:val="00514A13"/>
    <w:rsid w:val="005359AE"/>
    <w:rsid w:val="005609E5"/>
    <w:rsid w:val="00565D53"/>
    <w:rsid w:val="005A1A04"/>
    <w:rsid w:val="005A3DAB"/>
    <w:rsid w:val="005B0807"/>
    <w:rsid w:val="005D4FDD"/>
    <w:rsid w:val="005F21AF"/>
    <w:rsid w:val="006170DA"/>
    <w:rsid w:val="00620B58"/>
    <w:rsid w:val="006546F3"/>
    <w:rsid w:val="0065710A"/>
    <w:rsid w:val="00657204"/>
    <w:rsid w:val="006829D5"/>
    <w:rsid w:val="00683685"/>
    <w:rsid w:val="00684D6A"/>
    <w:rsid w:val="00693A59"/>
    <w:rsid w:val="006D015D"/>
    <w:rsid w:val="006D3A9D"/>
    <w:rsid w:val="006E034E"/>
    <w:rsid w:val="006E441B"/>
    <w:rsid w:val="00713017"/>
    <w:rsid w:val="00773A53"/>
    <w:rsid w:val="00774DC7"/>
    <w:rsid w:val="007877F5"/>
    <w:rsid w:val="007A6AB3"/>
    <w:rsid w:val="007F3690"/>
    <w:rsid w:val="0082577E"/>
    <w:rsid w:val="00832CEF"/>
    <w:rsid w:val="00861F6C"/>
    <w:rsid w:val="0086656C"/>
    <w:rsid w:val="00874EF0"/>
    <w:rsid w:val="00876B5D"/>
    <w:rsid w:val="00876BEF"/>
    <w:rsid w:val="008809B0"/>
    <w:rsid w:val="008824BB"/>
    <w:rsid w:val="00886B1B"/>
    <w:rsid w:val="00886F4A"/>
    <w:rsid w:val="00897E07"/>
    <w:rsid w:val="008A7E2D"/>
    <w:rsid w:val="008B1493"/>
    <w:rsid w:val="008C3841"/>
    <w:rsid w:val="008E1987"/>
    <w:rsid w:val="008E4C82"/>
    <w:rsid w:val="00900A17"/>
    <w:rsid w:val="00957BD5"/>
    <w:rsid w:val="0097268F"/>
    <w:rsid w:val="00973AB7"/>
    <w:rsid w:val="0099268F"/>
    <w:rsid w:val="009B791D"/>
    <w:rsid w:val="009E5697"/>
    <w:rsid w:val="009F1B2B"/>
    <w:rsid w:val="00A016F7"/>
    <w:rsid w:val="00A24344"/>
    <w:rsid w:val="00A70F60"/>
    <w:rsid w:val="00A72B06"/>
    <w:rsid w:val="00AA64ED"/>
    <w:rsid w:val="00AA7C43"/>
    <w:rsid w:val="00AB2CCF"/>
    <w:rsid w:val="00AD7100"/>
    <w:rsid w:val="00B05C2A"/>
    <w:rsid w:val="00B20E01"/>
    <w:rsid w:val="00B20FD3"/>
    <w:rsid w:val="00B214AE"/>
    <w:rsid w:val="00B22B4A"/>
    <w:rsid w:val="00B33A9D"/>
    <w:rsid w:val="00B428F4"/>
    <w:rsid w:val="00B6054A"/>
    <w:rsid w:val="00B702C6"/>
    <w:rsid w:val="00B81F89"/>
    <w:rsid w:val="00BA2A69"/>
    <w:rsid w:val="00BA705B"/>
    <w:rsid w:val="00BD16F9"/>
    <w:rsid w:val="00BE15CF"/>
    <w:rsid w:val="00C05FB9"/>
    <w:rsid w:val="00C10DEB"/>
    <w:rsid w:val="00C17766"/>
    <w:rsid w:val="00C32FB4"/>
    <w:rsid w:val="00C45F46"/>
    <w:rsid w:val="00C9085E"/>
    <w:rsid w:val="00CA1142"/>
    <w:rsid w:val="00CC0A4E"/>
    <w:rsid w:val="00D167C1"/>
    <w:rsid w:val="00D41D26"/>
    <w:rsid w:val="00D42BE3"/>
    <w:rsid w:val="00D56EC0"/>
    <w:rsid w:val="00D71259"/>
    <w:rsid w:val="00DA79A2"/>
    <w:rsid w:val="00DD1718"/>
    <w:rsid w:val="00E57C75"/>
    <w:rsid w:val="00EA7161"/>
    <w:rsid w:val="00EB4994"/>
    <w:rsid w:val="00F0724A"/>
    <w:rsid w:val="00F24B56"/>
    <w:rsid w:val="00FD607F"/>
    <w:rsid w:val="00FE4808"/>
    <w:rsid w:val="7B4226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E6C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7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C5779"/>
    <w:pPr>
      <w:keepNext/>
      <w:widowControl w:val="0"/>
      <w:autoSpaceDE w:val="0"/>
      <w:autoSpaceDN w:val="0"/>
      <w:adjustRightInd w:val="0"/>
      <w:spacing w:line="480" w:lineRule="auto"/>
      <w:outlineLvl w:val="0"/>
    </w:pPr>
    <w:rPr>
      <w:rFonts w:ascii="Courier New" w:eastAsia="Arial Unicode MS" w:hAnsi="Courier New" w:cs="Courier Ne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577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41D26"/>
    <w:rPr>
      <w:color w:val="0000FF"/>
      <w:u w:val="single"/>
    </w:rPr>
  </w:style>
  <w:style w:type="paragraph" w:styleId="BodyText2">
    <w:name w:val="Body Text 2"/>
    <w:basedOn w:val="Normal"/>
    <w:link w:val="BodyText2Char"/>
    <w:rsid w:val="00180D5E"/>
    <w:pPr>
      <w:tabs>
        <w:tab w:val="left" w:pos="720"/>
      </w:tabs>
      <w:spacing w:after="24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180D5E"/>
    <w:rPr>
      <w:sz w:val="24"/>
    </w:rPr>
  </w:style>
  <w:style w:type="character" w:styleId="CommentReference">
    <w:name w:val="annotation reference"/>
    <w:basedOn w:val="DefaultParagraphFont"/>
    <w:uiPriority w:val="99"/>
    <w:rsid w:val="0043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7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BA3"/>
  </w:style>
  <w:style w:type="paragraph" w:styleId="CommentSubject">
    <w:name w:val="annotation subject"/>
    <w:basedOn w:val="CommentText"/>
    <w:next w:val="CommentText"/>
    <w:link w:val="CommentSubjectChar"/>
    <w:rsid w:val="0043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7BA3"/>
    <w:rPr>
      <w:b/>
      <w:bCs/>
    </w:rPr>
  </w:style>
  <w:style w:type="paragraph" w:styleId="BalloonText">
    <w:name w:val="Balloon Text"/>
    <w:basedOn w:val="Normal"/>
    <w:link w:val="BalloonTextChar"/>
    <w:rsid w:val="00437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BA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BE1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15C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214AE"/>
    <w:rPr>
      <w:rFonts w:ascii="Times" w:eastAsia="Times" w:hAnsi="Times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14AE"/>
    <w:rPr>
      <w:rFonts w:ascii="Times" w:eastAsia="Times" w:hAnsi="Times"/>
      <w:sz w:val="24"/>
    </w:rPr>
  </w:style>
  <w:style w:type="paragraph" w:styleId="NoSpacing">
    <w:name w:val="No Spacing"/>
    <w:uiPriority w:val="1"/>
    <w:qFormat/>
    <w:rsid w:val="00CC0A4E"/>
    <w:rPr>
      <w:rFonts w:ascii="Calibri" w:eastAsia="Calibri" w:hAnsi="Calibri"/>
      <w:sz w:val="22"/>
      <w:szCs w:val="22"/>
    </w:rPr>
  </w:style>
  <w:style w:type="paragraph" w:customStyle="1" w:styleId="NSSPHeading1">
    <w:name w:val="NSSP Heading 1"/>
    <w:qFormat/>
    <w:rsid w:val="00317F0F"/>
    <w:pPr>
      <w:keepNext/>
      <w:pBdr>
        <w:bottom w:val="single" w:sz="12" w:space="1" w:color="04617B"/>
      </w:pBdr>
      <w:spacing w:after="200"/>
    </w:pPr>
    <w:rPr>
      <w:rFonts w:ascii="Franklin Gothic Book" w:hAnsi="Franklin Gothic Book" w:eastAsiaTheme="minorHAnsi" w:cs="Arial"/>
      <w:b/>
      <w:caps/>
      <w:color w:val="6472B2"/>
      <w:sz w:val="28"/>
      <w:szCs w:val="22"/>
    </w:rPr>
  </w:style>
  <w:style w:type="character" w:customStyle="1" w:styleId="HeaderChar">
    <w:name w:val="Header Char"/>
    <w:basedOn w:val="DefaultParagraphFont"/>
    <w:link w:val="Header"/>
    <w:rsid w:val="00AA7C43"/>
    <w:rPr>
      <w:sz w:val="24"/>
      <w:szCs w:val="24"/>
    </w:rPr>
  </w:style>
  <w:style w:type="paragraph" w:styleId="Revision">
    <w:name w:val="Revision"/>
    <w:hidden/>
    <w:uiPriority w:val="99"/>
    <w:semiHidden/>
    <w:rsid w:val="008E19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4" ma:contentTypeDescription="Create a new document." ma:contentTypeScope="" ma:versionID="40236d4743897156af5d09d0b1fcaa9e">
  <xsd:schema xmlns:xsd="http://www.w3.org/2001/XMLSchema" xmlns:xs="http://www.w3.org/2001/XMLSchema" xmlns:p="http://schemas.microsoft.com/office/2006/metadata/properties" xmlns:ns2="1d00a1bb-5057-4923-a9a1-0c01f6ab49a8" xmlns:ns3="b0b2a286-946d-4910-a124-984ac196b5e4" targetNamespace="http://schemas.microsoft.com/office/2006/metadata/properties" ma:root="true" ma:fieldsID="c3d0aa826d6198322d536b1ae11c5ba5" ns2:_="" ns3:_="">
    <xsd:import namespace="1d00a1bb-5057-4923-a9a1-0c01f6ab49a8"/>
    <xsd:import namespace="b0b2a286-946d-4910-a124-984ac19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712474-8c5d-4873-8504-738918c6ce4a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</documentManagement>
</p:properties>
</file>

<file path=customXml/itemProps1.xml><?xml version="1.0" encoding="utf-8"?>
<ds:datastoreItem xmlns:ds="http://schemas.openxmlformats.org/officeDocument/2006/customXml" ds:itemID="{D44B9620-D912-47C5-BDE7-D02ADE2C1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4670C-7908-44F6-97AB-B4394C242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a1bb-5057-4923-a9a1-0c01f6ab49a8"/>
    <ds:schemaRef ds:uri="b0b2a286-946d-4910-a124-984ac19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007BF-5809-4490-B07F-465BF5808C81}">
  <ds:schemaRefs>
    <ds:schemaRef ds:uri="1d00a1bb-5057-4923-a9a1-0c01f6ab49a8"/>
    <ds:schemaRef ds:uri="b0b2a286-946d-4910-a124-984ac196b5e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2024-03-06T00:23:00Z</dcterms:created>
  <dcterms:modified xsi:type="dcterms:W3CDTF">2024-06-25T04:24:00Z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99ab8df5-dfd9-4d69-a7cf-1fb98a187d0c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2024-01-26T16:06:38Z</vt:lpwstr>
  </property>
  <property fmtid="{D5CDD505-2E9C-101B-9397-08002B2CF9AE}" pid="10" name="MSIP_Label_8af03ff0-41c5-4c41-b55e-fabb8fae94be_SiteId">
    <vt:lpwstr>9ce70869-60db-44fd-abe8-d2767077fc8f</vt:lpwstr>
  </property>
</Properties>
</file>