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9A2E0C" w:rsidP="00C43311" w14:paraId="5AAB7508" w14:textId="36742851">
      <w:pPr>
        <w:pStyle w:val="Default"/>
        <w:jc w:val="center"/>
      </w:pPr>
      <w:r w:rsidRPr="009A2E0C">
        <w:rPr>
          <w:b/>
          <w:bCs/>
        </w:rPr>
        <w:t>Non-substantive Change Request</w:t>
      </w:r>
    </w:p>
    <w:p w:rsidR="008E6BC9" w:rsidRPr="009A2E0C" w:rsidP="00090E95" w14:paraId="7EB5AD70" w14:textId="44E4C43F">
      <w:pPr>
        <w:jc w:val="center"/>
        <w:rPr>
          <w:rFonts w:ascii="Times New Roman" w:hAnsi="Times New Roman" w:cs="Times New Roman"/>
        </w:rPr>
      </w:pPr>
      <w:r w:rsidRPr="009A2E0C">
        <w:rPr>
          <w:rFonts w:ascii="Times New Roman" w:hAnsi="Times New Roman" w:cs="Times New Roman"/>
          <w:b/>
          <w:bCs/>
        </w:rPr>
        <w:t xml:space="preserve">OMB Control Number </w:t>
      </w:r>
      <w:r w:rsidRPr="009A2E0C" w:rsidR="00090E95">
        <w:rPr>
          <w:rFonts w:ascii="Times New Roman" w:hAnsi="Times New Roman" w:cs="Times New Roman"/>
          <w:b/>
          <w:bCs/>
        </w:rPr>
        <w:t>(OMB No. 0920-0910, Exp. Date 9/30/2026)</w:t>
      </w:r>
    </w:p>
    <w:p w:rsidR="00090E95" w:rsidRPr="009A2E0C" w:rsidP="00090E95" w14:paraId="3F373B25" w14:textId="77777777">
      <w:pPr>
        <w:jc w:val="center"/>
        <w:rPr>
          <w:rFonts w:ascii="Times New Roman" w:hAnsi="Times New Roman" w:cs="Times New Roman"/>
          <w:b/>
          <w:bCs/>
        </w:rPr>
      </w:pPr>
      <w:r w:rsidRPr="009A2E0C">
        <w:rPr>
          <w:rFonts w:ascii="Times New Roman" w:hAnsi="Times New Roman" w:cs="Times New Roman"/>
          <w:b/>
          <w:bCs/>
        </w:rPr>
        <w:t>National Tobacco Education Campaign: Rough-Cut Testing of Television Advertisements</w:t>
      </w:r>
    </w:p>
    <w:p w:rsidR="008E6BC9" w:rsidRPr="009A2E0C" w:rsidP="00C43311" w14:paraId="0EE0D2AB" w14:textId="1B288855">
      <w:pPr>
        <w:pStyle w:val="Default"/>
        <w:jc w:val="center"/>
        <w:rPr>
          <w:b/>
          <w:bCs/>
        </w:rPr>
      </w:pPr>
      <w:r w:rsidRPr="009A2E0C">
        <w:rPr>
          <w:b/>
          <w:bCs/>
        </w:rPr>
        <w:t xml:space="preserve">Date </w:t>
      </w:r>
      <w:r w:rsidRPr="009A2E0C" w:rsidR="00090E95">
        <w:rPr>
          <w:b/>
          <w:bCs/>
        </w:rPr>
        <w:t>03/</w:t>
      </w:r>
      <w:r w:rsidR="00124D52">
        <w:rPr>
          <w:b/>
          <w:bCs/>
        </w:rPr>
        <w:t>1</w:t>
      </w:r>
      <w:r w:rsidR="00C9314E">
        <w:rPr>
          <w:b/>
          <w:bCs/>
        </w:rPr>
        <w:t>8</w:t>
      </w:r>
      <w:r w:rsidRPr="009A2E0C" w:rsidR="00090E95">
        <w:rPr>
          <w:b/>
          <w:bCs/>
        </w:rPr>
        <w:t>/2025</w:t>
      </w:r>
    </w:p>
    <w:p w:rsidR="008E6BC9" w:rsidRPr="009A2E0C" w:rsidP="008E6BC9" w14:paraId="1AB2098A" w14:textId="77777777">
      <w:pPr>
        <w:pStyle w:val="Default"/>
        <w:jc w:val="center"/>
      </w:pPr>
    </w:p>
    <w:p w:rsidR="005122ED" w:rsidRPr="00F72B31" w:rsidP="008E6BC9" w14:paraId="4409BF5D" w14:textId="4C80E89B">
      <w:pPr>
        <w:pStyle w:val="Default"/>
        <w:rPr>
          <w:i/>
          <w:iCs/>
        </w:rPr>
      </w:pPr>
      <w:r w:rsidRPr="009A2E0C">
        <w:rPr>
          <w:b/>
          <w:bCs/>
        </w:rPr>
        <w:t xml:space="preserve">Summary of </w:t>
      </w:r>
      <w:r w:rsidR="00092F43">
        <w:rPr>
          <w:b/>
          <w:bCs/>
        </w:rPr>
        <w:t>R</w:t>
      </w:r>
      <w:r w:rsidRPr="009A2E0C">
        <w:rPr>
          <w:b/>
          <w:bCs/>
        </w:rPr>
        <w:t xml:space="preserve">equest: </w:t>
      </w:r>
      <w:r w:rsidRPr="009A2E0C" w:rsidR="00E0540B">
        <w:t xml:space="preserve"> CDC/NCCDPHP is requesting a non-substantive change request to revise questions on the questionnaire to align with Executive Order</w:t>
      </w:r>
      <w:r w:rsidR="00E74148">
        <w:t xml:space="preserve"> (EO)</w:t>
      </w:r>
      <w:r w:rsidRPr="009A2E0C" w:rsidR="00E0540B">
        <w:t xml:space="preserve"> 14168 </w:t>
      </w:r>
      <w:r w:rsidRPr="008E6BC9" w:rsidR="00AB34C4">
        <w:rPr>
          <w:i/>
          <w:iCs/>
        </w:rPr>
        <w:t xml:space="preserve">Defending Women </w:t>
      </w:r>
      <w:r w:rsidRPr="008E6BC9" w:rsidR="00AB34C4">
        <w:rPr>
          <w:i/>
          <w:iCs/>
        </w:rPr>
        <w:t>From</w:t>
      </w:r>
      <w:r w:rsidRPr="008E6BC9" w:rsidR="00AB34C4">
        <w:rPr>
          <w:i/>
          <w:iCs/>
        </w:rPr>
        <w:t xml:space="preserve"> Gender Ideology Extremism and Restoring Biological Truth to the Federal Government</w:t>
      </w:r>
      <w:r w:rsidRPr="009A2E0C" w:rsidR="00AB34C4">
        <w:t xml:space="preserve"> </w:t>
      </w:r>
    </w:p>
    <w:p w:rsidR="005122ED" w:rsidP="008E6BC9" w14:paraId="3133D386" w14:textId="6BF59CE5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sex question</w:t>
      </w:r>
      <w:r w:rsidR="00CF7505">
        <w:t>s</w:t>
      </w:r>
      <w:r w:rsidRPr="008E6BC9">
        <w:t xml:space="preserve"> used in</w:t>
      </w:r>
      <w:r w:rsidR="00272D23">
        <w:t xml:space="preserve"> </w:t>
      </w:r>
      <w:r w:rsidR="00763FC4">
        <w:t xml:space="preserve">a </w:t>
      </w:r>
      <w:r w:rsidR="00763FC4">
        <w:t>GenIC</w:t>
      </w:r>
      <w:r w:rsidR="00763FC4">
        <w:t xml:space="preserve"> under 0920-1910, </w:t>
      </w:r>
      <w:r w:rsidRPr="00E56218" w:rsidR="00272D23">
        <w:t>National Tobacco Education Campaign: Rough-Cut Testing of Television Advertisements (Cycle 3)</w:t>
      </w:r>
      <w:r w:rsidRPr="008E6BC9">
        <w:t xml:space="preserve"> to be in accordance with EO 14168.</w:t>
      </w:r>
      <w:r w:rsidR="00CF7505">
        <w:t xml:space="preserve"> </w:t>
      </w:r>
    </w:p>
    <w:p w:rsidR="00272D23" w:rsidP="008E6BC9" w14:paraId="74200248" w14:textId="77777777">
      <w:pPr>
        <w:pStyle w:val="Default"/>
      </w:pPr>
    </w:p>
    <w:p w:rsidR="008E6BC9" w:rsidRPr="008E6BC9" w:rsidP="008E6BC9" w14:paraId="798E3A0D" w14:textId="5819E2D6">
      <w:pPr>
        <w:pStyle w:val="Default"/>
      </w:pPr>
      <w:r w:rsidRPr="008E6BC9">
        <w:t xml:space="preserve">Please check the boxes below if your request includes: </w:t>
      </w:r>
    </w:p>
    <w:p w:rsidR="008E6BC9" w:rsidRPr="008E6BC9" w:rsidP="008E6BC9" w14:paraId="7A9F5074" w14:textId="20BAD18C">
      <w:pPr>
        <w:pStyle w:val="Default"/>
      </w:pPr>
      <w:r w:rsidRPr="00272D2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</wp:posOffset>
                </wp:positionV>
                <wp:extent cx="82550" cy="114300"/>
                <wp:effectExtent l="0" t="0" r="50800" b="57150"/>
                <wp:wrapNone/>
                <wp:docPr id="18734240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25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style="width:6.5pt;height:9pt;margin-top:1.45pt;margin-left:-1.5pt;mso-wrap-distance-bottom:0;mso-wrap-distance-left:9pt;mso-wrap-distance-right:9pt;mso-wrap-distance-top:0;mso-wrap-style:square;position:absolute;visibility:visible;z-index:251659264" strokecolor="#156082" strokeweight="0.5pt">
                <v:stroke joinstyle="miter" endarrow="block"/>
              </v:shape>
            </w:pict>
          </mc:Fallback>
        </mc:AlternateContent>
      </w:r>
      <w:r w:rsidRPr="00272D23">
        <w:rPr>
          <w:b/>
          <w:bCs/>
        </w:rPr>
        <w:t></w:t>
      </w:r>
      <w:r w:rsidRPr="008E6BC9">
        <w:t xml:space="preserve"> Revision of an existing question(s) </w:t>
      </w:r>
    </w:p>
    <w:p w:rsidR="002C01B4" w:rsidP="008E6BC9" w14:paraId="0FA7A6D1" w14:textId="72F11184">
      <w:pPr>
        <w:pStyle w:val="Default"/>
      </w:pPr>
      <w:r w:rsidRPr="00272D2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550" cy="114300"/>
                <wp:effectExtent l="0" t="0" r="50800" b="57150"/>
                <wp:wrapNone/>
                <wp:docPr id="196908310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25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width:6.5pt;height:9pt;margin-top:0;margin-left:0;mso-wrap-distance-bottom:0;mso-wrap-distance-left:9pt;mso-wrap-distance-right:9pt;mso-wrap-distance-top:0;mso-wrap-style:square;position:absolute;visibility:visible;z-index:251661312" strokecolor="#156082" strokeweight="0.5pt">
                <v:stroke joinstyle="miter" endarrow="block"/>
              </v:shape>
            </w:pict>
          </mc:Fallback>
        </mc:AlternateContent>
      </w:r>
      <w:r w:rsidRPr="008E6BC9" w:rsidR="008E6BC9">
        <w:t xml:space="preserve">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30B0883B">
      <w:pPr>
        <w:pStyle w:val="Default"/>
      </w:pPr>
    </w:p>
    <w:p w:rsidR="005122ED" w:rsidRPr="00CE5292" w:rsidP="005122ED" w14:paraId="47DDDC91" w14:textId="77777777">
      <w:pPr>
        <w:pStyle w:val="Default"/>
      </w:pPr>
    </w:p>
    <w:tbl>
      <w:tblPr>
        <w:tblW w:w="0" w:type="auto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250"/>
        <w:gridCol w:w="1980"/>
        <w:gridCol w:w="2340"/>
        <w:gridCol w:w="2430"/>
      </w:tblGrid>
      <w:tr w14:paraId="31C31A2A" w14:textId="77777777" w:rsidTr="00672C8F">
        <w:tblPrEx>
          <w:tblW w:w="0" w:type="auto"/>
          <w:tblInd w:w="-19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23"/>
        </w:trPr>
        <w:tc>
          <w:tcPr>
            <w:tcW w:w="2250" w:type="dxa"/>
          </w:tcPr>
          <w:p w:rsidR="005122ED" w:rsidRPr="00CE5292" w:rsidP="006222AE" w14:paraId="256385C3" w14:textId="737EFFC6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</w:t>
            </w:r>
            <w:r w:rsidRPr="00CE5292">
              <w:t xml:space="preserve"> </w:t>
            </w:r>
          </w:p>
        </w:tc>
        <w:tc>
          <w:tcPr>
            <w:tcW w:w="1980" w:type="dxa"/>
          </w:tcPr>
          <w:p w:rsidR="005122ED" w:rsidRPr="00CE5292" w:rsidP="006222AE" w14:paraId="760F5092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2340" w:type="dxa"/>
          </w:tcPr>
          <w:p w:rsidR="005122ED" w:rsidRPr="00CE5292" w:rsidP="006222AE" w14:paraId="4492DCDC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430" w:type="dxa"/>
          </w:tcPr>
          <w:p w:rsidR="005122ED" w:rsidRPr="00CE5292" w:rsidP="006222AE" w14:paraId="512FCC72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DF0C226" w14:textId="77777777" w:rsidTr="00672C8F">
        <w:tblPrEx>
          <w:tblW w:w="0" w:type="auto"/>
          <w:tblInd w:w="-195" w:type="dxa"/>
          <w:tblLayout w:type="fixed"/>
          <w:tblLook w:val="0000"/>
        </w:tblPrEx>
        <w:trPr>
          <w:trHeight w:val="109"/>
        </w:trPr>
        <w:tc>
          <w:tcPr>
            <w:tcW w:w="2250" w:type="dxa"/>
          </w:tcPr>
          <w:p w:rsidR="00272D23" w:rsidRPr="00566578" w:rsidP="006222AE" w14:paraId="44B81069" w14:textId="08686F09">
            <w:pPr>
              <w:pStyle w:val="Default"/>
            </w:pPr>
            <w:r>
              <w:t>: Questionnaire</w:t>
            </w:r>
          </w:p>
        </w:tc>
        <w:tc>
          <w:tcPr>
            <w:tcW w:w="1980" w:type="dxa"/>
          </w:tcPr>
          <w:p w:rsidR="00272D23" w:rsidP="006222AE" w14:paraId="645A74F8" w14:textId="161F9658">
            <w:pPr>
              <w:pStyle w:val="Default"/>
            </w:pPr>
            <w:r>
              <w:t>Question Revision</w:t>
            </w:r>
          </w:p>
        </w:tc>
        <w:tc>
          <w:tcPr>
            <w:tcW w:w="2340" w:type="dxa"/>
          </w:tcPr>
          <w:p w:rsidR="00E87E3F" w:rsidRPr="00E87E3F" w:rsidP="00E87E3F" w14:paraId="7AA16870" w14:textId="4A5E7C6F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  <w:sz w:val="24"/>
                <w:szCs w:val="24"/>
              </w:rPr>
              <w:t xml:space="preserve">SO1. What sex were you assigned at birth, on your original birth certificate? </w:t>
            </w:r>
          </w:p>
          <w:p w:rsidR="00E87E3F" w:rsidRPr="00E87E3F" w:rsidP="00E87E3F" w14:paraId="59284293" w14:textId="7777777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  <w:sz w:val="24"/>
                <w:szCs w:val="24"/>
              </w:rPr>
              <w:t>01    Female</w:t>
            </w:r>
          </w:p>
          <w:p w:rsidR="00E87E3F" w:rsidRPr="00E87E3F" w:rsidP="00E87E3F" w14:paraId="788EEB1F" w14:textId="7777777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  <w:sz w:val="24"/>
                <w:szCs w:val="24"/>
              </w:rPr>
              <w:t xml:space="preserve">02    Male </w:t>
            </w:r>
          </w:p>
          <w:p w:rsidR="00272D23" w:rsidRPr="00E87E3F" w:rsidP="006222AE" w14:paraId="7D462C5A" w14:textId="77777777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</w:tcPr>
          <w:p w:rsidR="00E87E3F" w:rsidP="006222AE" w14:paraId="199199E9" w14:textId="26EBE409">
            <w:pPr>
              <w:pStyle w:val="Default"/>
            </w:pPr>
            <w:r>
              <w:t xml:space="preserve">SEX. </w:t>
            </w:r>
            <w:r>
              <w:t>What is your sex?</w:t>
            </w:r>
          </w:p>
          <w:p w:rsidR="00CF7505" w:rsidRPr="00E87E3F" w:rsidP="00CF7505" w14:paraId="6ED9F71A" w14:textId="7777777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  <w:sz w:val="24"/>
                <w:szCs w:val="24"/>
              </w:rPr>
              <w:t>01    Female</w:t>
            </w:r>
          </w:p>
          <w:p w:rsidR="00E87E3F" w:rsidRPr="005B1988" w:rsidP="005B1988" w14:paraId="082065DF" w14:textId="25ECD0F3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E3F">
              <w:rPr>
                <w:rFonts w:ascii="Times New Roman" w:hAnsi="Times New Roman" w:cs="Times New Roman"/>
                <w:sz w:val="24"/>
                <w:szCs w:val="24"/>
              </w:rPr>
              <w:t xml:space="preserve">02    Male </w:t>
            </w:r>
          </w:p>
        </w:tc>
      </w:tr>
      <w:tr w14:paraId="404453A1" w14:textId="77777777" w:rsidTr="00672C8F">
        <w:tblPrEx>
          <w:tblW w:w="0" w:type="auto"/>
          <w:tblInd w:w="-195" w:type="dxa"/>
          <w:tblLayout w:type="fixed"/>
          <w:tblLook w:val="0000"/>
        </w:tblPrEx>
        <w:trPr>
          <w:trHeight w:val="109"/>
        </w:trPr>
        <w:tc>
          <w:tcPr>
            <w:tcW w:w="2250" w:type="dxa"/>
          </w:tcPr>
          <w:p w:rsidR="00272D23" w:rsidRPr="00566578" w:rsidP="006222AE" w14:paraId="08D09C25" w14:textId="29784EE3">
            <w:pPr>
              <w:pStyle w:val="Default"/>
            </w:pPr>
            <w:r>
              <w:t>Questionnaire</w:t>
            </w:r>
          </w:p>
        </w:tc>
        <w:tc>
          <w:tcPr>
            <w:tcW w:w="1980" w:type="dxa"/>
          </w:tcPr>
          <w:p w:rsidR="00272D23" w:rsidP="006222AE" w14:paraId="4602FA34" w14:textId="6C073E10">
            <w:pPr>
              <w:pStyle w:val="Default"/>
            </w:pPr>
            <w:r>
              <w:t>Question Deletion</w:t>
            </w:r>
          </w:p>
        </w:tc>
        <w:tc>
          <w:tcPr>
            <w:tcW w:w="2340" w:type="dxa"/>
          </w:tcPr>
          <w:p w:rsidR="00E87E3F" w:rsidRPr="0061378C" w:rsidP="00E87E3F" w14:paraId="74A2BF6D" w14:textId="0E1D09A6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C">
              <w:rPr>
                <w:rFonts w:ascii="Times New Roman" w:hAnsi="Times New Roman" w:cs="Times New Roman"/>
                <w:sz w:val="24"/>
                <w:szCs w:val="24"/>
              </w:rPr>
              <w:t xml:space="preserve">SO2. How do you currently describe yourself (mark all that apply)? </w:t>
            </w:r>
          </w:p>
          <w:p w:rsidR="00E87E3F" w:rsidRPr="0061378C" w:rsidP="00E87E3F" w14:paraId="2296AF23" w14:textId="7777777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C">
              <w:rPr>
                <w:rFonts w:ascii="Times New Roman" w:hAnsi="Times New Roman" w:cs="Times New Roman"/>
                <w:sz w:val="24"/>
                <w:szCs w:val="24"/>
              </w:rPr>
              <w:t>01    Female</w:t>
            </w:r>
          </w:p>
          <w:p w:rsidR="00E87E3F" w:rsidRPr="0061378C" w:rsidP="00E87E3F" w14:paraId="09C992FB" w14:textId="7777777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C">
              <w:rPr>
                <w:rFonts w:ascii="Times New Roman" w:hAnsi="Times New Roman" w:cs="Times New Roman"/>
                <w:sz w:val="24"/>
                <w:szCs w:val="24"/>
              </w:rPr>
              <w:t>02    Male</w:t>
            </w:r>
          </w:p>
          <w:p w:rsidR="00E87E3F" w:rsidRPr="0061378C" w:rsidP="00E87E3F" w14:paraId="151862AE" w14:textId="525062E3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378C">
              <w:rPr>
                <w:rFonts w:ascii="Times New Roman" w:hAnsi="Times New Roman" w:cs="Times New Roman"/>
                <w:sz w:val="24"/>
                <w:szCs w:val="24"/>
              </w:rPr>
              <w:t>03   Transgender</w:t>
            </w:r>
          </w:p>
          <w:p w:rsidR="00E87E3F" w:rsidRPr="0061378C" w:rsidP="00E87E3F" w14:paraId="638E693A" w14:textId="77777777">
            <w:pPr>
              <w:pStyle w:val="ColorfulShading-Accent31"/>
              <w:numPr>
                <w:ilvl w:val="0"/>
                <w:numId w:val="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378C">
              <w:rPr>
                <w:rFonts w:ascii="Times New Roman" w:hAnsi="Times New Roman"/>
                <w:sz w:val="24"/>
                <w:szCs w:val="24"/>
              </w:rPr>
              <w:t xml:space="preserve">04    I use a different term </w:t>
            </w:r>
            <w:r w:rsidRPr="0061378C">
              <w:rPr>
                <w:rFonts w:ascii="Times New Roman" w:hAnsi="Times New Roman"/>
                <w:i/>
                <w:iCs/>
                <w:sz w:val="24"/>
                <w:szCs w:val="24"/>
              </w:rPr>
              <w:t>[</w:t>
            </w:r>
            <w:r w:rsidRPr="0061378C">
              <w:rPr>
                <w:rFonts w:ascii="Times New Roman" w:hAnsi="Times New Roman"/>
                <w:i/>
                <w:iCs/>
                <w:sz w:val="24"/>
                <w:szCs w:val="24"/>
              </w:rPr>
              <w:t>free-text</w:t>
            </w:r>
            <w:r w:rsidRPr="0061378C">
              <w:rPr>
                <w:rFonts w:ascii="Times New Roman" w:hAnsi="Times New Roman"/>
                <w:i/>
                <w:iCs/>
                <w:sz w:val="24"/>
                <w:szCs w:val="24"/>
              </w:rPr>
              <w:t>]</w:t>
            </w:r>
          </w:p>
          <w:p w:rsidR="00272D23" w:rsidRPr="0061378C" w:rsidP="006222AE" w14:paraId="7B4570A8" w14:textId="77777777">
            <w:pPr>
              <w:pStyle w:val="Default"/>
            </w:pPr>
          </w:p>
        </w:tc>
        <w:tc>
          <w:tcPr>
            <w:tcW w:w="2430" w:type="dxa"/>
          </w:tcPr>
          <w:p w:rsidR="00272D23" w:rsidRPr="003524ED" w:rsidP="00311D8E" w14:paraId="31FFE015" w14:textId="54B8CE93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3524ED" w:rsidR="00BF386C">
              <w:rPr>
                <w:rFonts w:ascii="Times New Roman" w:hAnsi="Times New Roman" w:cs="Times New Roman"/>
                <w:sz w:val="24"/>
                <w:szCs w:val="24"/>
              </w:rPr>
              <w:t>uestion removed.</w:t>
            </w:r>
          </w:p>
        </w:tc>
      </w:tr>
    </w:tbl>
    <w:p w:rsidR="005122ED" w:rsidP="005122ED" w14:paraId="598F8F7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122ED" w:rsidP="008E6BC9" w14:paraId="1D2FA51C" w14:textId="77777777">
      <w:pPr>
        <w:pStyle w:val="Default"/>
        <w:rPr>
          <w:i/>
          <w:iCs/>
        </w:rPr>
      </w:pPr>
    </w:p>
    <w:p w:rsidR="005122ED" w:rsidRPr="00CB5109" w:rsidP="005122ED" w14:paraId="33924263" w14:textId="77777777">
      <w:pPr>
        <w:pStyle w:val="Default"/>
      </w:pPr>
      <w:r w:rsidRPr="00CB5109">
        <w:rPr>
          <w:b/>
          <w:bCs/>
        </w:rPr>
        <w:t>Description of Changes to Burden:</w:t>
      </w:r>
    </w:p>
    <w:p w:rsidR="005122ED" w:rsidP="009A5317" w14:paraId="0F4F9EC4" w14:textId="73AF755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2ED">
        <w:rPr>
          <w:rFonts w:ascii="Times New Roman" w:hAnsi="Times New Roman" w:cs="Times New Roman"/>
          <w:sz w:val="24"/>
          <w:szCs w:val="24"/>
        </w:rPr>
        <w:t xml:space="preserve">There is no change in </w:t>
      </w:r>
      <w:r w:rsidR="006B31CE">
        <w:rPr>
          <w:rFonts w:ascii="Times New Roman" w:hAnsi="Times New Roman" w:cs="Times New Roman"/>
          <w:sz w:val="24"/>
          <w:szCs w:val="24"/>
        </w:rPr>
        <w:t>b</w:t>
      </w:r>
      <w:r w:rsidRPr="005122ED">
        <w:rPr>
          <w:rFonts w:ascii="Times New Roman" w:hAnsi="Times New Roman" w:cs="Times New Roman"/>
          <w:sz w:val="24"/>
          <w:szCs w:val="24"/>
        </w:rPr>
        <w:t xml:space="preserve">urden </w:t>
      </w:r>
      <w:r w:rsidR="006B31CE">
        <w:rPr>
          <w:rFonts w:ascii="Times New Roman" w:hAnsi="Times New Roman" w:cs="Times New Roman"/>
          <w:sz w:val="24"/>
          <w:szCs w:val="24"/>
        </w:rPr>
        <w:t>h</w:t>
      </w:r>
      <w:r w:rsidRPr="005122ED">
        <w:rPr>
          <w:rFonts w:ascii="Times New Roman" w:hAnsi="Times New Roman" w:cs="Times New Roman"/>
          <w:sz w:val="24"/>
          <w:szCs w:val="24"/>
        </w:rPr>
        <w:t>ours associated with the modifications made to comply with EO 14168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C6686" w:rsidP="009A5317" w14:paraId="0E045DC9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C6686" w:rsidRPr="009A2E0C" w:rsidP="00FC6686" w14:paraId="6C66896B" w14:textId="77777777">
      <w:pPr>
        <w:rPr>
          <w:rFonts w:ascii="Times New Roman" w:hAnsi="Times New Roman" w:cs="Times New Roman"/>
          <w:b/>
          <w:bCs/>
        </w:rPr>
      </w:pPr>
      <w:r w:rsidRPr="009A2E0C">
        <w:rPr>
          <w:rFonts w:ascii="Times New Roman" w:hAnsi="Times New Roman" w:cs="Times New Roman"/>
          <w:b/>
          <w:bCs/>
        </w:rPr>
        <w:t>Attachments</w:t>
      </w:r>
    </w:p>
    <w:p w:rsidR="00FC6686" w:rsidRPr="00E56218" w:rsidP="00E56218" w14:paraId="1A6DB0CF" w14:textId="7103A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56218">
        <w:rPr>
          <w:rFonts w:ascii="Times New Roman" w:hAnsi="Times New Roman" w:cs="Times New Roman"/>
        </w:rPr>
        <w:t>Att</w:t>
      </w:r>
      <w:r w:rsidRPr="00E56218">
        <w:rPr>
          <w:rFonts w:ascii="Times New Roman" w:hAnsi="Times New Roman" w:cs="Times New Roman"/>
        </w:rPr>
        <w:t xml:space="preserve"> 3 - </w:t>
      </w:r>
      <w:r w:rsidRPr="00E56218">
        <w:rPr>
          <w:rFonts w:ascii="Times New Roman" w:hAnsi="Times New Roman" w:cs="Times New Roman"/>
        </w:rPr>
        <w:t>Questionnaire_Cycle</w:t>
      </w:r>
      <w:r w:rsidRPr="00E56218">
        <w:rPr>
          <w:rFonts w:ascii="Times New Roman" w:hAnsi="Times New Roman" w:cs="Times New Roman"/>
        </w:rPr>
        <w:t xml:space="preserve"> 3 Rough Cut </w:t>
      </w:r>
      <w:r w:rsidRPr="00E56218">
        <w:rPr>
          <w:rFonts w:ascii="Times New Roman" w:hAnsi="Times New Roman" w:cs="Times New Roman"/>
        </w:rPr>
        <w:t>Testing_Clean</w:t>
      </w:r>
      <w:r w:rsidRPr="00E56218">
        <w:rPr>
          <w:rFonts w:ascii="Times New Roman" w:hAnsi="Times New Roman" w:cs="Times New Roman"/>
        </w:rPr>
        <w:t xml:space="preserve"> Copy_20250318</w:t>
      </w:r>
    </w:p>
    <w:p w:rsidR="00527409" w:rsidP="00E56218" w14:paraId="06B88CF1" w14:textId="4F2FA0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6218">
        <w:rPr>
          <w:rFonts w:ascii="Times New Roman" w:hAnsi="Times New Roman" w:cs="Times New Roman"/>
          <w:sz w:val="24"/>
          <w:szCs w:val="24"/>
        </w:rPr>
        <w:t>Att</w:t>
      </w:r>
      <w:r w:rsidRPr="00E56218">
        <w:rPr>
          <w:rFonts w:ascii="Times New Roman" w:hAnsi="Times New Roman" w:cs="Times New Roman"/>
          <w:sz w:val="24"/>
          <w:szCs w:val="24"/>
        </w:rPr>
        <w:t xml:space="preserve"> 3 - </w:t>
      </w:r>
      <w:r w:rsidRPr="00E56218">
        <w:rPr>
          <w:rFonts w:ascii="Times New Roman" w:hAnsi="Times New Roman" w:cs="Times New Roman"/>
          <w:sz w:val="24"/>
          <w:szCs w:val="24"/>
        </w:rPr>
        <w:t>Questionnaire_Cycle</w:t>
      </w:r>
      <w:r w:rsidRPr="00E56218">
        <w:rPr>
          <w:rFonts w:ascii="Times New Roman" w:hAnsi="Times New Roman" w:cs="Times New Roman"/>
          <w:sz w:val="24"/>
          <w:szCs w:val="24"/>
        </w:rPr>
        <w:t xml:space="preserve"> 3 Rough Cut </w:t>
      </w:r>
      <w:r w:rsidRPr="00E56218">
        <w:rPr>
          <w:rFonts w:ascii="Times New Roman" w:hAnsi="Times New Roman" w:cs="Times New Roman"/>
          <w:sz w:val="24"/>
          <w:szCs w:val="24"/>
        </w:rPr>
        <w:t>Testing_Track</w:t>
      </w:r>
      <w:r w:rsidRPr="00E56218">
        <w:rPr>
          <w:rFonts w:ascii="Times New Roman" w:hAnsi="Times New Roman" w:cs="Times New Roman"/>
          <w:sz w:val="24"/>
          <w:szCs w:val="24"/>
        </w:rPr>
        <w:t xml:space="preserve"> Changes_20250318</w:t>
      </w:r>
    </w:p>
    <w:p w:rsidR="00547943" w:rsidRPr="00E56218" w:rsidP="00E56218" w14:paraId="167F3824" w14:textId="5D9A63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7943">
        <w:rPr>
          <w:rFonts w:ascii="Times New Roman" w:hAnsi="Times New Roman" w:cs="Times New Roman"/>
          <w:sz w:val="24"/>
          <w:szCs w:val="24"/>
        </w:rPr>
        <w:t>Screenshot for Cycle 3 Rough Cut Testing_20250319</w:t>
      </w:r>
    </w:p>
    <w:p w:rsidR="005122ED" w:rsidP="00CE5292" w14:paraId="19C6CB7E" w14:textId="77777777">
      <w:pPr>
        <w:pStyle w:val="Default"/>
        <w:rPr>
          <w:b/>
          <w:bCs/>
        </w:rPr>
      </w:pPr>
    </w:p>
    <w:p w:rsidR="006829E3" w:rsidRPr="0068004B" w14:paraId="6D766E7F" w14:textId="1B7CBB9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013362"/>
    <w:multiLevelType w:val="hybridMultilevel"/>
    <w:tmpl w:val="EA1E1C14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>
    <w:nsid w:val="59CB169E"/>
    <w:multiLevelType w:val="hybridMultilevel"/>
    <w:tmpl w:val="D844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220C"/>
    <w:multiLevelType w:val="hybridMultilevel"/>
    <w:tmpl w:val="EFD42892"/>
    <w:lvl w:ilvl="0">
      <w:start w:val="1"/>
      <w:numFmt w:val="decimalZero"/>
      <w:pStyle w:val="ColorfulShading-Accent31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7034776">
    <w:abstractNumId w:val="2"/>
  </w:num>
  <w:num w:numId="2" w16cid:durableId="831020660">
    <w:abstractNumId w:val="0"/>
  </w:num>
  <w:num w:numId="3" w16cid:durableId="97819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90E95"/>
    <w:rsid w:val="00092F43"/>
    <w:rsid w:val="00093C32"/>
    <w:rsid w:val="000B0D24"/>
    <w:rsid w:val="00124D52"/>
    <w:rsid w:val="00126787"/>
    <w:rsid w:val="00147547"/>
    <w:rsid w:val="001849E9"/>
    <w:rsid w:val="0018595E"/>
    <w:rsid w:val="00222C6E"/>
    <w:rsid w:val="00251E01"/>
    <w:rsid w:val="0027059A"/>
    <w:rsid w:val="00272D23"/>
    <w:rsid w:val="00285485"/>
    <w:rsid w:val="0029411F"/>
    <w:rsid w:val="002B0098"/>
    <w:rsid w:val="002C01B4"/>
    <w:rsid w:val="00311D8E"/>
    <w:rsid w:val="0031282E"/>
    <w:rsid w:val="003311C2"/>
    <w:rsid w:val="00343CAF"/>
    <w:rsid w:val="00344FCC"/>
    <w:rsid w:val="003524ED"/>
    <w:rsid w:val="00367CDF"/>
    <w:rsid w:val="00387EDD"/>
    <w:rsid w:val="003C3B11"/>
    <w:rsid w:val="003D50F3"/>
    <w:rsid w:val="003E2C29"/>
    <w:rsid w:val="00413B14"/>
    <w:rsid w:val="00443415"/>
    <w:rsid w:val="00445D96"/>
    <w:rsid w:val="004722F7"/>
    <w:rsid w:val="0048542E"/>
    <w:rsid w:val="00491648"/>
    <w:rsid w:val="004A0407"/>
    <w:rsid w:val="004C4923"/>
    <w:rsid w:val="004D14DB"/>
    <w:rsid w:val="004D1796"/>
    <w:rsid w:val="004E0A5C"/>
    <w:rsid w:val="005009CA"/>
    <w:rsid w:val="005122ED"/>
    <w:rsid w:val="005229BC"/>
    <w:rsid w:val="00527409"/>
    <w:rsid w:val="00547943"/>
    <w:rsid w:val="00547D18"/>
    <w:rsid w:val="00566578"/>
    <w:rsid w:val="005A659E"/>
    <w:rsid w:val="005B1988"/>
    <w:rsid w:val="005C22AB"/>
    <w:rsid w:val="0061378C"/>
    <w:rsid w:val="006222AE"/>
    <w:rsid w:val="00634CCE"/>
    <w:rsid w:val="00672C8F"/>
    <w:rsid w:val="0068004B"/>
    <w:rsid w:val="006829E3"/>
    <w:rsid w:val="00685779"/>
    <w:rsid w:val="006A03E9"/>
    <w:rsid w:val="006B31CE"/>
    <w:rsid w:val="006C09AE"/>
    <w:rsid w:val="006E367C"/>
    <w:rsid w:val="006E599D"/>
    <w:rsid w:val="00732541"/>
    <w:rsid w:val="007538E3"/>
    <w:rsid w:val="00763D01"/>
    <w:rsid w:val="00763FC4"/>
    <w:rsid w:val="007B007E"/>
    <w:rsid w:val="00863BDC"/>
    <w:rsid w:val="00891226"/>
    <w:rsid w:val="008A2D92"/>
    <w:rsid w:val="008A69E6"/>
    <w:rsid w:val="008B4487"/>
    <w:rsid w:val="008E20E3"/>
    <w:rsid w:val="008E2A46"/>
    <w:rsid w:val="008E6BC9"/>
    <w:rsid w:val="008F31A5"/>
    <w:rsid w:val="008F3869"/>
    <w:rsid w:val="00926942"/>
    <w:rsid w:val="00941C48"/>
    <w:rsid w:val="00952188"/>
    <w:rsid w:val="009A2E0C"/>
    <w:rsid w:val="009A5317"/>
    <w:rsid w:val="009E7F31"/>
    <w:rsid w:val="00A2502D"/>
    <w:rsid w:val="00A366F7"/>
    <w:rsid w:val="00A64C09"/>
    <w:rsid w:val="00A7377C"/>
    <w:rsid w:val="00AA2001"/>
    <w:rsid w:val="00AB34C4"/>
    <w:rsid w:val="00B37B38"/>
    <w:rsid w:val="00B61B20"/>
    <w:rsid w:val="00B9020B"/>
    <w:rsid w:val="00BF386C"/>
    <w:rsid w:val="00C43311"/>
    <w:rsid w:val="00C8725A"/>
    <w:rsid w:val="00C9314E"/>
    <w:rsid w:val="00CB5109"/>
    <w:rsid w:val="00CD7816"/>
    <w:rsid w:val="00CE5292"/>
    <w:rsid w:val="00CF7505"/>
    <w:rsid w:val="00D05D2E"/>
    <w:rsid w:val="00DE2069"/>
    <w:rsid w:val="00E0540B"/>
    <w:rsid w:val="00E37249"/>
    <w:rsid w:val="00E55BCC"/>
    <w:rsid w:val="00E56218"/>
    <w:rsid w:val="00E74148"/>
    <w:rsid w:val="00E87E3F"/>
    <w:rsid w:val="00EB4372"/>
    <w:rsid w:val="00EC5934"/>
    <w:rsid w:val="00EF4AB9"/>
    <w:rsid w:val="00F16FCF"/>
    <w:rsid w:val="00F44BA7"/>
    <w:rsid w:val="00F72B31"/>
    <w:rsid w:val="00FC6686"/>
    <w:rsid w:val="00FF6E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E87E3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7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E3F"/>
    <w:rPr>
      <w:b/>
      <w:bCs/>
      <w:sz w:val="20"/>
      <w:szCs w:val="20"/>
    </w:rPr>
  </w:style>
  <w:style w:type="paragraph" w:customStyle="1" w:styleId="ColorfulShading-Accent31">
    <w:name w:val="Colorful Shading - Accent 31"/>
    <w:basedOn w:val="Normal"/>
    <w:uiPriority w:val="99"/>
    <w:qFormat/>
    <w:rsid w:val="00E87E3F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3744019560368164798msonormal">
    <w:name w:val="m_3744019560368164798msonormal"/>
    <w:basedOn w:val="Normal"/>
    <w:rsid w:val="00FF6E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24D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D5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C6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830D2D9D184AA53DC0ED7CF52F43" ma:contentTypeVersion="20" ma:contentTypeDescription="Create a new document." ma:contentTypeScope="" ma:versionID="17089d8ca5d8e3bdc7e5ccf84ac0f156">
  <xsd:schema xmlns:xsd="http://www.w3.org/2001/XMLSchema" xmlns:xs="http://www.w3.org/2001/XMLSchema" xmlns:p="http://schemas.microsoft.com/office/2006/metadata/properties" xmlns:ns1="http://schemas.microsoft.com/sharepoint/v3" xmlns:ns3="3134c700-c831-4749-a3f6-b20e8b821056" xmlns:ns4="92733d55-edc9-4302-897b-eaa99d40a162" targetNamespace="http://schemas.microsoft.com/office/2006/metadata/properties" ma:root="true" ma:fieldsID="33ab50c5ae71f019f625f365e1f3b641" ns1:_="" ns3:_="" ns4:_="">
    <xsd:import namespace="http://schemas.microsoft.com/sharepoint/v3"/>
    <xsd:import namespace="3134c700-c831-4749-a3f6-b20e8b821056"/>
    <xsd:import namespace="92733d55-edc9-4302-897b-eaa99d40a1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4c700-c831-4749-a3f6-b20e8b821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33d55-edc9-4302-897b-eaa99d40a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2733d55-edc9-4302-897b-eaa99d40a1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11A72-4A69-4386-86E4-077E1DC0E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34c700-c831-4749-a3f6-b20e8b821056"/>
    <ds:schemaRef ds:uri="92733d55-edc9-4302-897b-eaa99d40a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E2A50-E05D-4B41-8558-5FE1F1889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733d55-edc9-4302-897b-eaa99d40a162"/>
  </ds:schemaRefs>
</ds:datastoreItem>
</file>

<file path=customXml/itemProps3.xml><?xml version="1.0" encoding="utf-8"?>
<ds:datastoreItem xmlns:ds="http://schemas.openxmlformats.org/officeDocument/2006/customXml" ds:itemID="{C148E32E-0E16-4F11-9951-22A8F1463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Courtney-Long, Elizabeth A. (CDC/NCCDPHP/OSH)</cp:lastModifiedBy>
  <cp:revision>5</cp:revision>
  <dcterms:created xsi:type="dcterms:W3CDTF">2025-03-19T15:56:00Z</dcterms:created>
  <dcterms:modified xsi:type="dcterms:W3CDTF">2025-03-19T19:22:00Z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0x010100DBE4830D2D9D184AA53DC0ED7CF52F43</vt:lpwstr>
  </property>
  <property fmtid="{D5CDD505-2E9C-101B-9397-08002B2CF9AE}" pid="3" name="MSIP_Label_7b94a7b8-f06c-4dfe-bdcc-9b548fd58c31_ActionId">
    <vt:lpwstr>4a2fffaf-bd9b-45e1-a3f3-05b184f14014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2025-02-21T13:09:42Z</vt:lpwstr>
  </property>
  <property fmtid="{D5CDD505-2E9C-101B-9397-08002B2CF9AE}" pid="9" name="MSIP_Label_7b94a7b8-f06c-4dfe-bdcc-9b548fd58c31_SiteId">
    <vt:lpwstr>9ce70869-60db-44fd-abe8-d2767077fc8f</vt:lpwstr>
  </property>
</Properties>
</file>