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RPr="00571AD9" w:rsidP="00571AD9" w14:paraId="7B098020" w14:textId="43C15DD0">
      <w:pPr>
        <w:tabs>
          <w:tab w:val="left" w:pos="1080"/>
        </w:tabs>
        <w:ind w:left="1080" w:hanging="1080"/>
      </w:pPr>
      <w:r w:rsidRPr="00571AD9">
        <w:rPr>
          <w:b/>
          <w:bCs/>
        </w:rPr>
        <w:t>To:</w:t>
      </w:r>
      <w:r w:rsidRPr="00571AD9">
        <w:tab/>
      </w:r>
      <w:r w:rsidRPr="00571AD9" w:rsidR="00D01FB8">
        <w:t>Kelsi Feltz</w:t>
      </w:r>
      <w:r w:rsidRPr="00571AD9" w:rsidR="00A5681E">
        <w:t xml:space="preserve"> </w:t>
      </w:r>
    </w:p>
    <w:p w:rsidR="0005680D" w:rsidRPr="00571AD9" w:rsidP="00571AD9" w14:paraId="36853E0B" w14:textId="77777777">
      <w:pPr>
        <w:tabs>
          <w:tab w:val="left" w:pos="1080"/>
        </w:tabs>
        <w:ind w:left="1080" w:hanging="1080"/>
      </w:pPr>
      <w:r w:rsidRPr="00571AD9">
        <w:rPr>
          <w:b/>
          <w:bCs/>
        </w:rPr>
        <w:tab/>
      </w:r>
      <w:r w:rsidRPr="00571AD9">
        <w:t>Office of Information and Regulatory Affairs (OIRA)</w:t>
      </w:r>
    </w:p>
    <w:p w:rsidR="0005680D" w:rsidRPr="00571AD9" w:rsidP="00571AD9" w14:paraId="30A9ED8F" w14:textId="23A33F21">
      <w:pPr>
        <w:tabs>
          <w:tab w:val="left" w:pos="1080"/>
        </w:tabs>
        <w:ind w:left="1080" w:hanging="1080"/>
      </w:pPr>
      <w:r w:rsidRPr="00571AD9">
        <w:tab/>
        <w:t xml:space="preserve">Office of Management and Budget </w:t>
      </w:r>
      <w:r w:rsidRPr="00571AD9" w:rsidR="00A65E0D">
        <w:t>s</w:t>
      </w:r>
      <w:r w:rsidRPr="00571AD9">
        <w:t>(OMB)</w:t>
      </w:r>
    </w:p>
    <w:p w:rsidR="0005680D" w:rsidRPr="00571AD9" w:rsidP="00571AD9" w14:paraId="020B5E52" w14:textId="77777777">
      <w:pPr>
        <w:tabs>
          <w:tab w:val="left" w:pos="1080"/>
        </w:tabs>
        <w:ind w:left="1080" w:hanging="1080"/>
      </w:pPr>
    </w:p>
    <w:p w:rsidR="0005680D" w:rsidRPr="00571AD9" w:rsidP="00571AD9" w14:paraId="092E1B53" w14:textId="7534691C">
      <w:pPr>
        <w:tabs>
          <w:tab w:val="left" w:pos="1080"/>
        </w:tabs>
        <w:ind w:left="1080" w:hanging="1080"/>
      </w:pPr>
      <w:r w:rsidRPr="00571AD9">
        <w:rPr>
          <w:b/>
          <w:bCs/>
        </w:rPr>
        <w:t>From:</w:t>
      </w:r>
      <w:r w:rsidRPr="00571AD9">
        <w:tab/>
      </w:r>
      <w:r w:rsidRPr="00571AD9" w:rsidR="004639A9">
        <w:t>Mili Patel</w:t>
      </w:r>
    </w:p>
    <w:p w:rsidR="0005680D" w:rsidRPr="00571AD9" w:rsidP="00571AD9" w14:paraId="48DB0716" w14:textId="76C7B372">
      <w:pPr>
        <w:tabs>
          <w:tab w:val="left" w:pos="1080"/>
        </w:tabs>
        <w:ind w:left="1080" w:hanging="1080"/>
      </w:pPr>
      <w:r w:rsidRPr="00571AD9">
        <w:rPr>
          <w:b/>
          <w:bCs/>
        </w:rPr>
        <w:tab/>
      </w:r>
      <w:r w:rsidRPr="00571AD9" w:rsidR="0011298A">
        <w:t>Office of Human Services Emergency Preparedness and Response (OHSEPR)</w:t>
      </w:r>
    </w:p>
    <w:p w:rsidR="0005680D" w:rsidRPr="00571AD9" w:rsidP="00571AD9" w14:paraId="15ABAFDA" w14:textId="77777777">
      <w:pPr>
        <w:tabs>
          <w:tab w:val="left" w:pos="1080"/>
        </w:tabs>
        <w:ind w:left="1080" w:hanging="1080"/>
      </w:pPr>
      <w:r w:rsidRPr="00571AD9">
        <w:tab/>
        <w:t>Administration for Children and Families (ACF)</w:t>
      </w:r>
    </w:p>
    <w:p w:rsidR="0005680D" w:rsidRPr="00571AD9" w:rsidP="00571AD9" w14:paraId="7685F2B8" w14:textId="77777777">
      <w:pPr>
        <w:tabs>
          <w:tab w:val="left" w:pos="1080"/>
        </w:tabs>
        <w:ind w:left="1080" w:hanging="1080"/>
      </w:pPr>
    </w:p>
    <w:p w:rsidR="0005680D" w:rsidRPr="00571AD9" w:rsidP="00571AD9" w14:paraId="0BBD6359" w14:textId="7EC009CE">
      <w:pPr>
        <w:tabs>
          <w:tab w:val="left" w:pos="1080"/>
        </w:tabs>
      </w:pPr>
      <w:r w:rsidRPr="00571AD9">
        <w:rPr>
          <w:b/>
          <w:bCs/>
        </w:rPr>
        <w:t>Date:</w:t>
      </w:r>
      <w:r w:rsidRPr="00571AD9">
        <w:tab/>
      </w:r>
      <w:r w:rsidRPr="00571AD9" w:rsidR="00255EC2">
        <w:t>March</w:t>
      </w:r>
      <w:r w:rsidRPr="00571AD9" w:rsidR="00813E61">
        <w:t xml:space="preserve"> </w:t>
      </w:r>
      <w:r w:rsidR="00ED1EAE">
        <w:t>25</w:t>
      </w:r>
      <w:r w:rsidRPr="00571AD9" w:rsidR="00BF696B">
        <w:t>,</w:t>
      </w:r>
      <w:r w:rsidRPr="00571AD9">
        <w:t xml:space="preserve"> 20</w:t>
      </w:r>
      <w:r w:rsidRPr="00571AD9" w:rsidR="00B46119">
        <w:t>25</w:t>
      </w:r>
    </w:p>
    <w:p w:rsidR="0005680D" w:rsidRPr="00571AD9" w:rsidP="00571AD9" w14:paraId="7B991363" w14:textId="77777777">
      <w:pPr>
        <w:tabs>
          <w:tab w:val="left" w:pos="1080"/>
        </w:tabs>
      </w:pPr>
    </w:p>
    <w:p w:rsidR="0005680D" w:rsidRPr="00571AD9" w:rsidP="00571AD9" w14:paraId="3A89B6CD" w14:textId="726E4EA1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571AD9">
        <w:rPr>
          <w:b/>
          <w:bCs/>
        </w:rPr>
        <w:t>Subject:</w:t>
      </w:r>
      <w:r w:rsidRPr="00571AD9">
        <w:tab/>
        <w:t xml:space="preserve">Change Request – </w:t>
      </w:r>
      <w:r w:rsidRPr="00571AD9" w:rsidR="00B344B8">
        <w:t xml:space="preserve">Disaster Information Collection Form </w:t>
      </w:r>
      <w:r w:rsidRPr="00571AD9">
        <w:t>(OMB #0970-</w:t>
      </w:r>
      <w:r w:rsidRPr="00571AD9" w:rsidR="00174647">
        <w:t>0476</w:t>
      </w:r>
      <w:r w:rsidRPr="00571AD9">
        <w:t xml:space="preserve">) </w:t>
      </w:r>
    </w:p>
    <w:p w:rsidR="0005680D" w:rsidRPr="00571AD9" w:rsidP="00571AD9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571AD9" w:rsidP="00571AD9" w14:paraId="595C69AB" w14:textId="77777777">
      <w:pPr>
        <w:tabs>
          <w:tab w:val="left" w:pos="1080"/>
        </w:tabs>
        <w:ind w:left="1080" w:hanging="1080"/>
      </w:pPr>
    </w:p>
    <w:p w:rsidR="00E525D4" w:rsidRPr="00571AD9" w:rsidP="00571AD9" w14:paraId="494EB7FC" w14:textId="0BCD4C02">
      <w:r w:rsidRPr="00571AD9">
        <w:t xml:space="preserve">This memo requests approval of changes to the approved information collection, </w:t>
      </w:r>
      <w:r w:rsidRPr="00571AD9" w:rsidR="00792B93">
        <w:t>Disaster Information Collection Form</w:t>
      </w:r>
      <w:r w:rsidRPr="00571AD9" w:rsidR="00A5681E">
        <w:t xml:space="preserve">, approved under the </w:t>
      </w:r>
      <w:r w:rsidRPr="00571AD9" w:rsidR="00010A28">
        <w:t xml:space="preserve">Generic Clearance for Disaster Information Collection Form </w:t>
      </w:r>
      <w:r w:rsidRPr="00571AD9">
        <w:t>(OMB #0970-</w:t>
      </w:r>
      <w:r w:rsidRPr="00571AD9" w:rsidR="009876A9">
        <w:t>0476</w:t>
      </w:r>
      <w:r w:rsidRPr="00571AD9">
        <w:t>).</w:t>
      </w:r>
    </w:p>
    <w:p w:rsidR="0005680D" w:rsidRPr="00571AD9" w:rsidP="00571AD9" w14:paraId="6BF529D8" w14:textId="77777777"/>
    <w:p w:rsidR="0005680D" w:rsidRPr="00571AD9" w:rsidP="00571AD9" w14:paraId="37532181" w14:textId="77777777">
      <w:pPr>
        <w:spacing w:after="120"/>
      </w:pPr>
      <w:r w:rsidRPr="00571AD9">
        <w:rPr>
          <w:b/>
          <w:i/>
        </w:rPr>
        <w:t>Background</w:t>
      </w:r>
    </w:p>
    <w:p w:rsidR="00276215" w:rsidRPr="00571AD9" w:rsidP="00571AD9" w14:paraId="420F428C" w14:textId="34CD769F">
      <w:r w:rsidRPr="00571AD9">
        <w:t xml:space="preserve">The Disaster Information Collection Form is used to identify </w:t>
      </w:r>
      <w:r w:rsidRPr="00571AD9" w:rsidR="00416FEC">
        <w:t xml:space="preserve">the </w:t>
      </w:r>
      <w:r w:rsidRPr="00571AD9" w:rsidR="001649E6">
        <w:t xml:space="preserve">immediate </w:t>
      </w:r>
      <w:r w:rsidRPr="00571AD9" w:rsidR="00416FEC">
        <w:t xml:space="preserve">impacts of specific disasters on </w:t>
      </w:r>
      <w:r w:rsidRPr="00571AD9">
        <w:t>ACF grant recipients</w:t>
      </w:r>
      <w:r w:rsidRPr="00571AD9" w:rsidR="00416FEC">
        <w:t xml:space="preserve">. </w:t>
      </w:r>
      <w:r w:rsidRPr="00571AD9" w:rsidR="001D4006">
        <w:t xml:space="preserve">The current version of the Disaster Information Collection Form contains </w:t>
      </w:r>
      <w:r w:rsidRPr="00571AD9" w:rsidR="008E54BA">
        <w:t xml:space="preserve">potentially </w:t>
      </w:r>
      <w:r w:rsidRPr="00571AD9" w:rsidR="001D4006">
        <w:t xml:space="preserve">duplicative </w:t>
      </w:r>
      <w:r w:rsidRPr="00571AD9" w:rsidR="001F44AD">
        <w:t xml:space="preserve">questions that </w:t>
      </w:r>
      <w:r w:rsidRPr="00571AD9" w:rsidR="00711A1E">
        <w:t xml:space="preserve">may </w:t>
      </w:r>
      <w:r w:rsidRPr="00571AD9" w:rsidR="001F44AD">
        <w:t xml:space="preserve">increase the </w:t>
      </w:r>
      <w:r w:rsidRPr="00571AD9" w:rsidR="001D4006">
        <w:t>post-disaster burden for ACF grant</w:t>
      </w:r>
      <w:r w:rsidRPr="00571AD9" w:rsidR="001319AD">
        <w:t xml:space="preserve"> </w:t>
      </w:r>
      <w:r w:rsidRPr="00571AD9" w:rsidR="00AE2C7E">
        <w:t>recipients.</w:t>
      </w:r>
    </w:p>
    <w:p w:rsidR="0005680D" w:rsidRPr="00571AD9" w:rsidP="00571AD9" w14:paraId="2B14ECA7" w14:textId="77777777"/>
    <w:p w:rsidR="0005680D" w:rsidRPr="00571AD9" w:rsidP="00571AD9" w14:paraId="5CC77B63" w14:textId="77777777">
      <w:pPr>
        <w:spacing w:after="120"/>
        <w:rPr>
          <w:b/>
          <w:i/>
        </w:rPr>
      </w:pPr>
      <w:r w:rsidRPr="00571AD9">
        <w:rPr>
          <w:b/>
          <w:i/>
        </w:rPr>
        <w:t>Overview of Requested Changes</w:t>
      </w:r>
    </w:p>
    <w:p w:rsidR="00716C62" w:rsidRPr="00571AD9" w:rsidP="00571AD9" w14:paraId="441D92A4" w14:textId="076E88ED">
      <w:r w:rsidRPr="00571AD9">
        <w:t xml:space="preserve">OHSEPR has revised the form to reduce burden for respondents by streamlining and simplifying the questions. </w:t>
      </w:r>
      <w:r w:rsidRPr="00571AD9" w:rsidR="00D51A5C">
        <w:t>The majority of</w:t>
      </w:r>
      <w:r w:rsidRPr="00571AD9">
        <w:t xml:space="preserve"> open-ended questions were replaced with multiple choice questions (e.g., estimated extent of damage and types of damages)</w:t>
      </w:r>
      <w:r w:rsidRPr="00571AD9" w:rsidR="00D51A5C">
        <w:t>; however, the</w:t>
      </w:r>
      <w:r w:rsidRPr="00571AD9">
        <w:t xml:space="preserve"> updated survey still includes an </w:t>
      </w:r>
      <w:r w:rsidRPr="00571AD9" w:rsidR="00223E63">
        <w:t>open-ended response field</w:t>
      </w:r>
      <w:r w:rsidRPr="00571AD9">
        <w:t xml:space="preserve"> for grant recipients to share any additional details.</w:t>
      </w:r>
    </w:p>
    <w:p w:rsidR="00716C62" w:rsidRPr="00571AD9" w:rsidP="00571AD9" w14:paraId="3D8F83B5" w14:textId="77777777"/>
    <w:p w:rsidR="00716C62" w:rsidRPr="00571AD9" w:rsidP="00571AD9" w14:paraId="775AE0B3" w14:textId="45BC8055">
      <w:r w:rsidRPr="00571AD9">
        <w:t>The updated survey was created in Qualtrics, a digital survey platform used by ACF to collect web-based responses. Requesting digital responses has the potential to further reduce administrative burden and increase efficiency.</w:t>
      </w:r>
    </w:p>
    <w:p w:rsidR="00716C62" w:rsidRPr="00571AD9" w:rsidP="00571AD9" w14:paraId="63964DF1" w14:textId="77777777"/>
    <w:p w:rsidR="0005680D" w:rsidRPr="00571AD9" w:rsidP="00571AD9" w14:paraId="6BD5720F" w14:textId="6EACD456">
      <w:r w:rsidRPr="00571AD9">
        <w:t xml:space="preserve">At this time, </w:t>
      </w:r>
      <w:r w:rsidRPr="00571AD9" w:rsidR="002F5DA4">
        <w:t xml:space="preserve">OHSEPR </w:t>
      </w:r>
      <w:r w:rsidRPr="00571AD9">
        <w:t xml:space="preserve">would like to </w:t>
      </w:r>
      <w:r w:rsidRPr="00571AD9" w:rsidR="00AB1027">
        <w:t xml:space="preserve">replace the </w:t>
      </w:r>
      <w:r w:rsidRPr="00571AD9" w:rsidR="00E63B66">
        <w:t xml:space="preserve">current version of the </w:t>
      </w:r>
      <w:r w:rsidRPr="00571AD9" w:rsidR="003262E8">
        <w:t>Disaster Information Collection For</w:t>
      </w:r>
      <w:r w:rsidRPr="00571AD9" w:rsidR="00D057B6">
        <w:t xml:space="preserve">m with </w:t>
      </w:r>
      <w:r w:rsidRPr="00571AD9" w:rsidR="007F1845">
        <w:t xml:space="preserve">the </w:t>
      </w:r>
      <w:r w:rsidRPr="00571AD9" w:rsidR="00D057B6">
        <w:t>revised versio</w:t>
      </w:r>
      <w:r w:rsidRPr="00571AD9" w:rsidR="00946C16">
        <w:t>n</w:t>
      </w:r>
      <w:r w:rsidRPr="00571AD9" w:rsidR="00D057B6">
        <w:t>.</w:t>
      </w:r>
      <w:r w:rsidRPr="00571AD9" w:rsidR="00946C16">
        <w:t xml:space="preserve"> The burden estimates have also decreased.</w:t>
      </w:r>
    </w:p>
    <w:p w:rsidR="0005680D" w:rsidRPr="00571AD9" w:rsidP="00571AD9" w14:paraId="76859545" w14:textId="77777777"/>
    <w:p w:rsidR="00A035C9" w:rsidRPr="00571AD9" w:rsidP="00571AD9" w14:paraId="7B295908" w14:textId="77777777">
      <w:pPr>
        <w:spacing w:after="120"/>
        <w:rPr>
          <w:b/>
          <w:i/>
        </w:rPr>
      </w:pPr>
      <w:r w:rsidRPr="00571AD9">
        <w:rPr>
          <w:b/>
          <w:i/>
        </w:rPr>
        <w:t xml:space="preserve">Time Sensitivities </w:t>
      </w:r>
    </w:p>
    <w:p w:rsidR="0005680D" w:rsidRPr="00305EFC" w:rsidP="00571AD9" w14:paraId="7DBC6097" w14:textId="2F915C6B">
      <w:pPr>
        <w:spacing w:after="120"/>
        <w:rPr>
          <w:b/>
          <w:iCs/>
        </w:rPr>
      </w:pPr>
      <w:r w:rsidRPr="00571AD9">
        <w:rPr>
          <w:bCs/>
          <w:iCs/>
        </w:rPr>
        <w:t>Program offices may need to collect disaster-related information from their grant recipient</w:t>
      </w:r>
      <w:r w:rsidRPr="00571AD9" w:rsidR="008F6370">
        <w:rPr>
          <w:bCs/>
          <w:iCs/>
        </w:rPr>
        <w:t xml:space="preserve">s </w:t>
      </w:r>
      <w:r w:rsidRPr="00571AD9" w:rsidR="009446FB">
        <w:rPr>
          <w:bCs/>
          <w:iCs/>
        </w:rPr>
        <w:t>following a disaster</w:t>
      </w:r>
      <w:r w:rsidRPr="00571AD9" w:rsidR="008F6370">
        <w:rPr>
          <w:bCs/>
          <w:iCs/>
        </w:rPr>
        <w:t>.</w:t>
      </w:r>
      <w:r w:rsidRPr="00571AD9" w:rsidR="0040342A">
        <w:rPr>
          <w:bCs/>
          <w:iCs/>
        </w:rPr>
        <w:t xml:space="preserve"> </w:t>
      </w:r>
      <w:r w:rsidR="00A725A0">
        <w:rPr>
          <w:bCs/>
          <w:iCs/>
        </w:rPr>
        <w:t xml:space="preserve">The current collection expires on July 31, 2025; </w:t>
      </w:r>
      <w:r w:rsidRPr="00571AD9" w:rsidR="00463CEB">
        <w:rPr>
          <w:bCs/>
          <w:iCs/>
        </w:rPr>
        <w:t xml:space="preserve">OHSEPR is also preparing to submit the </w:t>
      </w:r>
      <w:r w:rsidR="00A06B7B">
        <w:rPr>
          <w:bCs/>
          <w:iCs/>
        </w:rPr>
        <w:t xml:space="preserve">full </w:t>
      </w:r>
      <w:r w:rsidRPr="00571AD9" w:rsidR="00950477">
        <w:rPr>
          <w:bCs/>
          <w:iCs/>
        </w:rPr>
        <w:t>generic information collection</w:t>
      </w:r>
      <w:r w:rsidR="00A725A0">
        <w:rPr>
          <w:bCs/>
          <w:iCs/>
        </w:rPr>
        <w:t xml:space="preserve"> </w:t>
      </w:r>
      <w:r w:rsidRPr="00571AD9" w:rsidR="00950477">
        <w:rPr>
          <w:bCs/>
          <w:iCs/>
        </w:rPr>
        <w:t>for renewal.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10A28"/>
    <w:rsid w:val="00013771"/>
    <w:rsid w:val="00022F53"/>
    <w:rsid w:val="0005680D"/>
    <w:rsid w:val="000836A1"/>
    <w:rsid w:val="00084894"/>
    <w:rsid w:val="000863FC"/>
    <w:rsid w:val="000907B7"/>
    <w:rsid w:val="000930D1"/>
    <w:rsid w:val="000A298E"/>
    <w:rsid w:val="000B12C2"/>
    <w:rsid w:val="000D22D3"/>
    <w:rsid w:val="000D2F04"/>
    <w:rsid w:val="000E79F8"/>
    <w:rsid w:val="001051EC"/>
    <w:rsid w:val="0011298A"/>
    <w:rsid w:val="00116024"/>
    <w:rsid w:val="00117AE6"/>
    <w:rsid w:val="001319AD"/>
    <w:rsid w:val="00145F32"/>
    <w:rsid w:val="00153A54"/>
    <w:rsid w:val="00156971"/>
    <w:rsid w:val="001649E6"/>
    <w:rsid w:val="00174647"/>
    <w:rsid w:val="00183C95"/>
    <w:rsid w:val="001C5FC6"/>
    <w:rsid w:val="001D4006"/>
    <w:rsid w:val="001F44AD"/>
    <w:rsid w:val="00201D4A"/>
    <w:rsid w:val="00204DA2"/>
    <w:rsid w:val="0021455E"/>
    <w:rsid w:val="00223E63"/>
    <w:rsid w:val="00255EC2"/>
    <w:rsid w:val="00256F85"/>
    <w:rsid w:val="00276215"/>
    <w:rsid w:val="002845B7"/>
    <w:rsid w:val="00290A97"/>
    <w:rsid w:val="00296B5F"/>
    <w:rsid w:val="002C13C2"/>
    <w:rsid w:val="002C66C4"/>
    <w:rsid w:val="002D39DB"/>
    <w:rsid w:val="002D57B2"/>
    <w:rsid w:val="002F3BCE"/>
    <w:rsid w:val="002F5DA4"/>
    <w:rsid w:val="00305EFC"/>
    <w:rsid w:val="00316EE3"/>
    <w:rsid w:val="00322995"/>
    <w:rsid w:val="003262E8"/>
    <w:rsid w:val="003421C5"/>
    <w:rsid w:val="00345936"/>
    <w:rsid w:val="00353447"/>
    <w:rsid w:val="00361D55"/>
    <w:rsid w:val="00370FCA"/>
    <w:rsid w:val="003918E1"/>
    <w:rsid w:val="003A1905"/>
    <w:rsid w:val="003B1654"/>
    <w:rsid w:val="003C6AA2"/>
    <w:rsid w:val="003D034F"/>
    <w:rsid w:val="003D2366"/>
    <w:rsid w:val="003E48FF"/>
    <w:rsid w:val="003F0FD5"/>
    <w:rsid w:val="00401B50"/>
    <w:rsid w:val="0040342A"/>
    <w:rsid w:val="00411ACF"/>
    <w:rsid w:val="00416E1B"/>
    <w:rsid w:val="00416FEC"/>
    <w:rsid w:val="00426AD0"/>
    <w:rsid w:val="0045017F"/>
    <w:rsid w:val="004615D7"/>
    <w:rsid w:val="004639A9"/>
    <w:rsid w:val="00463CEB"/>
    <w:rsid w:val="00470C86"/>
    <w:rsid w:val="00470FCC"/>
    <w:rsid w:val="004765B0"/>
    <w:rsid w:val="004A777C"/>
    <w:rsid w:val="004F31A2"/>
    <w:rsid w:val="004F6F05"/>
    <w:rsid w:val="00506215"/>
    <w:rsid w:val="005166AF"/>
    <w:rsid w:val="00523D72"/>
    <w:rsid w:val="0056376F"/>
    <w:rsid w:val="00571AD9"/>
    <w:rsid w:val="005A44B4"/>
    <w:rsid w:val="005B08E6"/>
    <w:rsid w:val="005C3EEA"/>
    <w:rsid w:val="005C6ECD"/>
    <w:rsid w:val="005C72B1"/>
    <w:rsid w:val="005F1FCA"/>
    <w:rsid w:val="005F3466"/>
    <w:rsid w:val="0060145E"/>
    <w:rsid w:val="00603371"/>
    <w:rsid w:val="006048F1"/>
    <w:rsid w:val="00607601"/>
    <w:rsid w:val="00616FEF"/>
    <w:rsid w:val="006270E9"/>
    <w:rsid w:val="00637549"/>
    <w:rsid w:val="00693DD1"/>
    <w:rsid w:val="006C3250"/>
    <w:rsid w:val="006C6ADD"/>
    <w:rsid w:val="006C75FD"/>
    <w:rsid w:val="00711A1E"/>
    <w:rsid w:val="00716C62"/>
    <w:rsid w:val="00723425"/>
    <w:rsid w:val="00733ED9"/>
    <w:rsid w:val="007508E4"/>
    <w:rsid w:val="00781777"/>
    <w:rsid w:val="00786E13"/>
    <w:rsid w:val="00792B93"/>
    <w:rsid w:val="007A1AAD"/>
    <w:rsid w:val="007B1CAD"/>
    <w:rsid w:val="007D5C93"/>
    <w:rsid w:val="007D72A6"/>
    <w:rsid w:val="007E4863"/>
    <w:rsid w:val="007F1845"/>
    <w:rsid w:val="007F3D4F"/>
    <w:rsid w:val="00813E61"/>
    <w:rsid w:val="008179E7"/>
    <w:rsid w:val="0082358D"/>
    <w:rsid w:val="008569FF"/>
    <w:rsid w:val="00873699"/>
    <w:rsid w:val="00887762"/>
    <w:rsid w:val="00892C1F"/>
    <w:rsid w:val="008A2428"/>
    <w:rsid w:val="008B1FD4"/>
    <w:rsid w:val="008D125C"/>
    <w:rsid w:val="008E54BA"/>
    <w:rsid w:val="008E5740"/>
    <w:rsid w:val="008F6370"/>
    <w:rsid w:val="00900A08"/>
    <w:rsid w:val="00914095"/>
    <w:rsid w:val="0092188C"/>
    <w:rsid w:val="00924ADD"/>
    <w:rsid w:val="00934731"/>
    <w:rsid w:val="009446FB"/>
    <w:rsid w:val="00946C16"/>
    <w:rsid w:val="00950477"/>
    <w:rsid w:val="00953AB3"/>
    <w:rsid w:val="00961472"/>
    <w:rsid w:val="00971F47"/>
    <w:rsid w:val="009876A9"/>
    <w:rsid w:val="00995018"/>
    <w:rsid w:val="00996545"/>
    <w:rsid w:val="009A4692"/>
    <w:rsid w:val="009A6E8A"/>
    <w:rsid w:val="009B2337"/>
    <w:rsid w:val="009B78E2"/>
    <w:rsid w:val="009E28CF"/>
    <w:rsid w:val="009F3A59"/>
    <w:rsid w:val="00A035C9"/>
    <w:rsid w:val="00A06B7B"/>
    <w:rsid w:val="00A143B9"/>
    <w:rsid w:val="00A2061B"/>
    <w:rsid w:val="00A2527E"/>
    <w:rsid w:val="00A44387"/>
    <w:rsid w:val="00A5253B"/>
    <w:rsid w:val="00A5681E"/>
    <w:rsid w:val="00A629DB"/>
    <w:rsid w:val="00A65E0D"/>
    <w:rsid w:val="00A725A0"/>
    <w:rsid w:val="00A814E9"/>
    <w:rsid w:val="00A951B0"/>
    <w:rsid w:val="00AB1027"/>
    <w:rsid w:val="00AB797C"/>
    <w:rsid w:val="00AD4224"/>
    <w:rsid w:val="00AE2C7E"/>
    <w:rsid w:val="00B060D6"/>
    <w:rsid w:val="00B132AE"/>
    <w:rsid w:val="00B22F20"/>
    <w:rsid w:val="00B278FD"/>
    <w:rsid w:val="00B344B8"/>
    <w:rsid w:val="00B354D5"/>
    <w:rsid w:val="00B41164"/>
    <w:rsid w:val="00B46119"/>
    <w:rsid w:val="00B52DDA"/>
    <w:rsid w:val="00B73D3B"/>
    <w:rsid w:val="00B73F61"/>
    <w:rsid w:val="00B84A3A"/>
    <w:rsid w:val="00BB4104"/>
    <w:rsid w:val="00BC32B7"/>
    <w:rsid w:val="00BF696B"/>
    <w:rsid w:val="00C0261F"/>
    <w:rsid w:val="00C1686C"/>
    <w:rsid w:val="00C21D5D"/>
    <w:rsid w:val="00C27BC9"/>
    <w:rsid w:val="00C36AB9"/>
    <w:rsid w:val="00C768E8"/>
    <w:rsid w:val="00CA30E2"/>
    <w:rsid w:val="00CD57DE"/>
    <w:rsid w:val="00CE0C88"/>
    <w:rsid w:val="00CE195C"/>
    <w:rsid w:val="00D01FB8"/>
    <w:rsid w:val="00D057B6"/>
    <w:rsid w:val="00D33F4E"/>
    <w:rsid w:val="00D51A5C"/>
    <w:rsid w:val="00D744AB"/>
    <w:rsid w:val="00D75285"/>
    <w:rsid w:val="00D772B1"/>
    <w:rsid w:val="00D776E9"/>
    <w:rsid w:val="00DA2DA9"/>
    <w:rsid w:val="00DC1BA8"/>
    <w:rsid w:val="00DD7B5E"/>
    <w:rsid w:val="00DE0F1E"/>
    <w:rsid w:val="00E27292"/>
    <w:rsid w:val="00E525D4"/>
    <w:rsid w:val="00E53565"/>
    <w:rsid w:val="00E63B66"/>
    <w:rsid w:val="00E64289"/>
    <w:rsid w:val="00E65FDC"/>
    <w:rsid w:val="00EA5C7B"/>
    <w:rsid w:val="00EB536F"/>
    <w:rsid w:val="00ED12B0"/>
    <w:rsid w:val="00ED1EAE"/>
    <w:rsid w:val="00ED541B"/>
    <w:rsid w:val="00EE0726"/>
    <w:rsid w:val="00EF52DC"/>
    <w:rsid w:val="00F5140E"/>
    <w:rsid w:val="00F766A0"/>
    <w:rsid w:val="00F97D99"/>
    <w:rsid w:val="00FA5CA7"/>
    <w:rsid w:val="00FB7F6F"/>
    <w:rsid w:val="00FE0FF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CF98339D-3D74-40E7-812C-5A300CCF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CE0C88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716C6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271de-9fd4-4641-916d-ea9ceb509207" xsi:nil="true"/>
    <lcf76f155ced4ddcb4097134ff3c332f xmlns="b0a0fe82-51cb-455f-9771-262797b4a39d">
      <Terms xmlns="http://schemas.microsoft.com/office/infopath/2007/PartnerControls"/>
    </lcf76f155ced4ddcb4097134ff3c332f>
    <Description_x002f_Tags xmlns="b0a0fe82-51cb-455f-9771-262797b4a39d" xsi:nil="true"/>
    <Date xmlns="b0a0fe82-51cb-455f-9771-262797b4a3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193DEB8966F46A41E0D30A81384E6" ma:contentTypeVersion="18" ma:contentTypeDescription="Create a new document." ma:contentTypeScope="" ma:versionID="f98431239d2d0def1606851b0ad95b7d">
  <xsd:schema xmlns:xsd="http://www.w3.org/2001/XMLSchema" xmlns:xs="http://www.w3.org/2001/XMLSchema" xmlns:p="http://schemas.microsoft.com/office/2006/metadata/properties" xmlns:ns2="b0a0fe82-51cb-455f-9771-262797b4a39d" xmlns:ns3="44d271de-9fd4-4641-916d-ea9ceb509207" targetNamespace="http://schemas.microsoft.com/office/2006/metadata/properties" ma:root="true" ma:fieldsID="c1eb80a701f361fdb1e84490b51d5e39" ns2:_="" ns3:_="">
    <xsd:import namespace="b0a0fe82-51cb-455f-9771-262797b4a39d"/>
    <xsd:import namespace="44d271de-9fd4-4641-916d-ea9ceb509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escription_x002f_Tag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fe82-51cb-455f-9771-262797b4a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scription_x002f_Tags" ma:index="23" nillable="true" ma:displayName="Description / Tags" ma:description="post disaster housing" ma:format="Dropdown" ma:internalName="Description_x002f_Tags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71de-9fd4-4641-916d-ea9ceb509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5557a-8fb0-44c7-ab46-e782b08d734a}" ma:internalName="TaxCatchAll" ma:showField="CatchAllData" ma:web="44d271de-9fd4-4641-916d-ea9ceb509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44d271de-9fd4-4641-916d-ea9ceb509207"/>
    <ds:schemaRef ds:uri="b0a0fe82-51cb-455f-9771-262797b4a39d"/>
  </ds:schemaRefs>
</ds:datastoreItem>
</file>

<file path=customXml/itemProps3.xml><?xml version="1.0" encoding="utf-8"?>
<ds:datastoreItem xmlns:ds="http://schemas.openxmlformats.org/officeDocument/2006/customXml" ds:itemID="{D2D6623D-D50A-4B78-976D-735F4F0A2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0fe82-51cb-455f-9771-262797b4a39d"/>
    <ds:schemaRef ds:uri="44d271de-9fd4-4641-916d-ea9ceb509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10</cp:revision>
  <dcterms:created xsi:type="dcterms:W3CDTF">2025-03-07T00:24:00Z</dcterms:created>
  <dcterms:modified xsi:type="dcterms:W3CDTF">2025-03-25T14:42:00Z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0x010100AC2193DEB8966F46A41E0D30A81384E6</vt:lpwstr>
  </property>
  <property fmtid="{D5CDD505-2E9C-101B-9397-08002B2CF9AE}" pid="3" name="MediaServiceImageTags">
    <vt:lpwstr/>
  </property>
</Properties>
</file>