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3A1A821B">
      <w:pPr>
        <w:pStyle w:val="Heading2"/>
        <w:tabs>
          <w:tab w:val="left" w:pos="900"/>
        </w:tabs>
        <w:ind w:right="-180"/>
        <w:rPr>
          <w:rFonts w:ascii="Courier New" w:hAnsi="Courier New" w:cs="Courier New"/>
        </w:rPr>
      </w:pPr>
      <w:r w:rsidRPr="00C514B9">
        <w:rPr>
          <w:rFonts w:ascii="Courier New" w:hAnsi="Courier New" w:cs="Courier New"/>
        </w:rPr>
        <w:t>(OMB Control Number:</w:t>
      </w:r>
      <w:r w:rsidR="00A462F4">
        <w:rPr>
          <w:rFonts w:ascii="Courier New" w:hAnsi="Courier New" w:cs="Courier New"/>
        </w:rPr>
        <w:t>1225-0093</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17F176EA">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A462F4">
        <w:rPr>
          <w:rStyle w:val="normaltextrun"/>
          <w:rFonts w:ascii="Courier New" w:hAnsi="Courier New" w:cs="Courier New"/>
          <w:color w:val="000000"/>
          <w:shd w:val="clear" w:color="auto" w:fill="FFFFFF"/>
        </w:rPr>
        <w:t>Web-based Survey for Soliciting Webinar Feedback for Division of Energy Employees Occupational Illness Compensation (DEEOIC)</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C8488C" w:rsidP="00434E33" w14:paraId="08EAFCCA" w14:textId="415D3970">
      <w:pPr>
        <w:pStyle w:val="Header"/>
        <w:tabs>
          <w:tab w:val="clear" w:pos="4320"/>
          <w:tab w:val="clear" w:pos="8640"/>
        </w:tabs>
        <w:rPr>
          <w:rStyle w:val="normaltextrun"/>
          <w:rFonts w:ascii="Courier New" w:hAnsi="Courier New" w:cs="Courier New"/>
          <w:color w:val="000000"/>
          <w:shd w:val="clear" w:color="auto" w:fill="FFFFFF"/>
        </w:rPr>
      </w:pPr>
      <w:r>
        <w:rPr>
          <w:rStyle w:val="normaltextrun"/>
          <w:rFonts w:ascii="Courier New" w:hAnsi="Courier New" w:cs="Courier New"/>
          <w:color w:val="000000"/>
          <w:shd w:val="clear" w:color="auto" w:fill="FFFFFF"/>
        </w:rPr>
        <w:t>This is an update to an existing web-based survey designed to gather feedback from stakeholders attending outreach webinars held by the Division of Energy Employees Occupational Illness Compensation (DEEOIC). Soliciting feedback on how the stakeholders perceive the webinars and how well the webinars help us serve our stakeholders needs. We will use the information to improve the stakeholder experience and identify potential areas for improvement and/or training. We will report the findings of our survey on the Performance.gov website. </w:t>
      </w:r>
    </w:p>
    <w:p w:rsidR="00A462F4" w:rsidRPr="00C514B9" w:rsidP="00434E33" w14:paraId="05AAF991"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05E72D42">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A462F4">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30330FE6">
      <w:pPr>
        <w:pStyle w:val="ListParagraph"/>
        <w:ind w:left="360"/>
        <w:rPr>
          <w:rFonts w:ascii="Courier New" w:hAnsi="Courier New" w:cs="Courier New"/>
        </w:rPr>
      </w:pPr>
      <w:r>
        <w:rPr>
          <w:rFonts w:ascii="Courier New" w:hAnsi="Courier New" w:cs="Courier New"/>
        </w:rPr>
        <w:t xml:space="preserve">[ </w:t>
      </w:r>
      <w:r w:rsidR="00A462F4">
        <w:rPr>
          <w:rFonts w:ascii="Courier New" w:hAnsi="Courier New" w:cs="Courier New"/>
        </w:rPr>
        <w:t>X</w:t>
      </w:r>
      <w:r>
        <w:rPr>
          <w:rFonts w:ascii="Courier New" w:hAnsi="Courier New" w:cs="Courier New"/>
        </w:rPr>
        <w:t>] Yes</w:t>
      </w:r>
    </w:p>
    <w:p w:rsidR="00AF6191" w:rsidP="00AF6191" w14:paraId="03F6F3A2" w14:textId="33ED4094">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w:t>
      </w:r>
    </w:p>
    <w:p w:rsidR="00AF6191" w:rsidP="00AF6191" w14:paraId="5A8371D7" w14:textId="3C168D6E">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394BCD18">
      <w:pPr>
        <w:ind w:left="720"/>
        <w:rPr>
          <w:rFonts w:ascii="Courier New" w:hAnsi="Courier New" w:cs="Courier New"/>
        </w:rPr>
      </w:pPr>
      <w:r w:rsidRPr="00C514B9">
        <w:rPr>
          <w:rFonts w:ascii="Courier New" w:hAnsi="Courier New" w:cs="Courier New"/>
        </w:rPr>
        <w:t xml:space="preserve">[ </w:t>
      </w:r>
      <w:r w:rsidR="00A462F4">
        <w:rPr>
          <w:rFonts w:ascii="Courier New" w:hAnsi="Courier New" w:cs="Courier New"/>
        </w:rPr>
        <w:t>X</w:t>
      </w:r>
      <w:r w:rsidRPr="00C514B9">
        <w:rPr>
          <w:rFonts w:ascii="Courier New" w:hAnsi="Courier New" w:cs="Courier New"/>
        </w:rPr>
        <w:t xml:space="preserve">] Web-based or other forms of </w:t>
      </w:r>
      <w:r w:rsidRPr="00C514B9">
        <w:rPr>
          <w:rFonts w:ascii="Courier New" w:hAnsi="Courier New" w:cs="Courier New"/>
        </w:rPr>
        <w:t>Social Media</w:t>
      </w:r>
      <w:r w:rsidRPr="00C514B9">
        <w:rPr>
          <w:rFonts w:ascii="Courier New" w:hAnsi="Courier New" w:cs="Courier New"/>
        </w:rPr>
        <w:t xml:space="preserve">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F633EA" w:rsidP="00AF48ED" w14:paraId="7E57701F" w14:textId="04A6D1DB">
      <w:pPr>
        <w:pStyle w:val="ListParagraph"/>
        <w:ind w:left="0"/>
        <w:rPr>
          <w:rFonts w:ascii="Courier New" w:hAnsi="Courier New" w:cs="Courier New"/>
          <w:i/>
        </w:rPr>
      </w:pPr>
      <w:r>
        <w:rPr>
          <w:rStyle w:val="normaltextrun"/>
          <w:rFonts w:ascii="Courier New" w:hAnsi="Courier New" w:cs="Courier New"/>
          <w:color w:val="000000"/>
          <w:shd w:val="clear" w:color="auto" w:fill="FFFFFF"/>
        </w:rPr>
        <w:t>DEEOIC will collect information from stakeholders attending the regularly scheduled outreach webinars. This may include claimants, authorized representatives, family members, etc.  </w:t>
      </w:r>
      <w:r>
        <w:rPr>
          <w:rStyle w:val="eop"/>
          <w:rFonts w:ascii="Courier New" w:hAnsi="Courier New" w:cs="Courier New"/>
          <w:color w:val="000000"/>
          <w:shd w:val="clear" w:color="auto" w:fill="FFFFFF"/>
        </w:rPr>
        <w:t> </w:t>
      </w:r>
    </w:p>
    <w:p w:rsidR="00A462F4" w:rsidP="00AF48ED" w14:paraId="43FEFFFD" w14:textId="77777777">
      <w:pPr>
        <w:pStyle w:val="ListParagraph"/>
        <w:ind w:left="0"/>
        <w:rPr>
          <w:rFonts w:ascii="Courier New" w:hAnsi="Courier New" w:cs="Courier New"/>
          <w:i/>
        </w:rPr>
      </w:pPr>
    </w:p>
    <w:p w:rsidR="00A462F4" w:rsidRPr="00C514B9" w:rsidP="00AF48ED" w14:paraId="6A50B914"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AF48ED" w:rsidP="00AF48ED" w14:paraId="3914D7D6" w14:textId="411257C0">
      <w:pPr>
        <w:pStyle w:val="ListParagraph"/>
        <w:ind w:left="0"/>
        <w:rPr>
          <w:rStyle w:val="eop"/>
          <w:rFonts w:ascii="Courier New" w:hAnsi="Courier New" w:cs="Courier New"/>
          <w:color w:val="000000"/>
          <w:shd w:val="clear" w:color="auto" w:fill="FFFFFF"/>
        </w:rPr>
      </w:pPr>
      <w:r>
        <w:rPr>
          <w:rStyle w:val="normaltextrun"/>
          <w:rFonts w:ascii="Courier New" w:hAnsi="Courier New" w:cs="Courier New"/>
          <w:color w:val="000000"/>
          <w:shd w:val="clear" w:color="auto" w:fill="FFFFFF"/>
        </w:rPr>
        <w:t xml:space="preserve">DEEOIC will send surveys via email to </w:t>
      </w:r>
      <w:r>
        <w:rPr>
          <w:rStyle w:val="normaltextrun"/>
          <w:rFonts w:ascii="Courier New" w:hAnsi="Courier New" w:cs="Courier New"/>
          <w:color w:val="000000"/>
          <w:shd w:val="clear" w:color="auto" w:fill="FFFFFF"/>
        </w:rPr>
        <w:t>registered</w:t>
      </w:r>
      <w:r>
        <w:rPr>
          <w:rStyle w:val="normaltextrun"/>
          <w:rFonts w:ascii="Courier New" w:hAnsi="Courier New" w:cs="Courier New"/>
          <w:color w:val="000000"/>
          <w:shd w:val="clear" w:color="auto" w:fill="FFFFFF"/>
        </w:rPr>
        <w:t xml:space="preserve"> participants after the webinar has ended. Surveys will be optional. </w:t>
      </w:r>
      <w:r>
        <w:rPr>
          <w:rStyle w:val="eop"/>
          <w:rFonts w:ascii="Courier New" w:hAnsi="Courier New" w:cs="Courier New"/>
          <w:color w:val="000000"/>
          <w:shd w:val="clear" w:color="auto" w:fill="FFFFFF"/>
        </w:rPr>
        <w:t> </w:t>
      </w:r>
    </w:p>
    <w:p w:rsidR="00A462F4" w:rsidRPr="00C514B9" w:rsidP="00AF48ED" w14:paraId="4A081FFC"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A462F4" w:rsidP="005B10E5" w14:paraId="12FD3B72" w14:textId="77777777">
      <w:pPr>
        <w:rPr>
          <w:rStyle w:val="normaltextrun"/>
          <w:rFonts w:ascii="Courier New" w:hAnsi="Courier New" w:cs="Courier New"/>
          <w:color w:val="000000"/>
          <w:shd w:val="clear" w:color="auto" w:fill="FFFFFF"/>
        </w:rPr>
      </w:pPr>
    </w:p>
    <w:p w:rsidR="00166F55" w:rsidP="005B10E5" w14:paraId="0EFD337A" w14:textId="1498D3D0">
      <w:pPr>
        <w:rPr>
          <w:rStyle w:val="eop"/>
          <w:rFonts w:ascii="Courier New" w:hAnsi="Courier New" w:cs="Courier New"/>
          <w:color w:val="000000"/>
          <w:shd w:val="clear" w:color="auto" w:fill="FFFFFF"/>
        </w:rPr>
      </w:pPr>
      <w:r>
        <w:rPr>
          <w:rStyle w:val="normaltextrun"/>
          <w:rFonts w:ascii="Courier New" w:hAnsi="Courier New" w:cs="Courier New"/>
          <w:color w:val="000000"/>
          <w:shd w:val="clear" w:color="auto" w:fill="FFFFFF"/>
        </w:rPr>
        <w:t xml:space="preserve">The survey will be sent via email to </w:t>
      </w:r>
      <w:r>
        <w:rPr>
          <w:rStyle w:val="normaltextrun"/>
          <w:rFonts w:ascii="Courier New" w:hAnsi="Courier New" w:cs="Courier New"/>
          <w:color w:val="000000"/>
          <w:shd w:val="clear" w:color="auto" w:fill="FFFFFF"/>
        </w:rPr>
        <w:t>registered</w:t>
      </w:r>
      <w:r>
        <w:rPr>
          <w:rStyle w:val="normaltextrun"/>
          <w:rFonts w:ascii="Courier New" w:hAnsi="Courier New" w:cs="Courier New"/>
          <w:color w:val="000000"/>
          <w:shd w:val="clear" w:color="auto" w:fill="FFFFFF"/>
        </w:rPr>
        <w:t xml:space="preserve"> participants. The email will explain the purpose of the collection and a survey with 13 questions. Eight of the questions include a 1-5 scale response based on the A-11 drivers, one is multiple choice, two questions are open-ended, and two questions allow optional personal information to be submitted.  </w:t>
      </w:r>
      <w:r>
        <w:rPr>
          <w:rStyle w:val="eop"/>
          <w:rFonts w:ascii="Courier New" w:hAnsi="Courier New" w:cs="Courier New"/>
          <w:color w:val="000000"/>
          <w:shd w:val="clear" w:color="auto" w:fill="FFFFFF"/>
        </w:rPr>
        <w:t> </w:t>
      </w:r>
    </w:p>
    <w:p w:rsidR="00A462F4" w:rsidRPr="00C514B9" w:rsidP="005B10E5" w14:paraId="321EBBF0"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A462F4" w:rsidP="005B10E5" w14:paraId="4A8F57C0" w14:textId="645B0D32">
      <w:pPr>
        <w:rPr>
          <w:rFonts w:ascii="Courier New" w:hAnsi="Courier New" w:cs="Courier New"/>
          <w:b/>
        </w:rPr>
      </w:pPr>
    </w:p>
    <w:p w:rsidR="00A462F4" w:rsidRPr="00A462F4" w:rsidP="005B10E5" w14:paraId="31CD148A" w14:textId="33101AF0">
      <w:pPr>
        <w:rPr>
          <w:rFonts w:ascii="Courier New" w:hAnsi="Courier New" w:cs="Courier New"/>
          <w:bCs/>
        </w:rPr>
      </w:pPr>
      <w:r w:rsidRPr="00A462F4">
        <w:rPr>
          <w:rFonts w:ascii="Courier New" w:hAnsi="Courier New" w:cs="Courier New"/>
          <w:bCs/>
        </w:rPr>
        <w:t xml:space="preserve">File </w:t>
      </w:r>
      <w:r>
        <w:rPr>
          <w:rFonts w:ascii="Courier New" w:hAnsi="Courier New" w:cs="Courier New"/>
          <w:bCs/>
        </w:rPr>
        <w:t xml:space="preserve">with questions </w:t>
      </w:r>
      <w:r w:rsidRPr="00A462F4">
        <w:rPr>
          <w:rFonts w:ascii="Courier New" w:hAnsi="Courier New" w:cs="Courier New"/>
          <w:bCs/>
        </w:rPr>
        <w:t xml:space="preserve">attached to email. </w:t>
      </w:r>
    </w:p>
    <w:p w:rsidR="00A462F4" w:rsidP="005B10E5" w14:paraId="5C80D4A8" w14:textId="77777777">
      <w:pPr>
        <w:rPr>
          <w:rFonts w:ascii="Courier New" w:hAnsi="Courier New" w:cs="Courier New"/>
          <w:b/>
        </w:rPr>
      </w:pP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A462F4" w:rsidP="00F633EA" w14:paraId="6713E7D5" w14:textId="77777777">
      <w:pPr>
        <w:pStyle w:val="Header"/>
        <w:tabs>
          <w:tab w:val="clear" w:pos="4320"/>
          <w:tab w:val="clear" w:pos="8640"/>
        </w:tabs>
        <w:rPr>
          <w:rStyle w:val="normaltextrun"/>
          <w:rFonts w:ascii="Courier New" w:hAnsi="Courier New" w:cs="Courier New"/>
          <w:color w:val="000000"/>
          <w:shd w:val="clear" w:color="auto" w:fill="FFFFFF"/>
        </w:rPr>
      </w:pPr>
    </w:p>
    <w:p w:rsidR="000769A7" w:rsidP="00F633EA" w14:paraId="1230EAD5" w14:textId="306F0A77">
      <w:pPr>
        <w:pStyle w:val="Header"/>
        <w:tabs>
          <w:tab w:val="clear" w:pos="4320"/>
          <w:tab w:val="clear" w:pos="8640"/>
        </w:tabs>
        <w:rPr>
          <w:rFonts w:ascii="Courier New" w:hAnsi="Courier New" w:cs="Courier New"/>
        </w:rPr>
      </w:pPr>
      <w:r>
        <w:rPr>
          <w:rStyle w:val="normaltextrun"/>
          <w:rFonts w:ascii="Courier New" w:hAnsi="Courier New" w:cs="Courier New"/>
          <w:color w:val="000000"/>
          <w:shd w:val="clear" w:color="auto" w:fill="FFFFFF"/>
        </w:rPr>
        <w:t>DEEOIC will send begin sending surveys to stakeholders upon approval from OMB. Surveys will be sent after each outreach webinar. In general, there are 10 webinars per fiscal year.  </w:t>
      </w:r>
      <w:r>
        <w:rPr>
          <w:rStyle w:val="eop"/>
          <w:rFonts w:ascii="Courier New" w:hAnsi="Courier New" w:cs="Courier New"/>
          <w:color w:val="000000"/>
          <w:shd w:val="clear" w:color="auto" w:fill="FFFFFF"/>
        </w:rPr>
        <w:t> </w:t>
      </w:r>
    </w:p>
    <w:p w:rsidR="00F633EA" w:rsidRPr="00C514B9" w:rsidP="00F633EA" w14:paraId="79ADA233" w14:textId="1B2D3CE1">
      <w:pPr>
        <w:pStyle w:val="Header"/>
        <w:tabs>
          <w:tab w:val="clear" w:pos="4320"/>
          <w:tab w:val="clear" w:pos="8640"/>
        </w:tabs>
        <w:rPr>
          <w:rFonts w:ascii="Courier New" w:hAnsi="Courier New" w:cs="Courier New"/>
        </w:rPr>
      </w:pP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3D0D5BB6">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00A462F4">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FB286E1" w14:textId="260A054F">
      <w:pPr>
        <w:pStyle w:val="Header"/>
        <w:tabs>
          <w:tab w:val="clear" w:pos="4320"/>
          <w:tab w:val="clear" w:pos="8640"/>
        </w:tabs>
        <w:rPr>
          <w:rFonts w:ascii="Courier New" w:hAnsi="Courier New" w:cs="Courier New"/>
        </w:rPr>
      </w:pP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3472BDE2">
            <w:pPr>
              <w:rPr>
                <w:rFonts w:ascii="Courier New" w:hAnsi="Courier New" w:cs="Courier New"/>
                <w:sz w:val="20"/>
                <w:szCs w:val="20"/>
              </w:rPr>
            </w:pPr>
            <w:r>
              <w:rPr>
                <w:rStyle w:val="normaltextrun"/>
                <w:rFonts w:ascii="Courier New" w:hAnsi="Courier New" w:cs="Courier New"/>
                <w:color w:val="000000"/>
                <w:sz w:val="20"/>
                <w:szCs w:val="20"/>
                <w:shd w:val="clear" w:color="auto" w:fill="FFFFFF"/>
              </w:rPr>
              <w:t>Claimants/Authorized Representatives</w:t>
            </w:r>
            <w:r>
              <w:rPr>
                <w:rStyle w:val="eop"/>
                <w:rFonts w:ascii="Courier New" w:hAnsi="Courier New" w:cs="Courier New"/>
                <w:color w:val="000000"/>
                <w:sz w:val="20"/>
                <w:szCs w:val="20"/>
                <w:shd w:val="clear" w:color="auto" w:fill="FFFFFF"/>
              </w:rPr>
              <w:t> </w:t>
            </w:r>
          </w:p>
        </w:tc>
        <w:tc>
          <w:tcPr>
            <w:tcW w:w="1620" w:type="dxa"/>
          </w:tcPr>
          <w:p w:rsidR="006832D9" w:rsidRPr="00C514B9" w:rsidP="00843796" w14:paraId="4DAF075B" w14:textId="557CC1E1">
            <w:pPr>
              <w:rPr>
                <w:rFonts w:ascii="Courier New" w:hAnsi="Courier New" w:cs="Courier New"/>
                <w:sz w:val="20"/>
                <w:szCs w:val="20"/>
              </w:rPr>
            </w:pPr>
            <w:r>
              <w:rPr>
                <w:rFonts w:ascii="Courier New" w:hAnsi="Courier New" w:cs="Courier New"/>
                <w:sz w:val="20"/>
                <w:szCs w:val="20"/>
              </w:rPr>
              <w:t>4,000</w:t>
            </w:r>
          </w:p>
        </w:tc>
        <w:tc>
          <w:tcPr>
            <w:tcW w:w="1980" w:type="dxa"/>
          </w:tcPr>
          <w:p w:rsidR="006832D9" w:rsidRPr="00C514B9" w:rsidP="00843796" w14:paraId="4EBA0C51" w14:textId="2E26B519">
            <w:pPr>
              <w:rPr>
                <w:rFonts w:ascii="Courier New" w:hAnsi="Courier New" w:cs="Courier New"/>
                <w:sz w:val="20"/>
                <w:szCs w:val="20"/>
              </w:rPr>
            </w:pPr>
            <w:r>
              <w:rPr>
                <w:rFonts w:ascii="Courier New" w:hAnsi="Courier New" w:cs="Courier New"/>
                <w:sz w:val="20"/>
                <w:szCs w:val="20"/>
              </w:rPr>
              <w:t>5</w:t>
            </w:r>
          </w:p>
        </w:tc>
        <w:tc>
          <w:tcPr>
            <w:tcW w:w="1003" w:type="dxa"/>
          </w:tcPr>
          <w:p w:rsidR="006832D9" w:rsidRPr="00C514B9" w:rsidP="00843796" w14:paraId="52776C98" w14:textId="683D8621">
            <w:pPr>
              <w:rPr>
                <w:rFonts w:ascii="Courier New" w:hAnsi="Courier New" w:cs="Courier New"/>
                <w:sz w:val="20"/>
                <w:szCs w:val="20"/>
              </w:rPr>
            </w:pPr>
            <w:r>
              <w:rPr>
                <w:rFonts w:ascii="Courier New" w:hAnsi="Courier New" w:cs="Courier New"/>
                <w:sz w:val="20"/>
                <w:szCs w:val="20"/>
              </w:rPr>
              <w:t>333</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77777777">
            <w:pPr>
              <w:rPr>
                <w:rFonts w:ascii="Courier New" w:hAnsi="Courier New" w:cs="Courier New"/>
                <w:b/>
                <w:sz w:val="20"/>
                <w:szCs w:val="20"/>
              </w:rPr>
            </w:pPr>
          </w:p>
        </w:tc>
        <w:tc>
          <w:tcPr>
            <w:tcW w:w="1980" w:type="dxa"/>
          </w:tcPr>
          <w:p w:rsidR="006832D9" w:rsidRPr="00C514B9" w:rsidP="00843796" w14:paraId="5FD55D89" w14:textId="77777777">
            <w:pPr>
              <w:rPr>
                <w:rFonts w:ascii="Courier New" w:hAnsi="Courier New" w:cs="Courier New"/>
                <w:sz w:val="20"/>
                <w:szCs w:val="20"/>
              </w:rPr>
            </w:pPr>
          </w:p>
        </w:tc>
        <w:tc>
          <w:tcPr>
            <w:tcW w:w="1003" w:type="dxa"/>
          </w:tcPr>
          <w:p w:rsidR="006832D9" w:rsidRPr="00C514B9" w:rsidP="00843796" w14:paraId="17722751" w14:textId="1263A224">
            <w:pPr>
              <w:rPr>
                <w:rFonts w:ascii="Courier New" w:hAnsi="Courier New" w:cs="Courier New"/>
                <w:b/>
                <w:sz w:val="20"/>
                <w:szCs w:val="20"/>
              </w:rPr>
            </w:pPr>
            <w:r>
              <w:rPr>
                <w:rFonts w:ascii="Courier New" w:hAnsi="Courier New" w:cs="Courier New"/>
                <w:b/>
                <w:sz w:val="20"/>
                <w:szCs w:val="20"/>
              </w:rPr>
              <w:t>333</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9B71A9">
        <w:rPr>
          <w:rFonts w:ascii="Courier New" w:hAnsi="Courier New" w:cs="Courier New"/>
        </w:rPr>
        <w:t>passback</w:t>
      </w:r>
      <w:r w:rsidRPr="009B71A9">
        <w:rPr>
          <w:rFonts w:ascii="Courier New" w:hAnsi="Courier New" w:cs="Courier New"/>
        </w:rPr>
        <w:t xml:space="preserve">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1689D1CF">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A462F4">
        <w:rPr>
          <w:rFonts w:ascii="Courier New" w:hAnsi="Courier New" w:cs="Courier New"/>
          <w:b/>
        </w:rPr>
        <w:t xml:space="preserve">Allison Spencer </w:t>
      </w:r>
    </w:p>
    <w:p w:rsidR="00D900E5" w:rsidP="0024521E" w14:paraId="35723511" w14:textId="559B7FCA">
      <w:pPr>
        <w:rPr>
          <w:rFonts w:ascii="Courier New" w:hAnsi="Courier New" w:cs="Courier New"/>
          <w:b/>
        </w:rPr>
      </w:pPr>
    </w:p>
    <w:p w:rsidR="00D900E5" w:rsidRPr="00C514B9" w:rsidP="0024521E" w14:paraId="33C6CA99" w14:textId="4178C848">
      <w:pPr>
        <w:rPr>
          <w:rFonts w:ascii="Courier New" w:hAnsi="Courier New" w:cs="Courier New"/>
          <w:b/>
        </w:rPr>
      </w:pPr>
      <w:r>
        <w:rPr>
          <w:rFonts w:ascii="Courier New" w:hAnsi="Courier New" w:cs="Courier New"/>
          <w:b/>
        </w:rPr>
        <w:t xml:space="preserve">Email address: </w:t>
      </w:r>
      <w:r w:rsidR="00A462F4">
        <w:rPr>
          <w:rFonts w:ascii="Courier New" w:hAnsi="Courier New" w:cs="Courier New"/>
          <w:b/>
        </w:rPr>
        <w:t>spencer.allison.b@dol.gov</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2D10E422">
      <w:pPr>
        <w:rPr>
          <w:rFonts w:ascii="Courier New" w:hAnsi="Courier New" w:cs="Courier New"/>
          <w:b/>
        </w:rPr>
      </w:pPr>
      <w:r w:rsidRPr="00C514B9">
        <w:rPr>
          <w:rFonts w:ascii="Courier New" w:hAnsi="Courier New" w:cs="Courier New"/>
          <w:b/>
        </w:rPr>
        <w:t xml:space="preserve">OMB Control No. </w:t>
      </w:r>
      <w:r w:rsidR="00A462F4">
        <w:rPr>
          <w:rFonts w:ascii="Courier New" w:hAnsi="Courier New" w:cs="Courier New"/>
          <w:b/>
        </w:rPr>
        <w:t>1225</w:t>
      </w:r>
      <w:r w:rsidRPr="00C514B9" w:rsidR="00230D02">
        <w:rPr>
          <w:rFonts w:ascii="Courier New" w:hAnsi="Courier New" w:cs="Courier New"/>
          <w:b/>
        </w:rPr>
        <w:t>-</w:t>
      </w:r>
      <w:r w:rsidR="00A462F4">
        <w:rPr>
          <w:rFonts w:ascii="Courier New" w:hAnsi="Courier New" w:cs="Courier New"/>
          <w:b/>
        </w:rPr>
        <w:t>0093</w:t>
      </w:r>
    </w:p>
    <w:p w:rsidR="00437660" w:rsidRPr="00C514B9" w:rsidP="0024521E" w14:paraId="2342794F" w14:textId="2D5F5D07">
      <w:pPr>
        <w:rPr>
          <w:rFonts w:ascii="Courier New" w:hAnsi="Courier New" w:cs="Courier New"/>
          <w:b/>
        </w:rPr>
      </w:pPr>
      <w:r w:rsidRPr="00C514B9">
        <w:rPr>
          <w:rFonts w:ascii="Courier New" w:hAnsi="Courier New" w:cs="Courier New"/>
          <w:b/>
        </w:rPr>
        <w:t xml:space="preserve">Expiration Date: </w:t>
      </w:r>
      <w:r w:rsidR="00A462F4">
        <w:rPr>
          <w:rFonts w:ascii="Courier New" w:hAnsi="Courier New" w:cs="Courier New"/>
          <w:b/>
        </w:rPr>
        <w:t>0</w:t>
      </w:r>
      <w:r w:rsidR="00DD3D23">
        <w:rPr>
          <w:rFonts w:ascii="Courier New" w:hAnsi="Courier New" w:cs="Courier New"/>
          <w:b/>
        </w:rPr>
        <w:t>1</w:t>
      </w:r>
      <w:r w:rsidRPr="00C514B9">
        <w:rPr>
          <w:rFonts w:ascii="Courier New" w:hAnsi="Courier New" w:cs="Courier New"/>
          <w:b/>
        </w:rPr>
        <w:t>/</w:t>
      </w:r>
      <w:r w:rsidR="00DD3D23">
        <w:rPr>
          <w:rFonts w:ascii="Courier New" w:hAnsi="Courier New" w:cs="Courier New"/>
          <w:b/>
        </w:rPr>
        <w:t>31</w:t>
      </w:r>
      <w:r w:rsidRPr="00C514B9">
        <w:rPr>
          <w:rFonts w:ascii="Courier New" w:hAnsi="Courier New" w:cs="Courier New"/>
          <w:b/>
        </w:rPr>
        <w:t>/</w:t>
      </w:r>
      <w:r w:rsidR="00A462F4">
        <w:rPr>
          <w:rFonts w:ascii="Courier New" w:hAnsi="Courier New" w:cs="Courier New"/>
          <w:b/>
        </w:rPr>
        <w:t>202</w:t>
      </w:r>
      <w:r w:rsidR="00DD3D23">
        <w:rPr>
          <w:rFonts w:ascii="Courier New" w:hAnsi="Courier New" w:cs="Courier New"/>
          <w:b/>
        </w:rPr>
        <w:t>7</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04190833">
    <w:abstractNumId w:val="11"/>
  </w:num>
  <w:num w:numId="2" w16cid:durableId="1881673231">
    <w:abstractNumId w:val="17"/>
  </w:num>
  <w:num w:numId="3" w16cid:durableId="574363085">
    <w:abstractNumId w:val="16"/>
  </w:num>
  <w:num w:numId="4" w16cid:durableId="1009910748">
    <w:abstractNumId w:val="18"/>
  </w:num>
  <w:num w:numId="5" w16cid:durableId="1110784976">
    <w:abstractNumId w:val="4"/>
  </w:num>
  <w:num w:numId="6" w16cid:durableId="224535739">
    <w:abstractNumId w:val="1"/>
  </w:num>
  <w:num w:numId="7" w16cid:durableId="332924764">
    <w:abstractNumId w:val="9"/>
  </w:num>
  <w:num w:numId="8" w16cid:durableId="603657549">
    <w:abstractNumId w:val="14"/>
  </w:num>
  <w:num w:numId="9" w16cid:durableId="1278489724">
    <w:abstractNumId w:val="10"/>
  </w:num>
  <w:num w:numId="10" w16cid:durableId="1115320888">
    <w:abstractNumId w:val="2"/>
  </w:num>
  <w:num w:numId="11" w16cid:durableId="1980761929">
    <w:abstractNumId w:val="7"/>
  </w:num>
  <w:num w:numId="12" w16cid:durableId="496726709">
    <w:abstractNumId w:val="8"/>
  </w:num>
  <w:num w:numId="13" w16cid:durableId="36248820">
    <w:abstractNumId w:val="0"/>
  </w:num>
  <w:num w:numId="14" w16cid:durableId="514921807">
    <w:abstractNumId w:val="15"/>
  </w:num>
  <w:num w:numId="15" w16cid:durableId="747776734">
    <w:abstractNumId w:val="13"/>
  </w:num>
  <w:num w:numId="16" w16cid:durableId="1730766990">
    <w:abstractNumId w:val="12"/>
  </w:num>
  <w:num w:numId="17" w16cid:durableId="2076734834">
    <w:abstractNumId w:val="5"/>
  </w:num>
  <w:num w:numId="18" w16cid:durableId="1837040221">
    <w:abstractNumId w:val="6"/>
  </w:num>
  <w:num w:numId="19" w16cid:durableId="2107530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E6AE5"/>
    <w:rsid w:val="000F68BE"/>
    <w:rsid w:val="00166F55"/>
    <w:rsid w:val="001704AD"/>
    <w:rsid w:val="001927A4"/>
    <w:rsid w:val="00194AC6"/>
    <w:rsid w:val="001A23B0"/>
    <w:rsid w:val="001A25CC"/>
    <w:rsid w:val="001B0AAA"/>
    <w:rsid w:val="001C39F7"/>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7797B"/>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63851"/>
    <w:rsid w:val="00574B13"/>
    <w:rsid w:val="005A1006"/>
    <w:rsid w:val="005B10E5"/>
    <w:rsid w:val="005E714A"/>
    <w:rsid w:val="005F693D"/>
    <w:rsid w:val="006140A0"/>
    <w:rsid w:val="00620BED"/>
    <w:rsid w:val="00636621"/>
    <w:rsid w:val="00642B49"/>
    <w:rsid w:val="006832D9"/>
    <w:rsid w:val="00684A53"/>
    <w:rsid w:val="0069011C"/>
    <w:rsid w:val="00690F31"/>
    <w:rsid w:val="0069403B"/>
    <w:rsid w:val="006A038D"/>
    <w:rsid w:val="006F0B46"/>
    <w:rsid w:val="006F3DDE"/>
    <w:rsid w:val="00704678"/>
    <w:rsid w:val="007147B9"/>
    <w:rsid w:val="007425E7"/>
    <w:rsid w:val="007D46F0"/>
    <w:rsid w:val="007F7080"/>
    <w:rsid w:val="00802607"/>
    <w:rsid w:val="008101A5"/>
    <w:rsid w:val="008114C8"/>
    <w:rsid w:val="00822664"/>
    <w:rsid w:val="00832543"/>
    <w:rsid w:val="00843796"/>
    <w:rsid w:val="0084422D"/>
    <w:rsid w:val="008471E7"/>
    <w:rsid w:val="00884AEA"/>
    <w:rsid w:val="00895229"/>
    <w:rsid w:val="008A57FA"/>
    <w:rsid w:val="008B2EB3"/>
    <w:rsid w:val="008D5BF3"/>
    <w:rsid w:val="008F0203"/>
    <w:rsid w:val="008F50D4"/>
    <w:rsid w:val="008F5C25"/>
    <w:rsid w:val="00900588"/>
    <w:rsid w:val="009012BD"/>
    <w:rsid w:val="009239AA"/>
    <w:rsid w:val="00935ADA"/>
    <w:rsid w:val="00946B6C"/>
    <w:rsid w:val="00955A71"/>
    <w:rsid w:val="0096108F"/>
    <w:rsid w:val="009623EC"/>
    <w:rsid w:val="009726E7"/>
    <w:rsid w:val="0099541D"/>
    <w:rsid w:val="009B528F"/>
    <w:rsid w:val="009B71A9"/>
    <w:rsid w:val="009C13B9"/>
    <w:rsid w:val="009C7E77"/>
    <w:rsid w:val="009D01A2"/>
    <w:rsid w:val="009D1B8C"/>
    <w:rsid w:val="009E1DD1"/>
    <w:rsid w:val="009F5923"/>
    <w:rsid w:val="00A403BB"/>
    <w:rsid w:val="00A462F4"/>
    <w:rsid w:val="00A674DF"/>
    <w:rsid w:val="00A83AA6"/>
    <w:rsid w:val="00A934D6"/>
    <w:rsid w:val="00AC63DA"/>
    <w:rsid w:val="00AE1809"/>
    <w:rsid w:val="00AE37FA"/>
    <w:rsid w:val="00AF48ED"/>
    <w:rsid w:val="00AF6191"/>
    <w:rsid w:val="00B23443"/>
    <w:rsid w:val="00B258CD"/>
    <w:rsid w:val="00B80D76"/>
    <w:rsid w:val="00BA2105"/>
    <w:rsid w:val="00BA7E06"/>
    <w:rsid w:val="00BB43B5"/>
    <w:rsid w:val="00BB6219"/>
    <w:rsid w:val="00BD290F"/>
    <w:rsid w:val="00BF3CD8"/>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F6542"/>
    <w:rsid w:val="00D15B11"/>
    <w:rsid w:val="00D24698"/>
    <w:rsid w:val="00D6383F"/>
    <w:rsid w:val="00D900E5"/>
    <w:rsid w:val="00D9050E"/>
    <w:rsid w:val="00D90A02"/>
    <w:rsid w:val="00DA62A3"/>
    <w:rsid w:val="00DB2ADE"/>
    <w:rsid w:val="00DB59D0"/>
    <w:rsid w:val="00DC33D3"/>
    <w:rsid w:val="00DD3D2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normaltextrun">
    <w:name w:val="normaltextrun"/>
    <w:basedOn w:val="DefaultParagraphFont"/>
    <w:rsid w:val="00A462F4"/>
  </w:style>
  <w:style w:type="character" w:customStyle="1" w:styleId="eop">
    <w:name w:val="eop"/>
    <w:basedOn w:val="DefaultParagraphFont"/>
    <w:rsid w:val="00A46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Neary, Michelle - OASAM OCIO</cp:lastModifiedBy>
  <cp:revision>2</cp:revision>
  <cp:lastPrinted>2011-05-04T16:54:00Z</cp:lastPrinted>
  <dcterms:created xsi:type="dcterms:W3CDTF">2024-02-01T19:36:00Z</dcterms:created>
  <dcterms:modified xsi:type="dcterms:W3CDTF">2024-02-01T19:36:00Z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