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5E24" w:rsidP="00A75E24" w14:paraId="34041BDF" w14:textId="732C1C05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20420F">
          <w:rPr>
            <w:rStyle w:val="Hyperlink"/>
            <w:rFonts w:asciiTheme="minorHAnsi" w:hAnsiTheme="minorHAnsi" w:cstheme="minorHAnsi"/>
            <w:sz w:val="22"/>
            <w:szCs w:val="22"/>
          </w:rPr>
          <w:t>FINEnrollment</w:t>
        </w:r>
        <w:r w:rsidRPr="0020420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process | Internal Revenu</w:t>
        </w:r>
        <w:r w:rsidRPr="0020420F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Pr="0020420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Service</w:t>
        </w:r>
      </w:hyperlink>
    </w:p>
    <w:p w:rsidR="00A75E24" w:rsidP="00A75E24" w14:paraId="5C3F000A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75E24" w:rsidP="00A75E24" w14:paraId="2290AE28" w14:textId="77777777">
      <w:pPr>
        <w:pStyle w:val="Heading2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B1B1B"/>
        </w:rPr>
      </w:pPr>
      <w:r>
        <w:rPr>
          <w:rFonts w:ascii="Source Sans Pro" w:hAnsi="Source Sans Pro"/>
          <w:color w:val="1B1B1B"/>
        </w:rPr>
        <w:t>Instructions for getting a financial institution number</w:t>
      </w:r>
    </w:p>
    <w:p w:rsidR="00A75E24" w:rsidP="00A75E24" w14:paraId="23760ADA" w14:textId="77777777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1B1B1B"/>
        </w:rPr>
      </w:pPr>
      <w:r>
        <w:rPr>
          <w:rFonts w:ascii="Source Sans Pro" w:hAnsi="Source Sans Pro"/>
          <w:color w:val="1B1B1B"/>
        </w:rPr>
        <w:t>You need to document the POC and financial institution's information in </w:t>
      </w:r>
      <w:hyperlink r:id="rId5" w:tooltip="FATCAHelp501" w:history="1">
        <w:r>
          <w:rPr>
            <w:rStyle w:val="Hyperlink"/>
            <w:rFonts w:ascii="Source Sans Pro" w:hAnsi="Source Sans Pro"/>
            <w:color w:val="00599C"/>
          </w:rPr>
          <w:t>FATCA Registration System Technical Support</w:t>
        </w:r>
      </w:hyperlink>
      <w:r>
        <w:rPr>
          <w:rFonts w:ascii="Source Sans Pro" w:hAnsi="Source Sans Pro"/>
          <w:color w:val="1B1B1B"/>
        </w:rPr>
        <w:t> to get a FIN. The text box is limited to 1,024 characters. The table below shows the information you'll need.</w:t>
      </w:r>
    </w:p>
    <w:tbl>
      <w:tblPr>
        <w:tblW w:w="5000" w:type="pct"/>
        <w:tblBorders>
          <w:top w:val="single" w:sz="6" w:space="0" w:color="D6D7D9"/>
          <w:left w:val="single" w:sz="6" w:space="0" w:color="D6D7D9"/>
          <w:bottom w:val="single" w:sz="6" w:space="0" w:color="D6D7D9"/>
          <w:right w:val="single" w:sz="6" w:space="0" w:color="D6D7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14:paraId="740001ED" w14:textId="77777777" w:rsidTr="00A75E24">
        <w:tblPrEx>
          <w:tblW w:w="5000" w:type="pct"/>
          <w:tblBorders>
            <w:top w:val="single" w:sz="6" w:space="0" w:color="D6D7D9"/>
            <w:left w:val="single" w:sz="6" w:space="0" w:color="D6D7D9"/>
            <w:bottom w:val="single" w:sz="6" w:space="0" w:color="D6D7D9"/>
            <w:right w:val="single" w:sz="6" w:space="0" w:color="D6D7D9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auto"/>
            </w:tcBorders>
            <w:shd w:val="clear" w:color="auto" w:fill="002D6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5E24" w14:paraId="028B0A44" w14:textId="77777777">
            <w:pPr>
              <w:spacing w:after="300"/>
              <w:rPr>
                <w:rFonts w:ascii="Source Sans Pro" w:hAnsi="Source Sans Pro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Source Sans Pro" w:hAnsi="Source Sans Pro"/>
                <w:b/>
                <w:bCs/>
                <w:color w:val="FFFFFF"/>
                <w:sz w:val="27"/>
                <w:szCs w:val="27"/>
              </w:rPr>
              <w:t>Category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2D6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5E24" w14:paraId="2B15879B" w14:textId="77777777">
            <w:pPr>
              <w:spacing w:after="300"/>
              <w:rPr>
                <w:rFonts w:ascii="Source Sans Pro" w:hAnsi="Source Sans Pro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Source Sans Pro" w:hAnsi="Source Sans Pro"/>
                <w:b/>
                <w:bCs/>
                <w:color w:val="FFFFFF"/>
                <w:sz w:val="27"/>
                <w:szCs w:val="27"/>
              </w:rPr>
              <w:t>Description</w:t>
            </w:r>
          </w:p>
        </w:tc>
      </w:tr>
      <w:tr w14:paraId="5F073491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3F56CFEB" w14:textId="77777777">
            <w:pPr>
              <w:spacing w:after="300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Email Address: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007336BA" w14:textId="77777777">
            <w:pPr>
              <w:spacing w:after="300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Enter the POC's email address</w:t>
            </w:r>
          </w:p>
        </w:tc>
      </w:tr>
      <w:tr w14:paraId="69411693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327884F5" w14:textId="77777777">
            <w:pPr>
              <w:spacing w:after="300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Enter the opening statements in the text box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5491679F" w14:textId="77777777">
            <w:pPr>
              <w:spacing w:after="300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"I am requesting a FIN for FATCA reporting purposes"</w:t>
            </w:r>
          </w:p>
        </w:tc>
      </w:tr>
      <w:tr w14:paraId="44129463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010C011D" w14:textId="77777777">
            <w:pPr>
              <w:spacing w:after="300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Type of entity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:rsidP="00A75E24" w14:paraId="449364BD" w14:textId="777777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U.S. Withholding Agent (USWA)</w:t>
            </w:r>
          </w:p>
          <w:p w:rsidR="00A75E24" w:rsidP="00A75E24" w14:paraId="658C9122" w14:textId="777777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Territory Financial Institution (TFI)</w:t>
            </w:r>
          </w:p>
          <w:p w:rsidR="00A75E24" w:rsidP="00A75E24" w14:paraId="5CA8AEED" w14:textId="777777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Third Party Preparer</w:t>
            </w:r>
          </w:p>
          <w:p w:rsidR="00A75E24" w:rsidP="00A75E24" w14:paraId="4E4B9150" w14:textId="777777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Commercial Software vendors</w:t>
            </w:r>
          </w:p>
        </w:tc>
      </w:tr>
      <w:tr w14:paraId="029033B9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17D36A24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Legal name of entity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249BA831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The legal name is the name of used in legal documents</w:t>
            </w:r>
          </w:p>
        </w:tc>
      </w:tr>
      <w:tr w14:paraId="3DA5D2DD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711D0477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Entity's tax jurisdiction.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01413549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Identify the entity's country of residence as "Other" if you are a Model 1 jurisdiction. Enter the actual country of residence if you are filing from a Model 1 Option 2 jurisdiction.</w:t>
            </w:r>
          </w:p>
        </w:tc>
      </w:tr>
      <w:tr w14:paraId="1BE29B60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1D973B9C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 xml:space="preserve">Identifying information of the POC, authorized to obtain a FIN on behalf of the entity </w:t>
            </w:r>
            <w:r>
              <w:rPr>
                <w:rFonts w:ascii="Source Sans Pro" w:hAnsi="Source Sans Pro"/>
                <w:color w:val="1B1B1B"/>
              </w:rPr>
              <w:t>an</w:t>
            </w:r>
            <w:r>
              <w:rPr>
                <w:rFonts w:ascii="Source Sans Pro" w:hAnsi="Source Sans Pro"/>
                <w:color w:val="1B1B1B"/>
              </w:rPr>
              <w:t xml:space="preserve"> consent to disclosure of tax matters and the publication of the entity's FIN on the FFI List: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4DD68E03" w14:textId="77777777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1B1B1B"/>
              </w:rPr>
            </w:pPr>
            <w:r>
              <w:rPr>
                <w:rStyle w:val="Strong"/>
                <w:rFonts w:ascii="Source Sans Pro" w:hAnsi="Source Sans Pro"/>
                <w:color w:val="1B1B1B"/>
              </w:rPr>
              <w:t>Enter the POC's:</w:t>
            </w:r>
          </w:p>
          <w:p w:rsidR="00A75E24" w:rsidP="00A75E24" w14:paraId="3B12E7BA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Business title</w:t>
            </w:r>
          </w:p>
          <w:p w:rsidR="00A75E24" w:rsidP="00A75E24" w14:paraId="5F508DDB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Full name</w:t>
            </w:r>
          </w:p>
          <w:p w:rsidR="00A75E24" w:rsidP="00A75E24" w14:paraId="305EE8BF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Business mailing address</w:t>
            </w:r>
          </w:p>
          <w:p w:rsidR="00A75E24" w:rsidP="00A75E24" w14:paraId="4413A73A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Business telephone number</w:t>
            </w:r>
          </w:p>
          <w:p w:rsidR="00A75E24" w:rsidP="00A75E24" w14:paraId="41032C9E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Business email address</w:t>
            </w:r>
          </w:p>
          <w:p w:rsidR="00A75E24" w:rsidP="00A75E24" w14:paraId="31D38D5B" w14:textId="7777777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Business fax number (optional)</w:t>
            </w:r>
          </w:p>
        </w:tc>
      </w:tr>
      <w:tr w14:paraId="24C19151" w14:textId="77777777" w:rsidTr="00A75E2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5F6F7802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POC statement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E24" w14:paraId="525BBF2A" w14:textId="77777777">
            <w:pPr>
              <w:rPr>
                <w:rFonts w:ascii="Source Sans Pro" w:hAnsi="Source Sans Pro"/>
                <w:color w:val="1B1B1B"/>
              </w:rPr>
            </w:pPr>
            <w:r>
              <w:rPr>
                <w:rFonts w:ascii="Source Sans Pro" w:hAnsi="Source Sans Pro"/>
                <w:color w:val="1B1B1B"/>
              </w:rPr>
              <w:t>"I, [insert name of POC], am a corporate officer, partner, trustee, or other individual authorized on behalf of [insert legal name of entity] to: (1) obtain a FIN for enrolling in, and submitting files via, IDES and for other FATCA purposes; and (2) execute a consent to disclose the FIN, which is return information, to third parties. [Insert legal name of entity] consents to the publication of its FIN by the IRS on the FFI List."</w:t>
            </w:r>
          </w:p>
        </w:tc>
      </w:tr>
    </w:tbl>
    <w:p w:rsidR="00171606" w14:paraId="66EF0A7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D23CE"/>
    <w:multiLevelType w:val="multilevel"/>
    <w:tmpl w:val="A75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F20DF"/>
    <w:multiLevelType w:val="multilevel"/>
    <w:tmpl w:val="8BD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963708">
    <w:abstractNumId w:val="1"/>
  </w:num>
  <w:num w:numId="2" w16cid:durableId="104112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24"/>
    <w:rsid w:val="00171606"/>
    <w:rsid w:val="002000EE"/>
    <w:rsid w:val="0020420F"/>
    <w:rsid w:val="00513E34"/>
    <w:rsid w:val="00A75E24"/>
    <w:rsid w:val="00C76DB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687ED2"/>
  <w15:chartTrackingRefBased/>
  <w15:docId w15:val="{1F803F2F-C6BE-47BF-B67E-A05C1199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E24"/>
    <w:pPr>
      <w:widowControl w:val="0"/>
      <w:autoSpaceDE w:val="0"/>
      <w:autoSpaceDN w:val="0"/>
      <w:adjustRightInd w:val="0"/>
      <w:spacing w:after="0" w:line="240" w:lineRule="auto"/>
    </w:pPr>
    <w:rPr>
      <w:rFonts w:ascii="Berylium" w:eastAsia="Times New Roman" w:hAnsi="Berylium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75E2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75E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E2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75E2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5E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A75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irs.gov/businesses/corporations/finenrollment-process" TargetMode="External" /><Relationship Id="rId5" Type="http://schemas.openxmlformats.org/officeDocument/2006/relationships/hyperlink" Target="https://www.irs.gov/businesses/corporations/fatcahelp5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Internal Revenue Service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Stasko Molly J</dc:creator>
  <cp:lastModifiedBy>Stasko Molly J</cp:lastModifiedBy>
  <cp:revision>1</cp:revision>
  <dcterms:created xsi:type="dcterms:W3CDTF">2025-03-07T21:58:00Z</dcterms:created>
  <dcterms:modified xsi:type="dcterms:W3CDTF">2025-03-07T21:59:00Z</dcterms:modified>
</cp:coreProperties>
</file>