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5"/>
        <w:gridCol w:w="5177"/>
        <w:gridCol w:w="2398"/>
      </w:tblGrid>
      <w:tr w14:paraId="79650B8C"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0A5F70" w:rsidP="00620414" w14:paraId="79650B86" w14:textId="77777777">
            <w:pPr>
              <w:spacing w:before="120"/>
              <w:rPr>
                <w:rFonts w:ascii="Arial" w:hAnsi="Arial" w:cs="Arial"/>
              </w:rPr>
            </w:pPr>
            <w:r w:rsidRPr="000A5F70">
              <w:rPr>
                <w:rFonts w:ascii="Arial" w:hAnsi="Arial" w:cs="Arial"/>
              </w:rPr>
              <w:t xml:space="preserve">U.S. DEPARTMENT OF </w:t>
            </w:r>
          </w:p>
          <w:p w:rsidR="0025366D" w:rsidRPr="000A5F70" w:rsidP="00620414" w14:paraId="79650B87" w14:textId="77777777">
            <w:pPr>
              <w:spacing w:before="120"/>
              <w:rPr>
                <w:rFonts w:ascii="Arial" w:hAnsi="Arial" w:cs="Arial"/>
              </w:rPr>
            </w:pPr>
            <w:r w:rsidRPr="000A5F70">
              <w:rPr>
                <w:rFonts w:ascii="Arial" w:hAnsi="Arial" w:cs="Arial"/>
              </w:rPr>
              <w:t>HOMELAND SECURITY</w:t>
            </w:r>
          </w:p>
          <w:p w:rsidR="0025366D" w:rsidRPr="000A5F70" w:rsidP="00620414" w14:paraId="79650B88" w14:textId="77777777">
            <w:pPr>
              <w:spacing w:before="120"/>
              <w:rPr>
                <w:rFonts w:ascii="Arial" w:hAnsi="Arial" w:cs="Arial"/>
              </w:rPr>
            </w:pPr>
            <w:r w:rsidRPr="000A5F70">
              <w:rPr>
                <w:rFonts w:ascii="Arial" w:hAnsi="Arial" w:cs="Arial"/>
              </w:rPr>
              <w:t>U.S. COAST GUARD</w:t>
            </w:r>
          </w:p>
        </w:tc>
        <w:tc>
          <w:tcPr>
            <w:tcW w:w="5310" w:type="dxa"/>
          </w:tcPr>
          <w:p w:rsidR="0025366D" w:rsidRPr="000A5F70" w:rsidP="00CA7350" w14:paraId="79650B89" w14:textId="77777777">
            <w:pPr>
              <w:spacing w:before="120"/>
              <w:jc w:val="center"/>
              <w:rPr>
                <w:rFonts w:ascii="Arial" w:hAnsi="Arial" w:cs="Arial"/>
              </w:rPr>
            </w:pPr>
            <w:r w:rsidRPr="000A5F70">
              <w:rPr>
                <w:rFonts w:ascii="Arial" w:hAnsi="Arial" w:cs="Arial"/>
              </w:rPr>
              <w:t>Display of Fire Control Plans for Vessels</w:t>
            </w:r>
          </w:p>
        </w:tc>
        <w:tc>
          <w:tcPr>
            <w:tcW w:w="2430" w:type="dxa"/>
          </w:tcPr>
          <w:p w:rsidR="0025366D" w:rsidRPr="000A5F70" w:rsidP="00620414" w14:paraId="79650B8A" w14:textId="77777777">
            <w:pPr>
              <w:spacing w:before="120" w:after="120"/>
              <w:jc w:val="center"/>
              <w:rPr>
                <w:rFonts w:ascii="Arial" w:hAnsi="Arial" w:cs="Arial"/>
              </w:rPr>
            </w:pPr>
            <w:r w:rsidRPr="000A5F70">
              <w:rPr>
                <w:rFonts w:ascii="Arial" w:hAnsi="Arial" w:cs="Arial"/>
              </w:rPr>
              <w:t>OMB No. 1625-</w:t>
            </w:r>
            <w:r w:rsidRPr="000A5F70" w:rsidR="00A7266F">
              <w:rPr>
                <w:rFonts w:ascii="Arial" w:hAnsi="Arial" w:cs="Arial"/>
              </w:rPr>
              <w:t>0033</w:t>
            </w:r>
          </w:p>
          <w:p w:rsidR="0025366D" w:rsidRPr="000A5F70" w:rsidP="005A20FD" w14:paraId="79650B8B" w14:textId="7A6FC5ED">
            <w:pPr>
              <w:spacing w:before="120" w:after="120"/>
              <w:jc w:val="center"/>
              <w:rPr>
                <w:rFonts w:ascii="Arial" w:hAnsi="Arial" w:cs="Arial"/>
              </w:rPr>
            </w:pPr>
            <w:r w:rsidRPr="000A5F70">
              <w:rPr>
                <w:rFonts w:ascii="Arial" w:hAnsi="Arial" w:cs="Arial"/>
              </w:rPr>
              <w:t xml:space="preserve">Exp: </w:t>
            </w:r>
            <w:r w:rsidRPr="000A5F70" w:rsidR="008A6304">
              <w:rPr>
                <w:rFonts w:ascii="Arial" w:hAnsi="Arial" w:cs="Arial"/>
              </w:rPr>
              <w:t>0</w:t>
            </w:r>
            <w:r w:rsidR="007F4DAB">
              <w:rPr>
                <w:rFonts w:ascii="Arial" w:hAnsi="Arial" w:cs="Arial"/>
              </w:rPr>
              <w:t>3</w:t>
            </w:r>
            <w:r w:rsidRPr="000A5F70" w:rsidR="00B90912">
              <w:rPr>
                <w:rFonts w:ascii="Arial" w:hAnsi="Arial" w:cs="Arial"/>
              </w:rPr>
              <w:t>/</w:t>
            </w:r>
            <w:r w:rsidRPr="000A5F70" w:rsidR="008A6304">
              <w:rPr>
                <w:rFonts w:ascii="Arial" w:hAnsi="Arial" w:cs="Arial"/>
              </w:rPr>
              <w:t>3</w:t>
            </w:r>
            <w:r w:rsidR="007F4DAB">
              <w:rPr>
                <w:rFonts w:ascii="Arial" w:hAnsi="Arial" w:cs="Arial"/>
              </w:rPr>
              <w:t>1</w:t>
            </w:r>
            <w:r w:rsidRPr="000A5F70" w:rsidR="00B90912">
              <w:rPr>
                <w:rFonts w:ascii="Arial" w:hAnsi="Arial" w:cs="Arial"/>
              </w:rPr>
              <w:t>/</w:t>
            </w:r>
            <w:r w:rsidRPr="000A5F70" w:rsidR="008A6304">
              <w:rPr>
                <w:rFonts w:ascii="Arial" w:hAnsi="Arial" w:cs="Arial"/>
              </w:rPr>
              <w:t>20</w:t>
            </w:r>
            <w:r w:rsidR="005A20FD">
              <w:rPr>
                <w:rFonts w:ascii="Arial" w:hAnsi="Arial" w:cs="Arial"/>
              </w:rPr>
              <w:t>2</w:t>
            </w:r>
            <w:r w:rsidR="007F4DAB">
              <w:rPr>
                <w:rFonts w:ascii="Arial" w:hAnsi="Arial" w:cs="Arial"/>
              </w:rPr>
              <w:t>5</w:t>
            </w:r>
          </w:p>
        </w:tc>
      </w:tr>
    </w:tbl>
    <w:p w:rsidR="00FE4C8A" w:rsidRPr="00B94B97" w:rsidP="007A543D" w14:paraId="79650B8D"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79650B90"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79650B8E"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A7266F" w:rsidP="00927CE3" w14:paraId="79650B8F" w14:textId="77777777">
            <w:pPr>
              <w:spacing w:before="120" w:after="120"/>
              <w:rPr>
                <w:rFonts w:ascii="Arial" w:hAnsi="Arial" w:cs="Arial"/>
              </w:rPr>
            </w:pPr>
            <w:r w:rsidRPr="00A7266F">
              <w:rPr>
                <w:rFonts w:ascii="Arial" w:hAnsi="Arial" w:cs="Arial"/>
              </w:rPr>
              <w:t>Owners and operators of vessels.</w:t>
            </w:r>
          </w:p>
        </w:tc>
      </w:tr>
      <w:tr w14:paraId="79650B93" w14:textId="77777777" w:rsidTr="00007FCB">
        <w:tblPrEx>
          <w:tblW w:w="0" w:type="auto"/>
          <w:tblLayout w:type="fixed"/>
          <w:tblLook w:val="04A0"/>
        </w:tblPrEx>
        <w:tc>
          <w:tcPr>
            <w:tcW w:w="3258" w:type="dxa"/>
          </w:tcPr>
          <w:p w:rsidR="00043525" w:rsidRPr="009A06C7" w:rsidP="00927CE3" w14:paraId="79650B91"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A7266F" w:rsidP="00927CE3" w14:paraId="79650B92" w14:textId="77777777">
            <w:pPr>
              <w:spacing w:before="120" w:after="120"/>
              <w:rPr>
                <w:rFonts w:ascii="Arial" w:hAnsi="Arial" w:cs="Arial"/>
              </w:rPr>
            </w:pPr>
            <w:r w:rsidRPr="00A7266F">
              <w:rPr>
                <w:rFonts w:ascii="Arial" w:hAnsi="Arial" w:cs="Arial"/>
              </w:rPr>
              <w:t>This information collection is for the posting or display of specific plans on certain categories of commercial vessels.  The availability of these plans aid firefighters and damage control efforts in response to emergencies.</w:t>
            </w:r>
          </w:p>
        </w:tc>
      </w:tr>
      <w:tr w14:paraId="79650B96" w14:textId="77777777" w:rsidTr="00007FCB">
        <w:tblPrEx>
          <w:tblW w:w="0" w:type="auto"/>
          <w:tblLayout w:type="fixed"/>
          <w:tblLook w:val="04A0"/>
        </w:tblPrEx>
        <w:tc>
          <w:tcPr>
            <w:tcW w:w="3258" w:type="dxa"/>
          </w:tcPr>
          <w:p w:rsidR="00043525" w:rsidRPr="009A06C7" w:rsidP="00927CE3" w14:paraId="79650B94"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B94B97" w:rsidRPr="00A7266F" w:rsidP="00975BBB" w14:paraId="79650B95" w14:textId="77777777">
            <w:pPr>
              <w:spacing w:before="120" w:after="120"/>
              <w:rPr>
                <w:rFonts w:ascii="Arial" w:hAnsi="Arial" w:cs="Arial"/>
              </w:rPr>
            </w:pPr>
            <w:r w:rsidRPr="00A7266F">
              <w:rPr>
                <w:rFonts w:ascii="Arial" w:hAnsi="Arial" w:cs="Arial"/>
              </w:rPr>
              <w:t xml:space="preserve">Title 46 CFR 35.10-3, 78.45-1, 97.36-1, 109.563, 131.945, 169.853, and 196.36, </w:t>
            </w:r>
            <w:r w:rsidR="00933254">
              <w:rPr>
                <w:rFonts w:ascii="Arial" w:hAnsi="Arial" w:cs="Arial"/>
              </w:rPr>
              <w:t>are</w:t>
            </w:r>
            <w:r w:rsidRPr="00A7266F">
              <w:rPr>
                <w:rFonts w:ascii="Arial" w:hAnsi="Arial" w:cs="Arial"/>
              </w:rPr>
              <w:t xml:space="preserve"> available at—</w:t>
            </w:r>
            <w:hyperlink r:id="rId9" w:history="1">
              <w:r w:rsidRPr="008A6304" w:rsidR="008A6304">
                <w:rPr>
                  <w:rStyle w:val="Hyperlink"/>
                  <w:rFonts w:ascii="Arial" w:hAnsi="Arial" w:cs="Arial"/>
                </w:rPr>
                <w:t>https</w:t>
              </w:r>
              <w:r w:rsidRPr="0013199E" w:rsidR="008A6304">
                <w:rPr>
                  <w:rStyle w:val="Hyperlink"/>
                  <w:rFonts w:ascii="Arial" w:hAnsi="Arial" w:cs="Arial"/>
                </w:rPr>
                <w:t>://www.eCFR.gov</w:t>
              </w:r>
            </w:hyperlink>
            <w:r w:rsidRPr="00A7266F">
              <w:rPr>
                <w:rFonts w:ascii="Arial" w:hAnsi="Arial" w:cs="Arial"/>
              </w:rPr>
              <w:t>, select TITLE 46 – SHIPPING, and follow to the respective part of the regulation.</w:t>
            </w:r>
          </w:p>
        </w:tc>
      </w:tr>
      <w:tr w14:paraId="79650B99" w14:textId="77777777" w:rsidTr="00007FCB">
        <w:tblPrEx>
          <w:tblW w:w="0" w:type="auto"/>
          <w:tblLayout w:type="fixed"/>
          <w:tblLook w:val="04A0"/>
        </w:tblPrEx>
        <w:tc>
          <w:tcPr>
            <w:tcW w:w="3258" w:type="dxa"/>
          </w:tcPr>
          <w:p w:rsidR="00043525" w:rsidRPr="009A06C7" w:rsidP="00927CE3" w14:paraId="79650B97"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043525" w:rsidRPr="00933254" w:rsidP="00933254" w14:paraId="79650B98" w14:textId="77777777">
            <w:pPr>
              <w:spacing w:before="120" w:after="120"/>
              <w:rPr>
                <w:rFonts w:ascii="Arial" w:hAnsi="Arial" w:cs="Arial"/>
              </w:rPr>
            </w:pPr>
            <w:r w:rsidRPr="00933254">
              <w:rPr>
                <w:rFonts w:ascii="Arial" w:hAnsi="Arial" w:cs="Arial"/>
              </w:rPr>
              <w:t xml:space="preserve">The information is not submitted to the Coast </w:t>
            </w:r>
            <w:r w:rsidRPr="00933254" w:rsidR="00E9495F">
              <w:rPr>
                <w:rFonts w:ascii="Arial" w:hAnsi="Arial" w:cs="Arial"/>
              </w:rPr>
              <w:t>Guard</w:t>
            </w:r>
            <w:r w:rsidR="00E9495F">
              <w:rPr>
                <w:rFonts w:ascii="Arial" w:hAnsi="Arial" w:cs="Arial"/>
              </w:rPr>
              <w:t>;</w:t>
            </w:r>
            <w:r w:rsidRPr="00933254">
              <w:rPr>
                <w:rFonts w:ascii="Arial" w:hAnsi="Arial" w:cs="Arial"/>
              </w:rPr>
              <w:t xml:space="preserve"> rather </w:t>
            </w:r>
            <w:r w:rsidRPr="00933254" w:rsidR="00325E79">
              <w:rPr>
                <w:rFonts w:ascii="Arial" w:hAnsi="Arial" w:cs="Arial"/>
              </w:rPr>
              <w:t xml:space="preserve">Fire Control Plans must be posted in accordance with the regulations.  </w:t>
            </w:r>
          </w:p>
        </w:tc>
      </w:tr>
      <w:tr w14:paraId="79650B9C" w14:textId="77777777" w:rsidTr="00007FCB">
        <w:tblPrEx>
          <w:tblW w:w="0" w:type="auto"/>
          <w:tblLayout w:type="fixed"/>
          <w:tblLook w:val="04A0"/>
        </w:tblPrEx>
        <w:tc>
          <w:tcPr>
            <w:tcW w:w="3258" w:type="dxa"/>
          </w:tcPr>
          <w:p w:rsidR="00043525" w:rsidRPr="009A06C7" w:rsidP="00927CE3" w14:paraId="79650B9A"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CA2732" w:rsidRPr="00A7266F" w:rsidP="00ED104A" w14:paraId="79650B9B" w14:textId="77777777">
            <w:pPr>
              <w:spacing w:before="120" w:after="120"/>
              <w:rPr>
                <w:rFonts w:ascii="Arial" w:hAnsi="Arial" w:cs="Arial"/>
              </w:rPr>
            </w:pPr>
            <w:r w:rsidRPr="00ED104A">
              <w:rPr>
                <w:rFonts w:ascii="Arial" w:hAnsi="Arial" w:cs="Arial"/>
              </w:rPr>
              <w:t xml:space="preserve">The information is not submitted but rather must be displayed </w:t>
            </w:r>
            <w:r w:rsidRPr="00ED104A" w:rsidR="00ED104A">
              <w:rPr>
                <w:rFonts w:ascii="Arial" w:hAnsi="Arial" w:cs="Arial"/>
              </w:rPr>
              <w:t xml:space="preserve">on the vessel.  The plans </w:t>
            </w:r>
            <w:r w:rsidR="00722E63">
              <w:rPr>
                <w:rFonts w:ascii="Arial" w:hAnsi="Arial" w:cs="Arial"/>
              </w:rPr>
              <w:t xml:space="preserve">may </w:t>
            </w:r>
            <w:r w:rsidRPr="00ED104A" w:rsidR="00ED104A">
              <w:rPr>
                <w:rFonts w:ascii="Arial" w:hAnsi="Arial" w:cs="Arial"/>
              </w:rPr>
              <w:t>be maintained in written or electronic form</w:t>
            </w:r>
            <w:r w:rsidRPr="00ED104A">
              <w:rPr>
                <w:rFonts w:ascii="Arial" w:hAnsi="Arial" w:cs="Arial"/>
              </w:rPr>
              <w:t xml:space="preserve">.  </w:t>
            </w:r>
          </w:p>
        </w:tc>
      </w:tr>
      <w:tr w14:paraId="79650B9F" w14:textId="77777777" w:rsidTr="00007FCB">
        <w:tblPrEx>
          <w:tblW w:w="0" w:type="auto"/>
          <w:tblLayout w:type="fixed"/>
          <w:tblLook w:val="04A0"/>
        </w:tblPrEx>
        <w:tc>
          <w:tcPr>
            <w:tcW w:w="3258" w:type="dxa"/>
          </w:tcPr>
          <w:p w:rsidR="006821C9" w:rsidRPr="009A06C7" w:rsidP="00927CE3" w14:paraId="79650B9D"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6821C9" w:rsidRPr="00933254" w:rsidP="00F127C5" w14:paraId="79650B9E" w14:textId="77777777">
            <w:pPr>
              <w:spacing w:before="120" w:after="120"/>
              <w:rPr>
                <w:rFonts w:ascii="Arial" w:hAnsi="Arial" w:cs="Arial"/>
              </w:rPr>
            </w:pPr>
            <w:r>
              <w:rPr>
                <w:rFonts w:ascii="Arial" w:hAnsi="Arial" w:cs="Arial"/>
              </w:rPr>
              <w:t xml:space="preserve">The display of this information will be verified during normal Coast Guard inspections.  </w:t>
            </w:r>
            <w:r w:rsidR="00F127C5">
              <w:rPr>
                <w:rFonts w:ascii="Arial" w:hAnsi="Arial" w:cs="Arial"/>
              </w:rPr>
              <w:t>No specific documentation will be issued by the Coast Guard.</w:t>
            </w:r>
          </w:p>
        </w:tc>
      </w:tr>
      <w:tr w14:paraId="79650BA3" w14:textId="77777777" w:rsidTr="00007FCB">
        <w:tblPrEx>
          <w:tblW w:w="0" w:type="auto"/>
          <w:tblLayout w:type="fixed"/>
          <w:tblLook w:val="04A0"/>
        </w:tblPrEx>
        <w:tc>
          <w:tcPr>
            <w:tcW w:w="3258" w:type="dxa"/>
          </w:tcPr>
          <w:p w:rsidR="00043525" w:rsidRPr="009A06C7" w:rsidP="00927CE3" w14:paraId="79650BA0"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00325E79" w:rsidRPr="00A7266F" w:rsidP="00325E79" w14:paraId="79650BA1" w14:textId="77777777">
            <w:pPr>
              <w:spacing w:before="120" w:after="120"/>
              <w:rPr>
                <w:rFonts w:ascii="Arial" w:hAnsi="Arial" w:cs="Arial"/>
              </w:rPr>
            </w:pPr>
            <w:r w:rsidRPr="00A7266F">
              <w:rPr>
                <w:rFonts w:ascii="Arial" w:hAnsi="Arial" w:cs="Arial"/>
              </w:rPr>
              <w:t>Your local CG Sector Office</w:t>
            </w:r>
            <w:r w:rsidR="00933254">
              <w:rPr>
                <w:rFonts w:ascii="Arial" w:hAnsi="Arial" w:cs="Arial"/>
              </w:rPr>
              <w:t>.</w:t>
            </w:r>
            <w:r w:rsidRPr="00A7266F">
              <w:rPr>
                <w:rFonts w:ascii="Arial" w:hAnsi="Arial" w:cs="Arial"/>
              </w:rPr>
              <w:t xml:space="preserve">  </w:t>
            </w:r>
          </w:p>
          <w:p w:rsidR="00F127C5" w:rsidRPr="00F127C5" w:rsidP="00F127C5" w14:paraId="79650BA2" w14:textId="77777777">
            <w:pPr>
              <w:numPr>
                <w:ilvl w:val="0"/>
                <w:numId w:val="1"/>
              </w:numPr>
              <w:spacing w:before="120" w:after="120"/>
              <w:rPr>
                <w:rFonts w:ascii="Arial" w:hAnsi="Arial" w:cs="Arial"/>
                <w:color w:val="000000"/>
              </w:rPr>
            </w:pPr>
            <w:r w:rsidRPr="00A7266F">
              <w:rPr>
                <w:rFonts w:ascii="Arial" w:hAnsi="Arial" w:cs="Arial"/>
                <w:color w:val="000000"/>
              </w:rPr>
              <w:t>A list of Coast Guard sectors, as part of a comprehensive list of Coast Guard units, can be found at</w:t>
            </w:r>
            <w:r w:rsidRPr="00A7266F">
              <w:rPr>
                <w:rFonts w:ascii="Arial" w:hAnsi="Arial" w:cs="Arial"/>
                <w:color w:val="000000"/>
                <w:u w:val="single"/>
              </w:rPr>
              <w:t xml:space="preserve"> </w:t>
            </w:r>
            <w:hyperlink r:id="rId10" w:history="1">
              <w:r w:rsidRPr="00FD0505" w:rsidR="008A6304">
                <w:rPr>
                  <w:rStyle w:val="Hyperlink"/>
                  <w:rFonts w:ascii="Arial" w:hAnsi="Arial" w:cs="Arial"/>
                </w:rPr>
                <w:t>https://www.uscg.mil/Units/Organization/</w:t>
              </w:r>
            </w:hyperlink>
            <w:r w:rsidRPr="00A7266F">
              <w:rPr>
                <w:rFonts w:ascii="Arial" w:hAnsi="Arial" w:cs="Arial"/>
                <w:color w:val="000000"/>
              </w:rPr>
              <w:t xml:space="preserve">.  </w:t>
            </w:r>
          </w:p>
        </w:tc>
      </w:tr>
    </w:tbl>
    <w:p w:rsidR="00043525" w:rsidP="007A543D" w14:paraId="79650BA4" w14:textId="77777777"/>
    <w:sectPr w:rsidSect="00822567">
      <w:footerReference w:type="default" r:id="rI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E63" w:rsidP="00620414" w14:paraId="79650BA9"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722E63" w:rsidP="00620414" w14:paraId="79650BAA" w14:textId="77777777">
    <w:pPr>
      <w:pStyle w:val="Footer"/>
    </w:pPr>
    <w:r>
      <w:rPr>
        <w:rFonts w:ascii="Arial" w:hAnsi="Arial" w:cs="Arial"/>
        <w:sz w:val="20"/>
        <w:szCs w:val="16"/>
      </w:rPr>
      <w:t xml:space="preserve">The Coast Guard estimates that the average burden for this report is </w:t>
    </w:r>
    <w:r w:rsidRPr="00933254">
      <w:rPr>
        <w:rFonts w:ascii="Arial" w:hAnsi="Arial" w:cs="Arial"/>
        <w:sz w:val="20"/>
        <w:szCs w:val="16"/>
      </w:rPr>
      <w:t>30 minutes</w:t>
    </w:r>
    <w:r>
      <w:rPr>
        <w:rFonts w:ascii="Arial" w:hAnsi="Arial" w:cs="Arial"/>
        <w:sz w:val="20"/>
        <w:szCs w:val="16"/>
      </w:rPr>
      <w:t xml:space="preserve">.  You may submit any comments concerning the accuracy of this burden estimate or any suggestions for reducing the burden to: Commandant </w:t>
    </w:r>
    <w:r w:rsidRPr="00CA7350" w:rsidR="00CA7350">
      <w:rPr>
        <w:rFonts w:ascii="Arial" w:hAnsi="Arial" w:cs="Arial"/>
        <w:sz w:val="20"/>
        <w:szCs w:val="16"/>
      </w:rPr>
      <w:t>(CG-CVC), U.S. Coast Guard Stop 7501, 2703 Martin Luther King Jr Ave SE, Washington, DC 20593-7501</w:t>
    </w:r>
    <w:r>
      <w:rPr>
        <w:rFonts w:ascii="Arial" w:hAnsi="Arial" w:cs="Arial"/>
        <w:sz w:val="20"/>
        <w:szCs w:val="16"/>
      </w:rPr>
      <w:t xml:space="preserve"> or Office of Management and Budget, Paperwork Reduction Project (1625-0033), Washington, DC 20503.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5461024">
    <w:abstractNumId w:val="1"/>
  </w:num>
  <w:num w:numId="2" w16cid:durableId="1150639489">
    <w:abstractNumId w:val="0"/>
  </w:num>
  <w:num w:numId="3" w16cid:durableId="2038002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5EE7"/>
    <w:rsid w:val="00007FCB"/>
    <w:rsid w:val="00043525"/>
    <w:rsid w:val="0006326F"/>
    <w:rsid w:val="00067DF3"/>
    <w:rsid w:val="000763D5"/>
    <w:rsid w:val="000A5F70"/>
    <w:rsid w:val="000F58AD"/>
    <w:rsid w:val="0013199E"/>
    <w:rsid w:val="00132A77"/>
    <w:rsid w:val="00132E58"/>
    <w:rsid w:val="0017019C"/>
    <w:rsid w:val="00174557"/>
    <w:rsid w:val="001B66F5"/>
    <w:rsid w:val="001E389E"/>
    <w:rsid w:val="00227EF2"/>
    <w:rsid w:val="00231490"/>
    <w:rsid w:val="00232252"/>
    <w:rsid w:val="0025366D"/>
    <w:rsid w:val="00277D7C"/>
    <w:rsid w:val="0028484A"/>
    <w:rsid w:val="002901ED"/>
    <w:rsid w:val="00292874"/>
    <w:rsid w:val="002A5965"/>
    <w:rsid w:val="002D45E2"/>
    <w:rsid w:val="002F7B9A"/>
    <w:rsid w:val="00304007"/>
    <w:rsid w:val="003139BB"/>
    <w:rsid w:val="00325E79"/>
    <w:rsid w:val="003273E9"/>
    <w:rsid w:val="00330710"/>
    <w:rsid w:val="003339BF"/>
    <w:rsid w:val="00350ACA"/>
    <w:rsid w:val="00355D88"/>
    <w:rsid w:val="003767F6"/>
    <w:rsid w:val="0038171B"/>
    <w:rsid w:val="003948EF"/>
    <w:rsid w:val="003C3FEA"/>
    <w:rsid w:val="003F2E0C"/>
    <w:rsid w:val="0045161B"/>
    <w:rsid w:val="004D7CE8"/>
    <w:rsid w:val="00516D31"/>
    <w:rsid w:val="005655C2"/>
    <w:rsid w:val="0057628B"/>
    <w:rsid w:val="00584658"/>
    <w:rsid w:val="005A20FD"/>
    <w:rsid w:val="005E6739"/>
    <w:rsid w:val="00620414"/>
    <w:rsid w:val="0062680F"/>
    <w:rsid w:val="006473A2"/>
    <w:rsid w:val="006821C9"/>
    <w:rsid w:val="00683838"/>
    <w:rsid w:val="006C74A2"/>
    <w:rsid w:val="006D66B7"/>
    <w:rsid w:val="006F7D72"/>
    <w:rsid w:val="00722E63"/>
    <w:rsid w:val="00741C66"/>
    <w:rsid w:val="007A207A"/>
    <w:rsid w:val="007A543D"/>
    <w:rsid w:val="007B2A9C"/>
    <w:rsid w:val="007F4DAB"/>
    <w:rsid w:val="00803DC4"/>
    <w:rsid w:val="00815A63"/>
    <w:rsid w:val="00822567"/>
    <w:rsid w:val="00855595"/>
    <w:rsid w:val="00884460"/>
    <w:rsid w:val="008A6304"/>
    <w:rsid w:val="008B3956"/>
    <w:rsid w:val="008B7EAA"/>
    <w:rsid w:val="008C0AD9"/>
    <w:rsid w:val="008C45FD"/>
    <w:rsid w:val="008C7986"/>
    <w:rsid w:val="008D68AD"/>
    <w:rsid w:val="008F6479"/>
    <w:rsid w:val="00927CE3"/>
    <w:rsid w:val="00933254"/>
    <w:rsid w:val="00935599"/>
    <w:rsid w:val="00975BBB"/>
    <w:rsid w:val="00991813"/>
    <w:rsid w:val="009A06C7"/>
    <w:rsid w:val="009B255E"/>
    <w:rsid w:val="009E160F"/>
    <w:rsid w:val="009E1F6F"/>
    <w:rsid w:val="009F0E55"/>
    <w:rsid w:val="00A11A5E"/>
    <w:rsid w:val="00A17D7E"/>
    <w:rsid w:val="00A3451A"/>
    <w:rsid w:val="00A35CAB"/>
    <w:rsid w:val="00A7266F"/>
    <w:rsid w:val="00AE5BD3"/>
    <w:rsid w:val="00B46299"/>
    <w:rsid w:val="00B4639A"/>
    <w:rsid w:val="00B86CEE"/>
    <w:rsid w:val="00B90912"/>
    <w:rsid w:val="00B94B97"/>
    <w:rsid w:val="00BF6CA7"/>
    <w:rsid w:val="00C22CA0"/>
    <w:rsid w:val="00C51EC8"/>
    <w:rsid w:val="00CA069F"/>
    <w:rsid w:val="00CA2732"/>
    <w:rsid w:val="00CA3860"/>
    <w:rsid w:val="00CA7350"/>
    <w:rsid w:val="00CB4C5F"/>
    <w:rsid w:val="00CB7501"/>
    <w:rsid w:val="00D45B75"/>
    <w:rsid w:val="00D75179"/>
    <w:rsid w:val="00E224F3"/>
    <w:rsid w:val="00E2309F"/>
    <w:rsid w:val="00E439E3"/>
    <w:rsid w:val="00E92AAA"/>
    <w:rsid w:val="00E9495F"/>
    <w:rsid w:val="00ED104A"/>
    <w:rsid w:val="00F127C5"/>
    <w:rsid w:val="00F33493"/>
    <w:rsid w:val="00FD0505"/>
    <w:rsid w:val="00FE4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650B86"/>
  <w15:chartTrackingRefBased/>
  <w15:docId w15:val="{33BA175B-06AB-4584-9109-0F1A6C79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paragraph" w:styleId="Revision">
    <w:name w:val="Revision"/>
    <w:hidden/>
    <w:uiPriority w:val="99"/>
    <w:semiHidden/>
    <w:rsid w:val="007F4D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cg.mil/Units/Organization/"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6NRRV4S2CX6Q-769511253-174475</_dlc_DocId>
    <_dlc_DocIdUrl xmlns="7ea9c0cb-aa7e-47c6-8965-59e0e5c30e95">
      <Url>https://uscg.sharepoint-mil.us/sites/PWA-DCO-5P/_layouts/15/DocIdRedir.aspx?ID=6NRRV4S2CX6Q-769511253-174475</Url>
      <Description>6NRRV4S2CX6Q-769511253-174475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A7F06-C734-4FE5-9714-71B30AAABF3C}">
  <ds:schemaRefs>
    <ds:schemaRef ds:uri="http://schemas.microsoft.com/sharepoint/events"/>
  </ds:schemaRefs>
</ds:datastoreItem>
</file>

<file path=customXml/itemProps2.xml><?xml version="1.0" encoding="utf-8"?>
<ds:datastoreItem xmlns:ds="http://schemas.openxmlformats.org/officeDocument/2006/customXml" ds:itemID="{9CDD8DD9-D577-4DF8-A2B9-85877C3C658E}">
  <ds:schemaRefs>
    <ds:schemaRef ds:uri="http://schemas.microsoft.com/sharepoint/v3/contenttype/forms"/>
  </ds:schemaRefs>
</ds:datastoreItem>
</file>

<file path=customXml/itemProps3.xml><?xml version="1.0" encoding="utf-8"?>
<ds:datastoreItem xmlns:ds="http://schemas.openxmlformats.org/officeDocument/2006/customXml" ds:itemID="{B308F9CC-E60A-482A-A835-541BA6204E14}">
  <ds:schemaRefs>
    <ds:schemaRef ds:uri="http://schemas.openxmlformats.org/officeDocument/2006/bibliography"/>
  </ds:schemaRefs>
</ds:datastoreItem>
</file>

<file path=customXml/itemProps4.xml><?xml version="1.0" encoding="utf-8"?>
<ds:datastoreItem xmlns:ds="http://schemas.openxmlformats.org/officeDocument/2006/customXml" ds:itemID="{9306B3AD-BF9A-436B-BC4A-47AABAAC7A97}">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e3984892-263f-4997-b8fa-c1f0a284e313"/>
    <ds:schemaRef ds:uri="7ea9c0cb-aa7e-47c6-8965-59e0e5c30e95"/>
    <ds:schemaRef ds:uri="http://schemas.microsoft.com/office/2006/metadata/properties"/>
  </ds:schemaRefs>
</ds:datastoreItem>
</file>

<file path=customXml/itemProps5.xml><?xml version="1.0" encoding="utf-8"?>
<ds:datastoreItem xmlns:ds="http://schemas.openxmlformats.org/officeDocument/2006/customXml" ds:itemID="{54613454-B9BA-4074-B3F7-816CC63C5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dcterms:created xsi:type="dcterms:W3CDTF">2025-03-14T17:03:00Z</dcterms:created>
  <dcterms:modified xsi:type="dcterms:W3CDTF">2025-03-14T17:03:00Z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764f8f05-e130-4523-9b19-5595865cf175</vt:lpwstr>
  </property>
</Properties>
</file>