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8B4D91" w14:paraId="0EB23529" w14:textId="77777777">
      <w:pPr>
        <w:pStyle w:val="Heading2"/>
        <w:tabs>
          <w:tab w:val="left" w:pos="900"/>
          <w:tab w:val="left" w:pos="1557"/>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62534E9E">
      <w:pPr>
        <w:pStyle w:val="Heading2"/>
        <w:tabs>
          <w:tab w:val="left" w:pos="900"/>
        </w:tabs>
        <w:ind w:right="-180"/>
        <w:rPr>
          <w:rFonts w:ascii="Courier New" w:hAnsi="Courier New" w:cs="Courier New"/>
        </w:rPr>
      </w:pPr>
      <w:r w:rsidRPr="00C514B9">
        <w:rPr>
          <w:rFonts w:ascii="Courier New" w:hAnsi="Courier New" w:cs="Courier New"/>
        </w:rPr>
        <w:t>(OMB Control Number:</w:t>
      </w:r>
      <w:r w:rsidR="00BB0955">
        <w:rPr>
          <w:rFonts w:ascii="Courier New" w:hAnsi="Courier New" w:cs="Courier New"/>
        </w:rPr>
        <w:t>2900-0876</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BB77EA" w:rsidP="00AF48ED" w14:paraId="403B2BC6" w14:textId="4D3CD25E">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630F15">
        <w:rPr>
          <w:rFonts w:ascii="Courier New" w:hAnsi="Courier New" w:cs="Courier New"/>
        </w:rPr>
        <w:t>VA Kids Care</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EA4C6F" w:rsidP="00EA4C6F" w14:paraId="71AF7C29" w14:textId="77777777">
      <w:pPr>
        <w:rPr>
          <w:rFonts w:ascii="Courier New" w:hAnsi="Courier New" w:cs="Courier New"/>
        </w:rPr>
      </w:pPr>
    </w:p>
    <w:p w:rsidR="00DD4D3A" w:rsidP="00DD4D3A" w14:paraId="76B276A7" w14:textId="77777777">
      <w:pPr>
        <w:pStyle w:val="Default"/>
      </w:pPr>
    </w:p>
    <w:p w:rsidR="002F3F17" w:rsidRPr="00891A11" w:rsidP="002F3F17" w14:paraId="4A5928C9" w14:textId="364422F6">
      <w:pPr>
        <w:rPr>
          <w:rFonts w:ascii="Courier New" w:hAnsi="Courier New" w:cs="Courier New"/>
        </w:rPr>
      </w:pPr>
      <w:r w:rsidRPr="00A56227">
        <w:rPr>
          <w:rFonts w:ascii="Courier New" w:hAnsi="Courier New" w:cs="Courier New"/>
        </w:rPr>
        <w:t xml:space="preserve">Section 5107(a) of the Johnny Isakson and David P. Roe, M.D, Veterans Health Care and Benefits Improvement Act of 2020 requires VA to develop a plan to fully implement the childcare assistance program for certain Veterans receiving health care at every VA Medical Center by January 2026. </w:t>
      </w:r>
      <w:r w:rsidR="00EF5A7C">
        <w:rPr>
          <w:rFonts w:ascii="Courier New" w:hAnsi="Courier New" w:cs="Courier New"/>
        </w:rPr>
        <w:t>Over</w:t>
      </w:r>
      <w:r w:rsidRPr="00A56227">
        <w:rPr>
          <w:rFonts w:ascii="Courier New" w:hAnsi="Courier New" w:cs="Courier New"/>
        </w:rPr>
        <w:t xml:space="preserve"> &gt;45% of Veterans feel that childcare reduced their barriers to appointment access (2015 “Barriers to Care Survey”)</w:t>
      </w:r>
      <w:r w:rsidR="00EF5A7C">
        <w:rPr>
          <w:rFonts w:ascii="Courier New" w:hAnsi="Courier New" w:cs="Courier New"/>
        </w:rPr>
        <w:t>.</w:t>
      </w:r>
      <w:r w:rsidRPr="002F3F17">
        <w:rPr>
          <w:rFonts w:ascii="Courier New" w:hAnsi="Courier New" w:cs="Courier New"/>
        </w:rPr>
        <w:t xml:space="preserve"> </w:t>
      </w:r>
      <w:r w:rsidRPr="00891A11">
        <w:rPr>
          <w:rFonts w:ascii="Courier New" w:hAnsi="Courier New" w:cs="Courier New"/>
        </w:rPr>
        <w:t xml:space="preserve">FY25, Veterans Childcare Assistance Program (VCAP) anticipate five open and active VA Kids Care sites with an additional 34 sites committed to opening a VA Kids Care in the future. </w:t>
      </w:r>
      <w:r>
        <w:rPr>
          <w:rFonts w:ascii="Courier New" w:hAnsi="Courier New" w:cs="Courier New"/>
        </w:rPr>
        <w:t xml:space="preserve"> This survey will be an </w:t>
      </w:r>
      <w:r w:rsidRPr="00891A11">
        <w:rPr>
          <w:rFonts w:ascii="Courier New" w:hAnsi="Courier New" w:cs="Courier New"/>
        </w:rPr>
        <w:t>assessment of the services provided.</w:t>
      </w:r>
    </w:p>
    <w:p w:rsidR="00F7125E" w:rsidP="00A56227" w14:paraId="29BC159E" w14:textId="77777777">
      <w:pPr>
        <w:rPr>
          <w:rFonts w:ascii="Courier New" w:hAnsi="Courier New" w:cs="Courier New"/>
        </w:rPr>
      </w:pPr>
    </w:p>
    <w:p w:rsidR="00D75D3A" w:rsidP="00D75D3A" w14:paraId="024AB1DD" w14:textId="3C77ACA7">
      <w:pPr>
        <w:rPr>
          <w:rFonts w:ascii="Courier New" w:hAnsi="Courier New" w:cs="Courier New"/>
        </w:rPr>
      </w:pPr>
      <w:r w:rsidRPr="00824E68">
        <w:rPr>
          <w:rFonts w:ascii="Courier New" w:hAnsi="Courier New" w:cs="Courier New"/>
        </w:rPr>
        <w:t>Veterans experience data is collected by using online transactional survey</w:t>
      </w:r>
      <w:r>
        <w:rPr>
          <w:rFonts w:ascii="Courier New" w:hAnsi="Courier New" w:cs="Courier New"/>
        </w:rPr>
        <w:t>s</w:t>
      </w:r>
      <w:r w:rsidRPr="00824E68">
        <w:rPr>
          <w:rFonts w:ascii="Courier New" w:hAnsi="Courier New" w:cs="Courier New"/>
        </w:rPr>
        <w:t xml:space="preserve"> disseminated via </w:t>
      </w:r>
      <w:r w:rsidRPr="00A56227" w:rsidR="00F2770B">
        <w:rPr>
          <w:rFonts w:ascii="Courier New" w:hAnsi="Courier New" w:cs="Courier New"/>
        </w:rPr>
        <w:t xml:space="preserve">short, low burden customer experience survey delivered as a URL for distribution through links and QR codes at VA Kids Care locations. </w:t>
      </w:r>
      <w:r w:rsidRPr="00824E68">
        <w:rPr>
          <w:rFonts w:ascii="Courier New" w:hAnsi="Courier New" w:cs="Courier New"/>
        </w:rPr>
        <w:t xml:space="preserve">The data collection </w:t>
      </w:r>
      <w:r>
        <w:rPr>
          <w:rFonts w:ascii="Courier New" w:hAnsi="Courier New" w:cs="Courier New"/>
        </w:rPr>
        <w:t>is ongoing.</w:t>
      </w:r>
      <w:r w:rsidRPr="00824E68">
        <w:rPr>
          <w:rFonts w:ascii="Courier New" w:hAnsi="Courier New" w:cs="Courier New"/>
        </w:rPr>
        <w:t xml:space="preserve"> </w:t>
      </w:r>
      <w:r w:rsidRPr="00A56227">
        <w:rPr>
          <w:rFonts w:ascii="Courier New" w:hAnsi="Courier New" w:cs="Courier New"/>
        </w:rPr>
        <w:t xml:space="preserve">The survey is completed via a web-based survey design and contains questions around veteran’s childcare needs during </w:t>
      </w:r>
      <w:r w:rsidR="003D0942">
        <w:rPr>
          <w:rFonts w:ascii="Courier New" w:hAnsi="Courier New" w:cs="Courier New"/>
        </w:rPr>
        <w:t xml:space="preserve">an </w:t>
      </w:r>
      <w:r w:rsidRPr="00A56227">
        <w:rPr>
          <w:rFonts w:ascii="Courier New" w:hAnsi="Courier New" w:cs="Courier New"/>
        </w:rPr>
        <w:t xml:space="preserve">appointment with the VA. </w:t>
      </w:r>
      <w:r w:rsidR="00EB2637">
        <w:rPr>
          <w:rFonts w:ascii="Courier New" w:hAnsi="Courier New" w:cs="Courier New"/>
        </w:rPr>
        <w:t xml:space="preserve"> </w:t>
      </w:r>
    </w:p>
    <w:p w:rsidR="003D0942" w:rsidP="00D75D3A" w14:paraId="712F5141" w14:textId="77777777">
      <w:pPr>
        <w:rPr>
          <w:rFonts w:ascii="Courier New" w:hAnsi="Courier New" w:cs="Courier New"/>
        </w:rPr>
      </w:pPr>
    </w:p>
    <w:p w:rsidR="00F7125E" w:rsidRPr="0094438D" w:rsidP="00F7125E" w14:paraId="282C9699" w14:textId="549118C0">
      <w:pPr>
        <w:rPr>
          <w:rFonts w:ascii="Courier New" w:hAnsi="Courier New" w:cs="Courier New"/>
        </w:rPr>
      </w:pPr>
      <w:r w:rsidRPr="00824E68">
        <w:rPr>
          <w:rFonts w:ascii="Courier New" w:hAnsi="Courier New" w:cs="Courier New"/>
        </w:rPr>
        <w:t>The questionnaire</w:t>
      </w:r>
      <w:r w:rsidR="003D0942">
        <w:rPr>
          <w:rFonts w:ascii="Courier New" w:hAnsi="Courier New" w:cs="Courier New"/>
        </w:rPr>
        <w:t xml:space="preserve"> is</w:t>
      </w:r>
      <w:r w:rsidRPr="00824E68">
        <w:rPr>
          <w:rFonts w:ascii="Courier New" w:hAnsi="Courier New" w:cs="Courier New"/>
        </w:rPr>
        <w:t xml:space="preserve"> brief and contain</w:t>
      </w:r>
      <w:r w:rsidR="00AB0AB9">
        <w:rPr>
          <w:rFonts w:ascii="Courier New" w:hAnsi="Courier New" w:cs="Courier New"/>
        </w:rPr>
        <w:t>s</w:t>
      </w:r>
      <w:r w:rsidRPr="00824E68">
        <w:rPr>
          <w:rFonts w:ascii="Courier New" w:hAnsi="Courier New" w:cs="Courier New"/>
        </w:rPr>
        <w:t xml:space="preserve"> general Likert-scale (a scale of 1-5 from Strongly Disagree to Strongly Agree) questions to assess customer satisfaction as well as questions </w:t>
      </w:r>
      <w:r w:rsidRPr="0094438D">
        <w:rPr>
          <w:rFonts w:ascii="Courier New" w:hAnsi="Courier New" w:cs="Courier New"/>
        </w:rPr>
        <w:t xml:space="preserve">revolving around a human-centered design, focusing on such elements as trust; </w:t>
      </w:r>
      <w:r>
        <w:rPr>
          <w:rFonts w:ascii="Courier New" w:hAnsi="Courier New" w:cs="Courier New"/>
        </w:rPr>
        <w:t xml:space="preserve">ease; </w:t>
      </w:r>
      <w:r w:rsidRPr="0094438D">
        <w:rPr>
          <w:rFonts w:ascii="Courier New" w:hAnsi="Courier New" w:cs="Courier New"/>
        </w:rPr>
        <w:t xml:space="preserve">emotion; effectiveness; and </w:t>
      </w:r>
      <w:r>
        <w:rPr>
          <w:rFonts w:ascii="Courier New" w:hAnsi="Courier New" w:cs="Courier New"/>
        </w:rPr>
        <w:t>efficiency</w:t>
      </w:r>
      <w:r w:rsidRPr="0094438D">
        <w:rPr>
          <w:rFonts w:ascii="Courier New" w:hAnsi="Courier New" w:cs="Courier New"/>
        </w:rPr>
        <w:t xml:space="preserve"> with the service. The participant can choose to exit the survey at any time before submitting their survey response.</w:t>
      </w:r>
      <w:r>
        <w:rPr>
          <w:rFonts w:ascii="Courier New" w:hAnsi="Courier New" w:cs="Courier New"/>
        </w:rPr>
        <w:t xml:space="preserve"> </w:t>
      </w:r>
      <w:r w:rsidR="0014526B">
        <w:rPr>
          <w:rFonts w:ascii="Courier New" w:hAnsi="Courier New" w:cs="Courier New"/>
        </w:rPr>
        <w:t xml:space="preserve"> </w:t>
      </w:r>
    </w:p>
    <w:p w:rsidR="00844B19" w:rsidRPr="0094438D" w:rsidP="00844B19" w14:paraId="7BEDCF41" w14:textId="77777777">
      <w:pPr>
        <w:pStyle w:val="Header"/>
        <w:rPr>
          <w:rFonts w:ascii="Courier New" w:hAnsi="Courier New" w:cs="Courier New"/>
          <w:iCs/>
        </w:rPr>
      </w:pPr>
    </w:p>
    <w:p w:rsidR="00C8488C" w:rsidRPr="008D2B8C" w:rsidP="008D2B8C" w14:paraId="08EAFCCA" w14:textId="76B24917">
      <w:pPr>
        <w:pStyle w:val="Header"/>
        <w:rPr>
          <w:rFonts w:ascii="Courier New" w:hAnsi="Courier New" w:cs="Courier New"/>
          <w:iCs/>
        </w:rPr>
      </w:pPr>
      <w:r>
        <w:rPr>
          <w:rFonts w:ascii="Courier New" w:hAnsi="Courier New" w:cs="Courier New"/>
          <w:iCs/>
        </w:rPr>
        <w:t xml:space="preserve"> </w:t>
      </w: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74E63E49">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7E23DE">
        <w:rPr>
          <w:rFonts w:ascii="Courier New" w:hAnsi="Courier New" w:cs="Courier New"/>
          <w:bCs/>
          <w:sz w:val="24"/>
        </w:rPr>
        <w:t>X</w:t>
      </w: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D13258" w:rsidP="00461FE3" w14:paraId="32AAEF74" w14:textId="77777777">
      <w:pPr>
        <w:pStyle w:val="BodyTextIndent"/>
        <w:tabs>
          <w:tab w:val="left" w:pos="360"/>
        </w:tabs>
        <w:ind w:left="0"/>
        <w:rPr>
          <w:rFonts w:ascii="Courier New" w:hAnsi="Courier New" w:cs="Courier New"/>
          <w:b/>
          <w:sz w:val="24"/>
          <w:szCs w:val="24"/>
          <w:lang w:eastAsia="en-US"/>
        </w:rPr>
      </w:pPr>
    </w:p>
    <w:p w:rsidR="00D13258" w:rsidP="00461FE3" w14:paraId="00ACFFA4" w14:textId="77777777">
      <w:pPr>
        <w:pStyle w:val="BodyTextIndent"/>
        <w:tabs>
          <w:tab w:val="left" w:pos="360"/>
        </w:tabs>
        <w:ind w:left="0"/>
        <w:rPr>
          <w:rFonts w:ascii="Courier New" w:hAnsi="Courier New" w:cs="Courier New"/>
          <w:b/>
          <w:sz w:val="24"/>
          <w:szCs w:val="24"/>
          <w:lang w:eastAsia="en-US"/>
        </w:rPr>
      </w:pPr>
    </w:p>
    <w:p w:rsidR="00D13258" w:rsidP="00461FE3" w14:paraId="01FE63F8" w14:textId="77777777">
      <w:pPr>
        <w:pStyle w:val="BodyTextIndent"/>
        <w:tabs>
          <w:tab w:val="left" w:pos="360"/>
        </w:tabs>
        <w:ind w:left="0"/>
        <w:rPr>
          <w:rFonts w:ascii="Courier New" w:hAnsi="Courier New" w:cs="Courier New"/>
          <w:b/>
          <w:sz w:val="24"/>
          <w:szCs w:val="24"/>
          <w:lang w:eastAsia="en-US"/>
        </w:rPr>
      </w:pPr>
    </w:p>
    <w:p w:rsidR="001D3627" w:rsidRPr="00C514B9" w:rsidP="00461FE3" w14:paraId="4751301F" w14:textId="07D7EF2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 Yes</w:t>
      </w:r>
    </w:p>
    <w:p w:rsidR="00AF6191" w:rsidP="00AF6191" w14:paraId="03F6F3A2" w14:textId="3FF059CD">
      <w:pPr>
        <w:pStyle w:val="ListParagraph"/>
        <w:ind w:left="360"/>
        <w:rPr>
          <w:rFonts w:ascii="Courier New" w:hAnsi="Courier New" w:cs="Courier New"/>
        </w:rPr>
      </w:pPr>
      <w:r>
        <w:rPr>
          <w:rFonts w:ascii="Courier New" w:hAnsi="Courier New" w:cs="Courier New"/>
        </w:rPr>
        <w:t>[</w:t>
      </w:r>
      <w:r w:rsidR="007E23DE">
        <w:rPr>
          <w:rFonts w:ascii="Courier New" w:hAnsi="Courier New" w:cs="Courier New"/>
        </w:rPr>
        <w:t>X</w:t>
      </w:r>
      <w:r>
        <w:rPr>
          <w:rFonts w:ascii="Courier New" w:hAnsi="Courier New" w:cs="Courier New"/>
        </w:rPr>
        <w:t xml:space="preserve">  ] No</w:t>
      </w:r>
    </w:p>
    <w:p w:rsidR="00AF6191" w:rsidP="00AF6191" w14:paraId="5A8371D7" w14:textId="3C168D6E">
      <w:pPr>
        <w:pStyle w:val="ListParagraph"/>
        <w:ind w:left="360"/>
        <w:rPr>
          <w:rFonts w:ascii="Courier New" w:hAnsi="Courier New" w:cs="Courier New"/>
        </w:rPr>
      </w:pPr>
      <w:r>
        <w:rPr>
          <w:rFonts w:ascii="Courier New" w:hAnsi="Courier New" w:cs="Courier New"/>
        </w:rPr>
        <w:t>[  ]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1B4A530E">
      <w:pPr>
        <w:ind w:left="720"/>
        <w:rPr>
          <w:rFonts w:ascii="Courier New" w:hAnsi="Courier New" w:cs="Courier New"/>
        </w:rPr>
      </w:pPr>
      <w:r w:rsidRPr="00C514B9">
        <w:rPr>
          <w:rFonts w:ascii="Courier New" w:hAnsi="Courier New" w:cs="Courier New"/>
        </w:rPr>
        <w:t xml:space="preserve">[ </w:t>
      </w:r>
      <w:r w:rsidR="00B7194C">
        <w:rPr>
          <w:rFonts w:ascii="Courier New" w:hAnsi="Courier New" w:cs="Courier New"/>
        </w:rPr>
        <w:t>X</w:t>
      </w:r>
      <w:r w:rsidRPr="00C514B9">
        <w:rPr>
          <w:rFonts w:ascii="Courier New" w:hAnsi="Courier New" w:cs="Courier New"/>
        </w:rPr>
        <w:t xml:space="preserve">] Web-based or other forms of Social Media </w:t>
      </w:r>
    </w:p>
    <w:p w:rsidR="005B10E5" w:rsidRPr="00C514B9" w:rsidP="005B10E5" w14:paraId="2028FA5F" w14:textId="11DEE68A">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6C6D14" w:rsidP="006C6D14" w14:paraId="2EDBD3B7" w14:textId="77777777">
      <w:pPr>
        <w:pStyle w:val="Default"/>
      </w:pPr>
    </w:p>
    <w:p w:rsidR="0053322B" w:rsidP="00851897" w14:paraId="1E9026A1" w14:textId="0D4675E5">
      <w:pPr>
        <w:pStyle w:val="Default"/>
        <w:rPr>
          <w:rFonts w:ascii="Courier New" w:hAnsi="Courier New" w:cs="Courier New"/>
          <w:sz w:val="23"/>
          <w:szCs w:val="23"/>
        </w:rPr>
      </w:pPr>
      <w:r w:rsidRPr="00246AD9">
        <w:rPr>
          <w:rFonts w:ascii="Courier New" w:hAnsi="Courier New" w:cs="Courier New"/>
          <w:sz w:val="23"/>
          <w:szCs w:val="23"/>
        </w:rPr>
        <w:t xml:space="preserve">The target population of the </w:t>
      </w:r>
      <w:r w:rsidR="00E23FF4">
        <w:rPr>
          <w:rFonts w:ascii="Courier New" w:hAnsi="Courier New" w:cs="Courier New"/>
          <w:sz w:val="23"/>
          <w:szCs w:val="23"/>
        </w:rPr>
        <w:t>VA Kids C</w:t>
      </w:r>
      <w:r w:rsidR="00801988">
        <w:rPr>
          <w:rFonts w:ascii="Courier New" w:hAnsi="Courier New" w:cs="Courier New"/>
          <w:sz w:val="23"/>
          <w:szCs w:val="23"/>
        </w:rPr>
        <w:t>a</w:t>
      </w:r>
      <w:r w:rsidR="00E23FF4">
        <w:rPr>
          <w:rFonts w:ascii="Courier New" w:hAnsi="Courier New" w:cs="Courier New"/>
          <w:sz w:val="23"/>
          <w:szCs w:val="23"/>
        </w:rPr>
        <w:t>re</w:t>
      </w:r>
      <w:r w:rsidRPr="00246AD9">
        <w:rPr>
          <w:rFonts w:ascii="Courier New" w:hAnsi="Courier New" w:cs="Courier New"/>
          <w:sz w:val="23"/>
          <w:szCs w:val="23"/>
        </w:rPr>
        <w:t xml:space="preserve"> Survey is defined as any Veterans who ha</w:t>
      </w:r>
      <w:r w:rsidR="00430AF8">
        <w:rPr>
          <w:rFonts w:ascii="Courier New" w:hAnsi="Courier New" w:cs="Courier New"/>
          <w:sz w:val="23"/>
          <w:szCs w:val="23"/>
        </w:rPr>
        <w:t>ve</w:t>
      </w:r>
      <w:r w:rsidRPr="00246AD9">
        <w:rPr>
          <w:rFonts w:ascii="Courier New" w:hAnsi="Courier New" w:cs="Courier New"/>
          <w:sz w:val="23"/>
          <w:szCs w:val="23"/>
        </w:rPr>
        <w:t xml:space="preserve"> interacted with </w:t>
      </w:r>
      <w:r w:rsidR="005275C0">
        <w:rPr>
          <w:rFonts w:ascii="Courier New" w:hAnsi="Courier New" w:cs="Courier New"/>
          <w:sz w:val="23"/>
          <w:szCs w:val="23"/>
        </w:rPr>
        <w:t xml:space="preserve">the </w:t>
      </w:r>
      <w:r w:rsidR="00A8716F">
        <w:rPr>
          <w:rFonts w:ascii="Courier New" w:hAnsi="Courier New" w:cs="Courier New"/>
          <w:sz w:val="23"/>
          <w:szCs w:val="23"/>
        </w:rPr>
        <w:t>drop-in</w:t>
      </w:r>
      <w:r w:rsidR="005275C0">
        <w:rPr>
          <w:rFonts w:ascii="Courier New" w:hAnsi="Courier New" w:cs="Courier New"/>
          <w:sz w:val="23"/>
          <w:szCs w:val="23"/>
        </w:rPr>
        <w:t xml:space="preserve"> VA Kids Care program</w:t>
      </w:r>
      <w:r w:rsidR="00A8716F">
        <w:rPr>
          <w:rFonts w:ascii="Courier New" w:hAnsi="Courier New" w:cs="Courier New"/>
          <w:sz w:val="23"/>
          <w:szCs w:val="23"/>
        </w:rPr>
        <w:t xml:space="preserve"> and leave their child for </w:t>
      </w:r>
      <w:r w:rsidR="00530D4D">
        <w:rPr>
          <w:rFonts w:ascii="Courier New" w:hAnsi="Courier New" w:cs="Courier New"/>
          <w:sz w:val="23"/>
          <w:szCs w:val="23"/>
        </w:rPr>
        <w:t>care while the appointment is completed.</w:t>
      </w:r>
      <w:r w:rsidR="007C347E">
        <w:rPr>
          <w:rFonts w:ascii="Courier New" w:hAnsi="Courier New" w:cs="Courier New"/>
          <w:sz w:val="23"/>
          <w:szCs w:val="23"/>
        </w:rPr>
        <w:t xml:space="preserve"> </w:t>
      </w:r>
      <w:r w:rsidR="006C2F04">
        <w:rPr>
          <w:rFonts w:ascii="Courier New" w:hAnsi="Courier New" w:cs="Courier New"/>
          <w:sz w:val="23"/>
          <w:szCs w:val="23"/>
        </w:rPr>
        <w:t xml:space="preserve">Children </w:t>
      </w:r>
      <w:r w:rsidR="00AF2F86">
        <w:rPr>
          <w:rFonts w:ascii="Courier New" w:hAnsi="Courier New" w:cs="Courier New"/>
          <w:sz w:val="23"/>
          <w:szCs w:val="23"/>
        </w:rPr>
        <w:t xml:space="preserve">under 12 (18 with disabilities) can be left up to three hours. </w:t>
      </w:r>
      <w:r w:rsidR="007C347E">
        <w:rPr>
          <w:rFonts w:ascii="Courier New" w:hAnsi="Courier New" w:cs="Courier New"/>
          <w:sz w:val="23"/>
          <w:szCs w:val="23"/>
        </w:rPr>
        <w:t>Participants will be provided with a hyperlink or QR code to complete th</w:t>
      </w:r>
      <w:r w:rsidR="00493D50">
        <w:rPr>
          <w:rFonts w:ascii="Courier New" w:hAnsi="Courier New" w:cs="Courier New"/>
          <w:sz w:val="23"/>
          <w:szCs w:val="23"/>
        </w:rPr>
        <w:t>e survey after the session is complete.</w:t>
      </w:r>
    </w:p>
    <w:p w:rsidR="00801988" w:rsidP="00851897" w14:paraId="36C82A74" w14:textId="77777777">
      <w:pPr>
        <w:pStyle w:val="Default"/>
        <w:rPr>
          <w:rFonts w:ascii="Courier New" w:hAnsi="Courier New" w:cs="Courier New"/>
          <w:sz w:val="23"/>
          <w:szCs w:val="23"/>
        </w:rPr>
      </w:pPr>
    </w:p>
    <w:p w:rsidR="007C347E" w:rsidP="00851897" w14:paraId="135709A2" w14:textId="77777777">
      <w:pPr>
        <w:pStyle w:val="Default"/>
        <w:rPr>
          <w:rFonts w:ascii="Courier New" w:hAnsi="Courier New" w:cs="Courier New"/>
          <w:sz w:val="23"/>
          <w:szCs w:val="23"/>
        </w:rPr>
      </w:pPr>
    </w:p>
    <w:p w:rsidR="007C347E" w:rsidRPr="00C514B9" w:rsidP="007C347E" w14:paraId="0D1945ED"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7C347E" w:rsidRPr="00C514B9" w:rsidP="007C347E" w14:paraId="1D9C3FCF"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7C347E" w:rsidRPr="00DA1651" w:rsidP="007C347E" w14:paraId="0E48B035" w14:textId="77777777">
      <w:pPr>
        <w:rPr>
          <w:rFonts w:ascii="Courier New" w:hAnsi="Courier New" w:cs="Courier New"/>
        </w:rPr>
      </w:pPr>
    </w:p>
    <w:p w:rsidR="00D33015" w:rsidP="000D2724" w14:paraId="639E3FF0" w14:textId="77777777">
      <w:pPr>
        <w:pStyle w:val="ListParagraph"/>
        <w:ind w:left="0"/>
        <w:rPr>
          <w:rFonts w:ascii="Courier New" w:hAnsi="Courier New" w:cs="Courier New"/>
        </w:rPr>
      </w:pPr>
      <w:r>
        <w:rPr>
          <w:rFonts w:ascii="Courier New" w:hAnsi="Courier New" w:cs="Courier New"/>
        </w:rPr>
        <w:t xml:space="preserve">The respondents </w:t>
      </w:r>
      <w:r w:rsidR="00FA5C95">
        <w:rPr>
          <w:rFonts w:ascii="Courier New" w:hAnsi="Courier New" w:cs="Courier New"/>
        </w:rPr>
        <w:t>will be provided with a link or QR code to complete the survey. No personal data of the veteran is collected.</w:t>
      </w:r>
      <w:r w:rsidR="00AC4BDD">
        <w:rPr>
          <w:rFonts w:ascii="Courier New" w:hAnsi="Courier New" w:cs="Courier New"/>
        </w:rPr>
        <w:t xml:space="preserve"> Signage and handouts will be used to provide the links and QR codes to the participants</w:t>
      </w:r>
      <w:r w:rsidR="009E2E2C">
        <w:rPr>
          <w:rFonts w:ascii="Courier New" w:hAnsi="Courier New" w:cs="Courier New"/>
        </w:rPr>
        <w:t xml:space="preserve"> and it is completely voluntary</w:t>
      </w:r>
      <w:r w:rsidR="009657F1">
        <w:rPr>
          <w:rFonts w:ascii="Courier New" w:hAnsi="Courier New" w:cs="Courier New"/>
        </w:rPr>
        <w:t xml:space="preserve"> to complete.</w:t>
      </w:r>
      <w:r w:rsidR="00EB0E5A">
        <w:rPr>
          <w:rFonts w:ascii="Courier New" w:hAnsi="Courier New" w:cs="Courier New"/>
        </w:rPr>
        <w:t xml:space="preserve"> </w:t>
      </w:r>
    </w:p>
    <w:p w:rsidR="00D33015" w:rsidP="000D2724" w14:paraId="499D6AAD" w14:textId="77777777">
      <w:pPr>
        <w:pStyle w:val="ListParagraph"/>
        <w:ind w:left="0"/>
        <w:rPr>
          <w:rFonts w:ascii="Courier New" w:hAnsi="Courier New" w:cs="Courier New"/>
        </w:rPr>
      </w:pPr>
    </w:p>
    <w:p w:rsidR="000D2724" w:rsidRPr="000D2724" w:rsidP="000D2724" w14:paraId="3AE6A73C" w14:textId="64580DD3">
      <w:pPr>
        <w:pStyle w:val="ListParagraph"/>
        <w:ind w:left="0"/>
        <w:rPr>
          <w:rFonts w:ascii="Courier New" w:hAnsi="Courier New" w:cs="Courier New"/>
        </w:rPr>
      </w:pPr>
      <w:r w:rsidRPr="000D2724">
        <w:rPr>
          <w:rFonts w:ascii="Courier New" w:hAnsi="Courier New" w:cs="Courier New"/>
        </w:rPr>
        <w:t xml:space="preserve">“You can help us understand Veteran’s childcare </w:t>
      </w:r>
      <w:r w:rsidR="00D33015">
        <w:rPr>
          <w:rFonts w:ascii="Courier New" w:hAnsi="Courier New" w:cs="Courier New"/>
        </w:rPr>
        <w:t>services</w:t>
      </w:r>
      <w:r w:rsidRPr="000D2724">
        <w:rPr>
          <w:rFonts w:ascii="Courier New" w:hAnsi="Courier New" w:cs="Courier New"/>
        </w:rPr>
        <w:t xml:space="preserve"> during VA appointments by taking this survey.”</w:t>
      </w:r>
    </w:p>
    <w:p w:rsidR="000D2724" w:rsidRPr="000D2724" w:rsidP="000D2724" w14:paraId="3DAA7094" w14:textId="77777777">
      <w:pPr>
        <w:pStyle w:val="ListParagraph"/>
        <w:ind w:left="0"/>
        <w:rPr>
          <w:rFonts w:ascii="Courier New" w:hAnsi="Courier New" w:cs="Courier New"/>
          <w:sz w:val="22"/>
          <w:szCs w:val="22"/>
        </w:rPr>
      </w:pPr>
    </w:p>
    <w:p w:rsidR="007C347E" w:rsidRPr="000D2724" w:rsidP="000D2724" w14:paraId="66CD57DD" w14:textId="4EADB80E">
      <w:pPr>
        <w:rPr>
          <w:rFonts w:ascii="Courier New" w:hAnsi="Courier New" w:cs="Courier New"/>
          <w:sz w:val="22"/>
          <w:szCs w:val="22"/>
        </w:rPr>
        <w:sectPr w:rsidSect="008D2B8C">
          <w:pgSz w:w="12240" w:h="16340"/>
          <w:pgMar w:top="1170" w:right="854" w:bottom="650" w:left="1209" w:header="720" w:footer="720" w:gutter="0"/>
          <w:cols w:space="720"/>
          <w:noEndnote/>
        </w:sectPr>
      </w:pPr>
      <w:r w:rsidRPr="000D2724">
        <w:rPr>
          <w:rFonts w:ascii="Courier New" w:hAnsi="Courier New" w:cs="Courier New"/>
        </w:rPr>
        <w:t>Participants will choose whether they want to click on the link, or whether they want to participate after opening the survey.</w:t>
      </w:r>
    </w:p>
    <w:p w:rsidR="00246AD9" w:rsidRPr="006C6D14" w:rsidP="006C6D14" w14:paraId="1A8D7087" w14:textId="77777777">
      <w:pPr>
        <w:pStyle w:val="Default"/>
        <w:rPr>
          <w:sz w:val="23"/>
          <w:szCs w:val="23"/>
        </w:rPr>
      </w:pP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713E55" w:rsidRPr="006E7E86" w:rsidP="00713E55" w14:paraId="6B21FA9D" w14:textId="3039F2BE">
      <w:pPr>
        <w:rPr>
          <w:rFonts w:ascii="Courier New" w:hAnsi="Courier New" w:cs="Courier New"/>
        </w:rPr>
      </w:pPr>
      <w:bookmarkStart w:id="0" w:name="_Hlk106705466"/>
      <w:r w:rsidRPr="0052527A">
        <w:rPr>
          <w:rFonts w:ascii="Courier New" w:hAnsi="Courier New" w:cs="Courier New"/>
        </w:rPr>
        <w:t>The survey will be offered to</w:t>
      </w:r>
      <w:r w:rsidR="00184275">
        <w:rPr>
          <w:rFonts w:ascii="Courier New" w:hAnsi="Courier New" w:cs="Courier New"/>
        </w:rPr>
        <w:t xml:space="preserve"> </w:t>
      </w:r>
      <w:r w:rsidRPr="0052527A">
        <w:rPr>
          <w:rFonts w:ascii="Courier New" w:hAnsi="Courier New" w:cs="Courier New"/>
        </w:rPr>
        <w:t xml:space="preserve">Veterans who have </w:t>
      </w:r>
      <w:r w:rsidR="00F40261">
        <w:rPr>
          <w:rFonts w:ascii="Courier New" w:hAnsi="Courier New" w:cs="Courier New"/>
        </w:rPr>
        <w:t xml:space="preserve">interacted with the </w:t>
      </w:r>
      <w:r w:rsidR="00C644FB">
        <w:rPr>
          <w:rFonts w:ascii="Courier New" w:hAnsi="Courier New" w:cs="Courier New"/>
        </w:rPr>
        <w:t>VA Kids Care</w:t>
      </w:r>
      <w:r>
        <w:rPr>
          <w:rFonts w:ascii="Courier New" w:hAnsi="Courier New" w:cs="Courier New"/>
        </w:rPr>
        <w:t xml:space="preserve"> providers</w:t>
      </w:r>
      <w:r w:rsidR="00184275">
        <w:rPr>
          <w:rFonts w:ascii="Courier New" w:hAnsi="Courier New" w:cs="Courier New"/>
        </w:rPr>
        <w:t>.</w:t>
      </w:r>
      <w:r w:rsidR="00480685">
        <w:rPr>
          <w:rFonts w:ascii="Courier New" w:hAnsi="Courier New" w:cs="Courier New"/>
        </w:rPr>
        <w:t xml:space="preserve"> </w:t>
      </w:r>
      <w:r w:rsidR="00126824">
        <w:rPr>
          <w:rFonts w:ascii="Courier New" w:hAnsi="Courier New" w:cs="Courier New"/>
          <w:color w:val="000000"/>
        </w:rPr>
        <w:t>Veterans</w:t>
      </w:r>
      <w:r>
        <w:rPr>
          <w:rFonts w:ascii="Courier New" w:hAnsi="Courier New" w:cs="Courier New"/>
          <w:color w:val="000000"/>
        </w:rPr>
        <w:t xml:space="preserve"> will complete these </w:t>
      </w:r>
      <w:r w:rsidR="00126824">
        <w:rPr>
          <w:rFonts w:ascii="Courier New" w:hAnsi="Courier New" w:cs="Courier New"/>
          <w:color w:val="000000"/>
        </w:rPr>
        <w:t>link/QR code</w:t>
      </w:r>
      <w:r>
        <w:rPr>
          <w:rFonts w:ascii="Courier New" w:hAnsi="Courier New" w:cs="Courier New"/>
          <w:color w:val="000000"/>
        </w:rPr>
        <w:t>-based surveys on a voluntary basis. The burden time</w:t>
      </w:r>
      <w:r w:rsidR="00CB61EF">
        <w:rPr>
          <w:rFonts w:ascii="Courier New" w:hAnsi="Courier New" w:cs="Courier New"/>
          <w:color w:val="000000"/>
        </w:rPr>
        <w:t xml:space="preserve"> is</w:t>
      </w:r>
      <w:r>
        <w:rPr>
          <w:rFonts w:ascii="Courier New" w:hAnsi="Courier New" w:cs="Courier New"/>
          <w:color w:val="000000"/>
        </w:rPr>
        <w:t xml:space="preserve"> </w:t>
      </w:r>
      <w:r w:rsidR="00CB61EF">
        <w:rPr>
          <w:rFonts w:ascii="Courier New" w:hAnsi="Courier New" w:cs="Courier New"/>
          <w:color w:val="000000"/>
        </w:rPr>
        <w:t>4</w:t>
      </w:r>
      <w:r>
        <w:rPr>
          <w:rFonts w:ascii="Courier New" w:hAnsi="Courier New" w:cs="Courier New"/>
          <w:color w:val="000000"/>
        </w:rPr>
        <w:t xml:space="preserve"> minutes for completion.</w:t>
      </w:r>
    </w:p>
    <w:p w:rsidR="008D2A96" w:rsidP="00AF252D" w14:paraId="17675E81" w14:textId="690C8D02">
      <w:pPr>
        <w:rPr>
          <w:rFonts w:ascii="Courier New" w:hAnsi="Courier New" w:cs="Courier New"/>
        </w:rPr>
      </w:pPr>
      <w:r>
        <w:rPr>
          <w:rFonts w:ascii="Courier New" w:hAnsi="Courier New" w:cs="Courier New"/>
        </w:rPr>
        <w:t xml:space="preserve"> </w:t>
      </w:r>
    </w:p>
    <w:p w:rsidR="008D2A96" w:rsidRPr="00C514B9" w:rsidP="008D2A96" w14:paraId="7A08887E" w14:textId="659052D8">
      <w:pPr>
        <w:rPr>
          <w:rFonts w:ascii="Courier New" w:hAnsi="Courier New" w:cs="Courier New"/>
          <w:i/>
        </w:rPr>
      </w:pPr>
      <w:r>
        <w:rPr>
          <w:rFonts w:ascii="Courier New" w:hAnsi="Courier New" w:cs="Courier New"/>
        </w:rPr>
        <w:t xml:space="preserve">The survey will consist of </w:t>
      </w:r>
      <w:r w:rsidR="00864A21">
        <w:rPr>
          <w:rFonts w:ascii="Courier New" w:hAnsi="Courier New" w:cs="Courier New"/>
        </w:rPr>
        <w:t xml:space="preserve">11 </w:t>
      </w:r>
      <w:r>
        <w:rPr>
          <w:rFonts w:ascii="Courier New" w:hAnsi="Courier New" w:cs="Courier New"/>
        </w:rPr>
        <w:t>questions, offered via a</w:t>
      </w:r>
      <w:r w:rsidR="000015B8">
        <w:rPr>
          <w:rFonts w:ascii="Courier New" w:hAnsi="Courier New" w:cs="Courier New"/>
        </w:rPr>
        <w:t xml:space="preserve"> link/QR code</w:t>
      </w:r>
      <w:r>
        <w:rPr>
          <w:rFonts w:ascii="Courier New" w:hAnsi="Courier New" w:cs="Courier New"/>
        </w:rPr>
        <w:t xml:space="preserve">. </w:t>
      </w:r>
      <w:r w:rsidRPr="005E0913">
        <w:rPr>
          <w:rFonts w:ascii="Courier New" w:hAnsi="Courier New" w:cs="Courier New"/>
        </w:rPr>
        <w:t>It will consis</w:t>
      </w:r>
      <w:r w:rsidR="003230B6">
        <w:rPr>
          <w:rFonts w:ascii="Courier New" w:hAnsi="Courier New" w:cs="Courier New"/>
        </w:rPr>
        <w:t xml:space="preserve">t </w:t>
      </w:r>
      <w:r w:rsidRPr="005E0913">
        <w:rPr>
          <w:rFonts w:ascii="Courier New" w:hAnsi="Courier New" w:cs="Courier New"/>
        </w:rPr>
        <w:t xml:space="preserve">of questions revolving around a human-centered design, focusing on such elements as trust; </w:t>
      </w:r>
      <w:r>
        <w:rPr>
          <w:rFonts w:ascii="Courier New" w:hAnsi="Courier New" w:cs="Courier New"/>
        </w:rPr>
        <w:t>satisfaction</w:t>
      </w:r>
      <w:r w:rsidRPr="005E0913">
        <w:rPr>
          <w:rFonts w:ascii="Courier New" w:hAnsi="Courier New" w:cs="Courier New"/>
        </w:rPr>
        <w:t xml:space="preserve">; </w:t>
      </w:r>
      <w:r>
        <w:rPr>
          <w:rFonts w:ascii="Courier New" w:hAnsi="Courier New" w:cs="Courier New"/>
        </w:rPr>
        <w:t>quality; and employee helpfulness</w:t>
      </w:r>
      <w:r w:rsidRPr="005E0913">
        <w:rPr>
          <w:rFonts w:ascii="Courier New" w:hAnsi="Courier New" w:cs="Courier New"/>
        </w:rPr>
        <w:t>.</w:t>
      </w:r>
      <w:r w:rsidR="002007D7">
        <w:rPr>
          <w:rFonts w:ascii="Courier New" w:hAnsi="Courier New" w:cs="Courier New"/>
        </w:rPr>
        <w:t xml:space="preserve"> </w:t>
      </w:r>
      <w:r w:rsidR="00EB0B48">
        <w:rPr>
          <w:rFonts w:ascii="Courier New" w:hAnsi="Courier New" w:cs="Courier New"/>
        </w:rPr>
        <w:t>Participants can end the survey at any point.</w:t>
      </w:r>
    </w:p>
    <w:p w:rsidR="00B41A0D" w:rsidRPr="0052527A" w:rsidP="00AF252D" w14:paraId="0D6ECB34" w14:textId="77777777">
      <w:pPr>
        <w:rPr>
          <w:rFonts w:ascii="Courier New" w:hAnsi="Courier New" w:cs="Courier New"/>
        </w:rPr>
      </w:pPr>
    </w:p>
    <w:bookmarkEnd w:id="0"/>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7932EF" w:rsidP="00F87A4F" w14:paraId="171C42D5" w14:textId="77777777">
      <w:pPr>
        <w:pStyle w:val="ListParagraph"/>
        <w:ind w:left="0"/>
        <w:rPr>
          <w:rFonts w:ascii="Courier New" w:hAnsi="Courier New" w:cs="Courier New"/>
          <w:i/>
        </w:rPr>
      </w:pPr>
      <w:r w:rsidRPr="00C514B9">
        <w:rPr>
          <w:rFonts w:ascii="Courier New" w:hAnsi="Courier New" w:cs="Courier New"/>
          <w:i/>
        </w:rPr>
        <w:t>Paste here the questions or prompts presented to participants in your activity. If you have an interview / facilitator guide, that can be attached to the submission and referenced here.</w:t>
      </w:r>
    </w:p>
    <w:p w:rsidR="00F87A4F" w:rsidRPr="00C514B9" w:rsidP="00F87A4F" w14:paraId="51AF206C" w14:textId="478D69AF">
      <w:pPr>
        <w:pStyle w:val="ListParagraph"/>
        <w:ind w:left="0"/>
        <w:rPr>
          <w:rFonts w:ascii="Courier New" w:hAnsi="Courier New" w:cs="Courier New"/>
          <w:i/>
        </w:rPr>
      </w:pPr>
      <w:r w:rsidRPr="00C514B9">
        <w:rPr>
          <w:rFonts w:ascii="Courier New" w:hAnsi="Courier New" w:cs="Courier New"/>
          <w:i/>
        </w:rPr>
        <w:t xml:space="preserve"> </w:t>
      </w:r>
    </w:p>
    <w:p w:rsidR="00BF4D03" w:rsidRPr="00BF4D03" w:rsidP="00BF4D03" w14:paraId="05EAA7B7" w14:textId="71CF7112">
      <w:pPr>
        <w:pStyle w:val="ListParagraph"/>
        <w:numPr>
          <w:ilvl w:val="0"/>
          <w:numId w:val="26"/>
        </w:numPr>
        <w:rPr>
          <w:rFonts w:ascii="Courier New" w:hAnsi="Courier New" w:cs="Courier New"/>
          <w:bCs/>
        </w:rPr>
      </w:pPr>
      <w:r w:rsidRPr="00BF4D03">
        <w:rPr>
          <w:rFonts w:ascii="Courier New" w:hAnsi="Courier New" w:cs="Courier New"/>
          <w:bCs/>
        </w:rPr>
        <w:t>How did you learn about VA Kids Care? (Select all that apply)</w:t>
      </w:r>
    </w:p>
    <w:p w:rsidR="00BF4D03" w:rsidRPr="00BF4D03" w:rsidP="00F410AA" w14:paraId="1630D958" w14:textId="77777777">
      <w:pPr>
        <w:pStyle w:val="ListParagraph"/>
        <w:numPr>
          <w:ilvl w:val="0"/>
          <w:numId w:val="28"/>
        </w:numPr>
        <w:rPr>
          <w:rFonts w:ascii="Courier New" w:hAnsi="Courier New" w:cs="Courier New"/>
          <w:bCs/>
        </w:rPr>
      </w:pPr>
      <w:r w:rsidRPr="00BF4D03">
        <w:rPr>
          <w:rFonts w:ascii="Courier New" w:hAnsi="Courier New" w:cs="Courier New"/>
          <w:bCs/>
        </w:rPr>
        <w:t>Outpatient provider</w:t>
      </w:r>
    </w:p>
    <w:p w:rsidR="00BF4D03" w:rsidRPr="00BF4D03" w:rsidP="00F410AA" w14:paraId="6B0ED1D8" w14:textId="77777777">
      <w:pPr>
        <w:pStyle w:val="ListParagraph"/>
        <w:numPr>
          <w:ilvl w:val="0"/>
          <w:numId w:val="28"/>
        </w:numPr>
        <w:rPr>
          <w:rFonts w:ascii="Courier New" w:hAnsi="Courier New" w:cs="Courier New"/>
          <w:bCs/>
        </w:rPr>
      </w:pPr>
      <w:r w:rsidRPr="00BF4D03">
        <w:rPr>
          <w:rFonts w:ascii="Courier New" w:hAnsi="Courier New" w:cs="Courier New"/>
          <w:bCs/>
        </w:rPr>
        <w:t>VA Scheduler</w:t>
      </w:r>
    </w:p>
    <w:p w:rsidR="00BF4D03" w:rsidRPr="00BF4D03" w:rsidP="00F410AA" w14:paraId="3295333F" w14:textId="77777777">
      <w:pPr>
        <w:pStyle w:val="ListParagraph"/>
        <w:numPr>
          <w:ilvl w:val="0"/>
          <w:numId w:val="28"/>
        </w:numPr>
        <w:rPr>
          <w:rFonts w:ascii="Courier New" w:hAnsi="Courier New" w:cs="Courier New"/>
          <w:bCs/>
        </w:rPr>
      </w:pPr>
      <w:r w:rsidRPr="00BF4D03">
        <w:rPr>
          <w:rFonts w:ascii="Courier New" w:hAnsi="Courier New" w:cs="Courier New"/>
          <w:bCs/>
        </w:rPr>
        <w:t>Veteran Service Organization</w:t>
      </w:r>
    </w:p>
    <w:p w:rsidR="00BF4D03" w:rsidRPr="00BF4D03" w:rsidP="00F410AA" w14:paraId="20DBC165" w14:textId="77777777">
      <w:pPr>
        <w:pStyle w:val="ListParagraph"/>
        <w:numPr>
          <w:ilvl w:val="0"/>
          <w:numId w:val="28"/>
        </w:numPr>
        <w:rPr>
          <w:rFonts w:ascii="Courier New" w:hAnsi="Courier New" w:cs="Courier New"/>
          <w:bCs/>
        </w:rPr>
      </w:pPr>
      <w:r w:rsidRPr="00BF4D03">
        <w:rPr>
          <w:rFonts w:ascii="Courier New" w:hAnsi="Courier New" w:cs="Courier New"/>
          <w:bCs/>
        </w:rPr>
        <w:t>Social media</w:t>
      </w:r>
    </w:p>
    <w:p w:rsidR="00BF4D03" w:rsidRPr="00BF4D03" w:rsidP="00F410AA" w14:paraId="2996FA70" w14:textId="77777777">
      <w:pPr>
        <w:pStyle w:val="ListParagraph"/>
        <w:numPr>
          <w:ilvl w:val="0"/>
          <w:numId w:val="28"/>
        </w:numPr>
        <w:rPr>
          <w:rFonts w:ascii="Courier New" w:hAnsi="Courier New" w:cs="Courier New"/>
          <w:bCs/>
        </w:rPr>
      </w:pPr>
      <w:r w:rsidRPr="00BF4D03">
        <w:rPr>
          <w:rFonts w:ascii="Courier New" w:hAnsi="Courier New" w:cs="Courier New"/>
          <w:bCs/>
        </w:rPr>
        <w:t>Signage or brochures around the hospital</w:t>
      </w:r>
    </w:p>
    <w:p w:rsidR="00BF4D03" w:rsidRPr="00BF4D03" w:rsidP="00F410AA" w14:paraId="20125DC0" w14:textId="77777777">
      <w:pPr>
        <w:pStyle w:val="ListParagraph"/>
        <w:numPr>
          <w:ilvl w:val="0"/>
          <w:numId w:val="28"/>
        </w:numPr>
        <w:rPr>
          <w:rFonts w:ascii="Courier New" w:hAnsi="Courier New" w:cs="Courier New"/>
          <w:bCs/>
        </w:rPr>
      </w:pPr>
      <w:r w:rsidRPr="00BF4D03">
        <w:rPr>
          <w:rFonts w:ascii="Courier New" w:hAnsi="Courier New" w:cs="Courier New"/>
          <w:bCs/>
        </w:rPr>
        <w:t>Word of mouth</w:t>
      </w:r>
    </w:p>
    <w:p w:rsidR="00BF4D03" w:rsidP="00F410AA" w14:paraId="7BA35807" w14:textId="77777777">
      <w:pPr>
        <w:pStyle w:val="ListParagraph"/>
        <w:numPr>
          <w:ilvl w:val="0"/>
          <w:numId w:val="28"/>
        </w:numPr>
        <w:rPr>
          <w:rFonts w:ascii="Courier New" w:hAnsi="Courier New" w:cs="Courier New"/>
          <w:bCs/>
        </w:rPr>
      </w:pPr>
      <w:r w:rsidRPr="00BF4D03">
        <w:rPr>
          <w:rFonts w:ascii="Courier New" w:hAnsi="Courier New" w:cs="Courier New"/>
          <w:bCs/>
        </w:rPr>
        <w:t>Other</w:t>
      </w:r>
    </w:p>
    <w:p w:rsidR="0047418E" w:rsidP="00165095" w14:paraId="2D660D6D" w14:textId="77777777">
      <w:pPr>
        <w:pStyle w:val="ListParagraph"/>
        <w:numPr>
          <w:ilvl w:val="0"/>
          <w:numId w:val="26"/>
        </w:numPr>
        <w:rPr>
          <w:rFonts w:ascii="Courier New" w:hAnsi="Courier New" w:cs="Courier New"/>
          <w:bCs/>
        </w:rPr>
      </w:pPr>
      <w:r>
        <w:rPr>
          <w:rFonts w:ascii="Courier New" w:hAnsi="Courier New" w:cs="Courier New"/>
          <w:bCs/>
        </w:rPr>
        <w:t xml:space="preserve">Finding </w:t>
      </w:r>
      <w:r w:rsidR="0019561F">
        <w:rPr>
          <w:rFonts w:ascii="Courier New" w:hAnsi="Courier New" w:cs="Courier New"/>
          <w:bCs/>
        </w:rPr>
        <w:t xml:space="preserve">the VA Kids Care facility was easy. </w:t>
      </w:r>
    </w:p>
    <w:p w:rsidR="00BF4D03" w:rsidRPr="00C45716" w:rsidP="0047418E" w14:paraId="62C7D076" w14:textId="20851AE9">
      <w:pPr>
        <w:pStyle w:val="ListParagraph"/>
        <w:ind w:left="1080"/>
        <w:rPr>
          <w:rFonts w:ascii="Courier New" w:hAnsi="Courier New" w:cs="Courier New"/>
          <w:bCs/>
        </w:rPr>
      </w:pPr>
      <w:r>
        <w:rPr>
          <w:rFonts w:ascii="Courier New" w:hAnsi="Courier New" w:cs="Courier New"/>
          <w:bCs/>
        </w:rPr>
        <w:t>Strongly Disagree/</w:t>
      </w:r>
      <w:r w:rsidRPr="00C45716" w:rsidR="0019561F">
        <w:rPr>
          <w:rFonts w:ascii="Courier New" w:hAnsi="Courier New" w:cs="Courier New"/>
          <w:bCs/>
        </w:rPr>
        <w:t>Disagree/</w:t>
      </w:r>
      <w:r>
        <w:rPr>
          <w:rFonts w:ascii="Courier New" w:hAnsi="Courier New" w:cs="Courier New"/>
          <w:bCs/>
        </w:rPr>
        <w:t xml:space="preserve">Neither </w:t>
      </w:r>
      <w:r w:rsidRPr="00C45716" w:rsidR="0019561F">
        <w:rPr>
          <w:rFonts w:ascii="Courier New" w:hAnsi="Courier New" w:cs="Courier New"/>
          <w:bCs/>
        </w:rPr>
        <w:t>Agree</w:t>
      </w:r>
      <w:r w:rsidR="0047418E">
        <w:rPr>
          <w:rFonts w:ascii="Courier New" w:hAnsi="Courier New" w:cs="Courier New"/>
          <w:bCs/>
        </w:rPr>
        <w:t xml:space="preserve"> nor Disagree/Agree/Strongly Agree</w:t>
      </w:r>
    </w:p>
    <w:p w:rsidR="00455424" w:rsidP="00C45716" w14:paraId="22F88A52" w14:textId="77777777">
      <w:pPr>
        <w:pStyle w:val="ListParagraph"/>
        <w:numPr>
          <w:ilvl w:val="0"/>
          <w:numId w:val="26"/>
        </w:numPr>
        <w:spacing w:before="100" w:beforeAutospacing="1" w:after="100" w:afterAutospacing="1"/>
        <w:rPr>
          <w:rFonts w:ascii="Courier New" w:hAnsi="Courier New" w:cs="Courier New"/>
          <w:bCs/>
        </w:rPr>
      </w:pPr>
      <w:r w:rsidRPr="00C45716">
        <w:rPr>
          <w:rFonts w:ascii="Courier New" w:hAnsi="Courier New" w:cs="Courier New"/>
          <w:bCs/>
        </w:rPr>
        <w:t xml:space="preserve">VA Kids staff thoroughly explained the process of leaving my child(ren) at the VA Kids Care center. </w:t>
      </w:r>
    </w:p>
    <w:p w:rsidR="00455424" w:rsidRPr="00C45716" w:rsidP="00455424" w14:paraId="32286D98" w14:textId="77777777">
      <w:pPr>
        <w:pStyle w:val="ListParagraph"/>
        <w:ind w:left="1080"/>
        <w:rPr>
          <w:rFonts w:ascii="Courier New" w:hAnsi="Courier New" w:cs="Courier New"/>
          <w:bCs/>
        </w:rPr>
      </w:pPr>
      <w:r>
        <w:rPr>
          <w:rFonts w:ascii="Courier New" w:hAnsi="Courier New" w:cs="Courier New"/>
          <w:bCs/>
        </w:rPr>
        <w:t>Strongly Disagree/</w:t>
      </w:r>
      <w:r w:rsidRPr="00C45716">
        <w:rPr>
          <w:rFonts w:ascii="Courier New" w:hAnsi="Courier New" w:cs="Courier New"/>
          <w:bCs/>
        </w:rPr>
        <w:t>Disagree/</w:t>
      </w:r>
      <w:r>
        <w:rPr>
          <w:rFonts w:ascii="Courier New" w:hAnsi="Courier New" w:cs="Courier New"/>
          <w:bCs/>
        </w:rPr>
        <w:t xml:space="preserve">Neither </w:t>
      </w:r>
      <w:r w:rsidRPr="00C45716">
        <w:rPr>
          <w:rFonts w:ascii="Courier New" w:hAnsi="Courier New" w:cs="Courier New"/>
          <w:bCs/>
        </w:rPr>
        <w:t>Agree</w:t>
      </w:r>
      <w:r>
        <w:rPr>
          <w:rFonts w:ascii="Courier New" w:hAnsi="Courier New" w:cs="Courier New"/>
          <w:bCs/>
        </w:rPr>
        <w:t xml:space="preserve"> nor Disagree/Agree/Strongly Agree</w:t>
      </w:r>
    </w:p>
    <w:p w:rsidR="00F238B3" w:rsidRPr="007D1EB5" w:rsidP="007D1EB5" w14:paraId="3905D0AF" w14:textId="08C0EE88">
      <w:pPr>
        <w:pStyle w:val="ListParagraph"/>
        <w:numPr>
          <w:ilvl w:val="0"/>
          <w:numId w:val="26"/>
        </w:numPr>
        <w:rPr>
          <w:rFonts w:ascii="Courier New" w:hAnsi="Courier New" w:cs="Courier New"/>
          <w:bCs/>
        </w:rPr>
      </w:pPr>
      <w:r w:rsidRPr="007D1EB5">
        <w:rPr>
          <w:rFonts w:ascii="Courier New" w:hAnsi="Courier New" w:cs="Courier New"/>
          <w:bCs/>
        </w:rPr>
        <w:t xml:space="preserve">VA Kids Care operating hours meet my needs. </w:t>
      </w:r>
      <w:r w:rsidRPr="007D1EB5">
        <w:rPr>
          <w:rFonts w:ascii="Courier New" w:hAnsi="Courier New" w:cs="Courier New"/>
          <w:bCs/>
        </w:rPr>
        <w:t>Strongly Disagree/Disagree/Neither Agree nor Disagree/Agree/Strongly Agree</w:t>
      </w:r>
    </w:p>
    <w:p w:rsidR="00232DC3" w:rsidRPr="007D1EB5" w:rsidP="007D1EB5" w14:paraId="35BAC405" w14:textId="6C5A9057">
      <w:pPr>
        <w:pStyle w:val="ListParagraph"/>
        <w:numPr>
          <w:ilvl w:val="0"/>
          <w:numId w:val="26"/>
        </w:numPr>
        <w:rPr>
          <w:rFonts w:ascii="Courier New" w:hAnsi="Courier New" w:cs="Courier New"/>
          <w:bCs/>
        </w:rPr>
      </w:pPr>
      <w:r>
        <w:rPr>
          <w:rFonts w:ascii="Courier New" w:hAnsi="Courier New" w:cs="Courier New"/>
          <w:bCs/>
        </w:rPr>
        <w:t xml:space="preserve">I trust VA Kids Care to watch my child(ren). </w:t>
      </w:r>
      <w:r w:rsidR="007D1EB5">
        <w:rPr>
          <w:rFonts w:ascii="Courier New" w:hAnsi="Courier New" w:cs="Courier New"/>
          <w:bCs/>
        </w:rPr>
        <w:t>Strongly Disagree/</w:t>
      </w:r>
      <w:r w:rsidRPr="00C45716" w:rsidR="007D1EB5">
        <w:rPr>
          <w:rFonts w:ascii="Courier New" w:hAnsi="Courier New" w:cs="Courier New"/>
          <w:bCs/>
        </w:rPr>
        <w:t>Disagree/</w:t>
      </w:r>
      <w:r w:rsidR="007D1EB5">
        <w:rPr>
          <w:rFonts w:ascii="Courier New" w:hAnsi="Courier New" w:cs="Courier New"/>
          <w:bCs/>
        </w:rPr>
        <w:t xml:space="preserve">Neither </w:t>
      </w:r>
      <w:r w:rsidRPr="00C45716" w:rsidR="007D1EB5">
        <w:rPr>
          <w:rFonts w:ascii="Courier New" w:hAnsi="Courier New" w:cs="Courier New"/>
          <w:bCs/>
        </w:rPr>
        <w:t>Agree</w:t>
      </w:r>
      <w:r w:rsidR="007D1EB5">
        <w:rPr>
          <w:rFonts w:ascii="Courier New" w:hAnsi="Courier New" w:cs="Courier New"/>
          <w:bCs/>
        </w:rPr>
        <w:t xml:space="preserve"> nor Disagree/Agree/Strongly Agree</w:t>
      </w:r>
    </w:p>
    <w:p w:rsidR="00232DC3" w:rsidRPr="00146C66" w:rsidP="00146C66" w14:paraId="53E7C7FE" w14:textId="536D1825">
      <w:pPr>
        <w:pStyle w:val="ListParagraph"/>
        <w:numPr>
          <w:ilvl w:val="0"/>
          <w:numId w:val="26"/>
        </w:numPr>
        <w:rPr>
          <w:rFonts w:ascii="Courier New" w:hAnsi="Courier New" w:cs="Courier New"/>
          <w:bCs/>
        </w:rPr>
      </w:pPr>
      <w:r>
        <w:rPr>
          <w:rFonts w:ascii="Courier New" w:hAnsi="Courier New" w:cs="Courier New"/>
          <w:bCs/>
        </w:rPr>
        <w:t>VA Kids Care staff treated my child(ren</w:t>
      </w:r>
      <w:r w:rsidR="00D704CB">
        <w:rPr>
          <w:rFonts w:ascii="Courier New" w:hAnsi="Courier New" w:cs="Courier New"/>
          <w:bCs/>
        </w:rPr>
        <w:t xml:space="preserve">) with compassion and respect. </w:t>
      </w:r>
      <w:r w:rsidR="00146C66">
        <w:rPr>
          <w:rFonts w:ascii="Courier New" w:hAnsi="Courier New" w:cs="Courier New"/>
          <w:bCs/>
        </w:rPr>
        <w:t>Strongly Disagree/</w:t>
      </w:r>
      <w:r w:rsidRPr="00C45716" w:rsidR="00146C66">
        <w:rPr>
          <w:rFonts w:ascii="Courier New" w:hAnsi="Courier New" w:cs="Courier New"/>
          <w:bCs/>
        </w:rPr>
        <w:t>Disagree/</w:t>
      </w:r>
      <w:r w:rsidR="00146C66">
        <w:rPr>
          <w:rFonts w:ascii="Courier New" w:hAnsi="Courier New" w:cs="Courier New"/>
          <w:bCs/>
        </w:rPr>
        <w:t xml:space="preserve">Neither </w:t>
      </w:r>
      <w:r w:rsidRPr="00C45716" w:rsidR="00146C66">
        <w:rPr>
          <w:rFonts w:ascii="Courier New" w:hAnsi="Courier New" w:cs="Courier New"/>
          <w:bCs/>
        </w:rPr>
        <w:t>Agree</w:t>
      </w:r>
      <w:r w:rsidR="00146C66">
        <w:rPr>
          <w:rFonts w:ascii="Courier New" w:hAnsi="Courier New" w:cs="Courier New"/>
          <w:bCs/>
        </w:rPr>
        <w:t xml:space="preserve"> nor Disagree/Agree/Strongly Agree</w:t>
      </w:r>
    </w:p>
    <w:p w:rsidR="00D704CB" w:rsidRPr="00146C66" w:rsidP="00146C66" w14:paraId="16194F8D" w14:textId="7C2D7F19">
      <w:pPr>
        <w:pStyle w:val="ListParagraph"/>
        <w:numPr>
          <w:ilvl w:val="0"/>
          <w:numId w:val="26"/>
        </w:numPr>
        <w:rPr>
          <w:rFonts w:ascii="Courier New" w:hAnsi="Courier New" w:cs="Courier New"/>
          <w:bCs/>
        </w:rPr>
      </w:pPr>
      <w:r>
        <w:rPr>
          <w:rFonts w:ascii="Courier New" w:hAnsi="Courier New" w:cs="Courier New"/>
          <w:bCs/>
        </w:rPr>
        <w:t xml:space="preserve">I feel the VA Kids Care provides a safe environment for my child(ren). </w:t>
      </w:r>
      <w:r w:rsidR="00146C66">
        <w:rPr>
          <w:rFonts w:ascii="Courier New" w:hAnsi="Courier New" w:cs="Courier New"/>
          <w:bCs/>
        </w:rPr>
        <w:t>Strongly Disagree/</w:t>
      </w:r>
      <w:r w:rsidRPr="00C45716" w:rsidR="00146C66">
        <w:rPr>
          <w:rFonts w:ascii="Courier New" w:hAnsi="Courier New" w:cs="Courier New"/>
          <w:bCs/>
        </w:rPr>
        <w:t>Disagree/</w:t>
      </w:r>
      <w:r w:rsidR="00146C66">
        <w:rPr>
          <w:rFonts w:ascii="Courier New" w:hAnsi="Courier New" w:cs="Courier New"/>
          <w:bCs/>
        </w:rPr>
        <w:t xml:space="preserve">Neither </w:t>
      </w:r>
      <w:r w:rsidRPr="00C45716" w:rsidR="00146C66">
        <w:rPr>
          <w:rFonts w:ascii="Courier New" w:hAnsi="Courier New" w:cs="Courier New"/>
          <w:bCs/>
        </w:rPr>
        <w:t>Agree</w:t>
      </w:r>
      <w:r w:rsidR="00146C66">
        <w:rPr>
          <w:rFonts w:ascii="Courier New" w:hAnsi="Courier New" w:cs="Courier New"/>
          <w:bCs/>
        </w:rPr>
        <w:t xml:space="preserve"> nor Disagree/Agree/Strongly Agree</w:t>
      </w:r>
    </w:p>
    <w:p w:rsidR="00673204" w:rsidRPr="009055A1" w:rsidP="009055A1" w14:paraId="60EBD0C4" w14:textId="33C4D7F1">
      <w:pPr>
        <w:pStyle w:val="ListParagraph"/>
        <w:numPr>
          <w:ilvl w:val="0"/>
          <w:numId w:val="26"/>
        </w:numPr>
        <w:rPr>
          <w:rFonts w:ascii="Courier New" w:hAnsi="Courier New" w:cs="Courier New"/>
          <w:bCs/>
        </w:rPr>
      </w:pPr>
      <w:r>
        <w:rPr>
          <w:rFonts w:ascii="Courier New" w:hAnsi="Courier New" w:cs="Courier New"/>
          <w:bCs/>
        </w:rPr>
        <w:t xml:space="preserve">The VA Kids Care facility was clean. </w:t>
      </w:r>
      <w:r w:rsidR="00146C66">
        <w:rPr>
          <w:rFonts w:ascii="Courier New" w:hAnsi="Courier New" w:cs="Courier New"/>
          <w:bCs/>
        </w:rPr>
        <w:t>Strongly Disagree/</w:t>
      </w:r>
      <w:r w:rsidRPr="00C45716" w:rsidR="00146C66">
        <w:rPr>
          <w:rFonts w:ascii="Courier New" w:hAnsi="Courier New" w:cs="Courier New"/>
          <w:bCs/>
        </w:rPr>
        <w:t>Disagree/</w:t>
      </w:r>
      <w:r w:rsidR="00146C66">
        <w:rPr>
          <w:rFonts w:ascii="Courier New" w:hAnsi="Courier New" w:cs="Courier New"/>
          <w:bCs/>
        </w:rPr>
        <w:t xml:space="preserve">Neither </w:t>
      </w:r>
      <w:r w:rsidRPr="00C45716" w:rsidR="00146C66">
        <w:rPr>
          <w:rFonts w:ascii="Courier New" w:hAnsi="Courier New" w:cs="Courier New"/>
          <w:bCs/>
        </w:rPr>
        <w:t>Agree</w:t>
      </w:r>
      <w:r w:rsidR="00146C66">
        <w:rPr>
          <w:rFonts w:ascii="Courier New" w:hAnsi="Courier New" w:cs="Courier New"/>
          <w:bCs/>
        </w:rPr>
        <w:t xml:space="preserve"> nor Disagree/Agree/Strongly Agree</w:t>
      </w:r>
    </w:p>
    <w:p w:rsidR="00673204" w:rsidRPr="009055A1" w:rsidP="009055A1" w14:paraId="1FFE76C0" w14:textId="2F78D66A">
      <w:pPr>
        <w:pStyle w:val="ListParagraph"/>
        <w:numPr>
          <w:ilvl w:val="0"/>
          <w:numId w:val="26"/>
        </w:numPr>
        <w:rPr>
          <w:rFonts w:ascii="Courier New" w:hAnsi="Courier New" w:cs="Courier New"/>
          <w:bCs/>
        </w:rPr>
      </w:pPr>
      <w:r>
        <w:rPr>
          <w:rFonts w:ascii="Courier New" w:hAnsi="Courier New" w:cs="Courier New"/>
          <w:bCs/>
        </w:rPr>
        <w:t xml:space="preserve">I will use VA Kids Care in the future. </w:t>
      </w:r>
      <w:r w:rsidR="009055A1">
        <w:rPr>
          <w:rFonts w:ascii="Courier New" w:hAnsi="Courier New" w:cs="Courier New"/>
          <w:bCs/>
        </w:rPr>
        <w:t>Strongly Disagree/</w:t>
      </w:r>
      <w:r w:rsidRPr="00C45716" w:rsidR="009055A1">
        <w:rPr>
          <w:rFonts w:ascii="Courier New" w:hAnsi="Courier New" w:cs="Courier New"/>
          <w:bCs/>
        </w:rPr>
        <w:t>Disagree/</w:t>
      </w:r>
      <w:r w:rsidR="009055A1">
        <w:rPr>
          <w:rFonts w:ascii="Courier New" w:hAnsi="Courier New" w:cs="Courier New"/>
          <w:bCs/>
        </w:rPr>
        <w:t xml:space="preserve">Neither </w:t>
      </w:r>
      <w:r w:rsidRPr="00C45716" w:rsidR="009055A1">
        <w:rPr>
          <w:rFonts w:ascii="Courier New" w:hAnsi="Courier New" w:cs="Courier New"/>
          <w:bCs/>
        </w:rPr>
        <w:t>Agree</w:t>
      </w:r>
      <w:r w:rsidR="009055A1">
        <w:rPr>
          <w:rFonts w:ascii="Courier New" w:hAnsi="Courier New" w:cs="Courier New"/>
          <w:bCs/>
        </w:rPr>
        <w:t xml:space="preserve"> nor Disagree/Agree/Strongly Agree</w:t>
      </w:r>
    </w:p>
    <w:p w:rsidR="00673204" w:rsidRPr="009055A1" w:rsidP="009055A1" w14:paraId="078B1517" w14:textId="72262605">
      <w:pPr>
        <w:pStyle w:val="ListParagraph"/>
        <w:numPr>
          <w:ilvl w:val="0"/>
          <w:numId w:val="26"/>
        </w:numPr>
        <w:rPr>
          <w:rFonts w:ascii="Courier New" w:hAnsi="Courier New" w:cs="Courier New"/>
          <w:bCs/>
        </w:rPr>
      </w:pPr>
      <w:r>
        <w:rPr>
          <w:rFonts w:ascii="Courier New" w:hAnsi="Courier New" w:cs="Courier New"/>
          <w:bCs/>
        </w:rPr>
        <w:t xml:space="preserve">I will recommend VA Kids Care to other Veteran families. </w:t>
      </w:r>
      <w:r w:rsidR="009055A1">
        <w:rPr>
          <w:rFonts w:ascii="Courier New" w:hAnsi="Courier New" w:cs="Courier New"/>
          <w:bCs/>
        </w:rPr>
        <w:t>Strongly Disagree/</w:t>
      </w:r>
      <w:r w:rsidRPr="00C45716" w:rsidR="009055A1">
        <w:rPr>
          <w:rFonts w:ascii="Courier New" w:hAnsi="Courier New" w:cs="Courier New"/>
          <w:bCs/>
        </w:rPr>
        <w:t>Disagree/</w:t>
      </w:r>
      <w:r w:rsidR="009055A1">
        <w:rPr>
          <w:rFonts w:ascii="Courier New" w:hAnsi="Courier New" w:cs="Courier New"/>
          <w:bCs/>
        </w:rPr>
        <w:t xml:space="preserve">Neither </w:t>
      </w:r>
      <w:r w:rsidRPr="00C45716" w:rsidR="009055A1">
        <w:rPr>
          <w:rFonts w:ascii="Courier New" w:hAnsi="Courier New" w:cs="Courier New"/>
          <w:bCs/>
        </w:rPr>
        <w:t>Agree</w:t>
      </w:r>
      <w:r w:rsidR="009055A1">
        <w:rPr>
          <w:rFonts w:ascii="Courier New" w:hAnsi="Courier New" w:cs="Courier New"/>
          <w:bCs/>
        </w:rPr>
        <w:t xml:space="preserve"> nor Disagree/Agree/Strongly Agree</w:t>
      </w:r>
    </w:p>
    <w:p w:rsidR="00327EE0" w:rsidRPr="00327EE0" w:rsidP="00327EE0" w14:paraId="16A2549E" w14:textId="08EB3368">
      <w:pPr>
        <w:pStyle w:val="ListParagraph"/>
        <w:numPr>
          <w:ilvl w:val="0"/>
          <w:numId w:val="26"/>
        </w:numPr>
        <w:spacing w:before="100" w:beforeAutospacing="1" w:after="100" w:afterAutospacing="1"/>
        <w:rPr>
          <w:rFonts w:ascii="Courier New" w:hAnsi="Courier New" w:cs="Courier New"/>
        </w:rPr>
      </w:pPr>
      <w:r w:rsidRPr="00327EE0">
        <w:rPr>
          <w:rFonts w:ascii="Courier New" w:hAnsi="Courier New" w:cs="Courier New"/>
        </w:rPr>
        <w:t xml:space="preserve">If you could wave a magic wand and improve one thing about the VA Kids Care program, what would it be? </w:t>
      </w:r>
      <w:r>
        <w:rPr>
          <w:rFonts w:ascii="Courier New" w:hAnsi="Courier New" w:cs="Courier New"/>
        </w:rPr>
        <w:t>(</w:t>
      </w:r>
      <w:r w:rsidRPr="00327EE0">
        <w:rPr>
          <w:rFonts w:ascii="Courier New" w:hAnsi="Courier New" w:cs="Courier New"/>
        </w:rPr>
        <w:t>Please do not include any personally identifiable information: Name, Social Security Number, Veteran ID, or medical information.</w:t>
      </w:r>
      <w:r>
        <w:rPr>
          <w:rFonts w:ascii="Courier New" w:hAnsi="Courier New" w:cs="Courier New"/>
        </w:rPr>
        <w:t>)</w:t>
      </w:r>
      <w:r w:rsidR="00541BA2">
        <w:rPr>
          <w:rFonts w:ascii="Courier New" w:hAnsi="Courier New" w:cs="Courier New"/>
        </w:rPr>
        <w:t xml:space="preserve"> Open Text box.</w:t>
      </w:r>
    </w:p>
    <w:p w:rsidR="00364930" w:rsidP="005B10E5" w14:paraId="50958D65" w14:textId="77777777">
      <w:pPr>
        <w:pStyle w:val="ListParagraph"/>
        <w:ind w:left="0"/>
        <w:rPr>
          <w:rFonts w:ascii="Courier New" w:hAnsi="Courier New" w:cs="Courier New"/>
          <w:b/>
        </w:rPr>
      </w:pPr>
    </w:p>
    <w:p w:rsidR="00364930" w:rsidRPr="00C514B9" w:rsidP="005B10E5" w14:paraId="00A24CC4"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F633EA" w:rsidRPr="00C514B9" w:rsidP="00931816" w14:paraId="153480E8" w14:textId="0DA2C062">
      <w:pPr>
        <w:pStyle w:val="ListParagraph"/>
        <w:ind w:left="360"/>
        <w:rPr>
          <w:rFonts w:ascii="Courier New" w:hAnsi="Courier New" w:cs="Courier New"/>
        </w:rPr>
      </w:pPr>
      <w:r w:rsidRPr="00BD1CC4">
        <w:rPr>
          <w:rFonts w:ascii="Courier New" w:hAnsi="Courier New" w:cs="Courier New"/>
          <w:iCs/>
        </w:rPr>
        <w:t>The survey will take place after a</w:t>
      </w:r>
      <w:r w:rsidR="004B3E03">
        <w:rPr>
          <w:rFonts w:ascii="Courier New" w:hAnsi="Courier New" w:cs="Courier New"/>
          <w:iCs/>
        </w:rPr>
        <w:t>n interaction</w:t>
      </w:r>
      <w:r w:rsidRPr="00BD1CC4">
        <w:rPr>
          <w:rFonts w:ascii="Courier New" w:hAnsi="Courier New" w:cs="Courier New"/>
          <w:iCs/>
        </w:rPr>
        <w:t xml:space="preserve"> with the</w:t>
      </w:r>
      <w:r w:rsidR="000A44E2">
        <w:rPr>
          <w:rFonts w:ascii="Courier New" w:hAnsi="Courier New" w:cs="Courier New"/>
          <w:iCs/>
        </w:rPr>
        <w:t xml:space="preserve"> VA </w:t>
      </w:r>
      <w:r w:rsidR="00541BA2">
        <w:rPr>
          <w:rFonts w:ascii="Courier New" w:hAnsi="Courier New" w:cs="Courier New"/>
          <w:iCs/>
        </w:rPr>
        <w:t>Kids Care program</w:t>
      </w:r>
      <w:r w:rsidR="007352DF">
        <w:rPr>
          <w:rFonts w:ascii="Courier New" w:hAnsi="Courier New" w:cs="Courier New"/>
          <w:iCs/>
        </w:rPr>
        <w:t xml:space="preserve">. </w:t>
      </w:r>
      <w:r w:rsidR="009806EB">
        <w:rPr>
          <w:rFonts w:ascii="Courier New" w:hAnsi="Courier New" w:cs="Courier New"/>
          <w:iCs/>
        </w:rPr>
        <w:t xml:space="preserve">VA Kids Care will be open during </w:t>
      </w:r>
      <w:r w:rsidR="007C709F">
        <w:rPr>
          <w:rFonts w:ascii="Courier New" w:hAnsi="Courier New" w:cs="Courier New"/>
          <w:iCs/>
        </w:rPr>
        <w:t>outpatient clinic hours.</w:t>
      </w: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61C18AD5">
      <w:pPr>
        <w:ind w:left="360"/>
        <w:rPr>
          <w:rFonts w:ascii="Courier New" w:hAnsi="Courier New" w:cs="Courier New"/>
        </w:rPr>
      </w:pPr>
      <w:r w:rsidRPr="00C514B9">
        <w:rPr>
          <w:rFonts w:ascii="Courier New" w:hAnsi="Courier New" w:cs="Courier New"/>
        </w:rPr>
        <w:t xml:space="preserve">[  ] Yes [ </w:t>
      </w:r>
      <w:r w:rsidR="00432064">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If Yes, describe:</w:t>
      </w:r>
    </w:p>
    <w:p w:rsidR="000769A7" w:rsidP="00F633EA" w14:paraId="5DB91048" w14:textId="77777777">
      <w:pPr>
        <w:pStyle w:val="Header"/>
        <w:tabs>
          <w:tab w:val="clear" w:pos="4320"/>
          <w:tab w:val="clear" w:pos="8640"/>
        </w:tabs>
        <w:rPr>
          <w:rFonts w:ascii="Courier New" w:hAnsi="Courier New" w:cs="Courier New"/>
        </w:rPr>
      </w:pPr>
    </w:p>
    <w:p w:rsidR="000C469F" w:rsidRPr="00C1538D" w:rsidP="00C1538D" w14:paraId="3651FD30" w14:textId="0E7AB759">
      <w:pPr>
        <w:pStyle w:val="Header"/>
        <w:tabs>
          <w:tab w:val="clear" w:pos="4320"/>
          <w:tab w:val="clear" w:pos="8640"/>
        </w:tabs>
        <w:rPr>
          <w:rFonts w:ascii="Courier New" w:hAnsi="Courier New" w:cs="Courier New"/>
        </w:rPr>
      </w:pPr>
      <w:r>
        <w:rPr>
          <w:rFonts w:ascii="Courier New" w:hAnsi="Courier New" w:cs="Courier New"/>
        </w:rPr>
        <w:t>N/A</w:t>
      </w:r>
    </w:p>
    <w:p w:rsidR="000C469F" w:rsidP="00C86E91" w14:paraId="5C553786" w14:textId="77777777">
      <w:pPr>
        <w:rPr>
          <w:rFonts w:ascii="Courier New" w:hAnsi="Courier New" w:cs="Courier New"/>
          <w:b/>
        </w:rPr>
      </w:pPr>
    </w:p>
    <w:p w:rsidR="000C469F" w:rsidP="00C86E91" w14:paraId="4D194308" w14:textId="77777777">
      <w:pPr>
        <w:rPr>
          <w:rFonts w:ascii="Courier New" w:hAnsi="Courier New" w:cs="Courier New"/>
          <w:b/>
        </w:rPr>
      </w:pPr>
    </w:p>
    <w:p w:rsidR="005E714A" w:rsidRPr="00C514B9" w:rsidP="00C86E91" w14:paraId="2D94AAAE" w14:textId="4C3FF7FB">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p w:rsidR="00F3170F" w:rsidP="00F3170F" w14:paraId="6A36FA2B" w14:textId="77777777">
      <w:pPr>
        <w:rPr>
          <w:rFonts w:ascii="Courier New" w:hAnsi="Courier New" w:cs="Courier New"/>
        </w:rPr>
      </w:pPr>
    </w:p>
    <w:tbl>
      <w:tblPr>
        <w:tblStyle w:val="GridTableLight"/>
        <w:tblW w:w="9710" w:type="dxa"/>
        <w:tblLook w:val="04A0"/>
      </w:tblPr>
      <w:tblGrid>
        <w:gridCol w:w="2870"/>
        <w:gridCol w:w="1537"/>
        <w:gridCol w:w="2265"/>
        <w:gridCol w:w="3038"/>
      </w:tblGrid>
      <w:tr w14:paraId="53A5C0EE" w14:textId="77777777" w:rsidTr="00BD55C5">
        <w:tblPrEx>
          <w:tblW w:w="9710" w:type="dxa"/>
          <w:tblLook w:val="04A0"/>
        </w:tblPrEx>
        <w:trPr>
          <w:trHeight w:val="528"/>
        </w:trPr>
        <w:tc>
          <w:tcPr>
            <w:tcW w:w="2870" w:type="dxa"/>
            <w:vMerge w:val="restart"/>
            <w:hideMark/>
          </w:tcPr>
          <w:p w:rsidR="00EB5AAE" w14:paraId="51D5E147" w14:textId="77777777">
            <w:pPr>
              <w:rPr>
                <w:rFonts w:ascii="Courier New" w:hAnsi="Courier New" w:cs="Courier New"/>
                <w:b/>
                <w:bCs/>
                <w:color w:val="000000"/>
                <w:sz w:val="20"/>
                <w:szCs w:val="20"/>
              </w:rPr>
            </w:pPr>
            <w:r>
              <w:rPr>
                <w:rFonts w:ascii="Courier New" w:hAnsi="Courier New" w:cs="Courier New"/>
                <w:b/>
                <w:bCs/>
                <w:color w:val="000000"/>
                <w:sz w:val="20"/>
                <w:szCs w:val="20"/>
              </w:rPr>
              <w:t xml:space="preserve">Category of Respondent </w:t>
            </w:r>
          </w:p>
        </w:tc>
        <w:tc>
          <w:tcPr>
            <w:tcW w:w="1537" w:type="dxa"/>
            <w:vMerge w:val="restart"/>
            <w:hideMark/>
          </w:tcPr>
          <w:p w:rsidR="00EB5AAE" w14:paraId="15302EDF" w14:textId="77777777">
            <w:pPr>
              <w:rPr>
                <w:rFonts w:ascii="Courier New" w:hAnsi="Courier New" w:cs="Courier New"/>
                <w:b/>
                <w:bCs/>
                <w:color w:val="000000"/>
                <w:sz w:val="20"/>
                <w:szCs w:val="20"/>
              </w:rPr>
            </w:pPr>
            <w:r>
              <w:rPr>
                <w:rFonts w:ascii="Courier New" w:hAnsi="Courier New" w:cs="Courier New"/>
                <w:b/>
                <w:bCs/>
                <w:color w:val="000000"/>
                <w:sz w:val="20"/>
                <w:szCs w:val="20"/>
              </w:rPr>
              <w:t>No. of Respondents</w:t>
            </w:r>
          </w:p>
        </w:tc>
        <w:tc>
          <w:tcPr>
            <w:tcW w:w="2265" w:type="dxa"/>
            <w:vMerge w:val="restart"/>
            <w:hideMark/>
          </w:tcPr>
          <w:p w:rsidR="00EB5AAE" w14:paraId="7482DED3" w14:textId="77777777">
            <w:pPr>
              <w:rPr>
                <w:rFonts w:ascii="Courier New" w:hAnsi="Courier New" w:cs="Courier New"/>
                <w:b/>
                <w:bCs/>
                <w:color w:val="000000"/>
                <w:sz w:val="20"/>
                <w:szCs w:val="20"/>
              </w:rPr>
            </w:pPr>
            <w:r>
              <w:rPr>
                <w:rFonts w:ascii="Courier New" w:hAnsi="Courier New" w:cs="Courier New"/>
                <w:b/>
                <w:bCs/>
                <w:color w:val="000000"/>
                <w:sz w:val="20"/>
                <w:szCs w:val="20"/>
              </w:rPr>
              <w:t>Participation Time</w:t>
            </w:r>
          </w:p>
        </w:tc>
        <w:tc>
          <w:tcPr>
            <w:tcW w:w="3038" w:type="dxa"/>
            <w:hideMark/>
          </w:tcPr>
          <w:p w:rsidR="00EB5AAE" w14:paraId="5BAB3F3C" w14:textId="77777777">
            <w:pPr>
              <w:rPr>
                <w:rFonts w:ascii="Courier New" w:hAnsi="Courier New" w:cs="Courier New"/>
                <w:b/>
                <w:bCs/>
                <w:color w:val="000000"/>
                <w:sz w:val="20"/>
                <w:szCs w:val="20"/>
              </w:rPr>
            </w:pPr>
            <w:r>
              <w:rPr>
                <w:rFonts w:ascii="Courier New" w:hAnsi="Courier New" w:cs="Courier New"/>
                <w:b/>
                <w:bCs/>
                <w:color w:val="000000"/>
                <w:sz w:val="20"/>
                <w:szCs w:val="20"/>
              </w:rPr>
              <w:t>Burden</w:t>
            </w:r>
          </w:p>
        </w:tc>
      </w:tr>
      <w:tr w14:paraId="02316621" w14:textId="77777777" w:rsidTr="00BD55C5">
        <w:tblPrEx>
          <w:tblW w:w="9710" w:type="dxa"/>
          <w:tblLook w:val="04A0"/>
        </w:tblPrEx>
        <w:trPr>
          <w:trHeight w:val="300"/>
        </w:trPr>
        <w:tc>
          <w:tcPr>
            <w:tcW w:w="2870" w:type="dxa"/>
            <w:vMerge/>
            <w:hideMark/>
          </w:tcPr>
          <w:p w:rsidR="00EB5AAE" w14:paraId="18E74607" w14:textId="77777777">
            <w:pPr>
              <w:rPr>
                <w:rFonts w:ascii="Courier New" w:hAnsi="Courier New" w:cs="Courier New"/>
                <w:b/>
                <w:bCs/>
                <w:color w:val="000000"/>
                <w:sz w:val="20"/>
                <w:szCs w:val="20"/>
              </w:rPr>
            </w:pPr>
          </w:p>
        </w:tc>
        <w:tc>
          <w:tcPr>
            <w:tcW w:w="1537" w:type="dxa"/>
            <w:vMerge/>
            <w:hideMark/>
          </w:tcPr>
          <w:p w:rsidR="00EB5AAE" w14:paraId="7B762CAB" w14:textId="77777777">
            <w:pPr>
              <w:rPr>
                <w:rFonts w:ascii="Courier New" w:hAnsi="Courier New" w:cs="Courier New"/>
                <w:b/>
                <w:bCs/>
                <w:color w:val="000000"/>
                <w:sz w:val="20"/>
                <w:szCs w:val="20"/>
              </w:rPr>
            </w:pPr>
          </w:p>
        </w:tc>
        <w:tc>
          <w:tcPr>
            <w:tcW w:w="2265" w:type="dxa"/>
            <w:vMerge/>
            <w:hideMark/>
          </w:tcPr>
          <w:p w:rsidR="00EB5AAE" w14:paraId="7F9C89D0" w14:textId="77777777">
            <w:pPr>
              <w:rPr>
                <w:rFonts w:ascii="Courier New" w:hAnsi="Courier New" w:cs="Courier New"/>
                <w:b/>
                <w:bCs/>
                <w:color w:val="000000"/>
                <w:sz w:val="20"/>
                <w:szCs w:val="20"/>
              </w:rPr>
            </w:pPr>
          </w:p>
        </w:tc>
        <w:tc>
          <w:tcPr>
            <w:tcW w:w="3038" w:type="dxa"/>
            <w:hideMark/>
          </w:tcPr>
          <w:p w:rsidR="00EB5AAE" w14:paraId="335FEDC5" w14:textId="77777777">
            <w:pPr>
              <w:rPr>
                <w:rFonts w:ascii="Courier New" w:hAnsi="Courier New" w:cs="Courier New"/>
                <w:b/>
                <w:bCs/>
                <w:color w:val="000000"/>
                <w:sz w:val="20"/>
                <w:szCs w:val="20"/>
              </w:rPr>
            </w:pPr>
            <w:r>
              <w:rPr>
                <w:rFonts w:ascii="Courier New" w:hAnsi="Courier New" w:cs="Courier New"/>
                <w:b/>
                <w:bCs/>
                <w:color w:val="000000"/>
                <w:sz w:val="20"/>
                <w:szCs w:val="20"/>
              </w:rPr>
              <w:t>Hours</w:t>
            </w:r>
          </w:p>
        </w:tc>
      </w:tr>
      <w:tr w14:paraId="353E048D" w14:textId="77777777" w:rsidTr="00BD55C5">
        <w:tblPrEx>
          <w:tblW w:w="9710" w:type="dxa"/>
          <w:tblLook w:val="04A0"/>
        </w:tblPrEx>
        <w:trPr>
          <w:trHeight w:val="564"/>
        </w:trPr>
        <w:tc>
          <w:tcPr>
            <w:tcW w:w="2870" w:type="dxa"/>
            <w:hideMark/>
          </w:tcPr>
          <w:p w:rsidR="00EB5AAE" w14:paraId="3C279F02" w14:textId="77777777">
            <w:pPr>
              <w:rPr>
                <w:rFonts w:ascii="Courier New" w:hAnsi="Courier New" w:cs="Courier New"/>
                <w:color w:val="000000"/>
                <w:sz w:val="20"/>
                <w:szCs w:val="20"/>
              </w:rPr>
            </w:pPr>
            <w:r>
              <w:rPr>
                <w:rFonts w:ascii="Courier New" w:hAnsi="Courier New" w:cs="Courier New"/>
                <w:color w:val="000000"/>
                <w:sz w:val="20"/>
                <w:szCs w:val="20"/>
              </w:rPr>
              <w:t>Individuals</w:t>
            </w:r>
          </w:p>
        </w:tc>
        <w:tc>
          <w:tcPr>
            <w:tcW w:w="1537" w:type="dxa"/>
            <w:hideMark/>
          </w:tcPr>
          <w:p w:rsidR="00EB5AAE" w14:paraId="570BF136" w14:textId="2F33894C">
            <w:pPr>
              <w:rPr>
                <w:rFonts w:ascii="Courier New" w:hAnsi="Courier New" w:cs="Courier New"/>
                <w:color w:val="000000"/>
                <w:sz w:val="20"/>
                <w:szCs w:val="20"/>
              </w:rPr>
            </w:pPr>
            <w:r>
              <w:rPr>
                <w:rFonts w:ascii="Courier New" w:hAnsi="Courier New" w:cs="Courier New"/>
                <w:color w:val="000000"/>
                <w:sz w:val="20"/>
                <w:szCs w:val="20"/>
              </w:rPr>
              <w:t>10</w:t>
            </w:r>
            <w:r>
              <w:rPr>
                <w:rFonts w:ascii="Courier New" w:hAnsi="Courier New" w:cs="Courier New"/>
                <w:color w:val="000000"/>
                <w:sz w:val="20"/>
                <w:szCs w:val="20"/>
              </w:rPr>
              <w:t>,000 Annual</w:t>
            </w:r>
          </w:p>
        </w:tc>
        <w:tc>
          <w:tcPr>
            <w:tcW w:w="2265" w:type="dxa"/>
            <w:hideMark/>
          </w:tcPr>
          <w:p w:rsidR="00EB5AAE" w14:paraId="00317B2A" w14:textId="5ABEB3AD">
            <w:pPr>
              <w:rPr>
                <w:rFonts w:ascii="Courier New" w:hAnsi="Courier New" w:cs="Courier New"/>
                <w:color w:val="000000"/>
                <w:sz w:val="20"/>
                <w:szCs w:val="20"/>
              </w:rPr>
            </w:pPr>
            <w:r>
              <w:rPr>
                <w:rFonts w:ascii="Courier New" w:hAnsi="Courier New" w:cs="Courier New"/>
                <w:color w:val="000000"/>
                <w:sz w:val="20"/>
                <w:szCs w:val="20"/>
              </w:rPr>
              <w:t>4</w:t>
            </w:r>
            <w:r>
              <w:rPr>
                <w:rFonts w:ascii="Courier New" w:hAnsi="Courier New" w:cs="Courier New"/>
                <w:color w:val="000000"/>
                <w:sz w:val="20"/>
                <w:szCs w:val="20"/>
              </w:rPr>
              <w:t xml:space="preserve"> minutes</w:t>
            </w:r>
          </w:p>
        </w:tc>
        <w:tc>
          <w:tcPr>
            <w:tcW w:w="3038" w:type="dxa"/>
            <w:hideMark/>
          </w:tcPr>
          <w:p w:rsidR="00EB5AAE" w14:paraId="054EA5DF" w14:textId="7EB0F736">
            <w:pPr>
              <w:rPr>
                <w:rFonts w:ascii="Courier New" w:hAnsi="Courier New" w:cs="Courier New"/>
                <w:color w:val="000000"/>
                <w:sz w:val="20"/>
                <w:szCs w:val="20"/>
              </w:rPr>
            </w:pPr>
            <w:r>
              <w:rPr>
                <w:rFonts w:ascii="Courier New" w:hAnsi="Courier New" w:cs="Courier New"/>
                <w:color w:val="000000"/>
                <w:sz w:val="20"/>
                <w:szCs w:val="20"/>
              </w:rPr>
              <w:t>667</w:t>
            </w:r>
            <w:r>
              <w:rPr>
                <w:rFonts w:ascii="Courier New" w:hAnsi="Courier New" w:cs="Courier New"/>
                <w:color w:val="000000"/>
                <w:sz w:val="20"/>
                <w:szCs w:val="20"/>
              </w:rPr>
              <w:t xml:space="preserve"> hours</w:t>
            </w:r>
          </w:p>
        </w:tc>
      </w:tr>
    </w:tbl>
    <w:p w:rsidR="00EB5AAE" w:rsidRPr="00C514B9" w:rsidP="00F3170F" w14:paraId="6E085A73"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14:paraId="5865346C"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3D99041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323E3BDF" w14:textId="77777777">
      <w:pPr>
        <w:rPr>
          <w:rFonts w:ascii="Courier New" w:hAnsi="Courier New" w:cs="Courier New"/>
        </w:rPr>
      </w:pP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67629AFC">
      <w:pPr>
        <w:rPr>
          <w:rFonts w:ascii="Courier New" w:hAnsi="Courier New" w:cs="Courier New"/>
          <w:b/>
        </w:rPr>
      </w:pPr>
      <w:r w:rsidRPr="00D900E5">
        <w:rPr>
          <w:rFonts w:ascii="Courier New" w:hAnsi="Courier New" w:cs="Courier New"/>
          <w:b/>
        </w:rPr>
        <w:t>Name</w:t>
      </w:r>
      <w:r>
        <w:rPr>
          <w:rFonts w:ascii="Courier New" w:hAnsi="Courier New" w:cs="Courier New"/>
          <w:b/>
        </w:rPr>
        <w:t>: __</w:t>
      </w:r>
      <w:r w:rsidR="0002778E">
        <w:rPr>
          <w:rFonts w:ascii="Courier New" w:hAnsi="Courier New" w:cs="Courier New"/>
          <w:b/>
          <w:u w:val="single"/>
        </w:rPr>
        <w:t>Brian Brown</w:t>
      </w:r>
      <w:r>
        <w:rPr>
          <w:rFonts w:ascii="Courier New" w:hAnsi="Courier New" w:cs="Courier New"/>
          <w:b/>
        </w:rPr>
        <w:t>__________________</w:t>
      </w:r>
    </w:p>
    <w:p w:rsidR="00D900E5" w:rsidP="0024521E" w14:paraId="35723511" w14:textId="559B7FCA">
      <w:pPr>
        <w:rPr>
          <w:rFonts w:ascii="Courier New" w:hAnsi="Courier New" w:cs="Courier New"/>
          <w:b/>
        </w:rPr>
      </w:pPr>
    </w:p>
    <w:p w:rsidR="00D900E5" w:rsidRPr="00C514B9" w:rsidP="0024521E" w14:paraId="33C6CA99" w14:textId="14EEED8B">
      <w:pPr>
        <w:rPr>
          <w:rFonts w:ascii="Courier New" w:hAnsi="Courier New" w:cs="Courier New"/>
          <w:b/>
        </w:rPr>
      </w:pPr>
      <w:r>
        <w:rPr>
          <w:rFonts w:ascii="Courier New" w:hAnsi="Courier New" w:cs="Courier New"/>
          <w:b/>
        </w:rPr>
        <w:t>Email address: _</w:t>
      </w:r>
      <w:r w:rsidR="0002778E">
        <w:rPr>
          <w:rFonts w:ascii="Courier New" w:hAnsi="Courier New" w:cs="Courier New"/>
          <w:b/>
          <w:u w:val="single"/>
        </w:rPr>
        <w:t>brian.brown3</w:t>
      </w:r>
      <w:r w:rsidR="00432064">
        <w:rPr>
          <w:rFonts w:ascii="Courier New" w:hAnsi="Courier New" w:cs="Courier New"/>
          <w:b/>
          <w:u w:val="single"/>
        </w:rPr>
        <w:t>@va.gov</w:t>
      </w:r>
      <w:r>
        <w:rPr>
          <w:rFonts w:ascii="Courier New" w:hAnsi="Courier New" w:cs="Courier New"/>
          <w:b/>
        </w:rPr>
        <w:t>__________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7ACC52D1">
      <w:pPr>
        <w:rPr>
          <w:rFonts w:ascii="Courier New" w:hAnsi="Courier New" w:cs="Courier New"/>
          <w:b/>
        </w:rPr>
      </w:pPr>
      <w:r w:rsidRPr="00C514B9">
        <w:rPr>
          <w:rFonts w:ascii="Courier New" w:hAnsi="Courier New" w:cs="Courier New"/>
          <w:b/>
        </w:rPr>
        <w:t xml:space="preserve">OMB Control No. </w:t>
      </w:r>
      <w:r w:rsidR="00081C37">
        <w:rPr>
          <w:rFonts w:ascii="Courier New" w:hAnsi="Courier New" w:cs="Courier New"/>
          <w:b/>
        </w:rPr>
        <w:t>2900-0876</w:t>
      </w:r>
    </w:p>
    <w:p w:rsidR="00437660" w:rsidRPr="00C514B9" w:rsidP="0024521E" w14:paraId="2342794F" w14:textId="4BDEEE82">
      <w:pPr>
        <w:rPr>
          <w:rFonts w:ascii="Courier New" w:hAnsi="Courier New" w:cs="Courier New"/>
          <w:b/>
        </w:rPr>
      </w:pPr>
      <w:r w:rsidRPr="00C514B9">
        <w:rPr>
          <w:rFonts w:ascii="Courier New" w:hAnsi="Courier New" w:cs="Courier New"/>
          <w:b/>
        </w:rPr>
        <w:t xml:space="preserve">Expiration Date: </w:t>
      </w:r>
      <w:r w:rsidR="00081C37">
        <w:rPr>
          <w:rFonts w:ascii="Courier New" w:hAnsi="Courier New" w:cs="Courier New"/>
          <w:b/>
        </w:rPr>
        <w:t>02/28/2026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0007E62">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50442C">
        <w:rPr>
          <w:rFonts w:ascii="Courier New" w:hAnsi="Courier New" w:cs="Courier New"/>
        </w:rPr>
        <w:t>2900-0876</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4677109"/>
    <w:multiLevelType w:val="hybridMultilevel"/>
    <w:tmpl w:val="58227E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97C581A"/>
    <w:multiLevelType w:val="hybridMultilevel"/>
    <w:tmpl w:val="A4A855FA"/>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19E54E1"/>
    <w:multiLevelType w:val="hybridMultilevel"/>
    <w:tmpl w:val="E49259E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3A05DB1"/>
    <w:multiLevelType w:val="hybridMultilevel"/>
    <w:tmpl w:val="46C2DE1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5C06C7B"/>
    <w:multiLevelType w:val="hybridMultilevel"/>
    <w:tmpl w:val="0724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0">
    <w:nsid w:val="6E3A649F"/>
    <w:multiLevelType w:val="hybridMultilevel"/>
    <w:tmpl w:val="E1FE61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73B6C95"/>
    <w:multiLevelType w:val="hybridMultilevel"/>
    <w:tmpl w:val="BD528C3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81D4838"/>
    <w:multiLevelType w:val="hybridMultilevel"/>
    <w:tmpl w:val="935EF9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6">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7D7B1FCE"/>
    <w:multiLevelType w:val="hybridMultilevel"/>
    <w:tmpl w:val="D09451E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608195050">
    <w:abstractNumId w:val="14"/>
  </w:num>
  <w:num w:numId="2" w16cid:durableId="1570772370">
    <w:abstractNumId w:val="25"/>
  </w:num>
  <w:num w:numId="3" w16cid:durableId="1954702734">
    <w:abstractNumId w:val="24"/>
  </w:num>
  <w:num w:numId="4" w16cid:durableId="291134283">
    <w:abstractNumId w:val="26"/>
  </w:num>
  <w:num w:numId="5" w16cid:durableId="106393738">
    <w:abstractNumId w:val="4"/>
  </w:num>
  <w:num w:numId="6" w16cid:durableId="1677154836">
    <w:abstractNumId w:val="1"/>
  </w:num>
  <w:num w:numId="7" w16cid:durableId="1174343431">
    <w:abstractNumId w:val="12"/>
  </w:num>
  <w:num w:numId="8" w16cid:durableId="114368454">
    <w:abstractNumId w:val="19"/>
  </w:num>
  <w:num w:numId="9" w16cid:durableId="304505242">
    <w:abstractNumId w:val="13"/>
  </w:num>
  <w:num w:numId="10" w16cid:durableId="1502621391">
    <w:abstractNumId w:val="2"/>
  </w:num>
  <w:num w:numId="11" w16cid:durableId="1829707333">
    <w:abstractNumId w:val="9"/>
  </w:num>
  <w:num w:numId="12" w16cid:durableId="596911796">
    <w:abstractNumId w:val="11"/>
  </w:num>
  <w:num w:numId="13" w16cid:durableId="1674802373">
    <w:abstractNumId w:val="0"/>
  </w:num>
  <w:num w:numId="14" w16cid:durableId="590284749">
    <w:abstractNumId w:val="21"/>
  </w:num>
  <w:num w:numId="15" w16cid:durableId="1460682210">
    <w:abstractNumId w:val="18"/>
  </w:num>
  <w:num w:numId="16" w16cid:durableId="392393226">
    <w:abstractNumId w:val="15"/>
  </w:num>
  <w:num w:numId="17" w16cid:durableId="986934629">
    <w:abstractNumId w:val="5"/>
  </w:num>
  <w:num w:numId="18" w16cid:durableId="2109883310">
    <w:abstractNumId w:val="7"/>
  </w:num>
  <w:num w:numId="19" w16cid:durableId="285545935">
    <w:abstractNumId w:val="3"/>
  </w:num>
  <w:num w:numId="20" w16cid:durableId="2127650973">
    <w:abstractNumId w:val="17"/>
  </w:num>
  <w:num w:numId="21" w16cid:durableId="912619222">
    <w:abstractNumId w:val="6"/>
  </w:num>
  <w:num w:numId="22" w16cid:durableId="327052197">
    <w:abstractNumId w:val="22"/>
  </w:num>
  <w:num w:numId="23" w16cid:durableId="1911231049">
    <w:abstractNumId w:val="23"/>
  </w:num>
  <w:num w:numId="24" w16cid:durableId="1588732101">
    <w:abstractNumId w:val="16"/>
  </w:num>
  <w:num w:numId="25" w16cid:durableId="1292131721">
    <w:abstractNumId w:val="20"/>
  </w:num>
  <w:num w:numId="26" w16cid:durableId="1442722616">
    <w:abstractNumId w:val="27"/>
  </w:num>
  <w:num w:numId="27" w16cid:durableId="93861391">
    <w:abstractNumId w:val="10"/>
  </w:num>
  <w:num w:numId="28" w16cid:durableId="7673864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15B8"/>
    <w:rsid w:val="0001027E"/>
    <w:rsid w:val="00013A0C"/>
    <w:rsid w:val="00023A57"/>
    <w:rsid w:val="0002778E"/>
    <w:rsid w:val="000343DF"/>
    <w:rsid w:val="00034E27"/>
    <w:rsid w:val="0004260F"/>
    <w:rsid w:val="00047A64"/>
    <w:rsid w:val="00052898"/>
    <w:rsid w:val="00067329"/>
    <w:rsid w:val="000769A7"/>
    <w:rsid w:val="00081C37"/>
    <w:rsid w:val="00086856"/>
    <w:rsid w:val="000965F6"/>
    <w:rsid w:val="000A44E2"/>
    <w:rsid w:val="000B2838"/>
    <w:rsid w:val="000B58DD"/>
    <w:rsid w:val="000C469F"/>
    <w:rsid w:val="000C4D86"/>
    <w:rsid w:val="000D2724"/>
    <w:rsid w:val="000D44CA"/>
    <w:rsid w:val="000E200B"/>
    <w:rsid w:val="000E6AE5"/>
    <w:rsid w:val="000F68BE"/>
    <w:rsid w:val="00101876"/>
    <w:rsid w:val="00107AB7"/>
    <w:rsid w:val="00125525"/>
    <w:rsid w:val="00126824"/>
    <w:rsid w:val="00127E75"/>
    <w:rsid w:val="0014526B"/>
    <w:rsid w:val="00146C66"/>
    <w:rsid w:val="00165095"/>
    <w:rsid w:val="00166F55"/>
    <w:rsid w:val="001704AD"/>
    <w:rsid w:val="00184275"/>
    <w:rsid w:val="0018446A"/>
    <w:rsid w:val="001927A4"/>
    <w:rsid w:val="00194AC6"/>
    <w:rsid w:val="0019561F"/>
    <w:rsid w:val="001A23B0"/>
    <w:rsid w:val="001A25CC"/>
    <w:rsid w:val="001A78FF"/>
    <w:rsid w:val="001B0AAA"/>
    <w:rsid w:val="001C39F7"/>
    <w:rsid w:val="001C5A39"/>
    <w:rsid w:val="001D3627"/>
    <w:rsid w:val="001D7A2E"/>
    <w:rsid w:val="00200610"/>
    <w:rsid w:val="002007D7"/>
    <w:rsid w:val="00230D02"/>
    <w:rsid w:val="00232DC3"/>
    <w:rsid w:val="00234BB4"/>
    <w:rsid w:val="00237B48"/>
    <w:rsid w:val="0024521E"/>
    <w:rsid w:val="00246AD9"/>
    <w:rsid w:val="002571CD"/>
    <w:rsid w:val="00263C3D"/>
    <w:rsid w:val="00271795"/>
    <w:rsid w:val="00271B5C"/>
    <w:rsid w:val="0027490C"/>
    <w:rsid w:val="00274D0B"/>
    <w:rsid w:val="00291B64"/>
    <w:rsid w:val="00292A36"/>
    <w:rsid w:val="002A324B"/>
    <w:rsid w:val="002B052D"/>
    <w:rsid w:val="002B34CD"/>
    <w:rsid w:val="002B3C95"/>
    <w:rsid w:val="002C410F"/>
    <w:rsid w:val="002D0B92"/>
    <w:rsid w:val="002D236D"/>
    <w:rsid w:val="002E26EF"/>
    <w:rsid w:val="002E4306"/>
    <w:rsid w:val="002F3F17"/>
    <w:rsid w:val="002F5BCA"/>
    <w:rsid w:val="0031110E"/>
    <w:rsid w:val="003230B6"/>
    <w:rsid w:val="003239CC"/>
    <w:rsid w:val="00327EE0"/>
    <w:rsid w:val="003308E0"/>
    <w:rsid w:val="00335461"/>
    <w:rsid w:val="003518EC"/>
    <w:rsid w:val="00353819"/>
    <w:rsid w:val="003542DF"/>
    <w:rsid w:val="003637D1"/>
    <w:rsid w:val="00364930"/>
    <w:rsid w:val="00374547"/>
    <w:rsid w:val="0037797B"/>
    <w:rsid w:val="0038481A"/>
    <w:rsid w:val="003B7B9A"/>
    <w:rsid w:val="003D0942"/>
    <w:rsid w:val="003D5BBE"/>
    <w:rsid w:val="003E3C61"/>
    <w:rsid w:val="003F1C5B"/>
    <w:rsid w:val="00430AF8"/>
    <w:rsid w:val="00432064"/>
    <w:rsid w:val="00434E33"/>
    <w:rsid w:val="00437660"/>
    <w:rsid w:val="00441434"/>
    <w:rsid w:val="00451B56"/>
    <w:rsid w:val="0045264C"/>
    <w:rsid w:val="0045464F"/>
    <w:rsid w:val="00454BDD"/>
    <w:rsid w:val="00455424"/>
    <w:rsid w:val="00461EDC"/>
    <w:rsid w:val="00461FE3"/>
    <w:rsid w:val="0046526F"/>
    <w:rsid w:val="00470CBA"/>
    <w:rsid w:val="0047418E"/>
    <w:rsid w:val="00480685"/>
    <w:rsid w:val="004876EC"/>
    <w:rsid w:val="00493D50"/>
    <w:rsid w:val="0049586A"/>
    <w:rsid w:val="0049687B"/>
    <w:rsid w:val="004B3E03"/>
    <w:rsid w:val="004B5E45"/>
    <w:rsid w:val="004C3252"/>
    <w:rsid w:val="004C7BA1"/>
    <w:rsid w:val="004D4E74"/>
    <w:rsid w:val="004D6E14"/>
    <w:rsid w:val="005009B0"/>
    <w:rsid w:val="0050442C"/>
    <w:rsid w:val="00516FCD"/>
    <w:rsid w:val="0052238D"/>
    <w:rsid w:val="0052527A"/>
    <w:rsid w:val="005275C0"/>
    <w:rsid w:val="00530D4D"/>
    <w:rsid w:val="0053322B"/>
    <w:rsid w:val="005362CA"/>
    <w:rsid w:val="0053646E"/>
    <w:rsid w:val="0054110A"/>
    <w:rsid w:val="00541BA2"/>
    <w:rsid w:val="00562D34"/>
    <w:rsid w:val="00563851"/>
    <w:rsid w:val="00574B13"/>
    <w:rsid w:val="00591EF6"/>
    <w:rsid w:val="005A1006"/>
    <w:rsid w:val="005B10E5"/>
    <w:rsid w:val="005B3ACB"/>
    <w:rsid w:val="005D501C"/>
    <w:rsid w:val="005E0913"/>
    <w:rsid w:val="005E5EB7"/>
    <w:rsid w:val="005E714A"/>
    <w:rsid w:val="005F693D"/>
    <w:rsid w:val="00602526"/>
    <w:rsid w:val="00605D34"/>
    <w:rsid w:val="00610955"/>
    <w:rsid w:val="006140A0"/>
    <w:rsid w:val="00620BED"/>
    <w:rsid w:val="0062456F"/>
    <w:rsid w:val="00630F15"/>
    <w:rsid w:val="00636621"/>
    <w:rsid w:val="00642B49"/>
    <w:rsid w:val="00663B0C"/>
    <w:rsid w:val="00673204"/>
    <w:rsid w:val="006832D9"/>
    <w:rsid w:val="00684A53"/>
    <w:rsid w:val="0069011C"/>
    <w:rsid w:val="00690F31"/>
    <w:rsid w:val="0069403B"/>
    <w:rsid w:val="006A038D"/>
    <w:rsid w:val="006A4AC2"/>
    <w:rsid w:val="006A59B7"/>
    <w:rsid w:val="006B6EED"/>
    <w:rsid w:val="006B6FBF"/>
    <w:rsid w:val="006C2F04"/>
    <w:rsid w:val="006C6D14"/>
    <w:rsid w:val="006E7E86"/>
    <w:rsid w:val="006F0B46"/>
    <w:rsid w:val="006F3DDE"/>
    <w:rsid w:val="00704678"/>
    <w:rsid w:val="00713E55"/>
    <w:rsid w:val="007147B9"/>
    <w:rsid w:val="0072314F"/>
    <w:rsid w:val="007319F1"/>
    <w:rsid w:val="007352DF"/>
    <w:rsid w:val="007425E7"/>
    <w:rsid w:val="007443B9"/>
    <w:rsid w:val="007734A4"/>
    <w:rsid w:val="007932EF"/>
    <w:rsid w:val="007A4970"/>
    <w:rsid w:val="007A78BD"/>
    <w:rsid w:val="007C347E"/>
    <w:rsid w:val="007C709F"/>
    <w:rsid w:val="007D1EB5"/>
    <w:rsid w:val="007D46F0"/>
    <w:rsid w:val="007E23DE"/>
    <w:rsid w:val="007E7FC0"/>
    <w:rsid w:val="007F6655"/>
    <w:rsid w:val="007F7080"/>
    <w:rsid w:val="00801988"/>
    <w:rsid w:val="00802607"/>
    <w:rsid w:val="008101A5"/>
    <w:rsid w:val="008114C8"/>
    <w:rsid w:val="008171CE"/>
    <w:rsid w:val="00822664"/>
    <w:rsid w:val="00824E68"/>
    <w:rsid w:val="00832543"/>
    <w:rsid w:val="00836788"/>
    <w:rsid w:val="00843796"/>
    <w:rsid w:val="0084422D"/>
    <w:rsid w:val="00844B19"/>
    <w:rsid w:val="008471E7"/>
    <w:rsid w:val="00851897"/>
    <w:rsid w:val="00864A21"/>
    <w:rsid w:val="00865FF9"/>
    <w:rsid w:val="00884AEA"/>
    <w:rsid w:val="00890F05"/>
    <w:rsid w:val="00891A11"/>
    <w:rsid w:val="00894131"/>
    <w:rsid w:val="00895229"/>
    <w:rsid w:val="008A3F41"/>
    <w:rsid w:val="008A45D0"/>
    <w:rsid w:val="008A57FA"/>
    <w:rsid w:val="008B2EB3"/>
    <w:rsid w:val="008B4D91"/>
    <w:rsid w:val="008C2C95"/>
    <w:rsid w:val="008D2A96"/>
    <w:rsid w:val="008D2B8C"/>
    <w:rsid w:val="008D5BF3"/>
    <w:rsid w:val="008F0203"/>
    <w:rsid w:val="008F50D4"/>
    <w:rsid w:val="008F5C25"/>
    <w:rsid w:val="008F5D1E"/>
    <w:rsid w:val="00900588"/>
    <w:rsid w:val="009012BD"/>
    <w:rsid w:val="009055A1"/>
    <w:rsid w:val="009239AA"/>
    <w:rsid w:val="0092727A"/>
    <w:rsid w:val="00931816"/>
    <w:rsid w:val="00935ADA"/>
    <w:rsid w:val="00936F5B"/>
    <w:rsid w:val="009416D5"/>
    <w:rsid w:val="0094438D"/>
    <w:rsid w:val="00946B6C"/>
    <w:rsid w:val="00953502"/>
    <w:rsid w:val="00953C15"/>
    <w:rsid w:val="00955A71"/>
    <w:rsid w:val="0096108F"/>
    <w:rsid w:val="009623EC"/>
    <w:rsid w:val="009657F1"/>
    <w:rsid w:val="009726E7"/>
    <w:rsid w:val="0097498B"/>
    <w:rsid w:val="009806EB"/>
    <w:rsid w:val="00984BAA"/>
    <w:rsid w:val="009861DF"/>
    <w:rsid w:val="0099541D"/>
    <w:rsid w:val="009A3BE3"/>
    <w:rsid w:val="009C13B9"/>
    <w:rsid w:val="009C55CC"/>
    <w:rsid w:val="009C7E77"/>
    <w:rsid w:val="009D01A2"/>
    <w:rsid w:val="009D1B8C"/>
    <w:rsid w:val="009E1DD1"/>
    <w:rsid w:val="009E2E2C"/>
    <w:rsid w:val="009F5923"/>
    <w:rsid w:val="00A22A5A"/>
    <w:rsid w:val="00A403BB"/>
    <w:rsid w:val="00A56227"/>
    <w:rsid w:val="00A674DF"/>
    <w:rsid w:val="00A758C0"/>
    <w:rsid w:val="00A83AA6"/>
    <w:rsid w:val="00A8716F"/>
    <w:rsid w:val="00A934D6"/>
    <w:rsid w:val="00AA0989"/>
    <w:rsid w:val="00AB0AB9"/>
    <w:rsid w:val="00AC4BDD"/>
    <w:rsid w:val="00AC63DA"/>
    <w:rsid w:val="00AC6B85"/>
    <w:rsid w:val="00AD12A4"/>
    <w:rsid w:val="00AD218E"/>
    <w:rsid w:val="00AE1809"/>
    <w:rsid w:val="00AE37FA"/>
    <w:rsid w:val="00AF252D"/>
    <w:rsid w:val="00AF2F86"/>
    <w:rsid w:val="00AF48ED"/>
    <w:rsid w:val="00AF6191"/>
    <w:rsid w:val="00B01AC7"/>
    <w:rsid w:val="00B141F1"/>
    <w:rsid w:val="00B23443"/>
    <w:rsid w:val="00B258CD"/>
    <w:rsid w:val="00B339FD"/>
    <w:rsid w:val="00B36E20"/>
    <w:rsid w:val="00B41A0D"/>
    <w:rsid w:val="00B46972"/>
    <w:rsid w:val="00B5220F"/>
    <w:rsid w:val="00B67944"/>
    <w:rsid w:val="00B7194C"/>
    <w:rsid w:val="00B80D76"/>
    <w:rsid w:val="00B80D9B"/>
    <w:rsid w:val="00BA2105"/>
    <w:rsid w:val="00BA7E06"/>
    <w:rsid w:val="00BB0955"/>
    <w:rsid w:val="00BB43B5"/>
    <w:rsid w:val="00BB6219"/>
    <w:rsid w:val="00BB77EA"/>
    <w:rsid w:val="00BD1CC4"/>
    <w:rsid w:val="00BD290F"/>
    <w:rsid w:val="00BD461E"/>
    <w:rsid w:val="00BD55C5"/>
    <w:rsid w:val="00BF3CD8"/>
    <w:rsid w:val="00BF4D03"/>
    <w:rsid w:val="00C02C8D"/>
    <w:rsid w:val="00C14CC4"/>
    <w:rsid w:val="00C1538D"/>
    <w:rsid w:val="00C33C52"/>
    <w:rsid w:val="00C40D8B"/>
    <w:rsid w:val="00C4108C"/>
    <w:rsid w:val="00C45716"/>
    <w:rsid w:val="00C514B9"/>
    <w:rsid w:val="00C54F80"/>
    <w:rsid w:val="00C5526B"/>
    <w:rsid w:val="00C644FB"/>
    <w:rsid w:val="00C811E6"/>
    <w:rsid w:val="00C8251A"/>
    <w:rsid w:val="00C8407A"/>
    <w:rsid w:val="00C8488C"/>
    <w:rsid w:val="00C86E91"/>
    <w:rsid w:val="00C9363D"/>
    <w:rsid w:val="00C9621E"/>
    <w:rsid w:val="00C96D02"/>
    <w:rsid w:val="00CA2650"/>
    <w:rsid w:val="00CB1078"/>
    <w:rsid w:val="00CB61EF"/>
    <w:rsid w:val="00CC6FAF"/>
    <w:rsid w:val="00CD07C7"/>
    <w:rsid w:val="00CD2067"/>
    <w:rsid w:val="00CD5EF4"/>
    <w:rsid w:val="00CE15CC"/>
    <w:rsid w:val="00CF6542"/>
    <w:rsid w:val="00D13258"/>
    <w:rsid w:val="00D15B11"/>
    <w:rsid w:val="00D228C4"/>
    <w:rsid w:val="00D24698"/>
    <w:rsid w:val="00D33015"/>
    <w:rsid w:val="00D6383F"/>
    <w:rsid w:val="00D65C5F"/>
    <w:rsid w:val="00D704CB"/>
    <w:rsid w:val="00D75D3A"/>
    <w:rsid w:val="00D900E5"/>
    <w:rsid w:val="00D9050E"/>
    <w:rsid w:val="00D90A02"/>
    <w:rsid w:val="00D96BCA"/>
    <w:rsid w:val="00DA1651"/>
    <w:rsid w:val="00DA62A3"/>
    <w:rsid w:val="00DB2ADE"/>
    <w:rsid w:val="00DB59D0"/>
    <w:rsid w:val="00DC33D3"/>
    <w:rsid w:val="00DD4D3A"/>
    <w:rsid w:val="00DF5E8C"/>
    <w:rsid w:val="00E20094"/>
    <w:rsid w:val="00E23FF4"/>
    <w:rsid w:val="00E26329"/>
    <w:rsid w:val="00E33B6B"/>
    <w:rsid w:val="00E40B50"/>
    <w:rsid w:val="00E43B42"/>
    <w:rsid w:val="00E446D2"/>
    <w:rsid w:val="00E50293"/>
    <w:rsid w:val="00E64914"/>
    <w:rsid w:val="00E65FFC"/>
    <w:rsid w:val="00E744EA"/>
    <w:rsid w:val="00E80951"/>
    <w:rsid w:val="00E86CC6"/>
    <w:rsid w:val="00EA3B2E"/>
    <w:rsid w:val="00EA4C6F"/>
    <w:rsid w:val="00EB0B48"/>
    <w:rsid w:val="00EB0E5A"/>
    <w:rsid w:val="00EB2637"/>
    <w:rsid w:val="00EB56B3"/>
    <w:rsid w:val="00EB5AAE"/>
    <w:rsid w:val="00EC20A5"/>
    <w:rsid w:val="00EC2232"/>
    <w:rsid w:val="00EC599C"/>
    <w:rsid w:val="00ED6492"/>
    <w:rsid w:val="00EF2095"/>
    <w:rsid w:val="00EF5A7C"/>
    <w:rsid w:val="00F06866"/>
    <w:rsid w:val="00F15956"/>
    <w:rsid w:val="00F21103"/>
    <w:rsid w:val="00F238B3"/>
    <w:rsid w:val="00F24CFC"/>
    <w:rsid w:val="00F26370"/>
    <w:rsid w:val="00F2770B"/>
    <w:rsid w:val="00F3170F"/>
    <w:rsid w:val="00F3598D"/>
    <w:rsid w:val="00F40261"/>
    <w:rsid w:val="00F410AA"/>
    <w:rsid w:val="00F41205"/>
    <w:rsid w:val="00F446E0"/>
    <w:rsid w:val="00F62314"/>
    <w:rsid w:val="00F633EA"/>
    <w:rsid w:val="00F7125E"/>
    <w:rsid w:val="00F81DD0"/>
    <w:rsid w:val="00F87A4F"/>
    <w:rsid w:val="00F976B0"/>
    <w:rsid w:val="00FA534C"/>
    <w:rsid w:val="00FA5C95"/>
    <w:rsid w:val="00FA6DE7"/>
    <w:rsid w:val="00FC0A8E"/>
    <w:rsid w:val="00FD3F54"/>
    <w:rsid w:val="00FD780C"/>
    <w:rsid w:val="00FE2FA6"/>
    <w:rsid w:val="00FE3DF2"/>
    <w:rsid w:val="00FE7E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HeaderChar">
    <w:name w:val="Header Char"/>
    <w:basedOn w:val="DefaultParagraphFont"/>
    <w:link w:val="Header"/>
    <w:uiPriority w:val="99"/>
    <w:rsid w:val="00B41A0D"/>
    <w:rPr>
      <w:snapToGrid w:val="0"/>
      <w:sz w:val="24"/>
      <w:szCs w:val="24"/>
    </w:rPr>
  </w:style>
  <w:style w:type="character" w:customStyle="1" w:styleId="ListParagraphChar">
    <w:name w:val="List Paragraph Char"/>
    <w:basedOn w:val="DefaultParagraphFont"/>
    <w:link w:val="ListParagraph"/>
    <w:uiPriority w:val="34"/>
    <w:locked/>
    <w:rsid w:val="00FE7E09"/>
    <w:rPr>
      <w:sz w:val="24"/>
      <w:szCs w:val="24"/>
    </w:rPr>
  </w:style>
  <w:style w:type="paragraph" w:customStyle="1" w:styleId="Default">
    <w:name w:val="Default"/>
    <w:rsid w:val="00DD4D3A"/>
    <w:pPr>
      <w:autoSpaceDE w:val="0"/>
      <w:autoSpaceDN w:val="0"/>
      <w:adjustRightInd w:val="0"/>
    </w:pPr>
    <w:rPr>
      <w:color w:val="000000"/>
      <w:sz w:val="24"/>
      <w:szCs w:val="24"/>
    </w:rPr>
  </w:style>
  <w:style w:type="table" w:styleId="GridTableLight">
    <w:name w:val="Grid Table Light"/>
    <w:basedOn w:val="TableNormal"/>
    <w:uiPriority w:val="40"/>
    <w:rsid w:val="007932E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B01AC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atch">
    <w:name w:val="match"/>
    <w:basedOn w:val="DefaultParagraphFont"/>
    <w:rsid w:val="00E33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EE8AB4-9749-49E2-8553-13E325859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2B9574-A3D4-4D66-9EAD-82A0931ED066}">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customXml/itemProps3.xml><?xml version="1.0" encoding="utf-8"?>
<ds:datastoreItem xmlns:ds="http://schemas.openxmlformats.org/officeDocument/2006/customXml" ds:itemID="{B414BD5D-256F-4E26-B423-D9C09214EF9B}">
  <ds:schemaRefs>
    <ds:schemaRef ds:uri="http://schemas.microsoft.com/sharepoint/v3/contenttype/forms"/>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58</TotalTime>
  <Pages>6</Pages>
  <Words>1618</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Brown, Brian T.</cp:lastModifiedBy>
  <cp:revision>75</cp:revision>
  <cp:lastPrinted>2011-05-04T16:54:00Z</cp:lastPrinted>
  <dcterms:created xsi:type="dcterms:W3CDTF">2025-05-08T18:52:00Z</dcterms:created>
  <dcterms:modified xsi:type="dcterms:W3CDTF">2025-05-21T16:34:00Z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y fmtid="{D5CDD505-2E9C-101B-9397-08002B2CF9AE}" pid="4" name="_NewReviewCycle">
    <vt:lpwstr/>
  </property>
</Properties>
</file>