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A532FA" w:rsidP="00A532FA" w14:paraId="16E89D0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3045-0137)</w:t>
      </w:r>
    </w:p>
    <w:p w:rsidR="00A532FA" w:rsidRPr="00C77005" w:rsidP="00A532FA" w14:paraId="74DC7219" w14:textId="77777777"/>
    <w:p w:rsidR="00A532FA" w:rsidRPr="009239AA" w:rsidP="415C4964" w14:paraId="48122C82" w14:textId="04EA2B98">
      <w:pPr>
        <w:rPr>
          <w:b/>
          <w:bCs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415C4964">
        <w:rPr>
          <w:b/>
          <w:bCs/>
        </w:rPr>
        <w:t>TITLE OF INFORMATION COLLECTION:</w:t>
      </w:r>
      <w:r>
        <w:t xml:space="preserve">  </w:t>
      </w:r>
      <w:r w:rsidR="63C6B9BB">
        <w:t>My AmeriCorps Portal Member Survey</w:t>
      </w:r>
    </w:p>
    <w:p w:rsidR="00A532FA" w:rsidP="00A532FA" w14:paraId="7C4241C7" w14:textId="77777777"/>
    <w:p w:rsidR="00A532FA" w:rsidP="00A532FA" w14:paraId="14E2653C" w14:textId="445B8548">
      <w:r w:rsidRPr="7B7FF679">
        <w:rPr>
          <w:b/>
          <w:bCs/>
        </w:rPr>
        <w:t xml:space="preserve">PURPOSE:  </w:t>
      </w:r>
      <w:r w:rsidRPr="7B7FF679" w:rsidR="00216013">
        <w:t xml:space="preserve">AmeriCorps is working on updating our applicant and member system, My AmeriCorps Portal. </w:t>
      </w:r>
      <w:r w:rsidRPr="7B7FF679" w:rsidR="00BF4D76">
        <w:t>To help ensure the updated system meets customer needs, we are looking t</w:t>
      </w:r>
      <w:r w:rsidRPr="7B7FF679" w:rsidR="008A32BF">
        <w:t xml:space="preserve">o survey current AmeriCorps members </w:t>
      </w:r>
      <w:r w:rsidRPr="7B7FF679" w:rsidR="00120781">
        <w:rPr>
          <w:rStyle w:val="normaltextrun"/>
          <w:color w:val="000000"/>
          <w:bdr w:val="none" w:sz="0" w:space="0" w:color="auto" w:frame="1"/>
        </w:rPr>
        <w:t>to g</w:t>
      </w:r>
      <w:r w:rsidRPr="7B7FF679" w:rsidR="00216013">
        <w:rPr>
          <w:rStyle w:val="normaltextrun"/>
          <w:color w:val="000000"/>
          <w:bdr w:val="none" w:sz="0" w:space="0" w:color="auto" w:frame="1"/>
        </w:rPr>
        <w:t>ather</w:t>
      </w:r>
      <w:r w:rsidRPr="7B7FF679" w:rsidR="00120781">
        <w:rPr>
          <w:rStyle w:val="normaltextrun"/>
          <w:color w:val="000000"/>
          <w:bdr w:val="none" w:sz="0" w:space="0" w:color="auto" w:frame="1"/>
        </w:rPr>
        <w:t xml:space="preserve"> a baseline on the current satisfaction of the </w:t>
      </w:r>
      <w:r w:rsidRPr="7B7FF679" w:rsidR="00216013">
        <w:rPr>
          <w:rStyle w:val="normaltextrun"/>
          <w:color w:val="000000"/>
          <w:bdr w:val="none" w:sz="0" w:space="0" w:color="auto" w:frame="1"/>
        </w:rPr>
        <w:t>My AmeriCorps Portal</w:t>
      </w:r>
      <w:r w:rsidRPr="7B7FF679" w:rsidR="00120781">
        <w:rPr>
          <w:rStyle w:val="normaltextrun"/>
          <w:color w:val="000000"/>
          <w:bdr w:val="none" w:sz="0" w:space="0" w:color="auto" w:frame="1"/>
        </w:rPr>
        <w:t>, learn what features</w:t>
      </w:r>
      <w:r w:rsidR="00946C8B">
        <w:rPr>
          <w:rStyle w:val="normaltextrun"/>
          <w:color w:val="000000"/>
          <w:bdr w:val="none" w:sz="0" w:space="0" w:color="auto" w:frame="1"/>
        </w:rPr>
        <w:t xml:space="preserve"> they</w:t>
      </w:r>
      <w:r w:rsidRPr="7B7FF679" w:rsidR="00120781">
        <w:rPr>
          <w:rStyle w:val="normaltextrun"/>
          <w:color w:val="000000"/>
          <w:bdr w:val="none" w:sz="0" w:space="0" w:color="auto" w:frame="1"/>
        </w:rPr>
        <w:t xml:space="preserve"> </w:t>
      </w:r>
      <w:r w:rsidRPr="7B7FF679" w:rsidR="00216013">
        <w:rPr>
          <w:rStyle w:val="normaltextrun"/>
          <w:color w:val="000000"/>
          <w:bdr w:val="none" w:sz="0" w:space="0" w:color="auto" w:frame="1"/>
        </w:rPr>
        <w:t xml:space="preserve">find the most beneficial </w:t>
      </w:r>
      <w:r w:rsidRPr="7B7FF679" w:rsidR="00120781">
        <w:rPr>
          <w:rStyle w:val="normaltextrun"/>
          <w:color w:val="000000"/>
          <w:bdr w:val="none" w:sz="0" w:space="0" w:color="auto" w:frame="1"/>
        </w:rPr>
        <w:t>and where there are opportunities for improvement. Responses will be consulted as we further build our requirements and prioritize features and functionality for the new modernized My AmeriCorps Portal</w:t>
      </w:r>
    </w:p>
    <w:p w:rsidR="00A532FA" w:rsidP="00A532FA" w14:paraId="4C525EAD" w14:textId="77777777"/>
    <w:p w:rsidR="00A532FA" w:rsidP="00A532FA" w14:paraId="0F06EF50" w14:textId="77777777"/>
    <w:p w:rsidR="00A532FA" w:rsidP="00A532FA" w14:paraId="18178916" w14:textId="77777777"/>
    <w:p w:rsidR="00A532FA" w:rsidP="00A532FA" w14:paraId="59F2CD3C" w14:textId="77777777"/>
    <w:p w:rsidR="00A532FA" w:rsidP="00A532FA" w14:paraId="52B852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A532FA" w:rsidP="00A532FA" w14:paraId="0433CC4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A532FA" w:rsidP="00A532FA" w14:paraId="523179A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A532FA" w:rsidP="00A532FA" w14:paraId="4F156AD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A532FA" w:rsidRPr="00434E33" w:rsidP="7B7FF679" w14:paraId="03B08C28" w14:textId="30C431D8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138A95A2">
        <w:rPr>
          <w:b/>
          <w:bCs/>
        </w:rPr>
        <w:t>DESCRIPTION OF RESPONDENTS</w:t>
      </w:r>
      <w:r>
        <w:t xml:space="preserve">: </w:t>
      </w:r>
      <w:r w:rsidR="00B35ECE">
        <w:t xml:space="preserve">We will send the survey out to </w:t>
      </w:r>
      <w:r w:rsidR="16193DCF">
        <w:t xml:space="preserve">current </w:t>
      </w:r>
      <w:r w:rsidR="00B35ECE">
        <w:t xml:space="preserve">AmeriCorps members that started </w:t>
      </w:r>
      <w:r w:rsidR="00F35E84">
        <w:t xml:space="preserve">their terms of </w:t>
      </w:r>
      <w:r w:rsidR="00B35ECE">
        <w:t>service in the last 12 months</w:t>
      </w:r>
      <w:r w:rsidR="00D3513F">
        <w:t>. This will include AmeriCorps State and National members</w:t>
      </w:r>
      <w:r w:rsidR="0008EB67">
        <w:t xml:space="preserve"> (inclusive of Public Health AmeriCorps)</w:t>
      </w:r>
      <w:r w:rsidR="00D3513F">
        <w:t>, NCCC members and VISTA members.</w:t>
      </w:r>
      <w:r w:rsidR="00F35E84">
        <w:t xml:space="preserve"> </w:t>
      </w:r>
    </w:p>
    <w:p w:rsidR="00A532FA" w:rsidP="00A532FA" w14:paraId="26FD8A0A" w14:textId="77777777"/>
    <w:p w:rsidR="00A532FA" w:rsidP="00A532FA" w14:paraId="67A55B40" w14:textId="77777777"/>
    <w:p w:rsidR="00A532FA" w:rsidP="00A532FA" w14:paraId="4DAA9A3D" w14:textId="77777777"/>
    <w:p w:rsidR="00A532FA" w:rsidP="00A532FA" w14:paraId="24EBF6E5" w14:textId="77777777"/>
    <w:p w:rsidR="00A532FA" w:rsidP="00A532FA" w14:paraId="0B6B75C7" w14:textId="77777777">
      <w:pPr>
        <w:rPr>
          <w:b/>
        </w:rPr>
      </w:pPr>
    </w:p>
    <w:p w:rsidR="00A532FA" w:rsidP="00A532FA" w14:paraId="34920AD1" w14:textId="77777777">
      <w:pPr>
        <w:rPr>
          <w:b/>
        </w:rPr>
      </w:pPr>
    </w:p>
    <w:p w:rsidR="00A532FA" w:rsidRPr="00F06866" w:rsidP="00A532FA" w14:paraId="61B5BE4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A532FA" w:rsidRPr="00434E33" w:rsidP="00A532FA" w14:paraId="1450A4A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532FA" w:rsidRPr="00F06866" w:rsidP="7B7FF679" w14:paraId="74C93065" w14:textId="2DE45884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7B7FF679">
        <w:rPr>
          <w:sz w:val="24"/>
          <w:szCs w:val="24"/>
        </w:rPr>
        <w:t xml:space="preserve">[ ] Customer Comment Card/Complaint Form </w:t>
      </w:r>
      <w:r>
        <w:tab/>
      </w:r>
      <w:r w:rsidRPr="7B7FF679">
        <w:rPr>
          <w:sz w:val="24"/>
          <w:szCs w:val="24"/>
        </w:rPr>
        <w:t>[</w:t>
      </w:r>
      <w:r w:rsidRPr="7B7FF679" w:rsidR="001376DB">
        <w:rPr>
          <w:b/>
          <w:bCs/>
          <w:sz w:val="24"/>
          <w:szCs w:val="24"/>
        </w:rPr>
        <w:t>x</w:t>
      </w:r>
      <w:r w:rsidRPr="7B7FF679">
        <w:rPr>
          <w:sz w:val="24"/>
          <w:szCs w:val="24"/>
        </w:rPr>
        <w:t xml:space="preserve"> ] Customer Satisfaction Survey    </w:t>
      </w:r>
    </w:p>
    <w:p w:rsidR="00A532FA" w:rsidP="00A532FA" w14:paraId="6552867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532FA" w:rsidRPr="00F06866" w:rsidP="00A532FA" w14:paraId="29FD02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532FA" w:rsidP="00A532FA" w14:paraId="6A5229B1" w14:textId="77777777">
      <w:pPr>
        <w:pStyle w:val="Header"/>
        <w:tabs>
          <w:tab w:val="clear" w:pos="4320"/>
          <w:tab w:val="clear" w:pos="8640"/>
        </w:tabs>
      </w:pPr>
    </w:p>
    <w:p w:rsidR="00A532FA" w:rsidP="00A532FA" w14:paraId="6D166A4D" w14:textId="77777777">
      <w:pPr>
        <w:rPr>
          <w:b/>
        </w:rPr>
      </w:pPr>
      <w:r>
        <w:rPr>
          <w:b/>
        </w:rPr>
        <w:t>CERTIFICATION:</w:t>
      </w:r>
    </w:p>
    <w:p w:rsidR="00A532FA" w:rsidP="00A532FA" w14:paraId="0FF9079C" w14:textId="77777777">
      <w:pPr>
        <w:rPr>
          <w:sz w:val="16"/>
          <w:szCs w:val="16"/>
        </w:rPr>
      </w:pPr>
    </w:p>
    <w:p w:rsidR="00A532FA" w:rsidRPr="009C13B9" w:rsidP="00A532FA" w14:paraId="5FA5940E" w14:textId="77777777">
      <w:r>
        <w:t xml:space="preserve">I certify the following to be true: </w:t>
      </w:r>
    </w:p>
    <w:p w:rsidR="00A532FA" w:rsidRPr="00426B4D" w:rsidP="00A532FA" w14:paraId="6E2DD99D" w14:textId="77777777">
      <w:pPr>
        <w:pStyle w:val="ListParagraph"/>
        <w:numPr>
          <w:ilvl w:val="0"/>
          <w:numId w:val="14"/>
        </w:numPr>
        <w:rPr>
          <w:b/>
          <w:color w:val="548DD4" w:themeColor="text2" w:themeTint="99"/>
        </w:rPr>
      </w:pPr>
      <w:r>
        <w:t>The collection is voluntary.</w:t>
      </w:r>
      <w:r w:rsidRPr="00C14CC4">
        <w:t xml:space="preserve"> </w:t>
      </w:r>
    </w:p>
    <w:p w:rsidR="00A532FA" w:rsidP="00A532FA" w14:paraId="700257E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A532FA" w:rsidP="00A532FA" w14:paraId="24F2A96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Pr="00426B4D">
        <w:rPr>
          <w:b/>
          <w:color w:val="548DD4" w:themeColor="text2" w:themeTint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32FA" w:rsidP="00A532FA" w14:paraId="0C59E40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 xml:space="preserve">. </w:t>
      </w:r>
      <w:r>
        <w:tab/>
      </w:r>
      <w:r>
        <w:tab/>
      </w:r>
    </w:p>
    <w:p w:rsidR="00A532FA" w:rsidP="00A532FA" w14:paraId="6F8ECEC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Pr="00426B4D">
        <w:rPr>
          <w:b/>
          <w:color w:val="548DD4" w:themeColor="text2" w:themeTint="99"/>
        </w:rPr>
        <w:t xml:space="preserve"> </w:t>
      </w:r>
    </w:p>
    <w:p w:rsidR="00A532FA" w:rsidP="00A532FA" w14:paraId="54A0163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532FA" w:rsidP="00A532FA" w14:paraId="1C80248E" w14:textId="77777777"/>
    <w:p w:rsidR="00A532FA" w:rsidP="00A532FA" w14:paraId="7B070B63" w14:textId="5684573A">
      <w:r>
        <w:t>Name:____</w:t>
      </w:r>
      <w:r w:rsidR="5C3E5375">
        <w:t>Caitlin Simon</w:t>
      </w:r>
      <w:r>
        <w:t xml:space="preserve"> __________________</w:t>
      </w:r>
    </w:p>
    <w:p w:rsidR="00A532FA" w:rsidP="00A532FA" w14:paraId="584CD0D2" w14:textId="77777777">
      <w:pPr>
        <w:pStyle w:val="ListParagraph"/>
        <w:ind w:left="360"/>
      </w:pPr>
    </w:p>
    <w:p w:rsidR="00A532FA" w:rsidP="00A532FA" w14:paraId="15F3EBDF" w14:textId="77777777">
      <w:r>
        <w:t>To assist review, please provide answers to the following question:</w:t>
      </w:r>
    </w:p>
    <w:p w:rsidR="00A532FA" w:rsidP="00A532FA" w14:paraId="49AC8CD9" w14:textId="77777777">
      <w:pPr>
        <w:pStyle w:val="ListParagraph"/>
        <w:ind w:left="360"/>
      </w:pPr>
    </w:p>
    <w:p w:rsidR="00A532FA" w:rsidRPr="00C86E91" w:rsidP="00A532FA" w14:paraId="7BA43B9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A532FA" w:rsidP="00A532FA" w14:paraId="668E289A" w14:textId="64878518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Pr="7B7FF679" w:rsidR="009B7A94">
        <w:rPr>
          <w:b/>
          <w:bCs/>
        </w:rPr>
        <w:t>x</w:t>
      </w:r>
      <w:r>
        <w:t xml:space="preserve">]  No </w:t>
      </w:r>
    </w:p>
    <w:p w:rsidR="00A532FA" w:rsidP="00A532FA" w14:paraId="76B890C1" w14:textId="77777777">
      <w:pPr>
        <w:pStyle w:val="ListParagraph"/>
        <w:numPr>
          <w:ilvl w:val="0"/>
          <w:numId w:val="18"/>
        </w:numPr>
      </w:pPr>
      <w:r>
        <w:t xml:space="preserve">If Yes, will any information that is collected be included in records that are subject to the Privacy Act of 1974?   [  ] Yes [  ] No   </w:t>
      </w:r>
    </w:p>
    <w:p w:rsidR="00A532FA" w:rsidP="00A532FA" w14:paraId="21964323" w14:textId="77777777">
      <w:pPr>
        <w:pStyle w:val="ListParagraph"/>
        <w:numPr>
          <w:ilvl w:val="0"/>
          <w:numId w:val="18"/>
        </w:numPr>
      </w:pPr>
      <w:r>
        <w:t>If Yes, has an up-to-date System of Records Notice (SORN) been published?  [  ] Yes  [  ] No</w:t>
      </w:r>
    </w:p>
    <w:p w:rsidR="00A532FA" w:rsidP="00A532FA" w14:paraId="1C9A557B" w14:textId="77777777">
      <w:pPr>
        <w:pStyle w:val="ListParagraph"/>
        <w:ind w:left="0"/>
        <w:rPr>
          <w:b/>
        </w:rPr>
      </w:pPr>
    </w:p>
    <w:p w:rsidR="00A532FA" w:rsidRPr="00C86E91" w:rsidP="00A532FA" w14:paraId="67CE194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A532FA" w:rsidP="00A532FA" w14:paraId="68AC076A" w14:textId="5EB641F9">
      <w:r>
        <w:t>Is an incentive (e.g., money or reimbursement of expenses, token of appreciation) provided to participants?  [  ] Yes [</w:t>
      </w:r>
      <w:r w:rsidR="00C779AA">
        <w:t>x</w:t>
      </w:r>
      <w:r>
        <w:t xml:space="preserve">] No  </w:t>
      </w:r>
    </w:p>
    <w:p w:rsidR="00A532FA" w:rsidP="00A532FA" w14:paraId="2AA552D0" w14:textId="77777777">
      <w:pPr>
        <w:rPr>
          <w:b/>
        </w:rPr>
      </w:pPr>
    </w:p>
    <w:p w:rsidR="00A532FA" w:rsidP="00A532FA" w14:paraId="2366BF38" w14:textId="77777777">
      <w:pPr>
        <w:rPr>
          <w:b/>
        </w:rPr>
      </w:pPr>
    </w:p>
    <w:p w:rsidR="00A532FA" w:rsidP="00A532FA" w14:paraId="37C29006" w14:textId="77777777">
      <w:pPr>
        <w:rPr>
          <w:b/>
        </w:rPr>
      </w:pPr>
    </w:p>
    <w:p w:rsidR="00A532FA" w:rsidP="00A532FA" w14:paraId="3E1C175D" w14:textId="77777777">
      <w:pPr>
        <w:rPr>
          <w:b/>
        </w:rPr>
      </w:pPr>
    </w:p>
    <w:p w:rsidR="00A532FA" w:rsidP="00A532FA" w14:paraId="56B914D0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A532FA" w:rsidRPr="006832D9" w:rsidP="00A532FA" w14:paraId="15605B1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6AF3B48" w14:textId="77777777" w:rsidTr="138A95A2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532FA" w:rsidRPr="0001027E" w:rsidP="007345F6" w14:paraId="2C932792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532FA" w:rsidRPr="0001027E" w:rsidP="007345F6" w14:paraId="2461D7F2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A532FA" w:rsidRPr="0001027E" w:rsidP="007345F6" w14:paraId="58A6127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532FA" w:rsidRPr="0001027E" w:rsidP="007345F6" w14:paraId="761F37D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D8DE745" w14:textId="77777777" w:rsidTr="138A95A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532FA" w:rsidP="007345F6" w14:paraId="2B8207E8" w14:textId="77777777">
            <w:r>
              <w:t>Individuals</w:t>
            </w:r>
          </w:p>
        </w:tc>
        <w:tc>
          <w:tcPr>
            <w:tcW w:w="1530" w:type="dxa"/>
          </w:tcPr>
          <w:p w:rsidR="00A532FA" w:rsidP="007345F6" w14:paraId="36762573" w14:textId="0EA1DA9D">
            <w:r>
              <w:t>120</w:t>
            </w:r>
          </w:p>
        </w:tc>
        <w:tc>
          <w:tcPr>
            <w:tcW w:w="1710" w:type="dxa"/>
          </w:tcPr>
          <w:p w:rsidR="00A532FA" w:rsidP="007345F6" w14:paraId="6D878245" w14:textId="03F9D427">
            <w:r>
              <w:t>5 minutes</w:t>
            </w:r>
          </w:p>
        </w:tc>
        <w:tc>
          <w:tcPr>
            <w:tcW w:w="1003" w:type="dxa"/>
          </w:tcPr>
          <w:p w:rsidR="00A532FA" w:rsidP="007345F6" w14:paraId="029D7493" w14:textId="0D89F1E7">
            <w:r>
              <w:t>9</w:t>
            </w:r>
            <w:r w:rsidR="008752D9">
              <w:t>.</w:t>
            </w:r>
            <w:r>
              <w:t>9</w:t>
            </w:r>
            <w:r w:rsidR="008752D9">
              <w:t xml:space="preserve"> hours</w:t>
            </w:r>
          </w:p>
        </w:tc>
      </w:tr>
      <w:tr w14:paraId="2A22B52C" w14:textId="77777777" w:rsidTr="138A95A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532FA" w:rsidP="007345F6" w14:paraId="77EE20ED" w14:textId="77777777"/>
        </w:tc>
        <w:tc>
          <w:tcPr>
            <w:tcW w:w="1530" w:type="dxa"/>
          </w:tcPr>
          <w:p w:rsidR="00A532FA" w:rsidP="007345F6" w14:paraId="0572135F" w14:textId="77777777"/>
        </w:tc>
        <w:tc>
          <w:tcPr>
            <w:tcW w:w="1710" w:type="dxa"/>
          </w:tcPr>
          <w:p w:rsidR="00A532FA" w:rsidP="007345F6" w14:paraId="045DCCF3" w14:textId="77777777"/>
        </w:tc>
        <w:tc>
          <w:tcPr>
            <w:tcW w:w="1003" w:type="dxa"/>
          </w:tcPr>
          <w:p w:rsidR="00A532FA" w:rsidP="007345F6" w14:paraId="1D8C4AEA" w14:textId="77777777"/>
        </w:tc>
      </w:tr>
      <w:tr w14:paraId="64465F76" w14:textId="77777777" w:rsidTr="138A95A2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532FA" w:rsidRPr="0001027E" w:rsidP="007345F6" w14:paraId="108D1B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532FA" w:rsidRPr="0001027E" w:rsidP="007345F6" w14:paraId="105FE2CE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A532FA" w:rsidP="007345F6" w14:paraId="498CC3C4" w14:textId="77777777"/>
        </w:tc>
        <w:tc>
          <w:tcPr>
            <w:tcW w:w="1003" w:type="dxa"/>
          </w:tcPr>
          <w:p w:rsidR="00A532FA" w:rsidRPr="0001027E" w:rsidP="007345F6" w14:paraId="383F0242" w14:textId="77777777">
            <w:pPr>
              <w:rPr>
                <w:b/>
              </w:rPr>
            </w:pPr>
          </w:p>
        </w:tc>
      </w:tr>
    </w:tbl>
    <w:p w:rsidR="00A532FA" w:rsidP="00A532FA" w14:paraId="7AC928A0" w14:textId="77777777"/>
    <w:p w:rsidR="00A532FA" w:rsidP="7B7FF679" w14:paraId="12287E82" w14:textId="1C3612AA">
      <w:pPr>
        <w:rPr>
          <w:b/>
          <w:bCs/>
        </w:rPr>
      </w:pPr>
      <w:r w:rsidRPr="138A95A2">
        <w:rPr>
          <w:b/>
          <w:bCs/>
        </w:rPr>
        <w:t xml:space="preserve">FEDERAL COST:  </w:t>
      </w:r>
      <w:r>
        <w:t>The estimated annual cost to the Federal governmen</w:t>
      </w:r>
      <w:r>
        <w:t>t is  _</w:t>
      </w:r>
      <w:r w:rsidR="5B6402A8">
        <w:t>$587.</w:t>
      </w:r>
      <w:r w:rsidR="7E41ABCD">
        <w:t>8</w:t>
      </w:r>
      <w:r w:rsidR="5B6402A8">
        <w:t>0</w:t>
      </w:r>
      <w:r>
        <w:t>______</w:t>
      </w:r>
    </w:p>
    <w:p w:rsidR="00A532FA" w:rsidP="00A532FA" w14:paraId="368A08C9" w14:textId="77777777">
      <w:pPr>
        <w:rPr>
          <w:b/>
          <w:bCs/>
          <w:u w:val="single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8"/>
        <w:gridCol w:w="2247"/>
      </w:tblGrid>
      <w:tr w14:paraId="143A4886" w14:textId="77777777" w:rsidTr="138A95A2">
        <w:tblPrEx>
          <w:tblW w:w="0" w:type="dxa"/>
          <w:tblInd w:w="1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9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0AB9C7FF" w14:textId="77777777">
            <w:pPr>
              <w:jc w:val="center"/>
            </w:pPr>
            <w:r>
              <w:rPr>
                <w:color w:val="201F1E"/>
              </w:rPr>
              <w:t>Estimation of Cost to the Government </w:t>
            </w:r>
          </w:p>
        </w:tc>
      </w:tr>
      <w:tr w14:paraId="2DEB11AF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1AFCE9B7" w14:textId="77777777">
            <w:pPr>
              <w:rPr>
                <w:sz w:val="22"/>
                <w:szCs w:val="22"/>
              </w:rPr>
            </w:pPr>
            <w:r>
              <w:rPr>
                <w:color w:val="201F1E"/>
              </w:rPr>
              <w:t>Number of responses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739ECB53" w14:textId="5CEB9A41">
            <w:r>
              <w:t>120</w:t>
            </w:r>
          </w:p>
        </w:tc>
      </w:tr>
      <w:tr w14:paraId="18FF99FA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2E123B05" w14:textId="77777777">
            <w:r>
              <w:rPr>
                <w:color w:val="201F1E"/>
              </w:rPr>
              <w:t>Hours per response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39122671" w14:paraId="0C6EFD7F" w14:textId="6D7D2794">
            <w:pPr>
              <w:rPr>
                <w:color w:val="201F1E"/>
              </w:rPr>
            </w:pPr>
            <w:r w:rsidRPr="138A95A2">
              <w:rPr>
                <w:color w:val="201F1E"/>
              </w:rPr>
              <w:t> </w:t>
            </w:r>
            <w:r w:rsidRPr="138A95A2" w:rsidR="008A6206">
              <w:rPr>
                <w:color w:val="201F1E"/>
              </w:rPr>
              <w:t>0.</w:t>
            </w:r>
            <w:r w:rsidRPr="138A95A2" w:rsidR="1480EE7D">
              <w:rPr>
                <w:color w:val="201F1E"/>
              </w:rPr>
              <w:t>83</w:t>
            </w:r>
          </w:p>
        </w:tc>
      </w:tr>
      <w:tr w14:paraId="40D89DE0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20C2BF13" w14:textId="77777777">
            <w:r>
              <w:rPr>
                <w:color w:val="201F1E"/>
              </w:rPr>
              <w:t>Total estimated hours (number of responses multiplied by hours per response)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39122671" w14:paraId="6A28F8AB" w14:textId="3C1027AB">
            <w:pPr>
              <w:rPr>
                <w:color w:val="201F1E"/>
              </w:rPr>
            </w:pPr>
            <w:r w:rsidRPr="138A95A2">
              <w:rPr>
                <w:color w:val="201F1E"/>
              </w:rPr>
              <w:t> </w:t>
            </w:r>
            <w:r w:rsidRPr="138A95A2" w:rsidR="3FB32A93">
              <w:rPr>
                <w:color w:val="201F1E"/>
              </w:rPr>
              <w:t>1</w:t>
            </w:r>
            <w:r w:rsidRPr="138A95A2" w:rsidR="006D6421">
              <w:rPr>
                <w:color w:val="201F1E"/>
              </w:rPr>
              <w:t>0</w:t>
            </w:r>
          </w:p>
        </w:tc>
      </w:tr>
      <w:tr w14:paraId="2E9815A5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512D677A" w14:textId="77777777">
            <w:r>
              <w:rPr>
                <w:color w:val="201F1E"/>
              </w:rPr>
              <w:t>Cost per hour (hourly wage)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55E789A3" w14:textId="6E1F8E0C">
            <w:r w:rsidRPr="138A95A2">
              <w:rPr>
                <w:color w:val="201F1E"/>
              </w:rPr>
              <w:t>$</w:t>
            </w:r>
            <w:r w:rsidRPr="138A95A2" w:rsidR="0F0B4740">
              <w:rPr>
                <w:color w:val="201F1E"/>
              </w:rPr>
              <w:t>58.78</w:t>
            </w:r>
          </w:p>
        </w:tc>
      </w:tr>
      <w:tr w14:paraId="464281D4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1B833635" w14:textId="77777777">
            <w:r>
              <w:rPr>
                <w:color w:val="201F1E"/>
              </w:rPr>
              <w:t>Annual burden (estimated hours multiplied by cost per hour)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13C34BE0" w14:textId="2D99B0EA">
            <w:r w:rsidRPr="138A95A2">
              <w:rPr>
                <w:color w:val="201F1E"/>
              </w:rPr>
              <w:t>$</w:t>
            </w:r>
            <w:r w:rsidRPr="138A95A2" w:rsidR="3E01B61A">
              <w:rPr>
                <w:color w:val="201F1E"/>
              </w:rPr>
              <w:t>587.</w:t>
            </w:r>
            <w:r w:rsidRPr="138A95A2" w:rsidR="0C7511F1">
              <w:rPr>
                <w:color w:val="201F1E"/>
              </w:rPr>
              <w:t>8</w:t>
            </w:r>
            <w:r w:rsidRPr="138A95A2" w:rsidR="3E01B61A">
              <w:rPr>
                <w:color w:val="201F1E"/>
              </w:rPr>
              <w:t>0</w:t>
            </w:r>
          </w:p>
        </w:tc>
      </w:tr>
    </w:tbl>
    <w:p w:rsidR="00E2461E" w:rsidP="00A532FA" w14:paraId="2BA8EDDB" w14:textId="77777777">
      <w:pPr>
        <w:rPr>
          <w:b/>
          <w:bCs/>
          <w:u w:val="single"/>
        </w:rPr>
      </w:pPr>
    </w:p>
    <w:p w:rsidR="211F8115" w:rsidP="39122671" w14:paraId="447EE493" w14:textId="74D5C8D5">
      <w:pPr>
        <w:shd w:val="clear" w:color="auto" w:fill="FFFFFF" w:themeFill="background1"/>
        <w:rPr>
          <w:rFonts w:ascii="Segoe UI" w:hAnsi="Segoe UI" w:cs="Segoe UI"/>
          <w:sz w:val="18"/>
          <w:szCs w:val="18"/>
        </w:rPr>
      </w:pPr>
      <w:r w:rsidRPr="138A95A2">
        <w:rPr>
          <w:b/>
          <w:bCs/>
          <w:color w:val="201F1E"/>
        </w:rPr>
        <w:t>Note:</w:t>
      </w:r>
      <w:r w:rsidRPr="138A95A2">
        <w:rPr>
          <w:color w:val="201F1E"/>
        </w:rPr>
        <w:t> The cost per hour is based on the mid-point base salary for NY-3, plus the 36.25% civilian personnel full fringe benefit rate from OMB memorandum M-08-13. The average cost per hour is $</w:t>
      </w:r>
      <w:r w:rsidRPr="138A95A2" w:rsidR="7428F907">
        <w:rPr>
          <w:color w:val="201F1E"/>
        </w:rPr>
        <w:t>43.14</w:t>
      </w:r>
      <w:r w:rsidRPr="138A95A2">
        <w:rPr>
          <w:color w:val="201F1E"/>
        </w:rPr>
        <w:t xml:space="preserve"> (average hourly rate) + $1</w:t>
      </w:r>
      <w:r w:rsidRPr="138A95A2" w:rsidR="537B6BA0">
        <w:rPr>
          <w:color w:val="201F1E"/>
        </w:rPr>
        <w:t>5.64</w:t>
      </w:r>
      <w:r w:rsidRPr="138A95A2">
        <w:rPr>
          <w:color w:val="201F1E"/>
        </w:rPr>
        <w:t xml:space="preserve"> ($</w:t>
      </w:r>
      <w:r w:rsidRPr="138A95A2" w:rsidR="6C069BC1">
        <w:rPr>
          <w:color w:val="201F1E"/>
        </w:rPr>
        <w:t>43.14</w:t>
      </w:r>
      <w:r w:rsidRPr="138A95A2">
        <w:rPr>
          <w:color w:val="201F1E"/>
        </w:rPr>
        <w:t xml:space="preserve"> average hourly rate x 36.25% fringe) = $</w:t>
      </w:r>
      <w:r w:rsidRPr="138A95A2" w:rsidR="4B5FD385">
        <w:rPr>
          <w:color w:val="201F1E"/>
        </w:rPr>
        <w:t>58.78</w:t>
      </w:r>
      <w:r w:rsidRPr="138A95A2">
        <w:rPr>
          <w:color w:val="201F1E"/>
        </w:rPr>
        <w:t>/hour (rounded to the nearest penny). </w:t>
      </w:r>
    </w:p>
    <w:p w:rsidR="39122671" w:rsidP="39122671" w14:paraId="415377F5" w14:textId="1DB917D1">
      <w:pPr>
        <w:rPr>
          <w:b/>
          <w:bCs/>
          <w:u w:val="single"/>
        </w:rPr>
      </w:pPr>
    </w:p>
    <w:p w:rsidR="00A532FA" w:rsidP="00A532FA" w14:paraId="687FCC6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A532FA" w:rsidP="00A532FA" w14:paraId="09D16CE7" w14:textId="77777777">
      <w:pPr>
        <w:rPr>
          <w:b/>
        </w:rPr>
      </w:pPr>
    </w:p>
    <w:p w:rsidR="00A532FA" w:rsidP="00A532FA" w14:paraId="424B9975" w14:textId="77777777">
      <w:pPr>
        <w:rPr>
          <w:b/>
        </w:rPr>
      </w:pPr>
      <w:r>
        <w:rPr>
          <w:b/>
        </w:rPr>
        <w:t>The selection of your targeted respondents</w:t>
      </w:r>
    </w:p>
    <w:p w:rsidR="00A532FA" w:rsidP="00A532FA" w14:paraId="694AF88A" w14:textId="444A21E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8658C6">
        <w:t>x]</w:t>
      </w:r>
      <w:r>
        <w:t xml:space="preserve"> Yes</w:t>
      </w:r>
      <w:r>
        <w:tab/>
        <w:t>[ ] No</w:t>
      </w:r>
    </w:p>
    <w:p w:rsidR="00A532FA" w:rsidP="00A532FA" w14:paraId="7C2DBA91" w14:textId="77777777">
      <w:pPr>
        <w:pStyle w:val="ListParagraph"/>
      </w:pPr>
    </w:p>
    <w:p w:rsidR="00A532FA" w:rsidP="00A532FA" w14:paraId="015B573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A532FA" w:rsidP="00A532FA" w14:paraId="282DD3A4" w14:textId="77777777">
      <w:pPr>
        <w:pStyle w:val="ListParagraph"/>
      </w:pPr>
    </w:p>
    <w:p w:rsidR="00A532FA" w:rsidP="00A532FA" w14:paraId="011CFB52" w14:textId="77777777">
      <w:pPr>
        <w:rPr>
          <w:b/>
        </w:rPr>
      </w:pPr>
      <w:r>
        <w:rPr>
          <w:b/>
        </w:rPr>
        <w:t>Administration of the Instrument</w:t>
      </w:r>
    </w:p>
    <w:p w:rsidR="00A532FA" w:rsidP="00A532FA" w14:paraId="4FE2355E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A532FA" w:rsidP="00A532FA" w14:paraId="34263EAA" w14:textId="254ECAC1">
      <w:pPr>
        <w:ind w:left="720"/>
      </w:pPr>
      <w:r>
        <w:t>[</w:t>
      </w:r>
      <w:r w:rsidRPr="7B7FF679">
        <w:rPr>
          <w:b/>
          <w:bCs/>
        </w:rPr>
        <w:t xml:space="preserve"> </w:t>
      </w:r>
      <w:r w:rsidRPr="7B7FF679" w:rsidR="008658C6">
        <w:rPr>
          <w:b/>
          <w:bCs/>
        </w:rPr>
        <w:t>x</w:t>
      </w:r>
      <w:r>
        <w:t xml:space="preserve">] Web-based or other forms of Social Media </w:t>
      </w:r>
    </w:p>
    <w:p w:rsidR="00A532FA" w:rsidP="00A532FA" w14:paraId="3A3ECF7B" w14:textId="77777777">
      <w:pPr>
        <w:ind w:left="720"/>
      </w:pPr>
      <w:r>
        <w:t>[  ] Telephone</w:t>
      </w:r>
      <w:r>
        <w:tab/>
      </w:r>
    </w:p>
    <w:p w:rsidR="00A532FA" w:rsidP="00A532FA" w14:paraId="16AA85B7" w14:textId="77777777">
      <w:pPr>
        <w:ind w:left="720"/>
      </w:pPr>
      <w:r>
        <w:t>[  ] In-person</w:t>
      </w:r>
      <w:r>
        <w:tab/>
      </w:r>
    </w:p>
    <w:p w:rsidR="00A532FA" w:rsidP="00A532FA" w14:paraId="26D883C4" w14:textId="77777777">
      <w:pPr>
        <w:ind w:left="720"/>
      </w:pPr>
      <w:r>
        <w:t xml:space="preserve">[  ] Mail </w:t>
      </w:r>
    </w:p>
    <w:p w:rsidR="00A532FA" w:rsidP="00A532FA" w14:paraId="5B43B837" w14:textId="77777777">
      <w:pPr>
        <w:ind w:left="720"/>
      </w:pPr>
      <w:r>
        <w:t>[  ] Other, Explain</w:t>
      </w:r>
    </w:p>
    <w:p w:rsidR="00A532FA" w:rsidP="00A532FA" w14:paraId="4FFEF0CB" w14:textId="77777777">
      <w:pPr>
        <w:pStyle w:val="ListParagraph"/>
        <w:numPr>
          <w:ilvl w:val="0"/>
          <w:numId w:val="17"/>
        </w:numPr>
      </w:pPr>
      <w:r>
        <w:t>Will interviewers or facilitators be used?  [  ] Yes [ X] No</w:t>
      </w:r>
    </w:p>
    <w:p w:rsidR="00A532FA" w:rsidP="00A532FA" w14:paraId="02687B49" w14:textId="77777777">
      <w:pPr>
        <w:pStyle w:val="ListParagraph"/>
        <w:ind w:left="360"/>
      </w:pPr>
      <w:r>
        <w:t xml:space="preserve"> </w:t>
      </w:r>
    </w:p>
    <w:p w:rsidR="00A532FA" w:rsidRPr="00F24CFC" w:rsidP="00A532FA" w14:paraId="7D4E435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532FA" w:rsidP="00A532FA" w14:paraId="3E7A0D57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6B5E9DF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27DE1080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0D2BD25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65315D9F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138A95A2" w14:paraId="475DFB85" w14:textId="7B158344">
      <w:pPr>
        <w:tabs>
          <w:tab w:val="left" w:pos="900"/>
        </w:tabs>
        <w:ind w:right="-180"/>
        <w:rPr>
          <w:sz w:val="28"/>
          <w:szCs w:val="28"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138A95A2" w14:paraId="1E95E9AC" w14:textId="47A1F678"/>
    <w:p w:rsidR="138A95A2" w14:paraId="6E65F729" w14:textId="6B211CCB"/>
    <w:p w:rsidR="138A95A2" w14:paraId="7D8BBC6C" w14:textId="06D66F2C"/>
    <w:p w:rsidR="138A95A2" w14:paraId="033B5674" w14:textId="2227B41C"/>
    <w:p w:rsidR="138A95A2" w14:paraId="6AE79073" w14:textId="03D4580D"/>
    <w:p w:rsidR="005E714A" w:rsidRPr="00A532FA" w:rsidP="138A95A2" w14:paraId="666A3911" w14:textId="606B320E">
      <w:pPr>
        <w:shd w:val="clear" w:color="auto" w:fill="FFFFFF" w:themeFill="background1"/>
        <w:rPr>
          <w:color w:val="201F1E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F50D4" w14:paraId="2BBA6FB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5B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20AFD"/>
    <w:multiLevelType w:val="hybridMultilevel"/>
    <w:tmpl w:val="DABE684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40BA83A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07557">
    <w:abstractNumId w:val="10"/>
  </w:num>
  <w:num w:numId="2" w16cid:durableId="1525482494">
    <w:abstractNumId w:val="17"/>
  </w:num>
  <w:num w:numId="3" w16cid:durableId="229270705">
    <w:abstractNumId w:val="16"/>
  </w:num>
  <w:num w:numId="4" w16cid:durableId="219943827">
    <w:abstractNumId w:val="18"/>
  </w:num>
  <w:num w:numId="5" w16cid:durableId="1555042271">
    <w:abstractNumId w:val="3"/>
  </w:num>
  <w:num w:numId="6" w16cid:durableId="1293710547">
    <w:abstractNumId w:val="1"/>
  </w:num>
  <w:num w:numId="7" w16cid:durableId="2028166588">
    <w:abstractNumId w:val="8"/>
  </w:num>
  <w:num w:numId="8" w16cid:durableId="2017340032">
    <w:abstractNumId w:val="14"/>
  </w:num>
  <w:num w:numId="9" w16cid:durableId="918909067">
    <w:abstractNumId w:val="9"/>
  </w:num>
  <w:num w:numId="10" w16cid:durableId="1763800694">
    <w:abstractNumId w:val="2"/>
  </w:num>
  <w:num w:numId="11" w16cid:durableId="2014143424">
    <w:abstractNumId w:val="6"/>
  </w:num>
  <w:num w:numId="12" w16cid:durableId="1860653918">
    <w:abstractNumId w:val="7"/>
  </w:num>
  <w:num w:numId="13" w16cid:durableId="2112311626">
    <w:abstractNumId w:val="0"/>
  </w:num>
  <w:num w:numId="14" w16cid:durableId="1522012737">
    <w:abstractNumId w:val="15"/>
  </w:num>
  <w:num w:numId="15" w16cid:durableId="931468667">
    <w:abstractNumId w:val="13"/>
  </w:num>
  <w:num w:numId="16" w16cid:durableId="795828747">
    <w:abstractNumId w:val="11"/>
  </w:num>
  <w:num w:numId="17" w16cid:durableId="882987963">
    <w:abstractNumId w:val="4"/>
  </w:num>
  <w:num w:numId="18" w16cid:durableId="494807865">
    <w:abstractNumId w:val="5"/>
  </w:num>
  <w:num w:numId="19" w16cid:durableId="332605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imon, Caitlin">
    <w15:presenceInfo w15:providerId="AD" w15:userId="S::csimon@cns.gov::de619dfb-7a3a-49f4-b4d8-1e4e63760aa8"/>
  </w15:person>
  <w15:person w15:author="Appel, Elizabeth">
    <w15:presenceInfo w15:providerId="AD" w15:userId="S::eappel@cns.gov::e62ae284-25e5-4bc3-88b7-c67faa0fee9a"/>
  </w15:person>
  <w15:person w15:author="Borgstrom, Amy">
    <w15:presenceInfo w15:providerId="AD" w15:userId="S::aborgstrom@cns.gov::595a5290-eb18-421c-9efa-01ab1d1035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8EB67"/>
    <w:rsid w:val="000B2838"/>
    <w:rsid w:val="000C3B4B"/>
    <w:rsid w:val="000D44CA"/>
    <w:rsid w:val="000E200B"/>
    <w:rsid w:val="000F68BE"/>
    <w:rsid w:val="00120781"/>
    <w:rsid w:val="001376DB"/>
    <w:rsid w:val="001927A4"/>
    <w:rsid w:val="00194AC6"/>
    <w:rsid w:val="001A23B0"/>
    <w:rsid w:val="001A25CC"/>
    <w:rsid w:val="001B0AAA"/>
    <w:rsid w:val="001C39F7"/>
    <w:rsid w:val="00216013"/>
    <w:rsid w:val="0023670C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26B4D"/>
    <w:rsid w:val="00434E33"/>
    <w:rsid w:val="00441434"/>
    <w:rsid w:val="0045264C"/>
    <w:rsid w:val="004876EC"/>
    <w:rsid w:val="004D6E14"/>
    <w:rsid w:val="005009B0"/>
    <w:rsid w:val="00542C98"/>
    <w:rsid w:val="005A1006"/>
    <w:rsid w:val="005E714A"/>
    <w:rsid w:val="005F693D"/>
    <w:rsid w:val="00604697"/>
    <w:rsid w:val="006140A0"/>
    <w:rsid w:val="00636621"/>
    <w:rsid w:val="00642B49"/>
    <w:rsid w:val="006832D9"/>
    <w:rsid w:val="0069403B"/>
    <w:rsid w:val="006D6421"/>
    <w:rsid w:val="006F3DDE"/>
    <w:rsid w:val="00704678"/>
    <w:rsid w:val="007345F6"/>
    <w:rsid w:val="007425E7"/>
    <w:rsid w:val="0076348A"/>
    <w:rsid w:val="0077696F"/>
    <w:rsid w:val="00776F56"/>
    <w:rsid w:val="00791282"/>
    <w:rsid w:val="007D3CAD"/>
    <w:rsid w:val="007F7080"/>
    <w:rsid w:val="00802607"/>
    <w:rsid w:val="008101A5"/>
    <w:rsid w:val="00822664"/>
    <w:rsid w:val="00843796"/>
    <w:rsid w:val="008658C6"/>
    <w:rsid w:val="008752D9"/>
    <w:rsid w:val="00895229"/>
    <w:rsid w:val="008A32BF"/>
    <w:rsid w:val="008A6206"/>
    <w:rsid w:val="008B0604"/>
    <w:rsid w:val="008B2EB3"/>
    <w:rsid w:val="008D1D29"/>
    <w:rsid w:val="008F0203"/>
    <w:rsid w:val="008F50D4"/>
    <w:rsid w:val="009239AA"/>
    <w:rsid w:val="00935ADA"/>
    <w:rsid w:val="00946B6C"/>
    <w:rsid w:val="00946C8B"/>
    <w:rsid w:val="00955A71"/>
    <w:rsid w:val="0096108F"/>
    <w:rsid w:val="00984119"/>
    <w:rsid w:val="009A327B"/>
    <w:rsid w:val="009A7119"/>
    <w:rsid w:val="009B7A94"/>
    <w:rsid w:val="009C13B9"/>
    <w:rsid w:val="009D01A2"/>
    <w:rsid w:val="009F5923"/>
    <w:rsid w:val="00A300DC"/>
    <w:rsid w:val="00A403BB"/>
    <w:rsid w:val="00A532FA"/>
    <w:rsid w:val="00A57152"/>
    <w:rsid w:val="00A674DF"/>
    <w:rsid w:val="00A83AA6"/>
    <w:rsid w:val="00A934D6"/>
    <w:rsid w:val="00AD1C2E"/>
    <w:rsid w:val="00AE1809"/>
    <w:rsid w:val="00B12AF9"/>
    <w:rsid w:val="00B35291"/>
    <w:rsid w:val="00B35ECE"/>
    <w:rsid w:val="00B575B6"/>
    <w:rsid w:val="00B80D76"/>
    <w:rsid w:val="00B86A24"/>
    <w:rsid w:val="00BA2105"/>
    <w:rsid w:val="00BA7E06"/>
    <w:rsid w:val="00BB43B5"/>
    <w:rsid w:val="00BB6219"/>
    <w:rsid w:val="00BD172E"/>
    <w:rsid w:val="00BD290F"/>
    <w:rsid w:val="00BF4D76"/>
    <w:rsid w:val="00C14CC4"/>
    <w:rsid w:val="00C33C52"/>
    <w:rsid w:val="00C40D8B"/>
    <w:rsid w:val="00C77005"/>
    <w:rsid w:val="00C779AA"/>
    <w:rsid w:val="00C8407A"/>
    <w:rsid w:val="00C8488C"/>
    <w:rsid w:val="00C86E91"/>
    <w:rsid w:val="00CA2650"/>
    <w:rsid w:val="00CB1078"/>
    <w:rsid w:val="00CC6FAF"/>
    <w:rsid w:val="00CD3D59"/>
    <w:rsid w:val="00CF6542"/>
    <w:rsid w:val="00D24698"/>
    <w:rsid w:val="00D3513F"/>
    <w:rsid w:val="00D47CB8"/>
    <w:rsid w:val="00D6383F"/>
    <w:rsid w:val="00DB59D0"/>
    <w:rsid w:val="00DC33D3"/>
    <w:rsid w:val="00DF0ACB"/>
    <w:rsid w:val="00E0AE34"/>
    <w:rsid w:val="00E2461E"/>
    <w:rsid w:val="00E26329"/>
    <w:rsid w:val="00E40B50"/>
    <w:rsid w:val="00E50293"/>
    <w:rsid w:val="00E65FFC"/>
    <w:rsid w:val="00E744EA"/>
    <w:rsid w:val="00E7AB60"/>
    <w:rsid w:val="00E80951"/>
    <w:rsid w:val="00E854FE"/>
    <w:rsid w:val="00E86CC6"/>
    <w:rsid w:val="00E964A3"/>
    <w:rsid w:val="00EB56B3"/>
    <w:rsid w:val="00ED6492"/>
    <w:rsid w:val="00EF2095"/>
    <w:rsid w:val="00F06866"/>
    <w:rsid w:val="00F15956"/>
    <w:rsid w:val="00F24CFC"/>
    <w:rsid w:val="00F26FC5"/>
    <w:rsid w:val="00F3170F"/>
    <w:rsid w:val="00F35E84"/>
    <w:rsid w:val="00F976B0"/>
    <w:rsid w:val="00FA6DE7"/>
    <w:rsid w:val="00FB4407"/>
    <w:rsid w:val="00FC0A8E"/>
    <w:rsid w:val="00FD18A5"/>
    <w:rsid w:val="00FE2FA6"/>
    <w:rsid w:val="00FE3DF2"/>
    <w:rsid w:val="050057AF"/>
    <w:rsid w:val="0A72DF24"/>
    <w:rsid w:val="0C7511F1"/>
    <w:rsid w:val="0F0B4740"/>
    <w:rsid w:val="0F33BBB9"/>
    <w:rsid w:val="10E59652"/>
    <w:rsid w:val="135413C3"/>
    <w:rsid w:val="138A95A2"/>
    <w:rsid w:val="1480EE7D"/>
    <w:rsid w:val="16193DCF"/>
    <w:rsid w:val="1673A068"/>
    <w:rsid w:val="1692A5EC"/>
    <w:rsid w:val="16B9D150"/>
    <w:rsid w:val="17942A83"/>
    <w:rsid w:val="1A500D32"/>
    <w:rsid w:val="1C5120D3"/>
    <w:rsid w:val="1E7B2F31"/>
    <w:rsid w:val="1F66E7BC"/>
    <w:rsid w:val="20F7E349"/>
    <w:rsid w:val="211F8115"/>
    <w:rsid w:val="232B7EE2"/>
    <w:rsid w:val="25C3C649"/>
    <w:rsid w:val="2842208C"/>
    <w:rsid w:val="29EC33DE"/>
    <w:rsid w:val="2AF57630"/>
    <w:rsid w:val="2E35019C"/>
    <w:rsid w:val="2F128051"/>
    <w:rsid w:val="310B410E"/>
    <w:rsid w:val="337611E7"/>
    <w:rsid w:val="33AB936C"/>
    <w:rsid w:val="39122671"/>
    <w:rsid w:val="391C301A"/>
    <w:rsid w:val="393CAD8A"/>
    <w:rsid w:val="3B7FA039"/>
    <w:rsid w:val="3C4CBA14"/>
    <w:rsid w:val="3E01B61A"/>
    <w:rsid w:val="3FB32A93"/>
    <w:rsid w:val="415C4964"/>
    <w:rsid w:val="41A7237A"/>
    <w:rsid w:val="43002632"/>
    <w:rsid w:val="450DDF1F"/>
    <w:rsid w:val="4B5FD385"/>
    <w:rsid w:val="4FDF0473"/>
    <w:rsid w:val="537B6BA0"/>
    <w:rsid w:val="56F367FA"/>
    <w:rsid w:val="576DF699"/>
    <w:rsid w:val="5B6402A8"/>
    <w:rsid w:val="5C3E5375"/>
    <w:rsid w:val="5C8211A9"/>
    <w:rsid w:val="5ED756A5"/>
    <w:rsid w:val="5FDB8B59"/>
    <w:rsid w:val="63C6B9BB"/>
    <w:rsid w:val="63FE47FC"/>
    <w:rsid w:val="66EA7D4E"/>
    <w:rsid w:val="6A68B708"/>
    <w:rsid w:val="6C069BC1"/>
    <w:rsid w:val="6D10ABA5"/>
    <w:rsid w:val="71415E06"/>
    <w:rsid w:val="7312DF3F"/>
    <w:rsid w:val="7428F907"/>
    <w:rsid w:val="74AEAFA0"/>
    <w:rsid w:val="7598E773"/>
    <w:rsid w:val="7649DDD8"/>
    <w:rsid w:val="78BC731C"/>
    <w:rsid w:val="79E33F04"/>
    <w:rsid w:val="7B7FF679"/>
    <w:rsid w:val="7C3086CA"/>
    <w:rsid w:val="7D9AB186"/>
    <w:rsid w:val="7E124AE9"/>
    <w:rsid w:val="7E41ABCD"/>
    <w:rsid w:val="7E982E73"/>
  </w:rsids>
  <w:docVars>
    <w:docVar w:name="__Grammarly_42___1" w:val="H4sIAAAAAAAEAKtWcslP9kxRslIyNDY2tTAwNLE0MDUxNTI1MzJQ0lEKTi0uzszPAykwrAUA6mjnE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D1E5D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120781"/>
  </w:style>
  <w:style w:type="paragraph" w:styleId="Revision">
    <w:name w:val="Revision"/>
    <w:hidden/>
    <w:uiPriority w:val="99"/>
    <w:semiHidden/>
    <w:rsid w:val="00F26FC5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haredWithUsers xmlns="df88ac32-33d1-4efc-b131-5aec47c92a5b">
      <UserInfo>
        <DisplayName>Enyart, Stephanie</DisplayName>
        <AccountId>222</AccountId>
        <AccountType/>
      </UserInfo>
      <UserInfo>
        <DisplayName>Nerino, Anthony</DisplayName>
        <AccountId>528</AccountId>
        <AccountType/>
      </UserInfo>
      <UserInfo>
        <DisplayName>Triano, Patrick</DisplayName>
        <AccountId>467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6" ma:contentTypeDescription="Create a new document." ma:contentTypeScope="" ma:versionID="729ec881da872098113c57569449b37e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a4274630648245acd031e89e156c8672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EA38-2C9C-4573-AF7F-F9591DA84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13154-ACDF-4116-817B-5EC5C2D8BCEF}">
  <ds:schemaRefs>
    <ds:schemaRef ds:uri="2011ee46-da43-4a55-9734-10700f5be09a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f88ac32-33d1-4efc-b131-5aec47c92a5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CE4369F-3C37-4639-A080-D2EB5B433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Company>ssa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cp:lastPrinted>2018-01-24T14:35:00Z</cp:lastPrinted>
  <dcterms:created xsi:type="dcterms:W3CDTF">2024-04-19T15:41:00Z</dcterms:created>
  <dcterms:modified xsi:type="dcterms:W3CDTF">2024-04-19T15:41:00Z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NCS_Data_Classification">
    <vt:lpwstr/>
  </property>
  <property fmtid="{D5CDD505-2E9C-101B-9397-08002B2CF9AE}" pid="3" name="CNCS_Department">
    <vt:lpwstr/>
  </property>
  <property fmtid="{D5CDD505-2E9C-101B-9397-08002B2CF9AE}" pid="4" name="ContentTypeId">
    <vt:lpwstr>0x01010010821FFAF1487F4FB20C884C690B5D10</vt:lpwstr>
  </property>
  <property fmtid="{D5CDD505-2E9C-101B-9397-08002B2CF9AE}" pid="5" name="Created By">
    <vt:lpwstr>i:0#.f|membership|aborgstrom@cns.gov</vt:lpwstr>
  </property>
  <property fmtid="{D5CDD505-2E9C-101B-9397-08002B2CF9AE}" pid="6" name="FileLeafRef">
    <vt:lpwstr>Generic Clearance Submission Template Final.docx</vt:lpwstr>
  </property>
  <property fmtid="{D5CDD505-2E9C-101B-9397-08002B2CF9AE}" pid="7" name="MediaServiceImageTags">
    <vt:lpwstr/>
  </property>
  <property fmtid="{D5CDD505-2E9C-101B-9397-08002B2CF9AE}" pid="8" name="Modified By">
    <vt:lpwstr>i:0#.f|membership|aborgstrom@cns.gov</vt:lpwstr>
  </property>
  <property fmtid="{D5CDD505-2E9C-101B-9397-08002B2CF9AE}" pid="9" name="Sensitivity_Level">
    <vt:lpwstr/>
  </property>
  <property fmtid="{D5CDD505-2E9C-101B-9397-08002B2CF9AE}" pid="10" name="SharedWithUsers">
    <vt:lpwstr>222;#Enyart, Stephanie;#528;#Nerino, Anthony;#467;#Triano, Patrick</vt:lpwstr>
  </property>
  <property fmtid="{D5CDD505-2E9C-101B-9397-08002B2CF9AE}" pid="11" name="TaxCatchAll">
    <vt:lpwstr/>
  </property>
  <property fmtid="{D5CDD505-2E9C-101B-9397-08002B2CF9AE}" pid="12" name="TaxKeyword">
    <vt:lpwstr>25;#OMB|04ce8ce4-fc8e-4995-9967-59c5db76beaf</vt:lpwstr>
  </property>
  <property fmtid="{D5CDD505-2E9C-101B-9397-08002B2CF9AE}" pid="13" name="TaxKeywordTaxHTField">
    <vt:lpwstr/>
  </property>
  <property fmtid="{D5CDD505-2E9C-101B-9397-08002B2CF9AE}" pid="14" name="_dlc_DocIdItemGuid">
    <vt:lpwstr>0367c243-eff5-4362-b9bc-c2de037d5499</vt:lpwstr>
  </property>
  <property fmtid="{D5CDD505-2E9C-101B-9397-08002B2CF9AE}" pid="15" name="_NewReviewCycle">
    <vt:lpwstr/>
  </property>
</Properties>
</file>