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4D79" w:rsidRPr="00666C2D" w:rsidP="005F5E25" w14:paraId="5EAF0FE7" w14:textId="77777777">
      <w:pPr>
        <w:spacing w:after="120"/>
        <w:jc w:val="center"/>
        <w:outlineLvl w:val="0"/>
        <w:rPr>
          <w:b/>
          <w:sz w:val="32"/>
          <w:szCs w:val="32"/>
        </w:rPr>
      </w:pPr>
      <w:r w:rsidRPr="00666C2D">
        <w:rPr>
          <w:b/>
          <w:sz w:val="32"/>
          <w:szCs w:val="32"/>
        </w:rPr>
        <w:t>Memorandum</w:t>
      </w:r>
    </w:p>
    <w:p w:rsidR="00024D79" w:rsidRPr="00FC50A7" w:rsidP="00024D79" w14:paraId="7D01FA1D" w14:textId="77777777">
      <w:pPr>
        <w:jc w:val="center"/>
        <w:rPr>
          <w:b/>
        </w:rPr>
      </w:pPr>
    </w:p>
    <w:p w:rsidR="00024D79" w:rsidRPr="00666C2D" w:rsidP="00024D79" w14:paraId="4FE52BA3" w14:textId="49C19D3D">
      <w:pPr>
        <w:tabs>
          <w:tab w:val="left" w:pos="1080"/>
        </w:tabs>
      </w:pPr>
      <w:r w:rsidRPr="00666C2D">
        <w:rPr>
          <w:b/>
        </w:rPr>
        <w:t>Date:</w:t>
      </w:r>
      <w:r w:rsidRPr="00666C2D">
        <w:t xml:space="preserve"> </w:t>
      </w:r>
      <w:r w:rsidRPr="00666C2D">
        <w:tab/>
      </w:r>
      <w:r w:rsidR="00B52C93">
        <w:t xml:space="preserve">May </w:t>
      </w:r>
      <w:r w:rsidR="001A1970">
        <w:t>1</w:t>
      </w:r>
      <w:r w:rsidR="002352F2">
        <w:t>9</w:t>
      </w:r>
      <w:r w:rsidR="00B52C93">
        <w:t>, 202</w:t>
      </w:r>
      <w:r w:rsidR="002352F2">
        <w:t>3</w:t>
      </w:r>
    </w:p>
    <w:p w:rsidR="00024D79" w:rsidRPr="00666C2D" w:rsidP="00024D79" w14:paraId="25C7E4DB" w14:textId="77777777">
      <w:pPr>
        <w:tabs>
          <w:tab w:val="left" w:pos="1080"/>
        </w:tabs>
      </w:pPr>
    </w:p>
    <w:p w:rsidR="00024D79" w:rsidRPr="007B50D2" w:rsidP="00024D79" w14:paraId="00A37AD5" w14:textId="77777777">
      <w:pPr>
        <w:tabs>
          <w:tab w:val="left" w:pos="1080"/>
        </w:tabs>
      </w:pPr>
      <w:r w:rsidRPr="00666C2D">
        <w:rPr>
          <w:b/>
        </w:rPr>
        <w:t>To:</w:t>
      </w:r>
      <w:r w:rsidRPr="00666C2D">
        <w:tab/>
      </w:r>
      <w:r w:rsidRPr="007B50D2">
        <w:t xml:space="preserve">Margo Schwab, Desk Officer </w:t>
      </w:r>
    </w:p>
    <w:p w:rsidR="00024D79" w:rsidRPr="007B50D2" w:rsidP="00024D79" w14:paraId="1AABE59E" w14:textId="77777777">
      <w:pPr>
        <w:tabs>
          <w:tab w:val="left" w:pos="1080"/>
        </w:tabs>
      </w:pPr>
      <w:r w:rsidRPr="007B50D2">
        <w:tab/>
        <w:t>Office of Management and Budget</w:t>
      </w:r>
    </w:p>
    <w:p w:rsidR="00024D79" w:rsidRPr="007B50D2" w:rsidP="00024D79" w14:paraId="4F94A6A1" w14:textId="77777777">
      <w:pPr>
        <w:tabs>
          <w:tab w:val="left" w:pos="1080"/>
        </w:tabs>
      </w:pPr>
    </w:p>
    <w:p w:rsidR="00024D79" w:rsidRPr="007B50D2" w:rsidP="00024D79" w14:paraId="14C957BA" w14:textId="77777777">
      <w:pPr>
        <w:pStyle w:val="Salutation"/>
        <w:outlineLvl w:val="0"/>
        <w:rPr>
          <w:sz w:val="24"/>
        </w:rPr>
      </w:pPr>
      <w:r w:rsidRPr="007B50D2">
        <w:rPr>
          <w:b/>
          <w:sz w:val="24"/>
        </w:rPr>
        <w:t>From:</w:t>
      </w:r>
      <w:r w:rsidRPr="007B50D2">
        <w:rPr>
          <w:sz w:val="24"/>
        </w:rPr>
        <w:t xml:space="preserve"> </w:t>
      </w:r>
      <w:r w:rsidRPr="007B50D2">
        <w:rPr>
          <w:sz w:val="24"/>
        </w:rPr>
        <w:tab/>
        <w:t>Emilda B. Rivers, Director</w:t>
      </w:r>
    </w:p>
    <w:p w:rsidR="00024D79" w:rsidRPr="007B50D2" w:rsidP="00024D79" w14:paraId="0B3745A7" w14:textId="77777777">
      <w:pPr>
        <w:pStyle w:val="Salutation"/>
        <w:rPr>
          <w:sz w:val="24"/>
        </w:rPr>
      </w:pPr>
      <w:r w:rsidRPr="007B50D2">
        <w:rPr>
          <w:sz w:val="24"/>
        </w:rPr>
        <w:tab/>
        <w:t>National Center for Science and Engineering Statistics</w:t>
      </w:r>
    </w:p>
    <w:p w:rsidR="00024D79" w:rsidRPr="007B50D2" w:rsidP="00024D79" w14:paraId="6277CB4B" w14:textId="77777777">
      <w:pPr>
        <w:pStyle w:val="Salutation"/>
        <w:rPr>
          <w:sz w:val="24"/>
        </w:rPr>
      </w:pPr>
      <w:r w:rsidRPr="007B50D2">
        <w:rPr>
          <w:sz w:val="24"/>
        </w:rPr>
        <w:tab/>
        <w:t>National Science Foundation</w:t>
      </w:r>
    </w:p>
    <w:p w:rsidR="00024D79" w:rsidRPr="007B50D2" w:rsidP="00024D79" w14:paraId="28BEDBDB" w14:textId="77777777">
      <w:pPr>
        <w:pStyle w:val="Salutation"/>
        <w:rPr>
          <w:sz w:val="24"/>
        </w:rPr>
      </w:pPr>
    </w:p>
    <w:p w:rsidR="00024D79" w:rsidRPr="00666C2D" w:rsidP="00024D79" w14:paraId="3D0531B5" w14:textId="77777777">
      <w:pPr>
        <w:pStyle w:val="Salutation"/>
        <w:outlineLvl w:val="0"/>
        <w:rPr>
          <w:sz w:val="24"/>
        </w:rPr>
      </w:pPr>
      <w:r w:rsidRPr="007B50D2">
        <w:rPr>
          <w:b/>
          <w:sz w:val="24"/>
        </w:rPr>
        <w:t>Via:</w:t>
      </w:r>
      <w:r w:rsidRPr="007B50D2">
        <w:rPr>
          <w:sz w:val="24"/>
        </w:rPr>
        <w:t xml:space="preserve"> </w:t>
      </w:r>
      <w:r w:rsidRPr="007B50D2">
        <w:rPr>
          <w:sz w:val="24"/>
        </w:rPr>
        <w:tab/>
        <w:t>Suzanne Plimpton, Repo</w:t>
      </w:r>
      <w:r w:rsidRPr="00666C2D">
        <w:rPr>
          <w:sz w:val="24"/>
        </w:rPr>
        <w:t>rts Clearance Officer</w:t>
      </w:r>
    </w:p>
    <w:p w:rsidR="00024D79" w:rsidRPr="00666C2D" w:rsidP="00024D79" w14:paraId="0B50BBBB" w14:textId="77777777">
      <w:pPr>
        <w:pStyle w:val="Salutation"/>
        <w:rPr>
          <w:sz w:val="24"/>
        </w:rPr>
      </w:pPr>
      <w:r w:rsidRPr="00666C2D">
        <w:rPr>
          <w:sz w:val="24"/>
        </w:rPr>
        <w:tab/>
        <w:t>National Science Foundation</w:t>
      </w:r>
    </w:p>
    <w:p w:rsidR="00024D79" w:rsidRPr="00666C2D" w:rsidP="00024D79" w14:paraId="333EB9A5" w14:textId="77777777">
      <w:pPr>
        <w:tabs>
          <w:tab w:val="left" w:pos="1080"/>
        </w:tabs>
        <w:ind w:left="720" w:hanging="720"/>
      </w:pPr>
    </w:p>
    <w:p w:rsidR="00024D79" w:rsidRPr="00666C2D" w:rsidP="005F5E25" w14:paraId="0864B813" w14:textId="70DF8A83">
      <w:pPr>
        <w:tabs>
          <w:tab w:val="left" w:pos="1080"/>
        </w:tabs>
        <w:spacing w:after="240"/>
        <w:ind w:left="1080" w:hanging="1080"/>
      </w:pPr>
      <w:r w:rsidRPr="00666C2D">
        <w:rPr>
          <w:b/>
        </w:rPr>
        <w:t>Subject:</w:t>
      </w:r>
      <w:r w:rsidRPr="00666C2D">
        <w:tab/>
        <w:t xml:space="preserve">Request for approval </w:t>
      </w:r>
      <w:r>
        <w:t>of a</w:t>
      </w:r>
      <w:r w:rsidRPr="00666C2D">
        <w:t xml:space="preserve"> </w:t>
      </w:r>
      <w:r w:rsidR="00BA4C5B">
        <w:t>non-</w:t>
      </w:r>
      <w:r>
        <w:t>substantive change in the 202</w:t>
      </w:r>
      <w:r w:rsidR="002352F2">
        <w:t>4</w:t>
      </w:r>
      <w:r>
        <w:t xml:space="preserve"> Survey of Earned Doctorates (SED) </w:t>
      </w:r>
    </w:p>
    <w:p w:rsidR="00024D79" w:rsidRPr="007566A2" w:rsidP="00024D79" w14:paraId="1AF66F2C" w14:textId="77777777">
      <w:pPr>
        <w:rPr>
          <w:rFonts w:asciiTheme="majorHAnsi" w:hAnsiTheme="majorHAnsi"/>
        </w:rPr>
      </w:pPr>
      <w:r w:rsidRPr="00F8639F">
        <w:rPr>
          <w:rFonts w:asciiTheme="majorHAnsi" w:hAnsiTheme="majorHAnsi"/>
          <w:noProof/>
        </w:rPr>
        <mc:AlternateContent>
          <mc:Choice Requires="wps">
            <w:drawing>
              <wp:anchor distT="0" distB="0" distL="114300" distR="114300" simplePos="0" relativeHeight="251658240" behindDoc="0" locked="0" layoutInCell="1" allowOverlap="1">
                <wp:simplePos x="0" y="0"/>
                <wp:positionH relativeFrom="column">
                  <wp:posOffset>43180</wp:posOffset>
                </wp:positionH>
                <wp:positionV relativeFrom="paragraph">
                  <wp:posOffset>112395</wp:posOffset>
                </wp:positionV>
                <wp:extent cx="6254750" cy="0"/>
                <wp:effectExtent l="5080" t="7620" r="7620" b="11430"/>
                <wp:wrapNone/>
                <wp:docPr id="3" name="AutoShap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5475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5" type="#_x0000_t32" style="width:492.5pt;height:0;margin-top:8.85pt;margin-left:3.4pt;mso-height-percent:0;mso-height-relative:page;mso-width-percent:0;mso-width-relative:page;mso-wrap-distance-bottom:0;mso-wrap-distance-left:9pt;mso-wrap-distance-right:9pt;mso-wrap-distance-top:0;mso-wrap-style:square;position:absolute;visibility:visible;z-index:251659264"/>
            </w:pict>
          </mc:Fallback>
        </mc:AlternateContent>
      </w:r>
    </w:p>
    <w:p w:rsidR="00320290" w:rsidRPr="005F1B9E" w:rsidP="005F5E25" w14:paraId="6885DD12" w14:textId="3E5A7A99">
      <w:pPr>
        <w:spacing w:before="240" w:after="240"/>
      </w:pPr>
      <w:r w:rsidRPr="005F1B9E">
        <w:t xml:space="preserve">The National Center for Science and Engineering Statistics (NCSES) requests approval </w:t>
      </w:r>
      <w:r w:rsidRPr="005F1B9E" w:rsidR="00821143">
        <w:t xml:space="preserve">for a </w:t>
      </w:r>
      <w:r w:rsidRPr="005F1B9E" w:rsidR="00BB7242">
        <w:t>non-</w:t>
      </w:r>
      <w:r w:rsidRPr="005F1B9E" w:rsidR="00821143">
        <w:t xml:space="preserve">substantive change </w:t>
      </w:r>
      <w:r w:rsidRPr="005F1B9E" w:rsidR="007B50D2">
        <w:t>in</w:t>
      </w:r>
      <w:r w:rsidRPr="005F1B9E">
        <w:t xml:space="preserve"> the 202</w:t>
      </w:r>
      <w:r w:rsidRPr="005F1B9E" w:rsidR="002352F2">
        <w:t>4</w:t>
      </w:r>
      <w:r w:rsidRPr="005F1B9E">
        <w:t xml:space="preserve"> Survey of Earned Doctorates (SED)</w:t>
      </w:r>
      <w:r w:rsidRPr="005F1B9E" w:rsidR="00821143">
        <w:t>,</w:t>
      </w:r>
      <w:r w:rsidRPr="005F1B9E">
        <w:t xml:space="preserve"> OMB control number 3145-0</w:t>
      </w:r>
      <w:r w:rsidRPr="005F1B9E" w:rsidR="00180B9F">
        <w:t>019</w:t>
      </w:r>
      <w:r w:rsidRPr="005F1B9E" w:rsidR="00416F15">
        <w:t>.</w:t>
      </w:r>
      <w:r w:rsidRPr="005F1B9E" w:rsidR="00215EA2">
        <w:t xml:space="preserve"> </w:t>
      </w:r>
      <w:r w:rsidRPr="005F1B9E" w:rsidR="002352F2">
        <w:t xml:space="preserve">This change is </w:t>
      </w:r>
      <w:r w:rsidR="0073143F">
        <w:t xml:space="preserve">to correct </w:t>
      </w:r>
      <w:r w:rsidRPr="005F1B9E" w:rsidR="002352F2">
        <w:t xml:space="preserve">the inadvertent </w:t>
      </w:r>
      <w:r w:rsidR="0073143F">
        <w:t xml:space="preserve">inclusion of instructional text in the question wording within the previously submitted version of </w:t>
      </w:r>
      <w:r w:rsidRPr="005F1B9E" w:rsidR="002352F2">
        <w:t>Attachment 10</w:t>
      </w:r>
      <w:r w:rsidR="0073143F">
        <w:t xml:space="preserve"> of the SED Information Collection Request</w:t>
      </w:r>
      <w:r w:rsidRPr="005F1B9E" w:rsidR="002352F2">
        <w:t xml:space="preserve">. </w:t>
      </w:r>
    </w:p>
    <w:p w:rsidR="005C24EC" w:rsidRPr="005F1B9E" w:rsidP="0073143F" w14:paraId="72EC8D04" w14:textId="77777777">
      <w:pPr>
        <w:pStyle w:val="Heading1"/>
        <w:spacing w:before="0"/>
        <w:rPr>
          <w:rFonts w:ascii="Times New Roman" w:hAnsi="Times New Roman" w:cs="Times New Roman"/>
          <w:b/>
          <w:sz w:val="24"/>
          <w:szCs w:val="24"/>
        </w:rPr>
      </w:pPr>
      <w:r w:rsidRPr="005F1B9E">
        <w:rPr>
          <w:rFonts w:ascii="Times New Roman" w:hAnsi="Times New Roman" w:cs="Times New Roman"/>
          <w:b/>
          <w:sz w:val="24"/>
          <w:szCs w:val="24"/>
        </w:rPr>
        <w:t>Background</w:t>
      </w:r>
    </w:p>
    <w:p w:rsidR="005F1B9E" w:rsidRPr="005F1B9E" w:rsidP="0073143F" w14:paraId="602664E3" w14:textId="03CC84D1">
      <w:r w:rsidRPr="005F1B9E">
        <w:t xml:space="preserve">In the 2024 SED, NCSES will continue its research on how to collect sexual orientation and gender identity (SOGI) data from doctorate recipients that would yield </w:t>
      </w:r>
      <w:r w:rsidR="0073143F">
        <w:t xml:space="preserve">the </w:t>
      </w:r>
      <w:r w:rsidRPr="005F1B9E">
        <w:t xml:space="preserve">most accurate and usable data while attempting to address privacy and confidentiality concerns. The experimental design proposed </w:t>
      </w:r>
      <w:r w:rsidR="0073143F">
        <w:t>within Attachment 10</w:t>
      </w:r>
      <w:r w:rsidRPr="005F1B9E">
        <w:t xml:space="preserve"> uses compound random assignment to assess the efficacy of different questions for measuring gender identity and sexual orientation.</w:t>
      </w:r>
    </w:p>
    <w:p w:rsidR="0073143F" w:rsidP="0073143F" w14:paraId="732CA5A4" w14:textId="77777777">
      <w:pPr>
        <w:pStyle w:val="Heading1"/>
        <w:spacing w:before="0"/>
        <w:rPr>
          <w:rFonts w:ascii="Times New Roman" w:hAnsi="Times New Roman" w:cs="Times New Roman"/>
          <w:b/>
          <w:sz w:val="24"/>
          <w:szCs w:val="24"/>
        </w:rPr>
      </w:pPr>
    </w:p>
    <w:p w:rsidR="00EB2C29" w:rsidRPr="005F1B9E" w:rsidP="0073143F" w14:paraId="0BC5B5C8" w14:textId="5F163CF0">
      <w:pPr>
        <w:pStyle w:val="Heading1"/>
        <w:spacing w:before="0"/>
        <w:rPr>
          <w:rFonts w:ascii="Times New Roman" w:hAnsi="Times New Roman" w:cs="Times New Roman"/>
          <w:color w:val="002060"/>
          <w:sz w:val="24"/>
          <w:szCs w:val="24"/>
        </w:rPr>
      </w:pPr>
      <w:r w:rsidRPr="005F1B9E">
        <w:rPr>
          <w:rFonts w:ascii="Times New Roman" w:hAnsi="Times New Roman" w:cs="Times New Roman"/>
          <w:b/>
          <w:sz w:val="24"/>
          <w:szCs w:val="24"/>
        </w:rPr>
        <w:t>Proposed Change</w:t>
      </w:r>
      <w:r w:rsidRPr="005F1B9E" w:rsidR="00FC4501">
        <w:rPr>
          <w:rFonts w:ascii="Times New Roman" w:hAnsi="Times New Roman" w:cs="Times New Roman"/>
          <w:sz w:val="24"/>
          <w:szCs w:val="24"/>
        </w:rPr>
        <w:t xml:space="preserve"> </w:t>
      </w:r>
    </w:p>
    <w:p w:rsidR="009A28DC" w:rsidRPr="005F1B9E" w:rsidP="0073143F" w14:paraId="542919FC" w14:textId="445AE1C7">
      <w:r w:rsidRPr="005F1B9E">
        <w:t>The</w:t>
      </w:r>
      <w:r w:rsidR="0073143F">
        <w:t xml:space="preserve"> instructional text for one of the experimental questions (SO3) will be revised to remove the “Select all that apply” instruction</w:t>
      </w:r>
      <w:r w:rsidR="00825418">
        <w:t xml:space="preserve"> </w:t>
      </w:r>
      <w:r w:rsidR="0073143F">
        <w:t xml:space="preserve">that was inadvertently included in the previously submitted version of Attachment 10. The removal of this instructional text will better align the question wording with the OMB recommendations on the best practices for the collection of SOGI data on federal statistical surveys. A corrected version of Attachment 10 is submitted </w:t>
      </w:r>
      <w:r w:rsidR="002971FA">
        <w:t xml:space="preserve">concurrent with this request. </w:t>
      </w:r>
    </w:p>
    <w:p w:rsidR="0073143F" w:rsidP="0073143F" w14:paraId="08A493E0" w14:textId="77777777">
      <w:pPr>
        <w:pStyle w:val="Heading1"/>
        <w:spacing w:before="0"/>
        <w:rPr>
          <w:rFonts w:ascii="Times New Roman" w:hAnsi="Times New Roman" w:cs="Times New Roman"/>
          <w:b/>
          <w:bCs/>
          <w:sz w:val="24"/>
          <w:szCs w:val="24"/>
        </w:rPr>
      </w:pPr>
    </w:p>
    <w:p w:rsidR="006C2AEF" w:rsidRPr="005F1B9E" w:rsidP="0073143F" w14:paraId="281A32CE" w14:textId="12DB7858">
      <w:pPr>
        <w:pStyle w:val="Heading1"/>
        <w:spacing w:before="0"/>
        <w:rPr>
          <w:rFonts w:ascii="Times New Roman" w:hAnsi="Times New Roman" w:cs="Times New Roman"/>
          <w:b/>
          <w:bCs/>
          <w:sz w:val="24"/>
          <w:szCs w:val="24"/>
        </w:rPr>
      </w:pPr>
      <w:r w:rsidRPr="005F1B9E">
        <w:rPr>
          <w:rFonts w:ascii="Times New Roman" w:hAnsi="Times New Roman" w:cs="Times New Roman"/>
          <w:b/>
          <w:bCs/>
          <w:sz w:val="24"/>
          <w:szCs w:val="24"/>
        </w:rPr>
        <w:t>Contact Person</w:t>
      </w:r>
    </w:p>
    <w:p w:rsidR="006C2AEF" w:rsidRPr="005F1B9E" w:rsidP="0073143F" w14:paraId="101BE1A1" w14:textId="77777777">
      <w:r w:rsidRPr="005F1B9E">
        <w:t>Kelly Kang</w:t>
      </w:r>
    </w:p>
    <w:p w:rsidR="006C2AEF" w:rsidRPr="005F1B9E" w:rsidP="0073143F" w14:paraId="0A4C753D" w14:textId="63BFEC0D">
      <w:r w:rsidRPr="005F1B9E">
        <w:t>Project Officer</w:t>
      </w:r>
      <w:r w:rsidR="0073143F">
        <w:t xml:space="preserve">, </w:t>
      </w:r>
      <w:r w:rsidRPr="005F1B9E">
        <w:t>Survey of Earned Doctorates</w:t>
      </w:r>
    </w:p>
    <w:p w:rsidR="006C2AEF" w:rsidRPr="005F1B9E" w:rsidP="0073143F" w14:paraId="06A031C6" w14:textId="77777777">
      <w:r w:rsidRPr="005F1B9E">
        <w:t xml:space="preserve">National Center for Science and Engineering Statistics </w:t>
      </w:r>
    </w:p>
    <w:p w:rsidR="006C2AEF" w:rsidRPr="005F1B9E" w:rsidP="0073143F" w14:paraId="4AA23279" w14:textId="77777777">
      <w:r w:rsidRPr="005F1B9E">
        <w:t>National Science Foundation</w:t>
      </w:r>
    </w:p>
    <w:p w:rsidR="006C2AEF" w:rsidP="0073143F" w14:paraId="37D1B3AD" w14:textId="3DEC974E">
      <w:r w:rsidRPr="0073143F">
        <w:t>kkang@nsf.gov</w:t>
      </w:r>
      <w:r>
        <w:t xml:space="preserve">, </w:t>
      </w:r>
      <w:r w:rsidRPr="00666C2D">
        <w:t>703-292-7796</w:t>
      </w:r>
    </w:p>
    <w:sectPr w:rsidSect="002971FA">
      <w:headerReference w:type="even" r:id="rId8"/>
      <w:headerReference w:type="default" r:id="rId9"/>
      <w:footerReference w:type="even" r:id="rId10"/>
      <w:footerReference w:type="default" r:id="rId11"/>
      <w:headerReference w:type="first" r:id="rId12"/>
      <w:footerReference w:type="first" r:id="rId13"/>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4E87" w14:paraId="509884B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4E87" w:rsidP="008A4E87" w14:paraId="10FBE16F" w14:textId="43CFB063">
    <w:pPr>
      <w:pStyle w:val="Footer"/>
    </w:pPr>
    <w:bookmarkStart w:id="0" w:name="TITUS2FooterPrimary"/>
    <w:r w:rsidRPr="008A4E87">
      <w:rPr>
        <w:color w:val="000000"/>
        <w:sz w:val="17"/>
      </w:rPr>
      <w:t>  </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4E87" w14:paraId="4962EAE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4E87" w14:paraId="3F709EB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4E87" w:rsidP="008A4E87" w14:paraId="3400E679" w14:textId="3ABE8B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4E87" w14:paraId="4D66022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A0DC4"/>
    <w:multiLevelType w:val="hybridMultilevel"/>
    <w:tmpl w:val="7E5E7F5C"/>
    <w:lvl w:ilvl="0">
      <w:start w:val="1"/>
      <w:numFmt w:val="lowerLetter"/>
      <w:lvlText w:val="%1."/>
      <w:lvlJc w:val="left"/>
      <w:pPr>
        <w:ind w:left="540" w:hanging="360"/>
      </w:pPr>
      <w:rPr>
        <w:rFonts w:ascii="Arial" w:hAnsi="Arial" w:cs="Arial" w:hint="default"/>
        <w:sz w:val="20"/>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
    <w:nsid w:val="099A0851"/>
    <w:multiLevelType w:val="hybridMultilevel"/>
    <w:tmpl w:val="84A889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D559F3"/>
    <w:multiLevelType w:val="hybridMultilevel"/>
    <w:tmpl w:val="815ADF9C"/>
    <w:lvl w:ilvl="0">
      <w:start w:val="1"/>
      <w:numFmt w:val="lowerLetter"/>
      <w:lvlText w:val="%1."/>
      <w:lvlJc w:val="left"/>
      <w:pPr>
        <w:ind w:left="330" w:hanging="360"/>
      </w:pPr>
      <w:rPr>
        <w:rFonts w:hint="default"/>
      </w:rPr>
    </w:lvl>
    <w:lvl w:ilvl="1" w:tentative="1">
      <w:start w:val="1"/>
      <w:numFmt w:val="lowerLetter"/>
      <w:lvlText w:val="%2."/>
      <w:lvlJc w:val="left"/>
      <w:pPr>
        <w:ind w:left="1050" w:hanging="360"/>
      </w:pPr>
    </w:lvl>
    <w:lvl w:ilvl="2" w:tentative="1">
      <w:start w:val="1"/>
      <w:numFmt w:val="lowerRoman"/>
      <w:lvlText w:val="%3."/>
      <w:lvlJc w:val="right"/>
      <w:pPr>
        <w:ind w:left="1770" w:hanging="180"/>
      </w:pPr>
    </w:lvl>
    <w:lvl w:ilvl="3" w:tentative="1">
      <w:start w:val="1"/>
      <w:numFmt w:val="decimal"/>
      <w:lvlText w:val="%4."/>
      <w:lvlJc w:val="left"/>
      <w:pPr>
        <w:ind w:left="2490" w:hanging="360"/>
      </w:pPr>
    </w:lvl>
    <w:lvl w:ilvl="4" w:tentative="1">
      <w:start w:val="1"/>
      <w:numFmt w:val="lowerLetter"/>
      <w:lvlText w:val="%5."/>
      <w:lvlJc w:val="left"/>
      <w:pPr>
        <w:ind w:left="3210" w:hanging="360"/>
      </w:pPr>
    </w:lvl>
    <w:lvl w:ilvl="5" w:tentative="1">
      <w:start w:val="1"/>
      <w:numFmt w:val="lowerRoman"/>
      <w:lvlText w:val="%6."/>
      <w:lvlJc w:val="right"/>
      <w:pPr>
        <w:ind w:left="3930" w:hanging="180"/>
      </w:pPr>
    </w:lvl>
    <w:lvl w:ilvl="6" w:tentative="1">
      <w:start w:val="1"/>
      <w:numFmt w:val="decimal"/>
      <w:lvlText w:val="%7."/>
      <w:lvlJc w:val="left"/>
      <w:pPr>
        <w:ind w:left="4650" w:hanging="360"/>
      </w:pPr>
    </w:lvl>
    <w:lvl w:ilvl="7" w:tentative="1">
      <w:start w:val="1"/>
      <w:numFmt w:val="lowerLetter"/>
      <w:lvlText w:val="%8."/>
      <w:lvlJc w:val="left"/>
      <w:pPr>
        <w:ind w:left="5370" w:hanging="360"/>
      </w:pPr>
    </w:lvl>
    <w:lvl w:ilvl="8" w:tentative="1">
      <w:start w:val="1"/>
      <w:numFmt w:val="lowerRoman"/>
      <w:lvlText w:val="%9."/>
      <w:lvlJc w:val="right"/>
      <w:pPr>
        <w:ind w:left="6090" w:hanging="180"/>
      </w:pPr>
    </w:lvl>
  </w:abstractNum>
  <w:abstractNum w:abstractNumId="3">
    <w:nsid w:val="184D6A56"/>
    <w:multiLevelType w:val="hybridMultilevel"/>
    <w:tmpl w:val="961C5A04"/>
    <w:lvl w:ilvl="0">
      <w:start w:val="1"/>
      <w:numFmt w:val="lowerLetter"/>
      <w:lvlText w:val="%1."/>
      <w:lvlJc w:val="left"/>
      <w:pPr>
        <w:ind w:left="720" w:hanging="360"/>
      </w:pPr>
      <w:rPr>
        <w:rFonts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E915DDB"/>
    <w:multiLevelType w:val="hybridMultilevel"/>
    <w:tmpl w:val="E27C6466"/>
    <w:lvl w:ilvl="0">
      <w:start w:val="1"/>
      <w:numFmt w:val="decimal"/>
      <w:lvlText w:val="%1."/>
      <w:lvlJc w:val="left"/>
      <w:pPr>
        <w:ind w:left="795" w:hanging="360"/>
      </w:pPr>
    </w:lvl>
    <w:lvl w:ilvl="1" w:tentative="1">
      <w:start w:val="1"/>
      <w:numFmt w:val="lowerLetter"/>
      <w:lvlText w:val="%2."/>
      <w:lvlJc w:val="left"/>
      <w:pPr>
        <w:ind w:left="1515" w:hanging="360"/>
      </w:pPr>
    </w:lvl>
    <w:lvl w:ilvl="2" w:tentative="1">
      <w:start w:val="1"/>
      <w:numFmt w:val="lowerRoman"/>
      <w:lvlText w:val="%3."/>
      <w:lvlJc w:val="right"/>
      <w:pPr>
        <w:ind w:left="2235" w:hanging="180"/>
      </w:pPr>
    </w:lvl>
    <w:lvl w:ilvl="3" w:tentative="1">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tentative="1">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5">
    <w:nsid w:val="25AA2628"/>
    <w:multiLevelType w:val="hybridMultilevel"/>
    <w:tmpl w:val="C84C8856"/>
    <w:lvl w:ilvl="0">
      <w:start w:val="1"/>
      <w:numFmt w:val="lowerLetter"/>
      <w:lvlText w:val="%1."/>
      <w:lvlJc w:val="left"/>
      <w:pPr>
        <w:ind w:left="720" w:hanging="360"/>
      </w:pPr>
      <w:rPr>
        <w:rFonts w:ascii="Arial" w:hAnsi="Arial" w:cs="Arial"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38772C2"/>
    <w:multiLevelType w:val="hybridMultilevel"/>
    <w:tmpl w:val="095E9BE8"/>
    <w:lvl w:ilvl="0">
      <w:start w:val="1"/>
      <w:numFmt w:val="decimal"/>
      <w:lvlText w:val="%1."/>
      <w:lvlJc w:val="left"/>
      <w:pPr>
        <w:ind w:left="261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42625DE0"/>
    <w:multiLevelType w:val="hybridMultilevel"/>
    <w:tmpl w:val="5B22B0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2264C99"/>
    <w:multiLevelType w:val="hybridMultilevel"/>
    <w:tmpl w:val="490EF4F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D4F64C2"/>
    <w:multiLevelType w:val="hybridMultilevel"/>
    <w:tmpl w:val="7B68C1F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F173EBF"/>
    <w:multiLevelType w:val="hybridMultilevel"/>
    <w:tmpl w:val="C11CE0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3987886"/>
    <w:multiLevelType w:val="hybridMultilevel"/>
    <w:tmpl w:val="160078F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43E7DD2"/>
    <w:multiLevelType w:val="hybridMultilevel"/>
    <w:tmpl w:val="AAB8D3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0361FDC"/>
    <w:multiLevelType w:val="hybridMultilevel"/>
    <w:tmpl w:val="E7FE81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65448255">
    <w:abstractNumId w:val="1"/>
  </w:num>
  <w:num w:numId="2" w16cid:durableId="1783264487">
    <w:abstractNumId w:val="7"/>
  </w:num>
  <w:num w:numId="3" w16cid:durableId="233702979">
    <w:abstractNumId w:val="9"/>
  </w:num>
  <w:num w:numId="4" w16cid:durableId="1416245585">
    <w:abstractNumId w:val="11"/>
  </w:num>
  <w:num w:numId="5" w16cid:durableId="1022584020">
    <w:abstractNumId w:val="10"/>
  </w:num>
  <w:num w:numId="6" w16cid:durableId="708264363">
    <w:abstractNumId w:val="6"/>
  </w:num>
  <w:num w:numId="7" w16cid:durableId="2026518933">
    <w:abstractNumId w:val="4"/>
  </w:num>
  <w:num w:numId="8" w16cid:durableId="2107379462">
    <w:abstractNumId w:val="8"/>
  </w:num>
  <w:num w:numId="9" w16cid:durableId="1430586724">
    <w:abstractNumId w:val="2"/>
  </w:num>
  <w:num w:numId="10" w16cid:durableId="1678465379">
    <w:abstractNumId w:val="3"/>
  </w:num>
  <w:num w:numId="11" w16cid:durableId="707922700">
    <w:abstractNumId w:val="0"/>
  </w:num>
  <w:num w:numId="12" w16cid:durableId="1043675407">
    <w:abstractNumId w:val="5"/>
  </w:num>
  <w:num w:numId="13" w16cid:durableId="1954895952">
    <w:abstractNumId w:val="12"/>
  </w:num>
  <w:num w:numId="14" w16cid:durableId="12856964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D79"/>
    <w:rsid w:val="00003C15"/>
    <w:rsid w:val="00011EA9"/>
    <w:rsid w:val="00021186"/>
    <w:rsid w:val="00024D79"/>
    <w:rsid w:val="00027E48"/>
    <w:rsid w:val="000352CD"/>
    <w:rsid w:val="00043AA0"/>
    <w:rsid w:val="00044D90"/>
    <w:rsid w:val="0004596D"/>
    <w:rsid w:val="000479E3"/>
    <w:rsid w:val="00050408"/>
    <w:rsid w:val="00053E49"/>
    <w:rsid w:val="00054F9B"/>
    <w:rsid w:val="000553BA"/>
    <w:rsid w:val="00055D61"/>
    <w:rsid w:val="00061201"/>
    <w:rsid w:val="000631FF"/>
    <w:rsid w:val="00063F41"/>
    <w:rsid w:val="00065D17"/>
    <w:rsid w:val="000702C9"/>
    <w:rsid w:val="000726E4"/>
    <w:rsid w:val="000763CF"/>
    <w:rsid w:val="00093516"/>
    <w:rsid w:val="0009558F"/>
    <w:rsid w:val="00097A11"/>
    <w:rsid w:val="000A31CB"/>
    <w:rsid w:val="000B57CF"/>
    <w:rsid w:val="000C4C78"/>
    <w:rsid w:val="000C4E62"/>
    <w:rsid w:val="000C51E2"/>
    <w:rsid w:val="000E26BA"/>
    <w:rsid w:val="000E33AE"/>
    <w:rsid w:val="000E4356"/>
    <w:rsid w:val="000E5AFF"/>
    <w:rsid w:val="000F2567"/>
    <w:rsid w:val="000F3031"/>
    <w:rsid w:val="000F697B"/>
    <w:rsid w:val="0010077D"/>
    <w:rsid w:val="00100BA4"/>
    <w:rsid w:val="00100C77"/>
    <w:rsid w:val="00102334"/>
    <w:rsid w:val="00104FBE"/>
    <w:rsid w:val="001113DA"/>
    <w:rsid w:val="00114BF4"/>
    <w:rsid w:val="001166C1"/>
    <w:rsid w:val="00117523"/>
    <w:rsid w:val="0012027E"/>
    <w:rsid w:val="00121254"/>
    <w:rsid w:val="00125040"/>
    <w:rsid w:val="0012578A"/>
    <w:rsid w:val="00135CD9"/>
    <w:rsid w:val="00140AA4"/>
    <w:rsid w:val="001464CD"/>
    <w:rsid w:val="00151BFD"/>
    <w:rsid w:val="001534A8"/>
    <w:rsid w:val="0015398D"/>
    <w:rsid w:val="00153B20"/>
    <w:rsid w:val="0015632D"/>
    <w:rsid w:val="00157C1F"/>
    <w:rsid w:val="00161B94"/>
    <w:rsid w:val="00172F3A"/>
    <w:rsid w:val="0018022F"/>
    <w:rsid w:val="00180B9F"/>
    <w:rsid w:val="001904DB"/>
    <w:rsid w:val="00191220"/>
    <w:rsid w:val="00194DFF"/>
    <w:rsid w:val="001A0F3F"/>
    <w:rsid w:val="001A1970"/>
    <w:rsid w:val="001A63BB"/>
    <w:rsid w:val="001A6C40"/>
    <w:rsid w:val="001A6F55"/>
    <w:rsid w:val="001B5B97"/>
    <w:rsid w:val="001B6A5F"/>
    <w:rsid w:val="001B7458"/>
    <w:rsid w:val="001D1E68"/>
    <w:rsid w:val="001D4A61"/>
    <w:rsid w:val="002041C6"/>
    <w:rsid w:val="0020754D"/>
    <w:rsid w:val="002131FB"/>
    <w:rsid w:val="00215EA2"/>
    <w:rsid w:val="00222F0C"/>
    <w:rsid w:val="0023139C"/>
    <w:rsid w:val="002352F2"/>
    <w:rsid w:val="00245570"/>
    <w:rsid w:val="00247A4F"/>
    <w:rsid w:val="002520AE"/>
    <w:rsid w:val="00257636"/>
    <w:rsid w:val="002739E3"/>
    <w:rsid w:val="00283C26"/>
    <w:rsid w:val="00294DA1"/>
    <w:rsid w:val="002971FA"/>
    <w:rsid w:val="002A0CF9"/>
    <w:rsid w:val="002B1E00"/>
    <w:rsid w:val="002B7C34"/>
    <w:rsid w:val="002C090E"/>
    <w:rsid w:val="002C1FD0"/>
    <w:rsid w:val="002C31C5"/>
    <w:rsid w:val="002D42AE"/>
    <w:rsid w:val="002D5C2B"/>
    <w:rsid w:val="002E0088"/>
    <w:rsid w:val="002F1E1A"/>
    <w:rsid w:val="002F214E"/>
    <w:rsid w:val="002F7A64"/>
    <w:rsid w:val="00302E14"/>
    <w:rsid w:val="003056E3"/>
    <w:rsid w:val="00307926"/>
    <w:rsid w:val="0030794D"/>
    <w:rsid w:val="00313172"/>
    <w:rsid w:val="003154EF"/>
    <w:rsid w:val="00320290"/>
    <w:rsid w:val="00323DEC"/>
    <w:rsid w:val="00325DC6"/>
    <w:rsid w:val="00346473"/>
    <w:rsid w:val="003503CA"/>
    <w:rsid w:val="00351E62"/>
    <w:rsid w:val="00364684"/>
    <w:rsid w:val="003648F8"/>
    <w:rsid w:val="00371FE1"/>
    <w:rsid w:val="00384FD0"/>
    <w:rsid w:val="0039079D"/>
    <w:rsid w:val="00390C7F"/>
    <w:rsid w:val="00393900"/>
    <w:rsid w:val="003A3EB2"/>
    <w:rsid w:val="003C30C9"/>
    <w:rsid w:val="003C4C80"/>
    <w:rsid w:val="003C5196"/>
    <w:rsid w:val="003C56F1"/>
    <w:rsid w:val="003C5A46"/>
    <w:rsid w:val="003C6A8A"/>
    <w:rsid w:val="003D55A1"/>
    <w:rsid w:val="003E573F"/>
    <w:rsid w:val="003E725F"/>
    <w:rsid w:val="003F67CB"/>
    <w:rsid w:val="003F6BDD"/>
    <w:rsid w:val="00406F73"/>
    <w:rsid w:val="00416F15"/>
    <w:rsid w:val="00435358"/>
    <w:rsid w:val="00440366"/>
    <w:rsid w:val="004471B1"/>
    <w:rsid w:val="00456581"/>
    <w:rsid w:val="00456C7F"/>
    <w:rsid w:val="0046108E"/>
    <w:rsid w:val="00461337"/>
    <w:rsid w:val="00471D48"/>
    <w:rsid w:val="00476977"/>
    <w:rsid w:val="00480E9D"/>
    <w:rsid w:val="00482208"/>
    <w:rsid w:val="004826F5"/>
    <w:rsid w:val="00483498"/>
    <w:rsid w:val="00487D56"/>
    <w:rsid w:val="00492634"/>
    <w:rsid w:val="004A081B"/>
    <w:rsid w:val="004A77AF"/>
    <w:rsid w:val="004B68E3"/>
    <w:rsid w:val="004B7F7F"/>
    <w:rsid w:val="004C13B3"/>
    <w:rsid w:val="004C632F"/>
    <w:rsid w:val="004D30A0"/>
    <w:rsid w:val="004D33A8"/>
    <w:rsid w:val="004D4CFE"/>
    <w:rsid w:val="00500432"/>
    <w:rsid w:val="00517EEE"/>
    <w:rsid w:val="00521FE6"/>
    <w:rsid w:val="005222B1"/>
    <w:rsid w:val="00542B41"/>
    <w:rsid w:val="00543F69"/>
    <w:rsid w:val="0054593F"/>
    <w:rsid w:val="00546B5C"/>
    <w:rsid w:val="00547561"/>
    <w:rsid w:val="00557500"/>
    <w:rsid w:val="005766A8"/>
    <w:rsid w:val="005776B9"/>
    <w:rsid w:val="005852FB"/>
    <w:rsid w:val="005A05D0"/>
    <w:rsid w:val="005A22C1"/>
    <w:rsid w:val="005A36A6"/>
    <w:rsid w:val="005A72E1"/>
    <w:rsid w:val="005A7D2E"/>
    <w:rsid w:val="005B5A64"/>
    <w:rsid w:val="005C24EC"/>
    <w:rsid w:val="005C5AAC"/>
    <w:rsid w:val="005D1B80"/>
    <w:rsid w:val="005E0584"/>
    <w:rsid w:val="005E188E"/>
    <w:rsid w:val="005E40E4"/>
    <w:rsid w:val="005E4BC1"/>
    <w:rsid w:val="005E4CB6"/>
    <w:rsid w:val="005F0CA7"/>
    <w:rsid w:val="005F1B9E"/>
    <w:rsid w:val="005F5E25"/>
    <w:rsid w:val="005F7F2D"/>
    <w:rsid w:val="00601884"/>
    <w:rsid w:val="00601B1B"/>
    <w:rsid w:val="00614343"/>
    <w:rsid w:val="006144C8"/>
    <w:rsid w:val="006152BF"/>
    <w:rsid w:val="00616FBE"/>
    <w:rsid w:val="00621F90"/>
    <w:rsid w:val="00634A43"/>
    <w:rsid w:val="00635AFC"/>
    <w:rsid w:val="00637186"/>
    <w:rsid w:val="00637956"/>
    <w:rsid w:val="00651758"/>
    <w:rsid w:val="00652CDB"/>
    <w:rsid w:val="00656F28"/>
    <w:rsid w:val="00663196"/>
    <w:rsid w:val="00666C2D"/>
    <w:rsid w:val="006673D9"/>
    <w:rsid w:val="00667873"/>
    <w:rsid w:val="00677EBD"/>
    <w:rsid w:val="00694657"/>
    <w:rsid w:val="006958BA"/>
    <w:rsid w:val="006969CF"/>
    <w:rsid w:val="006A0E35"/>
    <w:rsid w:val="006A2309"/>
    <w:rsid w:val="006B242C"/>
    <w:rsid w:val="006C2AEF"/>
    <w:rsid w:val="006C4662"/>
    <w:rsid w:val="006D20ED"/>
    <w:rsid w:val="006D2AEB"/>
    <w:rsid w:val="006D410D"/>
    <w:rsid w:val="006D60E8"/>
    <w:rsid w:val="006D6D4E"/>
    <w:rsid w:val="006E140B"/>
    <w:rsid w:val="006E4037"/>
    <w:rsid w:val="006E6BFF"/>
    <w:rsid w:val="006F1D9D"/>
    <w:rsid w:val="006F4777"/>
    <w:rsid w:val="00701740"/>
    <w:rsid w:val="00704337"/>
    <w:rsid w:val="00705610"/>
    <w:rsid w:val="00707801"/>
    <w:rsid w:val="00715F6E"/>
    <w:rsid w:val="007253C6"/>
    <w:rsid w:val="0073143F"/>
    <w:rsid w:val="0074260B"/>
    <w:rsid w:val="0074666C"/>
    <w:rsid w:val="00755270"/>
    <w:rsid w:val="007566A2"/>
    <w:rsid w:val="007635F5"/>
    <w:rsid w:val="00773CDD"/>
    <w:rsid w:val="0077613B"/>
    <w:rsid w:val="00786D2D"/>
    <w:rsid w:val="00793A2C"/>
    <w:rsid w:val="007943B4"/>
    <w:rsid w:val="00794F6A"/>
    <w:rsid w:val="007A2A7B"/>
    <w:rsid w:val="007B2055"/>
    <w:rsid w:val="007B50D2"/>
    <w:rsid w:val="007C0AB5"/>
    <w:rsid w:val="007C0E09"/>
    <w:rsid w:val="007D60FF"/>
    <w:rsid w:val="007D6393"/>
    <w:rsid w:val="007D760F"/>
    <w:rsid w:val="007F684F"/>
    <w:rsid w:val="007F7708"/>
    <w:rsid w:val="00806C0F"/>
    <w:rsid w:val="0081512E"/>
    <w:rsid w:val="00816EAF"/>
    <w:rsid w:val="00821143"/>
    <w:rsid w:val="008232D0"/>
    <w:rsid w:val="00825418"/>
    <w:rsid w:val="008273BE"/>
    <w:rsid w:val="008352F7"/>
    <w:rsid w:val="00835C6E"/>
    <w:rsid w:val="008364D7"/>
    <w:rsid w:val="00840429"/>
    <w:rsid w:val="00850B2B"/>
    <w:rsid w:val="00854606"/>
    <w:rsid w:val="00864B06"/>
    <w:rsid w:val="008735D9"/>
    <w:rsid w:val="008766CB"/>
    <w:rsid w:val="00892369"/>
    <w:rsid w:val="008A156D"/>
    <w:rsid w:val="008A1CF8"/>
    <w:rsid w:val="008A27F0"/>
    <w:rsid w:val="008A4E87"/>
    <w:rsid w:val="008B0551"/>
    <w:rsid w:val="008B1D05"/>
    <w:rsid w:val="008B2E8E"/>
    <w:rsid w:val="008B4FD8"/>
    <w:rsid w:val="008B7FF2"/>
    <w:rsid w:val="008C4690"/>
    <w:rsid w:val="008D00A7"/>
    <w:rsid w:val="008D6ACC"/>
    <w:rsid w:val="008E3969"/>
    <w:rsid w:val="008F2F3A"/>
    <w:rsid w:val="008F551E"/>
    <w:rsid w:val="00900612"/>
    <w:rsid w:val="00903401"/>
    <w:rsid w:val="009079DA"/>
    <w:rsid w:val="00907DB6"/>
    <w:rsid w:val="00916BC0"/>
    <w:rsid w:val="00917929"/>
    <w:rsid w:val="009259E7"/>
    <w:rsid w:val="009263C5"/>
    <w:rsid w:val="00926E8C"/>
    <w:rsid w:val="00932492"/>
    <w:rsid w:val="00944F4B"/>
    <w:rsid w:val="00950A72"/>
    <w:rsid w:val="00956EA9"/>
    <w:rsid w:val="009658B2"/>
    <w:rsid w:val="00966049"/>
    <w:rsid w:val="00983193"/>
    <w:rsid w:val="00983D47"/>
    <w:rsid w:val="00984397"/>
    <w:rsid w:val="00984BDE"/>
    <w:rsid w:val="00985C4C"/>
    <w:rsid w:val="00987720"/>
    <w:rsid w:val="00993114"/>
    <w:rsid w:val="00996333"/>
    <w:rsid w:val="0099654F"/>
    <w:rsid w:val="009A28DC"/>
    <w:rsid w:val="009A5171"/>
    <w:rsid w:val="009B5700"/>
    <w:rsid w:val="009B5D91"/>
    <w:rsid w:val="009D1210"/>
    <w:rsid w:val="009D31FE"/>
    <w:rsid w:val="009E1321"/>
    <w:rsid w:val="009E7810"/>
    <w:rsid w:val="009F19DA"/>
    <w:rsid w:val="009F1A48"/>
    <w:rsid w:val="009F3A9F"/>
    <w:rsid w:val="009F4FC6"/>
    <w:rsid w:val="009F5163"/>
    <w:rsid w:val="00A00D1E"/>
    <w:rsid w:val="00A05704"/>
    <w:rsid w:val="00A05CD7"/>
    <w:rsid w:val="00A10D09"/>
    <w:rsid w:val="00A1618A"/>
    <w:rsid w:val="00A17AF9"/>
    <w:rsid w:val="00A20226"/>
    <w:rsid w:val="00A30D4F"/>
    <w:rsid w:val="00A30FE8"/>
    <w:rsid w:val="00A33FC8"/>
    <w:rsid w:val="00A359BF"/>
    <w:rsid w:val="00A5143F"/>
    <w:rsid w:val="00A51C26"/>
    <w:rsid w:val="00A549E7"/>
    <w:rsid w:val="00A54D39"/>
    <w:rsid w:val="00A601EF"/>
    <w:rsid w:val="00A63A19"/>
    <w:rsid w:val="00A640E4"/>
    <w:rsid w:val="00A713E7"/>
    <w:rsid w:val="00A7204B"/>
    <w:rsid w:val="00A7246F"/>
    <w:rsid w:val="00A72730"/>
    <w:rsid w:val="00A77CEE"/>
    <w:rsid w:val="00A800B9"/>
    <w:rsid w:val="00A8010B"/>
    <w:rsid w:val="00A83243"/>
    <w:rsid w:val="00A90803"/>
    <w:rsid w:val="00A9260A"/>
    <w:rsid w:val="00A926E5"/>
    <w:rsid w:val="00A93CFE"/>
    <w:rsid w:val="00A94E64"/>
    <w:rsid w:val="00AA065F"/>
    <w:rsid w:val="00AA3865"/>
    <w:rsid w:val="00AA3E07"/>
    <w:rsid w:val="00AB4A39"/>
    <w:rsid w:val="00AB62AD"/>
    <w:rsid w:val="00AB6438"/>
    <w:rsid w:val="00AC1A2D"/>
    <w:rsid w:val="00AC66A1"/>
    <w:rsid w:val="00AD4943"/>
    <w:rsid w:val="00AE1BF7"/>
    <w:rsid w:val="00AE2C6B"/>
    <w:rsid w:val="00AF68F5"/>
    <w:rsid w:val="00B01FF4"/>
    <w:rsid w:val="00B021CF"/>
    <w:rsid w:val="00B04B40"/>
    <w:rsid w:val="00B07015"/>
    <w:rsid w:val="00B25A5A"/>
    <w:rsid w:val="00B42619"/>
    <w:rsid w:val="00B42D3F"/>
    <w:rsid w:val="00B47277"/>
    <w:rsid w:val="00B47F10"/>
    <w:rsid w:val="00B52C93"/>
    <w:rsid w:val="00B64B2D"/>
    <w:rsid w:val="00B7671B"/>
    <w:rsid w:val="00B912B5"/>
    <w:rsid w:val="00B97599"/>
    <w:rsid w:val="00BA4A6A"/>
    <w:rsid w:val="00BA4C5B"/>
    <w:rsid w:val="00BB7242"/>
    <w:rsid w:val="00BD3B1D"/>
    <w:rsid w:val="00BD7B6E"/>
    <w:rsid w:val="00BE769A"/>
    <w:rsid w:val="00BF1F42"/>
    <w:rsid w:val="00BF783F"/>
    <w:rsid w:val="00C02D9B"/>
    <w:rsid w:val="00C05886"/>
    <w:rsid w:val="00C062FB"/>
    <w:rsid w:val="00C07D77"/>
    <w:rsid w:val="00C16AB9"/>
    <w:rsid w:val="00C359B1"/>
    <w:rsid w:val="00C42A70"/>
    <w:rsid w:val="00C56B0E"/>
    <w:rsid w:val="00C56EFE"/>
    <w:rsid w:val="00C6010C"/>
    <w:rsid w:val="00C60F27"/>
    <w:rsid w:val="00C6312D"/>
    <w:rsid w:val="00C67DAB"/>
    <w:rsid w:val="00C77D43"/>
    <w:rsid w:val="00C934FC"/>
    <w:rsid w:val="00C95CD5"/>
    <w:rsid w:val="00CA17B0"/>
    <w:rsid w:val="00CA59E1"/>
    <w:rsid w:val="00CB42A1"/>
    <w:rsid w:val="00CD14A3"/>
    <w:rsid w:val="00CE5B4C"/>
    <w:rsid w:val="00CE7040"/>
    <w:rsid w:val="00D01C6D"/>
    <w:rsid w:val="00D01D4E"/>
    <w:rsid w:val="00D215F6"/>
    <w:rsid w:val="00D3251B"/>
    <w:rsid w:val="00D5189F"/>
    <w:rsid w:val="00D557C9"/>
    <w:rsid w:val="00D62DAA"/>
    <w:rsid w:val="00D63B26"/>
    <w:rsid w:val="00D75DB1"/>
    <w:rsid w:val="00D879E8"/>
    <w:rsid w:val="00DA465D"/>
    <w:rsid w:val="00DA795A"/>
    <w:rsid w:val="00DB2EFC"/>
    <w:rsid w:val="00DB33C8"/>
    <w:rsid w:val="00DB6249"/>
    <w:rsid w:val="00DC02E1"/>
    <w:rsid w:val="00DC306B"/>
    <w:rsid w:val="00DC54F2"/>
    <w:rsid w:val="00DD7187"/>
    <w:rsid w:val="00DF6BA3"/>
    <w:rsid w:val="00E02B28"/>
    <w:rsid w:val="00E159B1"/>
    <w:rsid w:val="00E1745B"/>
    <w:rsid w:val="00E22C37"/>
    <w:rsid w:val="00E45691"/>
    <w:rsid w:val="00E4621D"/>
    <w:rsid w:val="00E55BF3"/>
    <w:rsid w:val="00E62EE1"/>
    <w:rsid w:val="00E748EC"/>
    <w:rsid w:val="00E81862"/>
    <w:rsid w:val="00E85637"/>
    <w:rsid w:val="00E924ED"/>
    <w:rsid w:val="00E95165"/>
    <w:rsid w:val="00EB2B9C"/>
    <w:rsid w:val="00EB2C29"/>
    <w:rsid w:val="00EB54F4"/>
    <w:rsid w:val="00EC1F37"/>
    <w:rsid w:val="00EC542A"/>
    <w:rsid w:val="00ED383C"/>
    <w:rsid w:val="00ED3D9C"/>
    <w:rsid w:val="00ED5997"/>
    <w:rsid w:val="00EE6F8A"/>
    <w:rsid w:val="00EF04CE"/>
    <w:rsid w:val="00EF0548"/>
    <w:rsid w:val="00EF2C8C"/>
    <w:rsid w:val="00EF2D05"/>
    <w:rsid w:val="00EF38B7"/>
    <w:rsid w:val="00EF5179"/>
    <w:rsid w:val="00EF5789"/>
    <w:rsid w:val="00F0560A"/>
    <w:rsid w:val="00F11FC7"/>
    <w:rsid w:val="00F15D8E"/>
    <w:rsid w:val="00F262A1"/>
    <w:rsid w:val="00F30F56"/>
    <w:rsid w:val="00F32942"/>
    <w:rsid w:val="00F405D6"/>
    <w:rsid w:val="00F40E72"/>
    <w:rsid w:val="00F41CCE"/>
    <w:rsid w:val="00F51783"/>
    <w:rsid w:val="00F54EBC"/>
    <w:rsid w:val="00F57837"/>
    <w:rsid w:val="00F67ABF"/>
    <w:rsid w:val="00F713F5"/>
    <w:rsid w:val="00F76CDC"/>
    <w:rsid w:val="00F76F85"/>
    <w:rsid w:val="00F775D3"/>
    <w:rsid w:val="00F81E90"/>
    <w:rsid w:val="00F96668"/>
    <w:rsid w:val="00FA03A0"/>
    <w:rsid w:val="00FA058F"/>
    <w:rsid w:val="00FA48A7"/>
    <w:rsid w:val="00FB0679"/>
    <w:rsid w:val="00FB154C"/>
    <w:rsid w:val="00FC4501"/>
    <w:rsid w:val="00FC50A7"/>
    <w:rsid w:val="00FC6E90"/>
    <w:rsid w:val="00FD3431"/>
    <w:rsid w:val="00FD6177"/>
    <w:rsid w:val="00FE0D7F"/>
    <w:rsid w:val="00FE3407"/>
    <w:rsid w:val="00FE4CC7"/>
    <w:rsid w:val="00FF4172"/>
    <w:rsid w:val="00FF7616"/>
    <w:rsid w:val="00FF7CA5"/>
  </w:rsids>
  <w:docVars>
    <w:docVar w:name="__Grammarly_42___1" w:val="H4sIAAAAAAAEAKtWcslP9kxRslIyNDYysjQ3NDY0MbAwszA2tTRS0lEKTi0uzszPAykwqQUAFYysGSwAAAA="/>
    <w:docVar w:name="__Grammarly_42____i" w:val="H4sIAAAAAAAEAKtWckksSQxILCpxzi/NK1GyMqwFAAEhoTITAAAA"/>
  </w:docVar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14:docId w14:val="0936C01C"/>
  <w15:chartTrackingRefBased/>
  <w15:docId w15:val="{9BD6C65C-29BD-4A64-849B-5BE9899BA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01E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C24EC"/>
    <w:pPr>
      <w:keepNext/>
      <w:keepLines/>
      <w:widowControl w:val="0"/>
      <w:spacing w:before="240"/>
      <w:outlineLvl w:val="0"/>
    </w:pPr>
    <w:rPr>
      <w:rFonts w:ascii="Calibri Light" w:hAnsi="Calibri Light" w:eastAsiaTheme="majorEastAsia" w:cs="Calibri Light"/>
      <w:noProof/>
      <w:color w:val="2F5496" w:themeColor="accent1" w:themeShade="BF"/>
      <w:sz w:val="32"/>
      <w:szCs w:val="32"/>
    </w:rPr>
  </w:style>
  <w:style w:type="paragraph" w:styleId="Heading2">
    <w:name w:val="heading 2"/>
    <w:basedOn w:val="Normal"/>
    <w:next w:val="Normal"/>
    <w:link w:val="Heading2Char"/>
    <w:uiPriority w:val="9"/>
    <w:unhideWhenUsed/>
    <w:qFormat/>
    <w:rsid w:val="00DB33C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B2C2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link w:val="SalutationChar"/>
    <w:autoRedefine/>
    <w:uiPriority w:val="99"/>
    <w:rsid w:val="00024D79"/>
    <w:pPr>
      <w:tabs>
        <w:tab w:val="left" w:pos="1080"/>
      </w:tabs>
      <w:ind w:left="1080" w:hanging="1080"/>
    </w:pPr>
    <w:rPr>
      <w:sz w:val="22"/>
    </w:rPr>
  </w:style>
  <w:style w:type="character" w:customStyle="1" w:styleId="SalutationChar">
    <w:name w:val="Salutation Char"/>
    <w:basedOn w:val="DefaultParagraphFont"/>
    <w:link w:val="Salutation"/>
    <w:uiPriority w:val="99"/>
    <w:rsid w:val="00024D79"/>
    <w:rPr>
      <w:rFonts w:ascii="Times New Roman" w:eastAsia="Times New Roman" w:hAnsi="Times New Roman" w:cs="Times New Roman"/>
      <w:szCs w:val="24"/>
    </w:rPr>
  </w:style>
  <w:style w:type="character" w:customStyle="1" w:styleId="Heading1Char">
    <w:name w:val="Heading 1 Char"/>
    <w:basedOn w:val="DefaultParagraphFont"/>
    <w:link w:val="Heading1"/>
    <w:uiPriority w:val="9"/>
    <w:rsid w:val="005C24EC"/>
    <w:rPr>
      <w:rFonts w:ascii="Calibri Light" w:hAnsi="Calibri Light" w:eastAsiaTheme="majorEastAsia" w:cs="Calibri Light"/>
      <w:noProof/>
      <w:color w:val="2F5496" w:themeColor="accent1" w:themeShade="BF"/>
      <w:sz w:val="32"/>
      <w:szCs w:val="32"/>
    </w:rPr>
  </w:style>
  <w:style w:type="character" w:styleId="CommentReference">
    <w:name w:val="annotation reference"/>
    <w:basedOn w:val="DefaultParagraphFont"/>
    <w:uiPriority w:val="99"/>
    <w:semiHidden/>
    <w:unhideWhenUsed/>
    <w:rsid w:val="003C5A46"/>
    <w:rPr>
      <w:sz w:val="16"/>
      <w:szCs w:val="16"/>
    </w:rPr>
  </w:style>
  <w:style w:type="paragraph" w:styleId="CommentText">
    <w:name w:val="annotation text"/>
    <w:basedOn w:val="Normal"/>
    <w:link w:val="CommentTextChar"/>
    <w:uiPriority w:val="99"/>
    <w:unhideWhenUsed/>
    <w:rsid w:val="003C5A46"/>
    <w:rPr>
      <w:sz w:val="20"/>
      <w:szCs w:val="20"/>
    </w:rPr>
  </w:style>
  <w:style w:type="character" w:customStyle="1" w:styleId="CommentTextChar">
    <w:name w:val="Comment Text Char"/>
    <w:basedOn w:val="DefaultParagraphFont"/>
    <w:link w:val="CommentText"/>
    <w:uiPriority w:val="99"/>
    <w:rsid w:val="003C5A4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5A46"/>
    <w:rPr>
      <w:b/>
      <w:bCs/>
    </w:rPr>
  </w:style>
  <w:style w:type="character" w:customStyle="1" w:styleId="CommentSubjectChar">
    <w:name w:val="Comment Subject Char"/>
    <w:basedOn w:val="CommentTextChar"/>
    <w:link w:val="CommentSubject"/>
    <w:uiPriority w:val="99"/>
    <w:semiHidden/>
    <w:rsid w:val="003C5A4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C5A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A46"/>
    <w:rPr>
      <w:rFonts w:ascii="Segoe UI" w:eastAsia="Times New Roman" w:hAnsi="Segoe UI" w:cs="Segoe UI"/>
      <w:sz w:val="18"/>
      <w:szCs w:val="18"/>
    </w:rPr>
  </w:style>
  <w:style w:type="paragraph" w:styleId="ListParagraph">
    <w:name w:val="List Paragraph"/>
    <w:basedOn w:val="Normal"/>
    <w:uiPriority w:val="34"/>
    <w:qFormat/>
    <w:rsid w:val="00406F73"/>
    <w:pPr>
      <w:ind w:left="720"/>
      <w:contextualSpacing/>
    </w:pPr>
  </w:style>
  <w:style w:type="paragraph" w:customStyle="1" w:styleId="table-text">
    <w:name w:val="table-text"/>
    <w:basedOn w:val="Normal"/>
    <w:rsid w:val="00191220"/>
    <w:pPr>
      <w:spacing w:before="60" w:after="60"/>
    </w:pPr>
    <w:rPr>
      <w:rFonts w:ascii="Verdana" w:eastAsia="SimSun" w:hAnsi="Verdana"/>
      <w:sz w:val="18"/>
      <w:szCs w:val="22"/>
      <w:lang w:eastAsia="zh-CN"/>
    </w:rPr>
  </w:style>
  <w:style w:type="paragraph" w:customStyle="1" w:styleId="table-title">
    <w:name w:val="table-title"/>
    <w:basedOn w:val="Normal"/>
    <w:rsid w:val="00191220"/>
    <w:pPr>
      <w:keepNext/>
      <w:keepLines/>
      <w:spacing w:before="320" w:after="120"/>
      <w:ind w:left="1440" w:hanging="1440"/>
    </w:pPr>
    <w:rPr>
      <w:rFonts w:ascii="Verdana" w:eastAsia="SimSun" w:hAnsi="Verdana"/>
      <w:b/>
      <w:sz w:val="20"/>
      <w:szCs w:val="22"/>
      <w:lang w:eastAsia="zh-CN"/>
    </w:rPr>
  </w:style>
  <w:style w:type="table" w:styleId="TableGrid">
    <w:name w:val="Table Grid"/>
    <w:basedOn w:val="TableNormal"/>
    <w:uiPriority w:val="39"/>
    <w:rsid w:val="00191220"/>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215EA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figure-notealt-1">
    <w:name w:val="figure-note_alt-1"/>
    <w:basedOn w:val="Normal"/>
    <w:rsid w:val="00DB33C8"/>
    <w:pPr>
      <w:keepLines/>
      <w:spacing w:before="60"/>
      <w:ind w:left="187" w:hanging="187"/>
    </w:pPr>
    <w:rPr>
      <w:rFonts w:ascii="Verdana" w:eastAsia="SimSun" w:hAnsi="Verdana"/>
      <w:sz w:val="18"/>
      <w:szCs w:val="22"/>
      <w:lang w:eastAsia="zh-CN"/>
    </w:rPr>
  </w:style>
  <w:style w:type="character" w:customStyle="1" w:styleId="Heading2Char">
    <w:name w:val="Heading 2 Char"/>
    <w:basedOn w:val="DefaultParagraphFont"/>
    <w:link w:val="Heading2"/>
    <w:uiPriority w:val="9"/>
    <w:rsid w:val="00DB33C8"/>
    <w:rPr>
      <w:rFonts w:asciiTheme="majorHAnsi" w:eastAsiaTheme="majorEastAsia" w:hAnsiTheme="majorHAnsi" w:cstheme="majorBidi"/>
      <w:color w:val="2F5496" w:themeColor="accent1" w:themeShade="BF"/>
      <w:sz w:val="26"/>
      <w:szCs w:val="26"/>
    </w:rPr>
  </w:style>
  <w:style w:type="character" w:styleId="SubtleReference">
    <w:name w:val="Subtle Reference"/>
    <w:basedOn w:val="DefaultParagraphFont"/>
    <w:uiPriority w:val="31"/>
    <w:qFormat/>
    <w:rsid w:val="00EB2C29"/>
    <w:rPr>
      <w:smallCaps/>
      <w:color w:val="5A5A5A" w:themeColor="text1" w:themeTint="A5"/>
    </w:rPr>
  </w:style>
  <w:style w:type="character" w:customStyle="1" w:styleId="Heading3Char">
    <w:name w:val="Heading 3 Char"/>
    <w:basedOn w:val="DefaultParagraphFont"/>
    <w:link w:val="Heading3"/>
    <w:uiPriority w:val="9"/>
    <w:rsid w:val="00EB2C29"/>
    <w:rPr>
      <w:rFonts w:asciiTheme="majorHAnsi" w:eastAsiaTheme="majorEastAsia" w:hAnsiTheme="majorHAnsi" w:cstheme="majorBidi"/>
      <w:color w:val="1F3763" w:themeColor="accent1" w:themeShade="7F"/>
      <w:sz w:val="24"/>
      <w:szCs w:val="24"/>
    </w:rPr>
  </w:style>
  <w:style w:type="paragraph" w:customStyle="1" w:styleId="Responseoption">
    <w:name w:val="Response option"/>
    <w:basedOn w:val="Normal"/>
    <w:link w:val="ResponseoptionChar"/>
    <w:qFormat/>
    <w:rsid w:val="00A601EF"/>
    <w:pPr>
      <w:spacing w:after="160" w:line="259" w:lineRule="auto"/>
    </w:pPr>
    <w:rPr>
      <w:rFonts w:asciiTheme="minorHAnsi" w:eastAsiaTheme="minorHAnsi" w:hAnsiTheme="minorHAnsi" w:cstheme="minorHAnsi"/>
      <w:noProof/>
      <w:sz w:val="22"/>
      <w:szCs w:val="22"/>
    </w:rPr>
  </w:style>
  <w:style w:type="character" w:customStyle="1" w:styleId="ResponseoptionChar">
    <w:name w:val="Response option Char"/>
    <w:basedOn w:val="DefaultParagraphFont"/>
    <w:link w:val="Responseoption"/>
    <w:rsid w:val="00A601EF"/>
    <w:rPr>
      <w:rFonts w:cstheme="minorHAnsi"/>
      <w:noProof/>
    </w:rPr>
  </w:style>
  <w:style w:type="paragraph" w:customStyle="1" w:styleId="Question">
    <w:name w:val="Question"/>
    <w:basedOn w:val="Normal"/>
    <w:link w:val="QuestionChar"/>
    <w:qFormat/>
    <w:rsid w:val="00A601EF"/>
    <w:pPr>
      <w:spacing w:after="160" w:line="259" w:lineRule="auto"/>
    </w:pPr>
    <w:rPr>
      <w:rFonts w:asciiTheme="minorHAnsi" w:eastAsiaTheme="minorHAnsi" w:hAnsiTheme="minorHAnsi" w:cstheme="minorBidi"/>
      <w:b/>
      <w:bCs/>
      <w:sz w:val="22"/>
      <w:szCs w:val="22"/>
    </w:rPr>
  </w:style>
  <w:style w:type="character" w:customStyle="1" w:styleId="QuestionChar">
    <w:name w:val="Question Char"/>
    <w:basedOn w:val="DefaultParagraphFont"/>
    <w:link w:val="Question"/>
    <w:rsid w:val="00A601EF"/>
    <w:rPr>
      <w:b/>
      <w:bCs/>
    </w:rPr>
  </w:style>
  <w:style w:type="table" w:styleId="ListTable3Accent1">
    <w:name w:val="List Table 3 Accent 1"/>
    <w:basedOn w:val="TableNormal"/>
    <w:uiPriority w:val="48"/>
    <w:rsid w:val="00A601EF"/>
    <w:pPr>
      <w:spacing w:after="0" w:line="240" w:lineRule="auto"/>
    </w:pPr>
    <w:rPr>
      <w:rFonts w:ascii="Calibri" w:eastAsia="Calibri" w:hAnsi="Calibri" w:cs="Arial"/>
      <w:sz w:val="20"/>
      <w:szCs w:val="20"/>
    </w:r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Revision">
    <w:name w:val="Revision"/>
    <w:hidden/>
    <w:uiPriority w:val="99"/>
    <w:semiHidden/>
    <w:rsid w:val="004C632F"/>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C2AEF"/>
    <w:pPr>
      <w:tabs>
        <w:tab w:val="center" w:pos="4680"/>
        <w:tab w:val="right" w:pos="9360"/>
      </w:tabs>
    </w:pPr>
  </w:style>
  <w:style w:type="character" w:customStyle="1" w:styleId="HeaderChar">
    <w:name w:val="Header Char"/>
    <w:basedOn w:val="DefaultParagraphFont"/>
    <w:link w:val="Header"/>
    <w:uiPriority w:val="99"/>
    <w:rsid w:val="006C2AE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C2AEF"/>
    <w:pPr>
      <w:tabs>
        <w:tab w:val="center" w:pos="4680"/>
        <w:tab w:val="right" w:pos="9360"/>
      </w:tabs>
    </w:pPr>
  </w:style>
  <w:style w:type="character" w:customStyle="1" w:styleId="FooterChar">
    <w:name w:val="Footer Char"/>
    <w:basedOn w:val="DefaultParagraphFont"/>
    <w:link w:val="Footer"/>
    <w:uiPriority w:val="99"/>
    <w:rsid w:val="006C2AE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3143F"/>
    <w:rPr>
      <w:color w:val="0563C1" w:themeColor="hyperlink"/>
      <w:u w:val="single"/>
    </w:rPr>
  </w:style>
  <w:style w:type="character" w:styleId="UnresolvedMention">
    <w:name w:val="Unresolved Mention"/>
    <w:basedOn w:val="DefaultParagraphFont"/>
    <w:uiPriority w:val="99"/>
    <w:semiHidden/>
    <w:unhideWhenUsed/>
    <w:rsid w:val="007314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1933432F689246B2AE0F2B2FB5C9BB" ma:contentTypeVersion="7" ma:contentTypeDescription="Create a new document." ma:contentTypeScope="" ma:versionID="b2fccc358af6290a238d85d87b352754">
  <xsd:schema xmlns:xsd="http://www.w3.org/2001/XMLSchema" xmlns:xs="http://www.w3.org/2001/XMLSchema" xmlns:p="http://schemas.microsoft.com/office/2006/metadata/properties" xmlns:ns3="3c395302-c012-4e2c-9d44-677a782b77d1" xmlns:ns4="752019a4-2723-423d-960f-1dd4bf5d7062" targetNamespace="http://schemas.microsoft.com/office/2006/metadata/properties" ma:root="true" ma:fieldsID="7b09148b616467522fe89d4121474af5" ns3:_="" ns4:_="">
    <xsd:import namespace="3c395302-c012-4e2c-9d44-677a782b77d1"/>
    <xsd:import namespace="752019a4-2723-423d-960f-1dd4bf5d706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95302-c012-4e2c-9d44-677a782b77d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2019a4-2723-423d-960f-1dd4bf5d706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C5190-24B7-4BEB-BB0C-3FD238E901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11C79C-F546-4F97-8FA4-4C3B9B2A0252}">
  <ds:schemaRefs>
    <ds:schemaRef ds:uri="http://schemas.microsoft.com/sharepoint/v3/contenttype/forms"/>
  </ds:schemaRefs>
</ds:datastoreItem>
</file>

<file path=customXml/itemProps3.xml><?xml version="1.0" encoding="utf-8"?>
<ds:datastoreItem xmlns:ds="http://schemas.openxmlformats.org/officeDocument/2006/customXml" ds:itemID="{81DD51FF-3E2C-480C-AC24-BEE8FA8CF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95302-c012-4e2c-9d44-677a782b77d1"/>
    <ds:schemaRef ds:uri="752019a4-2723-423d-960f-1dd4bf5d7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F8B8BE-77DC-45BF-8CDA-6DD2DEE04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Jonathan</dc:creator>
  <cp:lastModifiedBy>Finamore, John M.</cp:lastModifiedBy>
  <cp:revision>8</cp:revision>
  <dcterms:created xsi:type="dcterms:W3CDTF">2023-05-19T17:57:00Z</dcterms:created>
  <dcterms:modified xsi:type="dcterms:W3CDTF">2023-05-19T18:09:00Z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0x0101009F1933432F689246B2AE0F2B2FB5C9BB</vt:lpwstr>
  </property>
  <property fmtid="{D5CDD505-2E9C-101B-9397-08002B2CF9AE}" pid="4" name="TitusGUID">
    <vt:lpwstr>78b2a092-5923-4f67-8ed1-084f3386a5e3</vt:lpwstr>
  </property>
</Properties>
</file>