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D46A63"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D46A63">
        <w:rPr>
          <w:rFonts w:ascii="Courier New" w:eastAsia="Courier New" w:hAnsi="Courier New" w:cs="Courier New"/>
          <w:b/>
        </w:rPr>
        <w:t>Federal Acquisition Regulation (FAR)</w:t>
      </w:r>
    </w:p>
    <w:p w:rsidR="00C67CD5" w:rsidRPr="00D46A63" w:rsidP="000966A0" w14:paraId="150A7513" w14:textId="2CEC1F25">
      <w:pPr>
        <w:tabs>
          <w:tab w:val="clear" w:pos="560"/>
          <w:tab w:val="clear" w:pos="1120"/>
          <w:tab w:val="clear" w:pos="1680"/>
          <w:tab w:val="clear" w:pos="2240"/>
        </w:tabs>
        <w:spacing w:before="0" w:line="276" w:lineRule="auto"/>
        <w:jc w:val="center"/>
        <w:rPr>
          <w:rFonts w:ascii="Courier New" w:eastAsia="Courier New" w:hAnsi="Courier New" w:cs="Courier New"/>
          <w:b/>
        </w:rPr>
      </w:pPr>
      <w:r w:rsidRPr="00D46A63">
        <w:rPr>
          <w:rFonts w:ascii="Courier New" w:eastAsia="Courier New" w:hAnsi="Courier New" w:cs="Courier New"/>
          <w:b/>
        </w:rPr>
        <w:t>Certain Federal Acquisition Regulation Part 16 Contract Pricing Requirements</w:t>
      </w:r>
    </w:p>
    <w:p w:rsidR="002D11F9" w:rsidRPr="00D46A63" w:rsidP="00C67CD5" w14:paraId="2D088CB1" w14:textId="12C8BB5E">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D46A63">
        <w:rPr>
          <w:rFonts w:ascii="Courier New" w:eastAsia="Courier New" w:hAnsi="Courier New" w:cs="Courier New"/>
          <w:b/>
        </w:rPr>
        <w:t>OMB Control No. 9000-0</w:t>
      </w:r>
      <w:r w:rsidRPr="00D46A63" w:rsidR="009D5329">
        <w:rPr>
          <w:rFonts w:ascii="Courier New" w:eastAsia="Courier New" w:hAnsi="Courier New" w:cs="Courier New"/>
          <w:b/>
        </w:rPr>
        <w:t>067</w:t>
      </w:r>
    </w:p>
    <w:p w:rsidR="002D11F9" w:rsidRPr="00D46A63"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D46A63">
        <w:rPr>
          <w:rFonts w:ascii="Courier New" w:eastAsia="Courier New" w:hAnsi="Courier New" w:cs="Courier New"/>
          <w:b/>
        </w:rPr>
        <w:t>Justification – Part A Supporting Statement</w:t>
      </w:r>
    </w:p>
    <w:p w:rsidR="002D11F9" w:rsidRPr="00D46A63"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1F89B2CE" w14:textId="33A65526">
      <w:pPr>
        <w:tabs>
          <w:tab w:val="clear" w:pos="56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b/>
        </w:rPr>
        <w:t>FAR section</w:t>
      </w:r>
      <w:r w:rsidRPr="00D46A63" w:rsidR="009D5329">
        <w:rPr>
          <w:rFonts w:ascii="Courier New" w:eastAsia="Courier New" w:hAnsi="Courier New" w:cs="Courier New"/>
          <w:b/>
        </w:rPr>
        <w:t>s</w:t>
      </w:r>
      <w:r w:rsidRPr="00D46A63">
        <w:rPr>
          <w:rFonts w:ascii="Courier New" w:eastAsia="Courier New" w:hAnsi="Courier New" w:cs="Courier New"/>
          <w:b/>
        </w:rPr>
        <w:t xml:space="preserve"> affected: </w:t>
      </w:r>
      <w:r w:rsidRPr="00D46A63" w:rsidR="009D5329">
        <w:rPr>
          <w:rFonts w:ascii="Courier New" w:eastAsia="Courier New" w:hAnsi="Courier New" w:cs="Courier New"/>
          <w:bCs/>
        </w:rPr>
        <w:t>52.216-2, 52.216-3, 52.216-4, 52.216-5, 52.216-6, 52.216-16, and 52.216-17</w:t>
      </w:r>
    </w:p>
    <w:p w:rsidR="002D11F9" w:rsidRPr="00D46A63"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D46A63"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Overview of Information Collection</w:t>
      </w:r>
      <w:r w:rsidRPr="00D46A63">
        <w:rPr>
          <w:rFonts w:ascii="Courier New" w:eastAsia="Courier New" w:hAnsi="Courier New" w:cs="Courier New"/>
        </w:rPr>
        <w:t>:</w:t>
      </w:r>
    </w:p>
    <w:p w:rsidR="002D11F9" w:rsidRPr="00D46A63"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This justification supports clearance of an extension of the collection.</w:t>
      </w:r>
    </w:p>
    <w:p w:rsidR="002D11F9" w:rsidRPr="00D46A63"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D46A63" w:rsidP="00DD1490" w14:paraId="18918F01" w14:textId="70D37CC3">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 xml:space="preserve">There are no program changes. The FAR requirements remain the same. This extension includes adjustments to the burden due to use of </w:t>
      </w:r>
      <w:r w:rsidRPr="00D46A63" w:rsidR="00DD1490">
        <w:rPr>
          <w:rFonts w:ascii="Courier New" w:eastAsia="Courier New" w:hAnsi="Courier New" w:cs="Courier New"/>
        </w:rPr>
        <w:t>data available in the Federal</w:t>
      </w:r>
      <w:r w:rsidR="004E2306">
        <w:rPr>
          <w:rFonts w:ascii="Courier New" w:eastAsia="Courier New" w:hAnsi="Courier New" w:cs="Courier New"/>
        </w:rPr>
        <w:t xml:space="preserve"> </w:t>
      </w:r>
      <w:r w:rsidRPr="00D46A63" w:rsidR="00DD1490">
        <w:rPr>
          <w:rFonts w:ascii="Courier New" w:eastAsia="Courier New" w:hAnsi="Courier New" w:cs="Courier New"/>
        </w:rPr>
        <w:t xml:space="preserve">Procurement Data System (FPDS) and </w:t>
      </w:r>
      <w:r w:rsidRPr="00D46A63">
        <w:rPr>
          <w:rFonts w:ascii="Courier New" w:eastAsia="Courier New" w:hAnsi="Courier New" w:cs="Courier New"/>
        </w:rPr>
        <w:t>the calendar year 2024 Office of Personnel Management (OPM) General Schedule (GS) Salary Table for the rest of the United States as explained in item 15.</w:t>
      </w:r>
    </w:p>
    <w:p w:rsidR="002D11F9" w:rsidRPr="00D46A63"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9D5329" w:rsidRPr="00D46A63" w:rsidP="007106CC" w14:paraId="6A8FCEA6" w14:textId="48668851">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u w:val="single"/>
        </w:rPr>
        <w:t>Need &amp; Method for the Information Collection</w:t>
      </w:r>
      <w:r w:rsidRPr="00D46A63">
        <w:rPr>
          <w:rFonts w:ascii="Courier New" w:eastAsia="Courier New" w:hAnsi="Courier New" w:cs="Courier New"/>
        </w:rPr>
        <w:t xml:space="preserve">. This clearance covers the information that </w:t>
      </w:r>
      <w:r w:rsidRPr="00D46A63" w:rsidR="00C67CD5">
        <w:rPr>
          <w:rFonts w:ascii="Courier New" w:eastAsia="Courier New" w:hAnsi="Courier New" w:cs="Courier New"/>
          <w:bCs/>
        </w:rPr>
        <w:t>contractors must submit to comply with the follow</w:t>
      </w:r>
      <w:r w:rsidRPr="00D46A63">
        <w:rPr>
          <w:rFonts w:ascii="Courier New" w:eastAsia="Courier New" w:hAnsi="Courier New" w:cs="Courier New"/>
          <w:bCs/>
        </w:rPr>
        <w:t xml:space="preserve">ing </w:t>
      </w:r>
      <w:bookmarkStart w:id="0" w:name="_Hlk181704307"/>
      <w:r w:rsidRPr="009D5329">
        <w:rPr>
          <w:rFonts w:ascii="Courier New" w:eastAsia="Courier New" w:hAnsi="Courier New" w:cs="Courier New"/>
          <w:bCs/>
        </w:rPr>
        <w:t>FAR requirements:</w:t>
      </w:r>
    </w:p>
    <w:p w:rsidR="009D5329" w:rsidRPr="009D5329" w:rsidP="009D5329" w14:paraId="4D6A8618"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9D5329" w:rsidRPr="00D46A63" w:rsidP="00DE463D" w14:paraId="531866F9" w14:textId="20AD7F54">
      <w:pPr>
        <w:widowControl w:val="0"/>
        <w:numPr>
          <w:ilvl w:val="0"/>
          <w:numId w:val="10"/>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9D5329">
        <w:rPr>
          <w:rFonts w:ascii="Courier New" w:eastAsia="Courier New" w:hAnsi="Courier New" w:cs="Courier New"/>
          <w:b/>
        </w:rPr>
        <w:t>FAR 52.216-2, Economic Price Adjustment—Standard Supplies; FAR 52.216-3, Economic Price Adjustment—Semistandard Supplies; and FAR 52.216-4, Economic Price Adjustment—Labor and Material.</w:t>
      </w:r>
      <w:r w:rsidRPr="009D5329">
        <w:rPr>
          <w:rFonts w:ascii="Courier New" w:eastAsia="Courier New" w:hAnsi="Courier New" w:cs="Courier New"/>
          <w:bCs/>
        </w:rPr>
        <w:t xml:space="preserve"> These clauses require contractors on contracts that provide for economic price adjustments to promptly notify the contracting officer of any increases or decreases to established prices or labor rates (including fringe) because of certain contingencies, such as increases or decreases to established catalog or market prices or changes to cost indexes for labor or materials.</w:t>
      </w:r>
    </w:p>
    <w:p w:rsidR="00030808" w:rsidRPr="009D5329" w:rsidP="00030808" w14:paraId="351CF379"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720"/>
        <w:rPr>
          <w:rFonts w:ascii="Courier New" w:eastAsia="Courier New" w:hAnsi="Courier New" w:cs="Courier New"/>
          <w:bCs/>
        </w:rPr>
      </w:pPr>
    </w:p>
    <w:p w:rsidR="009D5329" w:rsidRPr="00D46A63" w:rsidP="009D5329" w14:paraId="1A5BC1DD" w14:textId="78303B64">
      <w:pPr>
        <w:widowControl w:val="0"/>
        <w:numPr>
          <w:ilvl w:val="0"/>
          <w:numId w:val="10"/>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9D5329">
        <w:rPr>
          <w:rFonts w:ascii="Courier New" w:eastAsia="Courier New" w:hAnsi="Courier New" w:cs="Courier New"/>
          <w:b/>
        </w:rPr>
        <w:t>FAR 52.216-5, Price Redetermination-Prospective.</w:t>
      </w:r>
      <w:r w:rsidRPr="009D5329">
        <w:rPr>
          <w:rFonts w:ascii="Courier New" w:eastAsia="Courier New" w:hAnsi="Courier New" w:cs="Courier New"/>
          <w:bCs/>
        </w:rPr>
        <w:t xml:space="preserve"> Paragraph (c) of this clause requires a contractor on a fixed-price contract with prospective price redetermination to submit to the Government (within an agreed upon timeframe) a statement of costs incurred for the most recent period of performance, the proposed prices for the upcoming contract </w:t>
      </w:r>
      <w:r w:rsidRPr="009D5329">
        <w:rPr>
          <w:rFonts w:ascii="Courier New" w:eastAsia="Courier New" w:hAnsi="Courier New" w:cs="Courier New"/>
          <w:bCs/>
        </w:rPr>
        <w:t>period, and any supporting or relevant documentation. Per paragraph (h) of this clause, during periods where firm prices have not been established, the contractor must also submit quarterly statements that includes a breakdown of total contract prices, costs, and profit incurred and all invoices accepted for delivered items or services for which final prices have not been established.</w:t>
      </w:r>
    </w:p>
    <w:p w:rsidR="009D5329" w:rsidRPr="009D5329" w:rsidP="009D5329" w14:paraId="445E894D"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720"/>
        <w:rPr>
          <w:rFonts w:ascii="Courier New" w:eastAsia="Courier New" w:hAnsi="Courier New" w:cs="Courier New"/>
          <w:bCs/>
        </w:rPr>
      </w:pPr>
    </w:p>
    <w:p w:rsidR="009D5329" w:rsidRPr="00D46A63" w:rsidP="00982408" w14:paraId="74C0562B" w14:textId="5A34E37F">
      <w:pPr>
        <w:widowControl w:val="0"/>
        <w:numPr>
          <w:ilvl w:val="0"/>
          <w:numId w:val="10"/>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9D5329">
        <w:rPr>
          <w:rFonts w:ascii="Courier New" w:eastAsia="Courier New" w:hAnsi="Courier New" w:cs="Courier New"/>
          <w:b/>
        </w:rPr>
        <w:t>FAR 52.216-6, Price Redetermination—Retroactive.</w:t>
      </w:r>
      <w:r w:rsidRPr="009D5329">
        <w:rPr>
          <w:rFonts w:ascii="Courier New" w:eastAsia="Courier New" w:hAnsi="Courier New" w:cs="Courier New"/>
          <w:bCs/>
        </w:rPr>
        <w:t xml:space="preserve"> Paragraph (c) of this clause requires a contractor on a fixed-ceiling-price contract with retroactive price redetermination to submit to the Government (within an agreed upon timeframe after completion of the contract) the proposed prices, all costs incurred in performing the contract, and any supporting or relevant documentation. Per paragraph (g) of this clause, until final price redetermination has been completed, the contractor must also submit a quarterly statement that includes a breakdown of total contract prices, costs, and interim profit incurred and all invoices accepted for delivered items.</w:t>
      </w:r>
    </w:p>
    <w:p w:rsidR="00030808" w:rsidRPr="009D5329" w:rsidP="00030808" w14:paraId="6FCB43A6"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p>
    <w:p w:rsidR="009D5329" w:rsidRPr="009D5329" w:rsidP="009D5329" w14:paraId="3A0E35F7" w14:textId="128E34F0">
      <w:pPr>
        <w:widowControl w:val="0"/>
        <w:numPr>
          <w:ilvl w:val="0"/>
          <w:numId w:val="10"/>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9D5329">
        <w:rPr>
          <w:rFonts w:ascii="Courier New" w:eastAsia="Courier New" w:hAnsi="Courier New" w:cs="Courier New"/>
          <w:b/>
        </w:rPr>
        <w:t>FAR 52.216-16, Incentive Price Revision—Firm Target; and FAR 52.216-17, Incentive Price Revision—Successive Targets.</w:t>
      </w:r>
      <w:r w:rsidRPr="009D5329">
        <w:rPr>
          <w:rFonts w:ascii="Courier New" w:eastAsia="Courier New" w:hAnsi="Courier New" w:cs="Courier New"/>
          <w:bCs/>
        </w:rPr>
        <w:t xml:space="preserve"> These clauses require contractors on fixed price incentive (firm or successive target) contracts to submit to the Government on a quarterly basis a statement regarding total contract prices, costs, portions of interim profit, and amounts of invoices or vouchers for completed work that is cumulative from the beginning of the contract (see 52.216-16(g) and 52.216-17(i)). Upon final delivery of supplies or completion of services for covered line items, the contractor is required to submit a detailed statement of all costs incurred up to the end of that month in performing all work under the items; an estimate of costs of further performance, if any, that may be necessary to complete performance of all work under the items; a list of all residual inventory and an estimate of its value; and any other relevant data that the Contracting Officer may reasonably require (see 52.216-16(c) and 52.216-17(e)). Paragraph (c) of 52.216-17 also requires submission of data </w:t>
      </w:r>
      <w:r w:rsidRPr="009D5329">
        <w:rPr>
          <w:rFonts w:ascii="Courier New" w:eastAsia="Courier New" w:hAnsi="Courier New" w:cs="Courier New"/>
          <w:bCs/>
        </w:rPr>
        <w:t>for establishing the firm fixed price or a final profit adjustment formula.</w:t>
      </w:r>
    </w:p>
    <w:bookmarkEnd w:id="0"/>
    <w:p w:rsidR="002D11F9" w:rsidRPr="00D46A63"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EA0AF9" w:rsidRPr="00D46A63" w:rsidP="00EA0AF9" w14:paraId="7B2D4FE8"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eastAsia="Courier New" w:hAnsi="Courier New" w:cs="Courier New"/>
        </w:rPr>
      </w:pPr>
      <w:r w:rsidRPr="00D46A63">
        <w:rPr>
          <w:rFonts w:ascii="Courier New" w:eastAsia="Courier New" w:hAnsi="Courier New" w:cs="Courier New"/>
          <w:u w:val="single"/>
        </w:rPr>
        <w:t>Use of the Information</w:t>
      </w:r>
      <w:r w:rsidRPr="00D46A63">
        <w:rPr>
          <w:rFonts w:ascii="Courier New" w:eastAsia="Courier New" w:hAnsi="Courier New" w:cs="Courier New"/>
        </w:rPr>
        <w:t>.</w:t>
      </w:r>
    </w:p>
    <w:p w:rsidR="00EA0AF9" w:rsidRPr="00D46A63" w:rsidP="00EA0AF9" w14:paraId="2F5A8C11"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u w:val="single"/>
        </w:rPr>
      </w:pPr>
    </w:p>
    <w:p w:rsidR="00EA0AF9" w:rsidRPr="00D46A63" w:rsidP="00EA0AF9" w14:paraId="55B16520" w14:textId="77777777">
      <w:pPr>
        <w:pStyle w:val="ListParagraph"/>
        <w:widowControl w:val="0"/>
        <w:numPr>
          <w:ilvl w:val="0"/>
          <w:numId w:val="13"/>
        </w:numPr>
        <w:tabs>
          <w:tab w:val="left" w:pos="360"/>
          <w:tab w:val="clear" w:pos="560"/>
          <w:tab w:val="left" w:pos="630"/>
          <w:tab w:val="left" w:pos="720"/>
          <w:tab w:val="left" w:pos="1080"/>
          <w:tab w:val="clear" w:pos="1120"/>
          <w:tab w:val="clear" w:pos="1680"/>
          <w:tab w:val="clear" w:pos="2240"/>
        </w:tabs>
        <w:spacing w:before="0" w:line="276" w:lineRule="auto"/>
        <w:rPr>
          <w:rFonts w:ascii="Courier New" w:hAnsi="Courier New" w:cs="Courier New"/>
        </w:rPr>
      </w:pPr>
      <w:r w:rsidRPr="00D46A63">
        <w:rPr>
          <w:rFonts w:ascii="Courier New" w:hAnsi="Courier New" w:cs="Courier New"/>
          <w:b/>
          <w:bCs/>
        </w:rPr>
        <w:t>FAR 52.216-2, Economic Price Adjustment-Standard Supplies; FAR 52.216-3, Economic Price Adjustment-Semistandard Supplies; and FAR 52.216-4, Economic Price Adjustment-Labor and Material.</w:t>
      </w:r>
      <w:r w:rsidRPr="00D46A63">
        <w:rPr>
          <w:rFonts w:ascii="Courier New" w:hAnsi="Courier New" w:cs="Courier New"/>
        </w:rPr>
        <w:t xml:space="preserve"> The contracting officer uses the information provided by the contractor to negotiate price adjustments under the contract due to the contingency specified in the contract.</w:t>
      </w:r>
    </w:p>
    <w:p w:rsidR="00030808" w:rsidRPr="00D46A63" w:rsidP="00030808" w14:paraId="0A47FC98"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hAnsi="Courier New" w:cs="Courier New"/>
        </w:rPr>
      </w:pPr>
    </w:p>
    <w:p w:rsidR="00EA0AF9" w:rsidRPr="00D46A63" w:rsidP="00EA0AF9" w14:paraId="07B9C441" w14:textId="34F27CFA">
      <w:pPr>
        <w:pStyle w:val="ListParagraph"/>
        <w:widowControl w:val="0"/>
        <w:numPr>
          <w:ilvl w:val="0"/>
          <w:numId w:val="13"/>
        </w:numPr>
        <w:tabs>
          <w:tab w:val="left" w:pos="360"/>
          <w:tab w:val="clear" w:pos="560"/>
          <w:tab w:val="left" w:pos="630"/>
          <w:tab w:val="left" w:pos="720"/>
          <w:tab w:val="left" w:pos="1080"/>
          <w:tab w:val="clear" w:pos="1120"/>
          <w:tab w:val="clear" w:pos="1680"/>
          <w:tab w:val="clear" w:pos="2240"/>
        </w:tabs>
        <w:spacing w:before="0" w:line="276" w:lineRule="auto"/>
        <w:rPr>
          <w:rFonts w:ascii="Courier New" w:hAnsi="Courier New" w:cs="Courier New"/>
        </w:rPr>
      </w:pPr>
      <w:r w:rsidRPr="00D46A63">
        <w:rPr>
          <w:rFonts w:ascii="Courier New" w:hAnsi="Courier New" w:cs="Courier New"/>
          <w:b/>
          <w:bCs/>
        </w:rPr>
        <w:t>FAR 52.216-5, Price Redetermination-Prospective.</w:t>
      </w:r>
      <w:r w:rsidRPr="00D46A63">
        <w:rPr>
          <w:rFonts w:ascii="Courier New" w:hAnsi="Courier New" w:cs="Courier New"/>
        </w:rPr>
        <w:t xml:space="preserve"> The contracting officer uses the information to negotiate/redetermine fair and reasonable prices for supplies and services that may be delivered or performed under the contract in the period following the effective date of price redetermination.</w:t>
      </w:r>
    </w:p>
    <w:p w:rsidR="00030808" w:rsidRPr="00D46A63" w:rsidP="00030808" w14:paraId="7BEB996E"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hAnsi="Courier New" w:cs="Courier New"/>
        </w:rPr>
      </w:pPr>
    </w:p>
    <w:p w:rsidR="00EA0AF9" w:rsidRPr="00D46A63" w:rsidP="00EA0AF9" w14:paraId="7CAA9739" w14:textId="77777777">
      <w:pPr>
        <w:pStyle w:val="Heading3"/>
        <w:keepNext w:val="0"/>
        <w:keepLines w:val="0"/>
        <w:numPr>
          <w:ilvl w:val="0"/>
          <w:numId w:val="12"/>
        </w:numPr>
        <w:tabs>
          <w:tab w:val="clear" w:pos="560"/>
          <w:tab w:val="left" w:pos="720"/>
          <w:tab w:val="clear" w:pos="1120"/>
        </w:tabs>
        <w:spacing w:before="0" w:after="240"/>
        <w:rPr>
          <w:rFonts w:ascii="Courier New" w:hAnsi="Courier New" w:cs="Courier New"/>
          <w:b w:val="0"/>
          <w:sz w:val="24"/>
          <w:szCs w:val="24"/>
        </w:rPr>
      </w:pPr>
      <w:r w:rsidRPr="00D46A63">
        <w:rPr>
          <w:rFonts w:ascii="Courier New" w:hAnsi="Courier New" w:cs="Courier New"/>
          <w:bCs/>
          <w:sz w:val="24"/>
          <w:szCs w:val="24"/>
        </w:rPr>
        <w:t>FAR 52.216-6, Price Redetermination-Retroactive.</w:t>
      </w:r>
      <w:r w:rsidRPr="00D46A63">
        <w:rPr>
          <w:rFonts w:ascii="Courier New" w:hAnsi="Courier New" w:cs="Courier New"/>
          <w:b w:val="0"/>
          <w:sz w:val="24"/>
          <w:szCs w:val="24"/>
        </w:rPr>
        <w:t xml:space="preserve"> The contracting officer uses the information provided by the contractor to negotiate/redetermine fair and reasonable prices for supplies and services that have already been delivered or performed under the contract.</w:t>
      </w:r>
    </w:p>
    <w:p w:rsidR="00030808" w:rsidRPr="00D46A63" w:rsidP="00030808" w14:paraId="2F4D2416" w14:textId="77777777">
      <w:pPr>
        <w:rPr>
          <w:rFonts w:ascii="Courier New" w:hAnsi="Courier New" w:cs="Courier New"/>
        </w:rPr>
      </w:pPr>
    </w:p>
    <w:p w:rsidR="00EA0AF9" w:rsidRPr="00D46A63" w:rsidP="00EA0AF9" w14:paraId="29D180FD" w14:textId="654E31EA">
      <w:pPr>
        <w:pStyle w:val="ListParagraph"/>
        <w:widowControl w:val="0"/>
        <w:numPr>
          <w:ilvl w:val="0"/>
          <w:numId w:val="12"/>
        </w:numPr>
        <w:tabs>
          <w:tab w:val="left" w:pos="360"/>
          <w:tab w:val="clear" w:pos="560"/>
          <w:tab w:val="left" w:pos="630"/>
          <w:tab w:val="left" w:pos="720"/>
          <w:tab w:val="left" w:pos="1080"/>
          <w:tab w:val="clear" w:pos="1120"/>
          <w:tab w:val="clear" w:pos="1680"/>
          <w:tab w:val="clear" w:pos="2240"/>
        </w:tabs>
        <w:spacing w:before="0" w:line="276" w:lineRule="auto"/>
        <w:rPr>
          <w:rFonts w:ascii="Courier New" w:hAnsi="Courier New" w:cs="Courier New"/>
        </w:rPr>
      </w:pPr>
      <w:r w:rsidRPr="00D46A63">
        <w:rPr>
          <w:rFonts w:ascii="Courier New" w:hAnsi="Courier New" w:cs="Courier New"/>
          <w:b/>
          <w:bCs/>
        </w:rPr>
        <w:t>FAR 52.216-16, Incentive Price Revision–Firm Target; and FAR 52.216-17, Incentive Price Revision–Successive Targets.</w:t>
      </w:r>
      <w:r w:rsidRPr="00D46A63">
        <w:rPr>
          <w:rFonts w:ascii="Courier New" w:hAnsi="Courier New" w:cs="Courier New"/>
        </w:rPr>
        <w:t xml:space="preserve"> The contracting officer uses the information provided by the contractor to evaluate the contractor's performance in meeting the incentive target and to negotiate the final prices of incentive-related items and services.</w:t>
      </w:r>
    </w:p>
    <w:p w:rsidR="00B34C16" w:rsidRPr="00D46A63" w:rsidP="00EA0AF9" w14:paraId="266E9FB9" w14:textId="68C35CF1">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D46A63">
        <w:rPr>
          <w:rFonts w:ascii="Courier New" w:hAnsi="Courier New" w:cs="Courier New"/>
        </w:rPr>
        <w:t xml:space="preserve"> </w:t>
      </w:r>
    </w:p>
    <w:p w:rsidR="002D11F9" w:rsidRPr="00D46A63" w:rsidP="002D11F9" w14:paraId="2854A5F8" w14:textId="30B5F55A">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Use of Information Technology</w:t>
      </w:r>
      <w:r w:rsidRPr="00D46A63">
        <w:rPr>
          <w:rFonts w:ascii="Courier New" w:eastAsia="Courier New" w:hAnsi="Courier New" w:cs="Courier New"/>
        </w:rPr>
        <w:t xml:space="preserve">. </w:t>
      </w:r>
      <w:r w:rsidRPr="00D46A63"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2D11F9" w:rsidRPr="00D46A63"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Non-duplication</w:t>
      </w:r>
      <w:r w:rsidRPr="00D46A63">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D46A63"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417670E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on Small Business</w:t>
      </w:r>
      <w:r w:rsidRPr="00D46A63">
        <w:rPr>
          <w:rFonts w:ascii="Courier New" w:eastAsia="Courier New" w:hAnsi="Courier New" w:cs="Courier New"/>
        </w:rPr>
        <w:t>. The burden applied to small businesses is the minimum consistent with applicable laws, Executive orders, regulations, and prudent business practices.</w:t>
      </w:r>
    </w:p>
    <w:p w:rsidR="002D11F9" w:rsidRPr="00D46A63"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A450F1" w14:paraId="6A44389F" w14:textId="590EEC55">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Less Frequent Collection</w:t>
      </w:r>
      <w:r w:rsidRPr="00D46A63">
        <w:rPr>
          <w:rFonts w:ascii="Courier New" w:eastAsia="Courier New" w:hAnsi="Courier New" w:cs="Courier New"/>
        </w:rPr>
        <w:t xml:space="preserve">. </w:t>
      </w:r>
      <w:r w:rsidRPr="00D46A63" w:rsidR="009708B8">
        <w:rPr>
          <w:rFonts w:ascii="Courier New" w:eastAsia="Courier New" w:hAnsi="Courier New" w:cs="Courier New"/>
          <w:lang w:val="en"/>
        </w:rPr>
        <w:t>Collection of information on a basis other than contract-by-contract is not practical.</w:t>
      </w:r>
    </w:p>
    <w:p w:rsidR="009708B8" w:rsidRPr="00D46A63"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Paperwork Reduction Act Guidelines</w:t>
      </w:r>
      <w:r w:rsidRPr="00D46A63">
        <w:rPr>
          <w:rFonts w:ascii="Courier New" w:eastAsia="Courier New" w:hAnsi="Courier New" w:cs="Courier New"/>
        </w:rPr>
        <w:t>. Collection is consistent with guidelines in 5 CFR 1320.5(d)(2).</w:t>
      </w:r>
    </w:p>
    <w:p w:rsidR="00715F9F" w:rsidRPr="00D46A63"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D46A63"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u w:val="single"/>
        </w:rPr>
        <w:t>Consultation and Public Comments</w:t>
      </w:r>
      <w:r w:rsidRPr="00D46A63">
        <w:rPr>
          <w:rFonts w:ascii="Courier New" w:eastAsia="Courier New" w:hAnsi="Courier New" w:cs="Courier New"/>
        </w:rPr>
        <w:t>.</w:t>
      </w:r>
    </w:p>
    <w:p w:rsidR="002D11F9" w:rsidRPr="00C551DE" w:rsidP="002D11F9" w14:paraId="07F66E32" w14:textId="1096104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D46A63">
        <w:rPr>
          <w:rFonts w:ascii="Courier New" w:eastAsia="Courier New" w:hAnsi="Courier New" w:cs="Courier New"/>
        </w:rPr>
        <w:t xml:space="preserve">A 60-day notice was published in the </w:t>
      </w:r>
      <w:r w:rsidRPr="00D46A63">
        <w:rPr>
          <w:rFonts w:ascii="Courier New" w:eastAsia="Courier New" w:hAnsi="Courier New" w:cs="Courier New"/>
          <w:i/>
        </w:rPr>
        <w:t>Federal Register</w:t>
      </w:r>
      <w:r w:rsidRPr="00D46A63">
        <w:rPr>
          <w:rFonts w:ascii="Courier New" w:eastAsia="Courier New" w:hAnsi="Courier New" w:cs="Courier New"/>
        </w:rPr>
        <w:t xml:space="preserve"> at </w:t>
      </w:r>
      <w:r w:rsidR="004E2306">
        <w:rPr>
          <w:rFonts w:ascii="Courier New" w:eastAsia="Courier New" w:hAnsi="Courier New" w:cs="Courier New"/>
        </w:rPr>
        <w:t>89</w:t>
      </w:r>
      <w:r w:rsidRPr="00D46A63">
        <w:rPr>
          <w:rFonts w:ascii="Courier New" w:eastAsia="Courier New" w:hAnsi="Courier New" w:cs="Courier New"/>
        </w:rPr>
        <w:t xml:space="preserve"> FR</w:t>
      </w:r>
      <w:r w:rsidR="004E2306">
        <w:rPr>
          <w:rFonts w:ascii="Courier New" w:eastAsia="Courier New" w:hAnsi="Courier New" w:cs="Courier New"/>
        </w:rPr>
        <w:t xml:space="preserve"> 94730</w:t>
      </w:r>
      <w:r w:rsidRPr="00D46A63">
        <w:rPr>
          <w:rFonts w:ascii="Courier New" w:eastAsia="Courier New" w:hAnsi="Courier New" w:cs="Courier New"/>
        </w:rPr>
        <w:t>, on</w:t>
      </w:r>
      <w:r w:rsidR="004E2306">
        <w:rPr>
          <w:rFonts w:ascii="Courier New" w:eastAsia="Courier New" w:hAnsi="Courier New" w:cs="Courier New"/>
        </w:rPr>
        <w:t xml:space="preserve"> November 29, </w:t>
      </w:r>
      <w:r w:rsidRPr="00C551DE" w:rsidR="004E2306">
        <w:rPr>
          <w:rFonts w:ascii="Courier New" w:eastAsia="Courier New" w:hAnsi="Courier New" w:cs="Courier New"/>
        </w:rPr>
        <w:t>2024. No comments were received</w:t>
      </w:r>
      <w:r w:rsidRPr="00C551DE">
        <w:rPr>
          <w:rFonts w:ascii="Courier New" w:eastAsia="Courier New" w:hAnsi="Courier New" w:cs="Courier New"/>
        </w:rPr>
        <w:t>.</w:t>
      </w:r>
    </w:p>
    <w:p w:rsidR="002D11F9" w:rsidRPr="00C551DE" w:rsidP="002D11F9" w14:paraId="13EE28FE"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D46A63" w:rsidP="002D11F9" w14:paraId="32A74DEC" w14:textId="37F174FA">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C551DE">
        <w:rPr>
          <w:rFonts w:ascii="Courier New" w:eastAsia="Courier New" w:hAnsi="Courier New" w:cs="Courier New"/>
        </w:rPr>
        <w:t>A 30-day notice was published in</w:t>
      </w:r>
      <w:r w:rsidRPr="00D46A63">
        <w:rPr>
          <w:rFonts w:ascii="Courier New" w:eastAsia="Courier New" w:hAnsi="Courier New" w:cs="Courier New"/>
        </w:rPr>
        <w:t xml:space="preserve"> the </w:t>
      </w:r>
      <w:r w:rsidRPr="00D46A63">
        <w:rPr>
          <w:rFonts w:ascii="Courier New" w:eastAsia="Courier New" w:hAnsi="Courier New" w:cs="Courier New"/>
          <w:i/>
        </w:rPr>
        <w:t>Federal Register</w:t>
      </w:r>
      <w:r w:rsidRPr="00D46A63">
        <w:rPr>
          <w:rFonts w:ascii="Courier New" w:eastAsia="Courier New" w:hAnsi="Courier New" w:cs="Courier New"/>
        </w:rPr>
        <w:t xml:space="preserve"> at </w:t>
      </w:r>
      <w:r w:rsidR="008807DE">
        <w:rPr>
          <w:rFonts w:ascii="Courier New" w:eastAsia="Courier New" w:hAnsi="Courier New" w:cs="Courier New"/>
        </w:rPr>
        <w:t>90</w:t>
      </w:r>
      <w:r w:rsidRPr="00D46A63">
        <w:rPr>
          <w:rFonts w:ascii="Courier New" w:eastAsia="Courier New" w:hAnsi="Courier New" w:cs="Courier New"/>
        </w:rPr>
        <w:t xml:space="preserve"> FR </w:t>
      </w:r>
      <w:r w:rsidR="008807DE">
        <w:rPr>
          <w:rFonts w:ascii="Courier New" w:eastAsia="Courier New" w:hAnsi="Courier New" w:cs="Courier New"/>
        </w:rPr>
        <w:t>11969</w:t>
      </w:r>
      <w:r w:rsidRPr="00D46A63">
        <w:rPr>
          <w:rFonts w:ascii="Courier New" w:eastAsia="Courier New" w:hAnsi="Courier New" w:cs="Courier New"/>
        </w:rPr>
        <w:t xml:space="preserve">, on </w:t>
      </w:r>
      <w:r w:rsidR="008807DE">
        <w:rPr>
          <w:rFonts w:ascii="Courier New" w:eastAsia="Courier New" w:hAnsi="Courier New" w:cs="Courier New"/>
        </w:rPr>
        <w:t>March 13, 2025</w:t>
      </w:r>
      <w:r w:rsidRPr="00D46A63">
        <w:rPr>
          <w:rFonts w:ascii="Courier New" w:eastAsia="Courier New" w:hAnsi="Courier New" w:cs="Courier New"/>
        </w:rPr>
        <w:t>.</w:t>
      </w:r>
    </w:p>
    <w:p w:rsidR="002D11F9" w:rsidRPr="00D46A63"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Gifts or Payment</w:t>
      </w:r>
      <w:r w:rsidRPr="00D46A63">
        <w:rPr>
          <w:rFonts w:ascii="Courier New" w:eastAsia="Courier New" w:hAnsi="Courier New" w:cs="Courier New"/>
        </w:rPr>
        <w:t>. This collection does not provide any payment or gift to respondents, other than remuneration of contractors.</w:t>
      </w:r>
    </w:p>
    <w:p w:rsidR="002D11F9" w:rsidRPr="00D46A63"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D46A63"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Privacy &amp; Confidentiality</w:t>
      </w:r>
      <w:r w:rsidRPr="00D46A63">
        <w:rPr>
          <w:rFonts w:ascii="Courier New" w:eastAsia="Courier New" w:hAnsi="Courier New" w:cs="Courier New"/>
        </w:rPr>
        <w:t>. This information is disclosed only to the extent consistent with prudent business practices, current regulations, and statutory requirements.</w:t>
      </w:r>
    </w:p>
    <w:p w:rsidR="002D11F9" w:rsidRPr="00D46A63"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Sensitive Questions</w:t>
      </w:r>
      <w:r w:rsidRPr="00D46A63">
        <w:rPr>
          <w:rFonts w:ascii="Courier New" w:eastAsia="Courier New" w:hAnsi="Courier New" w:cs="Courier New"/>
        </w:rPr>
        <w:t>. No sensitive questions are involved.</w:t>
      </w:r>
    </w:p>
    <w:p w:rsidR="002D11F9" w:rsidRPr="00D46A63"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49717050" w14:textId="469A0FC0">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Estimate</w:t>
      </w:r>
      <w:r w:rsidRPr="00D46A63">
        <w:rPr>
          <w:rFonts w:ascii="Courier New" w:eastAsia="Courier New" w:hAnsi="Courier New" w:cs="Courier New"/>
        </w:rPr>
        <w:t>.</w:t>
      </w:r>
    </w:p>
    <w:p w:rsidR="00773B3C" w:rsidRPr="00D46A63" w:rsidP="00773B3C" w14:paraId="0E8DD3C0" w14:textId="2913D756">
      <w:pPr>
        <w:tabs>
          <w:tab w:val="left" w:pos="7740"/>
          <w:tab w:val="right" w:pos="9270"/>
        </w:tabs>
        <w:spacing w:before="0"/>
        <w:rPr>
          <w:rFonts w:ascii="Courier New" w:eastAsia="Times New Roman" w:hAnsi="Courier New" w:cs="Courier New"/>
        </w:rPr>
      </w:pPr>
      <w:r w:rsidRPr="00D46A63">
        <w:rPr>
          <w:rFonts w:ascii="Courier New" w:eastAsia="Times New Roman" w:hAnsi="Courier New" w:cs="Courier New"/>
        </w:rPr>
        <w:tab/>
      </w:r>
      <w:r w:rsidRPr="00D46A63" w:rsidR="00936C6F">
        <w:rPr>
          <w:rFonts w:ascii="Courier New" w:eastAsia="Times New Roman" w:hAnsi="Courier New" w:cs="Courier New"/>
        </w:rPr>
        <w:t>The estimates are b</w:t>
      </w:r>
      <w:r w:rsidRPr="00D46A63" w:rsidR="00973CCD">
        <w:rPr>
          <w:rFonts w:ascii="Courier New" w:eastAsia="Times New Roman" w:hAnsi="Courier New" w:cs="Courier New"/>
        </w:rPr>
        <w:t xml:space="preserve">ased on an </w:t>
      </w:r>
      <w:r w:rsidRPr="00D46A63" w:rsidR="00936C6F">
        <w:rPr>
          <w:rFonts w:ascii="Courier New" w:eastAsia="Times New Roman" w:hAnsi="Courier New" w:cs="Courier New"/>
        </w:rPr>
        <w:t xml:space="preserve">annual </w:t>
      </w:r>
      <w:r w:rsidRPr="00D46A63" w:rsidR="00973CCD">
        <w:rPr>
          <w:rFonts w:ascii="Courier New" w:eastAsia="Times New Roman" w:hAnsi="Courier New" w:cs="Courier New"/>
        </w:rPr>
        <w:t>average of FPDS award data for fiscal years 2021 through 2023</w:t>
      </w:r>
      <w:r w:rsidRPr="00D46A63" w:rsidR="00936C6F">
        <w:rPr>
          <w:rFonts w:ascii="Courier New" w:eastAsia="Times New Roman" w:hAnsi="Courier New" w:cs="Courier New"/>
        </w:rPr>
        <w:t>.</w:t>
      </w:r>
    </w:p>
    <w:p w:rsidR="007578E6" w:rsidRPr="00D46A63" w:rsidP="00773B3C" w14:paraId="7C894D2C" w14:textId="24871BD3">
      <w:pPr>
        <w:tabs>
          <w:tab w:val="left" w:pos="7740"/>
          <w:tab w:val="right" w:pos="9270"/>
        </w:tabs>
        <w:spacing w:before="0"/>
        <w:jc w:val="center"/>
        <w:rPr>
          <w:rFonts w:ascii="Courier New" w:eastAsia="Times New Roman" w:hAnsi="Courier New" w:cs="Courier New"/>
          <w:b/>
          <w:bCs/>
          <w:u w:val="single"/>
        </w:rPr>
      </w:pPr>
      <w:r w:rsidRPr="00D46A63">
        <w:rPr>
          <w:rFonts w:ascii="Courier New" w:eastAsia="Times New Roman" w:hAnsi="Courier New" w:cs="Courier New"/>
          <w:b/>
          <w:bCs/>
          <w:u w:val="single"/>
        </w:rPr>
        <w:t>Summary of the P</w:t>
      </w:r>
      <w:r w:rsidRPr="007578E6">
        <w:rPr>
          <w:rFonts w:ascii="Courier New" w:eastAsia="Times New Roman" w:hAnsi="Courier New" w:cs="Courier New"/>
          <w:b/>
          <w:bCs/>
          <w:u w:val="single"/>
        </w:rPr>
        <w:t>ublic Burden</w:t>
      </w:r>
    </w:p>
    <w:p w:rsidR="00773B3C" w:rsidP="00773B3C" w14:paraId="4C0973D3" w14:textId="77777777">
      <w:pPr>
        <w:tabs>
          <w:tab w:val="left" w:pos="7740"/>
          <w:tab w:val="right" w:pos="9270"/>
        </w:tabs>
        <w:spacing w:before="0"/>
        <w:jc w:val="center"/>
        <w:rPr>
          <w:rFonts w:ascii="Courier New" w:eastAsia="Times New Roman" w:hAnsi="Courier New" w:cs="Courier New"/>
          <w:b/>
          <w:bCs/>
          <w:u w:val="single"/>
        </w:rPr>
      </w:pPr>
    </w:p>
    <w:tbl>
      <w:tblPr>
        <w:tblW w:w="0" w:type="dxa"/>
        <w:tblCellMar>
          <w:left w:w="0" w:type="dxa"/>
          <w:right w:w="0" w:type="dxa"/>
        </w:tblCellMar>
        <w:tblLook w:val="04A0"/>
      </w:tblPr>
      <w:tblGrid>
        <w:gridCol w:w="4336"/>
        <w:gridCol w:w="1279"/>
        <w:gridCol w:w="1063"/>
        <w:gridCol w:w="811"/>
        <w:gridCol w:w="1291"/>
      </w:tblGrid>
      <w:tr w14:paraId="75C0E384" w14:textId="77777777" w:rsidTr="00B040D8">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36460616"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B040D8">
              <w:rPr>
                <w:rFonts w:ascii="Courier New" w:eastAsia="Times New Roman" w:hAnsi="Courier New" w:cs="Courier New"/>
                <w:sz w:val="18"/>
                <w:szCs w:val="18"/>
              </w:rPr>
              <w:t>Requirement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37644393"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B040D8">
              <w:rPr>
                <w:rFonts w:ascii="Courier New" w:eastAsia="Times New Roman" w:hAnsi="Courier New" w:cs="Courier New"/>
                <w:sz w:val="18"/>
                <w:szCs w:val="18"/>
              </w:rPr>
              <w:t>Respondents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1C81201E"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B040D8">
              <w:rPr>
                <w:rFonts w:ascii="Courier New" w:eastAsia="Times New Roman" w:hAnsi="Courier New" w:cs="Courier New"/>
                <w:sz w:val="18"/>
                <w:szCs w:val="18"/>
              </w:rPr>
              <w:t>Responses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0B9DDD7"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B040D8">
              <w:rPr>
                <w:rFonts w:ascii="Courier New" w:eastAsia="Times New Roman" w:hAnsi="Courier New" w:cs="Courier New"/>
                <w:sz w:val="18"/>
                <w:szCs w:val="18"/>
              </w:rPr>
              <w:t>Hours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15804AC3"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B040D8">
              <w:rPr>
                <w:rFonts w:ascii="Courier New" w:eastAsia="Times New Roman" w:hAnsi="Courier New" w:cs="Courier New"/>
                <w:sz w:val="18"/>
                <w:szCs w:val="18"/>
              </w:rPr>
              <w:t>Cost</w:t>
            </w:r>
          </w:p>
        </w:tc>
      </w:tr>
      <w:tr w14:paraId="25EF413D"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3E54681"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52.216-2/-3/-4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DCE669C"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2,670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4243147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42,720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273D52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64,080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0C4B8B8"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$4,485,600</w:t>
            </w:r>
          </w:p>
        </w:tc>
      </w:tr>
      <w:tr w14:paraId="4D2F663B"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6A68531"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52.216-5(c)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1D50A64F"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3A08E1B1"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432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1C71799"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3,456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4DE1095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$241,920</w:t>
            </w:r>
          </w:p>
        </w:tc>
      </w:tr>
      <w:tr w14:paraId="522C070B"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E71D54E"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52.216-5(h)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010CC1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7F7204B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1,728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42AC39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2,592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79DF77C"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$181,440</w:t>
            </w:r>
          </w:p>
        </w:tc>
      </w:tr>
      <w:tr w14:paraId="2A698798"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7E171745"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52.216-6(c)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6E4AFF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1E3EB6C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6F5A37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788BE8A9"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$5,600</w:t>
            </w:r>
          </w:p>
        </w:tc>
      </w:tr>
      <w:tr w14:paraId="02682107"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D8390C9"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52.216-6(g)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B563C3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650277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C06461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47BB95A1"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$4,200</w:t>
            </w:r>
          </w:p>
        </w:tc>
      </w:tr>
      <w:tr w14:paraId="1F832D70"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FC7AD5B"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52.216-16(c)/-17(c&amp;e)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A52758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8734AA8"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6A03D29D"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528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FB3CB18"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$36,960</w:t>
            </w:r>
          </w:p>
        </w:tc>
      </w:tr>
      <w:tr w14:paraId="1D2F3F04"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672F3BD"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FAR 52.216-16(g)/-17(i)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02FD492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49ECB03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1832082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396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26F918A"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B040D8">
              <w:rPr>
                <w:rFonts w:ascii="Courier New" w:eastAsia="Times New Roman" w:hAnsi="Courier New" w:cs="Courier New"/>
                <w:sz w:val="18"/>
                <w:szCs w:val="18"/>
              </w:rPr>
              <w:t>$27,720</w:t>
            </w:r>
          </w:p>
        </w:tc>
      </w:tr>
      <w:tr w14:paraId="3EB31942"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389134CD" w14:textId="77777777">
            <w:pPr>
              <w:tabs>
                <w:tab w:val="clear" w:pos="560"/>
                <w:tab w:val="clear" w:pos="1120"/>
                <w:tab w:val="clear" w:pos="1680"/>
                <w:tab w:val="clear" w:pos="2240"/>
              </w:tabs>
              <w:spacing w:before="0"/>
              <w:jc w:val="right"/>
              <w:rPr>
                <w:rFonts w:ascii="Courier New" w:eastAsia="Times New Roman" w:hAnsi="Courier New" w:cs="Courier New"/>
                <w:sz w:val="26"/>
                <w:szCs w:val="26"/>
              </w:rPr>
            </w:pPr>
            <w:r w:rsidRPr="00B040D8">
              <w:rPr>
                <w:rFonts w:ascii="Courier New" w:eastAsia="Times New Roman" w:hAnsi="Courier New" w:cs="Courier New"/>
                <w:sz w:val="26"/>
                <w:szCs w:val="26"/>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35A366B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040D8">
              <w:rPr>
                <w:rFonts w:ascii="Courier New" w:eastAsia="Times New Roman" w:hAnsi="Courier New" w:cs="Courier New"/>
                <w:sz w:val="20"/>
                <w:szCs w:val="20"/>
              </w:rPr>
              <w:t>2,710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8A8C7A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040D8">
              <w:rPr>
                <w:rFonts w:ascii="Courier New" w:eastAsia="Times New Roman" w:hAnsi="Courier New" w:cs="Courier New"/>
                <w:sz w:val="20"/>
                <w:szCs w:val="20"/>
              </w:rPr>
              <w:t>45,260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5DFF786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040D8">
              <w:rPr>
                <w:rFonts w:ascii="Courier New" w:eastAsia="Times New Roman" w:hAnsi="Courier New" w:cs="Courier New"/>
                <w:sz w:val="20"/>
                <w:szCs w:val="20"/>
              </w:rPr>
              <w:t>71,192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40D8" w:rsidRPr="00B040D8" w:rsidP="00B040D8" w14:paraId="2CBBE0F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B040D8">
              <w:rPr>
                <w:rFonts w:ascii="Courier New" w:eastAsia="Times New Roman" w:hAnsi="Courier New" w:cs="Courier New"/>
                <w:sz w:val="20"/>
                <w:szCs w:val="20"/>
              </w:rPr>
              <w:t>$4,983,440</w:t>
            </w:r>
          </w:p>
        </w:tc>
      </w:tr>
      <w:tr w14:paraId="0D572A78" w14:textId="77777777" w:rsidTr="00B040D8">
        <w:tblPrEx>
          <w:tblW w:w="0" w:type="dxa"/>
          <w:tblCellMar>
            <w:left w:w="0" w:type="dxa"/>
            <w:right w:w="0"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040D8" w:rsidRPr="00B040D8" w:rsidP="00B040D8" w14:paraId="77DCE086" w14:textId="77777777">
            <w:pPr>
              <w:tabs>
                <w:tab w:val="clear" w:pos="560"/>
                <w:tab w:val="clear" w:pos="1120"/>
                <w:tab w:val="clear" w:pos="1680"/>
                <w:tab w:val="clear" w:pos="2240"/>
              </w:tabs>
              <w:spacing w:before="0"/>
              <w:rPr>
                <w:rFonts w:ascii="Courier New" w:eastAsia="Times New Roman" w:hAnsi="Courier New" w:cs="Courier New"/>
              </w:rPr>
            </w:pPr>
            <w:r w:rsidRPr="00B040D8">
              <w:rPr>
                <w:rFonts w:ascii="Courier New" w:eastAsia="Times New Roman" w:hAnsi="Courier New" w:cs="Courier New"/>
              </w:rPr>
              <w:t>* Respondents not duplicative.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040D8" w:rsidRPr="00B040D8" w:rsidP="00B040D8" w14:paraId="6F9E75EE"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040D8" w:rsidRPr="00B040D8" w:rsidP="00B040D8" w14:paraId="2D1F120A" w14:textId="77777777">
            <w:pPr>
              <w:tabs>
                <w:tab w:val="clear" w:pos="560"/>
                <w:tab w:val="clear" w:pos="1120"/>
                <w:tab w:val="clear" w:pos="1680"/>
                <w:tab w:val="clear" w:pos="2240"/>
              </w:tabs>
              <w:spacing w:before="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040D8" w:rsidRPr="00B040D8" w:rsidP="00B040D8" w14:paraId="1C03D6BD" w14:textId="77777777">
            <w:pPr>
              <w:tabs>
                <w:tab w:val="clear" w:pos="560"/>
                <w:tab w:val="clear" w:pos="1120"/>
                <w:tab w:val="clear" w:pos="1680"/>
                <w:tab w:val="clear" w:pos="2240"/>
              </w:tabs>
              <w:spacing w:before="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040D8" w:rsidRPr="00B040D8" w:rsidP="00B040D8" w14:paraId="5A51C09D" w14:textId="77777777">
            <w:pPr>
              <w:tabs>
                <w:tab w:val="clear" w:pos="560"/>
                <w:tab w:val="clear" w:pos="1120"/>
                <w:tab w:val="clear" w:pos="1680"/>
                <w:tab w:val="clear" w:pos="2240"/>
              </w:tabs>
              <w:spacing w:before="0"/>
              <w:rPr>
                <w:rFonts w:ascii="Times New Roman" w:eastAsia="Times New Roman" w:hAnsi="Times New Roman" w:cs="Times New Roman"/>
                <w:sz w:val="20"/>
                <w:szCs w:val="20"/>
              </w:rPr>
            </w:pPr>
          </w:p>
        </w:tc>
      </w:tr>
    </w:tbl>
    <w:p w:rsidR="00773B3C" w:rsidRPr="007578E6" w:rsidP="00773B3C" w14:paraId="512CFD48" w14:textId="77777777">
      <w:pPr>
        <w:tabs>
          <w:tab w:val="left" w:pos="7740"/>
          <w:tab w:val="right" w:pos="9270"/>
        </w:tabs>
        <w:spacing w:before="0"/>
        <w:rPr>
          <w:rFonts w:ascii="Courier New" w:eastAsia="Times New Roman" w:hAnsi="Courier New" w:cs="Courier New"/>
          <w:b/>
          <w:bCs/>
          <w:u w:val="single"/>
        </w:rPr>
      </w:pPr>
    </w:p>
    <w:p w:rsidR="007578E6" w:rsidRPr="007578E6" w:rsidP="007578E6" w14:paraId="3A628B7E" w14:textId="5D2BDC28">
      <w:pPr>
        <w:numPr>
          <w:ilvl w:val="0"/>
          <w:numId w:val="11"/>
        </w:numPr>
        <w:tabs>
          <w:tab w:val="left" w:pos="7740"/>
          <w:tab w:val="right" w:pos="9270"/>
        </w:tabs>
        <w:spacing w:before="0"/>
        <w:rPr>
          <w:rFonts w:ascii="Courier New" w:eastAsia="Times New Roman" w:hAnsi="Courier New" w:cs="Courier New"/>
          <w:b/>
          <w:bCs/>
        </w:rPr>
      </w:pPr>
      <w:bookmarkStart w:id="1" w:name="_1fob9te" w:colFirst="0" w:colLast="0"/>
      <w:bookmarkEnd w:id="1"/>
      <w:r w:rsidRPr="007578E6">
        <w:rPr>
          <w:rFonts w:ascii="Courier New" w:eastAsia="Times New Roman" w:hAnsi="Courier New" w:cs="Courier New"/>
          <w:b/>
          <w:bCs/>
        </w:rPr>
        <w:t xml:space="preserve">FAR 52.216-2, Economic Price Adjustment-Standard Supplies; FAR 52.216-3, Economic Price Adjustment-Semistandard Supplies; and FAR 52.216-4, Economic Price Adjustment-Labor and Material. </w:t>
      </w:r>
      <w:r w:rsidRPr="007578E6">
        <w:rPr>
          <w:rFonts w:ascii="Courier New" w:eastAsia="Times New Roman" w:hAnsi="Courier New" w:cs="Courier New"/>
        </w:rPr>
        <w:t>These clauses are prescribed at FAR 16.203-4 for use in fixed-price contracts if certain criteria for the inclusion of economic price adjustments are met. On average per year, the Government awards</w:t>
      </w:r>
      <w:r w:rsidR="005F1666">
        <w:rPr>
          <w:rFonts w:ascii="Courier New" w:eastAsia="Times New Roman" w:hAnsi="Courier New" w:cs="Courier New"/>
        </w:rPr>
        <w:t xml:space="preserve"> 43,278</w:t>
      </w:r>
      <w:r w:rsidRPr="007578E6">
        <w:rPr>
          <w:rFonts w:ascii="Courier New" w:eastAsia="Times New Roman" w:hAnsi="Courier New" w:cs="Courier New"/>
        </w:rPr>
        <w:t xml:space="preserve"> fixed price with economic price adjustment contracts and purchase orders to </w:t>
      </w:r>
      <w:r w:rsidR="005F1666">
        <w:rPr>
          <w:rFonts w:ascii="Courier New" w:eastAsia="Times New Roman" w:hAnsi="Courier New" w:cs="Courier New"/>
        </w:rPr>
        <w:t>2,670</w:t>
      </w:r>
      <w:r w:rsidRPr="007578E6">
        <w:rPr>
          <w:rFonts w:ascii="Courier New" w:eastAsia="Times New Roman" w:hAnsi="Courier New" w:cs="Courier New"/>
        </w:rPr>
        <w:t xml:space="preserve"> unique awardees, approximately </w:t>
      </w:r>
      <w:r w:rsidR="005F1666">
        <w:rPr>
          <w:rFonts w:ascii="Courier New" w:eastAsia="Times New Roman" w:hAnsi="Courier New" w:cs="Courier New"/>
        </w:rPr>
        <w:t>16</w:t>
      </w:r>
      <w:r w:rsidRPr="007578E6">
        <w:rPr>
          <w:rFonts w:ascii="Courier New" w:eastAsia="Times New Roman" w:hAnsi="Courier New" w:cs="Courier New"/>
        </w:rPr>
        <w:t xml:space="preserve"> contracts per contractor (4</w:t>
      </w:r>
      <w:r w:rsidR="005F1666">
        <w:rPr>
          <w:rFonts w:ascii="Courier New" w:eastAsia="Times New Roman" w:hAnsi="Courier New" w:cs="Courier New"/>
        </w:rPr>
        <w:t>3</w:t>
      </w:r>
      <w:r w:rsidRPr="007578E6">
        <w:rPr>
          <w:rFonts w:ascii="Courier New" w:eastAsia="Times New Roman" w:hAnsi="Courier New" w:cs="Courier New"/>
        </w:rPr>
        <w:t>,</w:t>
      </w:r>
      <w:r w:rsidR="005F1666">
        <w:rPr>
          <w:rFonts w:ascii="Courier New" w:eastAsia="Times New Roman" w:hAnsi="Courier New" w:cs="Courier New"/>
        </w:rPr>
        <w:t>278</w:t>
      </w:r>
      <w:r w:rsidRPr="007578E6">
        <w:rPr>
          <w:rFonts w:ascii="Courier New" w:eastAsia="Times New Roman" w:hAnsi="Courier New" w:cs="Courier New"/>
        </w:rPr>
        <w:t xml:space="preserve"> awards/</w:t>
      </w:r>
      <w:r w:rsidR="005F1666">
        <w:rPr>
          <w:rFonts w:ascii="Courier New" w:eastAsia="Times New Roman" w:hAnsi="Courier New" w:cs="Courier New"/>
        </w:rPr>
        <w:t>2,670</w:t>
      </w:r>
      <w:r w:rsidRPr="007578E6">
        <w:rPr>
          <w:rFonts w:ascii="Courier New" w:eastAsia="Times New Roman" w:hAnsi="Courier New" w:cs="Courier New"/>
        </w:rPr>
        <w:t xml:space="preserve"> unique awardees, rounded to the nearest whole number).</w:t>
      </w:r>
      <w:r>
        <w:rPr>
          <w:rFonts w:ascii="Courier New" w:eastAsia="Times New Roman" w:hAnsi="Courier New" w:cs="Courier New"/>
          <w:vertAlign w:val="superscript"/>
        </w:rPr>
        <w:footnoteReference w:id="2"/>
      </w:r>
      <w:r w:rsidRPr="007578E6">
        <w:rPr>
          <w:rFonts w:ascii="Courier New" w:eastAsia="Times New Roman" w:hAnsi="Courier New" w:cs="Courier New"/>
        </w:rPr>
        <w:t xml:space="preserve"> The Government estimates one response per contract and that it will take the contractor 1.5 hours to prepare each response.</w:t>
      </w:r>
      <w:r>
        <w:rPr>
          <w:rFonts w:ascii="Courier New" w:eastAsia="Times New Roman" w:hAnsi="Courier New" w:cs="Courier New"/>
          <w:vertAlign w:val="superscript"/>
        </w:rPr>
        <w:footnoteReference w:id="3"/>
      </w:r>
      <w:r w:rsidRPr="007578E6">
        <w:rPr>
          <w:rFonts w:ascii="Courier New" w:eastAsia="Times New Roman" w:hAnsi="Courier New" w:cs="Courier New"/>
        </w:rPr>
        <w:t xml:space="preserve">  </w:t>
      </w:r>
    </w:p>
    <w:p w:rsidR="007578E6" w:rsidRPr="00030808" w:rsidP="007578E6" w14:paraId="2EF89F1C" w14:textId="77777777">
      <w:pPr>
        <w:tabs>
          <w:tab w:val="left" w:pos="7740"/>
          <w:tab w:val="right" w:pos="9270"/>
        </w:tabs>
        <w:spacing w:before="0"/>
        <w:rPr>
          <w:rFonts w:ascii="Courier New" w:eastAsia="Times New Roman" w:hAnsi="Courier New" w:cs="Courier New"/>
        </w:rPr>
      </w:pPr>
    </w:p>
    <w:p w:rsidR="007578E6" w:rsidRPr="007578E6" w:rsidP="007578E6" w14:paraId="718E3A03" w14:textId="1FC11A45">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respondents/year......................      </w:t>
      </w:r>
      <w:r w:rsidR="005F1666">
        <w:rPr>
          <w:rFonts w:ascii="Courier New" w:eastAsia="Times New Roman" w:hAnsi="Courier New" w:cs="Courier New"/>
        </w:rPr>
        <w:t>2</w:t>
      </w:r>
      <w:r w:rsidRPr="007578E6">
        <w:rPr>
          <w:rFonts w:ascii="Courier New" w:eastAsia="Times New Roman" w:hAnsi="Courier New" w:cs="Courier New"/>
        </w:rPr>
        <w:t>,</w:t>
      </w:r>
      <w:r w:rsidR="005F1666">
        <w:rPr>
          <w:rFonts w:ascii="Courier New" w:eastAsia="Times New Roman" w:hAnsi="Courier New" w:cs="Courier New"/>
        </w:rPr>
        <w:t>670</w:t>
      </w:r>
    </w:p>
    <w:p w:rsidR="007578E6" w:rsidRPr="007578E6" w:rsidP="007578E6" w14:paraId="78546BBD" w14:textId="52039A06">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 xml:space="preserve">x       </w:t>
      </w:r>
      <w:r w:rsidR="005F1666">
        <w:rPr>
          <w:rFonts w:ascii="Courier New" w:eastAsia="Times New Roman" w:hAnsi="Courier New" w:cs="Courier New"/>
          <w:u w:val="single"/>
        </w:rPr>
        <w:t>16</w:t>
      </w:r>
    </w:p>
    <w:p w:rsidR="007578E6" w:rsidRPr="007578E6" w:rsidP="007578E6" w14:paraId="59B62C2B" w14:textId="36E56F9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Total annual responses..........................     4</w:t>
      </w:r>
      <w:r w:rsidR="005F1666">
        <w:rPr>
          <w:rFonts w:ascii="Courier New" w:eastAsia="Times New Roman" w:hAnsi="Courier New" w:cs="Courier New"/>
        </w:rPr>
        <w:t>2</w:t>
      </w:r>
      <w:r w:rsidRPr="007578E6">
        <w:rPr>
          <w:rFonts w:ascii="Courier New" w:eastAsia="Times New Roman" w:hAnsi="Courier New" w:cs="Courier New"/>
        </w:rPr>
        <w:t>,</w:t>
      </w:r>
      <w:r w:rsidR="005F1666">
        <w:rPr>
          <w:rFonts w:ascii="Courier New" w:eastAsia="Times New Roman" w:hAnsi="Courier New" w:cs="Courier New"/>
        </w:rPr>
        <w:t>720</w:t>
      </w:r>
    </w:p>
    <w:p w:rsidR="007578E6" w:rsidRPr="007578E6" w:rsidP="007578E6" w14:paraId="3CC946DC"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1.5</w:t>
      </w:r>
    </w:p>
    <w:p w:rsidR="007578E6" w:rsidRPr="007578E6" w:rsidP="007578E6" w14:paraId="10B04C94" w14:textId="2E4373DE">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sidR="0010563B">
        <w:rPr>
          <w:rFonts w:ascii="Courier New" w:eastAsia="Times New Roman" w:hAnsi="Courier New" w:cs="Courier New"/>
        </w:rPr>
        <w:t xml:space="preserve">annual </w:t>
      </w:r>
      <w:r w:rsidRPr="007578E6">
        <w:rPr>
          <w:rFonts w:ascii="Courier New" w:eastAsia="Times New Roman" w:hAnsi="Courier New" w:cs="Courier New"/>
        </w:rPr>
        <w:t>burden hours...................     6</w:t>
      </w:r>
      <w:r w:rsidR="00ED0A68">
        <w:rPr>
          <w:rFonts w:ascii="Courier New" w:eastAsia="Times New Roman" w:hAnsi="Courier New" w:cs="Courier New"/>
        </w:rPr>
        <w:t>4</w:t>
      </w:r>
      <w:r w:rsidRPr="007578E6">
        <w:rPr>
          <w:rFonts w:ascii="Courier New" w:eastAsia="Times New Roman" w:hAnsi="Courier New" w:cs="Courier New"/>
        </w:rPr>
        <w:t>,</w:t>
      </w:r>
      <w:r w:rsidR="00ED0A68">
        <w:rPr>
          <w:rFonts w:ascii="Courier New" w:eastAsia="Times New Roman" w:hAnsi="Courier New" w:cs="Courier New"/>
        </w:rPr>
        <w:t>080</w:t>
      </w:r>
    </w:p>
    <w:p w:rsidR="007578E6" w:rsidRPr="007578E6" w:rsidP="007578E6" w14:paraId="56767765" w14:textId="05A7C94A">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sidR="0010563B">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sidR="0010563B">
        <w:rPr>
          <w:rFonts w:ascii="Courier New" w:eastAsia="Times New Roman" w:hAnsi="Courier New" w:cs="Courier New"/>
          <w:u w:val="single"/>
        </w:rPr>
        <w:t>70</w:t>
      </w:r>
    </w:p>
    <w:p w:rsidR="007578E6" w:rsidRPr="007578E6" w:rsidP="007578E6" w14:paraId="19CF4F49" w14:textId="3C4A835C">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sidR="0010563B">
        <w:rPr>
          <w:rFonts w:ascii="Courier New" w:eastAsia="Times New Roman" w:hAnsi="Courier New" w:cs="Courier New"/>
        </w:rPr>
        <w:t xml:space="preserve">the </w:t>
      </w:r>
      <w:r w:rsidRPr="007578E6">
        <w:rPr>
          <w:rFonts w:ascii="Courier New" w:eastAsia="Times New Roman" w:hAnsi="Courier New" w:cs="Courier New"/>
        </w:rPr>
        <w:t>public.................... $</w:t>
      </w:r>
      <w:r w:rsidR="00ED0A68">
        <w:rPr>
          <w:rFonts w:ascii="Courier New" w:eastAsia="Times New Roman" w:hAnsi="Courier New" w:cs="Courier New"/>
        </w:rPr>
        <w:t>4</w:t>
      </w:r>
      <w:r w:rsidRPr="007578E6">
        <w:rPr>
          <w:rFonts w:ascii="Courier New" w:eastAsia="Times New Roman" w:hAnsi="Courier New" w:cs="Courier New"/>
        </w:rPr>
        <w:t>,</w:t>
      </w:r>
      <w:r w:rsidR="00ED0A68">
        <w:rPr>
          <w:rFonts w:ascii="Courier New" w:eastAsia="Times New Roman" w:hAnsi="Courier New" w:cs="Courier New"/>
        </w:rPr>
        <w:t>485</w:t>
      </w:r>
      <w:r w:rsidRPr="007578E6">
        <w:rPr>
          <w:rFonts w:ascii="Courier New" w:eastAsia="Times New Roman" w:hAnsi="Courier New" w:cs="Courier New"/>
        </w:rPr>
        <w:t>,6</w:t>
      </w:r>
      <w:r w:rsidR="00ED0A68">
        <w:rPr>
          <w:rFonts w:ascii="Courier New" w:eastAsia="Times New Roman" w:hAnsi="Courier New" w:cs="Courier New"/>
        </w:rPr>
        <w:t>00</w:t>
      </w:r>
    </w:p>
    <w:p w:rsidR="007578E6" w:rsidRPr="007578E6" w:rsidP="007578E6" w14:paraId="41216515" w14:textId="77777777">
      <w:pPr>
        <w:tabs>
          <w:tab w:val="left" w:pos="7740"/>
          <w:tab w:val="right" w:pos="9270"/>
        </w:tabs>
        <w:spacing w:before="0"/>
        <w:rPr>
          <w:rFonts w:ascii="Courier New" w:eastAsia="Times New Roman" w:hAnsi="Courier New" w:cs="Courier New"/>
          <w:b/>
        </w:rPr>
      </w:pPr>
    </w:p>
    <w:p w:rsidR="007578E6" w:rsidRPr="007578E6" w:rsidP="007578E6" w14:paraId="392FADFF" w14:textId="48D240DF">
      <w:pPr>
        <w:numPr>
          <w:ilvl w:val="0"/>
          <w:numId w:val="11"/>
        </w:num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b/>
          <w:bCs/>
        </w:rPr>
        <w:t xml:space="preserve">FAR 52.216-5, Price Redetermination-Prospective. </w:t>
      </w:r>
      <w:r w:rsidRPr="007578E6">
        <w:rPr>
          <w:rFonts w:ascii="Courier New" w:eastAsia="Times New Roman" w:hAnsi="Courier New" w:cs="Courier New"/>
        </w:rPr>
        <w:t xml:space="preserve">This clause is prescribed at FAR 16.205-4 for use in negotiated contracts when it is possible to establish a firm fixed price for an initial period, but not for subsequent periods of contract performance. On average per year, the Government awards </w:t>
      </w:r>
      <w:r w:rsidR="006631EA">
        <w:rPr>
          <w:rFonts w:ascii="Courier New" w:eastAsia="Times New Roman" w:hAnsi="Courier New" w:cs="Courier New"/>
        </w:rPr>
        <w:t>428</w:t>
      </w:r>
      <w:r w:rsidRPr="007578E6">
        <w:rPr>
          <w:rFonts w:ascii="Courier New" w:eastAsia="Times New Roman" w:hAnsi="Courier New" w:cs="Courier New"/>
        </w:rPr>
        <w:t xml:space="preserve"> fixed price redetermination contracts using negotiation procedures to </w:t>
      </w:r>
      <w:r w:rsidR="006631EA">
        <w:rPr>
          <w:rFonts w:ascii="Courier New" w:eastAsia="Times New Roman" w:hAnsi="Courier New" w:cs="Courier New"/>
        </w:rPr>
        <w:t>8</w:t>
      </w:r>
      <w:r w:rsidRPr="007578E6">
        <w:rPr>
          <w:rFonts w:ascii="Courier New" w:eastAsia="Times New Roman" w:hAnsi="Courier New" w:cs="Courier New"/>
        </w:rPr>
        <w:t xml:space="preserve"> unique awardees, </w:t>
      </w:r>
      <w:r w:rsidRPr="007578E6">
        <w:rPr>
          <w:rFonts w:ascii="Courier New" w:eastAsia="Times New Roman" w:hAnsi="Courier New" w:cs="Courier New"/>
        </w:rPr>
        <w:t xml:space="preserve">approximately </w:t>
      </w:r>
      <w:r w:rsidR="006631EA">
        <w:rPr>
          <w:rFonts w:ascii="Courier New" w:eastAsia="Times New Roman" w:hAnsi="Courier New" w:cs="Courier New"/>
        </w:rPr>
        <w:t xml:space="preserve">54 </w:t>
      </w:r>
      <w:r w:rsidRPr="007578E6">
        <w:rPr>
          <w:rFonts w:ascii="Courier New" w:eastAsia="Times New Roman" w:hAnsi="Courier New" w:cs="Courier New"/>
        </w:rPr>
        <w:t>contracts per contractor (</w:t>
      </w:r>
      <w:r w:rsidR="006631EA">
        <w:rPr>
          <w:rFonts w:ascii="Courier New" w:eastAsia="Times New Roman" w:hAnsi="Courier New" w:cs="Courier New"/>
        </w:rPr>
        <w:t>428</w:t>
      </w:r>
      <w:r w:rsidRPr="007578E6">
        <w:rPr>
          <w:rFonts w:ascii="Courier New" w:eastAsia="Times New Roman" w:hAnsi="Courier New" w:cs="Courier New"/>
        </w:rPr>
        <w:t xml:space="preserve"> awards/</w:t>
      </w:r>
      <w:r w:rsidR="006631EA">
        <w:rPr>
          <w:rFonts w:ascii="Courier New" w:eastAsia="Times New Roman" w:hAnsi="Courier New" w:cs="Courier New"/>
        </w:rPr>
        <w:t>8</w:t>
      </w:r>
      <w:r w:rsidRPr="007578E6">
        <w:rPr>
          <w:rFonts w:ascii="Courier New" w:eastAsia="Times New Roman" w:hAnsi="Courier New" w:cs="Courier New"/>
        </w:rPr>
        <w:t xml:space="preserve"> unique awardees, rounded to the nearest whole number).  </w:t>
      </w:r>
    </w:p>
    <w:p w:rsidR="007578E6" w:rsidRPr="00030808" w:rsidP="007578E6" w14:paraId="07A71761" w14:textId="77777777">
      <w:pPr>
        <w:tabs>
          <w:tab w:val="left" w:pos="7740"/>
          <w:tab w:val="right" w:pos="9270"/>
        </w:tabs>
        <w:spacing w:before="0"/>
        <w:rPr>
          <w:rFonts w:ascii="Courier New" w:eastAsia="Times New Roman" w:hAnsi="Courier New" w:cs="Courier New"/>
          <w:u w:val="single"/>
        </w:rPr>
      </w:pPr>
    </w:p>
    <w:p w:rsidR="007578E6" w:rsidRPr="007578E6" w:rsidP="007578E6" w14:paraId="7532E188" w14:textId="22E263B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u w:val="single"/>
        </w:rPr>
        <w:t>Paragraph (c), Data Submission</w:t>
      </w:r>
      <w:r w:rsidRPr="007578E6">
        <w:rPr>
          <w:rFonts w:ascii="Courier New" w:eastAsia="Times New Roman" w:hAnsi="Courier New" w:cs="Courier New"/>
        </w:rPr>
        <w:t xml:space="preserve">. The Government estimates one data submission per contract or </w:t>
      </w:r>
      <w:r w:rsidR="006631EA">
        <w:rPr>
          <w:rFonts w:ascii="Courier New" w:eastAsia="Times New Roman" w:hAnsi="Courier New" w:cs="Courier New"/>
        </w:rPr>
        <w:t>54</w:t>
      </w:r>
      <w:r w:rsidRPr="007578E6">
        <w:rPr>
          <w:rFonts w:ascii="Courier New" w:eastAsia="Times New Roman" w:hAnsi="Courier New" w:cs="Courier New"/>
        </w:rPr>
        <w:t xml:space="preserve"> annual responses per respondent (</w:t>
      </w:r>
      <w:r w:rsidR="006631EA">
        <w:rPr>
          <w:rFonts w:ascii="Courier New" w:eastAsia="Times New Roman" w:hAnsi="Courier New" w:cs="Courier New"/>
        </w:rPr>
        <w:t>54</w:t>
      </w:r>
      <w:r w:rsidRPr="007578E6">
        <w:rPr>
          <w:rFonts w:ascii="Courier New" w:eastAsia="Times New Roman" w:hAnsi="Courier New" w:cs="Courier New"/>
        </w:rPr>
        <w:t xml:space="preserve"> contracts/respondent x 1 response/contract) and that it will take the contractor 8 hours to prepare each response.</w:t>
      </w:r>
    </w:p>
    <w:p w:rsidR="007578E6" w:rsidRPr="007578E6" w:rsidP="007578E6" w14:paraId="3C030CB4"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  </w:t>
      </w:r>
    </w:p>
    <w:p w:rsidR="007578E6" w:rsidRPr="007578E6" w:rsidP="007578E6" w14:paraId="5C0B1740" w14:textId="37F6D7BB">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respondents/year.........................      </w:t>
      </w:r>
      <w:r w:rsidR="006631EA">
        <w:rPr>
          <w:rFonts w:ascii="Courier New" w:eastAsia="Times New Roman" w:hAnsi="Courier New" w:cs="Courier New"/>
        </w:rPr>
        <w:t xml:space="preserve"> 8</w:t>
      </w:r>
    </w:p>
    <w:p w:rsidR="007578E6" w:rsidRPr="007578E6" w:rsidP="007578E6" w14:paraId="3087E57E" w14:textId="43C93FA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 xml:space="preserve">x    </w:t>
      </w:r>
      <w:r w:rsidR="006631EA">
        <w:rPr>
          <w:rFonts w:ascii="Courier New" w:eastAsia="Times New Roman" w:hAnsi="Courier New" w:cs="Courier New"/>
          <w:u w:val="single"/>
        </w:rPr>
        <w:t>54</w:t>
      </w:r>
    </w:p>
    <w:p w:rsidR="007578E6" w:rsidRPr="007578E6" w:rsidP="007578E6" w14:paraId="687BD42F" w14:textId="07E890FD">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Total annual responses.............................     </w:t>
      </w:r>
      <w:r w:rsidR="006631EA">
        <w:rPr>
          <w:rFonts w:ascii="Courier New" w:eastAsia="Times New Roman" w:hAnsi="Courier New" w:cs="Courier New"/>
        </w:rPr>
        <w:t>432</w:t>
      </w:r>
    </w:p>
    <w:p w:rsidR="007578E6" w:rsidRPr="007578E6" w:rsidP="007578E6" w14:paraId="7187FEDD"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8</w:t>
      </w:r>
    </w:p>
    <w:p w:rsidR="007578E6" w:rsidRPr="007578E6" w:rsidP="007578E6" w14:paraId="094964CA" w14:textId="66FC5B2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sidR="0010563B">
        <w:rPr>
          <w:rFonts w:ascii="Courier New" w:eastAsia="Times New Roman" w:hAnsi="Courier New" w:cs="Courier New"/>
        </w:rPr>
        <w:t xml:space="preserve">annual </w:t>
      </w:r>
      <w:r w:rsidRPr="007578E6">
        <w:rPr>
          <w:rFonts w:ascii="Courier New" w:eastAsia="Times New Roman" w:hAnsi="Courier New" w:cs="Courier New"/>
        </w:rPr>
        <w:t xml:space="preserve">burden hours......................   </w:t>
      </w:r>
      <w:r w:rsidR="006631EA">
        <w:rPr>
          <w:rFonts w:ascii="Courier New" w:eastAsia="Times New Roman" w:hAnsi="Courier New" w:cs="Courier New"/>
        </w:rPr>
        <w:t>3,456</w:t>
      </w:r>
    </w:p>
    <w:p w:rsidR="007578E6" w:rsidRPr="007578E6" w:rsidP="007578E6" w14:paraId="5FAC60A3" w14:textId="3B18FBF4">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sidR="0010563B">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sidR="0010563B">
        <w:rPr>
          <w:rFonts w:ascii="Courier New" w:eastAsia="Times New Roman" w:hAnsi="Courier New" w:cs="Courier New"/>
          <w:u w:val="single"/>
        </w:rPr>
        <w:t>70</w:t>
      </w:r>
    </w:p>
    <w:p w:rsidR="007578E6" w:rsidRPr="007578E6" w:rsidP="007578E6" w14:paraId="73044373" w14:textId="1274E70F">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sidR="0010563B">
        <w:rPr>
          <w:rFonts w:ascii="Courier New" w:eastAsia="Times New Roman" w:hAnsi="Courier New" w:cs="Courier New"/>
        </w:rPr>
        <w:t xml:space="preserve">the </w:t>
      </w:r>
      <w:r w:rsidRPr="007578E6">
        <w:rPr>
          <w:rFonts w:ascii="Courier New" w:eastAsia="Times New Roman" w:hAnsi="Courier New" w:cs="Courier New"/>
        </w:rPr>
        <w:t>public.......................$</w:t>
      </w:r>
      <w:r w:rsidR="006631EA">
        <w:rPr>
          <w:rFonts w:ascii="Courier New" w:eastAsia="Times New Roman" w:hAnsi="Courier New" w:cs="Courier New"/>
        </w:rPr>
        <w:t>241,920</w:t>
      </w:r>
    </w:p>
    <w:p w:rsidR="007578E6" w:rsidRPr="007578E6" w:rsidP="007578E6" w14:paraId="059C84BF" w14:textId="77777777">
      <w:pPr>
        <w:tabs>
          <w:tab w:val="left" w:pos="7740"/>
          <w:tab w:val="right" w:pos="9270"/>
        </w:tabs>
        <w:spacing w:before="0"/>
        <w:rPr>
          <w:rFonts w:ascii="Courier New" w:eastAsia="Times New Roman" w:hAnsi="Courier New" w:cs="Courier New"/>
        </w:rPr>
      </w:pPr>
    </w:p>
    <w:p w:rsidR="007578E6" w:rsidRPr="007578E6" w:rsidP="007578E6" w14:paraId="609D5180" w14:textId="27335B9F">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u w:val="single"/>
        </w:rPr>
        <w:t>Paragraph (h), Quarterly Statements</w:t>
      </w:r>
      <w:r w:rsidRPr="007578E6">
        <w:rPr>
          <w:rFonts w:ascii="Courier New" w:eastAsia="Times New Roman" w:hAnsi="Courier New" w:cs="Courier New"/>
        </w:rPr>
        <w:t xml:space="preserve">. Given that statements are required to be submitted on a quarterly basis until completion of the covered work, the Government estimates that there are on average 4 responses per contract or </w:t>
      </w:r>
      <w:r w:rsidR="006631EA">
        <w:rPr>
          <w:rFonts w:ascii="Courier New" w:eastAsia="Times New Roman" w:hAnsi="Courier New" w:cs="Courier New"/>
        </w:rPr>
        <w:t>216</w:t>
      </w:r>
      <w:r w:rsidRPr="007578E6">
        <w:rPr>
          <w:rFonts w:ascii="Courier New" w:eastAsia="Times New Roman" w:hAnsi="Courier New" w:cs="Courier New"/>
        </w:rPr>
        <w:t xml:space="preserve"> annual responses per respondent (</w:t>
      </w:r>
      <w:r w:rsidR="006631EA">
        <w:rPr>
          <w:rFonts w:ascii="Courier New" w:eastAsia="Times New Roman" w:hAnsi="Courier New" w:cs="Courier New"/>
        </w:rPr>
        <w:t>54</w:t>
      </w:r>
      <w:r w:rsidRPr="007578E6">
        <w:rPr>
          <w:rFonts w:ascii="Courier New" w:eastAsia="Times New Roman" w:hAnsi="Courier New" w:cs="Courier New"/>
        </w:rPr>
        <w:t xml:space="preserve"> contracts x 4 responses/contract). The Government estimates that it will take the contractor 1.5 hours to prepare each response.</w:t>
      </w:r>
    </w:p>
    <w:p w:rsidR="007578E6" w:rsidRPr="00030808" w:rsidP="007578E6" w14:paraId="04358F45" w14:textId="77777777">
      <w:pPr>
        <w:tabs>
          <w:tab w:val="left" w:pos="7740"/>
          <w:tab w:val="right" w:pos="9270"/>
        </w:tabs>
        <w:spacing w:before="0"/>
        <w:rPr>
          <w:rFonts w:ascii="Courier New" w:eastAsia="Times New Roman" w:hAnsi="Courier New" w:cs="Courier New"/>
        </w:rPr>
      </w:pPr>
    </w:p>
    <w:p w:rsidR="007578E6" w:rsidRPr="007578E6" w:rsidP="007578E6" w14:paraId="0E4C8B99" w14:textId="792E0CBE">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respondents/year.........................      </w:t>
      </w:r>
      <w:r w:rsidR="006631EA">
        <w:rPr>
          <w:rFonts w:ascii="Courier New" w:eastAsia="Times New Roman" w:hAnsi="Courier New" w:cs="Courier New"/>
        </w:rPr>
        <w:t xml:space="preserve"> 8</w:t>
      </w:r>
    </w:p>
    <w:p w:rsidR="007578E6" w:rsidRPr="007578E6" w:rsidP="007578E6" w14:paraId="299415DF" w14:textId="0D2FAE46">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x   2</w:t>
      </w:r>
      <w:r w:rsidR="006631EA">
        <w:rPr>
          <w:rFonts w:ascii="Courier New" w:eastAsia="Times New Roman" w:hAnsi="Courier New" w:cs="Courier New"/>
          <w:u w:val="single"/>
        </w:rPr>
        <w:t>16</w:t>
      </w:r>
    </w:p>
    <w:p w:rsidR="007578E6" w:rsidRPr="007578E6" w:rsidP="007578E6" w14:paraId="3117C2B6" w14:textId="716E2C44">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Total annual responses.............................   </w:t>
      </w:r>
      <w:r w:rsidR="006631EA">
        <w:rPr>
          <w:rFonts w:ascii="Courier New" w:eastAsia="Times New Roman" w:hAnsi="Courier New" w:cs="Courier New"/>
        </w:rPr>
        <w:t>1,728</w:t>
      </w:r>
    </w:p>
    <w:p w:rsidR="007578E6" w:rsidRPr="007578E6" w:rsidP="007578E6" w14:paraId="77958A85"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1.5</w:t>
      </w:r>
    </w:p>
    <w:p w:rsidR="007578E6" w:rsidRPr="007578E6" w:rsidP="007578E6" w14:paraId="3EEFF851" w14:textId="2201C8B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sidR="0010563B">
        <w:rPr>
          <w:rFonts w:ascii="Courier New" w:eastAsia="Times New Roman" w:hAnsi="Courier New" w:cs="Courier New"/>
        </w:rPr>
        <w:t xml:space="preserve">annual </w:t>
      </w:r>
      <w:r w:rsidRPr="007578E6">
        <w:rPr>
          <w:rFonts w:ascii="Courier New" w:eastAsia="Times New Roman" w:hAnsi="Courier New" w:cs="Courier New"/>
        </w:rPr>
        <w:t xml:space="preserve">burden hours......................   </w:t>
      </w:r>
      <w:r w:rsidR="006631EA">
        <w:rPr>
          <w:rFonts w:ascii="Courier New" w:eastAsia="Times New Roman" w:hAnsi="Courier New" w:cs="Courier New"/>
        </w:rPr>
        <w:t>2,592</w:t>
      </w:r>
    </w:p>
    <w:p w:rsidR="007578E6" w:rsidRPr="007578E6" w:rsidP="007578E6" w14:paraId="171619C3" w14:textId="15EE99EE">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sidR="0010563B">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sidR="0010563B">
        <w:rPr>
          <w:rFonts w:ascii="Courier New" w:eastAsia="Times New Roman" w:hAnsi="Courier New" w:cs="Courier New"/>
          <w:u w:val="single"/>
        </w:rPr>
        <w:t>70</w:t>
      </w:r>
    </w:p>
    <w:p w:rsidR="007578E6" w:rsidRPr="007578E6" w:rsidP="007578E6" w14:paraId="45E71B9E" w14:textId="04943C5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sidR="0010563B">
        <w:rPr>
          <w:rFonts w:ascii="Courier New" w:eastAsia="Times New Roman" w:hAnsi="Courier New" w:cs="Courier New"/>
        </w:rPr>
        <w:t xml:space="preserve">the </w:t>
      </w:r>
      <w:r w:rsidRPr="007578E6">
        <w:rPr>
          <w:rFonts w:ascii="Courier New" w:eastAsia="Times New Roman" w:hAnsi="Courier New" w:cs="Courier New"/>
        </w:rPr>
        <w:t>public.......................$</w:t>
      </w:r>
      <w:r w:rsidR="006631EA">
        <w:rPr>
          <w:rFonts w:ascii="Courier New" w:eastAsia="Times New Roman" w:hAnsi="Courier New" w:cs="Courier New"/>
        </w:rPr>
        <w:t>181,440</w:t>
      </w:r>
    </w:p>
    <w:p w:rsidR="007578E6" w:rsidRPr="007578E6" w:rsidP="007578E6" w14:paraId="4E1B44B4" w14:textId="77777777">
      <w:pPr>
        <w:tabs>
          <w:tab w:val="left" w:pos="7740"/>
          <w:tab w:val="right" w:pos="9270"/>
        </w:tabs>
        <w:spacing w:before="0"/>
        <w:rPr>
          <w:rFonts w:ascii="Courier New" w:eastAsia="Times New Roman" w:hAnsi="Courier New" w:cs="Courier New"/>
        </w:rPr>
      </w:pPr>
    </w:p>
    <w:p w:rsidR="007578E6" w:rsidRPr="007578E6" w:rsidP="007578E6" w14:paraId="07279219" w14:textId="3B0CD9FB">
      <w:pPr>
        <w:numPr>
          <w:ilvl w:val="0"/>
          <w:numId w:val="11"/>
        </w:num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b/>
          <w:bCs/>
        </w:rPr>
        <w:t xml:space="preserve">FAR 52.216-6, Price Redetermination-Retroactive. </w:t>
      </w:r>
      <w:r w:rsidRPr="007578E6">
        <w:rPr>
          <w:rFonts w:ascii="Courier New" w:eastAsia="Times New Roman" w:hAnsi="Courier New" w:cs="Courier New"/>
        </w:rPr>
        <w:t xml:space="preserve">The Government </w:t>
      </w:r>
      <w:r w:rsidR="000B145D">
        <w:rPr>
          <w:rFonts w:ascii="Courier New" w:eastAsia="Times New Roman" w:hAnsi="Courier New" w:cs="Courier New"/>
        </w:rPr>
        <w:t xml:space="preserve">did not </w:t>
      </w:r>
      <w:r w:rsidRPr="007578E6">
        <w:rPr>
          <w:rFonts w:ascii="Courier New" w:eastAsia="Times New Roman" w:hAnsi="Courier New" w:cs="Courier New"/>
        </w:rPr>
        <w:t>award</w:t>
      </w:r>
      <w:r w:rsidR="000B145D">
        <w:rPr>
          <w:rFonts w:ascii="Courier New" w:eastAsia="Times New Roman" w:hAnsi="Courier New" w:cs="Courier New"/>
        </w:rPr>
        <w:t xml:space="preserve"> any</w:t>
      </w:r>
      <w:r w:rsidRPr="007578E6">
        <w:rPr>
          <w:rFonts w:ascii="Courier New" w:eastAsia="Times New Roman" w:hAnsi="Courier New" w:cs="Courier New"/>
        </w:rPr>
        <w:t xml:space="preserve"> fixed price redetermination contracts for research and development with a value of $250,000 or less. However, we are using 10 respondents as this is the lowest threshold in the definition of collection of information at 5 CFR 1320.3(c). </w:t>
      </w:r>
    </w:p>
    <w:p w:rsidR="007578E6" w:rsidRPr="00030808" w:rsidP="007578E6" w14:paraId="69AA9780" w14:textId="77777777">
      <w:pPr>
        <w:tabs>
          <w:tab w:val="left" w:pos="7740"/>
          <w:tab w:val="right" w:pos="9270"/>
        </w:tabs>
        <w:spacing w:before="0"/>
        <w:rPr>
          <w:rFonts w:ascii="Courier New" w:eastAsia="Times New Roman" w:hAnsi="Courier New" w:cs="Courier New"/>
          <w:u w:val="single"/>
        </w:rPr>
      </w:pPr>
    </w:p>
    <w:p w:rsidR="007578E6" w:rsidRPr="007578E6" w:rsidP="007578E6" w14:paraId="141C815B" w14:textId="15C60B42">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u w:val="single"/>
        </w:rPr>
        <w:t>Paragraph (c), Data Submission</w:t>
      </w:r>
      <w:r w:rsidRPr="007578E6">
        <w:rPr>
          <w:rFonts w:ascii="Courier New" w:eastAsia="Times New Roman" w:hAnsi="Courier New" w:cs="Courier New"/>
        </w:rPr>
        <w:t xml:space="preserve">. The Government estimates one data submission per contract or 1 annual response per respondent (1 contract/respondent x 1 response/contract) and that it will take the contractor 8 hours to prepare the response.  </w:t>
      </w:r>
    </w:p>
    <w:p w:rsidR="007578E6" w:rsidRPr="00030808" w:rsidP="007578E6" w14:paraId="4A3E1C6C" w14:textId="77777777">
      <w:pPr>
        <w:tabs>
          <w:tab w:val="left" w:pos="7740"/>
          <w:tab w:val="right" w:pos="9270"/>
        </w:tabs>
        <w:spacing w:before="0"/>
        <w:rPr>
          <w:rFonts w:ascii="Courier New" w:eastAsia="Times New Roman" w:hAnsi="Courier New" w:cs="Courier New"/>
        </w:rPr>
      </w:pPr>
    </w:p>
    <w:p w:rsidR="007578E6" w:rsidRPr="007578E6" w:rsidP="007578E6" w14:paraId="249B4359" w14:textId="5082F00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Estimated respondents/year..........................     10</w:t>
      </w:r>
    </w:p>
    <w:p w:rsidR="007578E6" w:rsidRPr="007578E6" w:rsidP="007578E6" w14:paraId="73736527"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x    1</w:t>
      </w:r>
    </w:p>
    <w:p w:rsidR="007578E6" w:rsidRPr="007578E6" w:rsidP="007578E6" w14:paraId="2CFC6F5F"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Total annual responses..............................     10</w:t>
      </w:r>
    </w:p>
    <w:p w:rsidR="007578E6" w:rsidRPr="007578E6" w:rsidP="007578E6" w14:paraId="6B49600F"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8</w:t>
      </w:r>
    </w:p>
    <w:p w:rsidR="007578E6" w:rsidRPr="007578E6" w:rsidP="007578E6" w14:paraId="78F70367" w14:textId="589E7B96">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Pr>
          <w:rFonts w:ascii="Courier New" w:eastAsia="Times New Roman" w:hAnsi="Courier New" w:cs="Courier New"/>
        </w:rPr>
        <w:t>annual</w:t>
      </w:r>
      <w:r w:rsidRPr="007578E6">
        <w:rPr>
          <w:rFonts w:ascii="Courier New" w:eastAsia="Times New Roman" w:hAnsi="Courier New" w:cs="Courier New"/>
        </w:rPr>
        <w:t xml:space="preserve"> burden hours.......................     80</w:t>
      </w:r>
    </w:p>
    <w:p w:rsidR="007578E6" w:rsidRPr="007578E6" w:rsidP="007578E6" w14:paraId="374A6C3F" w14:textId="57C0E22D">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Pr>
          <w:rFonts w:ascii="Courier New" w:eastAsia="Times New Roman" w:hAnsi="Courier New" w:cs="Courier New"/>
          <w:u w:val="single"/>
        </w:rPr>
        <w:t>70</w:t>
      </w:r>
    </w:p>
    <w:p w:rsidR="007578E6" w:rsidRPr="007578E6" w:rsidP="007578E6" w14:paraId="3D278108" w14:textId="79664093">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Pr>
          <w:rFonts w:ascii="Courier New" w:eastAsia="Times New Roman" w:hAnsi="Courier New" w:cs="Courier New"/>
        </w:rPr>
        <w:t xml:space="preserve">the </w:t>
      </w:r>
      <w:r w:rsidRPr="007578E6">
        <w:rPr>
          <w:rFonts w:ascii="Courier New" w:eastAsia="Times New Roman" w:hAnsi="Courier New" w:cs="Courier New"/>
        </w:rPr>
        <w:t>public........................ $</w:t>
      </w:r>
      <w:r w:rsidR="000B145D">
        <w:rPr>
          <w:rFonts w:ascii="Courier New" w:eastAsia="Times New Roman" w:hAnsi="Courier New" w:cs="Courier New"/>
        </w:rPr>
        <w:t>5,600</w:t>
      </w:r>
    </w:p>
    <w:p w:rsidR="007578E6" w:rsidRPr="007578E6" w:rsidP="007578E6" w14:paraId="2F8DE912" w14:textId="77777777">
      <w:pPr>
        <w:tabs>
          <w:tab w:val="left" w:pos="7740"/>
          <w:tab w:val="right" w:pos="9270"/>
        </w:tabs>
        <w:spacing w:before="0"/>
        <w:rPr>
          <w:rFonts w:ascii="Courier New" w:eastAsia="Times New Roman" w:hAnsi="Courier New" w:cs="Courier New"/>
        </w:rPr>
      </w:pPr>
    </w:p>
    <w:p w:rsidR="007578E6" w:rsidRPr="007578E6" w:rsidP="007578E6" w14:paraId="72333738" w14:textId="5873EFAA">
      <w:pPr>
        <w:tabs>
          <w:tab w:val="left" w:pos="7740"/>
          <w:tab w:val="right" w:pos="9270"/>
        </w:tabs>
        <w:spacing w:before="0"/>
        <w:rPr>
          <w:rFonts w:ascii="Courier New" w:eastAsia="Times New Roman" w:hAnsi="Courier New" w:cs="Courier New"/>
          <w:b/>
          <w:bCs/>
          <w:u w:val="single"/>
        </w:rPr>
      </w:pPr>
      <w:r w:rsidRPr="007578E6">
        <w:rPr>
          <w:rFonts w:ascii="Courier New" w:eastAsia="Times New Roman" w:hAnsi="Courier New" w:cs="Courier New"/>
          <w:u w:val="single"/>
        </w:rPr>
        <w:t>Paragraph (g), Quarterly Statements</w:t>
      </w:r>
      <w:r w:rsidRPr="007578E6">
        <w:rPr>
          <w:rFonts w:ascii="Courier New" w:eastAsia="Times New Roman" w:hAnsi="Courier New" w:cs="Courier New"/>
        </w:rPr>
        <w:t xml:space="preserve">. Given that statements are required to be submitted on a quarterly basis until completion of the covered work, the Government estimates that there are on average 4 responses per contract or 4 annual responses per respondent (1 contract/respondent x 4 responses/contract). The Government estimates that it will take the contractor 1.5 hours to prepare each response.  </w:t>
      </w:r>
    </w:p>
    <w:p w:rsidR="007578E6" w:rsidRPr="00030808" w:rsidP="007578E6" w14:paraId="4C6D9691" w14:textId="77777777">
      <w:pPr>
        <w:tabs>
          <w:tab w:val="left" w:pos="7740"/>
          <w:tab w:val="right" w:pos="9270"/>
        </w:tabs>
        <w:spacing w:before="0"/>
        <w:rPr>
          <w:rFonts w:ascii="Courier New" w:eastAsia="Times New Roman" w:hAnsi="Courier New" w:cs="Courier New"/>
        </w:rPr>
      </w:pPr>
    </w:p>
    <w:p w:rsidR="007578E6" w:rsidRPr="007578E6" w:rsidP="007578E6" w14:paraId="31DA5DD3" w14:textId="4BD52EB4">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Estimated respondents/year..........................     10</w:t>
      </w:r>
    </w:p>
    <w:p w:rsidR="007578E6" w:rsidRPr="007578E6" w:rsidP="007578E6" w14:paraId="214E3282"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x    4</w:t>
      </w:r>
    </w:p>
    <w:p w:rsidR="007578E6" w:rsidRPr="007578E6" w:rsidP="007578E6" w14:paraId="4FF46A4F"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Total annual responses..............................     40</w:t>
      </w:r>
    </w:p>
    <w:p w:rsidR="007578E6" w:rsidRPr="007578E6" w:rsidP="007578E6" w14:paraId="6E9F44AB"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1.5</w:t>
      </w:r>
    </w:p>
    <w:p w:rsidR="007578E6" w:rsidRPr="007578E6" w:rsidP="007578E6" w14:paraId="6F1A4A81" w14:textId="7CF767F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Pr>
          <w:rFonts w:ascii="Courier New" w:eastAsia="Times New Roman" w:hAnsi="Courier New" w:cs="Courier New"/>
        </w:rPr>
        <w:t>annual</w:t>
      </w:r>
      <w:r w:rsidRPr="007578E6">
        <w:rPr>
          <w:rFonts w:ascii="Courier New" w:eastAsia="Times New Roman" w:hAnsi="Courier New" w:cs="Courier New"/>
        </w:rPr>
        <w:t xml:space="preserve"> burden hours.......................     60</w:t>
      </w:r>
    </w:p>
    <w:p w:rsidR="007578E6" w:rsidRPr="007578E6" w:rsidP="007578E6" w14:paraId="5EA936C4" w14:textId="3F54F844">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Pr>
          <w:rFonts w:ascii="Courier New" w:eastAsia="Times New Roman" w:hAnsi="Courier New" w:cs="Courier New"/>
          <w:u w:val="single"/>
        </w:rPr>
        <w:t>70</w:t>
      </w:r>
    </w:p>
    <w:p w:rsidR="007578E6" w:rsidRPr="007578E6" w:rsidP="007578E6" w14:paraId="1CA6D971" w14:textId="49A29AE2">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sidR="0010563B">
        <w:rPr>
          <w:rFonts w:ascii="Courier New" w:eastAsia="Times New Roman" w:hAnsi="Courier New" w:cs="Courier New"/>
        </w:rPr>
        <w:t xml:space="preserve">the </w:t>
      </w:r>
      <w:r w:rsidRPr="007578E6">
        <w:rPr>
          <w:rFonts w:ascii="Courier New" w:eastAsia="Times New Roman" w:hAnsi="Courier New" w:cs="Courier New"/>
        </w:rPr>
        <w:t>public........................ $</w:t>
      </w:r>
      <w:r w:rsidR="000B145D">
        <w:rPr>
          <w:rFonts w:ascii="Courier New" w:eastAsia="Times New Roman" w:hAnsi="Courier New" w:cs="Courier New"/>
        </w:rPr>
        <w:t>4</w:t>
      </w:r>
      <w:r w:rsidRPr="007578E6">
        <w:rPr>
          <w:rFonts w:ascii="Courier New" w:eastAsia="Times New Roman" w:hAnsi="Courier New" w:cs="Courier New"/>
        </w:rPr>
        <w:t>,</w:t>
      </w:r>
      <w:r w:rsidR="000B145D">
        <w:rPr>
          <w:rFonts w:ascii="Courier New" w:eastAsia="Times New Roman" w:hAnsi="Courier New" w:cs="Courier New"/>
        </w:rPr>
        <w:t>200</w:t>
      </w:r>
    </w:p>
    <w:p w:rsidR="007578E6" w:rsidRPr="007578E6" w:rsidP="007578E6" w14:paraId="47F08E88" w14:textId="77777777">
      <w:pPr>
        <w:tabs>
          <w:tab w:val="left" w:pos="7740"/>
          <w:tab w:val="right" w:pos="9270"/>
        </w:tabs>
        <w:spacing w:before="0"/>
        <w:rPr>
          <w:rFonts w:ascii="Courier New" w:eastAsia="Times New Roman" w:hAnsi="Courier New" w:cs="Courier New"/>
        </w:rPr>
      </w:pPr>
    </w:p>
    <w:p w:rsidR="007578E6" w:rsidRPr="007578E6" w:rsidP="007578E6" w14:paraId="7298C002" w14:textId="10F7D77E">
      <w:pPr>
        <w:numPr>
          <w:ilvl w:val="0"/>
          <w:numId w:val="11"/>
        </w:num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b/>
          <w:bCs/>
        </w:rPr>
        <w:t xml:space="preserve">FAR 52.216-16, Incentive Price Revision–Firm Target; and FAR 52.216-17, Incentive Price Revision–Successive Targets.  </w:t>
      </w:r>
      <w:r w:rsidRPr="007578E6">
        <w:rPr>
          <w:rFonts w:ascii="Courier New" w:eastAsia="Times New Roman" w:hAnsi="Courier New" w:cs="Courier New"/>
        </w:rPr>
        <w:t xml:space="preserve">These clauses are prescribed at FAR 16.406(a) and (b) for use in solicitations and contracts when a fixed-price incentive (firm or successive targets) contract is contemplated. On average per year, the Government awards </w:t>
      </w:r>
      <w:r w:rsidR="001E4952">
        <w:rPr>
          <w:rFonts w:ascii="Courier New" w:eastAsia="Times New Roman" w:hAnsi="Courier New" w:cs="Courier New"/>
        </w:rPr>
        <w:t>63</w:t>
      </w:r>
      <w:r w:rsidRPr="007578E6">
        <w:rPr>
          <w:rFonts w:ascii="Courier New" w:eastAsia="Times New Roman" w:hAnsi="Courier New" w:cs="Courier New"/>
        </w:rPr>
        <w:t xml:space="preserve"> fixed-price incentive contracts to </w:t>
      </w:r>
      <w:r w:rsidR="001E4952">
        <w:rPr>
          <w:rFonts w:ascii="Courier New" w:eastAsia="Times New Roman" w:hAnsi="Courier New" w:cs="Courier New"/>
        </w:rPr>
        <w:t>22</w:t>
      </w:r>
      <w:r w:rsidRPr="007578E6">
        <w:rPr>
          <w:rFonts w:ascii="Courier New" w:eastAsia="Times New Roman" w:hAnsi="Courier New" w:cs="Courier New"/>
        </w:rPr>
        <w:t xml:space="preserve"> unique awardees, approximately 3 contracts per contractor (</w:t>
      </w:r>
      <w:r w:rsidR="001E4952">
        <w:rPr>
          <w:rFonts w:ascii="Courier New" w:eastAsia="Times New Roman" w:hAnsi="Courier New" w:cs="Courier New"/>
        </w:rPr>
        <w:t>63</w:t>
      </w:r>
      <w:r w:rsidRPr="007578E6">
        <w:rPr>
          <w:rFonts w:ascii="Courier New" w:eastAsia="Times New Roman" w:hAnsi="Courier New" w:cs="Courier New"/>
        </w:rPr>
        <w:t xml:space="preserve"> awards/22 unique awardees, rounded to the nearest whole number).</w:t>
      </w:r>
      <w:r>
        <w:rPr>
          <w:rFonts w:ascii="Courier New" w:eastAsia="Times New Roman" w:hAnsi="Courier New" w:cs="Courier New"/>
          <w:vertAlign w:val="superscript"/>
        </w:rPr>
        <w:footnoteReference w:id="4"/>
      </w:r>
      <w:r w:rsidRPr="007578E6">
        <w:rPr>
          <w:rFonts w:ascii="Courier New" w:eastAsia="Times New Roman" w:hAnsi="Courier New" w:cs="Courier New"/>
        </w:rPr>
        <w:t xml:space="preserve">  </w:t>
      </w:r>
    </w:p>
    <w:p w:rsidR="007578E6" w:rsidRPr="00030808" w:rsidP="007578E6" w14:paraId="6D207BBC" w14:textId="77777777">
      <w:pPr>
        <w:tabs>
          <w:tab w:val="left" w:pos="7740"/>
          <w:tab w:val="right" w:pos="9270"/>
        </w:tabs>
        <w:spacing w:before="0"/>
        <w:rPr>
          <w:rFonts w:ascii="Courier New" w:eastAsia="Times New Roman" w:hAnsi="Courier New" w:cs="Courier New"/>
          <w:u w:val="single"/>
        </w:rPr>
      </w:pPr>
    </w:p>
    <w:p w:rsidR="007578E6" w:rsidRPr="007578E6" w:rsidP="007578E6" w14:paraId="690B0D4D" w14:textId="6A229D0E">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u w:val="single"/>
        </w:rPr>
        <w:t>Paragraph (c/c&amp;e), Data Submission</w:t>
      </w:r>
      <w:r w:rsidRPr="007578E6">
        <w:rPr>
          <w:rFonts w:ascii="Courier New" w:eastAsia="Times New Roman" w:hAnsi="Courier New" w:cs="Courier New"/>
        </w:rPr>
        <w:t xml:space="preserve">. The Government estimates one data submission per contract or 3 annual responses per respondent (3 contracts/respondent x 1 response/contract) and that it will take the contractor 8 hours to prepare each response.  </w:t>
      </w:r>
    </w:p>
    <w:p w:rsidR="007578E6" w:rsidRPr="00030808" w:rsidP="007578E6" w14:paraId="00ADD4B3" w14:textId="77777777">
      <w:pPr>
        <w:tabs>
          <w:tab w:val="left" w:pos="7740"/>
          <w:tab w:val="right" w:pos="9270"/>
        </w:tabs>
        <w:spacing w:before="0"/>
        <w:rPr>
          <w:rFonts w:ascii="Courier New" w:eastAsia="Times New Roman" w:hAnsi="Courier New" w:cs="Courier New"/>
        </w:rPr>
      </w:pPr>
    </w:p>
    <w:p w:rsidR="007578E6" w:rsidRPr="007578E6" w:rsidP="007578E6" w14:paraId="680A377C" w14:textId="5C39AAD3">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respondents/year......................        </w:t>
      </w:r>
      <w:r w:rsidR="001E4952">
        <w:rPr>
          <w:rFonts w:ascii="Courier New" w:eastAsia="Times New Roman" w:hAnsi="Courier New" w:cs="Courier New"/>
        </w:rPr>
        <w:t xml:space="preserve"> </w:t>
      </w:r>
      <w:r w:rsidRPr="007578E6">
        <w:rPr>
          <w:rFonts w:ascii="Courier New" w:eastAsia="Times New Roman" w:hAnsi="Courier New" w:cs="Courier New"/>
        </w:rPr>
        <w:t>22</w:t>
      </w:r>
    </w:p>
    <w:p w:rsidR="007578E6" w:rsidRPr="007578E6" w:rsidP="007578E6" w14:paraId="6AFF7B31" w14:textId="677AD2F3">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 xml:space="preserve">x       </w:t>
      </w:r>
      <w:r w:rsidR="001E4952">
        <w:rPr>
          <w:rFonts w:ascii="Courier New" w:eastAsia="Times New Roman" w:hAnsi="Courier New" w:cs="Courier New"/>
          <w:u w:val="single"/>
        </w:rPr>
        <w:t xml:space="preserve"> </w:t>
      </w:r>
      <w:r w:rsidRPr="007578E6">
        <w:rPr>
          <w:rFonts w:ascii="Courier New" w:eastAsia="Times New Roman" w:hAnsi="Courier New" w:cs="Courier New"/>
          <w:u w:val="single"/>
        </w:rPr>
        <w:t>3</w:t>
      </w:r>
    </w:p>
    <w:p w:rsidR="007578E6" w:rsidRPr="007578E6" w:rsidP="007578E6" w14:paraId="6625FD43" w14:textId="246BB7E9">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Total annual responses..........................      </w:t>
      </w:r>
      <w:r w:rsidR="001E4952">
        <w:rPr>
          <w:rFonts w:ascii="Courier New" w:eastAsia="Times New Roman" w:hAnsi="Courier New" w:cs="Courier New"/>
        </w:rPr>
        <w:t xml:space="preserve">   6</w:t>
      </w:r>
      <w:r w:rsidRPr="007578E6">
        <w:rPr>
          <w:rFonts w:ascii="Courier New" w:eastAsia="Times New Roman" w:hAnsi="Courier New" w:cs="Courier New"/>
        </w:rPr>
        <w:t>6</w:t>
      </w:r>
    </w:p>
    <w:p w:rsidR="007578E6" w:rsidRPr="007578E6" w:rsidP="007578E6" w14:paraId="5A71D3EC"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8</w:t>
      </w:r>
    </w:p>
    <w:p w:rsidR="007578E6" w:rsidRPr="007578E6" w:rsidP="007578E6" w14:paraId="5BDBE3BE" w14:textId="4BD2807B">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Pr>
          <w:rFonts w:ascii="Courier New" w:eastAsia="Times New Roman" w:hAnsi="Courier New" w:cs="Courier New"/>
        </w:rPr>
        <w:t>annual</w:t>
      </w:r>
      <w:r w:rsidRPr="007578E6">
        <w:rPr>
          <w:rFonts w:ascii="Courier New" w:eastAsia="Times New Roman" w:hAnsi="Courier New" w:cs="Courier New"/>
        </w:rPr>
        <w:t xml:space="preserve"> burden hours...................     </w:t>
      </w:r>
      <w:r w:rsidR="001E4952">
        <w:rPr>
          <w:rFonts w:ascii="Courier New" w:eastAsia="Times New Roman" w:hAnsi="Courier New" w:cs="Courier New"/>
        </w:rPr>
        <w:t xml:space="preserve">   528</w:t>
      </w:r>
    </w:p>
    <w:p w:rsidR="007578E6" w:rsidRPr="007578E6" w:rsidP="007578E6" w14:paraId="1DBCD627" w14:textId="78B6D399">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Pr>
          <w:rFonts w:ascii="Courier New" w:eastAsia="Times New Roman" w:hAnsi="Courier New" w:cs="Courier New"/>
          <w:u w:val="single"/>
        </w:rPr>
        <w:t>70</w:t>
      </w:r>
    </w:p>
    <w:p w:rsidR="007578E6" w:rsidRPr="007578E6" w:rsidP="007578E6" w14:paraId="70705FBF" w14:textId="30BDA35A">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sidR="0010563B">
        <w:rPr>
          <w:rFonts w:ascii="Courier New" w:eastAsia="Times New Roman" w:hAnsi="Courier New" w:cs="Courier New"/>
        </w:rPr>
        <w:t xml:space="preserve">the </w:t>
      </w:r>
      <w:r w:rsidRPr="007578E6">
        <w:rPr>
          <w:rFonts w:ascii="Courier New" w:eastAsia="Times New Roman" w:hAnsi="Courier New" w:cs="Courier New"/>
        </w:rPr>
        <w:t xml:space="preserve">public.................... </w:t>
      </w:r>
      <w:r w:rsidR="001E4952">
        <w:rPr>
          <w:rFonts w:ascii="Courier New" w:eastAsia="Times New Roman" w:hAnsi="Courier New" w:cs="Courier New"/>
        </w:rPr>
        <w:t xml:space="preserve">  </w:t>
      </w:r>
      <w:r w:rsidRPr="007578E6">
        <w:rPr>
          <w:rFonts w:ascii="Courier New" w:eastAsia="Times New Roman" w:hAnsi="Courier New" w:cs="Courier New"/>
        </w:rPr>
        <w:t>$</w:t>
      </w:r>
      <w:r w:rsidR="001E4952">
        <w:rPr>
          <w:rFonts w:ascii="Courier New" w:eastAsia="Times New Roman" w:hAnsi="Courier New" w:cs="Courier New"/>
        </w:rPr>
        <w:t xml:space="preserve"> 36,960</w:t>
      </w:r>
    </w:p>
    <w:p w:rsidR="007578E6" w:rsidRPr="007578E6" w:rsidP="007578E6" w14:paraId="429C363F" w14:textId="77777777">
      <w:pPr>
        <w:tabs>
          <w:tab w:val="left" w:pos="7740"/>
          <w:tab w:val="right" w:pos="9270"/>
        </w:tabs>
        <w:spacing w:before="0"/>
        <w:rPr>
          <w:rFonts w:ascii="Courier New" w:eastAsia="Times New Roman" w:hAnsi="Courier New" w:cs="Courier New"/>
        </w:rPr>
      </w:pPr>
    </w:p>
    <w:p w:rsidR="007578E6" w:rsidRPr="007578E6" w:rsidP="007578E6" w14:paraId="7DD9DF82" w14:textId="4484DE60">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u w:val="single"/>
        </w:rPr>
        <w:t>Paragraph (g/i), Quarterly Statements</w:t>
      </w:r>
      <w:r w:rsidRPr="007578E6">
        <w:rPr>
          <w:rFonts w:ascii="Courier New" w:eastAsia="Times New Roman" w:hAnsi="Courier New" w:cs="Courier New"/>
        </w:rPr>
        <w:t xml:space="preserve">. Given that statements are required to be submitted on a quarterly basis until completion of the covered work, the Government estimates that there are on average 4 responses per contract or </w:t>
      </w:r>
      <w:r w:rsidR="001E4952">
        <w:rPr>
          <w:rFonts w:ascii="Courier New" w:eastAsia="Times New Roman" w:hAnsi="Courier New" w:cs="Courier New"/>
        </w:rPr>
        <w:t>1</w:t>
      </w:r>
      <w:r w:rsidRPr="007578E6">
        <w:rPr>
          <w:rFonts w:ascii="Courier New" w:eastAsia="Times New Roman" w:hAnsi="Courier New" w:cs="Courier New"/>
        </w:rPr>
        <w:t xml:space="preserve">2 annual responses per respondent (3 contracts/respondent x 4 responses/contract). The Government estimates that it will take the contractor 1.5 hours to prepare each response.  </w:t>
      </w:r>
    </w:p>
    <w:p w:rsidR="007578E6" w:rsidRPr="00030808" w:rsidP="007578E6" w14:paraId="62A6CE48" w14:textId="77777777">
      <w:pPr>
        <w:tabs>
          <w:tab w:val="left" w:pos="7740"/>
          <w:tab w:val="right" w:pos="9270"/>
        </w:tabs>
        <w:spacing w:before="0"/>
        <w:rPr>
          <w:rFonts w:ascii="Courier New" w:eastAsia="Times New Roman" w:hAnsi="Courier New" w:cs="Courier New"/>
        </w:rPr>
      </w:pPr>
    </w:p>
    <w:p w:rsidR="007578E6" w:rsidRPr="007578E6" w:rsidP="007578E6" w14:paraId="2A606927" w14:textId="407BC964">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respondents/year......................        </w:t>
      </w:r>
      <w:r w:rsidR="001E4952">
        <w:rPr>
          <w:rFonts w:ascii="Courier New" w:eastAsia="Times New Roman" w:hAnsi="Courier New" w:cs="Courier New"/>
        </w:rPr>
        <w:t xml:space="preserve"> </w:t>
      </w:r>
      <w:r w:rsidRPr="007578E6">
        <w:rPr>
          <w:rFonts w:ascii="Courier New" w:eastAsia="Times New Roman" w:hAnsi="Courier New" w:cs="Courier New"/>
        </w:rPr>
        <w:t>22</w:t>
      </w:r>
    </w:p>
    <w:p w:rsidR="007578E6" w:rsidRPr="007578E6" w:rsidP="007578E6" w14:paraId="4FAEB870" w14:textId="0569B571">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Responses/respondent annually................... </w:t>
      </w:r>
      <w:r w:rsidRPr="007578E6">
        <w:rPr>
          <w:rFonts w:ascii="Courier New" w:eastAsia="Times New Roman" w:hAnsi="Courier New" w:cs="Courier New"/>
          <w:u w:val="single"/>
        </w:rPr>
        <w:t xml:space="preserve">x       </w:t>
      </w:r>
      <w:r w:rsidR="001E4952">
        <w:rPr>
          <w:rFonts w:ascii="Courier New" w:eastAsia="Times New Roman" w:hAnsi="Courier New" w:cs="Courier New"/>
          <w:u w:val="single"/>
        </w:rPr>
        <w:t>1</w:t>
      </w:r>
      <w:r w:rsidRPr="007578E6">
        <w:rPr>
          <w:rFonts w:ascii="Courier New" w:eastAsia="Times New Roman" w:hAnsi="Courier New" w:cs="Courier New"/>
          <w:u w:val="single"/>
        </w:rPr>
        <w:t>2</w:t>
      </w:r>
    </w:p>
    <w:p w:rsidR="007578E6" w:rsidRPr="007578E6" w:rsidP="007578E6" w14:paraId="7CE66E29" w14:textId="0BB5DA2E">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Total annual responses..........................     </w:t>
      </w:r>
      <w:r w:rsidR="001E4952">
        <w:rPr>
          <w:rFonts w:ascii="Courier New" w:eastAsia="Times New Roman" w:hAnsi="Courier New" w:cs="Courier New"/>
        </w:rPr>
        <w:t xml:space="preserve">   264</w:t>
      </w:r>
    </w:p>
    <w:p w:rsidR="007578E6" w:rsidRPr="007578E6" w:rsidP="007578E6" w14:paraId="2F1D140E" w14:textId="7777777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hours/response........................ </w:t>
      </w:r>
      <w:r w:rsidRPr="007578E6">
        <w:rPr>
          <w:rFonts w:ascii="Courier New" w:eastAsia="Times New Roman" w:hAnsi="Courier New" w:cs="Courier New"/>
          <w:u w:val="single"/>
        </w:rPr>
        <w:t>x      1.5</w:t>
      </w:r>
    </w:p>
    <w:p w:rsidR="007578E6" w:rsidRPr="007578E6" w:rsidP="007578E6" w14:paraId="09972BFD" w14:textId="43F42E97">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w:t>
      </w:r>
      <w:r w:rsidRPr="00030808">
        <w:rPr>
          <w:rFonts w:ascii="Courier New" w:eastAsia="Times New Roman" w:hAnsi="Courier New" w:cs="Courier New"/>
        </w:rPr>
        <w:t>annual</w:t>
      </w:r>
      <w:r w:rsidRPr="007578E6">
        <w:rPr>
          <w:rFonts w:ascii="Courier New" w:eastAsia="Times New Roman" w:hAnsi="Courier New" w:cs="Courier New"/>
        </w:rPr>
        <w:t xml:space="preserve"> burden hours...................     </w:t>
      </w:r>
      <w:r w:rsidR="001E4952">
        <w:rPr>
          <w:rFonts w:ascii="Courier New" w:eastAsia="Times New Roman" w:hAnsi="Courier New" w:cs="Courier New"/>
        </w:rPr>
        <w:t xml:space="preserve">   396</w:t>
      </w:r>
    </w:p>
    <w:p w:rsidR="007578E6" w:rsidRPr="007578E6" w:rsidP="007578E6" w14:paraId="077F46A8" w14:textId="44493C59">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Hourly rate</w:t>
      </w:r>
      <w:r w:rsidRPr="00030808">
        <w:rPr>
          <w:rFonts w:ascii="Courier New" w:eastAsia="Times New Roman" w:hAnsi="Courier New" w:cs="Courier New"/>
          <w:b/>
          <w:bCs/>
        </w:rPr>
        <w:t>*</w:t>
      </w:r>
      <w:r w:rsidRPr="007578E6">
        <w:rPr>
          <w:rFonts w:ascii="Courier New" w:eastAsia="Times New Roman" w:hAnsi="Courier New" w:cs="Courier New"/>
        </w:rPr>
        <w:t xml:space="preserve">.................................... </w:t>
      </w:r>
      <w:r w:rsidRPr="007578E6">
        <w:rPr>
          <w:rFonts w:ascii="Courier New" w:eastAsia="Times New Roman" w:hAnsi="Courier New" w:cs="Courier New"/>
          <w:u w:val="single"/>
        </w:rPr>
        <w:t>x      $</w:t>
      </w:r>
      <w:r w:rsidRPr="00030808">
        <w:rPr>
          <w:rFonts w:ascii="Courier New" w:eastAsia="Times New Roman" w:hAnsi="Courier New" w:cs="Courier New"/>
          <w:u w:val="single"/>
        </w:rPr>
        <w:t>70</w:t>
      </w:r>
    </w:p>
    <w:p w:rsidR="007578E6" w:rsidRPr="007578E6" w:rsidP="007578E6" w14:paraId="38C641EB" w14:textId="7EEF261C">
      <w:pPr>
        <w:tabs>
          <w:tab w:val="left" w:pos="7740"/>
          <w:tab w:val="right" w:pos="9270"/>
        </w:tabs>
        <w:spacing w:before="0"/>
        <w:rPr>
          <w:rFonts w:ascii="Courier New" w:eastAsia="Times New Roman" w:hAnsi="Courier New" w:cs="Courier New"/>
        </w:rPr>
      </w:pPr>
      <w:r w:rsidRPr="007578E6">
        <w:rPr>
          <w:rFonts w:ascii="Courier New" w:eastAsia="Times New Roman" w:hAnsi="Courier New" w:cs="Courier New"/>
        </w:rPr>
        <w:t xml:space="preserve">Estimated cost to </w:t>
      </w:r>
      <w:r w:rsidRPr="00030808">
        <w:rPr>
          <w:rFonts w:ascii="Courier New" w:eastAsia="Times New Roman" w:hAnsi="Courier New" w:cs="Courier New"/>
        </w:rPr>
        <w:t xml:space="preserve">the </w:t>
      </w:r>
      <w:r w:rsidRPr="007578E6">
        <w:rPr>
          <w:rFonts w:ascii="Courier New" w:eastAsia="Times New Roman" w:hAnsi="Courier New" w:cs="Courier New"/>
        </w:rPr>
        <w:t xml:space="preserve">public.................... </w:t>
      </w:r>
      <w:r w:rsidR="001E4952">
        <w:rPr>
          <w:rFonts w:ascii="Courier New" w:eastAsia="Times New Roman" w:hAnsi="Courier New" w:cs="Courier New"/>
        </w:rPr>
        <w:t xml:space="preserve">  </w:t>
      </w:r>
      <w:r w:rsidRPr="007578E6">
        <w:rPr>
          <w:rFonts w:ascii="Courier New" w:eastAsia="Times New Roman" w:hAnsi="Courier New" w:cs="Courier New"/>
        </w:rPr>
        <w:t>$</w:t>
      </w:r>
      <w:r w:rsidR="001E4952">
        <w:rPr>
          <w:rFonts w:ascii="Courier New" w:eastAsia="Times New Roman" w:hAnsi="Courier New" w:cs="Courier New"/>
        </w:rPr>
        <w:t xml:space="preserve"> 27,720</w:t>
      </w:r>
    </w:p>
    <w:p w:rsidR="007903D6" w:rsidRPr="00030808" w:rsidP="00407982" w14:paraId="13D4EC57" w14:textId="020FAD8C">
      <w:pPr>
        <w:tabs>
          <w:tab w:val="clear" w:pos="560"/>
          <w:tab w:val="clear" w:pos="1120"/>
          <w:tab w:val="clear" w:pos="1680"/>
          <w:tab w:val="clear" w:pos="2240"/>
        </w:tabs>
        <w:spacing w:before="0" w:line="276" w:lineRule="auto"/>
        <w:rPr>
          <w:rFonts w:ascii="Courier New" w:eastAsia="Courier New" w:hAnsi="Courier New" w:cs="Courier New"/>
        </w:rPr>
      </w:pPr>
    </w:p>
    <w:p w:rsidR="00D27241" w:rsidRPr="00030808" w:rsidP="00D27241" w14:paraId="49116D2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b/>
          <w:lang w:val="en"/>
        </w:rPr>
        <w:t>*</w:t>
      </w:r>
      <w:r w:rsidRPr="00030808">
        <w:rPr>
          <w:rFonts w:ascii="Courier New" w:eastAsia="Courier New" w:hAnsi="Courier New" w:cs="Courier New"/>
          <w:lang w:val="en"/>
        </w:rPr>
        <w:t xml:space="preserve"> The hourly rate is calculated by applying a 36.25 percent</w:t>
      </w:r>
    </w:p>
    <w:p w:rsidR="00D27241" w:rsidRPr="00030808" w:rsidP="00D27241" w14:paraId="3C96437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fringe factor and a 12 percent overhead factor to a base hourly rate ($47.22), and then rounding to the nearest whole dollar ($70). The base hourly rate is derived from the Office of</w:t>
      </w:r>
    </w:p>
    <w:p w:rsidR="00D27241" w:rsidRPr="00030808" w:rsidP="00D27241" w14:paraId="6BA7308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Personnel Management (OPM) 2024 General Schedule (GS) Locality</w:t>
      </w:r>
    </w:p>
    <w:p w:rsidR="00D27241" w:rsidRPr="00030808" w:rsidP="00D27241" w14:paraId="07FE88E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Pay Table for a GS-12/step 5 salary for the rest of the United States (“Salary Table 2024-RUS”). The fringe factor is derived from OMB memorandum M-08-13. The overhead factor is derived from the OMB Circular No. A-76 Revised Supplemental Handbook.</w:t>
      </w:r>
    </w:p>
    <w:p w:rsidR="002D11F9" w:rsidRPr="00030808"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030808"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30808">
        <w:rPr>
          <w:rFonts w:ascii="Courier New" w:eastAsia="Courier New" w:hAnsi="Courier New" w:cs="Courier New"/>
          <w:u w:val="single"/>
        </w:rPr>
        <w:t>Estimated nonrecurring costs</w:t>
      </w:r>
      <w:r w:rsidRPr="00030808">
        <w:rPr>
          <w:rFonts w:ascii="Courier New" w:eastAsia="Courier New" w:hAnsi="Courier New" w:cs="Courier New"/>
        </w:rPr>
        <w:t>. Not applicable.</w:t>
      </w:r>
    </w:p>
    <w:p w:rsidR="002D11F9" w:rsidRPr="00030808"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773B3C"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030808">
        <w:rPr>
          <w:rFonts w:ascii="Courier New" w:eastAsia="Courier New" w:hAnsi="Courier New" w:cs="Courier New"/>
          <w:u w:val="single"/>
        </w:rPr>
        <w:t>Estimated cost to the Government</w:t>
      </w:r>
      <w:r w:rsidRPr="00030808">
        <w:rPr>
          <w:rFonts w:ascii="Courier New" w:eastAsia="Courier New" w:hAnsi="Courier New" w:cs="Courier New"/>
        </w:rPr>
        <w:t>.</w:t>
      </w:r>
    </w:p>
    <w:p w:rsidR="00773B3C" w:rsidP="00773B3C" w14:paraId="382F1A45" w14:textId="33873630">
      <w:pPr>
        <w:tabs>
          <w:tab w:val="left" w:pos="7740"/>
          <w:tab w:val="right" w:pos="9270"/>
        </w:tabs>
        <w:spacing w:before="0"/>
        <w:jc w:val="center"/>
        <w:rPr>
          <w:rFonts w:ascii="Courier New" w:eastAsia="Times New Roman" w:hAnsi="Courier New" w:cs="Courier New"/>
          <w:b/>
          <w:bCs/>
          <w:u w:val="single"/>
        </w:rPr>
      </w:pPr>
      <w:r w:rsidRPr="00773B3C">
        <w:rPr>
          <w:rFonts w:ascii="Courier New" w:eastAsia="Times New Roman" w:hAnsi="Courier New" w:cs="Courier New"/>
          <w:b/>
          <w:bCs/>
          <w:u w:val="single"/>
        </w:rPr>
        <w:t xml:space="preserve">Summary of the </w:t>
      </w:r>
      <w:r>
        <w:rPr>
          <w:rFonts w:ascii="Courier New" w:eastAsia="Times New Roman" w:hAnsi="Courier New" w:cs="Courier New"/>
          <w:b/>
          <w:bCs/>
          <w:u w:val="single"/>
        </w:rPr>
        <w:t>Government</w:t>
      </w:r>
      <w:r w:rsidRPr="007578E6">
        <w:rPr>
          <w:rFonts w:ascii="Courier New" w:eastAsia="Times New Roman" w:hAnsi="Courier New" w:cs="Courier New"/>
          <w:b/>
          <w:bCs/>
          <w:u w:val="single"/>
        </w:rPr>
        <w:t xml:space="preserve"> Burden</w:t>
      </w:r>
    </w:p>
    <w:p w:rsidR="00773B3C" w:rsidP="00773B3C" w14:paraId="14D3E59F" w14:textId="77777777">
      <w:pPr>
        <w:tabs>
          <w:tab w:val="left" w:pos="7740"/>
          <w:tab w:val="right" w:pos="9270"/>
        </w:tabs>
        <w:spacing w:before="0"/>
        <w:jc w:val="center"/>
        <w:rPr>
          <w:rFonts w:ascii="Courier New" w:eastAsia="Times New Roman" w:hAnsi="Courier New" w:cs="Courier New"/>
          <w:b/>
          <w:bCs/>
          <w:u w:val="single"/>
        </w:rPr>
      </w:pPr>
    </w:p>
    <w:tbl>
      <w:tblPr>
        <w:tblW w:w="8812" w:type="dxa"/>
        <w:tblLayout w:type="fixed"/>
        <w:tblCellMar>
          <w:left w:w="0" w:type="dxa"/>
          <w:right w:w="0" w:type="dxa"/>
        </w:tblCellMar>
        <w:tblLook w:val="04A0"/>
      </w:tblPr>
      <w:tblGrid>
        <w:gridCol w:w="3772"/>
        <w:gridCol w:w="1890"/>
        <w:gridCol w:w="1350"/>
        <w:gridCol w:w="1800"/>
      </w:tblGrid>
      <w:tr w14:paraId="29C0E1D4"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6CFC2FD" w14:textId="77777777">
            <w:pPr>
              <w:tabs>
                <w:tab w:val="clear" w:pos="560"/>
                <w:tab w:val="clear" w:pos="1120"/>
                <w:tab w:val="clear" w:pos="1680"/>
                <w:tab w:val="clear" w:pos="2240"/>
              </w:tabs>
              <w:spacing w:before="0"/>
              <w:jc w:val="center"/>
              <w:rPr>
                <w:rFonts w:ascii="Courier New" w:eastAsia="Times New Roman" w:hAnsi="Courier New" w:cs="Courier New"/>
              </w:rPr>
            </w:pPr>
            <w:r w:rsidRPr="00773B3C">
              <w:rPr>
                <w:rFonts w:ascii="Courier New" w:eastAsia="Times New Roman" w:hAnsi="Courier New" w:cs="Courier New"/>
              </w:rPr>
              <w:t>Requirement</w:t>
            </w:r>
          </w:p>
        </w:tc>
        <w:tc>
          <w:tcPr>
            <w:tcW w:w="189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2B785009" w14:textId="77777777">
            <w:pPr>
              <w:tabs>
                <w:tab w:val="clear" w:pos="560"/>
                <w:tab w:val="clear" w:pos="1120"/>
                <w:tab w:val="clear" w:pos="1680"/>
                <w:tab w:val="clear" w:pos="2240"/>
              </w:tabs>
              <w:spacing w:before="0"/>
              <w:jc w:val="center"/>
              <w:rPr>
                <w:rFonts w:ascii="Courier New" w:eastAsia="Times New Roman" w:hAnsi="Courier New" w:cs="Courier New"/>
              </w:rPr>
            </w:pPr>
            <w:r w:rsidRPr="00773B3C">
              <w:rPr>
                <w:rFonts w:ascii="Courier New" w:eastAsia="Times New Roman" w:hAnsi="Courier New" w:cs="Courier New"/>
              </w:rPr>
              <w:t>Responses</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1A320DE" w14:textId="77777777">
            <w:pPr>
              <w:tabs>
                <w:tab w:val="clear" w:pos="560"/>
                <w:tab w:val="clear" w:pos="1120"/>
                <w:tab w:val="clear" w:pos="1680"/>
                <w:tab w:val="clear" w:pos="2240"/>
              </w:tabs>
              <w:spacing w:before="0"/>
              <w:jc w:val="center"/>
              <w:rPr>
                <w:rFonts w:ascii="Courier New" w:eastAsia="Times New Roman" w:hAnsi="Courier New" w:cs="Courier New"/>
              </w:rPr>
            </w:pPr>
            <w:r w:rsidRPr="00773B3C">
              <w:rPr>
                <w:rFonts w:ascii="Courier New" w:eastAsia="Times New Roman" w:hAnsi="Courier New" w:cs="Courier New"/>
              </w:rPr>
              <w:t>Hours</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2A30B5F3" w14:textId="77777777">
            <w:pPr>
              <w:tabs>
                <w:tab w:val="clear" w:pos="560"/>
                <w:tab w:val="clear" w:pos="1120"/>
                <w:tab w:val="clear" w:pos="1680"/>
                <w:tab w:val="clear" w:pos="2240"/>
              </w:tabs>
              <w:spacing w:before="0"/>
              <w:jc w:val="center"/>
              <w:rPr>
                <w:rFonts w:ascii="Courier New" w:eastAsia="Times New Roman" w:hAnsi="Courier New" w:cs="Courier New"/>
              </w:rPr>
            </w:pPr>
            <w:r w:rsidRPr="00773B3C">
              <w:rPr>
                <w:rFonts w:ascii="Courier New" w:eastAsia="Times New Roman" w:hAnsi="Courier New" w:cs="Courier New"/>
              </w:rPr>
              <w:t>Cost</w:t>
            </w:r>
          </w:p>
        </w:tc>
      </w:tr>
      <w:tr w14:paraId="290EA0D9"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67A43E7B"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52.216-2/-3/-4</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22FDE4EE"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44,370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14435B0"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44,370</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30CC4F65"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$3,105,900</w:t>
            </w:r>
          </w:p>
        </w:tc>
      </w:tr>
      <w:tr w14:paraId="0A723F6E"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313D6AEE"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52.216-5(c)</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1C3BF03C"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156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27BFFBB"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312</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2A0E8788"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$21,840</w:t>
            </w:r>
          </w:p>
        </w:tc>
      </w:tr>
      <w:tr w14:paraId="763578D7"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5BF81C53"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52.216-5(h)</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5863934A"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624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7F165060"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624</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1616728E"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$43,680</w:t>
            </w:r>
          </w:p>
        </w:tc>
      </w:tr>
      <w:tr w14:paraId="623659E0"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7C69C657"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52.216-6(c)</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0EAE9BA"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10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F152A42"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20</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7A030DD3"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$1,400</w:t>
            </w:r>
          </w:p>
        </w:tc>
      </w:tr>
      <w:tr w14:paraId="3414DBF7"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5A22DAE3"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52.216-6(g)</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634219E"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18FA5423"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40</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567A7CDC"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$2,800</w:t>
            </w:r>
          </w:p>
        </w:tc>
      </w:tr>
      <w:tr w14:paraId="5B7C30C7"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1F47569E"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52.216-16(c)/-17(c&amp;e)</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ED2B49B"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3,276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467638B"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6,552</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D629F0A"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$458,640</w:t>
            </w:r>
          </w:p>
        </w:tc>
      </w:tr>
      <w:tr w14:paraId="6BAA00AB"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46681C95" w14:textId="77777777">
            <w:pPr>
              <w:tabs>
                <w:tab w:val="clear" w:pos="560"/>
                <w:tab w:val="clear" w:pos="1120"/>
                <w:tab w:val="clear" w:pos="1680"/>
                <w:tab w:val="clear" w:pos="2240"/>
              </w:tabs>
              <w:spacing w:before="0"/>
              <w:rPr>
                <w:rFonts w:ascii="Courier New" w:eastAsia="Times New Roman" w:hAnsi="Courier New" w:cs="Courier New"/>
              </w:rPr>
            </w:pPr>
            <w:r w:rsidRPr="00773B3C">
              <w:rPr>
                <w:rFonts w:ascii="Courier New" w:eastAsia="Times New Roman" w:hAnsi="Courier New" w:cs="Courier New"/>
              </w:rPr>
              <w:t>FAR 52.216-16(g)/-17(i)</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231D5540"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13,104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375C38EA"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13,104</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6800397B"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$917,280</w:t>
            </w:r>
          </w:p>
        </w:tc>
      </w:tr>
      <w:tr w14:paraId="060B7606" w14:textId="77777777" w:rsidTr="00773B3C">
        <w:tblPrEx>
          <w:tblW w:w="8812" w:type="dxa"/>
          <w:tblLayout w:type="fixed"/>
          <w:tblCellMar>
            <w:left w:w="0" w:type="dxa"/>
            <w:right w:w="0" w:type="dxa"/>
          </w:tblCellMar>
          <w:tblLook w:val="04A0"/>
        </w:tblPrEx>
        <w:trPr>
          <w:trHeight w:val="315"/>
        </w:trPr>
        <w:tc>
          <w:tcPr>
            <w:tcW w:w="37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73E889EB"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Total</w:t>
            </w:r>
          </w:p>
        </w:tc>
        <w:tc>
          <w:tcPr>
            <w:tcW w:w="18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3AFFE87E"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61,580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68707D0"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65,022</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73B3C" w:rsidRPr="00773B3C" w:rsidP="00773B3C" w14:paraId="05436878" w14:textId="77777777">
            <w:pPr>
              <w:tabs>
                <w:tab w:val="clear" w:pos="560"/>
                <w:tab w:val="clear" w:pos="1120"/>
                <w:tab w:val="clear" w:pos="1680"/>
                <w:tab w:val="clear" w:pos="2240"/>
              </w:tabs>
              <w:spacing w:before="0"/>
              <w:jc w:val="right"/>
              <w:rPr>
                <w:rFonts w:ascii="Courier New" w:eastAsia="Times New Roman" w:hAnsi="Courier New" w:cs="Courier New"/>
              </w:rPr>
            </w:pPr>
            <w:r w:rsidRPr="00773B3C">
              <w:rPr>
                <w:rFonts w:ascii="Courier New" w:eastAsia="Times New Roman" w:hAnsi="Courier New" w:cs="Courier New"/>
              </w:rPr>
              <w:t>$4,551,540</w:t>
            </w:r>
          </w:p>
        </w:tc>
      </w:tr>
    </w:tbl>
    <w:p w:rsidR="00F32064" w:rsidRPr="00030808" w:rsidP="00355E3A" w14:paraId="090B599F" w14:textId="77777777">
      <w:pPr>
        <w:tabs>
          <w:tab w:val="clear" w:pos="560"/>
          <w:tab w:val="clear" w:pos="1120"/>
          <w:tab w:val="clear" w:pos="1680"/>
          <w:tab w:val="clear" w:pos="2240"/>
        </w:tabs>
        <w:spacing w:before="0" w:line="276" w:lineRule="auto"/>
        <w:ind w:right="-43"/>
        <w:contextualSpacing/>
        <w:rPr>
          <w:rFonts w:ascii="Courier New" w:eastAsia="Arial" w:hAnsi="Courier New" w:cs="Courier New"/>
          <w:lang w:val="en"/>
        </w:rPr>
      </w:pPr>
    </w:p>
    <w:p w:rsidR="00F32064" w:rsidRPr="00F32064" w:rsidP="00F32064" w14:paraId="20F20F7A"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b/>
          <w:bCs/>
        </w:rPr>
        <w:t xml:space="preserve">FAR 52.216-2, Economic Price Adjustment-Standard Supplies; FAR 52.216-3, Economic Price Adjustment-Semistandard Supplies; and FAR 52.216-4, Economic Price Adjustment-Labor and Material. </w:t>
      </w:r>
      <w:r w:rsidRPr="00F32064">
        <w:rPr>
          <w:rFonts w:ascii="Courier New" w:eastAsia="Arial" w:hAnsi="Courier New" w:cs="Courier New"/>
        </w:rPr>
        <w:t>It is estimated that it takes the Government, on average, one hour to review the information provided by the contractor.</w:t>
      </w:r>
    </w:p>
    <w:p w:rsidR="00F32064" w:rsidRPr="00D46A63" w:rsidP="00F32064" w14:paraId="2A4B3BCD"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01488A00" w14:textId="20EBEB55">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Total annual responses..........................     4</w:t>
      </w:r>
      <w:r w:rsidR="00FE015B">
        <w:rPr>
          <w:rFonts w:ascii="Courier New" w:eastAsia="Arial" w:hAnsi="Courier New" w:cs="Courier New"/>
        </w:rPr>
        <w:t>2</w:t>
      </w:r>
      <w:r w:rsidRPr="00F32064">
        <w:rPr>
          <w:rFonts w:ascii="Courier New" w:eastAsia="Arial" w:hAnsi="Courier New" w:cs="Courier New"/>
        </w:rPr>
        <w:t>,</w:t>
      </w:r>
      <w:r w:rsidR="00FE015B">
        <w:rPr>
          <w:rFonts w:ascii="Courier New" w:eastAsia="Arial" w:hAnsi="Courier New" w:cs="Courier New"/>
        </w:rPr>
        <w:t>720</w:t>
      </w:r>
    </w:p>
    <w:p w:rsidR="00F32064" w:rsidRPr="00F32064" w:rsidP="00F32064" w14:paraId="56E2E1D6"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1</w:t>
      </w:r>
    </w:p>
    <w:p w:rsidR="00F32064" w:rsidRPr="00F32064" w:rsidP="00F32064" w14:paraId="58FEC5A7" w14:textId="740BF55D">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Review time/year (hours)........................     4</w:t>
      </w:r>
      <w:r w:rsidR="00FE015B">
        <w:rPr>
          <w:rFonts w:ascii="Courier New" w:eastAsia="Arial" w:hAnsi="Courier New" w:cs="Courier New"/>
        </w:rPr>
        <w:t>2</w:t>
      </w:r>
      <w:r w:rsidRPr="00F32064">
        <w:rPr>
          <w:rFonts w:ascii="Courier New" w:eastAsia="Arial" w:hAnsi="Courier New" w:cs="Courier New"/>
        </w:rPr>
        <w:t>,</w:t>
      </w:r>
      <w:r w:rsidR="00FE015B">
        <w:rPr>
          <w:rFonts w:ascii="Courier New" w:eastAsia="Arial" w:hAnsi="Courier New" w:cs="Courier New"/>
        </w:rPr>
        <w:t>720</w:t>
      </w:r>
    </w:p>
    <w:p w:rsidR="00F32064" w:rsidRPr="00F32064" w:rsidP="00F32064" w14:paraId="40F18716" w14:textId="3962A151">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0CD834A8" w14:textId="25D45F75">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 $2,</w:t>
      </w:r>
      <w:r w:rsidR="00FE015B">
        <w:rPr>
          <w:rFonts w:ascii="Courier New" w:eastAsia="Arial" w:hAnsi="Courier New" w:cs="Courier New"/>
        </w:rPr>
        <w:t>990</w:t>
      </w:r>
      <w:r w:rsidRPr="00F32064">
        <w:rPr>
          <w:rFonts w:ascii="Courier New" w:eastAsia="Arial" w:hAnsi="Courier New" w:cs="Courier New"/>
        </w:rPr>
        <w:t>,</w:t>
      </w:r>
      <w:r w:rsidR="00FE015B">
        <w:rPr>
          <w:rFonts w:ascii="Courier New" w:eastAsia="Arial" w:hAnsi="Courier New" w:cs="Courier New"/>
        </w:rPr>
        <w:t>400</w:t>
      </w:r>
    </w:p>
    <w:p w:rsidR="00F32064" w:rsidRPr="00F32064" w:rsidP="00F32064" w14:paraId="5D68C674"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17923D8A"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b/>
          <w:bCs/>
        </w:rPr>
        <w:t xml:space="preserve">FAR 52.216-5, Price Redetermination-Prospective. </w:t>
      </w:r>
    </w:p>
    <w:p w:rsidR="00F32064" w:rsidRPr="00F32064" w:rsidP="00F32064" w14:paraId="604F921A"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(c), Data Submission</w:t>
      </w:r>
      <w:r w:rsidRPr="00F32064">
        <w:rPr>
          <w:rFonts w:ascii="Courier New" w:eastAsia="Arial" w:hAnsi="Courier New" w:cs="Courier New"/>
        </w:rPr>
        <w:t xml:space="preserve">. It is estimated that it takes the Government, on average, 2 hours to review the information provided by the contractor. </w:t>
      </w:r>
    </w:p>
    <w:p w:rsidR="00F32064" w:rsidRPr="00D46A63" w:rsidP="00F32064" w14:paraId="7038B357"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67A4C769" w14:textId="6B1E4BC4">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Total annual responses.............................     </w:t>
      </w:r>
      <w:r w:rsidR="00102ACE">
        <w:rPr>
          <w:rFonts w:ascii="Courier New" w:eastAsia="Arial" w:hAnsi="Courier New" w:cs="Courier New"/>
        </w:rPr>
        <w:t>432</w:t>
      </w:r>
    </w:p>
    <w:p w:rsidR="00F32064" w:rsidRPr="00F32064" w:rsidP="00F32064" w14:paraId="3782EA6D"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2</w:t>
      </w:r>
    </w:p>
    <w:p w:rsidR="00F32064" w:rsidRPr="00F32064" w:rsidP="00F32064" w14:paraId="346824ED" w14:textId="56EC12F3">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time/year (hours)...........................     </w:t>
      </w:r>
      <w:r w:rsidR="00102ACE">
        <w:rPr>
          <w:rFonts w:ascii="Courier New" w:eastAsia="Arial" w:hAnsi="Courier New" w:cs="Courier New"/>
        </w:rPr>
        <w:t>864</w:t>
      </w:r>
    </w:p>
    <w:p w:rsidR="00F32064" w:rsidRPr="00F32064" w:rsidP="00F32064" w14:paraId="1A5D5CF6" w14:textId="0FC7D9AA">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0AC3FA13" w14:textId="62F74B60">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 $</w:t>
      </w:r>
      <w:r w:rsidR="00102ACE">
        <w:rPr>
          <w:rFonts w:ascii="Courier New" w:eastAsia="Arial" w:hAnsi="Courier New" w:cs="Courier New"/>
        </w:rPr>
        <w:t>60</w:t>
      </w:r>
      <w:r w:rsidRPr="00F32064">
        <w:rPr>
          <w:rFonts w:ascii="Courier New" w:eastAsia="Arial" w:hAnsi="Courier New" w:cs="Courier New"/>
        </w:rPr>
        <w:t>,</w:t>
      </w:r>
      <w:r w:rsidR="00102ACE">
        <w:rPr>
          <w:rFonts w:ascii="Courier New" w:eastAsia="Arial" w:hAnsi="Courier New" w:cs="Courier New"/>
        </w:rPr>
        <w:t>480</w:t>
      </w:r>
    </w:p>
    <w:p w:rsidR="00F32064" w:rsidRPr="00F32064" w:rsidP="00F32064" w14:paraId="1B5D60EE"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685C3C83"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(h), Quarterly Statements</w:t>
      </w:r>
      <w:r w:rsidRPr="00F32064">
        <w:rPr>
          <w:rFonts w:ascii="Courier New" w:eastAsia="Arial" w:hAnsi="Courier New" w:cs="Courier New"/>
        </w:rPr>
        <w:t xml:space="preserve">. </w:t>
      </w:r>
      <w:bookmarkStart w:id="2" w:name="_Hlk89261903"/>
      <w:r w:rsidRPr="00F32064">
        <w:rPr>
          <w:rFonts w:ascii="Courier New" w:eastAsia="Arial" w:hAnsi="Courier New" w:cs="Courier New"/>
        </w:rPr>
        <w:t>It is estimated that it takes the Government, on average, 1 hour to review the information provided by the contractor</w:t>
      </w:r>
      <w:bookmarkEnd w:id="2"/>
      <w:r w:rsidRPr="00F32064">
        <w:rPr>
          <w:rFonts w:ascii="Courier New" w:eastAsia="Arial" w:hAnsi="Courier New" w:cs="Courier New"/>
        </w:rPr>
        <w:t>.</w:t>
      </w:r>
    </w:p>
    <w:p w:rsidR="00F32064" w:rsidRPr="00D46A63" w:rsidP="00F32064" w14:paraId="5601AE30"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358A5451" w14:textId="031B496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Total annual responses.............................   </w:t>
      </w:r>
      <w:r w:rsidR="00102ACE">
        <w:rPr>
          <w:rFonts w:ascii="Courier New" w:eastAsia="Arial" w:hAnsi="Courier New" w:cs="Courier New"/>
        </w:rPr>
        <w:t>1,728</w:t>
      </w:r>
    </w:p>
    <w:p w:rsidR="00F32064" w:rsidRPr="00F32064" w:rsidP="00F32064" w14:paraId="16D18264"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1</w:t>
      </w:r>
    </w:p>
    <w:p w:rsidR="00F32064" w:rsidRPr="00F32064" w:rsidP="00F32064" w14:paraId="7E83FD6E" w14:textId="436EC07D">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time/year (hours)...........................   </w:t>
      </w:r>
      <w:r w:rsidR="00102ACE">
        <w:rPr>
          <w:rFonts w:ascii="Courier New" w:eastAsia="Arial" w:hAnsi="Courier New" w:cs="Courier New"/>
        </w:rPr>
        <w:t>1,728</w:t>
      </w:r>
    </w:p>
    <w:p w:rsidR="00F32064" w:rsidRPr="00F32064" w:rsidP="00F32064" w14:paraId="289E73A0" w14:textId="27334B82">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61C694F8" w14:textId="7A35939A">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w:t>
      </w:r>
      <w:r w:rsidR="00102ACE">
        <w:rPr>
          <w:rFonts w:ascii="Courier New" w:eastAsia="Arial" w:hAnsi="Courier New" w:cs="Courier New"/>
        </w:rPr>
        <w:t>120,960</w:t>
      </w:r>
    </w:p>
    <w:p w:rsidR="00F32064" w:rsidRPr="00F32064" w:rsidP="00F32064" w14:paraId="1A4DD1C0"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36747C8E"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b/>
          <w:bCs/>
        </w:rPr>
        <w:t xml:space="preserve">FAR 52.216-6, Price Redetermination-Retroactive. </w:t>
      </w:r>
    </w:p>
    <w:p w:rsidR="00F32064" w:rsidRPr="00F32064" w:rsidP="00F32064" w14:paraId="2DDB2A34"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(c), Data Submission</w:t>
      </w:r>
      <w:r w:rsidRPr="00F32064">
        <w:rPr>
          <w:rFonts w:ascii="Courier New" w:eastAsia="Arial" w:hAnsi="Courier New" w:cs="Courier New"/>
        </w:rPr>
        <w:t xml:space="preserve">. It is estimated that it takes the Government, on average, 2 hours to review the information provided by the contractor. </w:t>
      </w:r>
    </w:p>
    <w:p w:rsidR="00F32064" w:rsidRPr="00D46A63" w:rsidP="00F32064" w14:paraId="02DA262F"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4BEEE5D5" w14:textId="19844866">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Total annual responses..............................     10</w:t>
      </w:r>
    </w:p>
    <w:p w:rsidR="00F32064" w:rsidRPr="00F32064" w:rsidP="00F32064" w14:paraId="26F3E729"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2</w:t>
      </w:r>
    </w:p>
    <w:p w:rsidR="00F32064" w:rsidRPr="00F32064" w:rsidP="00F32064" w14:paraId="75F7CE02"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Review time/year (hours)............................     20</w:t>
      </w:r>
    </w:p>
    <w:p w:rsidR="00F32064" w:rsidRPr="00F32064" w:rsidP="00F32064" w14:paraId="3EA712D2" w14:textId="338ECFB5">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2A89D1F1" w14:textId="33C2E84E">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 $1,</w:t>
      </w:r>
      <w:r w:rsidR="00102ACE">
        <w:rPr>
          <w:rFonts w:ascii="Courier New" w:eastAsia="Arial" w:hAnsi="Courier New" w:cs="Courier New"/>
        </w:rPr>
        <w:t>400</w:t>
      </w:r>
    </w:p>
    <w:p w:rsidR="00F32064" w:rsidRPr="00F32064" w:rsidP="00F32064" w14:paraId="0447C141"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4FCD7EA7"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(g), Quarterly Statements</w:t>
      </w:r>
      <w:r w:rsidRPr="00F32064">
        <w:rPr>
          <w:rFonts w:ascii="Courier New" w:eastAsia="Arial" w:hAnsi="Courier New" w:cs="Courier New"/>
        </w:rPr>
        <w:t>. It is estimated that it takes the Government, on average, 1 hour to review the information provided by the contractor.</w:t>
      </w:r>
    </w:p>
    <w:p w:rsidR="00F32064" w:rsidRPr="00D46A63" w:rsidP="00F32064" w14:paraId="0398BD42"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1980B4AC" w14:textId="05F7843D">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Total annual responses..............................     40</w:t>
      </w:r>
    </w:p>
    <w:p w:rsidR="00F32064" w:rsidRPr="00F32064" w:rsidP="00F32064" w14:paraId="799FE274"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1</w:t>
      </w:r>
    </w:p>
    <w:p w:rsidR="00F32064" w:rsidRPr="00F32064" w:rsidP="00F32064" w14:paraId="05BF7049"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Review time/year (hours)............................     40</w:t>
      </w:r>
    </w:p>
    <w:p w:rsidR="00F32064" w:rsidRPr="00F32064" w:rsidP="00F32064" w14:paraId="1C43429D" w14:textId="603C1A78">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5B5F4D50" w14:textId="3F1E6BFE">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 $2,</w:t>
      </w:r>
      <w:r w:rsidR="00102ACE">
        <w:rPr>
          <w:rFonts w:ascii="Courier New" w:eastAsia="Arial" w:hAnsi="Courier New" w:cs="Courier New"/>
        </w:rPr>
        <w:t>800</w:t>
      </w:r>
    </w:p>
    <w:p w:rsidR="00F32064" w:rsidRPr="00F32064" w:rsidP="00F32064" w14:paraId="7225CC74"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2F21688A" w14:textId="77777777">
      <w:pPr>
        <w:tabs>
          <w:tab w:val="clear" w:pos="560"/>
          <w:tab w:val="clear" w:pos="1120"/>
          <w:tab w:val="clear" w:pos="1680"/>
          <w:tab w:val="clear" w:pos="2240"/>
        </w:tabs>
        <w:spacing w:before="0" w:line="276" w:lineRule="auto"/>
        <w:ind w:right="-43"/>
        <w:rPr>
          <w:rFonts w:ascii="Courier New" w:eastAsia="Arial" w:hAnsi="Courier New" w:cs="Courier New"/>
          <w:b/>
          <w:bCs/>
        </w:rPr>
      </w:pPr>
      <w:r w:rsidRPr="00F32064">
        <w:rPr>
          <w:rFonts w:ascii="Courier New" w:eastAsia="Arial" w:hAnsi="Courier New" w:cs="Courier New"/>
          <w:b/>
          <w:bCs/>
        </w:rPr>
        <w:t xml:space="preserve">FAR 52.216-16, Incentive Price Revision–Firm Target; and FAR 52.216-17, Incentive Price Revision–Successive Targets. </w:t>
      </w:r>
    </w:p>
    <w:p w:rsidR="00F32064" w:rsidRPr="00F32064" w:rsidP="00F32064" w14:paraId="2FB44D47"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(c/c&amp;e), Data Submission</w:t>
      </w:r>
      <w:r w:rsidRPr="00F32064">
        <w:rPr>
          <w:rFonts w:ascii="Courier New" w:eastAsia="Arial" w:hAnsi="Courier New" w:cs="Courier New"/>
        </w:rPr>
        <w:t xml:space="preserve">. It is estimated that it takes the Government, on average, 2 hours to review the information provided by the contractor. </w:t>
      </w:r>
    </w:p>
    <w:p w:rsidR="00F32064" w:rsidRPr="00D46A63" w:rsidP="00F32064" w14:paraId="63637829"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330559C9" w14:textId="24EECE1A">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Total annual responses............................    </w:t>
      </w:r>
      <w:r w:rsidR="00B040D8">
        <w:rPr>
          <w:rFonts w:ascii="Courier New" w:eastAsia="Arial" w:hAnsi="Courier New" w:cs="Courier New"/>
        </w:rPr>
        <w:t xml:space="preserve">   66</w:t>
      </w:r>
    </w:p>
    <w:p w:rsidR="00F32064" w:rsidRPr="00F32064" w:rsidP="00F32064" w14:paraId="6F524850"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2</w:t>
      </w:r>
    </w:p>
    <w:p w:rsidR="00F32064" w:rsidRPr="00F32064" w:rsidP="00F32064" w14:paraId="42AD0C2A" w14:textId="1E2D4BE3">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time/year (hours)..........................    </w:t>
      </w:r>
      <w:r w:rsidR="00B040D8">
        <w:rPr>
          <w:rFonts w:ascii="Courier New" w:eastAsia="Arial" w:hAnsi="Courier New" w:cs="Courier New"/>
        </w:rPr>
        <w:t xml:space="preserve">  132</w:t>
      </w:r>
    </w:p>
    <w:p w:rsidR="00F32064" w:rsidRPr="00F32064" w:rsidP="00F32064" w14:paraId="03B87EB4" w14:textId="51B74723">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57E171E4" w14:textId="1AE76EBF">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 xml:space="preserve">Government.................. </w:t>
      </w:r>
      <w:r w:rsidR="00B040D8">
        <w:rPr>
          <w:rFonts w:ascii="Courier New" w:eastAsia="Arial" w:hAnsi="Courier New" w:cs="Courier New"/>
        </w:rPr>
        <w:t xml:space="preserve"> </w:t>
      </w:r>
      <w:r w:rsidRPr="00F32064">
        <w:rPr>
          <w:rFonts w:ascii="Courier New" w:eastAsia="Arial" w:hAnsi="Courier New" w:cs="Courier New"/>
        </w:rPr>
        <w:t>$</w:t>
      </w:r>
      <w:r w:rsidR="00B040D8">
        <w:rPr>
          <w:rFonts w:ascii="Courier New" w:eastAsia="Arial" w:hAnsi="Courier New" w:cs="Courier New"/>
        </w:rPr>
        <w:t xml:space="preserve"> 9,240</w:t>
      </w:r>
    </w:p>
    <w:p w:rsidR="00F32064" w:rsidRPr="00F32064" w:rsidP="00F32064" w14:paraId="7EDB21FF" w14:textId="77777777">
      <w:pPr>
        <w:tabs>
          <w:tab w:val="clear" w:pos="560"/>
          <w:tab w:val="clear" w:pos="1120"/>
          <w:tab w:val="clear" w:pos="1680"/>
          <w:tab w:val="clear" w:pos="2240"/>
        </w:tabs>
        <w:spacing w:before="0" w:line="276" w:lineRule="auto"/>
        <w:ind w:right="-43"/>
        <w:rPr>
          <w:rFonts w:ascii="Courier New" w:eastAsia="Arial" w:hAnsi="Courier New" w:cs="Courier New"/>
          <w:b/>
        </w:rPr>
      </w:pPr>
    </w:p>
    <w:p w:rsidR="00F32064" w:rsidRPr="00F32064" w:rsidP="00F32064" w14:paraId="37B4429A"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u w:val="single"/>
        </w:rPr>
        <w:t>Paragraph (g/i), Quarterly Statements</w:t>
      </w:r>
      <w:r w:rsidRPr="00F32064">
        <w:rPr>
          <w:rFonts w:ascii="Courier New" w:eastAsia="Arial" w:hAnsi="Courier New" w:cs="Courier New"/>
        </w:rPr>
        <w:t>. It is estimated that it takes the Government, on average, 1 hour to review the information provided by the contractor.</w:t>
      </w:r>
    </w:p>
    <w:p w:rsidR="00F32064" w:rsidRPr="00D46A63" w:rsidP="00F32064" w14:paraId="435A9D22" w14:textId="77777777">
      <w:pPr>
        <w:tabs>
          <w:tab w:val="clear" w:pos="560"/>
          <w:tab w:val="clear" w:pos="1120"/>
          <w:tab w:val="clear" w:pos="1680"/>
          <w:tab w:val="clear" w:pos="2240"/>
        </w:tabs>
        <w:spacing w:before="0" w:line="276" w:lineRule="auto"/>
        <w:ind w:right="-43"/>
        <w:rPr>
          <w:rFonts w:ascii="Courier New" w:eastAsia="Arial" w:hAnsi="Courier New" w:cs="Courier New"/>
        </w:rPr>
      </w:pPr>
    </w:p>
    <w:p w:rsidR="00F32064" w:rsidRPr="00F32064" w:rsidP="00F32064" w14:paraId="196BD74E" w14:textId="34A43F5A">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Total annual responses............................   </w:t>
      </w:r>
      <w:r w:rsidR="00B040D8">
        <w:rPr>
          <w:rFonts w:ascii="Courier New" w:eastAsia="Arial" w:hAnsi="Courier New" w:cs="Courier New"/>
        </w:rPr>
        <w:t xml:space="preserve">   264</w:t>
      </w:r>
    </w:p>
    <w:p w:rsidR="00F32064" w:rsidRPr="00F32064" w:rsidP="00F32064" w14:paraId="592F7824" w14:textId="7777777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time/response (hours)...................... </w:t>
      </w:r>
      <w:r w:rsidRPr="00F32064">
        <w:rPr>
          <w:rFonts w:ascii="Courier New" w:eastAsia="Arial" w:hAnsi="Courier New" w:cs="Courier New"/>
          <w:u w:val="single"/>
        </w:rPr>
        <w:t>x      1</w:t>
      </w:r>
    </w:p>
    <w:p w:rsidR="00F32064" w:rsidRPr="00F32064" w:rsidP="00F32064" w14:paraId="0D20EEBF" w14:textId="3EA1BD65">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Review time/year (hours)..........................   </w:t>
      </w:r>
      <w:r w:rsidR="00B040D8">
        <w:rPr>
          <w:rFonts w:ascii="Courier New" w:eastAsia="Arial" w:hAnsi="Courier New" w:cs="Courier New"/>
        </w:rPr>
        <w:t xml:space="preserve">   264</w:t>
      </w:r>
    </w:p>
    <w:p w:rsidR="00F32064" w:rsidRPr="00F32064" w:rsidP="00F32064" w14:paraId="4373DDEB" w14:textId="4026CB40">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Hourly rate</w:t>
      </w:r>
      <w:r w:rsidRPr="00D46A63">
        <w:rPr>
          <w:rFonts w:ascii="Courier New" w:eastAsia="Arial" w:hAnsi="Courier New" w:cs="Courier New"/>
          <w:b/>
          <w:bCs/>
        </w:rPr>
        <w:t>*</w:t>
      </w:r>
      <w:r w:rsidRPr="00F32064">
        <w:rPr>
          <w:rFonts w:ascii="Courier New" w:eastAsia="Arial" w:hAnsi="Courier New" w:cs="Courier New"/>
        </w:rPr>
        <w:t xml:space="preserve">...................................... </w:t>
      </w:r>
      <w:r w:rsidRPr="00F32064">
        <w:rPr>
          <w:rFonts w:ascii="Courier New" w:eastAsia="Arial" w:hAnsi="Courier New" w:cs="Courier New"/>
          <w:u w:val="single"/>
        </w:rPr>
        <w:t>x    $</w:t>
      </w:r>
      <w:r w:rsidRPr="00D46A63">
        <w:rPr>
          <w:rFonts w:ascii="Courier New" w:eastAsia="Arial" w:hAnsi="Courier New" w:cs="Courier New"/>
          <w:u w:val="single"/>
        </w:rPr>
        <w:t>70</w:t>
      </w:r>
    </w:p>
    <w:p w:rsidR="00F32064" w:rsidRPr="00F32064" w:rsidP="00F32064" w14:paraId="4F15539E" w14:textId="17FC3BE7">
      <w:pPr>
        <w:tabs>
          <w:tab w:val="clear" w:pos="560"/>
          <w:tab w:val="clear" w:pos="1120"/>
          <w:tab w:val="clear" w:pos="1680"/>
          <w:tab w:val="clear" w:pos="2240"/>
        </w:tabs>
        <w:spacing w:before="0" w:line="276" w:lineRule="auto"/>
        <w:ind w:right="-43"/>
        <w:rPr>
          <w:rFonts w:ascii="Courier New" w:eastAsia="Arial" w:hAnsi="Courier New" w:cs="Courier New"/>
        </w:rPr>
      </w:pPr>
      <w:r w:rsidRPr="00F32064">
        <w:rPr>
          <w:rFonts w:ascii="Courier New" w:eastAsia="Arial" w:hAnsi="Courier New" w:cs="Courier New"/>
        </w:rPr>
        <w:t xml:space="preserve">Estimated cost to </w:t>
      </w:r>
      <w:r w:rsidRPr="00D46A63">
        <w:rPr>
          <w:rFonts w:ascii="Courier New" w:eastAsia="Arial" w:hAnsi="Courier New" w:cs="Courier New"/>
        </w:rPr>
        <w:t xml:space="preserve">the </w:t>
      </w:r>
      <w:r w:rsidRPr="00F32064">
        <w:rPr>
          <w:rFonts w:ascii="Courier New" w:eastAsia="Arial" w:hAnsi="Courier New" w:cs="Courier New"/>
        </w:rPr>
        <w:t>Government.................. $</w:t>
      </w:r>
      <w:r w:rsidR="00B040D8">
        <w:rPr>
          <w:rFonts w:ascii="Courier New" w:eastAsia="Arial" w:hAnsi="Courier New" w:cs="Courier New"/>
        </w:rPr>
        <w:t xml:space="preserve"> 18,480</w:t>
      </w:r>
    </w:p>
    <w:p w:rsidR="00407982" w:rsidRPr="00D46A63"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D46A63"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D46A63">
        <w:rPr>
          <w:rFonts w:ascii="Courier New" w:eastAsia="Courier New" w:hAnsi="Courier New" w:cs="Courier New"/>
          <w:u w:val="single"/>
        </w:rPr>
        <w:t>Reasons for changes</w:t>
      </w:r>
      <w:r w:rsidRPr="00D46A63">
        <w:rPr>
          <w:rFonts w:ascii="Courier New" w:eastAsia="Courier New" w:hAnsi="Courier New" w:cs="Courier New"/>
        </w:rPr>
        <w:t>. There are no program changes. The FA</w:t>
      </w:r>
      <w:r w:rsidRPr="00D46A63" w:rsidR="00657A41">
        <w:rPr>
          <w:rFonts w:ascii="Courier New" w:eastAsia="Courier New" w:hAnsi="Courier New" w:cs="Courier New"/>
        </w:rPr>
        <w:t xml:space="preserve">R </w:t>
      </w:r>
      <w:r w:rsidRPr="00D46A63">
        <w:rPr>
          <w:rFonts w:ascii="Courier New" w:eastAsia="Courier New" w:hAnsi="Courier New" w:cs="Courier New"/>
        </w:rPr>
        <w:t xml:space="preserve">requirements remain the same. </w:t>
      </w:r>
      <w:r w:rsidRPr="00D46A63" w:rsidR="00657A41">
        <w:rPr>
          <w:rFonts w:ascii="Courier New" w:eastAsia="Courier New" w:hAnsi="Courier New" w:cs="Courier New"/>
        </w:rPr>
        <w:t>This extension includes adjustments to the public and Government burden estimates based on the following:</w:t>
      </w:r>
    </w:p>
    <w:p w:rsidR="00E156D2" w:rsidRPr="00D46A63"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D46A63" w:rsidP="00657A41" w14:paraId="07D4F479" w14:textId="7EC08F12">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The estimated cost per hour is based on use of the calendar year 2024 OPM GS wage rates for the rest of the United States.</w:t>
      </w:r>
    </w:p>
    <w:p w:rsidR="00657A41" w:rsidRPr="00D46A63"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57A41" w:rsidRPr="003B0361" w:rsidP="003B0361" w14:paraId="75A4EDB5" w14:textId="6C703E53">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 xml:space="preserve">The estimated number of respondents </w:t>
      </w:r>
      <w:r w:rsidRPr="00D46A63" w:rsidR="000D30BC">
        <w:rPr>
          <w:rFonts w:ascii="Courier New" w:eastAsia="Courier New" w:hAnsi="Courier New" w:cs="Courier New"/>
        </w:rPr>
        <w:t>and annual responses were</w:t>
      </w:r>
      <w:r w:rsidRPr="00D46A63">
        <w:rPr>
          <w:rFonts w:ascii="Courier New" w:eastAsia="Courier New" w:hAnsi="Courier New" w:cs="Courier New"/>
        </w:rPr>
        <w:t xml:space="preserve"> based on an </w:t>
      </w:r>
      <w:r w:rsidRPr="00D46A63" w:rsidR="00936C6F">
        <w:rPr>
          <w:rFonts w:ascii="Courier New" w:eastAsia="Courier New" w:hAnsi="Courier New" w:cs="Courier New"/>
        </w:rPr>
        <w:t xml:space="preserve">annual </w:t>
      </w:r>
      <w:r w:rsidRPr="00D46A63">
        <w:rPr>
          <w:rFonts w:ascii="Courier New" w:eastAsia="Courier New" w:hAnsi="Courier New" w:cs="Courier New"/>
        </w:rPr>
        <w:t xml:space="preserve">average of FPDS award data for </w:t>
      </w:r>
      <w:r w:rsidR="002239E3">
        <w:rPr>
          <w:rFonts w:ascii="Courier New" w:eastAsia="Courier New" w:hAnsi="Courier New" w:cs="Courier New"/>
        </w:rPr>
        <w:t xml:space="preserve">fiscal </w:t>
      </w:r>
      <w:r w:rsidRPr="00D46A63">
        <w:rPr>
          <w:rFonts w:ascii="Courier New" w:eastAsia="Courier New" w:hAnsi="Courier New" w:cs="Courier New"/>
        </w:rPr>
        <w:t>years 2021 through 2023.</w:t>
      </w:r>
      <w:r w:rsidR="003B0361">
        <w:rPr>
          <w:rFonts w:ascii="Courier New" w:eastAsia="Courier New" w:hAnsi="Courier New" w:cs="Courier New"/>
        </w:rPr>
        <w:t xml:space="preserve"> </w:t>
      </w:r>
      <w:r w:rsidRPr="003B0361" w:rsidR="003B0361">
        <w:rPr>
          <w:rFonts w:ascii="Courier New" w:eastAsia="Courier New" w:hAnsi="Courier New" w:cs="Courier New"/>
        </w:rPr>
        <w:t>The data was limited to contracts above the micro-purchase threshold ($10,000) since the FAR does not require provisions or clauses</w:t>
      </w:r>
      <w:r w:rsidRPr="003B0361" w:rsidR="003B0361">
        <w:t xml:space="preserve"> </w:t>
      </w:r>
      <w:r w:rsidR="003B0361">
        <w:t xml:space="preserve">in </w:t>
      </w:r>
      <w:r w:rsidRPr="003B0361" w:rsidR="003B0361">
        <w:t>micro-purchase</w:t>
      </w:r>
      <w:r w:rsidR="003B0361">
        <w:t>s</w:t>
      </w:r>
      <w:r w:rsidRPr="003B0361" w:rsidR="003B0361">
        <w:rPr>
          <w:rFonts w:ascii="Courier New" w:eastAsia="Courier New" w:hAnsi="Courier New" w:cs="Courier New"/>
        </w:rPr>
        <w:t>, except as provided at FAR 13.202 and 32.1110</w:t>
      </w:r>
      <w:r w:rsidR="003B0361">
        <w:rPr>
          <w:rFonts w:ascii="Courier New" w:eastAsia="Courier New" w:hAnsi="Courier New" w:cs="Courier New"/>
        </w:rPr>
        <w:t xml:space="preserve"> (see FAR </w:t>
      </w:r>
      <w:r w:rsidR="00F20CC0">
        <w:rPr>
          <w:rFonts w:ascii="Courier New" w:eastAsia="Courier New" w:hAnsi="Courier New" w:cs="Courier New"/>
        </w:rPr>
        <w:t>subpart 13.2</w:t>
      </w:r>
      <w:r w:rsidR="003B0361">
        <w:rPr>
          <w:rFonts w:ascii="Courier New" w:eastAsia="Courier New" w:hAnsi="Courier New" w:cs="Courier New"/>
        </w:rPr>
        <w:t>)</w:t>
      </w:r>
      <w:r w:rsidRPr="003B0361" w:rsidR="003B0361">
        <w:rPr>
          <w:rFonts w:ascii="Courier New" w:eastAsia="Courier New" w:hAnsi="Courier New" w:cs="Courier New"/>
        </w:rPr>
        <w:t>. The data set was further limited to base awards by using the FPDS parameter “MOD=0”.</w:t>
      </w:r>
    </w:p>
    <w:p w:rsidR="00E156D2" w:rsidRPr="00D46A63" w:rsidP="00657A41" w14:paraId="29DF48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7372" w:type="dxa"/>
        <w:tblCellMar>
          <w:left w:w="0" w:type="dxa"/>
          <w:right w:w="0" w:type="dxa"/>
        </w:tblCellMar>
        <w:tblLook w:val="04A0"/>
      </w:tblPr>
      <w:tblGrid>
        <w:gridCol w:w="2971"/>
        <w:gridCol w:w="1351"/>
        <w:gridCol w:w="1351"/>
        <w:gridCol w:w="1699"/>
      </w:tblGrid>
      <w:tr w14:paraId="07BF0073" w14:textId="77777777" w:rsidTr="00770F81">
        <w:tblPrEx>
          <w:tblW w:w="737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D46A63" w:rsidP="00E156D2" w14:paraId="697A353D"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D46A63" w:rsidP="00E156D2" w14:paraId="1059661D"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D46A63" w:rsidP="00E156D2" w14:paraId="50AF312A" w14:textId="7A3FCB11">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202</w:t>
            </w:r>
            <w:r w:rsidR="004E2306">
              <w:rPr>
                <w:rFonts w:ascii="Courier New" w:eastAsia="Times New Roman" w:hAnsi="Courier New" w:cs="Courier New"/>
                <w:b/>
                <w:bCs/>
                <w:sz w:val="18"/>
                <w:szCs w:val="18"/>
              </w:rPr>
              <w:t>5</w:t>
            </w:r>
          </w:p>
        </w:tc>
        <w:tc>
          <w:tcPr>
            <w:tcW w:w="16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D46A63" w:rsidP="00E156D2" w14:paraId="6BFDEECC" w14:textId="54AED0B3">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Change</w:t>
            </w:r>
          </w:p>
        </w:tc>
      </w:tr>
      <w:tr w14:paraId="25048480"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D46A63" w:rsidP="00E156D2" w14:paraId="4580E477"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7CC974E8" w14:textId="28825373">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61,580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5796D3A7" w14:textId="3507469E">
            <w:pPr>
              <w:tabs>
                <w:tab w:val="clear" w:pos="560"/>
                <w:tab w:val="clear" w:pos="1120"/>
                <w:tab w:val="clear" w:pos="1680"/>
                <w:tab w:val="clear" w:pos="2240"/>
              </w:tabs>
              <w:spacing w:before="0"/>
              <w:jc w:val="right"/>
              <w:rPr>
                <w:rFonts w:ascii="Courier New" w:eastAsia="Times New Roman" w:hAnsi="Courier New" w:cs="Courier New"/>
                <w:sz w:val="18"/>
                <w:szCs w:val="18"/>
              </w:rPr>
            </w:pPr>
            <w:r>
              <w:rPr>
                <w:rFonts w:ascii="Courier New" w:eastAsia="Times New Roman" w:hAnsi="Courier New" w:cs="Courier New"/>
                <w:sz w:val="18"/>
                <w:szCs w:val="18"/>
              </w:rPr>
              <w:t>45,260</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504292BF" w14:textId="0EE04C31">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w:t>
            </w:r>
            <w:r w:rsidR="00B040D8">
              <w:rPr>
                <w:rFonts w:ascii="Courier New" w:eastAsia="Times New Roman" w:hAnsi="Courier New" w:cs="Courier New"/>
                <w:sz w:val="18"/>
                <w:szCs w:val="18"/>
              </w:rPr>
              <w:t>16,320</w:t>
            </w:r>
          </w:p>
        </w:tc>
      </w:tr>
      <w:tr w14:paraId="2D1E7B1C"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D46A63" w:rsidP="00E156D2" w14:paraId="395BF78B"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18346F8F" w14:textId="2F8F14EA">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114,743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2EA86F2E" w14:textId="7D9F83DB">
            <w:pPr>
              <w:tabs>
                <w:tab w:val="clear" w:pos="560"/>
                <w:tab w:val="clear" w:pos="1120"/>
                <w:tab w:val="clear" w:pos="1680"/>
                <w:tab w:val="clear" w:pos="2240"/>
              </w:tabs>
              <w:spacing w:before="0"/>
              <w:jc w:val="right"/>
              <w:rPr>
                <w:rFonts w:ascii="Courier New" w:eastAsia="Times New Roman" w:hAnsi="Courier New" w:cs="Courier New"/>
                <w:sz w:val="18"/>
                <w:szCs w:val="18"/>
              </w:rPr>
            </w:pPr>
            <w:r>
              <w:rPr>
                <w:rFonts w:ascii="Courier New" w:eastAsia="Times New Roman" w:hAnsi="Courier New" w:cs="Courier New"/>
                <w:sz w:val="18"/>
                <w:szCs w:val="18"/>
              </w:rPr>
              <w:t>71,192</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0EBE1453" w14:textId="7F00265B">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w:t>
            </w:r>
            <w:r w:rsidR="00B040D8">
              <w:rPr>
                <w:rFonts w:ascii="Courier New" w:eastAsia="Times New Roman" w:hAnsi="Courier New" w:cs="Courier New"/>
                <w:sz w:val="18"/>
                <w:szCs w:val="18"/>
              </w:rPr>
              <w:t>4</w:t>
            </w:r>
            <w:r w:rsidRPr="00D46A63" w:rsidR="00A77F94">
              <w:rPr>
                <w:rFonts w:ascii="Courier New" w:eastAsia="Times New Roman" w:hAnsi="Courier New" w:cs="Courier New"/>
                <w:sz w:val="18"/>
                <w:szCs w:val="18"/>
              </w:rPr>
              <w:t>3,</w:t>
            </w:r>
            <w:r w:rsidR="00B040D8">
              <w:rPr>
                <w:rFonts w:ascii="Courier New" w:eastAsia="Times New Roman" w:hAnsi="Courier New" w:cs="Courier New"/>
                <w:sz w:val="18"/>
                <w:szCs w:val="18"/>
              </w:rPr>
              <w:t>551</w:t>
            </w:r>
          </w:p>
        </w:tc>
      </w:tr>
      <w:tr w14:paraId="4EE614BB"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D46A63" w:rsidP="00E156D2" w14:paraId="0565BB8A"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D46A63">
              <w:rPr>
                <w:rFonts w:ascii="Courier New" w:eastAsia="Times New Roman" w:hAnsi="Courier New" w:cs="Courier New"/>
                <w:b/>
                <w:bCs/>
                <w:sz w:val="18"/>
                <w:szCs w:val="18"/>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2AD852DC" w14:textId="22D30418">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w:t>
            </w:r>
            <w:r w:rsidRPr="00D46A63" w:rsidR="009D5329">
              <w:rPr>
                <w:rFonts w:ascii="Courier New" w:eastAsia="Times New Roman" w:hAnsi="Courier New" w:cs="Courier New"/>
                <w:sz w:val="18"/>
                <w:szCs w:val="18"/>
              </w:rPr>
              <w:t>6</w:t>
            </w:r>
            <w:r w:rsidRPr="00D46A63">
              <w:rPr>
                <w:rFonts w:ascii="Courier New" w:eastAsia="Times New Roman" w:hAnsi="Courier New" w:cs="Courier New"/>
                <w:sz w:val="18"/>
                <w:szCs w:val="18"/>
              </w:rPr>
              <w:t>,</w:t>
            </w:r>
            <w:r w:rsidRPr="00D46A63" w:rsidR="009D5329">
              <w:rPr>
                <w:rFonts w:ascii="Courier New" w:eastAsia="Times New Roman" w:hAnsi="Courier New" w:cs="Courier New"/>
                <w:sz w:val="18"/>
                <w:szCs w:val="18"/>
              </w:rPr>
              <w:t>540</w:t>
            </w:r>
            <w:r w:rsidRPr="00D46A63">
              <w:rPr>
                <w:rFonts w:ascii="Courier New" w:eastAsia="Times New Roman" w:hAnsi="Courier New" w:cs="Courier New"/>
                <w:sz w:val="18"/>
                <w:szCs w:val="18"/>
              </w:rPr>
              <w:t>,</w:t>
            </w:r>
            <w:r w:rsidRPr="00D46A63" w:rsidR="009D5329">
              <w:rPr>
                <w:rFonts w:ascii="Courier New" w:eastAsia="Times New Roman" w:hAnsi="Courier New" w:cs="Courier New"/>
                <w:sz w:val="18"/>
                <w:szCs w:val="18"/>
              </w:rPr>
              <w:t>351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47EF7E77" w14:textId="50F5ACEB">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D46A63">
              <w:rPr>
                <w:rFonts w:ascii="Courier New" w:eastAsia="Times New Roman" w:hAnsi="Courier New" w:cs="Courier New"/>
                <w:sz w:val="18"/>
                <w:szCs w:val="18"/>
              </w:rPr>
              <w:t>$</w:t>
            </w:r>
            <w:r w:rsidR="00B040D8">
              <w:rPr>
                <w:rFonts w:ascii="Courier New" w:eastAsia="Times New Roman" w:hAnsi="Courier New" w:cs="Courier New"/>
                <w:sz w:val="18"/>
                <w:szCs w:val="18"/>
              </w:rPr>
              <w:t>4,983,440</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D46A63" w:rsidP="00E156D2" w14:paraId="49D36C14" w14:textId="147F7838">
            <w:pPr>
              <w:tabs>
                <w:tab w:val="clear" w:pos="560"/>
                <w:tab w:val="clear" w:pos="1120"/>
                <w:tab w:val="clear" w:pos="1680"/>
                <w:tab w:val="clear" w:pos="2240"/>
              </w:tabs>
              <w:spacing w:before="0"/>
              <w:jc w:val="right"/>
              <w:rPr>
                <w:rFonts w:ascii="Courier New" w:eastAsia="Times New Roman" w:hAnsi="Courier New" w:cs="Courier New"/>
                <w:sz w:val="18"/>
                <w:szCs w:val="18"/>
              </w:rPr>
            </w:pPr>
            <w:r>
              <w:rPr>
                <w:rFonts w:ascii="Courier New" w:eastAsia="Times New Roman" w:hAnsi="Courier New" w:cs="Courier New"/>
                <w:sz w:val="18"/>
                <w:szCs w:val="18"/>
              </w:rPr>
              <w:t>-</w:t>
            </w:r>
            <w:r w:rsidRPr="00D46A63">
              <w:rPr>
                <w:rFonts w:ascii="Courier New" w:eastAsia="Times New Roman" w:hAnsi="Courier New" w:cs="Courier New"/>
                <w:sz w:val="18"/>
                <w:szCs w:val="18"/>
              </w:rPr>
              <w:t>$</w:t>
            </w:r>
            <w:r>
              <w:rPr>
                <w:rFonts w:ascii="Courier New" w:eastAsia="Times New Roman" w:hAnsi="Courier New" w:cs="Courier New"/>
                <w:sz w:val="18"/>
                <w:szCs w:val="18"/>
              </w:rPr>
              <w:t>1,556,</w:t>
            </w:r>
            <w:r w:rsidRPr="00D46A63" w:rsidR="00A77F94">
              <w:rPr>
                <w:rFonts w:ascii="Courier New" w:eastAsia="Times New Roman" w:hAnsi="Courier New" w:cs="Courier New"/>
                <w:sz w:val="18"/>
                <w:szCs w:val="18"/>
              </w:rPr>
              <w:t>9</w:t>
            </w:r>
            <w:r>
              <w:rPr>
                <w:rFonts w:ascii="Courier New" w:eastAsia="Times New Roman" w:hAnsi="Courier New" w:cs="Courier New"/>
                <w:sz w:val="18"/>
                <w:szCs w:val="18"/>
              </w:rPr>
              <w:t>11</w:t>
            </w:r>
          </w:p>
        </w:tc>
      </w:tr>
    </w:tbl>
    <w:p w:rsidR="002D11F9" w:rsidRPr="00D46A63"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D46A63"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Publicizing Results</w:t>
      </w:r>
      <w:r w:rsidRPr="00D46A63">
        <w:rPr>
          <w:rFonts w:ascii="Courier New" w:eastAsia="Courier New" w:hAnsi="Courier New" w:cs="Courier New"/>
        </w:rPr>
        <w:t>. Results will not be tabulated or published.</w:t>
      </w:r>
    </w:p>
    <w:p w:rsidR="002D11F9" w:rsidRPr="00D46A63"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OMB Not to Display Approval</w:t>
      </w:r>
      <w:r w:rsidRPr="00D46A63">
        <w:rPr>
          <w:rFonts w:ascii="Courier New" w:eastAsia="Courier New" w:hAnsi="Courier New" w:cs="Courier New"/>
        </w:rPr>
        <w:t xml:space="preserve">. Approval to </w:t>
      </w:r>
      <w:r w:rsidRPr="00D46A63">
        <w:rPr>
          <w:rFonts w:ascii="Courier New" w:eastAsia="Courier New" w:hAnsi="Courier New" w:cs="Courier New"/>
          <w:i/>
        </w:rPr>
        <w:t>not</w:t>
      </w:r>
      <w:r w:rsidRPr="00D46A63">
        <w:rPr>
          <w:rFonts w:ascii="Courier New" w:eastAsia="Courier New" w:hAnsi="Courier New" w:cs="Courier New"/>
        </w:rPr>
        <w:t xml:space="preserve"> display the expiration date for OMB approval of the information collection is not sought.</w:t>
      </w:r>
    </w:p>
    <w:p w:rsidR="002D11F9" w:rsidRPr="00D46A63"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 xml:space="preserve"> </w:t>
      </w:r>
      <w:r w:rsidRPr="00D46A63">
        <w:rPr>
          <w:rFonts w:ascii="Courier New" w:eastAsia="Courier New" w:hAnsi="Courier New" w:cs="Courier New"/>
          <w:u w:val="single"/>
        </w:rPr>
        <w:t>Exceptions to "Certification for Paperwork Reduction Submissions</w:t>
      </w:r>
      <w:r w:rsidRPr="00D46A63">
        <w:rPr>
          <w:rFonts w:ascii="Courier New" w:eastAsia="Courier New" w:hAnsi="Courier New" w:cs="Courier New"/>
        </w:rPr>
        <w:t>." There is no exception to the certification statement.</w:t>
      </w:r>
    </w:p>
    <w:p w:rsidR="002D11F9" w:rsidRPr="00D46A63"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3739F1" w:rsidRPr="00D46A63" w:rsidP="00B15986" w14:paraId="0828C9F8" w14:textId="65929FED">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D46A63">
        <w:rPr>
          <w:rFonts w:ascii="Courier New" w:eastAsia="Courier New" w:hAnsi="Courier New" w:cs="Courier New"/>
          <w:u w:val="single"/>
        </w:rPr>
        <w:t>Surveys, Censuses, and Other Collections that Employ Statistical Methods</w:t>
      </w:r>
      <w:r w:rsidRPr="00D46A63">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967C9" w14:paraId="5D8472A0" w14:textId="77777777">
      <w:pPr>
        <w:spacing w:before="0"/>
      </w:pPr>
      <w:r>
        <w:separator/>
      </w:r>
    </w:p>
  </w:endnote>
  <w:endnote w:type="continuationSeparator" w:id="1">
    <w:p w:rsidR="008967C9" w14:paraId="32794720"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auto"/>
    <w:notTrueType/>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67C9" w14:paraId="4E4CCF39" w14:textId="77777777">
      <w:pPr>
        <w:spacing w:before="0"/>
      </w:pPr>
      <w:r>
        <w:separator/>
      </w:r>
    </w:p>
  </w:footnote>
  <w:footnote w:type="continuationSeparator" w:id="1">
    <w:p w:rsidR="008967C9" w14:paraId="427E3DE3" w14:textId="77777777">
      <w:pPr>
        <w:spacing w:before="0"/>
      </w:pPr>
      <w:r>
        <w:continuationSeparator/>
      </w:r>
    </w:p>
  </w:footnote>
  <w:footnote w:id="2">
    <w:p w:rsidR="007578E6" w:rsidRPr="00030808" w:rsidP="007578E6" w14:paraId="28DBB8A0" w14:textId="77777777">
      <w:pPr>
        <w:pStyle w:val="FootnoteText"/>
        <w:spacing w:after="80"/>
        <w:rPr>
          <w:sz w:val="16"/>
          <w:szCs w:val="16"/>
        </w:rPr>
      </w:pPr>
      <w:r w:rsidRPr="00030808">
        <w:rPr>
          <w:rStyle w:val="FootnoteReference"/>
          <w:sz w:val="16"/>
          <w:szCs w:val="16"/>
        </w:rPr>
        <w:footnoteRef/>
      </w:r>
      <w:r w:rsidRPr="00030808">
        <w:rPr>
          <w:sz w:val="16"/>
          <w:szCs w:val="16"/>
        </w:rPr>
        <w:t xml:space="preserve"> Though the reporting requirements for 52.216-2, 52.216-3, and 52.216-4 are slightly different, it is not possible to differentiate between the three types of economic price adjustment contracts (supplies, semistandard supplies, and labor/material) in FPDS. As such, a single estimate is provided for all three clauses.    </w:t>
      </w:r>
    </w:p>
  </w:footnote>
  <w:footnote w:id="3">
    <w:p w:rsidR="007578E6" w:rsidP="007578E6" w14:paraId="1046AD51" w14:textId="77777777">
      <w:pPr>
        <w:pStyle w:val="FootnoteText"/>
      </w:pPr>
      <w:r w:rsidRPr="00030808">
        <w:rPr>
          <w:rStyle w:val="FootnoteReference"/>
          <w:sz w:val="16"/>
          <w:szCs w:val="16"/>
        </w:rPr>
        <w:footnoteRef/>
      </w:r>
      <w:r w:rsidRPr="00030808">
        <w:rPr>
          <w:sz w:val="16"/>
          <w:szCs w:val="16"/>
        </w:rPr>
        <w:t xml:space="preserve"> </w:t>
      </w:r>
      <w:r w:rsidRPr="00030808">
        <w:rPr>
          <w:color w:val="000000"/>
          <w:sz w:val="16"/>
          <w:szCs w:val="16"/>
        </w:rPr>
        <w:t>The number of burden hours per response remains unchanged from the prior estimate. While the estimate of 1.5 hours may be considered low for economic price adjustments for services, it is considered high for supplies.</w:t>
      </w:r>
    </w:p>
  </w:footnote>
  <w:footnote w:id="4">
    <w:p w:rsidR="007578E6" w:rsidRPr="00030808" w:rsidP="007578E6" w14:paraId="0273B214" w14:textId="77777777">
      <w:pPr>
        <w:pStyle w:val="FootnoteText"/>
        <w:rPr>
          <w:sz w:val="16"/>
          <w:szCs w:val="16"/>
        </w:rPr>
      </w:pPr>
      <w:r w:rsidRPr="00030808">
        <w:rPr>
          <w:rStyle w:val="FootnoteReference"/>
          <w:sz w:val="16"/>
          <w:szCs w:val="16"/>
        </w:rPr>
        <w:footnoteRef/>
      </w:r>
      <w:r w:rsidRPr="00030808">
        <w:rPr>
          <w:sz w:val="16"/>
          <w:szCs w:val="16"/>
        </w:rPr>
        <w:t xml:space="preserve"> Though the reporting requirements for 52.216-16 and 52.216-17 are slightly different, it is not possible to differentiate between the two types of incentive contracts (firm versus successive target) in FPDS. As such, a single estimate is provided for both clauses. The difference in reporting is not expected to be significant.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1"/>
  </w:num>
  <w:num w:numId="2" w16cid:durableId="1612473919">
    <w:abstractNumId w:val="13"/>
  </w:num>
  <w:num w:numId="3" w16cid:durableId="1844974046">
    <w:abstractNumId w:val="11"/>
  </w:num>
  <w:num w:numId="4" w16cid:durableId="1601524956">
    <w:abstractNumId w:val="12"/>
  </w:num>
  <w:num w:numId="5" w16cid:durableId="1299409398">
    <w:abstractNumId w:val="3"/>
  </w:num>
  <w:num w:numId="6" w16cid:durableId="45416684">
    <w:abstractNumId w:val="7"/>
  </w:num>
  <w:num w:numId="7" w16cid:durableId="681591155">
    <w:abstractNumId w:val="5"/>
  </w:num>
  <w:num w:numId="8" w16cid:durableId="855732206">
    <w:abstractNumId w:val="4"/>
  </w:num>
  <w:num w:numId="9" w16cid:durableId="209608305">
    <w:abstractNumId w:val="9"/>
  </w:num>
  <w:num w:numId="10" w16cid:durableId="51464631">
    <w:abstractNumId w:val="6"/>
  </w:num>
  <w:num w:numId="11" w16cid:durableId="425076684">
    <w:abstractNumId w:val="10"/>
  </w:num>
  <w:num w:numId="12" w16cid:durableId="1246957465">
    <w:abstractNumId w:val="2"/>
  </w:num>
  <w:num w:numId="13" w16cid:durableId="446504419">
    <w:abstractNumId w:val="8"/>
  </w:num>
  <w:num w:numId="14" w16cid:durableId="123562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5435"/>
    <w:rsid w:val="0002075C"/>
    <w:rsid w:val="00026080"/>
    <w:rsid w:val="00030808"/>
    <w:rsid w:val="00081B0D"/>
    <w:rsid w:val="000966A0"/>
    <w:rsid w:val="000B145D"/>
    <w:rsid w:val="000D1A80"/>
    <w:rsid w:val="000D30BC"/>
    <w:rsid w:val="000F02C4"/>
    <w:rsid w:val="00102ACE"/>
    <w:rsid w:val="0010563B"/>
    <w:rsid w:val="001114F2"/>
    <w:rsid w:val="00141830"/>
    <w:rsid w:val="0018235E"/>
    <w:rsid w:val="00185821"/>
    <w:rsid w:val="001A3B5C"/>
    <w:rsid w:val="001B397A"/>
    <w:rsid w:val="001B5E43"/>
    <w:rsid w:val="001C59DF"/>
    <w:rsid w:val="001E4952"/>
    <w:rsid w:val="00206071"/>
    <w:rsid w:val="00220AC4"/>
    <w:rsid w:val="002239E3"/>
    <w:rsid w:val="002341D0"/>
    <w:rsid w:val="002645AB"/>
    <w:rsid w:val="002B41FF"/>
    <w:rsid w:val="002D11F9"/>
    <w:rsid w:val="002D500D"/>
    <w:rsid w:val="002E7793"/>
    <w:rsid w:val="002F0357"/>
    <w:rsid w:val="00301E3F"/>
    <w:rsid w:val="003338E4"/>
    <w:rsid w:val="00337DAF"/>
    <w:rsid w:val="0034317A"/>
    <w:rsid w:val="00347E42"/>
    <w:rsid w:val="003534CE"/>
    <w:rsid w:val="00355E3A"/>
    <w:rsid w:val="003600BD"/>
    <w:rsid w:val="00361CD8"/>
    <w:rsid w:val="0037147E"/>
    <w:rsid w:val="003739F1"/>
    <w:rsid w:val="0038058A"/>
    <w:rsid w:val="003B0361"/>
    <w:rsid w:val="003D30B5"/>
    <w:rsid w:val="003E3D3D"/>
    <w:rsid w:val="00407982"/>
    <w:rsid w:val="004210DC"/>
    <w:rsid w:val="00426676"/>
    <w:rsid w:val="00445005"/>
    <w:rsid w:val="00446A85"/>
    <w:rsid w:val="00463E04"/>
    <w:rsid w:val="0047391E"/>
    <w:rsid w:val="004B5C99"/>
    <w:rsid w:val="004B6C85"/>
    <w:rsid w:val="004E2306"/>
    <w:rsid w:val="00524B2C"/>
    <w:rsid w:val="005369D9"/>
    <w:rsid w:val="005420EA"/>
    <w:rsid w:val="00547DEE"/>
    <w:rsid w:val="00552FA2"/>
    <w:rsid w:val="00580AF6"/>
    <w:rsid w:val="00590164"/>
    <w:rsid w:val="00595B05"/>
    <w:rsid w:val="005C2372"/>
    <w:rsid w:val="005E7EB7"/>
    <w:rsid w:val="005F07B4"/>
    <w:rsid w:val="005F1666"/>
    <w:rsid w:val="006032D3"/>
    <w:rsid w:val="00615823"/>
    <w:rsid w:val="0062397B"/>
    <w:rsid w:val="0062453B"/>
    <w:rsid w:val="006268C4"/>
    <w:rsid w:val="00637C3E"/>
    <w:rsid w:val="006450F9"/>
    <w:rsid w:val="00645FEA"/>
    <w:rsid w:val="0064748E"/>
    <w:rsid w:val="0065271A"/>
    <w:rsid w:val="00653EFC"/>
    <w:rsid w:val="00655782"/>
    <w:rsid w:val="00657A41"/>
    <w:rsid w:val="006631EA"/>
    <w:rsid w:val="00681CE0"/>
    <w:rsid w:val="00687420"/>
    <w:rsid w:val="00692A8C"/>
    <w:rsid w:val="006E5B04"/>
    <w:rsid w:val="007106CC"/>
    <w:rsid w:val="00715F9F"/>
    <w:rsid w:val="0073441D"/>
    <w:rsid w:val="00753376"/>
    <w:rsid w:val="007578E6"/>
    <w:rsid w:val="00770F81"/>
    <w:rsid w:val="00773B3C"/>
    <w:rsid w:val="007903D6"/>
    <w:rsid w:val="007A6AFE"/>
    <w:rsid w:val="007B2108"/>
    <w:rsid w:val="007C543E"/>
    <w:rsid w:val="007D13F6"/>
    <w:rsid w:val="007D23EF"/>
    <w:rsid w:val="007E55F8"/>
    <w:rsid w:val="00847AFC"/>
    <w:rsid w:val="00856DA6"/>
    <w:rsid w:val="008631B4"/>
    <w:rsid w:val="008807DE"/>
    <w:rsid w:val="008865DA"/>
    <w:rsid w:val="008967C9"/>
    <w:rsid w:val="008A3F82"/>
    <w:rsid w:val="008A4C17"/>
    <w:rsid w:val="008C677F"/>
    <w:rsid w:val="008E0355"/>
    <w:rsid w:val="00911716"/>
    <w:rsid w:val="00914ACD"/>
    <w:rsid w:val="00932AC9"/>
    <w:rsid w:val="00936C6F"/>
    <w:rsid w:val="00954ED3"/>
    <w:rsid w:val="009708B8"/>
    <w:rsid w:val="00973CCD"/>
    <w:rsid w:val="00982408"/>
    <w:rsid w:val="00996A94"/>
    <w:rsid w:val="009A0584"/>
    <w:rsid w:val="009C0BEA"/>
    <w:rsid w:val="009C70B2"/>
    <w:rsid w:val="009D5329"/>
    <w:rsid w:val="009E5E62"/>
    <w:rsid w:val="009F06E9"/>
    <w:rsid w:val="00A14474"/>
    <w:rsid w:val="00A242EE"/>
    <w:rsid w:val="00A40242"/>
    <w:rsid w:val="00A450F1"/>
    <w:rsid w:val="00A72002"/>
    <w:rsid w:val="00A77D31"/>
    <w:rsid w:val="00A77F94"/>
    <w:rsid w:val="00B040D8"/>
    <w:rsid w:val="00B15986"/>
    <w:rsid w:val="00B300C7"/>
    <w:rsid w:val="00B335A8"/>
    <w:rsid w:val="00B34C16"/>
    <w:rsid w:val="00B37050"/>
    <w:rsid w:val="00B72439"/>
    <w:rsid w:val="00BD2E07"/>
    <w:rsid w:val="00C0638A"/>
    <w:rsid w:val="00C20714"/>
    <w:rsid w:val="00C30D6B"/>
    <w:rsid w:val="00C471B6"/>
    <w:rsid w:val="00C551DE"/>
    <w:rsid w:val="00C67CD5"/>
    <w:rsid w:val="00CE0A84"/>
    <w:rsid w:val="00CE3C5D"/>
    <w:rsid w:val="00CF1246"/>
    <w:rsid w:val="00D01B58"/>
    <w:rsid w:val="00D27241"/>
    <w:rsid w:val="00D356D0"/>
    <w:rsid w:val="00D40B95"/>
    <w:rsid w:val="00D46A63"/>
    <w:rsid w:val="00D54AC8"/>
    <w:rsid w:val="00D613AF"/>
    <w:rsid w:val="00D673C4"/>
    <w:rsid w:val="00D94978"/>
    <w:rsid w:val="00DB4407"/>
    <w:rsid w:val="00DD1490"/>
    <w:rsid w:val="00DE3262"/>
    <w:rsid w:val="00DE463D"/>
    <w:rsid w:val="00E06967"/>
    <w:rsid w:val="00E07AEE"/>
    <w:rsid w:val="00E156D2"/>
    <w:rsid w:val="00E2372A"/>
    <w:rsid w:val="00E65C50"/>
    <w:rsid w:val="00EA0AF9"/>
    <w:rsid w:val="00EA339C"/>
    <w:rsid w:val="00EB3F79"/>
    <w:rsid w:val="00ED0A68"/>
    <w:rsid w:val="00ED53C5"/>
    <w:rsid w:val="00F20CC0"/>
    <w:rsid w:val="00F32064"/>
    <w:rsid w:val="00F6320B"/>
    <w:rsid w:val="00F70AB3"/>
    <w:rsid w:val="00F737D8"/>
    <w:rsid w:val="00F806E8"/>
    <w:rsid w:val="00F939BD"/>
    <w:rsid w:val="00FB1456"/>
    <w:rsid w:val="00FC316C"/>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29</cp:revision>
  <dcterms:created xsi:type="dcterms:W3CDTF">2024-11-05T21:25:00Z</dcterms:created>
  <dcterms:modified xsi:type="dcterms:W3CDTF">2025-03-13T14:30:00Z</dcterms:modified>
</cp:coreProperties>
</file>