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6EF1" w:rsidRPr="00E94E5D" w:rsidP="00F91D58" w14:paraId="57FD86F2" w14:textId="25FC0637">
      <w:pPr>
        <w:pStyle w:val="DefaultText"/>
        <w:rPr>
          <w:rStyle w:val="InitialStyle"/>
          <w:rFonts w:ascii="Times New Roman" w:hAnsi="Times New Roman"/>
          <w:b/>
        </w:rPr>
      </w:pPr>
      <w:r w:rsidRPr="00E94E5D">
        <w:rPr>
          <w:rStyle w:val="InitialStyle"/>
          <w:rFonts w:ascii="Times New Roman" w:hAnsi="Times New Roman"/>
          <w:b/>
        </w:rPr>
        <w:t>Supporting Statement</w:t>
      </w:r>
      <w:r w:rsidRPr="00E94E5D" w:rsidR="00F91D58">
        <w:rPr>
          <w:rStyle w:val="InitialStyle"/>
          <w:rFonts w:ascii="Times New Roman" w:hAnsi="Times New Roman"/>
          <w:b/>
        </w:rPr>
        <w:t xml:space="preserve"> – Part A</w:t>
      </w:r>
    </w:p>
    <w:p w:rsidR="0056514C" w:rsidRPr="00E94E5D" w:rsidP="00F91D58" w14:paraId="29E37960" w14:textId="612161F6">
      <w:pPr>
        <w:pStyle w:val="DefaultText"/>
        <w:rPr>
          <w:rStyle w:val="InitialStyle"/>
          <w:rFonts w:ascii="Times New Roman" w:hAnsi="Times New Roman"/>
          <w:bCs/>
        </w:rPr>
      </w:pPr>
      <w:r w:rsidRPr="00E94E5D">
        <w:rPr>
          <w:rStyle w:val="InitialStyle"/>
          <w:rFonts w:ascii="Times New Roman" w:hAnsi="Times New Roman"/>
          <w:b/>
        </w:rPr>
        <w:t xml:space="preserve">OMB Control Number </w:t>
      </w:r>
      <w:r w:rsidRPr="00E94E5D" w:rsidR="001E5323">
        <w:rPr>
          <w:rStyle w:val="InitialStyle"/>
          <w:rFonts w:ascii="Times New Roman" w:hAnsi="Times New Roman"/>
          <w:b/>
        </w:rPr>
        <w:t>–</w:t>
      </w:r>
      <w:r w:rsidRPr="00E94E5D">
        <w:rPr>
          <w:rStyle w:val="InitialStyle"/>
          <w:rFonts w:ascii="Times New Roman" w:hAnsi="Times New Roman"/>
          <w:b/>
        </w:rPr>
        <w:t xml:space="preserve"> </w:t>
      </w:r>
      <w:r w:rsidRPr="00E94E5D" w:rsidR="001E5323">
        <w:rPr>
          <w:rStyle w:val="InitialStyle"/>
          <w:rFonts w:ascii="Times New Roman" w:hAnsi="Times New Roman"/>
          <w:bCs/>
        </w:rPr>
        <w:t>0579-</w:t>
      </w:r>
      <w:r w:rsidR="00274CCE">
        <w:rPr>
          <w:rStyle w:val="InitialStyle"/>
          <w:rFonts w:ascii="Times New Roman" w:hAnsi="Times New Roman"/>
          <w:bCs/>
        </w:rPr>
        <w:t>0496</w:t>
      </w:r>
    </w:p>
    <w:p w:rsidR="00F8650F" w:rsidRPr="00E94E5D" w:rsidP="00F91D58" w14:paraId="6BAE49D2" w14:textId="77777777">
      <w:pPr>
        <w:pStyle w:val="DefaultText"/>
        <w:rPr>
          <w:rStyle w:val="InitialStyle"/>
          <w:rFonts w:ascii="Times New Roman" w:hAnsi="Times New Roman"/>
          <w:b/>
        </w:rPr>
      </w:pPr>
    </w:p>
    <w:p w:rsidR="008D6EF1" w:rsidRPr="00E94E5D" w:rsidP="00F8650F" w14:paraId="3CFCACA7" w14:textId="5401A2C5">
      <w:pPr>
        <w:pStyle w:val="DefaultText"/>
        <w:rPr>
          <w:rStyle w:val="InitialStyle"/>
          <w:rFonts w:ascii="Times New Roman" w:hAnsi="Times New Roman"/>
          <w:bCs/>
        </w:rPr>
      </w:pPr>
      <w:r w:rsidRPr="00E94E5D">
        <w:rPr>
          <w:rStyle w:val="InitialStyle"/>
          <w:rFonts w:ascii="Times New Roman" w:hAnsi="Times New Roman"/>
          <w:b/>
        </w:rPr>
        <w:t xml:space="preserve">Title: </w:t>
      </w:r>
      <w:r w:rsidRPr="00E94E5D">
        <w:rPr>
          <w:rStyle w:val="InitialStyle"/>
          <w:rFonts w:ascii="Times New Roman" w:hAnsi="Times New Roman"/>
          <w:bCs/>
        </w:rPr>
        <w:t>Highly Pathogenic Avian Influenza</w:t>
      </w:r>
      <w:r w:rsidRPr="00E94E5D" w:rsidR="00DD3F45">
        <w:rPr>
          <w:rStyle w:val="InitialStyle"/>
          <w:rFonts w:ascii="Times New Roman" w:hAnsi="Times New Roman"/>
          <w:bCs/>
        </w:rPr>
        <w:t xml:space="preserve"> (HPAI)</w:t>
      </w:r>
      <w:r w:rsidRPr="00E94E5D" w:rsidR="00F7075C">
        <w:rPr>
          <w:rStyle w:val="InitialStyle"/>
          <w:rFonts w:ascii="Times New Roman" w:hAnsi="Times New Roman"/>
          <w:bCs/>
        </w:rPr>
        <w:t xml:space="preserve">; </w:t>
      </w:r>
      <w:r w:rsidRPr="00E94E5D" w:rsidR="0068667D">
        <w:rPr>
          <w:rStyle w:val="InitialStyle"/>
          <w:rFonts w:ascii="Times New Roman" w:hAnsi="Times New Roman"/>
          <w:bCs/>
        </w:rPr>
        <w:t xml:space="preserve">Additional </w:t>
      </w:r>
      <w:r w:rsidRPr="00E94E5D" w:rsidR="00DD3F45">
        <w:rPr>
          <w:rStyle w:val="InitialStyle"/>
          <w:rFonts w:ascii="Times New Roman" w:hAnsi="Times New Roman"/>
          <w:bCs/>
        </w:rPr>
        <w:t>Testing and Reporting of HPAI in Livestock</w:t>
      </w:r>
      <w:r w:rsidRPr="00E94E5D" w:rsidR="007C1C49">
        <w:rPr>
          <w:rStyle w:val="InitialStyle"/>
          <w:rFonts w:ascii="Times New Roman" w:hAnsi="Times New Roman"/>
          <w:bCs/>
        </w:rPr>
        <w:t xml:space="preserve"> and Milk</w:t>
      </w:r>
    </w:p>
    <w:p w:rsidR="00065395" w:rsidRPr="00E94E5D" w:rsidP="001C0A6B" w14:paraId="69BBA424" w14:textId="4D5287D5">
      <w:pPr>
        <w:pStyle w:val="DefaultText"/>
        <w:rPr>
          <w:rStyle w:val="InitialStyle"/>
          <w:rFonts w:ascii="Times New Roman" w:hAnsi="Times New Roman"/>
          <w:bCs/>
        </w:rPr>
      </w:pPr>
      <w:r w:rsidRPr="00E94E5D">
        <w:rPr>
          <w:rStyle w:val="InitialStyle"/>
          <w:rFonts w:ascii="Times New Roman" w:hAnsi="Times New Roman"/>
          <w:b/>
        </w:rPr>
        <w:t xml:space="preserve">Date Prepared: </w:t>
      </w:r>
      <w:r w:rsidR="00C40A0D">
        <w:rPr>
          <w:rStyle w:val="InitialStyle"/>
          <w:rFonts w:ascii="Times New Roman" w:hAnsi="Times New Roman"/>
          <w:bCs/>
        </w:rPr>
        <w:t>April</w:t>
      </w:r>
      <w:r w:rsidR="0098776C">
        <w:rPr>
          <w:rStyle w:val="InitialStyle"/>
          <w:rFonts w:ascii="Times New Roman" w:hAnsi="Times New Roman"/>
          <w:bCs/>
        </w:rPr>
        <w:t xml:space="preserve"> </w:t>
      </w:r>
      <w:r w:rsidRPr="00E94E5D">
        <w:rPr>
          <w:rStyle w:val="InitialStyle"/>
          <w:rFonts w:ascii="Times New Roman" w:hAnsi="Times New Roman"/>
          <w:bCs/>
        </w:rPr>
        <w:t>202</w:t>
      </w:r>
      <w:r w:rsidR="0098776C">
        <w:rPr>
          <w:rStyle w:val="InitialStyle"/>
          <w:rFonts w:ascii="Times New Roman" w:hAnsi="Times New Roman"/>
          <w:bCs/>
        </w:rPr>
        <w:t>5</w:t>
      </w:r>
    </w:p>
    <w:p w:rsidR="0036265E" w:rsidRPr="00E94E5D" w:rsidP="001C0A6B" w14:paraId="22F914A7" w14:textId="77777777">
      <w:pPr>
        <w:pStyle w:val="DefaultText"/>
        <w:rPr>
          <w:rStyle w:val="InitialStyle"/>
          <w:rFonts w:ascii="Times New Roman" w:hAnsi="Times New Roman"/>
          <w:b/>
        </w:rPr>
      </w:pPr>
    </w:p>
    <w:p w:rsidR="0036265E" w:rsidRPr="00E94E5D" w:rsidP="001C0A6B" w14:paraId="56E880EA" w14:textId="77777777">
      <w:pPr>
        <w:pStyle w:val="DefaultText"/>
        <w:rPr>
          <w:rStyle w:val="InitialStyle"/>
          <w:rFonts w:ascii="Times New Roman" w:hAnsi="Times New Roman"/>
          <w:b/>
        </w:rPr>
      </w:pPr>
    </w:p>
    <w:p w:rsidR="00BE6F44" w:rsidRPr="00E94E5D" w:rsidP="00F7075C" w14:paraId="7682F908" w14:textId="0319BC7B">
      <w:pPr>
        <w:pStyle w:val="DefaultText"/>
        <w:rPr>
          <w:rStyle w:val="InitialStyle"/>
          <w:rFonts w:ascii="Times New Roman" w:hAnsi="Times New Roman"/>
          <w:b/>
        </w:rPr>
      </w:pPr>
      <w:r w:rsidRPr="00E94E5D">
        <w:rPr>
          <w:rStyle w:val="InitialStyle"/>
          <w:rFonts w:ascii="Times New Roman" w:hAnsi="Times New Roman"/>
          <w:b/>
        </w:rPr>
        <w:t>A</w:t>
      </w:r>
      <w:r w:rsidRPr="00E94E5D" w:rsidR="00310628">
        <w:rPr>
          <w:rStyle w:val="InitialStyle"/>
          <w:rFonts w:ascii="Times New Roman" w:hAnsi="Times New Roman"/>
          <w:b/>
        </w:rPr>
        <w:t xml:space="preserve">. </w:t>
      </w:r>
      <w:r w:rsidRPr="00E94E5D">
        <w:rPr>
          <w:rStyle w:val="InitialStyle"/>
          <w:rFonts w:ascii="Times New Roman" w:hAnsi="Times New Roman"/>
          <w:b/>
        </w:rPr>
        <w:t>Justification</w:t>
      </w:r>
    </w:p>
    <w:p w:rsidR="002A104A" w:rsidRPr="00E94E5D" w:rsidP="00F7075C" w14:paraId="0F92F610" w14:textId="77777777">
      <w:pPr>
        <w:pStyle w:val="DefaultText"/>
        <w:rPr>
          <w:rStyle w:val="InitialStyle"/>
          <w:rFonts w:ascii="Times New Roman" w:hAnsi="Times New Roman"/>
          <w:b/>
        </w:rPr>
      </w:pPr>
    </w:p>
    <w:p w:rsidR="00BE6F44" w:rsidRPr="00E94E5D" w:rsidP="00F7075C" w14:paraId="13F68980" w14:textId="6F8346D6">
      <w:pPr>
        <w:pStyle w:val="DefaultText"/>
        <w:rPr>
          <w:rStyle w:val="InitialStyle"/>
          <w:rFonts w:ascii="Times New Roman" w:hAnsi="Times New Roman"/>
          <w:b/>
        </w:rPr>
      </w:pPr>
      <w:r w:rsidRPr="00E94E5D">
        <w:rPr>
          <w:rStyle w:val="InitialStyle"/>
          <w:rFonts w:ascii="Times New Roman" w:hAnsi="Times New Roman"/>
          <w:b/>
        </w:rPr>
        <w:t>1</w:t>
      </w:r>
      <w:r w:rsidRPr="00E94E5D" w:rsidR="00310628">
        <w:rPr>
          <w:rStyle w:val="InitialStyle"/>
          <w:rFonts w:ascii="Times New Roman" w:hAnsi="Times New Roman"/>
          <w:b/>
        </w:rPr>
        <w:t xml:space="preserve">. </w:t>
      </w:r>
      <w:r w:rsidRPr="00E94E5D">
        <w:rPr>
          <w:rStyle w:val="InitialStyle"/>
          <w:rFonts w:ascii="Times New Roman" w:hAnsi="Times New Roman"/>
          <w:b/>
        </w:rPr>
        <w:t>Explain the circumstances that make the collection of information necessary</w:t>
      </w:r>
      <w:r w:rsidRPr="00E94E5D" w:rsidR="00310628">
        <w:rPr>
          <w:rStyle w:val="InitialStyle"/>
          <w:rFonts w:ascii="Times New Roman" w:hAnsi="Times New Roman"/>
          <w:b/>
        </w:rPr>
        <w:t xml:space="preserve">. </w:t>
      </w:r>
      <w:r w:rsidRPr="00E94E5D">
        <w:rPr>
          <w:rStyle w:val="InitialStyle"/>
          <w:rFonts w:ascii="Times New Roman" w:hAnsi="Times New Roman"/>
          <w:b/>
        </w:rPr>
        <w:t>Identify any legal or administrative requirements that necessitate the collection</w:t>
      </w:r>
      <w:r w:rsidRPr="00E94E5D" w:rsidR="00310628">
        <w:rPr>
          <w:rStyle w:val="InitialStyle"/>
          <w:rFonts w:ascii="Times New Roman" w:hAnsi="Times New Roman"/>
          <w:b/>
        </w:rPr>
        <w:t xml:space="preserve">. </w:t>
      </w:r>
      <w:r w:rsidRPr="00E94E5D">
        <w:rPr>
          <w:rStyle w:val="InitialStyle"/>
          <w:rFonts w:ascii="Times New Roman" w:hAnsi="Times New Roman"/>
          <w:b/>
        </w:rPr>
        <w:t>Attach a copy of the appropriate section of each statute and regulation mandating or authorizing the collection of information.</w:t>
      </w:r>
    </w:p>
    <w:p w:rsidR="00CD7E36" w:rsidRPr="00E94E5D" w:rsidP="00F7075C" w14:paraId="7405A420" w14:textId="77777777">
      <w:pPr>
        <w:pStyle w:val="DefaultText"/>
        <w:rPr>
          <w:rStyle w:val="InitialStyle"/>
          <w:rFonts w:ascii="Times New Roman" w:hAnsi="Times New Roman"/>
        </w:rPr>
      </w:pPr>
    </w:p>
    <w:p w:rsidR="00444309" w:rsidRPr="00E94E5D" w:rsidP="00444309" w14:paraId="2E920CCF" w14:textId="3BC1632C">
      <w:pPr>
        <w:pStyle w:val="DefaultText"/>
      </w:pPr>
      <w:r w:rsidRPr="00813523">
        <w:rPr>
          <w:rStyle w:val="InitialStyle"/>
          <w:rFonts w:ascii="Times New Roman" w:hAnsi="Times New Roman"/>
        </w:rPr>
        <w:t xml:space="preserve">This is </w:t>
      </w:r>
      <w:r w:rsidRPr="00813523" w:rsidR="000408D5">
        <w:rPr>
          <w:rStyle w:val="InitialStyle"/>
          <w:rFonts w:ascii="Times New Roman" w:hAnsi="Times New Roman"/>
        </w:rPr>
        <w:t xml:space="preserve">an extension </w:t>
      </w:r>
      <w:r w:rsidR="0046237E">
        <w:rPr>
          <w:rStyle w:val="InitialStyle"/>
          <w:rFonts w:ascii="Times New Roman" w:hAnsi="Times New Roman"/>
        </w:rPr>
        <w:t xml:space="preserve">with </w:t>
      </w:r>
      <w:r w:rsidRPr="00813523" w:rsidR="000408D5">
        <w:rPr>
          <w:rStyle w:val="InitialStyle"/>
          <w:rFonts w:ascii="Times New Roman" w:hAnsi="Times New Roman"/>
        </w:rPr>
        <w:t>change</w:t>
      </w:r>
      <w:r w:rsidR="0046237E">
        <w:rPr>
          <w:rStyle w:val="InitialStyle"/>
          <w:rFonts w:ascii="Times New Roman" w:hAnsi="Times New Roman"/>
        </w:rPr>
        <w:t>s</w:t>
      </w:r>
      <w:r w:rsidRPr="00813523" w:rsidR="000408D5">
        <w:rPr>
          <w:rStyle w:val="InitialStyle"/>
          <w:rFonts w:ascii="Times New Roman" w:hAnsi="Times New Roman"/>
        </w:rPr>
        <w:t xml:space="preserve"> of a currently approved </w:t>
      </w:r>
      <w:r w:rsidRPr="00813523" w:rsidR="00C41F37">
        <w:rPr>
          <w:rStyle w:val="InitialStyle"/>
          <w:rFonts w:ascii="Times New Roman" w:hAnsi="Times New Roman"/>
        </w:rPr>
        <w:t>information collection</w:t>
      </w:r>
      <w:r w:rsidRPr="00813523">
        <w:rPr>
          <w:rStyle w:val="InitialStyle"/>
          <w:rFonts w:ascii="Times New Roman" w:hAnsi="Times New Roman"/>
        </w:rPr>
        <w:t xml:space="preserve"> </w:t>
      </w:r>
      <w:r w:rsidRPr="00813523" w:rsidR="00B14BE1">
        <w:rPr>
          <w:rStyle w:val="InitialStyle"/>
          <w:rFonts w:ascii="Times New Roman" w:hAnsi="Times New Roman"/>
        </w:rPr>
        <w:t>request</w:t>
      </w:r>
      <w:r w:rsidRPr="00813523">
        <w:rPr>
          <w:rStyle w:val="InitialStyle"/>
          <w:rFonts w:ascii="Times New Roman" w:hAnsi="Times New Roman"/>
        </w:rPr>
        <w:t>.</w:t>
      </w:r>
      <w:r w:rsidRPr="00E94E5D">
        <w:rPr>
          <w:rStyle w:val="InitialStyle"/>
          <w:rFonts w:ascii="Times New Roman" w:hAnsi="Times New Roman"/>
        </w:rPr>
        <w:t xml:space="preserve"> </w:t>
      </w:r>
      <w:r w:rsidRPr="00E94E5D">
        <w:t xml:space="preserve">The Animal and Plant Health Inspection Service (APHIS) is </w:t>
      </w:r>
      <w:r w:rsidR="000408D5">
        <w:t xml:space="preserve">seeking renewal for the use of the information collection activities in connection with </w:t>
      </w:r>
      <w:r w:rsidRPr="00E94E5D" w:rsidR="004E6E18">
        <w:t xml:space="preserve">several </w:t>
      </w:r>
      <w:r w:rsidRPr="00E94E5D">
        <w:t>information collection activities</w:t>
      </w:r>
      <w:r w:rsidRPr="00E94E5D" w:rsidR="00506D8B">
        <w:t>:</w:t>
      </w:r>
      <w:r w:rsidRPr="00E94E5D">
        <w:t xml:space="preserve"> </w:t>
      </w:r>
      <w:r w:rsidRPr="00E94E5D" w:rsidR="00E94E5D">
        <w:t>t</w:t>
      </w:r>
      <w:r w:rsidRPr="00E94E5D" w:rsidR="00E05ECC">
        <w:t xml:space="preserve">esting, reporting, and </w:t>
      </w:r>
      <w:r w:rsidRPr="00E94E5D" w:rsidR="00506D8B">
        <w:t xml:space="preserve">gathering </w:t>
      </w:r>
      <w:r w:rsidRPr="00E94E5D" w:rsidR="00E05ECC">
        <w:t xml:space="preserve">epidemiological investigation </w:t>
      </w:r>
      <w:r w:rsidRPr="00E94E5D">
        <w:t>data to verify compliance with a</w:t>
      </w:r>
      <w:r w:rsidRPr="00E94E5D" w:rsidR="00EE6843">
        <w:t xml:space="preserve"> </w:t>
      </w:r>
      <w:r w:rsidR="0098776C">
        <w:t xml:space="preserve">continuing </w:t>
      </w:r>
      <w:r w:rsidRPr="00E94E5D">
        <w:t>APHIS Federal Order</w:t>
      </w:r>
      <w:r w:rsidRPr="00E94E5D" w:rsidR="00A27A2E">
        <w:t>. The order</w:t>
      </w:r>
      <w:r w:rsidRPr="00E94E5D">
        <w:t xml:space="preserve"> requires </w:t>
      </w:r>
      <w:r w:rsidRPr="00E94E5D" w:rsidR="00A51DCA">
        <w:t xml:space="preserve">testing milk </w:t>
      </w:r>
      <w:r w:rsidRPr="00E94E5D" w:rsidR="0012163D">
        <w:t xml:space="preserve">from U.S. </w:t>
      </w:r>
      <w:r w:rsidRPr="00E94E5D">
        <w:t>dairy cattle to limit the spread of highly pathogenic avian influenza (HPAI) Influenza A virus.</w:t>
      </w:r>
    </w:p>
    <w:p w:rsidR="00C41F37" w:rsidRPr="00E94E5D" w:rsidP="00F7075C" w14:paraId="41A3BB13" w14:textId="77777777">
      <w:pPr>
        <w:pStyle w:val="DefaultText"/>
        <w:rPr>
          <w:rStyle w:val="InitialStyle"/>
          <w:rFonts w:ascii="Times New Roman" w:hAnsi="Times New Roman"/>
        </w:rPr>
      </w:pPr>
    </w:p>
    <w:p w:rsidR="00427F18" w:rsidRPr="00E94E5D" w:rsidP="00427F18" w14:paraId="196A1808" w14:textId="715F4044">
      <w:pPr>
        <w:pStyle w:val="DefaultText"/>
      </w:pPr>
      <w:r w:rsidRPr="00E94E5D">
        <w:rPr>
          <w:bCs/>
        </w:rPr>
        <w:t>The Animal Health Protection Act (AHPA) of 2002 i</w:t>
      </w:r>
      <w:r w:rsidRPr="00E94E5D">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required to prevent the spread of any livestock or poultry pest or disease. The AHPA is contained in Title X, Subtitle E, Sections 10401-18 of P.L.107-171, May 13, 2002, the Farm Security and Rural Investment Act of 2002; 7</w:t>
      </w:r>
      <w:r w:rsidR="00750188">
        <w:t> </w:t>
      </w:r>
      <w:r w:rsidRPr="00E94E5D">
        <w:t>U.S.C. 8301, et. seq.</w:t>
      </w:r>
    </w:p>
    <w:p w:rsidR="00427F18" w:rsidRPr="00E94E5D" w:rsidP="00F7075C" w14:paraId="0D68EFB5" w14:textId="77777777">
      <w:pPr>
        <w:pStyle w:val="DefaultText"/>
        <w:rPr>
          <w:rStyle w:val="InitialStyle"/>
          <w:rFonts w:ascii="Times New Roman" w:hAnsi="Times New Roman"/>
        </w:rPr>
      </w:pPr>
    </w:p>
    <w:p w:rsidR="00730C53" w:rsidRPr="00E94E5D" w:rsidP="00730C53" w14:paraId="65380CEE" w14:textId="77777777">
      <w:pPr>
        <w:pStyle w:val="DefaultText"/>
      </w:pPr>
      <w:r w:rsidRPr="00E94E5D">
        <w:t xml:space="preserve">Part of the mission of APHIS’ Veterinary Services (VS) business unit is preventing foreign animal disease outbreaks in the United States, and monitoring, controlling, and eliminating a disease outbreak should one occur. </w:t>
      </w:r>
    </w:p>
    <w:p w:rsidR="000F3AE9" w:rsidRPr="00E94E5D" w:rsidP="00F7075C" w14:paraId="0E1EC003" w14:textId="1C5E3AC3">
      <w:pPr>
        <w:rPr>
          <w:rStyle w:val="InitialStyle"/>
          <w:rFonts w:ascii="Times New Roman" w:hAnsi="Times New Roman"/>
          <w:szCs w:val="24"/>
        </w:rPr>
      </w:pPr>
    </w:p>
    <w:p w:rsidR="005B5521" w:rsidP="005B5521" w14:paraId="535F4640" w14:textId="0D4C88EE">
      <w:pPr>
        <w:rPr>
          <w:sz w:val="24"/>
          <w:szCs w:val="24"/>
        </w:rPr>
      </w:pPr>
      <w:r w:rsidRPr="00E94E5D">
        <w:rPr>
          <w:sz w:val="24"/>
          <w:szCs w:val="24"/>
        </w:rPr>
        <w:t>HPAI is a contagious viral disease of domestic poultry and wild birds. HPAI is deadly to domestic poultry and can wipe out entire flocks within a matter of days. HPAI is a threat to the poultry industry, animal health, human health, trade, and the economy worldwide. In the United States, HPAI</w:t>
      </w:r>
      <w:r w:rsidRPr="00E94E5D" w:rsidR="239192DA">
        <w:rPr>
          <w:sz w:val="24"/>
          <w:szCs w:val="24"/>
        </w:rPr>
        <w:t xml:space="preserve"> H5N1</w:t>
      </w:r>
      <w:r w:rsidRPr="00E94E5D">
        <w:rPr>
          <w:sz w:val="24"/>
          <w:szCs w:val="24"/>
        </w:rPr>
        <w:t xml:space="preserve"> has now been detected in dairy cattle. </w:t>
      </w:r>
      <w:r w:rsidRPr="00207007">
        <w:rPr>
          <w:sz w:val="24"/>
          <w:szCs w:val="24"/>
        </w:rPr>
        <w:t xml:space="preserve">As of </w:t>
      </w:r>
      <w:r w:rsidRPr="00207007" w:rsidR="00132D32">
        <w:rPr>
          <w:sz w:val="24"/>
          <w:szCs w:val="24"/>
        </w:rPr>
        <w:t>March 2</w:t>
      </w:r>
      <w:r w:rsidRPr="00207007" w:rsidR="00207007">
        <w:rPr>
          <w:sz w:val="24"/>
          <w:szCs w:val="24"/>
        </w:rPr>
        <w:t>7</w:t>
      </w:r>
      <w:r w:rsidRPr="00207007">
        <w:rPr>
          <w:sz w:val="24"/>
          <w:szCs w:val="24"/>
        </w:rPr>
        <w:t>, 2025, USDA has confirmed 99</w:t>
      </w:r>
      <w:r w:rsidRPr="00207007" w:rsidR="00207007">
        <w:rPr>
          <w:sz w:val="24"/>
          <w:szCs w:val="24"/>
        </w:rPr>
        <w:t>4</w:t>
      </w:r>
      <w:r w:rsidRPr="00207007">
        <w:rPr>
          <w:sz w:val="24"/>
          <w:szCs w:val="24"/>
        </w:rPr>
        <w:t xml:space="preserve"> HPAI H5N1 detections in </w:t>
      </w:r>
      <w:r w:rsidRPr="00207007" w:rsidR="00A80005">
        <w:rPr>
          <w:sz w:val="24"/>
          <w:szCs w:val="24"/>
        </w:rPr>
        <w:t xml:space="preserve">cattle </w:t>
      </w:r>
      <w:r w:rsidRPr="00207007">
        <w:rPr>
          <w:sz w:val="24"/>
          <w:szCs w:val="24"/>
        </w:rPr>
        <w:t xml:space="preserve">17 States (California, Colorado, Kansas, Idaho, Iowa, Michigan, Minnesota, Nevada, New Mexico, North Carolina, Ohio, Oklahoma, Oregon, South Dakota, Texas, Utah, and Wyoming).  </w:t>
      </w:r>
      <w:r w:rsidRPr="005C5AF1">
        <w:rPr>
          <w:sz w:val="24"/>
          <w:szCs w:val="24"/>
        </w:rPr>
        <w:t>Additionally, in the last 30 days, APHIS has also confirmed 123 detections in poultry premises across 14 States.</w:t>
      </w:r>
      <w:r>
        <w:rPr>
          <w:sz w:val="24"/>
          <w:szCs w:val="24"/>
        </w:rPr>
        <w:t xml:space="preserve"> </w:t>
      </w:r>
    </w:p>
    <w:p w:rsidR="00A44E3F" w:rsidRPr="00E94E5D" w:rsidP="00A44E3F" w14:paraId="35EE0781" w14:textId="77777777">
      <w:pPr>
        <w:rPr>
          <w:bCs/>
          <w:sz w:val="24"/>
          <w:szCs w:val="24"/>
        </w:rPr>
      </w:pPr>
    </w:p>
    <w:p w:rsidR="005C7EB0" w:rsidRPr="00E94E5D" w:rsidP="006D0D7B" w14:paraId="29A30F2F" w14:textId="085D6771">
      <w:pPr>
        <w:rPr>
          <w:sz w:val="24"/>
          <w:szCs w:val="24"/>
        </w:rPr>
      </w:pPr>
      <w:r w:rsidRPr="00E94E5D">
        <w:rPr>
          <w:sz w:val="24"/>
          <w:szCs w:val="24"/>
        </w:rPr>
        <w:t xml:space="preserve">The U.S. Department of Agriculture has already recognized </w:t>
      </w:r>
      <w:r w:rsidRPr="00E94E5D" w:rsidR="00A44E3F">
        <w:rPr>
          <w:sz w:val="24"/>
          <w:szCs w:val="24"/>
        </w:rPr>
        <w:t xml:space="preserve">HPAI as a threat, and </w:t>
      </w:r>
      <w:r w:rsidRPr="00E94E5D" w:rsidR="00303CC0">
        <w:rPr>
          <w:sz w:val="24"/>
          <w:szCs w:val="24"/>
        </w:rPr>
        <w:t xml:space="preserve">APHIS already prohibits </w:t>
      </w:r>
      <w:r w:rsidRPr="00E94E5D" w:rsidR="00A44E3F">
        <w:rPr>
          <w:sz w:val="24"/>
          <w:szCs w:val="24"/>
        </w:rPr>
        <w:t xml:space="preserve">the interstate movement of animals infected with HPAI. See </w:t>
      </w:r>
      <w:r w:rsidRPr="00E94E5D" w:rsidR="00303CC0">
        <w:rPr>
          <w:sz w:val="24"/>
          <w:szCs w:val="24"/>
        </w:rPr>
        <w:t xml:space="preserve">title </w:t>
      </w:r>
      <w:r w:rsidRPr="00E94E5D" w:rsidR="00A44E3F">
        <w:rPr>
          <w:sz w:val="24"/>
          <w:szCs w:val="24"/>
        </w:rPr>
        <w:t>9</w:t>
      </w:r>
      <w:r w:rsidRPr="00E94E5D" w:rsidR="00303CC0">
        <w:rPr>
          <w:sz w:val="24"/>
          <w:szCs w:val="24"/>
        </w:rPr>
        <w:t>,</w:t>
      </w:r>
      <w:r w:rsidRPr="00E94E5D" w:rsidR="00A44E3F">
        <w:rPr>
          <w:sz w:val="24"/>
          <w:szCs w:val="24"/>
        </w:rPr>
        <w:t xml:space="preserve"> </w:t>
      </w:r>
      <w:r w:rsidRPr="00E94E5D" w:rsidR="00303CC0">
        <w:rPr>
          <w:i/>
          <w:iCs/>
          <w:sz w:val="24"/>
          <w:szCs w:val="24"/>
        </w:rPr>
        <w:t>Code of Federal Regulations</w:t>
      </w:r>
      <w:r w:rsidRPr="00E94E5D" w:rsidR="00303CC0">
        <w:rPr>
          <w:sz w:val="24"/>
          <w:szCs w:val="24"/>
        </w:rPr>
        <w:t xml:space="preserve"> (9 </w:t>
      </w:r>
      <w:r w:rsidRPr="00E94E5D" w:rsidR="00A44E3F">
        <w:rPr>
          <w:sz w:val="24"/>
          <w:szCs w:val="24"/>
        </w:rPr>
        <w:t>CFR</w:t>
      </w:r>
      <w:r w:rsidRPr="00E94E5D" w:rsidR="00303CC0">
        <w:rPr>
          <w:sz w:val="24"/>
          <w:szCs w:val="24"/>
        </w:rPr>
        <w:t>)</w:t>
      </w:r>
      <w:r w:rsidRPr="00E94E5D" w:rsidR="00A44E3F">
        <w:rPr>
          <w:sz w:val="24"/>
          <w:szCs w:val="24"/>
        </w:rPr>
        <w:t xml:space="preserve"> 71.3(b). </w:t>
      </w:r>
      <w:r w:rsidRPr="00E94E5D" w:rsidR="56E17343">
        <w:rPr>
          <w:sz w:val="24"/>
          <w:szCs w:val="24"/>
        </w:rPr>
        <w:t>T</w:t>
      </w:r>
      <w:r w:rsidRPr="00E94E5D" w:rsidR="00A44E3F">
        <w:rPr>
          <w:sz w:val="24"/>
          <w:szCs w:val="24"/>
        </w:rPr>
        <w:t xml:space="preserve">his distinct HPAI H5N1 virus genotype poses a </w:t>
      </w:r>
      <w:r w:rsidRPr="00E94E5D" w:rsidR="00011A8A">
        <w:rPr>
          <w:sz w:val="24"/>
          <w:szCs w:val="24"/>
        </w:rPr>
        <w:t xml:space="preserve">continuing </w:t>
      </w:r>
      <w:r w:rsidRPr="00E94E5D" w:rsidR="00A44E3F">
        <w:rPr>
          <w:sz w:val="24"/>
          <w:szCs w:val="24"/>
        </w:rPr>
        <w:t xml:space="preserve">animal disease risk </w:t>
      </w:r>
      <w:r w:rsidRPr="00E94E5D" w:rsidR="1C7499AB">
        <w:rPr>
          <w:sz w:val="24"/>
          <w:szCs w:val="24"/>
        </w:rPr>
        <w:t>as it</w:t>
      </w:r>
      <w:r w:rsidRPr="00E94E5D" w:rsidR="00A44E3F">
        <w:rPr>
          <w:sz w:val="24"/>
          <w:szCs w:val="24"/>
        </w:rPr>
        <w:t xml:space="preserve"> infect</w:t>
      </w:r>
      <w:r w:rsidRPr="00E94E5D" w:rsidR="00246576">
        <w:rPr>
          <w:sz w:val="24"/>
          <w:szCs w:val="24"/>
        </w:rPr>
        <w:t>s</w:t>
      </w:r>
      <w:r w:rsidRPr="00E94E5D" w:rsidR="00A44E3F">
        <w:rPr>
          <w:sz w:val="24"/>
          <w:szCs w:val="24"/>
        </w:rPr>
        <w:t xml:space="preserve"> both cattle and poultry. </w:t>
      </w:r>
      <w:r w:rsidRPr="00E94E5D" w:rsidR="4B0502E1">
        <w:rPr>
          <w:sz w:val="24"/>
          <w:szCs w:val="24"/>
        </w:rPr>
        <w:t xml:space="preserve">The </w:t>
      </w:r>
      <w:r w:rsidRPr="00E94E5D" w:rsidR="000E3552">
        <w:rPr>
          <w:sz w:val="24"/>
          <w:szCs w:val="24"/>
        </w:rPr>
        <w:t xml:space="preserve">disease in cattle </w:t>
      </w:r>
      <w:r w:rsidRPr="00E94E5D" w:rsidR="7003D20E">
        <w:rPr>
          <w:sz w:val="24"/>
          <w:szCs w:val="24"/>
        </w:rPr>
        <w:t xml:space="preserve">ranges </w:t>
      </w:r>
      <w:r w:rsidRPr="00E94E5D" w:rsidR="7003D20E">
        <w:rPr>
          <w:sz w:val="24"/>
          <w:szCs w:val="24"/>
        </w:rPr>
        <w:t xml:space="preserve">from mild to moderate symptoms </w:t>
      </w:r>
      <w:r w:rsidRPr="00E94E5D" w:rsidR="20865123">
        <w:rPr>
          <w:sz w:val="24"/>
          <w:szCs w:val="24"/>
        </w:rPr>
        <w:t>(</w:t>
      </w:r>
      <w:r w:rsidRPr="00E94E5D" w:rsidR="5DD95CE4">
        <w:rPr>
          <w:sz w:val="24"/>
          <w:szCs w:val="24"/>
        </w:rPr>
        <w:t>sig</w:t>
      </w:r>
      <w:r w:rsidRPr="00E94E5D" w:rsidR="7003D20E">
        <w:rPr>
          <w:sz w:val="24"/>
          <w:szCs w:val="24"/>
        </w:rPr>
        <w:t>nificant milk loss, decreased appetite, fever</w:t>
      </w:r>
      <w:r w:rsidRPr="00E94E5D" w:rsidR="157D5B99">
        <w:rPr>
          <w:sz w:val="24"/>
          <w:szCs w:val="24"/>
        </w:rPr>
        <w:t xml:space="preserve">, dehydration, </w:t>
      </w:r>
      <w:r w:rsidRPr="00E94E5D" w:rsidR="00027222">
        <w:rPr>
          <w:sz w:val="24"/>
          <w:szCs w:val="24"/>
        </w:rPr>
        <w:t>etc.</w:t>
      </w:r>
      <w:r w:rsidRPr="00E94E5D" w:rsidR="3CBE91D1">
        <w:rPr>
          <w:sz w:val="24"/>
          <w:szCs w:val="24"/>
        </w:rPr>
        <w:t>)</w:t>
      </w:r>
      <w:r w:rsidRPr="00E94E5D" w:rsidR="157D5B99">
        <w:rPr>
          <w:sz w:val="24"/>
          <w:szCs w:val="24"/>
        </w:rPr>
        <w:t xml:space="preserve">, </w:t>
      </w:r>
      <w:r w:rsidRPr="00E94E5D" w:rsidR="003119C8">
        <w:rPr>
          <w:sz w:val="24"/>
          <w:szCs w:val="24"/>
        </w:rPr>
        <w:t>and</w:t>
      </w:r>
      <w:r w:rsidRPr="00E94E5D" w:rsidR="157D5B99">
        <w:rPr>
          <w:sz w:val="24"/>
          <w:szCs w:val="24"/>
        </w:rPr>
        <w:t xml:space="preserve"> </w:t>
      </w:r>
      <w:r w:rsidRPr="00E94E5D" w:rsidR="000E3552">
        <w:rPr>
          <w:sz w:val="24"/>
          <w:szCs w:val="24"/>
        </w:rPr>
        <w:t>appears to resolve</w:t>
      </w:r>
      <w:r w:rsidRPr="00E94E5D" w:rsidR="3F57E23B">
        <w:rPr>
          <w:sz w:val="24"/>
          <w:szCs w:val="24"/>
        </w:rPr>
        <w:t xml:space="preserve"> within a few weeks</w:t>
      </w:r>
      <w:r w:rsidRPr="00E94E5D" w:rsidR="000E3552">
        <w:rPr>
          <w:sz w:val="24"/>
          <w:szCs w:val="24"/>
        </w:rPr>
        <w:t xml:space="preserve"> with palliative care</w:t>
      </w:r>
      <w:r w:rsidRPr="00E94E5D" w:rsidR="6306E92E">
        <w:rPr>
          <w:sz w:val="24"/>
          <w:szCs w:val="24"/>
        </w:rPr>
        <w:t>.</w:t>
      </w:r>
      <w:r w:rsidRPr="00E94E5D" w:rsidR="6D3B0900">
        <w:rPr>
          <w:sz w:val="24"/>
          <w:szCs w:val="24"/>
        </w:rPr>
        <w:t xml:space="preserve"> </w:t>
      </w:r>
      <w:r w:rsidRPr="00E94E5D" w:rsidR="008723C9">
        <w:rPr>
          <w:sz w:val="24"/>
          <w:szCs w:val="24"/>
        </w:rPr>
        <w:t>However</w:t>
      </w:r>
      <w:r w:rsidRPr="00E94E5D" w:rsidR="6D3B0900">
        <w:rPr>
          <w:sz w:val="24"/>
          <w:szCs w:val="24"/>
        </w:rPr>
        <w:t>,</w:t>
      </w:r>
      <w:r w:rsidRPr="00E94E5D" w:rsidR="000E3552">
        <w:rPr>
          <w:sz w:val="24"/>
          <w:szCs w:val="24"/>
        </w:rPr>
        <w:t xml:space="preserve"> the </w:t>
      </w:r>
      <w:r w:rsidRPr="00E94E5D" w:rsidR="78A2882F">
        <w:rPr>
          <w:sz w:val="24"/>
          <w:szCs w:val="24"/>
        </w:rPr>
        <w:t>phylo</w:t>
      </w:r>
      <w:r w:rsidRPr="00E94E5D" w:rsidR="000E3552">
        <w:rPr>
          <w:sz w:val="24"/>
          <w:szCs w:val="24"/>
        </w:rPr>
        <w:t xml:space="preserve">genetic and epidemiological data indicate spread </w:t>
      </w:r>
      <w:r w:rsidRPr="00E94E5D" w:rsidR="7D8612C2">
        <w:rPr>
          <w:sz w:val="24"/>
          <w:szCs w:val="24"/>
        </w:rPr>
        <w:t>between dairy premises and</w:t>
      </w:r>
      <w:r w:rsidRPr="00E94E5D" w:rsidR="003B0612">
        <w:rPr>
          <w:sz w:val="24"/>
          <w:szCs w:val="24"/>
        </w:rPr>
        <w:t xml:space="preserve"> – concerningly, given the far more severe effects of the disease in poultry -</w:t>
      </w:r>
      <w:r w:rsidRPr="00E94E5D" w:rsidR="7D8612C2">
        <w:rPr>
          <w:sz w:val="24"/>
          <w:szCs w:val="24"/>
        </w:rPr>
        <w:t xml:space="preserve"> </w:t>
      </w:r>
      <w:r w:rsidRPr="00E94E5D" w:rsidR="000E3552">
        <w:rPr>
          <w:sz w:val="24"/>
          <w:szCs w:val="24"/>
        </w:rPr>
        <w:t xml:space="preserve">from dairy premises to poultry premises. </w:t>
      </w:r>
      <w:r w:rsidRPr="00E94E5D" w:rsidR="2ED8D1F6">
        <w:rPr>
          <w:sz w:val="24"/>
          <w:szCs w:val="24"/>
        </w:rPr>
        <w:t>The mode of spread appears to be multifactorial</w:t>
      </w:r>
      <w:r w:rsidRPr="00E94E5D" w:rsidR="1603109B">
        <w:rPr>
          <w:sz w:val="24"/>
          <w:szCs w:val="24"/>
        </w:rPr>
        <w:t>.</w:t>
      </w:r>
      <w:r w:rsidRPr="00E94E5D" w:rsidR="2ED8D1F6">
        <w:rPr>
          <w:sz w:val="24"/>
          <w:szCs w:val="24"/>
        </w:rPr>
        <w:t xml:space="preserve"> </w:t>
      </w:r>
      <w:r w:rsidRPr="00E94E5D" w:rsidR="43DF6DAB">
        <w:rPr>
          <w:sz w:val="24"/>
          <w:szCs w:val="24"/>
        </w:rPr>
        <w:t>T</w:t>
      </w:r>
      <w:r w:rsidRPr="00E94E5D" w:rsidR="000E3552">
        <w:rPr>
          <w:sz w:val="24"/>
          <w:szCs w:val="24"/>
        </w:rPr>
        <w:t xml:space="preserve">he virus is shed in milk at high concentrations. Anything that </w:t>
      </w:r>
      <w:r w:rsidRPr="00E94E5D" w:rsidR="003E3AEE">
        <w:rPr>
          <w:sz w:val="24"/>
          <w:szCs w:val="24"/>
        </w:rPr>
        <w:t>encounters</w:t>
      </w:r>
      <w:r w:rsidRPr="00E94E5D" w:rsidR="000E3552">
        <w:rPr>
          <w:sz w:val="24"/>
          <w:szCs w:val="24"/>
        </w:rPr>
        <w:t xml:space="preserve"> unpasteurized milk,</w:t>
      </w:r>
      <w:r w:rsidRPr="00E94E5D" w:rsidR="423D16F8">
        <w:rPr>
          <w:sz w:val="24"/>
          <w:szCs w:val="24"/>
        </w:rPr>
        <w:t xml:space="preserve"> such as</w:t>
      </w:r>
      <w:r w:rsidRPr="00E94E5D" w:rsidR="000E3552">
        <w:rPr>
          <w:sz w:val="24"/>
          <w:szCs w:val="24"/>
        </w:rPr>
        <w:t xml:space="preserve"> spilled milk</w:t>
      </w:r>
      <w:r w:rsidRPr="00E94E5D" w:rsidR="007565A6">
        <w:rPr>
          <w:sz w:val="24"/>
          <w:szCs w:val="24"/>
        </w:rPr>
        <w:t xml:space="preserve">, or </w:t>
      </w:r>
      <w:r w:rsidRPr="00E94E5D" w:rsidR="002A07F0">
        <w:rPr>
          <w:sz w:val="24"/>
          <w:szCs w:val="24"/>
        </w:rPr>
        <w:t>milk residue</w:t>
      </w:r>
      <w:r w:rsidRPr="00E94E5D" w:rsidR="13660C02">
        <w:rPr>
          <w:sz w:val="24"/>
          <w:szCs w:val="24"/>
        </w:rPr>
        <w:t>,</w:t>
      </w:r>
      <w:r w:rsidRPr="00E94E5D" w:rsidR="000E3552">
        <w:rPr>
          <w:sz w:val="24"/>
          <w:szCs w:val="24"/>
        </w:rPr>
        <w:t xml:space="preserve"> </w:t>
      </w:r>
      <w:r w:rsidRPr="00E94E5D" w:rsidR="6D79ECCE">
        <w:rPr>
          <w:sz w:val="24"/>
          <w:szCs w:val="24"/>
        </w:rPr>
        <w:t xml:space="preserve">has the potential to </w:t>
      </w:r>
      <w:r w:rsidRPr="00E94E5D" w:rsidR="000E3552">
        <w:rPr>
          <w:sz w:val="24"/>
          <w:szCs w:val="24"/>
        </w:rPr>
        <w:t xml:space="preserve">spread the virus to humans or other </w:t>
      </w:r>
      <w:r w:rsidRPr="00E94E5D" w:rsidR="00B87785">
        <w:rPr>
          <w:sz w:val="24"/>
          <w:szCs w:val="24"/>
        </w:rPr>
        <w:t>animals</w:t>
      </w:r>
      <w:r w:rsidRPr="00E94E5D" w:rsidR="2DB5E69A">
        <w:rPr>
          <w:sz w:val="24"/>
          <w:szCs w:val="24"/>
        </w:rPr>
        <w:t>, and</w:t>
      </w:r>
      <w:r w:rsidRPr="00E94E5D" w:rsidR="308A8A37">
        <w:rPr>
          <w:sz w:val="24"/>
          <w:szCs w:val="24"/>
        </w:rPr>
        <w:t xml:space="preserve"> </w:t>
      </w:r>
      <w:r w:rsidRPr="00E94E5D" w:rsidR="489D9FC9">
        <w:rPr>
          <w:sz w:val="24"/>
          <w:szCs w:val="24"/>
        </w:rPr>
        <w:t>can</w:t>
      </w:r>
      <w:r w:rsidRPr="00E94E5D" w:rsidR="65E9A990">
        <w:rPr>
          <w:sz w:val="24"/>
          <w:szCs w:val="24"/>
        </w:rPr>
        <w:t xml:space="preserve"> </w:t>
      </w:r>
      <w:r w:rsidRPr="00E94E5D" w:rsidR="000E3552">
        <w:rPr>
          <w:sz w:val="24"/>
          <w:szCs w:val="24"/>
        </w:rPr>
        <w:t>contaminate vehicles and other objects or materials.</w:t>
      </w:r>
      <w:r w:rsidRPr="00E94E5D" w:rsidR="6488AD01">
        <w:rPr>
          <w:sz w:val="24"/>
          <w:szCs w:val="24"/>
        </w:rPr>
        <w:t xml:space="preserve"> </w:t>
      </w:r>
      <w:r w:rsidRPr="00E94E5D" w:rsidR="005675F4">
        <w:rPr>
          <w:sz w:val="24"/>
          <w:szCs w:val="24"/>
        </w:rPr>
        <w:t xml:space="preserve">Spread has occurred via not only directly spilled milk but also from contaminated objects. </w:t>
      </w:r>
      <w:r w:rsidRPr="00E94E5D" w:rsidR="6488AD01">
        <w:rPr>
          <w:sz w:val="24"/>
          <w:szCs w:val="24"/>
        </w:rPr>
        <w:t xml:space="preserve">These factors </w:t>
      </w:r>
      <w:r w:rsidRPr="00E94E5D" w:rsidR="00722DB6">
        <w:rPr>
          <w:sz w:val="24"/>
          <w:szCs w:val="24"/>
        </w:rPr>
        <w:t xml:space="preserve">show that </w:t>
      </w:r>
      <w:r w:rsidRPr="00E94E5D" w:rsidR="6488AD01">
        <w:rPr>
          <w:sz w:val="24"/>
          <w:szCs w:val="24"/>
        </w:rPr>
        <w:t xml:space="preserve">this outbreak </w:t>
      </w:r>
      <w:r w:rsidRPr="00E94E5D" w:rsidR="003E72B0">
        <w:rPr>
          <w:sz w:val="24"/>
          <w:szCs w:val="24"/>
        </w:rPr>
        <w:t>is having</w:t>
      </w:r>
      <w:r w:rsidRPr="00E94E5D" w:rsidR="6488AD01">
        <w:rPr>
          <w:sz w:val="24"/>
          <w:szCs w:val="24"/>
        </w:rPr>
        <w:t xml:space="preserve"> a</w:t>
      </w:r>
      <w:r w:rsidRPr="00E94E5D" w:rsidR="00722DB6">
        <w:rPr>
          <w:sz w:val="24"/>
          <w:szCs w:val="24"/>
        </w:rPr>
        <w:t xml:space="preserve"> continuing</w:t>
      </w:r>
      <w:r w:rsidRPr="00E94E5D" w:rsidR="6488AD01">
        <w:rPr>
          <w:sz w:val="24"/>
          <w:szCs w:val="24"/>
        </w:rPr>
        <w:t xml:space="preserve"> sizeable</w:t>
      </w:r>
      <w:r w:rsidRPr="00E94E5D" w:rsidR="00911850">
        <w:rPr>
          <w:sz w:val="24"/>
          <w:szCs w:val="24"/>
        </w:rPr>
        <w:t xml:space="preserve"> economic impact. </w:t>
      </w:r>
    </w:p>
    <w:p w:rsidR="005C7EB0" w:rsidRPr="00E94E5D" w:rsidP="00A44E3F" w14:paraId="24763611" w14:textId="77777777">
      <w:pPr>
        <w:rPr>
          <w:sz w:val="24"/>
          <w:szCs w:val="24"/>
        </w:rPr>
      </w:pPr>
    </w:p>
    <w:p w:rsidR="001E0CC4" w:rsidRPr="00E94E5D" w:rsidP="6D5DDFA8" w14:paraId="617A1EE7" w14:textId="63618D30">
      <w:pPr>
        <w:rPr>
          <w:sz w:val="24"/>
          <w:szCs w:val="24"/>
        </w:rPr>
      </w:pPr>
      <w:r w:rsidRPr="00E94E5D">
        <w:rPr>
          <w:sz w:val="24"/>
          <w:szCs w:val="24"/>
        </w:rPr>
        <w:t xml:space="preserve">On April 24, 2024, APHIS announced a Federal Order </w:t>
      </w:r>
      <w:r w:rsidRPr="00E94E5D" w:rsidR="40938BE2">
        <w:rPr>
          <w:sz w:val="24"/>
          <w:szCs w:val="24"/>
        </w:rPr>
        <w:t xml:space="preserve">to assist with limiting the spread of H5N1 in dairy cattle. The Federal </w:t>
      </w:r>
      <w:r w:rsidRPr="00E94E5D" w:rsidR="00EC3DEB">
        <w:rPr>
          <w:sz w:val="24"/>
          <w:szCs w:val="24"/>
        </w:rPr>
        <w:t xml:space="preserve">Order </w:t>
      </w:r>
      <w:r w:rsidRPr="00E94E5D">
        <w:rPr>
          <w:sz w:val="24"/>
          <w:szCs w:val="24"/>
        </w:rPr>
        <w:t>requir</w:t>
      </w:r>
      <w:r w:rsidRPr="00E94E5D" w:rsidR="2C2EF921">
        <w:rPr>
          <w:sz w:val="24"/>
          <w:szCs w:val="24"/>
        </w:rPr>
        <w:t>es</w:t>
      </w:r>
      <w:r w:rsidRPr="00E94E5D">
        <w:rPr>
          <w:sz w:val="24"/>
          <w:szCs w:val="24"/>
        </w:rPr>
        <w:t xml:space="preserve"> testing </w:t>
      </w:r>
      <w:r w:rsidRPr="00E94E5D" w:rsidR="4D832892">
        <w:rPr>
          <w:sz w:val="24"/>
          <w:szCs w:val="24"/>
        </w:rPr>
        <w:t xml:space="preserve">lactating </w:t>
      </w:r>
      <w:r w:rsidRPr="00E94E5D">
        <w:rPr>
          <w:sz w:val="24"/>
          <w:szCs w:val="24"/>
        </w:rPr>
        <w:t>dairy cattle prior to interstate movement and mandatory reporting</w:t>
      </w:r>
      <w:r w:rsidRPr="00E94E5D" w:rsidR="1F83AA4C">
        <w:rPr>
          <w:sz w:val="24"/>
          <w:szCs w:val="24"/>
        </w:rPr>
        <w:t xml:space="preserve"> from laboratories</w:t>
      </w:r>
      <w:r w:rsidRPr="00E94E5D">
        <w:rPr>
          <w:sz w:val="24"/>
          <w:szCs w:val="24"/>
        </w:rPr>
        <w:t xml:space="preserve"> of positive Influenza A cases in livestock. </w:t>
      </w:r>
      <w:r w:rsidRPr="00E94E5D" w:rsidR="61E9F042">
        <w:rPr>
          <w:sz w:val="24"/>
          <w:szCs w:val="24"/>
        </w:rPr>
        <w:t>T</w:t>
      </w:r>
      <w:r w:rsidRPr="00E94E5D" w:rsidR="5E5EBF33">
        <w:rPr>
          <w:sz w:val="24"/>
          <w:szCs w:val="24"/>
        </w:rPr>
        <w:t>h</w:t>
      </w:r>
      <w:r w:rsidRPr="00E94E5D" w:rsidR="61E9F042">
        <w:rPr>
          <w:sz w:val="24"/>
          <w:szCs w:val="24"/>
        </w:rPr>
        <w:t>e Federal Order also</w:t>
      </w:r>
      <w:r w:rsidRPr="00E94E5D" w:rsidR="251F3C80">
        <w:rPr>
          <w:sz w:val="24"/>
          <w:szCs w:val="24"/>
        </w:rPr>
        <w:t xml:space="preserve"> requires</w:t>
      </w:r>
      <w:r w:rsidRPr="00E94E5D" w:rsidR="76A6DFF0">
        <w:rPr>
          <w:sz w:val="24"/>
          <w:szCs w:val="24"/>
        </w:rPr>
        <w:t xml:space="preserve"> infected dairy cattle premises</w:t>
      </w:r>
      <w:r w:rsidRPr="00E94E5D" w:rsidR="631FF5BB">
        <w:rPr>
          <w:sz w:val="24"/>
          <w:szCs w:val="24"/>
        </w:rPr>
        <w:t xml:space="preserve"> to not move lactating dairy cattle interstate for 30 days and</w:t>
      </w:r>
      <w:r w:rsidRPr="00E94E5D" w:rsidR="76A6DFF0">
        <w:rPr>
          <w:sz w:val="24"/>
          <w:szCs w:val="24"/>
        </w:rPr>
        <w:t xml:space="preserve"> to provide epidemiological information, including animal movement tracing</w:t>
      </w:r>
      <w:r w:rsidRPr="00E94E5D" w:rsidR="00291176">
        <w:rPr>
          <w:sz w:val="24"/>
          <w:szCs w:val="24"/>
        </w:rPr>
        <w:t>, via a questionnaire</w:t>
      </w:r>
      <w:r w:rsidRPr="00E94E5D" w:rsidR="76A6DFF0">
        <w:rPr>
          <w:sz w:val="24"/>
          <w:szCs w:val="24"/>
        </w:rPr>
        <w:t>.</w:t>
      </w:r>
      <w:r w:rsidRPr="00E94E5D" w:rsidR="251F3C80">
        <w:rPr>
          <w:sz w:val="24"/>
          <w:szCs w:val="24"/>
        </w:rPr>
        <w:t xml:space="preserve"> </w:t>
      </w:r>
      <w:r w:rsidRPr="00E94E5D">
        <w:rPr>
          <w:sz w:val="24"/>
          <w:szCs w:val="24"/>
        </w:rPr>
        <w:t xml:space="preserve">This Federal Order went into effect on April 29, 2024. </w:t>
      </w:r>
    </w:p>
    <w:p w:rsidR="001E0CC4" w:rsidRPr="00E94E5D" w:rsidP="005C7EB0" w14:paraId="053CB5B1" w14:textId="77777777">
      <w:pPr>
        <w:rPr>
          <w:sz w:val="24"/>
          <w:szCs w:val="24"/>
        </w:rPr>
      </w:pPr>
    </w:p>
    <w:p w:rsidR="00D666D0" w:rsidP="00404150" w14:paraId="05851436" w14:textId="4E82233F">
      <w:pPr>
        <w:pStyle w:val="DefaultText"/>
      </w:pPr>
      <w:r w:rsidRPr="00E94E5D">
        <w:rPr>
          <w:rStyle w:val="InitialStyle"/>
          <w:rFonts w:ascii="Times New Roman" w:hAnsi="Times New Roman"/>
        </w:rPr>
        <w:t xml:space="preserve">On December </w:t>
      </w:r>
      <w:r w:rsidRPr="00E94E5D" w:rsidR="008D2A0D">
        <w:rPr>
          <w:rStyle w:val="InitialStyle"/>
          <w:rFonts w:ascii="Times New Roman" w:hAnsi="Times New Roman"/>
        </w:rPr>
        <w:t>6</w:t>
      </w:r>
      <w:r w:rsidRPr="00E94E5D">
        <w:rPr>
          <w:rStyle w:val="InitialStyle"/>
          <w:rFonts w:ascii="Times New Roman" w:hAnsi="Times New Roman"/>
        </w:rPr>
        <w:t>, 2024, APHIS announced a second</w:t>
      </w:r>
      <w:r w:rsidRPr="00E94E5D" w:rsidR="00EC72E3">
        <w:rPr>
          <w:rStyle w:val="InitialStyle"/>
          <w:rFonts w:ascii="Times New Roman" w:hAnsi="Times New Roman"/>
        </w:rPr>
        <w:t xml:space="preserve"> Federal Order </w:t>
      </w:r>
      <w:r w:rsidR="00750188">
        <w:rPr>
          <w:rStyle w:val="InitialStyle"/>
          <w:rFonts w:ascii="Times New Roman" w:hAnsi="Times New Roman"/>
        </w:rPr>
        <w:t xml:space="preserve">requiring additional measures to prevent further spread </w:t>
      </w:r>
      <w:r w:rsidRPr="00E94E5D" w:rsidR="00EC72E3">
        <w:rPr>
          <w:rStyle w:val="InitialStyle"/>
          <w:rFonts w:ascii="Times New Roman" w:hAnsi="Times New Roman"/>
        </w:rPr>
        <w:t xml:space="preserve">of H5N1. This order specifically addresses the spread of the virus through raw milk and adds </w:t>
      </w:r>
      <w:r w:rsidRPr="00E94E5D" w:rsidR="001510E2">
        <w:t xml:space="preserve">testing of raw (unpasteurized) milk to detect and provide data </w:t>
      </w:r>
      <w:r w:rsidRPr="00E94E5D" w:rsidR="00EA2B1F">
        <w:t xml:space="preserve">to control and eradicate </w:t>
      </w:r>
      <w:r w:rsidRPr="00E94E5D" w:rsidR="001510E2">
        <w:t>HPAI. Samples will be collected at facilities that ship, receive, or transfer milk interstate.</w:t>
      </w:r>
      <w:r w:rsidRPr="00E94E5D" w:rsidR="001439C9">
        <w:t xml:space="preserve"> Laboratories and state veterinarians must report positive Influenza A nucleic acid detection results (e.g., </w:t>
      </w:r>
      <w:r w:rsidRPr="00E94E5D" w:rsidR="009F0AB9">
        <w:t>polymerase chain reaction (</w:t>
      </w:r>
      <w:r w:rsidRPr="00E94E5D" w:rsidR="001439C9">
        <w:t>PCR</w:t>
      </w:r>
      <w:r w:rsidRPr="00E94E5D" w:rsidR="009F0AB9">
        <w:t>)</w:t>
      </w:r>
      <w:r w:rsidRPr="00E94E5D" w:rsidR="001439C9">
        <w:t xml:space="preserve"> or genetic sequencing) in diagnostic samples obtained from livestock, including raw (unpasteurized) milk, to APHIS.</w:t>
      </w:r>
      <w:r w:rsidRPr="00E94E5D" w:rsidR="008C5B06">
        <w:t xml:space="preserve"> APHIS issued this second order because while </w:t>
      </w:r>
      <w:r w:rsidRPr="00E94E5D" w:rsidR="006336A7">
        <w:t xml:space="preserve">movement controls implemented under the earlier Federal Order </w:t>
      </w:r>
      <w:r w:rsidRPr="00E94E5D" w:rsidR="00853EF9">
        <w:t xml:space="preserve">have </w:t>
      </w:r>
      <w:r w:rsidRPr="00E94E5D" w:rsidR="000F0E48">
        <w:t>reduc</w:t>
      </w:r>
      <w:r w:rsidRPr="00E94E5D" w:rsidR="009F0AB9">
        <w:t>ed</w:t>
      </w:r>
      <w:r w:rsidRPr="00E94E5D" w:rsidR="000F0E48">
        <w:t xml:space="preserve"> transmission</w:t>
      </w:r>
      <w:r w:rsidRPr="00E94E5D" w:rsidR="002F7600">
        <w:t xml:space="preserve"> across State lines, </w:t>
      </w:r>
      <w:r w:rsidRPr="00E94E5D" w:rsidR="00C72081">
        <w:t xml:space="preserve">HPAI infections linger </w:t>
      </w:r>
      <w:r w:rsidRPr="00E94E5D" w:rsidR="00E30EE5">
        <w:t xml:space="preserve">in States </w:t>
      </w:r>
      <w:r w:rsidRPr="00E94E5D" w:rsidR="00A965B0">
        <w:t xml:space="preserve">that have not been able to </w:t>
      </w:r>
      <w:r w:rsidRPr="00E94E5D" w:rsidR="002A7FF1">
        <w:t xml:space="preserve">institute a </w:t>
      </w:r>
      <w:r w:rsidRPr="00E94E5D" w:rsidR="00BE1831">
        <w:t xml:space="preserve">widespread </w:t>
      </w:r>
      <w:r w:rsidRPr="00E94E5D" w:rsidR="007E2EFD">
        <w:t xml:space="preserve">bulk milk </w:t>
      </w:r>
      <w:r w:rsidRPr="00E94E5D" w:rsidR="00CF05CA">
        <w:t xml:space="preserve">testing program. </w:t>
      </w:r>
      <w:r w:rsidRPr="00E94E5D" w:rsidR="001A5A2F">
        <w:t xml:space="preserve">Often these affected </w:t>
      </w:r>
      <w:r w:rsidRPr="00E94E5D" w:rsidR="001E4386">
        <w:t xml:space="preserve">farms show no clinical signs. </w:t>
      </w:r>
      <w:r w:rsidRPr="00E94E5D" w:rsidR="00B27C08">
        <w:t xml:space="preserve">Supporting and requiring </w:t>
      </w:r>
      <w:r w:rsidRPr="00E94E5D" w:rsidR="00FD30ED">
        <w:t>national</w:t>
      </w:r>
      <w:r w:rsidRPr="00E94E5D" w:rsidR="000219BC">
        <w:t xml:space="preserve"> level bulk </w:t>
      </w:r>
      <w:r w:rsidRPr="00E94E5D" w:rsidR="00F75D79">
        <w:t xml:space="preserve">milk testing </w:t>
      </w:r>
      <w:r w:rsidRPr="00E94E5D" w:rsidR="00ED4334">
        <w:t xml:space="preserve">will help States </w:t>
      </w:r>
      <w:r w:rsidRPr="00E94E5D" w:rsidR="00B72531">
        <w:t xml:space="preserve">and producers identify </w:t>
      </w:r>
      <w:r w:rsidRPr="00E94E5D" w:rsidR="00EB584C">
        <w:t>areas where H</w:t>
      </w:r>
      <w:r w:rsidRPr="00E94E5D" w:rsidR="00DF6603">
        <w:t xml:space="preserve">5N1 is lingering. </w:t>
      </w:r>
      <w:r w:rsidRPr="00E94E5D" w:rsidR="00FF7ED0">
        <w:t xml:space="preserve">Owners of herds in which dairy cattle test positive for interstate movement, or herds identified through mandatory testing of raw (unpasteurized) milk for pasteurization will be required to provide epidemiological information, including animal movement tracing to State </w:t>
      </w:r>
      <w:r w:rsidRPr="00E94E5D" w:rsidR="00884C6E">
        <w:t>a</w:t>
      </w:r>
      <w:r w:rsidRPr="00E94E5D" w:rsidR="00FF7ED0">
        <w:t xml:space="preserve">nimal </w:t>
      </w:r>
      <w:r w:rsidRPr="00E94E5D" w:rsidR="00884C6E">
        <w:t>h</w:t>
      </w:r>
      <w:r w:rsidRPr="00E94E5D" w:rsidR="00FF7ED0">
        <w:t xml:space="preserve">ealth </w:t>
      </w:r>
      <w:r w:rsidRPr="00E94E5D" w:rsidR="00884C6E">
        <w:t>o</w:t>
      </w:r>
      <w:r w:rsidRPr="00E94E5D" w:rsidR="00FF7ED0">
        <w:t>fficials for follow up.</w:t>
      </w:r>
      <w:r w:rsidR="00D13DD1">
        <w:t xml:space="preserve"> </w:t>
      </w:r>
    </w:p>
    <w:p w:rsidR="00D666D0" w:rsidP="00404150" w14:paraId="06D8F63A" w14:textId="77777777">
      <w:pPr>
        <w:pStyle w:val="DefaultText"/>
      </w:pPr>
    </w:p>
    <w:p w:rsidR="00404150" w:rsidP="00404150" w14:paraId="6F565DDB" w14:textId="6CEBF577">
      <w:pPr>
        <w:pStyle w:val="DefaultText"/>
      </w:pPr>
      <w:r w:rsidRPr="00BE59F8">
        <w:rPr>
          <w:rStyle w:val="InitialStyle"/>
          <w:rFonts w:ascii="Times New Roman" w:hAnsi="Times New Roman"/>
        </w:rPr>
        <w:t>The two Federal Orders supplement each other</w:t>
      </w:r>
      <w:r w:rsidR="00D13DD1">
        <w:rPr>
          <w:rStyle w:val="InitialStyle"/>
          <w:rFonts w:ascii="Times New Roman" w:hAnsi="Times New Roman"/>
        </w:rPr>
        <w:t>.</w:t>
      </w:r>
      <w:r w:rsidRPr="00BE59F8">
        <w:rPr>
          <w:rStyle w:val="InitialStyle"/>
          <w:rFonts w:ascii="Times New Roman" w:hAnsi="Times New Roman"/>
        </w:rPr>
        <w:t xml:space="preserve"> </w:t>
      </w:r>
      <w:r w:rsidRPr="00750188">
        <w:t xml:space="preserve">APHIS is </w:t>
      </w:r>
      <w:r w:rsidRPr="00750188" w:rsidR="00410D55">
        <w:t xml:space="preserve">using both orders to </w:t>
      </w:r>
      <w:r w:rsidRPr="00750188">
        <w:t xml:space="preserve">work with State and industry partners to encourage farmers and veterinarians to report cattle illnesses quickly so that APHIS can monitor new cases and minimize the impact to farmers, consumers, and other animals. </w:t>
      </w:r>
      <w:r w:rsidRPr="00750188" w:rsidR="00410D55">
        <w:t xml:space="preserve">APHIS </w:t>
      </w:r>
      <w:r w:rsidRPr="00750188" w:rsidR="00750188">
        <w:t xml:space="preserve">published </w:t>
      </w:r>
      <w:r w:rsidRPr="00750188" w:rsidR="00410D55">
        <w:t>a 60-day notice for the burden set forth in this collection and will ultimately combine it with the burden currently approved in 0579-0494.</w:t>
      </w:r>
    </w:p>
    <w:p w:rsidR="00D666D0" w:rsidP="00404150" w14:paraId="10B70886" w14:textId="77777777">
      <w:pPr>
        <w:pStyle w:val="DefaultText"/>
      </w:pPr>
    </w:p>
    <w:p w:rsidR="00D666D0" w:rsidRPr="00404150" w:rsidP="00404150" w14:paraId="0D1D76A3" w14:textId="77777777">
      <w:pPr>
        <w:pStyle w:val="DefaultText"/>
      </w:pPr>
    </w:p>
    <w:p w:rsidR="00BE6F44" w:rsidP="00F7075C" w14:paraId="2E54B44E" w14:textId="7246955D">
      <w:pPr>
        <w:pStyle w:val="DefaultText"/>
        <w:rPr>
          <w:rStyle w:val="InitialStyle"/>
          <w:rFonts w:ascii="Times New Roman" w:hAnsi="Times New Roman"/>
          <w:b/>
        </w:rPr>
      </w:pPr>
      <w:r w:rsidRPr="00E94E5D">
        <w:rPr>
          <w:rStyle w:val="InitialStyle"/>
          <w:rFonts w:ascii="Times New Roman" w:hAnsi="Times New Roman"/>
          <w:b/>
        </w:rPr>
        <w:t>2</w:t>
      </w:r>
      <w:r w:rsidRPr="00E94E5D" w:rsidR="00310628">
        <w:rPr>
          <w:rStyle w:val="InitialStyle"/>
          <w:rFonts w:ascii="Times New Roman" w:hAnsi="Times New Roman"/>
          <w:b/>
        </w:rPr>
        <w:t xml:space="preserve">. </w:t>
      </w:r>
      <w:r w:rsidRPr="00E94E5D">
        <w:rPr>
          <w:rStyle w:val="InitialStyle"/>
          <w:rFonts w:ascii="Times New Roman" w:hAnsi="Times New Roman"/>
          <w:b/>
        </w:rPr>
        <w:t>Indicate how, by whom, how frequently, and for what purpose the information is to be used</w:t>
      </w:r>
      <w:r w:rsidRPr="00E94E5D" w:rsidR="00310628">
        <w:rPr>
          <w:rStyle w:val="InitialStyle"/>
          <w:rFonts w:ascii="Times New Roman" w:hAnsi="Times New Roman"/>
          <w:b/>
        </w:rPr>
        <w:t xml:space="preserve">. </w:t>
      </w:r>
      <w:r w:rsidRPr="00E94E5D">
        <w:rPr>
          <w:rStyle w:val="InitialStyle"/>
          <w:rFonts w:ascii="Times New Roman" w:hAnsi="Times New Roman"/>
          <w:b/>
        </w:rPr>
        <w:t>Except for a new collection, indicate the actual use the agency has made of the information received from the current collection.</w:t>
      </w:r>
    </w:p>
    <w:p w:rsidR="000408D5" w:rsidP="00F7075C" w14:paraId="2C870BA3" w14:textId="77777777">
      <w:pPr>
        <w:pStyle w:val="DefaultText"/>
        <w:rPr>
          <w:rStyle w:val="InitialStyle"/>
          <w:rFonts w:ascii="Times New Roman" w:hAnsi="Times New Roman"/>
          <w:b/>
        </w:rPr>
      </w:pPr>
    </w:p>
    <w:p w:rsidR="000408D5" w:rsidRPr="00E94E5D" w:rsidP="000408D5" w14:paraId="4022594D" w14:textId="536273FE">
      <w:pPr>
        <w:pStyle w:val="DefaultText"/>
      </w:pPr>
      <w:r w:rsidRPr="000408D5">
        <w:rPr>
          <w:rStyle w:val="InitialStyle"/>
          <w:rFonts w:ascii="Times New Roman" w:hAnsi="Times New Roman"/>
          <w:bCs/>
        </w:rPr>
        <w:t xml:space="preserve">APHIS using the following information collection activities to </w:t>
      </w:r>
      <w:r>
        <w:rPr>
          <w:rStyle w:val="InitialStyle"/>
          <w:rFonts w:ascii="Times New Roman" w:hAnsi="Times New Roman"/>
          <w:bCs/>
        </w:rPr>
        <w:t xml:space="preserve">test, report, and gather </w:t>
      </w:r>
      <w:r w:rsidRPr="00E94E5D">
        <w:t xml:space="preserve">epidemiological investigation data to verify compliance with a </w:t>
      </w:r>
      <w:r>
        <w:t xml:space="preserve">continuing </w:t>
      </w:r>
      <w:r w:rsidRPr="00E94E5D">
        <w:t>APHIS Federal Order</w:t>
      </w:r>
      <w:r>
        <w:t xml:space="preserve">, to </w:t>
      </w:r>
      <w:r w:rsidRPr="00E94E5D">
        <w:t>limit the spread of highly pathogenic avian influenza (HPAI) Influenza A virus.</w:t>
      </w:r>
    </w:p>
    <w:p w:rsidR="00134900" w:rsidRPr="00E94E5D" w:rsidP="00F7075C" w14:paraId="464D10C0" w14:textId="77777777">
      <w:pPr>
        <w:pStyle w:val="DefaultText"/>
        <w:rPr>
          <w:rStyle w:val="InitialStyle"/>
          <w:rFonts w:ascii="Times New Roman" w:hAnsi="Times New Roman"/>
          <w:b/>
        </w:rPr>
      </w:pPr>
    </w:p>
    <w:p w:rsidR="00565A47" w:rsidRPr="00BE59F8" w:rsidP="00565A47" w14:paraId="297CDF46" w14:textId="0961CC4B">
      <w:pPr>
        <w:pStyle w:val="DefaultText"/>
        <w:rPr>
          <w:b/>
          <w:iCs/>
          <w:u w:val="single"/>
        </w:rPr>
      </w:pPr>
      <w:bookmarkStart w:id="0" w:name="Sample_Collection_and_Testing_for_Inters"/>
      <w:bookmarkStart w:id="1" w:name="_bookmark3"/>
      <w:bookmarkStart w:id="2" w:name="_Hlk165542117"/>
      <w:bookmarkEnd w:id="0"/>
      <w:bookmarkEnd w:id="1"/>
      <w:r w:rsidRPr="00BE59F8">
        <w:rPr>
          <w:b/>
          <w:iCs/>
          <w:u w:val="single"/>
        </w:rPr>
        <w:t xml:space="preserve">Milk </w:t>
      </w:r>
      <w:r w:rsidRPr="00BE59F8" w:rsidR="00651BAB">
        <w:rPr>
          <w:b/>
          <w:iCs/>
          <w:u w:val="single"/>
        </w:rPr>
        <w:t>Sample Collection and Testing</w:t>
      </w:r>
      <w:r w:rsidRPr="00BE59F8" w:rsidR="00E94E5D">
        <w:rPr>
          <w:b/>
          <w:iCs/>
          <w:u w:val="single"/>
        </w:rPr>
        <w:t>;</w:t>
      </w:r>
      <w:r w:rsidRPr="00BE59F8" w:rsidR="00651BAB">
        <w:rPr>
          <w:b/>
          <w:iCs/>
          <w:u w:val="single"/>
        </w:rPr>
        <w:t xml:space="preserve"> </w:t>
      </w:r>
      <w:r w:rsidRPr="00BE59F8" w:rsidR="00F237B5">
        <w:rPr>
          <w:b/>
          <w:iCs/>
          <w:u w:val="single"/>
        </w:rPr>
        <w:t>(</w:t>
      </w:r>
      <w:r w:rsidRPr="00BE59F8" w:rsidR="00DC2E42">
        <w:rPr>
          <w:b/>
          <w:iCs/>
          <w:u w:val="single"/>
        </w:rPr>
        <w:t xml:space="preserve">Both </w:t>
      </w:r>
      <w:r w:rsidRPr="00BE59F8" w:rsidR="00F237B5">
        <w:rPr>
          <w:b/>
          <w:iCs/>
          <w:u w:val="single"/>
        </w:rPr>
        <w:t>Federal Order</w:t>
      </w:r>
      <w:r w:rsidRPr="00BE59F8" w:rsidR="00DC2E42">
        <w:rPr>
          <w:b/>
          <w:iCs/>
          <w:u w:val="single"/>
        </w:rPr>
        <w:t>s</w:t>
      </w:r>
      <w:r w:rsidRPr="00BE59F8" w:rsidR="00F237B5">
        <w:rPr>
          <w:b/>
          <w:iCs/>
          <w:u w:val="single"/>
        </w:rPr>
        <w:t>)</w:t>
      </w:r>
      <w:r w:rsidRPr="00BE59F8" w:rsidR="00E94E5D">
        <w:rPr>
          <w:b/>
          <w:iCs/>
          <w:u w:val="single"/>
        </w:rPr>
        <w:t>;</w:t>
      </w:r>
      <w:r w:rsidRPr="00BE59F8" w:rsidR="0024470F">
        <w:rPr>
          <w:b/>
          <w:iCs/>
          <w:u w:val="single"/>
        </w:rPr>
        <w:t xml:space="preserve"> (Business/State)</w:t>
      </w:r>
    </w:p>
    <w:bookmarkEnd w:id="2"/>
    <w:p w:rsidR="00565A47" w:rsidRPr="00BE59F8" w:rsidP="00A74D65" w14:paraId="368E482C" w14:textId="2A41B75B">
      <w:pPr>
        <w:pStyle w:val="DefaultText"/>
      </w:pPr>
      <w:r>
        <w:t>Milk s</w:t>
      </w:r>
      <w:r w:rsidRPr="00BE59F8" w:rsidR="001267A6">
        <w:t xml:space="preserve">amples are collected by </w:t>
      </w:r>
      <w:r w:rsidRPr="00BE59F8" w:rsidR="0046446C">
        <w:t xml:space="preserve">or under the supervision of </w:t>
      </w:r>
      <w:r w:rsidRPr="00BE59F8" w:rsidR="001267A6">
        <w:t xml:space="preserve">an accredited veterinarian, or a </w:t>
      </w:r>
      <w:r w:rsidRPr="00BE59F8" w:rsidR="00D00F35">
        <w:t>S</w:t>
      </w:r>
      <w:r w:rsidRPr="00BE59F8" w:rsidR="001267A6">
        <w:t xml:space="preserve">tate licensed veterinarian, or a sample collector approved by the appropriate </w:t>
      </w:r>
      <w:r w:rsidRPr="00BE59F8" w:rsidR="0046446C">
        <w:t>S</w:t>
      </w:r>
      <w:r w:rsidRPr="00BE59F8" w:rsidR="001267A6">
        <w:t xml:space="preserve">tate animal health official. Designated individuals on production sites can be trained to collect </w:t>
      </w:r>
      <w:r w:rsidRPr="00BE59F8" w:rsidR="002237B2">
        <w:t xml:space="preserve">milk </w:t>
      </w:r>
      <w:r w:rsidRPr="00BE59F8" w:rsidR="4B70EF4E">
        <w:t xml:space="preserve">sample </w:t>
      </w:r>
      <w:r w:rsidRPr="00BE59F8" w:rsidR="001267A6">
        <w:t>samples</w:t>
      </w:r>
      <w:r w:rsidRPr="00BE59F8" w:rsidR="002237B2">
        <w:t xml:space="preserve"> </w:t>
      </w:r>
      <w:r w:rsidRPr="00BE59F8" w:rsidR="001267A6">
        <w:t>for diagnostic testing.</w:t>
      </w:r>
    </w:p>
    <w:p w:rsidR="00A74D65" w:rsidRPr="00BE59F8" w:rsidP="00A74D65" w14:paraId="6426BF4D" w14:textId="77777777">
      <w:pPr>
        <w:pStyle w:val="DefaultText"/>
        <w:rPr>
          <w:szCs w:val="24"/>
        </w:rPr>
      </w:pPr>
    </w:p>
    <w:p w:rsidR="19973AA8" w:rsidRPr="00BE59F8" w:rsidP="00A74D65" w14:paraId="50299F1A" w14:textId="514BCDE6">
      <w:pPr>
        <w:pStyle w:val="DefaultText"/>
        <w:rPr>
          <w:szCs w:val="24"/>
        </w:rPr>
      </w:pPr>
      <w:r w:rsidRPr="00BE59F8">
        <w:rPr>
          <w:szCs w:val="24"/>
        </w:rPr>
        <w:t xml:space="preserve">Owners of herds in which </w:t>
      </w:r>
      <w:r w:rsidRPr="00BE59F8" w:rsidR="00736522">
        <w:rPr>
          <w:szCs w:val="24"/>
        </w:rPr>
        <w:t xml:space="preserve">milk </w:t>
      </w:r>
      <w:r w:rsidRPr="00BE59F8">
        <w:rPr>
          <w:szCs w:val="24"/>
        </w:rPr>
        <w:t>test</w:t>
      </w:r>
      <w:r w:rsidRPr="00BE59F8" w:rsidR="00736522">
        <w:rPr>
          <w:szCs w:val="24"/>
        </w:rPr>
        <w:t>s</w:t>
      </w:r>
      <w:r w:rsidRPr="00BE59F8">
        <w:rPr>
          <w:szCs w:val="24"/>
        </w:rPr>
        <w:t xml:space="preserve"> positive </w:t>
      </w:r>
      <w:r w:rsidRPr="00BE59F8" w:rsidR="005B52B2">
        <w:rPr>
          <w:szCs w:val="24"/>
        </w:rPr>
        <w:t xml:space="preserve">must </w:t>
      </w:r>
      <w:r w:rsidRPr="00BE59F8">
        <w:rPr>
          <w:szCs w:val="24"/>
        </w:rPr>
        <w:t>provide epidemiological information, including animal movement information.</w:t>
      </w:r>
      <w:r w:rsidRPr="00BE59F8" w:rsidR="00177ACD">
        <w:rPr>
          <w:szCs w:val="24"/>
        </w:rPr>
        <w:t xml:space="preserve"> APHIS has developed a </w:t>
      </w:r>
      <w:r w:rsidRPr="00BE59F8" w:rsidR="009C33E3">
        <w:rPr>
          <w:szCs w:val="24"/>
        </w:rPr>
        <w:t>questionnaire for this purpose, discussed below.</w:t>
      </w:r>
    </w:p>
    <w:p w:rsidR="000D79ED" w:rsidRPr="00BE59F8" w:rsidP="000D79ED" w14:paraId="1A283A4C" w14:textId="77777777">
      <w:pPr>
        <w:pStyle w:val="DefaultText"/>
        <w:rPr>
          <w:b/>
        </w:rPr>
      </w:pPr>
    </w:p>
    <w:p w:rsidR="00803602" w:rsidRPr="00BE59F8" w:rsidP="000D79ED" w14:paraId="6E35C265" w14:textId="3E5D0031">
      <w:pPr>
        <w:pStyle w:val="DefaultText"/>
        <w:rPr>
          <w:bCs/>
        </w:rPr>
      </w:pPr>
      <w:r w:rsidRPr="00BE59F8">
        <w:rPr>
          <w:bCs/>
        </w:rPr>
        <w:t xml:space="preserve">APHIS has </w:t>
      </w:r>
      <w:r w:rsidRPr="00BE59F8" w:rsidR="00326875">
        <w:rPr>
          <w:bCs/>
        </w:rPr>
        <w:t xml:space="preserve">sampling instructions for use in connection with the </w:t>
      </w:r>
      <w:r w:rsidRPr="00BE59F8" w:rsidR="004B6E45">
        <w:rPr>
          <w:bCs/>
        </w:rPr>
        <w:t xml:space="preserve">silo </w:t>
      </w:r>
      <w:r w:rsidRPr="00BE59F8" w:rsidR="00FC39F4">
        <w:rPr>
          <w:bCs/>
        </w:rPr>
        <w:t xml:space="preserve">submission form (see below) and silo monitoring. </w:t>
      </w:r>
      <w:r w:rsidRPr="00BE59F8" w:rsidR="001252EF">
        <w:rPr>
          <w:bCs/>
        </w:rPr>
        <w:t xml:space="preserve">Each </w:t>
      </w:r>
      <w:r w:rsidRPr="00BE59F8" w:rsidR="005B64FB">
        <w:rPr>
          <w:bCs/>
        </w:rPr>
        <w:t xml:space="preserve">Grade A </w:t>
      </w:r>
      <w:r w:rsidRPr="00BE59F8" w:rsidR="00E23DCB">
        <w:rPr>
          <w:bCs/>
        </w:rPr>
        <w:t xml:space="preserve">raw milk </w:t>
      </w:r>
      <w:r w:rsidRPr="00BE59F8" w:rsidR="001252EF">
        <w:rPr>
          <w:bCs/>
        </w:rPr>
        <w:t xml:space="preserve">silo </w:t>
      </w:r>
      <w:r w:rsidRPr="00BE59F8" w:rsidR="005851A2">
        <w:rPr>
          <w:bCs/>
        </w:rPr>
        <w:t xml:space="preserve">(a larger bulk tank) </w:t>
      </w:r>
      <w:r w:rsidRPr="00BE59F8" w:rsidR="005B64FB">
        <w:rPr>
          <w:bCs/>
        </w:rPr>
        <w:t xml:space="preserve">at </w:t>
      </w:r>
      <w:r w:rsidRPr="00BE59F8" w:rsidR="00F90685">
        <w:rPr>
          <w:bCs/>
        </w:rPr>
        <w:t xml:space="preserve">each processing plant is to be tested </w:t>
      </w:r>
      <w:r w:rsidRPr="00BE59F8" w:rsidR="009E6553">
        <w:rPr>
          <w:bCs/>
        </w:rPr>
        <w:t xml:space="preserve">at least 4 times every 6 months. </w:t>
      </w:r>
    </w:p>
    <w:p w:rsidR="00811084" w:rsidRPr="00BE59F8" w:rsidP="000D79ED" w14:paraId="267196B0" w14:textId="77777777">
      <w:pPr>
        <w:pStyle w:val="DefaultText"/>
        <w:rPr>
          <w:bCs/>
        </w:rPr>
      </w:pPr>
    </w:p>
    <w:p w:rsidR="00CB5641" w:rsidRPr="00BE59F8" w:rsidP="00CB5641" w14:paraId="1CBFF6EB" w14:textId="07E7126C">
      <w:pPr>
        <w:pStyle w:val="DefaultText"/>
        <w:rPr>
          <w:b/>
          <w:u w:val="single"/>
        </w:rPr>
      </w:pPr>
      <w:bookmarkStart w:id="3" w:name="Cattle_Moved_Directly_to_Slaughter"/>
      <w:bookmarkStart w:id="4" w:name="_bookmark4"/>
      <w:bookmarkEnd w:id="3"/>
      <w:bookmarkEnd w:id="4"/>
      <w:r w:rsidRPr="00BE59F8">
        <w:rPr>
          <w:b/>
          <w:u w:val="single"/>
        </w:rPr>
        <w:t>HPAI H5N1 Milk Submission Form (NVSL Submission Form</w:t>
      </w:r>
      <w:r w:rsidRPr="00BE59F8" w:rsidR="00E94E5D">
        <w:rPr>
          <w:b/>
          <w:u w:val="single"/>
        </w:rPr>
        <w:t xml:space="preserve"> (VS 12-1));</w:t>
      </w:r>
      <w:r w:rsidRPr="00BE59F8">
        <w:rPr>
          <w:b/>
          <w:u w:val="single"/>
        </w:rPr>
        <w:t xml:space="preserve"> </w:t>
      </w:r>
      <w:r w:rsidRPr="00BE59F8">
        <w:rPr>
          <w:b/>
          <w:bCs/>
          <w:u w:val="single"/>
        </w:rPr>
        <w:t>(</w:t>
      </w:r>
      <w:r w:rsidRPr="00BE59F8" w:rsidR="009D0944">
        <w:rPr>
          <w:b/>
          <w:bCs/>
          <w:u w:val="single"/>
        </w:rPr>
        <w:t xml:space="preserve">Both </w:t>
      </w:r>
      <w:r w:rsidRPr="00BE59F8">
        <w:rPr>
          <w:b/>
          <w:bCs/>
          <w:u w:val="single"/>
        </w:rPr>
        <w:t>Federal Order</w:t>
      </w:r>
      <w:r w:rsidRPr="00BE59F8" w:rsidR="009D0944">
        <w:rPr>
          <w:b/>
          <w:bCs/>
          <w:u w:val="single"/>
        </w:rPr>
        <w:t>s</w:t>
      </w:r>
      <w:r w:rsidRPr="00BE59F8">
        <w:rPr>
          <w:b/>
          <w:bCs/>
          <w:u w:val="single"/>
        </w:rPr>
        <w:t>)</w:t>
      </w:r>
      <w:r w:rsidRPr="00BE59F8" w:rsidR="00E94E5D">
        <w:rPr>
          <w:b/>
          <w:bCs/>
          <w:u w:val="single"/>
        </w:rPr>
        <w:t>;</w:t>
      </w:r>
      <w:r w:rsidRPr="00BE59F8">
        <w:rPr>
          <w:b/>
          <w:bCs/>
          <w:u w:val="single"/>
        </w:rPr>
        <w:t xml:space="preserve"> (Business/State)</w:t>
      </w:r>
    </w:p>
    <w:p w:rsidR="00CB5641" w:rsidRPr="00BE59F8" w:rsidP="00CB5641" w14:paraId="0B704A33" w14:textId="379F0B12">
      <w:pPr>
        <w:pStyle w:val="DefaultText"/>
        <w:rPr>
          <w:bCs/>
        </w:rPr>
      </w:pPr>
      <w:r w:rsidRPr="00BE59F8">
        <w:rPr>
          <w:bCs/>
        </w:rPr>
        <w:t xml:space="preserve">This form </w:t>
      </w:r>
      <w:r w:rsidRPr="00BE59F8" w:rsidR="003C5461">
        <w:rPr>
          <w:bCs/>
        </w:rPr>
        <w:t xml:space="preserve">is </w:t>
      </w:r>
      <w:r w:rsidRPr="00BE59F8">
        <w:rPr>
          <w:bCs/>
        </w:rPr>
        <w:t xml:space="preserve">used to submit both individual and bulk milk samples directly to </w:t>
      </w:r>
      <w:r w:rsidRPr="00BE59F8" w:rsidR="00D6653E">
        <w:rPr>
          <w:bCs/>
        </w:rPr>
        <w:t xml:space="preserve">APHIS </w:t>
      </w:r>
      <w:r w:rsidRPr="00BE59F8">
        <w:rPr>
          <w:bCs/>
        </w:rPr>
        <w:t>N</w:t>
      </w:r>
      <w:r w:rsidRPr="00BE59F8" w:rsidR="00D6653E">
        <w:rPr>
          <w:bCs/>
        </w:rPr>
        <w:t xml:space="preserve">ational </w:t>
      </w:r>
      <w:r w:rsidRPr="00BE59F8">
        <w:rPr>
          <w:bCs/>
        </w:rPr>
        <w:t>A</w:t>
      </w:r>
      <w:r w:rsidRPr="00BE59F8" w:rsidR="00D6653E">
        <w:rPr>
          <w:bCs/>
        </w:rPr>
        <w:t xml:space="preserve">nimal </w:t>
      </w:r>
      <w:r w:rsidRPr="00BE59F8">
        <w:rPr>
          <w:bCs/>
        </w:rPr>
        <w:t>H</w:t>
      </w:r>
      <w:r w:rsidRPr="00BE59F8" w:rsidR="00D6653E">
        <w:rPr>
          <w:bCs/>
        </w:rPr>
        <w:t xml:space="preserve">ealth </w:t>
      </w:r>
      <w:r w:rsidRPr="00BE59F8">
        <w:rPr>
          <w:bCs/>
        </w:rPr>
        <w:t>L</w:t>
      </w:r>
      <w:r w:rsidRPr="00BE59F8" w:rsidR="00D6653E">
        <w:rPr>
          <w:bCs/>
        </w:rPr>
        <w:t xml:space="preserve">aboratory </w:t>
      </w:r>
      <w:r w:rsidRPr="00BE59F8">
        <w:rPr>
          <w:bCs/>
        </w:rPr>
        <w:t>N</w:t>
      </w:r>
      <w:r w:rsidRPr="00BE59F8" w:rsidR="00D6653E">
        <w:rPr>
          <w:bCs/>
        </w:rPr>
        <w:t>etwork</w:t>
      </w:r>
      <w:r w:rsidRPr="00BE59F8">
        <w:rPr>
          <w:bCs/>
        </w:rPr>
        <w:t xml:space="preserve"> laboratories and </w:t>
      </w:r>
      <w:r w:rsidRPr="00BE59F8" w:rsidR="00D6653E">
        <w:rPr>
          <w:bCs/>
        </w:rPr>
        <w:t xml:space="preserve">the </w:t>
      </w:r>
      <w:r w:rsidRPr="00BE59F8">
        <w:rPr>
          <w:bCs/>
        </w:rPr>
        <w:t>N</w:t>
      </w:r>
      <w:r w:rsidRPr="00BE59F8" w:rsidR="00D6653E">
        <w:rPr>
          <w:bCs/>
        </w:rPr>
        <w:t xml:space="preserve">ational </w:t>
      </w:r>
      <w:r w:rsidRPr="00BE59F8">
        <w:rPr>
          <w:bCs/>
        </w:rPr>
        <w:t>V</w:t>
      </w:r>
      <w:r w:rsidRPr="00BE59F8" w:rsidR="00D6653E">
        <w:rPr>
          <w:bCs/>
        </w:rPr>
        <w:t xml:space="preserve">eterinary </w:t>
      </w:r>
      <w:r w:rsidRPr="00BE59F8">
        <w:rPr>
          <w:bCs/>
        </w:rPr>
        <w:t>S</w:t>
      </w:r>
      <w:r w:rsidRPr="00BE59F8" w:rsidR="00D6653E">
        <w:rPr>
          <w:bCs/>
        </w:rPr>
        <w:t xml:space="preserve">ervices </w:t>
      </w:r>
      <w:r w:rsidRPr="00BE59F8">
        <w:rPr>
          <w:bCs/>
        </w:rPr>
        <w:t>L</w:t>
      </w:r>
      <w:r w:rsidRPr="00BE59F8" w:rsidR="00D6653E">
        <w:rPr>
          <w:bCs/>
        </w:rPr>
        <w:t>aboratories</w:t>
      </w:r>
      <w:r w:rsidRPr="00BE59F8">
        <w:rPr>
          <w:bCs/>
        </w:rPr>
        <w:t xml:space="preserve"> </w:t>
      </w:r>
      <w:r w:rsidRPr="00BE59F8" w:rsidR="00173CAD">
        <w:rPr>
          <w:bCs/>
        </w:rPr>
        <w:t xml:space="preserve">(NVSL) </w:t>
      </w:r>
      <w:r w:rsidRPr="00BE59F8">
        <w:rPr>
          <w:bCs/>
        </w:rPr>
        <w:t xml:space="preserve">for HPAI (Influenza A) testing. (Bulk sampling is discussed further below.) The form </w:t>
      </w:r>
      <w:r w:rsidRPr="00BE59F8" w:rsidR="003C5461">
        <w:rPr>
          <w:bCs/>
        </w:rPr>
        <w:t xml:space="preserve">is </w:t>
      </w:r>
      <w:r w:rsidRPr="00BE59F8" w:rsidR="00AA3B66">
        <w:rPr>
          <w:bCs/>
        </w:rPr>
        <w:t xml:space="preserve">prepared </w:t>
      </w:r>
      <w:r w:rsidRPr="00BE59F8">
        <w:rPr>
          <w:bCs/>
        </w:rPr>
        <w:t xml:space="preserve">by sample collectors (accredited veterinarians, </w:t>
      </w:r>
      <w:r w:rsidRPr="00BE59F8" w:rsidR="00012296">
        <w:rPr>
          <w:bCs/>
        </w:rPr>
        <w:t>S</w:t>
      </w:r>
      <w:r w:rsidRPr="00BE59F8">
        <w:rPr>
          <w:bCs/>
        </w:rPr>
        <w:t>tate-approved collectors, producers)</w:t>
      </w:r>
      <w:r w:rsidRPr="00BE59F8" w:rsidR="00012296">
        <w:rPr>
          <w:bCs/>
        </w:rPr>
        <w:t xml:space="preserve"> and</w:t>
      </w:r>
      <w:r w:rsidRPr="00BE59F8">
        <w:rPr>
          <w:bCs/>
        </w:rPr>
        <w:t xml:space="preserve"> capture</w:t>
      </w:r>
      <w:r w:rsidRPr="00BE59F8" w:rsidR="00012296">
        <w:rPr>
          <w:bCs/>
        </w:rPr>
        <w:t>s</w:t>
      </w:r>
      <w:r w:rsidRPr="00BE59F8">
        <w:rPr>
          <w:bCs/>
        </w:rPr>
        <w:t xml:space="preserve"> all the information needed regarding purpose of submission, disposition of the animals, and source of the milk samples – single animal vs. bulk tank milk vs. string (i.e. in-line sampler) vs. tanker. </w:t>
      </w:r>
    </w:p>
    <w:p w:rsidR="0089755E" w:rsidRPr="00BE59F8" w:rsidP="00CB5641" w14:paraId="055D881C" w14:textId="77777777">
      <w:pPr>
        <w:pStyle w:val="DefaultText"/>
        <w:rPr>
          <w:bCs/>
        </w:rPr>
      </w:pPr>
    </w:p>
    <w:p w:rsidR="009A6002" w:rsidRPr="00BE59F8" w:rsidP="009A6002" w14:paraId="47BE5119" w14:textId="40F34555">
      <w:pPr>
        <w:pStyle w:val="DefaultText"/>
        <w:rPr>
          <w:iCs/>
        </w:rPr>
      </w:pPr>
      <w:r w:rsidRPr="00BE59F8">
        <w:rPr>
          <w:iCs/>
        </w:rPr>
        <w:t xml:space="preserve">Milk sample collection and testing using </w:t>
      </w:r>
      <w:r w:rsidRPr="00BE59F8">
        <w:rPr>
          <w:iCs/>
        </w:rPr>
        <w:t>the VS</w:t>
      </w:r>
      <w:r w:rsidRPr="00BE59F8">
        <w:rPr>
          <w:iCs/>
        </w:rPr>
        <w:t xml:space="preserve"> 12-1 and as described in the </w:t>
      </w:r>
      <w:r w:rsidR="002D47CF">
        <w:rPr>
          <w:iCs/>
        </w:rPr>
        <w:t xml:space="preserve">description of milk sample collection and testing </w:t>
      </w:r>
      <w:r w:rsidRPr="00BE59F8">
        <w:rPr>
          <w:iCs/>
        </w:rPr>
        <w:t xml:space="preserve">is currently under the April 24, </w:t>
      </w:r>
      <w:r w:rsidRPr="00BE59F8">
        <w:rPr>
          <w:iCs/>
        </w:rPr>
        <w:t>2024</w:t>
      </w:r>
      <w:r w:rsidRPr="00BE59F8">
        <w:rPr>
          <w:iCs/>
        </w:rPr>
        <w:t xml:space="preserve"> Federal Order as noted in 0579-0494. About 1500 </w:t>
      </w:r>
      <w:r w:rsidR="00554516">
        <w:rPr>
          <w:iCs/>
        </w:rPr>
        <w:t xml:space="preserve">businesses </w:t>
      </w:r>
      <w:r w:rsidRPr="00BE59F8" w:rsidR="00554516">
        <w:rPr>
          <w:iCs/>
        </w:rPr>
        <w:t>and</w:t>
      </w:r>
      <w:r w:rsidRPr="00BE59F8">
        <w:rPr>
          <w:iCs/>
        </w:rPr>
        <w:t xml:space="preserve"> 52 State responders collect samples under that collection for a total number of responses of 7500 (business) and 750 (States) and 15,000 burden hours (business) and 1500 (States). Th</w:t>
      </w:r>
      <w:r w:rsidR="002B25D5">
        <w:rPr>
          <w:iCs/>
        </w:rPr>
        <w:t>is</w:t>
      </w:r>
      <w:r w:rsidRPr="00BE59F8">
        <w:rPr>
          <w:iCs/>
        </w:rPr>
        <w:t xml:space="preserve"> </w:t>
      </w:r>
      <w:r w:rsidR="00833687">
        <w:rPr>
          <w:iCs/>
        </w:rPr>
        <w:t xml:space="preserve">information </w:t>
      </w:r>
      <w:r w:rsidRPr="00BE59F8">
        <w:rPr>
          <w:iCs/>
        </w:rPr>
        <w:t>collection add</w:t>
      </w:r>
      <w:r w:rsidR="002B25D5">
        <w:rPr>
          <w:iCs/>
        </w:rPr>
        <w:t>s</w:t>
      </w:r>
      <w:r w:rsidRPr="00BE59F8">
        <w:rPr>
          <w:iCs/>
        </w:rPr>
        <w:t xml:space="preserve"> another 1500 </w:t>
      </w:r>
      <w:r w:rsidR="005B6A54">
        <w:rPr>
          <w:iCs/>
        </w:rPr>
        <w:t xml:space="preserve">business </w:t>
      </w:r>
      <w:r w:rsidRPr="00BE59F8">
        <w:rPr>
          <w:iCs/>
        </w:rPr>
        <w:t>and 150 State responders (additional State personnel carrying out the work), another 7500 business</w:t>
      </w:r>
      <w:r w:rsidR="00554516">
        <w:rPr>
          <w:iCs/>
        </w:rPr>
        <w:t>es</w:t>
      </w:r>
      <w:r w:rsidRPr="00BE59F8">
        <w:rPr>
          <w:iCs/>
        </w:rPr>
        <w:t xml:space="preserve"> and 750 (State) responses, and an additional 15,000 (business) and 1,500 (State) burden hours.</w:t>
      </w:r>
    </w:p>
    <w:p w:rsidR="00501967" w:rsidRPr="00BE59F8" w:rsidP="00557549" w14:paraId="7F161338" w14:textId="77777777">
      <w:pPr>
        <w:pStyle w:val="DefaultText"/>
        <w:rPr>
          <w:b/>
          <w:iCs/>
          <w:u w:val="single"/>
        </w:rPr>
      </w:pPr>
    </w:p>
    <w:p w:rsidR="00F909D5" w:rsidRPr="00BE59F8" w:rsidP="000D79ED" w14:paraId="303F4C36" w14:textId="46BA5D0D">
      <w:pPr>
        <w:pStyle w:val="DefaultText"/>
        <w:rPr>
          <w:b/>
          <w:u w:val="single"/>
        </w:rPr>
      </w:pPr>
      <w:r w:rsidRPr="00BE59F8">
        <w:rPr>
          <w:b/>
          <w:u w:val="single"/>
        </w:rPr>
        <w:t>Dairy Cattle Emerging Health Event: Epidemiological Questionnaire</w:t>
      </w:r>
      <w:r w:rsidRPr="00BE59F8" w:rsidR="00E94E5D">
        <w:rPr>
          <w:b/>
          <w:u w:val="single"/>
        </w:rPr>
        <w:t>;</w:t>
      </w:r>
      <w:r w:rsidRPr="00BE59F8">
        <w:rPr>
          <w:b/>
          <w:u w:val="single"/>
        </w:rPr>
        <w:t xml:space="preserve"> (</w:t>
      </w:r>
      <w:r w:rsidRPr="00BE59F8" w:rsidR="006A2FEB">
        <w:rPr>
          <w:b/>
          <w:u w:val="single"/>
        </w:rPr>
        <w:t xml:space="preserve">Both </w:t>
      </w:r>
      <w:r w:rsidRPr="00BE59F8">
        <w:rPr>
          <w:b/>
          <w:u w:val="single"/>
        </w:rPr>
        <w:t>Federal Order</w:t>
      </w:r>
      <w:r w:rsidRPr="00BE59F8" w:rsidR="006A2FEB">
        <w:rPr>
          <w:b/>
          <w:u w:val="single"/>
        </w:rPr>
        <w:t>s</w:t>
      </w:r>
      <w:r w:rsidRPr="00BE59F8">
        <w:rPr>
          <w:b/>
          <w:u w:val="single"/>
        </w:rPr>
        <w:t>)</w:t>
      </w:r>
      <w:r w:rsidRPr="00BE59F8" w:rsidR="00E94E5D">
        <w:rPr>
          <w:b/>
          <w:u w:val="single"/>
        </w:rPr>
        <w:t>;</w:t>
      </w:r>
      <w:r w:rsidRPr="00BE59F8">
        <w:rPr>
          <w:b/>
          <w:u w:val="single"/>
        </w:rPr>
        <w:t xml:space="preserve"> (Business)</w:t>
      </w:r>
    </w:p>
    <w:p w:rsidR="00CB4E66" w:rsidRPr="00BE59F8" w:rsidP="000D79ED" w14:paraId="44ED73F2" w14:textId="2EA3504A">
      <w:pPr>
        <w:pStyle w:val="DefaultText"/>
        <w:rPr>
          <w:bCs/>
        </w:rPr>
      </w:pPr>
      <w:r w:rsidRPr="00BE59F8">
        <w:rPr>
          <w:bCs/>
        </w:rPr>
        <w:t xml:space="preserve">This </w:t>
      </w:r>
      <w:r w:rsidRPr="00BE59F8" w:rsidR="00651BAB">
        <w:rPr>
          <w:bCs/>
        </w:rPr>
        <w:t>questionnaire gather</w:t>
      </w:r>
      <w:r w:rsidRPr="00BE59F8">
        <w:rPr>
          <w:bCs/>
        </w:rPr>
        <w:t>s</w:t>
      </w:r>
      <w:r w:rsidRPr="00BE59F8" w:rsidR="00651BAB">
        <w:rPr>
          <w:bCs/>
        </w:rPr>
        <w:t xml:space="preserve"> epidemiological information about</w:t>
      </w:r>
      <w:r w:rsidRPr="00BE59F8" w:rsidR="00B539EF">
        <w:rPr>
          <w:bCs/>
        </w:rPr>
        <w:t xml:space="preserve"> HPAI-affected </w:t>
      </w:r>
      <w:r w:rsidRPr="00BE59F8" w:rsidR="00651BAB">
        <w:rPr>
          <w:bCs/>
        </w:rPr>
        <w:t>cattle</w:t>
      </w:r>
      <w:r w:rsidRPr="00BE59F8" w:rsidR="005E7A28">
        <w:rPr>
          <w:bCs/>
        </w:rPr>
        <w:t xml:space="preserve">. </w:t>
      </w:r>
      <w:r w:rsidRPr="00BE59F8" w:rsidR="00FB2071">
        <w:rPr>
          <w:bCs/>
        </w:rPr>
        <w:t xml:space="preserve">The questionnaire </w:t>
      </w:r>
      <w:r w:rsidRPr="00BE59F8" w:rsidR="00B10523">
        <w:rPr>
          <w:bCs/>
        </w:rPr>
        <w:t xml:space="preserve">collects data </w:t>
      </w:r>
      <w:r w:rsidRPr="00BE59F8" w:rsidR="00BE00F7">
        <w:rPr>
          <w:bCs/>
        </w:rPr>
        <w:t>from producers</w:t>
      </w:r>
      <w:r w:rsidRPr="00BE59F8" w:rsidR="00B760C0">
        <w:rPr>
          <w:bCs/>
        </w:rPr>
        <w:t>/cattle herd owners</w:t>
      </w:r>
      <w:r w:rsidRPr="00BE59F8" w:rsidR="00F16893">
        <w:rPr>
          <w:bCs/>
        </w:rPr>
        <w:t>, employees</w:t>
      </w:r>
      <w:r w:rsidRPr="00BE59F8" w:rsidR="00C825A2">
        <w:rPr>
          <w:bCs/>
        </w:rPr>
        <w:t xml:space="preserve"> caring for the animals and carrying out </w:t>
      </w:r>
      <w:r w:rsidRPr="00BE59F8" w:rsidR="00F14A52">
        <w:rPr>
          <w:bCs/>
        </w:rPr>
        <w:t>maintenance.</w:t>
      </w:r>
      <w:r w:rsidRPr="00BE59F8" w:rsidR="006A0F94">
        <w:rPr>
          <w:bCs/>
        </w:rPr>
        <w:t xml:space="preserve"> and accredited veterinarians</w:t>
      </w:r>
      <w:r w:rsidRPr="00BE59F8" w:rsidR="00BE00F7">
        <w:rPr>
          <w:bCs/>
        </w:rPr>
        <w:t xml:space="preserve"> </w:t>
      </w:r>
      <w:r w:rsidRPr="00BE59F8" w:rsidR="00FB2071">
        <w:rPr>
          <w:bCs/>
        </w:rPr>
        <w:t xml:space="preserve">on </w:t>
      </w:r>
      <w:r w:rsidRPr="00BE59F8" w:rsidR="00350A8B">
        <w:rPr>
          <w:bCs/>
        </w:rPr>
        <w:t>daily farm activities, facility and practices, deliveries to the</w:t>
      </w:r>
      <w:r w:rsidR="006B5F32">
        <w:rPr>
          <w:bCs/>
        </w:rPr>
        <w:t xml:space="preserve"> business</w:t>
      </w:r>
      <w:r w:rsidRPr="00BE59F8" w:rsidR="00350A8B">
        <w:rPr>
          <w:bCs/>
        </w:rPr>
        <w:t>, and sick cattle to</w:t>
      </w:r>
      <w:r w:rsidRPr="00E94E5D" w:rsidR="00350A8B">
        <w:rPr>
          <w:bCs/>
        </w:rPr>
        <w:t xml:space="preserve"> help APHIS </w:t>
      </w:r>
      <w:r w:rsidRPr="00E94E5D" w:rsidR="00CE6464">
        <w:rPr>
          <w:bCs/>
        </w:rPr>
        <w:t xml:space="preserve">address this </w:t>
      </w:r>
      <w:r w:rsidRPr="00E94E5D" w:rsidR="00350A8B">
        <w:rPr>
          <w:bCs/>
        </w:rPr>
        <w:t xml:space="preserve">health syndrome. </w:t>
      </w:r>
      <w:r w:rsidRPr="00E94E5D" w:rsidR="00344098">
        <w:rPr>
          <w:bCs/>
        </w:rPr>
        <w:t xml:space="preserve">The form references a 30-day period </w:t>
      </w:r>
      <w:r w:rsidRPr="00E94E5D" w:rsidR="00A32A10">
        <w:rPr>
          <w:bCs/>
        </w:rPr>
        <w:t xml:space="preserve">dating to the 30 days before the date clinical signs of disease were first observed </w:t>
      </w:r>
      <w:r w:rsidR="00050F9B">
        <w:rPr>
          <w:bCs/>
        </w:rPr>
        <w:t>at the business</w:t>
      </w:r>
      <w:r w:rsidRPr="00E94E5D" w:rsidR="005120EF">
        <w:rPr>
          <w:bCs/>
        </w:rPr>
        <w:t xml:space="preserve">. </w:t>
      </w:r>
      <w:r w:rsidRPr="00E94E5D" w:rsidR="00651BAB">
        <w:rPr>
          <w:bCs/>
        </w:rPr>
        <w:t>VS use</w:t>
      </w:r>
      <w:r w:rsidRPr="00E94E5D" w:rsidR="00CE6464">
        <w:rPr>
          <w:bCs/>
        </w:rPr>
        <w:t>s</w:t>
      </w:r>
      <w:r w:rsidRPr="00E94E5D" w:rsidR="00651BAB">
        <w:rPr>
          <w:bCs/>
        </w:rPr>
        <w:t xml:space="preserve"> the information collected </w:t>
      </w:r>
      <w:r w:rsidRPr="00E94E5D" w:rsidR="00D90B50">
        <w:rPr>
          <w:bCs/>
        </w:rPr>
        <w:t>to</w:t>
      </w:r>
      <w:r w:rsidRPr="00E94E5D" w:rsidR="00B270DF">
        <w:rPr>
          <w:bCs/>
        </w:rPr>
        <w:t xml:space="preserve"> further determine how the disease </w:t>
      </w:r>
      <w:r w:rsidRPr="00E94E5D" w:rsidR="005D1BB8">
        <w:rPr>
          <w:bCs/>
        </w:rPr>
        <w:t>was introduced to a herd</w:t>
      </w:r>
      <w:r w:rsidRPr="00E94E5D" w:rsidR="00B270DF">
        <w:rPr>
          <w:bCs/>
        </w:rPr>
        <w:t xml:space="preserve"> and </w:t>
      </w:r>
      <w:r w:rsidRPr="00E94E5D" w:rsidR="00B10602">
        <w:rPr>
          <w:bCs/>
        </w:rPr>
        <w:t xml:space="preserve">the </w:t>
      </w:r>
      <w:r w:rsidRPr="00E94E5D" w:rsidR="0000168F">
        <w:rPr>
          <w:bCs/>
        </w:rPr>
        <w:t xml:space="preserve">associated risk factors, which </w:t>
      </w:r>
      <w:r w:rsidRPr="00E94E5D" w:rsidR="00D90B50">
        <w:rPr>
          <w:bCs/>
        </w:rPr>
        <w:t>help</w:t>
      </w:r>
      <w:r w:rsidRPr="00E94E5D" w:rsidR="00461212">
        <w:rPr>
          <w:bCs/>
        </w:rPr>
        <w:t>s</w:t>
      </w:r>
      <w:r w:rsidRPr="00E94E5D" w:rsidR="00D90B50">
        <w:rPr>
          <w:bCs/>
        </w:rPr>
        <w:t xml:space="preserve"> </w:t>
      </w:r>
      <w:r w:rsidR="00050F9B">
        <w:rPr>
          <w:bCs/>
        </w:rPr>
        <w:t xml:space="preserve">businesses </w:t>
      </w:r>
      <w:r w:rsidRPr="00E94E5D" w:rsidR="00D90B50">
        <w:rPr>
          <w:bCs/>
        </w:rPr>
        <w:t xml:space="preserve">and States prevent HPAI spread and potential </w:t>
      </w:r>
      <w:r w:rsidRPr="00BE59F8" w:rsidR="00D90B50">
        <w:rPr>
          <w:bCs/>
        </w:rPr>
        <w:t xml:space="preserve">infection of other animals and humans. </w:t>
      </w:r>
    </w:p>
    <w:p w:rsidR="009D0944" w:rsidRPr="00BE59F8" w14:paraId="5D52D819" w14:textId="2414E1B8">
      <w:pPr>
        <w:overflowPunct/>
        <w:autoSpaceDE/>
        <w:autoSpaceDN/>
        <w:adjustRightInd/>
        <w:textAlignment w:val="auto"/>
        <w:rPr>
          <w:rStyle w:val="InitialStyle"/>
          <w:rFonts w:ascii="Times New Roman" w:hAnsi="Times New Roman"/>
        </w:rPr>
      </w:pPr>
      <w:bookmarkStart w:id="5" w:name="Certificates_of_Veterinary_Inspection"/>
      <w:bookmarkStart w:id="6" w:name="_bookmark5"/>
      <w:bookmarkEnd w:id="5"/>
      <w:bookmarkEnd w:id="6"/>
    </w:p>
    <w:p w:rsidR="00700E6D" w:rsidRPr="00BE59F8" w14:paraId="59D38CE7" w14:textId="31387EBE">
      <w:pPr>
        <w:overflowPunct/>
        <w:autoSpaceDE/>
        <w:autoSpaceDN/>
        <w:adjustRightInd/>
        <w:textAlignment w:val="auto"/>
        <w:rPr>
          <w:rStyle w:val="InitialStyle"/>
          <w:rFonts w:ascii="Times New Roman" w:hAnsi="Times New Roman"/>
        </w:rPr>
      </w:pPr>
      <w:r w:rsidRPr="00BE59F8">
        <w:rPr>
          <w:rStyle w:val="InitialStyle"/>
          <w:rFonts w:ascii="Times New Roman" w:hAnsi="Times New Roman"/>
        </w:rPr>
        <w:t xml:space="preserve">Use of the epidemiological questionnaire is also currently covered in 0579-0494, where it accounts for </w:t>
      </w:r>
      <w:r w:rsidRPr="00BE59F8" w:rsidR="003A6999">
        <w:rPr>
          <w:rStyle w:val="InitialStyle"/>
          <w:rFonts w:ascii="Times New Roman" w:hAnsi="Times New Roman"/>
        </w:rPr>
        <w:t xml:space="preserve">600 responses from 600 business respondents with a total </w:t>
      </w:r>
      <w:r w:rsidRPr="00BE59F8" w:rsidR="00EB77F5">
        <w:rPr>
          <w:rStyle w:val="InitialStyle"/>
          <w:rFonts w:ascii="Times New Roman" w:hAnsi="Times New Roman"/>
        </w:rPr>
        <w:t>burden estimate of 1,200 hours. Th</w:t>
      </w:r>
      <w:r w:rsidR="00A453F9">
        <w:rPr>
          <w:rStyle w:val="InitialStyle"/>
          <w:rFonts w:ascii="Times New Roman" w:hAnsi="Times New Roman"/>
        </w:rPr>
        <w:t xml:space="preserve">is </w:t>
      </w:r>
      <w:r w:rsidR="00EA0A6A">
        <w:rPr>
          <w:rStyle w:val="InitialStyle"/>
          <w:rFonts w:ascii="Times New Roman" w:hAnsi="Times New Roman"/>
        </w:rPr>
        <w:t xml:space="preserve">information </w:t>
      </w:r>
      <w:r w:rsidRPr="00BE59F8" w:rsidR="00EB77F5">
        <w:rPr>
          <w:rStyle w:val="InitialStyle"/>
          <w:rFonts w:ascii="Times New Roman" w:hAnsi="Times New Roman"/>
        </w:rPr>
        <w:t xml:space="preserve">collection </w:t>
      </w:r>
      <w:r w:rsidRPr="00BE59F8" w:rsidR="00BE204E">
        <w:rPr>
          <w:rStyle w:val="InitialStyle"/>
          <w:rFonts w:ascii="Times New Roman" w:hAnsi="Times New Roman"/>
        </w:rPr>
        <w:t>garner</w:t>
      </w:r>
      <w:r w:rsidR="00A453F9">
        <w:rPr>
          <w:rStyle w:val="InitialStyle"/>
          <w:rFonts w:ascii="Times New Roman" w:hAnsi="Times New Roman"/>
        </w:rPr>
        <w:t>s</w:t>
      </w:r>
      <w:r w:rsidRPr="00BE59F8" w:rsidR="00BE204E">
        <w:rPr>
          <w:rStyle w:val="InitialStyle"/>
          <w:rFonts w:ascii="Times New Roman" w:hAnsi="Times New Roman"/>
        </w:rPr>
        <w:t xml:space="preserve"> 600 additional responses at an additional burden hour estimate of 1,200 hours.</w:t>
      </w:r>
    </w:p>
    <w:p w:rsidR="009A6002" w:rsidRPr="00BE59F8" w14:paraId="14AB03E8" w14:textId="77777777">
      <w:pPr>
        <w:overflowPunct/>
        <w:autoSpaceDE/>
        <w:autoSpaceDN/>
        <w:adjustRightInd/>
        <w:textAlignment w:val="auto"/>
        <w:rPr>
          <w:rStyle w:val="InitialStyle"/>
          <w:rFonts w:ascii="Times New Roman" w:hAnsi="Times New Roman"/>
        </w:rPr>
      </w:pPr>
    </w:p>
    <w:p w:rsidR="00A04FDE" w:rsidRPr="00BE59F8" w:rsidP="00A04FDE" w14:paraId="00B865F3" w14:textId="11BAEAD5">
      <w:pPr>
        <w:pStyle w:val="DefaultText"/>
        <w:tabs>
          <w:tab w:val="left" w:pos="1800"/>
        </w:tabs>
        <w:rPr>
          <w:b/>
          <w:iCs/>
          <w:u w:val="single"/>
        </w:rPr>
      </w:pPr>
      <w:r w:rsidRPr="00BE59F8">
        <w:rPr>
          <w:b/>
          <w:bCs/>
          <w:u w:val="single"/>
        </w:rPr>
        <w:t>H</w:t>
      </w:r>
      <w:r w:rsidRPr="00BE59F8" w:rsidR="0068170A">
        <w:rPr>
          <w:b/>
          <w:bCs/>
          <w:u w:val="single"/>
        </w:rPr>
        <w:t>PAI</w:t>
      </w:r>
      <w:r w:rsidRPr="00BE59F8" w:rsidR="0068170A">
        <w:rPr>
          <w:b/>
          <w:iCs/>
          <w:u w:val="single"/>
        </w:rPr>
        <w:t xml:space="preserve"> H5N1 Milk Silo Submission Form (National Surveillance)</w:t>
      </w:r>
      <w:r w:rsidRPr="00BE59F8" w:rsidR="00E94E5D">
        <w:rPr>
          <w:b/>
          <w:iCs/>
          <w:u w:val="single"/>
        </w:rPr>
        <w:t xml:space="preserve"> (VS 12-2);</w:t>
      </w:r>
      <w:r w:rsidRPr="00BE59F8" w:rsidR="004864A1">
        <w:rPr>
          <w:b/>
          <w:iCs/>
          <w:u w:val="single"/>
        </w:rPr>
        <w:t xml:space="preserve"> </w:t>
      </w:r>
      <w:r w:rsidRPr="00BE59F8" w:rsidR="00E94E5D">
        <w:rPr>
          <w:b/>
          <w:iCs/>
          <w:u w:val="single"/>
        </w:rPr>
        <w:t xml:space="preserve">(December 6, </w:t>
      </w:r>
      <w:r w:rsidRPr="00BE59F8" w:rsidR="00E94E5D">
        <w:rPr>
          <w:b/>
          <w:iCs/>
          <w:u w:val="single"/>
        </w:rPr>
        <w:t>2024</w:t>
      </w:r>
      <w:r w:rsidRPr="00BE59F8" w:rsidR="00E94E5D">
        <w:rPr>
          <w:b/>
          <w:iCs/>
          <w:u w:val="single"/>
        </w:rPr>
        <w:t xml:space="preserve"> Federal Order); </w:t>
      </w:r>
      <w:r w:rsidRPr="00BE59F8" w:rsidR="00B65F26">
        <w:rPr>
          <w:b/>
          <w:iCs/>
          <w:u w:val="single"/>
        </w:rPr>
        <w:t xml:space="preserve">(Business/State) </w:t>
      </w:r>
    </w:p>
    <w:p w:rsidR="00A04FDE" w:rsidRPr="00BE59F8" w:rsidP="00A04FDE" w14:paraId="3D2BC2EA" w14:textId="1D883EA2">
      <w:pPr>
        <w:pStyle w:val="DefaultText"/>
        <w:tabs>
          <w:tab w:val="left" w:pos="1800"/>
        </w:tabs>
        <w:rPr>
          <w:bCs/>
        </w:rPr>
      </w:pPr>
      <w:r w:rsidRPr="00BE59F8">
        <w:rPr>
          <w:bCs/>
        </w:rPr>
        <w:t>This form is used to submit bulk milk samples collected at Grade A milk silos directly to NVSL for HPAI (Influenza A) testing. (</w:t>
      </w:r>
      <w:r w:rsidR="006C21D7">
        <w:rPr>
          <w:bCs/>
        </w:rPr>
        <w:t>B</w:t>
      </w:r>
      <w:r w:rsidRPr="00BE59F8">
        <w:rPr>
          <w:bCs/>
        </w:rPr>
        <w:t xml:space="preserve">ulk sampling </w:t>
      </w:r>
      <w:r w:rsidR="006C21D7">
        <w:rPr>
          <w:bCs/>
        </w:rPr>
        <w:t>from smaller cont</w:t>
      </w:r>
      <w:r w:rsidR="005923F9">
        <w:rPr>
          <w:bCs/>
        </w:rPr>
        <w:t xml:space="preserve">ainers </w:t>
      </w:r>
      <w:r w:rsidRPr="00BE59F8">
        <w:rPr>
          <w:bCs/>
        </w:rPr>
        <w:t xml:space="preserve">is discussed </w:t>
      </w:r>
      <w:r w:rsidRPr="00BE59F8" w:rsidR="00C66A88">
        <w:rPr>
          <w:bCs/>
        </w:rPr>
        <w:t xml:space="preserve">in the previous </w:t>
      </w:r>
      <w:r w:rsidRPr="00BE59F8" w:rsidR="007601B4">
        <w:rPr>
          <w:bCs/>
        </w:rPr>
        <w:t>0494 supporting statement for the April 24, 2024</w:t>
      </w:r>
      <w:r w:rsidR="006B5F32">
        <w:rPr>
          <w:bCs/>
        </w:rPr>
        <w:t>,</w:t>
      </w:r>
      <w:r w:rsidRPr="00BE59F8" w:rsidR="007601B4">
        <w:rPr>
          <w:bCs/>
        </w:rPr>
        <w:t xml:space="preserve"> Federal Order</w:t>
      </w:r>
      <w:r w:rsidRPr="00BE59F8">
        <w:rPr>
          <w:bCs/>
        </w:rPr>
        <w:t>.) The form is prepared by sample collectors (State-approved collectors) and captures all the information needed regarding date collected, total number of samples collected, sample number with bar code and identification of the sample by the BTU numbers (</w:t>
      </w:r>
      <w:r w:rsidRPr="00BE59F8" w:rsidR="003C246A">
        <w:rPr>
          <w:bCs/>
        </w:rPr>
        <w:t>b</w:t>
      </w:r>
      <w:r w:rsidRPr="00BE59F8">
        <w:rPr>
          <w:bCs/>
        </w:rPr>
        <w:t xml:space="preserve">ulk tank unit) which indicates the number of farms contributing to the silo sample. </w:t>
      </w:r>
      <w:r w:rsidRPr="00BE59F8" w:rsidR="0064344C">
        <w:rPr>
          <w:bCs/>
        </w:rPr>
        <w:t xml:space="preserve">This burden </w:t>
      </w:r>
      <w:r w:rsidRPr="00BE59F8" w:rsidR="004E63A0">
        <w:rPr>
          <w:bCs/>
        </w:rPr>
        <w:t xml:space="preserve">encompasses 1,500 business/premises respondents and 150 State-level respondents </w:t>
      </w:r>
      <w:r w:rsidRPr="00BE59F8" w:rsidR="0031580C">
        <w:rPr>
          <w:bCs/>
        </w:rPr>
        <w:t xml:space="preserve">with 40,000 total annual responses from premises/businesses and 10,000 from State-level respondents for a total burden estimate of 40,000 hours for business/premises respondents and 5,000 hours for </w:t>
      </w:r>
      <w:r w:rsidRPr="00BE59F8" w:rsidR="00602297">
        <w:rPr>
          <w:bCs/>
        </w:rPr>
        <w:t>State-level respondents.</w:t>
      </w:r>
    </w:p>
    <w:p w:rsidR="005039CA" w:rsidRPr="00BE59F8" w:rsidP="00F7075C" w14:paraId="2498F812" w14:textId="77777777">
      <w:pPr>
        <w:pStyle w:val="DefaultText"/>
        <w:tabs>
          <w:tab w:val="left" w:pos="1800"/>
        </w:tabs>
        <w:rPr>
          <w:rStyle w:val="InitialStyle"/>
          <w:rFonts w:ascii="Times New Roman" w:hAnsi="Times New Roman"/>
        </w:rPr>
      </w:pPr>
    </w:p>
    <w:p w:rsidR="005D1E01" w:rsidRPr="00BE59F8" w:rsidP="005D1E01" w14:paraId="3E642EB7" w14:textId="0ED796E2">
      <w:pPr>
        <w:pStyle w:val="DefaultText"/>
        <w:tabs>
          <w:tab w:val="left" w:pos="1800"/>
        </w:tabs>
        <w:rPr>
          <w:b/>
          <w:u w:val="single"/>
        </w:rPr>
      </w:pPr>
      <w:r w:rsidRPr="00BE59F8">
        <w:rPr>
          <w:b/>
          <w:u w:val="single"/>
        </w:rPr>
        <w:t>Mandatory USDA Silo Monitoring Supply Order Form</w:t>
      </w:r>
      <w:r w:rsidRPr="00BE59F8" w:rsidR="00E94E5D">
        <w:rPr>
          <w:b/>
          <w:u w:val="single"/>
        </w:rPr>
        <w:t xml:space="preserve"> (VS 12-3);</w:t>
      </w:r>
      <w:r w:rsidRPr="00BE59F8">
        <w:rPr>
          <w:b/>
          <w:u w:val="single"/>
        </w:rPr>
        <w:t xml:space="preserve"> (December 6, </w:t>
      </w:r>
      <w:r w:rsidRPr="00BE59F8">
        <w:rPr>
          <w:b/>
          <w:u w:val="single"/>
        </w:rPr>
        <w:t>2024</w:t>
      </w:r>
      <w:r w:rsidRPr="00BE59F8">
        <w:rPr>
          <w:b/>
          <w:u w:val="single"/>
        </w:rPr>
        <w:t xml:space="preserve"> Federal Order)</w:t>
      </w:r>
      <w:r w:rsidRPr="00BE59F8" w:rsidR="00E94E5D">
        <w:rPr>
          <w:b/>
          <w:u w:val="single"/>
        </w:rPr>
        <w:t>;</w:t>
      </w:r>
      <w:r w:rsidRPr="00BE59F8">
        <w:rPr>
          <w:b/>
          <w:u w:val="single"/>
        </w:rPr>
        <w:t xml:space="preserve"> (State) </w:t>
      </w:r>
    </w:p>
    <w:p w:rsidR="005D1E01" w:rsidRPr="00E94E5D" w:rsidP="005D1E01" w14:paraId="2460FE58" w14:textId="690F4489">
      <w:pPr>
        <w:pStyle w:val="DefaultText"/>
        <w:tabs>
          <w:tab w:val="left" w:pos="1800"/>
        </w:tabs>
        <w:rPr>
          <w:bCs/>
        </w:rPr>
      </w:pPr>
      <w:r>
        <w:rPr>
          <w:bCs/>
        </w:rPr>
        <w:t xml:space="preserve">This </w:t>
      </w:r>
      <w:r w:rsidRPr="00BE59F8" w:rsidR="0068170A">
        <w:rPr>
          <w:bCs/>
        </w:rPr>
        <w:t xml:space="preserve">order form </w:t>
      </w:r>
      <w:r>
        <w:rPr>
          <w:bCs/>
        </w:rPr>
        <w:t xml:space="preserve">is used </w:t>
      </w:r>
      <w:r w:rsidRPr="00BE59F8" w:rsidR="0068170A">
        <w:rPr>
          <w:bCs/>
        </w:rPr>
        <w:t xml:space="preserve">for processing plants to obtain materials for bulk milk testing. The form requires the </w:t>
      </w:r>
      <w:r w:rsidRPr="00BE59F8" w:rsidR="0068170A">
        <w:rPr>
          <w:bCs/>
        </w:rPr>
        <w:t>contact</w:t>
      </w:r>
      <w:r w:rsidRPr="00BE59F8" w:rsidR="0068170A">
        <w:rPr>
          <w:bCs/>
        </w:rPr>
        <w:t xml:space="preserve"> name and shipping address and allows the plant contact to order testing supplies.</w:t>
      </w:r>
      <w:r w:rsidRPr="00BE59F8" w:rsidR="00602297">
        <w:rPr>
          <w:bCs/>
        </w:rPr>
        <w:t xml:space="preserve"> This burden encompasses 52 State-level respondents with 10 annual </w:t>
      </w:r>
      <w:r w:rsidR="001713B6">
        <w:rPr>
          <w:bCs/>
        </w:rPr>
        <w:t xml:space="preserve">responses </w:t>
      </w:r>
      <w:r w:rsidRPr="00BE59F8" w:rsidR="00602297">
        <w:rPr>
          <w:bCs/>
        </w:rPr>
        <w:t>for a burden of 5 hours.</w:t>
      </w:r>
    </w:p>
    <w:p w:rsidR="005039CA" w:rsidRPr="00932213" w:rsidP="00F7075C" w14:paraId="36FD319F" w14:textId="77777777">
      <w:pPr>
        <w:pStyle w:val="DefaultText"/>
        <w:tabs>
          <w:tab w:val="left" w:pos="1800"/>
        </w:tabs>
        <w:rPr>
          <w:rStyle w:val="InitialStyle"/>
          <w:rFonts w:ascii="Times New Roman" w:hAnsi="Times New Roman"/>
        </w:rPr>
      </w:pPr>
    </w:p>
    <w:p w:rsidR="008027C9" w:rsidRPr="00932213" w:rsidP="00F7075C" w14:paraId="6598EACF" w14:textId="77777777">
      <w:pPr>
        <w:pStyle w:val="DefaultText"/>
        <w:tabs>
          <w:tab w:val="left" w:pos="1800"/>
        </w:tabs>
        <w:rPr>
          <w:rStyle w:val="InitialStyle"/>
          <w:rFonts w:ascii="Times New Roman" w:hAnsi="Times New Roman"/>
        </w:rPr>
      </w:pPr>
    </w:p>
    <w:p w:rsidR="00BE6F44" w:rsidRPr="00932213" w:rsidP="00F7075C" w14:paraId="5B27282E" w14:textId="3878F8C4">
      <w:pPr>
        <w:pStyle w:val="DefaultText"/>
        <w:rPr>
          <w:rStyle w:val="InitialStyle"/>
          <w:rFonts w:ascii="Times New Roman" w:hAnsi="Times New Roman"/>
          <w:b/>
        </w:rPr>
      </w:pPr>
      <w:r w:rsidRPr="00932213">
        <w:rPr>
          <w:rStyle w:val="InitialStyle"/>
          <w:rFonts w:ascii="Times New Roman" w:hAnsi="Times New Roman"/>
          <w:b/>
        </w:rPr>
        <w:t>3</w:t>
      </w:r>
      <w:r w:rsidRPr="00932213" w:rsidR="00310628">
        <w:rPr>
          <w:rStyle w:val="InitialStyle"/>
          <w:rFonts w:ascii="Times New Roman" w:hAnsi="Times New Roman"/>
          <w:b/>
        </w:rPr>
        <w:t xml:space="preserve">. </w:t>
      </w:r>
      <w:r w:rsidRPr="00932213">
        <w:rPr>
          <w:rStyle w:val="InitialStyle"/>
          <w:rFonts w:ascii="Times New Roman" w:hAnsi="Times New Roman"/>
          <w:b/>
        </w:rPr>
        <w:t>Describe whether, and to what extent, the collection of information involves the use of automated, electronic, mechanical, or other technological collection techniques or other forms of information technology</w:t>
      </w:r>
      <w:r w:rsidRPr="00932213" w:rsidR="0051225F">
        <w:rPr>
          <w:rStyle w:val="InitialStyle"/>
          <w:rFonts w:ascii="Times New Roman" w:hAnsi="Times New Roman"/>
          <w:b/>
        </w:rPr>
        <w:t xml:space="preserve"> </w:t>
      </w:r>
      <w:r w:rsidRPr="00932213" w:rsidR="00013C24">
        <w:rPr>
          <w:rStyle w:val="InitialStyle"/>
          <w:rFonts w:ascii="Times New Roman" w:hAnsi="Times New Roman"/>
          <w:b/>
        </w:rPr>
        <w:t>(</w:t>
      </w:r>
      <w:r w:rsidRPr="00932213">
        <w:rPr>
          <w:rStyle w:val="InitialStyle"/>
          <w:rFonts w:ascii="Times New Roman" w:hAnsi="Times New Roman"/>
          <w:b/>
        </w:rPr>
        <w:t>e.g., permitting electronic submission of responses, and the basis for the decision for adopting this means of collection</w:t>
      </w:r>
      <w:r w:rsidRPr="00932213" w:rsidR="00013C24">
        <w:rPr>
          <w:rStyle w:val="InitialStyle"/>
          <w:rFonts w:ascii="Times New Roman" w:hAnsi="Times New Roman"/>
          <w:b/>
        </w:rPr>
        <w:t>)</w:t>
      </w:r>
      <w:r w:rsidRPr="00932213" w:rsidR="00310628">
        <w:rPr>
          <w:rStyle w:val="InitialStyle"/>
          <w:rFonts w:ascii="Times New Roman" w:hAnsi="Times New Roman"/>
          <w:b/>
        </w:rPr>
        <w:t xml:space="preserve">. </w:t>
      </w:r>
      <w:r w:rsidRPr="00932213">
        <w:rPr>
          <w:rStyle w:val="InitialStyle"/>
          <w:rFonts w:ascii="Times New Roman" w:hAnsi="Times New Roman"/>
          <w:b/>
        </w:rPr>
        <w:t>Also describe any consideration of using information technology to reduce burden.</w:t>
      </w:r>
    </w:p>
    <w:p w:rsidR="00042B2F" w:rsidRPr="00932213" w:rsidP="00014256" w14:paraId="25618595" w14:textId="77777777">
      <w:pPr>
        <w:pStyle w:val="DefaultText"/>
        <w:rPr>
          <w:bCs/>
        </w:rPr>
      </w:pPr>
    </w:p>
    <w:p w:rsidR="003271EA" w:rsidRPr="00932213" w:rsidP="00D727EA" w14:paraId="40494505" w14:textId="4A48C1F5">
      <w:pPr>
        <w:pStyle w:val="DefaultText"/>
        <w:tabs>
          <w:tab w:val="left" w:pos="5580"/>
        </w:tabs>
        <w:rPr>
          <w:bCs/>
        </w:rPr>
      </w:pPr>
      <w:r w:rsidRPr="00932213">
        <w:rPr>
          <w:bCs/>
        </w:rPr>
        <w:t>APHIS makes every effort to comply with the E-Government Act, 2002 (E-Gov) and to provide for alternative submission of information collections.</w:t>
      </w:r>
    </w:p>
    <w:p w:rsidR="003271EA" w:rsidRPr="00932213" w:rsidP="00D727EA" w14:paraId="7D9B7F5A" w14:textId="77777777">
      <w:pPr>
        <w:pStyle w:val="DefaultText"/>
        <w:tabs>
          <w:tab w:val="left" w:pos="5580"/>
        </w:tabs>
        <w:rPr>
          <w:bCs/>
        </w:rPr>
      </w:pPr>
    </w:p>
    <w:p w:rsidR="00014256" w:rsidRPr="00BE59F8" w:rsidP="00D727EA" w14:paraId="3A60E8F3" w14:textId="39916CE5">
      <w:pPr>
        <w:pStyle w:val="DefaultText"/>
        <w:tabs>
          <w:tab w:val="left" w:pos="5580"/>
        </w:tabs>
        <w:rPr>
          <w:bCs/>
        </w:rPr>
      </w:pPr>
      <w:r w:rsidRPr="00932213">
        <w:rPr>
          <w:bCs/>
        </w:rPr>
        <w:t xml:space="preserve">NAHLN laboratories already have reporting via electronic messaging in place </w:t>
      </w:r>
      <w:r w:rsidRPr="00932213" w:rsidR="008F3D76">
        <w:rPr>
          <w:bCs/>
        </w:rPr>
        <w:t xml:space="preserve">(via the National Centers for Animal Health </w:t>
      </w:r>
      <w:r w:rsidRPr="00932213" w:rsidR="0019266C">
        <w:rPr>
          <w:bCs/>
        </w:rPr>
        <w:t>[</w:t>
      </w:r>
      <w:r w:rsidRPr="00932213" w:rsidR="008F3D76">
        <w:rPr>
          <w:bCs/>
        </w:rPr>
        <w:t>NCAH</w:t>
      </w:r>
      <w:r w:rsidRPr="00932213" w:rsidR="0019266C">
        <w:rPr>
          <w:bCs/>
        </w:rPr>
        <w:t>]</w:t>
      </w:r>
      <w:r w:rsidRPr="00932213" w:rsidR="008F3D76">
        <w:rPr>
          <w:bCs/>
        </w:rPr>
        <w:t xml:space="preserve"> portal) </w:t>
      </w:r>
      <w:r w:rsidRPr="00932213">
        <w:rPr>
          <w:bCs/>
        </w:rPr>
        <w:t>with electronic messaging requirements provided by the NAHLN Program Office.</w:t>
      </w:r>
      <w:r w:rsidRPr="00932213" w:rsidR="008F3D76">
        <w:rPr>
          <w:bCs/>
        </w:rPr>
        <w:t xml:space="preserve"> </w:t>
      </w:r>
      <w:r w:rsidRPr="00932213">
        <w:rPr>
          <w:bCs/>
        </w:rPr>
        <w:t>All other laboratories testing samples from livestock for Influenza</w:t>
      </w:r>
      <w:r w:rsidR="00EA0A6A">
        <w:rPr>
          <w:bCs/>
        </w:rPr>
        <w:t> </w:t>
      </w:r>
      <w:r w:rsidRPr="00932213">
        <w:rPr>
          <w:bCs/>
        </w:rPr>
        <w:t>A virus must report all positive results regardless of the test method.</w:t>
      </w:r>
      <w:r w:rsidRPr="00932213" w:rsidR="00F92B25">
        <w:rPr>
          <w:bCs/>
        </w:rPr>
        <w:t xml:space="preserve"> </w:t>
      </w:r>
      <w:r w:rsidRPr="00932213">
        <w:rPr>
          <w:bCs/>
        </w:rPr>
        <w:t xml:space="preserve">Laboratories are required to report testing results and accompanying sample information weekly to APHIS by emailing a copy of </w:t>
      </w:r>
      <w:r w:rsidRPr="00932213" w:rsidR="00357D4E">
        <w:rPr>
          <w:bCs/>
        </w:rPr>
        <w:t xml:space="preserve">a </w:t>
      </w:r>
      <w:r w:rsidRPr="00932213">
        <w:rPr>
          <w:bCs/>
        </w:rPr>
        <w:t xml:space="preserve">spreadsheet to </w:t>
      </w:r>
      <w:hyperlink r:id="rId8" w:history="1">
        <w:r w:rsidRPr="00932213" w:rsidR="00FC3F24">
          <w:rPr>
            <w:rStyle w:val="Hyperlink"/>
            <w:bCs/>
            <w:color w:val="auto"/>
          </w:rPr>
          <w:t>HPAI.Results@usda.gov</w:t>
        </w:r>
      </w:hyperlink>
      <w:r w:rsidRPr="00932213">
        <w:rPr>
          <w:bCs/>
        </w:rPr>
        <w:t>.</w:t>
      </w:r>
      <w:r w:rsidRPr="00932213" w:rsidR="00FC3F24">
        <w:rPr>
          <w:bCs/>
        </w:rPr>
        <w:t xml:space="preserve"> Ordering supplies can also be done via the NCAH </w:t>
      </w:r>
      <w:r w:rsidRPr="00BE59F8" w:rsidR="00FC3F24">
        <w:rPr>
          <w:bCs/>
        </w:rPr>
        <w:t>portal.</w:t>
      </w:r>
      <w:r w:rsidRPr="00BE59F8" w:rsidR="00602297">
        <w:rPr>
          <w:bCs/>
        </w:rPr>
        <w:t xml:space="preserve"> APHIS has provided screenshots of the </w:t>
      </w:r>
      <w:r w:rsidRPr="00BE59F8" w:rsidR="00DE7C06">
        <w:rPr>
          <w:bCs/>
        </w:rPr>
        <w:t>general NCAH portal submission process, which is the same for all forms (the form to be submitted is available on a drop-down menu). APHIS has not yet added the silo submission and supply ordering forms to the Portal.</w:t>
      </w:r>
    </w:p>
    <w:p w:rsidR="00014256" w:rsidRPr="00BE59F8" w:rsidP="00F92B25" w14:paraId="6C880CD3" w14:textId="77777777">
      <w:pPr>
        <w:pStyle w:val="DefaultText"/>
        <w:rPr>
          <w:bCs/>
        </w:rPr>
      </w:pPr>
    </w:p>
    <w:p w:rsidR="004A0F6D" w:rsidRPr="00BE59F8" w:rsidP="00132F0B" w14:paraId="7E432935" w14:textId="2664A0FA">
      <w:pPr>
        <w:pStyle w:val="DefaultText"/>
      </w:pPr>
      <w:r w:rsidRPr="00BE59F8">
        <w:t xml:space="preserve">The milk </w:t>
      </w:r>
      <w:r w:rsidRPr="00BE59F8" w:rsidR="00FC3F24">
        <w:t xml:space="preserve">and silo </w:t>
      </w:r>
      <w:r w:rsidRPr="00BE59F8">
        <w:t>submission form can be submitted in paper format, via the N</w:t>
      </w:r>
      <w:r w:rsidRPr="00BE59F8" w:rsidR="00B40BC8">
        <w:t>CAH portal, or using the reporting tool listed below.</w:t>
      </w:r>
    </w:p>
    <w:p w:rsidR="007F7CD2" w:rsidRPr="00BE59F8" w:rsidP="007F7CD2" w14:paraId="147CC07F" w14:textId="48319D7B">
      <w:pPr>
        <w:pStyle w:val="DefaultText"/>
      </w:pPr>
      <w:r w:rsidRPr="00BE59F8">
        <w:t>VS</w:t>
      </w:r>
      <w:r w:rsidRPr="00BE59F8" w:rsidR="008756CF">
        <w:t xml:space="preserve"> </w:t>
      </w:r>
      <w:r w:rsidRPr="00BE59F8" w:rsidR="003D24C9">
        <w:t xml:space="preserve">is working on </w:t>
      </w:r>
      <w:r w:rsidRPr="00BE59F8">
        <w:t>a new system to accept test results. The Electronic Lab Reporting Tool (ELR) is a flexible, disease/test agnostic reporting tool that allow</w:t>
      </w:r>
      <w:r w:rsidRPr="00BE59F8" w:rsidR="002132CB">
        <w:t>s</w:t>
      </w:r>
      <w:r w:rsidRPr="00BE59F8">
        <w:t xml:space="preserve"> any laboratory (including NAHLN and private labs) across the nation to report any diagnostic results to the USDA. The ELR is currently under development</w:t>
      </w:r>
      <w:r w:rsidRPr="00BE59F8" w:rsidR="6112511C">
        <w:t>.</w:t>
      </w:r>
      <w:r w:rsidRPr="00BE59F8">
        <w:t xml:space="preserve"> </w:t>
      </w:r>
      <w:r w:rsidRPr="00BE59F8" w:rsidR="004435D8">
        <w:t>E</w:t>
      </w:r>
      <w:r w:rsidRPr="00BE59F8">
        <w:t>xpected</w:t>
      </w:r>
      <w:r w:rsidRPr="00BE59F8" w:rsidR="004435D8">
        <w:t xml:space="preserve"> time</w:t>
      </w:r>
      <w:r w:rsidRPr="00BE59F8">
        <w:t xml:space="preserve"> to complet</w:t>
      </w:r>
      <w:r w:rsidRPr="00BE59F8" w:rsidR="004435D8">
        <w:t>ion</w:t>
      </w:r>
      <w:r w:rsidRPr="00BE59F8">
        <w:t xml:space="preserve"> and</w:t>
      </w:r>
      <w:r w:rsidRPr="00BE59F8" w:rsidR="004435D8">
        <w:t xml:space="preserve"> use</w:t>
      </w:r>
      <w:r w:rsidRPr="00BE59F8" w:rsidR="0075553B">
        <w:t xml:space="preserve"> is not known at this time.</w:t>
      </w:r>
      <w:r w:rsidRPr="00BE59F8">
        <w:t xml:space="preserve"> ELR </w:t>
      </w:r>
      <w:r w:rsidRPr="00BE59F8" w:rsidR="00885A1A">
        <w:t xml:space="preserve">is being </w:t>
      </w:r>
      <w:r w:rsidRPr="00BE59F8">
        <w:t xml:space="preserve">designed to </w:t>
      </w:r>
      <w:r w:rsidRPr="00BE59F8" w:rsidR="00CC246B">
        <w:t xml:space="preserve">work </w:t>
      </w:r>
      <w:r w:rsidRPr="00BE59F8">
        <w:t>within V</w:t>
      </w:r>
      <w:r w:rsidRPr="00BE59F8" w:rsidR="004827F8">
        <w:t xml:space="preserve">eterinary </w:t>
      </w:r>
      <w:r w:rsidRPr="00BE59F8">
        <w:t>S</w:t>
      </w:r>
      <w:r w:rsidRPr="00BE59F8" w:rsidR="004827F8">
        <w:t xml:space="preserve">ervices </w:t>
      </w:r>
      <w:r w:rsidRPr="00BE59F8">
        <w:t>I</w:t>
      </w:r>
      <w:r w:rsidRPr="00BE59F8" w:rsidR="004827F8">
        <w:t xml:space="preserve">ntegrated </w:t>
      </w:r>
      <w:r w:rsidRPr="00BE59F8">
        <w:t>S</w:t>
      </w:r>
      <w:r w:rsidRPr="00BE59F8" w:rsidR="004827F8">
        <w:t xml:space="preserve">urveillance </w:t>
      </w:r>
      <w:r w:rsidRPr="00BE59F8">
        <w:t>M</w:t>
      </w:r>
      <w:r w:rsidRPr="00BE59F8" w:rsidR="004827F8">
        <w:t>odules</w:t>
      </w:r>
      <w:r w:rsidRPr="00BE59F8">
        <w:t xml:space="preserve">, a USDA system that </w:t>
      </w:r>
      <w:r w:rsidRPr="00BE59F8" w:rsidR="00E60852">
        <w:t xml:space="preserve">requires </w:t>
      </w:r>
      <w:r w:rsidRPr="00BE59F8">
        <w:t>an E-Auth Level 1 or Level 2 account to access.</w:t>
      </w:r>
    </w:p>
    <w:p w:rsidR="00F92A94" w:rsidRPr="00BE59F8" w:rsidP="00F92A94" w14:paraId="1B2793B9" w14:textId="77777777">
      <w:pPr>
        <w:pStyle w:val="DefaultText"/>
      </w:pPr>
    </w:p>
    <w:p w:rsidR="0022CF2B" w:rsidRPr="00BE59F8" w:rsidP="1BF60131" w14:paraId="055028C1" w14:textId="0C8510CE">
      <w:pPr>
        <w:pStyle w:val="DefaultText"/>
      </w:pPr>
      <w:r w:rsidRPr="00BE59F8">
        <w:t>Epidemiologic</w:t>
      </w:r>
      <w:r w:rsidRPr="00BE59F8" w:rsidR="00930E30">
        <w:t>al</w:t>
      </w:r>
      <w:r w:rsidRPr="00BE59F8">
        <w:t xml:space="preserve"> information is collected on a fillable PDF form that allows </w:t>
      </w:r>
      <w:r w:rsidRPr="00BE59F8" w:rsidR="12D26035">
        <w:t xml:space="preserve">data to be </w:t>
      </w:r>
      <w:r w:rsidRPr="00BE59F8" w:rsidR="3EC7B45C">
        <w:t>electronically extracted.</w:t>
      </w:r>
    </w:p>
    <w:p w:rsidR="00DE7C06" w:rsidRPr="00BE59F8" w:rsidP="1BF60131" w14:paraId="5C3599EB" w14:textId="77777777">
      <w:pPr>
        <w:pStyle w:val="DefaultText"/>
      </w:pPr>
    </w:p>
    <w:p w:rsidR="003271EA" w:rsidRPr="00EA0A6A" w:rsidP="00F7075C" w14:paraId="5E992DCB" w14:textId="79FADD2D">
      <w:pPr>
        <w:pStyle w:val="DefaultText"/>
        <w:rPr>
          <w:rStyle w:val="InitialStyle"/>
          <w:rFonts w:ascii="Times New Roman" w:hAnsi="Times New Roman"/>
          <w:bCs/>
        </w:rPr>
      </w:pPr>
      <w:r w:rsidRPr="00BE59F8">
        <w:rPr>
          <w:rStyle w:val="InitialStyle"/>
          <w:rFonts w:ascii="Times New Roman" w:hAnsi="Times New Roman"/>
          <w:bCs/>
        </w:rPr>
        <w:t xml:space="preserve">APHIS estimates that </w:t>
      </w:r>
      <w:r w:rsidRPr="00BE59F8" w:rsidR="008100F7">
        <w:rPr>
          <w:rStyle w:val="InitialStyle"/>
          <w:rFonts w:ascii="Times New Roman" w:hAnsi="Times New Roman"/>
          <w:bCs/>
        </w:rPr>
        <w:t>75 percent</w:t>
      </w:r>
      <w:r w:rsidRPr="00BE59F8">
        <w:rPr>
          <w:rStyle w:val="InitialStyle"/>
          <w:rFonts w:ascii="Times New Roman" w:hAnsi="Times New Roman"/>
          <w:bCs/>
        </w:rPr>
        <w:t xml:space="preserve"> of the responses in this collection can be submitted electronically.</w:t>
      </w:r>
      <w:r w:rsidRPr="00BE59F8" w:rsidR="00192B34">
        <w:rPr>
          <w:rStyle w:val="InitialStyle"/>
          <w:rFonts w:ascii="Times New Roman" w:hAnsi="Times New Roman"/>
          <w:bCs/>
        </w:rPr>
        <w:t xml:space="preserve"> 25 percent of the responses </w:t>
      </w:r>
      <w:r w:rsidRPr="00EA0A6A" w:rsidR="00192B34">
        <w:rPr>
          <w:rStyle w:val="InitialStyle"/>
          <w:rFonts w:ascii="Times New Roman" w:hAnsi="Times New Roman"/>
          <w:bCs/>
        </w:rPr>
        <w:t xml:space="preserve">will use the </w:t>
      </w:r>
      <w:hyperlink r:id="rId8" w:history="1">
        <w:r w:rsidRPr="00EA0A6A" w:rsidR="000408D5">
          <w:rPr>
            <w:rStyle w:val="Hyperlink"/>
            <w:bCs/>
            <w:color w:val="auto"/>
          </w:rPr>
          <w:t>HPAI.Results@usda.gov</w:t>
        </w:r>
      </w:hyperlink>
      <w:r w:rsidRPr="00EA0A6A" w:rsidR="000408D5">
        <w:rPr>
          <w:bCs/>
        </w:rPr>
        <w:t xml:space="preserve"> </w:t>
      </w:r>
      <w:r w:rsidRPr="00EA0A6A" w:rsidR="00163ED2">
        <w:rPr>
          <w:rStyle w:val="InitialStyle"/>
          <w:rFonts w:ascii="Times New Roman" w:hAnsi="Times New Roman"/>
          <w:bCs/>
        </w:rPr>
        <w:t>email</w:t>
      </w:r>
      <w:r w:rsidRPr="00EA0A6A" w:rsidR="00192B34">
        <w:rPr>
          <w:rStyle w:val="InitialStyle"/>
          <w:rFonts w:ascii="Times New Roman" w:hAnsi="Times New Roman"/>
          <w:bCs/>
        </w:rPr>
        <w:t xml:space="preserve"> address</w:t>
      </w:r>
      <w:r w:rsidRPr="00EA0A6A" w:rsidR="0028572B">
        <w:rPr>
          <w:rStyle w:val="InitialStyle"/>
          <w:rFonts w:ascii="Times New Roman" w:hAnsi="Times New Roman"/>
          <w:bCs/>
        </w:rPr>
        <w:t xml:space="preserve"> or, for the silo monitoring</w:t>
      </w:r>
      <w:r w:rsidRPr="00EA0A6A" w:rsidR="005B6583">
        <w:rPr>
          <w:rStyle w:val="InitialStyle"/>
          <w:rFonts w:ascii="Times New Roman" w:hAnsi="Times New Roman"/>
          <w:bCs/>
        </w:rPr>
        <w:t xml:space="preserve"> supply order form</w:t>
      </w:r>
      <w:r w:rsidRPr="00EA0A6A" w:rsidR="0028572B">
        <w:rPr>
          <w:rStyle w:val="InitialStyle"/>
          <w:rFonts w:ascii="Times New Roman" w:hAnsi="Times New Roman"/>
          <w:bCs/>
        </w:rPr>
        <w:t xml:space="preserve">, </w:t>
      </w:r>
      <w:hyperlink r:id="rId9" w:history="1">
        <w:r w:rsidRPr="00EA0A6A" w:rsidR="000408D5">
          <w:rPr>
            <w:rStyle w:val="Hyperlink"/>
            <w:bCs/>
            <w:color w:val="auto"/>
          </w:rPr>
          <w:t>NVSLShipping@usda.gov</w:t>
        </w:r>
      </w:hyperlink>
      <w:r w:rsidRPr="00EA0A6A" w:rsidR="00824B70">
        <w:rPr>
          <w:rStyle w:val="InitialStyle"/>
          <w:rFonts w:ascii="Times New Roman" w:hAnsi="Times New Roman"/>
          <w:bCs/>
        </w:rPr>
        <w:t>.</w:t>
      </w:r>
    </w:p>
    <w:p w:rsidR="003271EA" w:rsidRPr="00EA0A6A" w:rsidP="00F7075C" w14:paraId="6EC01314" w14:textId="77777777">
      <w:pPr>
        <w:pStyle w:val="DefaultText"/>
        <w:rPr>
          <w:rStyle w:val="InitialStyle"/>
          <w:rFonts w:ascii="Times New Roman" w:hAnsi="Times New Roman"/>
          <w:bCs/>
        </w:rPr>
      </w:pPr>
    </w:p>
    <w:p w:rsidR="003271EA" w:rsidRPr="00932213" w:rsidP="00F7075C" w14:paraId="602B0924" w14:textId="77777777">
      <w:pPr>
        <w:pStyle w:val="DefaultText"/>
        <w:rPr>
          <w:rStyle w:val="InitialStyle"/>
          <w:rFonts w:ascii="Times New Roman" w:hAnsi="Times New Roman"/>
          <w:bCs/>
        </w:rPr>
      </w:pPr>
    </w:p>
    <w:p w:rsidR="00BE6F44" w:rsidRPr="00932213" w:rsidP="00F7075C" w14:paraId="5A8E7E2B" w14:textId="458637BA">
      <w:pPr>
        <w:pStyle w:val="DefaultText"/>
        <w:rPr>
          <w:rStyle w:val="InitialStyle"/>
          <w:rFonts w:ascii="Times New Roman" w:hAnsi="Times New Roman"/>
          <w:b/>
        </w:rPr>
      </w:pPr>
      <w:r w:rsidRPr="00932213">
        <w:rPr>
          <w:rStyle w:val="InitialStyle"/>
          <w:rFonts w:ascii="Times New Roman" w:hAnsi="Times New Roman"/>
          <w:b/>
        </w:rPr>
        <w:t>4</w:t>
      </w:r>
      <w:r w:rsidRPr="00932213" w:rsidR="00310628">
        <w:rPr>
          <w:rStyle w:val="InitialStyle"/>
          <w:rFonts w:ascii="Times New Roman" w:hAnsi="Times New Roman"/>
          <w:b/>
        </w:rPr>
        <w:t xml:space="preserve">. </w:t>
      </w:r>
      <w:r w:rsidRPr="00932213">
        <w:rPr>
          <w:rStyle w:val="InitialStyle"/>
          <w:rFonts w:ascii="Times New Roman" w:hAnsi="Times New Roman"/>
          <w:b/>
        </w:rPr>
        <w:t>Describe efforts to identify duplication</w:t>
      </w:r>
      <w:r w:rsidRPr="00932213" w:rsidR="00310628">
        <w:rPr>
          <w:rStyle w:val="InitialStyle"/>
          <w:rFonts w:ascii="Times New Roman" w:hAnsi="Times New Roman"/>
          <w:b/>
        </w:rPr>
        <w:t xml:space="preserve">. </w:t>
      </w:r>
      <w:r w:rsidRPr="00932213">
        <w:rPr>
          <w:rStyle w:val="InitialStyle"/>
          <w:rFonts w:ascii="Times New Roman" w:hAnsi="Times New Roman"/>
          <w:b/>
        </w:rPr>
        <w:t xml:space="preserve">Show specifically why any similar information already available cannot be used or modified for use for the purpose described in </w:t>
      </w:r>
      <w:r w:rsidRPr="00932213" w:rsidR="00583854">
        <w:rPr>
          <w:rStyle w:val="InitialStyle"/>
          <w:rFonts w:ascii="Times New Roman" w:hAnsi="Times New Roman"/>
          <w:b/>
        </w:rPr>
        <w:t>“</w:t>
      </w:r>
      <w:r w:rsidRPr="00932213">
        <w:rPr>
          <w:rStyle w:val="InitialStyle"/>
          <w:rFonts w:ascii="Times New Roman" w:hAnsi="Times New Roman"/>
          <w:b/>
        </w:rPr>
        <w:t>item 2</w:t>
      </w:r>
      <w:r w:rsidRPr="00932213" w:rsidR="00583854">
        <w:rPr>
          <w:rStyle w:val="InitialStyle"/>
          <w:rFonts w:ascii="Times New Roman" w:hAnsi="Times New Roman"/>
          <w:b/>
        </w:rPr>
        <w:t>”</w:t>
      </w:r>
      <w:r w:rsidRPr="00932213">
        <w:rPr>
          <w:rStyle w:val="InitialStyle"/>
          <w:rFonts w:ascii="Times New Roman" w:hAnsi="Times New Roman"/>
          <w:b/>
        </w:rPr>
        <w:t xml:space="preserve"> above.</w:t>
      </w:r>
    </w:p>
    <w:p w:rsidR="00042B2F" w:rsidRPr="00932213" w:rsidP="006C0B2C" w14:paraId="3FA9ACF6" w14:textId="77777777">
      <w:pPr>
        <w:pStyle w:val="DefaultText"/>
      </w:pPr>
    </w:p>
    <w:p w:rsidR="006C0B2C" w:rsidRPr="00932213" w:rsidP="006C0B2C" w14:paraId="012BCFBF" w14:textId="02E02B6A">
      <w:pPr>
        <w:pStyle w:val="DefaultText"/>
      </w:pPr>
      <w:r w:rsidRPr="00932213">
        <w:t>The information that APHIS collects is not available from any other source</w:t>
      </w:r>
      <w:r w:rsidRPr="00932213" w:rsidR="007E14FB">
        <w:t xml:space="preserve"> and every effort has been made to avoid duplication</w:t>
      </w:r>
      <w:r w:rsidRPr="00932213">
        <w:t>. APHIS is the only Federal agency responsible for preventing the entry of exotic animal and poultry diseases into the United States.</w:t>
      </w:r>
    </w:p>
    <w:p w:rsidR="00BE6F44" w:rsidRPr="00932213" w:rsidP="00F7075C" w14:paraId="0422515C" w14:textId="77777777">
      <w:pPr>
        <w:pStyle w:val="DefaultText"/>
        <w:rPr>
          <w:rStyle w:val="InitialStyle"/>
          <w:rFonts w:ascii="Times New Roman" w:hAnsi="Times New Roman"/>
        </w:rPr>
      </w:pPr>
    </w:p>
    <w:p w:rsidR="00BE6F44" w:rsidRPr="00932213" w:rsidP="00F7075C" w14:paraId="49F10F8D" w14:textId="77777777">
      <w:pPr>
        <w:pStyle w:val="DefaultText"/>
        <w:rPr>
          <w:rStyle w:val="InitialStyle"/>
          <w:rFonts w:ascii="Times New Roman" w:hAnsi="Times New Roman"/>
        </w:rPr>
      </w:pPr>
    </w:p>
    <w:p w:rsidR="00BE6F44" w:rsidRPr="00932213" w:rsidP="00F7075C" w14:paraId="67481EF7" w14:textId="3322BA22">
      <w:pPr>
        <w:pStyle w:val="DefaultText"/>
        <w:rPr>
          <w:rStyle w:val="InitialStyle"/>
          <w:rFonts w:ascii="Times New Roman" w:hAnsi="Times New Roman"/>
        </w:rPr>
      </w:pPr>
      <w:r w:rsidRPr="00932213">
        <w:rPr>
          <w:rStyle w:val="InitialStyle"/>
          <w:rFonts w:ascii="Times New Roman" w:hAnsi="Times New Roman"/>
          <w:b/>
        </w:rPr>
        <w:t>5</w:t>
      </w:r>
      <w:r w:rsidRPr="00932213" w:rsidR="00310628">
        <w:rPr>
          <w:rStyle w:val="InitialStyle"/>
          <w:rFonts w:ascii="Times New Roman" w:hAnsi="Times New Roman"/>
          <w:b/>
        </w:rPr>
        <w:t xml:space="preserve">. </w:t>
      </w:r>
      <w:r w:rsidRPr="00932213">
        <w:rPr>
          <w:rStyle w:val="InitialStyle"/>
          <w:rFonts w:ascii="Times New Roman" w:hAnsi="Times New Roman"/>
          <w:b/>
        </w:rPr>
        <w:t>If the collection of information impacts small businesses or other small entities, describe any methods used to minimize burden.</w:t>
      </w:r>
    </w:p>
    <w:p w:rsidR="00042B2F" w:rsidRPr="00932213" w:rsidP="00F7075C" w14:paraId="70BED2B8" w14:textId="77777777">
      <w:pPr>
        <w:pStyle w:val="DefaultText"/>
        <w:rPr>
          <w:rStyle w:val="InitialStyle"/>
          <w:rFonts w:ascii="Times New Roman" w:hAnsi="Times New Roman"/>
        </w:rPr>
      </w:pPr>
    </w:p>
    <w:p w:rsidR="00BE6F44" w:rsidRPr="00932213" w:rsidP="00F7075C" w14:paraId="1C9F7505" w14:textId="0B0368E6">
      <w:pPr>
        <w:pStyle w:val="DefaultText"/>
        <w:rPr>
          <w:rStyle w:val="InitialStyle"/>
          <w:rFonts w:ascii="Times New Roman" w:hAnsi="Times New Roman"/>
        </w:rPr>
      </w:pPr>
      <w:r w:rsidRPr="00BE59F8">
        <w:rPr>
          <w:rStyle w:val="InitialStyle"/>
          <w:rFonts w:ascii="Times New Roman" w:hAnsi="Times New Roman"/>
        </w:rPr>
        <w:t>APHIS estimates approximate</w:t>
      </w:r>
      <w:r w:rsidRPr="00BE59F8" w:rsidR="00ED0E59">
        <w:rPr>
          <w:rStyle w:val="InitialStyle"/>
          <w:rFonts w:ascii="Times New Roman" w:hAnsi="Times New Roman"/>
        </w:rPr>
        <w:t>ly</w:t>
      </w:r>
      <w:r w:rsidRPr="00BE59F8">
        <w:rPr>
          <w:rStyle w:val="InitialStyle"/>
          <w:rFonts w:ascii="Times New Roman" w:hAnsi="Times New Roman"/>
        </w:rPr>
        <w:t xml:space="preserve"> 5</w:t>
      </w:r>
      <w:r w:rsidRPr="00BE59F8" w:rsidR="00DE2BB7">
        <w:rPr>
          <w:rStyle w:val="InitialStyle"/>
          <w:rFonts w:ascii="Times New Roman" w:hAnsi="Times New Roman"/>
        </w:rPr>
        <w:t>0</w:t>
      </w:r>
      <w:r w:rsidRPr="00BE59F8" w:rsidR="00ED0E59">
        <w:rPr>
          <w:rStyle w:val="InitialStyle"/>
          <w:rFonts w:ascii="Times New Roman" w:hAnsi="Times New Roman"/>
        </w:rPr>
        <w:t xml:space="preserve"> percent</w:t>
      </w:r>
      <w:r w:rsidRPr="00BE59F8">
        <w:rPr>
          <w:rStyle w:val="InitialStyle"/>
          <w:rFonts w:ascii="Times New Roman" w:hAnsi="Times New Roman"/>
        </w:rPr>
        <w:t xml:space="preserve"> of the </w:t>
      </w:r>
      <w:r w:rsidRPr="00BE59F8" w:rsidR="00AA47E7">
        <w:rPr>
          <w:rStyle w:val="InitialStyle"/>
          <w:rFonts w:ascii="Times New Roman" w:hAnsi="Times New Roman"/>
        </w:rPr>
        <w:t xml:space="preserve">1500 business </w:t>
      </w:r>
      <w:r w:rsidRPr="00BE59F8">
        <w:rPr>
          <w:rStyle w:val="InitialStyle"/>
          <w:rFonts w:ascii="Times New Roman" w:hAnsi="Times New Roman"/>
        </w:rPr>
        <w:t xml:space="preserve">respondents in this information collection </w:t>
      </w:r>
      <w:r w:rsidRPr="00BE59F8" w:rsidR="00831D3E">
        <w:rPr>
          <w:rStyle w:val="InitialStyle"/>
          <w:rFonts w:ascii="Times New Roman" w:hAnsi="Times New Roman"/>
        </w:rPr>
        <w:t xml:space="preserve">(750) </w:t>
      </w:r>
      <w:r w:rsidRPr="00BE59F8">
        <w:rPr>
          <w:rStyle w:val="InitialStyle"/>
          <w:rFonts w:ascii="Times New Roman" w:hAnsi="Times New Roman"/>
        </w:rPr>
        <w:t>are small business</w:t>
      </w:r>
      <w:r w:rsidRPr="00BE59F8" w:rsidR="007A0F06">
        <w:rPr>
          <w:rStyle w:val="InitialStyle"/>
          <w:rFonts w:ascii="Times New Roman" w:hAnsi="Times New Roman"/>
        </w:rPr>
        <w:t>es</w:t>
      </w:r>
      <w:r w:rsidRPr="00BE59F8">
        <w:rPr>
          <w:rStyle w:val="InitialStyle"/>
          <w:rFonts w:ascii="Times New Roman" w:hAnsi="Times New Roman"/>
        </w:rPr>
        <w:t xml:space="preserve">. </w:t>
      </w:r>
      <w:r w:rsidRPr="00BE59F8" w:rsidR="00A00E9A">
        <w:rPr>
          <w:rStyle w:val="InitialStyle"/>
          <w:rFonts w:ascii="Times New Roman" w:hAnsi="Times New Roman"/>
        </w:rPr>
        <w:t xml:space="preserve">The information collected is the absolute minimum needed </w:t>
      </w:r>
      <w:r w:rsidRPr="00BE59F8" w:rsidR="002A59F0">
        <w:rPr>
          <w:rStyle w:val="InitialStyle"/>
          <w:rFonts w:ascii="Times New Roman" w:hAnsi="Times New Roman"/>
        </w:rPr>
        <w:t xml:space="preserve">to </w:t>
      </w:r>
      <w:r w:rsidRPr="00BE59F8" w:rsidR="00841A1A">
        <w:rPr>
          <w:rStyle w:val="InitialStyle"/>
          <w:rFonts w:ascii="Times New Roman" w:hAnsi="Times New Roman"/>
        </w:rPr>
        <w:t>preven</w:t>
      </w:r>
      <w:r w:rsidRPr="00BE59F8" w:rsidR="002A59F0">
        <w:rPr>
          <w:rStyle w:val="InitialStyle"/>
          <w:rFonts w:ascii="Times New Roman" w:hAnsi="Times New Roman"/>
        </w:rPr>
        <w:t>t</w:t>
      </w:r>
      <w:r w:rsidRPr="00BE59F8" w:rsidR="00841A1A">
        <w:rPr>
          <w:rStyle w:val="InitialStyle"/>
          <w:rFonts w:ascii="Times New Roman" w:hAnsi="Times New Roman"/>
        </w:rPr>
        <w:t xml:space="preserve"> the spread of</w:t>
      </w:r>
      <w:r w:rsidRPr="00BE59F8" w:rsidR="001250D7">
        <w:rPr>
          <w:rStyle w:val="InitialStyle"/>
          <w:rFonts w:ascii="Times New Roman" w:hAnsi="Times New Roman"/>
        </w:rPr>
        <w:t xml:space="preserve"> </w:t>
      </w:r>
      <w:r w:rsidRPr="00BE59F8" w:rsidR="00DE2BB7">
        <w:rPr>
          <w:rStyle w:val="InitialStyle"/>
          <w:rFonts w:ascii="Times New Roman" w:hAnsi="Times New Roman"/>
        </w:rPr>
        <w:t xml:space="preserve">HPAI in </w:t>
      </w:r>
      <w:r w:rsidRPr="00BE59F8" w:rsidR="007268A1">
        <w:rPr>
          <w:rStyle w:val="InitialStyle"/>
          <w:rFonts w:ascii="Times New Roman" w:hAnsi="Times New Roman"/>
        </w:rPr>
        <w:t xml:space="preserve">all </w:t>
      </w:r>
      <w:r w:rsidRPr="00BE59F8" w:rsidR="00DE2BB7">
        <w:rPr>
          <w:rStyle w:val="InitialStyle"/>
          <w:rFonts w:ascii="Times New Roman" w:hAnsi="Times New Roman"/>
        </w:rPr>
        <w:t>livestock</w:t>
      </w:r>
      <w:r w:rsidRPr="00BE59F8" w:rsidR="00310628">
        <w:rPr>
          <w:rStyle w:val="InitialStyle"/>
          <w:rFonts w:ascii="Times New Roman" w:hAnsi="Times New Roman"/>
        </w:rPr>
        <w:t>.</w:t>
      </w:r>
    </w:p>
    <w:p w:rsidR="00330F4D" w:rsidRPr="00932213" w:rsidP="00F7075C" w14:paraId="2C591304" w14:textId="77777777">
      <w:pPr>
        <w:overflowPunct/>
        <w:autoSpaceDE/>
        <w:autoSpaceDN/>
        <w:adjustRightInd/>
        <w:textAlignment w:val="auto"/>
        <w:rPr>
          <w:rStyle w:val="InitialStyle"/>
          <w:rFonts w:ascii="Times New Roman" w:hAnsi="Times New Roman"/>
        </w:rPr>
      </w:pPr>
    </w:p>
    <w:p w:rsidR="006C7266" w:rsidRPr="00932213" w:rsidP="00F7075C" w14:paraId="703B3DE4" w14:textId="77777777">
      <w:pPr>
        <w:overflowPunct/>
        <w:autoSpaceDE/>
        <w:autoSpaceDN/>
        <w:adjustRightInd/>
        <w:textAlignment w:val="auto"/>
        <w:rPr>
          <w:rStyle w:val="InitialStyle"/>
          <w:rFonts w:ascii="Times New Roman" w:hAnsi="Times New Roman"/>
        </w:rPr>
      </w:pPr>
    </w:p>
    <w:p w:rsidR="00BE6F44" w:rsidRPr="00932213" w:rsidP="00F7075C" w14:paraId="2BC251EF" w14:textId="65D63B57">
      <w:pPr>
        <w:pStyle w:val="DefaultText"/>
        <w:rPr>
          <w:rStyle w:val="InitialStyle"/>
          <w:rFonts w:ascii="Times New Roman" w:hAnsi="Times New Roman"/>
          <w:b/>
        </w:rPr>
      </w:pPr>
      <w:r w:rsidRPr="00932213">
        <w:rPr>
          <w:rStyle w:val="InitialStyle"/>
          <w:rFonts w:ascii="Times New Roman" w:hAnsi="Times New Roman"/>
          <w:b/>
        </w:rPr>
        <w:t>6</w:t>
      </w:r>
      <w:r w:rsidRPr="00932213" w:rsidR="00310628">
        <w:rPr>
          <w:rStyle w:val="InitialStyle"/>
          <w:rFonts w:ascii="Times New Roman" w:hAnsi="Times New Roman"/>
          <w:b/>
        </w:rPr>
        <w:t xml:space="preserve">. </w:t>
      </w:r>
      <w:r w:rsidRPr="00932213">
        <w:rPr>
          <w:rStyle w:val="InitialStyle"/>
          <w:rFonts w:ascii="Times New Roman" w:hAnsi="Times New Roman"/>
          <w:b/>
        </w:rPr>
        <w:t>Describe the consequence to Federal program or policy activities if the collection is not conducted or is conducted less frequently, as well as any technical or legal obstacles to reducing burden.</w:t>
      </w:r>
    </w:p>
    <w:p w:rsidR="00042B2F" w:rsidRPr="00932213" w:rsidP="00F7075C" w14:paraId="0F7015AB" w14:textId="77777777">
      <w:pPr>
        <w:pStyle w:val="DefaultText"/>
        <w:rPr>
          <w:rStyle w:val="InitialStyle"/>
          <w:rFonts w:ascii="Times New Roman" w:hAnsi="Times New Roman"/>
        </w:rPr>
      </w:pPr>
    </w:p>
    <w:p w:rsidR="00BE6F44" w:rsidRPr="00932213" w:rsidP="00F7075C" w14:paraId="73B9BA16" w14:textId="285498C3">
      <w:pPr>
        <w:pStyle w:val="DefaultText"/>
        <w:rPr>
          <w:rStyle w:val="InitialStyle"/>
          <w:rFonts w:ascii="Times New Roman" w:hAnsi="Times New Roman"/>
        </w:rPr>
      </w:pPr>
      <w:r w:rsidRPr="00813523">
        <w:rPr>
          <w:rStyle w:val="InitialStyle"/>
          <w:rFonts w:ascii="Times New Roman" w:hAnsi="Times New Roman"/>
        </w:rPr>
        <w:t xml:space="preserve">This </w:t>
      </w:r>
      <w:r w:rsidRPr="00813523" w:rsidR="0099043A">
        <w:rPr>
          <w:rStyle w:val="InitialStyle"/>
          <w:rFonts w:ascii="Times New Roman" w:hAnsi="Times New Roman"/>
        </w:rPr>
        <w:t xml:space="preserve">is a mandatory information collection request </w:t>
      </w:r>
      <w:r w:rsidRPr="00813523" w:rsidR="00EA0A6A">
        <w:rPr>
          <w:rStyle w:val="InitialStyle"/>
          <w:rFonts w:ascii="Times New Roman" w:hAnsi="Times New Roman"/>
        </w:rPr>
        <w:t xml:space="preserve">and </w:t>
      </w:r>
      <w:r w:rsidRPr="00813523" w:rsidR="006377B6">
        <w:rPr>
          <w:rStyle w:val="InitialStyle"/>
          <w:rFonts w:ascii="Times New Roman" w:hAnsi="Times New Roman"/>
        </w:rPr>
        <w:t xml:space="preserve">contains forms </w:t>
      </w:r>
      <w:r w:rsidRPr="00813523" w:rsidR="008A4FA1">
        <w:rPr>
          <w:rStyle w:val="InitialStyle"/>
          <w:rFonts w:ascii="Times New Roman" w:hAnsi="Times New Roman"/>
        </w:rPr>
        <w:t xml:space="preserve">from both the emergency approval of 0579-0496 (the number assigned to this collection as an emergency approval) </w:t>
      </w:r>
      <w:r w:rsidRPr="00813523" w:rsidR="006377B6">
        <w:rPr>
          <w:rStyle w:val="InitialStyle"/>
          <w:rFonts w:ascii="Times New Roman" w:hAnsi="Times New Roman"/>
        </w:rPr>
        <w:t xml:space="preserve">as well as </w:t>
      </w:r>
      <w:r w:rsidRPr="00813523" w:rsidR="008A4FA1">
        <w:rPr>
          <w:rStyle w:val="InitialStyle"/>
          <w:rFonts w:ascii="Times New Roman" w:hAnsi="Times New Roman"/>
        </w:rPr>
        <w:t xml:space="preserve">added </w:t>
      </w:r>
      <w:r w:rsidRPr="00813523" w:rsidR="006377B6">
        <w:rPr>
          <w:rStyle w:val="InitialStyle"/>
          <w:rFonts w:ascii="Times New Roman" w:hAnsi="Times New Roman"/>
        </w:rPr>
        <w:t>populations for forms</w:t>
      </w:r>
      <w:r w:rsidRPr="00813523" w:rsidR="008A4FA1">
        <w:rPr>
          <w:rStyle w:val="InitialStyle"/>
          <w:rFonts w:ascii="Times New Roman" w:hAnsi="Times New Roman"/>
        </w:rPr>
        <w:t xml:space="preserve"> approved under 0579-0494, </w:t>
      </w:r>
      <w:r w:rsidRPr="00813523" w:rsidR="003000F6">
        <w:rPr>
          <w:rStyle w:val="InitialStyle"/>
          <w:rFonts w:ascii="Times New Roman" w:hAnsi="Times New Roman"/>
        </w:rPr>
        <w:t>HPAI: Testing, Surveillance, and Reporting of HPAI in Livestock</w:t>
      </w:r>
      <w:r w:rsidRPr="00813523" w:rsidR="00A35955">
        <w:rPr>
          <w:rStyle w:val="InitialStyle"/>
          <w:rFonts w:ascii="Times New Roman" w:hAnsi="Times New Roman"/>
        </w:rPr>
        <w:t>; Dairy Herd Certification</w:t>
      </w:r>
      <w:r w:rsidRPr="00813523" w:rsidR="006377B6">
        <w:rPr>
          <w:rStyle w:val="InitialStyle"/>
          <w:rFonts w:ascii="Times New Roman" w:hAnsi="Times New Roman"/>
        </w:rPr>
        <w:t xml:space="preserve">. </w:t>
      </w:r>
      <w:r w:rsidRPr="00813523" w:rsidR="00CD154E">
        <w:rPr>
          <w:rStyle w:val="InitialStyle"/>
          <w:rFonts w:ascii="Times New Roman" w:hAnsi="Times New Roman"/>
        </w:rPr>
        <w:t xml:space="preserve">If the information </w:t>
      </w:r>
      <w:r w:rsidRPr="00813523" w:rsidR="004740D3">
        <w:rPr>
          <w:rStyle w:val="InitialStyle"/>
          <w:rFonts w:ascii="Times New Roman" w:hAnsi="Times New Roman"/>
        </w:rPr>
        <w:t xml:space="preserve">were </w:t>
      </w:r>
      <w:r w:rsidRPr="00813523" w:rsidR="00CD154E">
        <w:rPr>
          <w:rStyle w:val="InitialStyle"/>
          <w:rFonts w:ascii="Times New Roman" w:hAnsi="Times New Roman"/>
        </w:rPr>
        <w:t>conducted less frequently</w:t>
      </w:r>
      <w:r w:rsidRPr="00813523" w:rsidR="004740D3">
        <w:rPr>
          <w:rStyle w:val="InitialStyle"/>
          <w:rFonts w:ascii="Times New Roman" w:hAnsi="Times New Roman"/>
        </w:rPr>
        <w:t xml:space="preserve"> or not at all</w:t>
      </w:r>
      <w:r w:rsidRPr="00813523" w:rsidR="00CD154E">
        <w:rPr>
          <w:rStyle w:val="InitialStyle"/>
          <w:rFonts w:ascii="Times New Roman" w:hAnsi="Times New Roman"/>
        </w:rPr>
        <w:t xml:space="preserve">, </w:t>
      </w:r>
      <w:r w:rsidRPr="00813523" w:rsidR="00B808CF">
        <w:rPr>
          <w:rStyle w:val="InitialStyle"/>
          <w:rFonts w:ascii="Times New Roman" w:hAnsi="Times New Roman"/>
        </w:rPr>
        <w:t>APHIS</w:t>
      </w:r>
      <w:r w:rsidRPr="00813523" w:rsidR="00CD154E">
        <w:rPr>
          <w:rStyle w:val="InitialStyle"/>
          <w:rFonts w:ascii="Times New Roman" w:hAnsi="Times New Roman"/>
        </w:rPr>
        <w:t xml:space="preserve"> would not </w:t>
      </w:r>
      <w:r w:rsidRPr="00813523" w:rsidR="0015769C">
        <w:rPr>
          <w:rStyle w:val="InitialStyle"/>
          <w:rFonts w:ascii="Times New Roman" w:hAnsi="Times New Roman"/>
        </w:rPr>
        <w:t xml:space="preserve">be able to adequately protect </w:t>
      </w:r>
      <w:r w:rsidRPr="00813523" w:rsidR="007A0F06">
        <w:rPr>
          <w:rStyle w:val="InitialStyle"/>
          <w:rFonts w:ascii="Times New Roman" w:hAnsi="Times New Roman"/>
        </w:rPr>
        <w:t xml:space="preserve">producers and </w:t>
      </w:r>
      <w:r w:rsidRPr="00813523" w:rsidR="330A724D">
        <w:rPr>
          <w:rStyle w:val="InitialStyle"/>
          <w:rFonts w:ascii="Times New Roman" w:hAnsi="Times New Roman"/>
        </w:rPr>
        <w:t>livestock</w:t>
      </w:r>
      <w:r w:rsidRPr="00813523" w:rsidR="001250D7">
        <w:rPr>
          <w:rStyle w:val="InitialStyle"/>
          <w:rFonts w:ascii="Times New Roman" w:hAnsi="Times New Roman"/>
        </w:rPr>
        <w:t xml:space="preserve"> </w:t>
      </w:r>
      <w:r w:rsidRPr="00813523" w:rsidR="007A0F06">
        <w:rPr>
          <w:rStyle w:val="InitialStyle"/>
          <w:rFonts w:ascii="Times New Roman" w:hAnsi="Times New Roman"/>
        </w:rPr>
        <w:t>owners</w:t>
      </w:r>
      <w:r w:rsidRPr="00813523" w:rsidR="0015769C">
        <w:rPr>
          <w:rStyle w:val="InitialStyle"/>
          <w:rFonts w:ascii="Times New Roman" w:hAnsi="Times New Roman"/>
        </w:rPr>
        <w:t xml:space="preserve"> against </w:t>
      </w:r>
      <w:r w:rsidRPr="00813523" w:rsidR="007268A1">
        <w:rPr>
          <w:rStyle w:val="InitialStyle"/>
          <w:rFonts w:ascii="Times New Roman" w:hAnsi="Times New Roman"/>
        </w:rPr>
        <w:t xml:space="preserve">wider outbreaks </w:t>
      </w:r>
      <w:r w:rsidRPr="00813523" w:rsidR="0015769C">
        <w:rPr>
          <w:rStyle w:val="InitialStyle"/>
          <w:rFonts w:ascii="Times New Roman" w:hAnsi="Times New Roman"/>
        </w:rPr>
        <w:t xml:space="preserve">of </w:t>
      </w:r>
      <w:r w:rsidRPr="00813523" w:rsidR="007268A1">
        <w:rPr>
          <w:rStyle w:val="InitialStyle"/>
          <w:rFonts w:ascii="Times New Roman" w:hAnsi="Times New Roman"/>
        </w:rPr>
        <w:t>HPAI</w:t>
      </w:r>
      <w:r w:rsidRPr="00813523" w:rsidR="4BBFCE8E">
        <w:rPr>
          <w:rStyle w:val="InitialStyle"/>
          <w:rFonts w:ascii="Times New Roman" w:hAnsi="Times New Roman"/>
        </w:rPr>
        <w:t xml:space="preserve"> or mitigate risk to public health and the food supply</w:t>
      </w:r>
      <w:r w:rsidRPr="00813523" w:rsidR="00DA2AC3">
        <w:rPr>
          <w:rStyle w:val="InitialStyle"/>
          <w:rFonts w:ascii="Times New Roman" w:hAnsi="Times New Roman"/>
        </w:rPr>
        <w:t xml:space="preserve">. </w:t>
      </w:r>
      <w:r w:rsidRPr="00813523" w:rsidR="00583854">
        <w:rPr>
          <w:rStyle w:val="InitialStyle"/>
          <w:rFonts w:ascii="Times New Roman" w:hAnsi="Times New Roman"/>
        </w:rPr>
        <w:t>A l</w:t>
      </w:r>
      <w:r w:rsidRPr="00813523" w:rsidR="007A0F06">
        <w:rPr>
          <w:rStyle w:val="InitialStyle"/>
          <w:rFonts w:ascii="Times New Roman" w:hAnsi="Times New Roman"/>
        </w:rPr>
        <w:t xml:space="preserve">ack of this information could </w:t>
      </w:r>
      <w:r w:rsidRPr="00813523" w:rsidR="00A00E9A">
        <w:rPr>
          <w:rStyle w:val="InitialStyle"/>
          <w:rFonts w:ascii="Times New Roman" w:hAnsi="Times New Roman"/>
        </w:rPr>
        <w:t>unde</w:t>
      </w:r>
      <w:r w:rsidRPr="00813523" w:rsidR="001E5EFD">
        <w:rPr>
          <w:rStyle w:val="InitialStyle"/>
          <w:rFonts w:ascii="Times New Roman" w:hAnsi="Times New Roman"/>
        </w:rPr>
        <w:t xml:space="preserve">rmine APHIS’ ability to </w:t>
      </w:r>
      <w:r w:rsidRPr="00813523" w:rsidR="0015769C">
        <w:rPr>
          <w:rStyle w:val="InitialStyle"/>
          <w:rFonts w:ascii="Times New Roman" w:hAnsi="Times New Roman"/>
        </w:rPr>
        <w:t xml:space="preserve">prevent </w:t>
      </w:r>
      <w:r w:rsidRPr="00813523" w:rsidR="007B02DB">
        <w:rPr>
          <w:rStyle w:val="InitialStyle"/>
          <w:rFonts w:ascii="Times New Roman" w:hAnsi="Times New Roman"/>
        </w:rPr>
        <w:t>or control further</w:t>
      </w:r>
      <w:r w:rsidRPr="00813523" w:rsidR="0015769C">
        <w:rPr>
          <w:rStyle w:val="InitialStyle"/>
          <w:rFonts w:ascii="Times New Roman" w:hAnsi="Times New Roman"/>
        </w:rPr>
        <w:t xml:space="preserve"> outbreak</w:t>
      </w:r>
      <w:r w:rsidRPr="00813523" w:rsidR="007B02DB">
        <w:rPr>
          <w:rStyle w:val="InitialStyle"/>
          <w:rFonts w:ascii="Times New Roman" w:hAnsi="Times New Roman"/>
        </w:rPr>
        <w:t>s</w:t>
      </w:r>
      <w:r w:rsidRPr="00813523" w:rsidR="0015769C">
        <w:rPr>
          <w:rStyle w:val="InitialStyle"/>
          <w:rFonts w:ascii="Times New Roman" w:hAnsi="Times New Roman"/>
        </w:rPr>
        <w:t xml:space="preserve">, </w:t>
      </w:r>
      <w:r w:rsidRPr="00813523" w:rsidR="001E5EFD">
        <w:rPr>
          <w:rStyle w:val="InitialStyle"/>
          <w:rFonts w:ascii="Times New Roman" w:hAnsi="Times New Roman"/>
        </w:rPr>
        <w:t xml:space="preserve">which may </w:t>
      </w:r>
      <w:r w:rsidRPr="00813523" w:rsidR="00583854">
        <w:rPr>
          <w:rStyle w:val="InitialStyle"/>
          <w:rFonts w:ascii="Times New Roman" w:hAnsi="Times New Roman"/>
        </w:rPr>
        <w:t>result in</w:t>
      </w:r>
      <w:r w:rsidRPr="00813523" w:rsidR="001E5EFD">
        <w:rPr>
          <w:rStyle w:val="InitialStyle"/>
          <w:rFonts w:ascii="Times New Roman" w:hAnsi="Times New Roman"/>
        </w:rPr>
        <w:t xml:space="preserve"> additional </w:t>
      </w:r>
      <w:r w:rsidRPr="00813523" w:rsidR="00583854">
        <w:rPr>
          <w:rStyle w:val="InitialStyle"/>
          <w:rFonts w:ascii="Times New Roman" w:hAnsi="Times New Roman"/>
        </w:rPr>
        <w:t>disease spread</w:t>
      </w:r>
      <w:r w:rsidRPr="00813523" w:rsidR="001E5EFD">
        <w:rPr>
          <w:rStyle w:val="InitialStyle"/>
          <w:rFonts w:ascii="Times New Roman" w:hAnsi="Times New Roman"/>
        </w:rPr>
        <w:t xml:space="preserve"> and </w:t>
      </w:r>
      <w:r w:rsidRPr="00813523" w:rsidR="007A0F06">
        <w:rPr>
          <w:rStyle w:val="InitialStyle"/>
          <w:rFonts w:ascii="Times New Roman" w:hAnsi="Times New Roman"/>
        </w:rPr>
        <w:t xml:space="preserve">greater </w:t>
      </w:r>
      <w:r w:rsidRPr="00813523" w:rsidR="00583854">
        <w:rPr>
          <w:rStyle w:val="InitialStyle"/>
          <w:rFonts w:ascii="Times New Roman" w:hAnsi="Times New Roman"/>
        </w:rPr>
        <w:t>producer hardship</w:t>
      </w:r>
      <w:r w:rsidRPr="00813523" w:rsidR="007A0F06">
        <w:rPr>
          <w:rStyle w:val="InitialStyle"/>
          <w:rFonts w:ascii="Times New Roman" w:hAnsi="Times New Roman"/>
        </w:rPr>
        <w:t>.</w:t>
      </w:r>
    </w:p>
    <w:p w:rsidR="00FE0B19" w:rsidRPr="00932213" w:rsidP="00F7075C" w14:paraId="3B20750B" w14:textId="77777777">
      <w:pPr>
        <w:pStyle w:val="DefaultText"/>
        <w:rPr>
          <w:rStyle w:val="InitialStyle"/>
          <w:rFonts w:ascii="Times New Roman" w:hAnsi="Times New Roman"/>
          <w:b/>
        </w:rPr>
      </w:pPr>
    </w:p>
    <w:p w:rsidR="00FE0B19" w:rsidRPr="00932213" w:rsidP="00F7075C" w14:paraId="4259183C" w14:textId="77777777">
      <w:pPr>
        <w:pStyle w:val="DefaultText"/>
        <w:rPr>
          <w:rStyle w:val="InitialStyle"/>
          <w:rFonts w:ascii="Times New Roman" w:hAnsi="Times New Roman"/>
          <w:b/>
        </w:rPr>
      </w:pPr>
    </w:p>
    <w:p w:rsidR="00BE6F44" w:rsidRPr="00932213" w:rsidP="00F7075C" w14:paraId="56DE0645" w14:textId="6736F4C5">
      <w:pPr>
        <w:pStyle w:val="DefaultText"/>
        <w:rPr>
          <w:rStyle w:val="InitialStyle"/>
          <w:rFonts w:ascii="Times New Roman" w:hAnsi="Times New Roman"/>
          <w:b/>
        </w:rPr>
      </w:pPr>
      <w:r w:rsidRPr="00932213">
        <w:rPr>
          <w:rStyle w:val="InitialStyle"/>
          <w:rFonts w:ascii="Times New Roman" w:hAnsi="Times New Roman"/>
          <w:b/>
        </w:rPr>
        <w:t>7</w:t>
      </w:r>
      <w:r w:rsidRPr="00932213" w:rsidR="00310628">
        <w:rPr>
          <w:rStyle w:val="InitialStyle"/>
          <w:rFonts w:ascii="Times New Roman" w:hAnsi="Times New Roman"/>
          <w:b/>
        </w:rPr>
        <w:t xml:space="preserve">. </w:t>
      </w:r>
      <w:r w:rsidRPr="00932213">
        <w:rPr>
          <w:rStyle w:val="InitialStyle"/>
          <w:rFonts w:ascii="Times New Roman" w:hAnsi="Times New Roman"/>
          <w:b/>
        </w:rPr>
        <w:t>Explain any special circumstances that require the collection to be conducted in a manner inconsistent with the general information collection guidelines in 5 CFR 1320.5</w:t>
      </w:r>
      <w:r w:rsidRPr="00932213" w:rsidR="006C7266">
        <w:rPr>
          <w:rStyle w:val="InitialStyle"/>
          <w:rFonts w:ascii="Times New Roman" w:hAnsi="Times New Roman"/>
          <w:b/>
        </w:rPr>
        <w:t>, such as:</w:t>
      </w:r>
    </w:p>
    <w:p w:rsidR="00841A1A" w:rsidRPr="00932213" w:rsidP="00F7075C" w14:paraId="0DA6249E" w14:textId="77777777">
      <w:pPr>
        <w:pStyle w:val="DefaultText"/>
        <w:rPr>
          <w:rStyle w:val="InitialStyle"/>
          <w:rFonts w:ascii="Times New Roman" w:hAnsi="Times New Roman"/>
        </w:rPr>
      </w:pPr>
    </w:p>
    <w:p w:rsidR="00E062EA" w:rsidRPr="00932213" w:rsidP="0099043A" w14:paraId="7D79B092" w14:textId="77777777">
      <w:pPr>
        <w:numPr>
          <w:ilvl w:val="0"/>
          <w:numId w:val="1"/>
        </w:numPr>
        <w:tabs>
          <w:tab w:val="clear" w:pos="360"/>
        </w:tabs>
        <w:overflowPunct/>
        <w:autoSpaceDE/>
        <w:autoSpaceDN/>
        <w:adjustRightInd/>
        <w:spacing w:before="120" w:after="120"/>
        <w:ind w:left="720"/>
        <w:textAlignment w:val="auto"/>
        <w:rPr>
          <w:rStyle w:val="InitialStyle"/>
          <w:rFonts w:ascii="Times New Roman" w:hAnsi="Times New Roman"/>
          <w:b/>
          <w:szCs w:val="24"/>
        </w:rPr>
      </w:pPr>
      <w:r w:rsidRPr="00932213">
        <w:rPr>
          <w:b/>
          <w:sz w:val="24"/>
          <w:szCs w:val="24"/>
        </w:rPr>
        <w:t xml:space="preserve">requiring respondents to report information to the agency more often than </w:t>
      </w:r>
      <w:r w:rsidRPr="00932213">
        <w:rPr>
          <w:b/>
          <w:sz w:val="24"/>
          <w:szCs w:val="24"/>
        </w:rPr>
        <w:t>quarterly;</w:t>
      </w:r>
    </w:p>
    <w:p w:rsidR="00E062EA" w:rsidRPr="00932213" w:rsidP="0099043A" w14:paraId="4CF6E80D" w14:textId="177659B2">
      <w:pPr>
        <w:numPr>
          <w:ilvl w:val="0"/>
          <w:numId w:val="1"/>
        </w:numPr>
        <w:tabs>
          <w:tab w:val="clear" w:pos="360"/>
        </w:tabs>
        <w:overflowPunct/>
        <w:autoSpaceDE/>
        <w:autoSpaceDN/>
        <w:adjustRightInd/>
        <w:spacing w:before="120" w:after="120"/>
        <w:ind w:left="720"/>
        <w:textAlignment w:val="auto"/>
        <w:rPr>
          <w:b/>
          <w:sz w:val="24"/>
          <w:szCs w:val="24"/>
        </w:rPr>
      </w:pPr>
      <w:r w:rsidRPr="00932213">
        <w:rPr>
          <w:b/>
          <w:sz w:val="24"/>
          <w:szCs w:val="24"/>
        </w:rPr>
        <w:t xml:space="preserve">requiring respondents to prepare a written response to a collection of information in fewer than 30 days after receipt of </w:t>
      </w:r>
      <w:r w:rsidRPr="00932213">
        <w:rPr>
          <w:b/>
          <w:sz w:val="24"/>
          <w:szCs w:val="24"/>
        </w:rPr>
        <w:t>it;</w:t>
      </w:r>
    </w:p>
    <w:p w:rsidR="003B79E2" w:rsidP="0099043A" w14:paraId="043DEC60" w14:textId="1B92B4ED">
      <w:pPr>
        <w:pStyle w:val="ListParagraph"/>
        <w:spacing w:before="120" w:after="120"/>
        <w:contextualSpacing w:val="0"/>
        <w:rPr>
          <w:bCs/>
        </w:rPr>
      </w:pPr>
      <w:r w:rsidRPr="00932213">
        <w:rPr>
          <w:bCs/>
        </w:rPr>
        <w:t xml:space="preserve">The following activities encompass </w:t>
      </w:r>
      <w:r w:rsidRPr="00932213" w:rsidR="00ED704A">
        <w:rPr>
          <w:bCs/>
        </w:rPr>
        <w:t>both above</w:t>
      </w:r>
      <w:r w:rsidRPr="00932213">
        <w:rPr>
          <w:bCs/>
        </w:rPr>
        <w:t xml:space="preserve"> bullet points:</w:t>
      </w:r>
    </w:p>
    <w:p w:rsidR="00157155" w:rsidRPr="00932213" w:rsidP="0099043A" w14:paraId="59BF1FFB" w14:textId="1B68AB23">
      <w:pPr>
        <w:pStyle w:val="ListParagraph"/>
        <w:numPr>
          <w:ilvl w:val="0"/>
          <w:numId w:val="19"/>
        </w:numPr>
        <w:spacing w:before="120" w:after="120"/>
        <w:ind w:left="1080"/>
        <w:contextualSpacing w:val="0"/>
        <w:rPr>
          <w:bCs/>
        </w:rPr>
      </w:pPr>
      <w:r w:rsidRPr="00932213">
        <w:rPr>
          <w:bCs/>
        </w:rPr>
        <w:t>Test results as completed at NAHLN lab</w:t>
      </w:r>
      <w:r w:rsidRPr="00932213" w:rsidR="00251E4D">
        <w:rPr>
          <w:bCs/>
        </w:rPr>
        <w:t>oratorie</w:t>
      </w:r>
      <w:r w:rsidRPr="00932213">
        <w:rPr>
          <w:bCs/>
        </w:rPr>
        <w:t>s, at minimum weekly for non-NAHLN lab</w:t>
      </w:r>
      <w:r w:rsidRPr="00932213" w:rsidR="00DE7CE4">
        <w:rPr>
          <w:bCs/>
        </w:rPr>
        <w:t>oratories.</w:t>
      </w:r>
    </w:p>
    <w:p w:rsidR="00157155" w:rsidRPr="00932213" w:rsidP="0099043A" w14:paraId="2DC8554A" w14:textId="32BB85BE">
      <w:pPr>
        <w:pStyle w:val="ListParagraph"/>
        <w:numPr>
          <w:ilvl w:val="0"/>
          <w:numId w:val="19"/>
        </w:numPr>
        <w:spacing w:before="120" w:after="120"/>
        <w:ind w:left="1080"/>
        <w:contextualSpacing w:val="0"/>
        <w:rPr>
          <w:bCs/>
        </w:rPr>
      </w:pPr>
      <w:r w:rsidRPr="00932213">
        <w:rPr>
          <w:bCs/>
        </w:rPr>
        <w:t>Epidemiologic</w:t>
      </w:r>
      <w:r w:rsidRPr="00932213" w:rsidR="00DE48D3">
        <w:rPr>
          <w:bCs/>
        </w:rPr>
        <w:t>al</w:t>
      </w:r>
      <w:r w:rsidRPr="00932213">
        <w:rPr>
          <w:bCs/>
        </w:rPr>
        <w:t xml:space="preserve"> information as quickly as possible after disease detection</w:t>
      </w:r>
      <w:r w:rsidRPr="00932213" w:rsidR="00DE7CE4">
        <w:rPr>
          <w:bCs/>
        </w:rPr>
        <w:t>.</w:t>
      </w:r>
    </w:p>
    <w:p w:rsidR="00E062EA" w:rsidRPr="00932213" w:rsidP="0099043A" w14:paraId="67DA2AB2" w14:textId="77777777">
      <w:pPr>
        <w:numPr>
          <w:ilvl w:val="0"/>
          <w:numId w:val="2"/>
        </w:numPr>
        <w:tabs>
          <w:tab w:val="clear" w:pos="360"/>
        </w:tabs>
        <w:overflowPunct/>
        <w:autoSpaceDE/>
        <w:autoSpaceDN/>
        <w:adjustRightInd/>
        <w:spacing w:before="120" w:after="120"/>
        <w:ind w:left="720"/>
        <w:textAlignment w:val="auto"/>
        <w:rPr>
          <w:b/>
          <w:sz w:val="24"/>
          <w:szCs w:val="24"/>
        </w:rPr>
      </w:pPr>
      <w:r w:rsidRPr="00932213">
        <w:rPr>
          <w:b/>
          <w:sz w:val="24"/>
          <w:szCs w:val="24"/>
        </w:rPr>
        <w:t xml:space="preserve">requiring respondents to submit more than an original and two copies of any </w:t>
      </w:r>
      <w:r w:rsidRPr="00932213">
        <w:rPr>
          <w:b/>
          <w:sz w:val="24"/>
          <w:szCs w:val="24"/>
        </w:rPr>
        <w:t>document;</w:t>
      </w:r>
    </w:p>
    <w:p w:rsidR="00E062EA" w:rsidRPr="00932213" w:rsidP="0099043A" w14:paraId="49E03530" w14:textId="77777777">
      <w:pPr>
        <w:numPr>
          <w:ilvl w:val="0"/>
          <w:numId w:val="3"/>
        </w:numPr>
        <w:tabs>
          <w:tab w:val="clear" w:pos="360"/>
        </w:tabs>
        <w:overflowPunct/>
        <w:autoSpaceDE/>
        <w:autoSpaceDN/>
        <w:adjustRightInd/>
        <w:spacing w:before="120" w:after="120"/>
        <w:ind w:left="720"/>
        <w:textAlignment w:val="auto"/>
        <w:rPr>
          <w:b/>
          <w:sz w:val="24"/>
          <w:szCs w:val="24"/>
        </w:rPr>
      </w:pPr>
      <w:r w:rsidRPr="00932213">
        <w:rPr>
          <w:b/>
          <w:sz w:val="24"/>
          <w:szCs w:val="24"/>
        </w:rPr>
        <w:t xml:space="preserve">requiring respondents to retain records, other than health, medical, government contract, grant-in-aid, or tax records for more than </w:t>
      </w:r>
      <w:r w:rsidRPr="00932213" w:rsidR="00AF2DD6">
        <w:rPr>
          <w:b/>
          <w:sz w:val="24"/>
          <w:szCs w:val="24"/>
        </w:rPr>
        <w:t>3</w:t>
      </w:r>
      <w:r w:rsidRPr="00932213">
        <w:rPr>
          <w:b/>
          <w:sz w:val="24"/>
          <w:szCs w:val="24"/>
        </w:rPr>
        <w:t xml:space="preserve"> </w:t>
      </w:r>
      <w:r w:rsidRPr="00932213">
        <w:rPr>
          <w:b/>
          <w:sz w:val="24"/>
          <w:szCs w:val="24"/>
        </w:rPr>
        <w:t>years;</w:t>
      </w:r>
    </w:p>
    <w:p w:rsidR="00E062EA" w:rsidRPr="00932213" w:rsidP="0099043A" w14:paraId="7DCA55DC" w14:textId="29E4861E">
      <w:pPr>
        <w:numPr>
          <w:ilvl w:val="0"/>
          <w:numId w:val="3"/>
        </w:numPr>
        <w:tabs>
          <w:tab w:val="clear" w:pos="360"/>
        </w:tabs>
        <w:overflowPunct/>
        <w:autoSpaceDE/>
        <w:autoSpaceDN/>
        <w:adjustRightInd/>
        <w:spacing w:before="120" w:after="120"/>
        <w:ind w:left="720"/>
        <w:textAlignment w:val="auto"/>
        <w:rPr>
          <w:b/>
          <w:sz w:val="24"/>
          <w:szCs w:val="24"/>
        </w:rPr>
      </w:pPr>
      <w:r w:rsidRPr="00932213">
        <w:rPr>
          <w:b/>
          <w:sz w:val="24"/>
          <w:szCs w:val="24"/>
        </w:rPr>
        <w:t>in connection with a statistical survey, that is not designed to produce valid and</w:t>
      </w:r>
      <w:r w:rsidRPr="00932213" w:rsidR="00166B02">
        <w:rPr>
          <w:b/>
          <w:sz w:val="24"/>
          <w:szCs w:val="24"/>
        </w:rPr>
        <w:t xml:space="preserve"> </w:t>
      </w:r>
      <w:r w:rsidRPr="00932213">
        <w:rPr>
          <w:b/>
          <w:sz w:val="24"/>
          <w:szCs w:val="24"/>
        </w:rPr>
        <w:t xml:space="preserve">reliable results that can be generalized to the universe of </w:t>
      </w:r>
      <w:r w:rsidRPr="00932213">
        <w:rPr>
          <w:b/>
          <w:sz w:val="24"/>
          <w:szCs w:val="24"/>
        </w:rPr>
        <w:t>study;</w:t>
      </w:r>
    </w:p>
    <w:p w:rsidR="00E062EA" w:rsidRPr="00932213" w:rsidP="0099043A" w14:paraId="5B218A2B" w14:textId="77777777">
      <w:pPr>
        <w:numPr>
          <w:ilvl w:val="0"/>
          <w:numId w:val="4"/>
        </w:numPr>
        <w:tabs>
          <w:tab w:val="clear" w:pos="360"/>
        </w:tabs>
        <w:overflowPunct/>
        <w:autoSpaceDE/>
        <w:autoSpaceDN/>
        <w:adjustRightInd/>
        <w:spacing w:before="120" w:after="120"/>
        <w:ind w:left="720"/>
        <w:textAlignment w:val="auto"/>
        <w:rPr>
          <w:b/>
          <w:sz w:val="24"/>
          <w:szCs w:val="24"/>
        </w:rPr>
      </w:pPr>
      <w:r w:rsidRPr="00932213">
        <w:rPr>
          <w:b/>
          <w:sz w:val="24"/>
          <w:szCs w:val="24"/>
        </w:rPr>
        <w:t xml:space="preserve">requiring the use of a statistical data classification that has not been reviewed and approved by </w:t>
      </w:r>
      <w:r w:rsidRPr="00932213">
        <w:rPr>
          <w:b/>
          <w:sz w:val="24"/>
          <w:szCs w:val="24"/>
        </w:rPr>
        <w:t>OMB;</w:t>
      </w:r>
    </w:p>
    <w:p w:rsidR="00E062EA" w:rsidRPr="00932213" w:rsidP="0099043A" w14:paraId="141B3DCF" w14:textId="77777777">
      <w:pPr>
        <w:numPr>
          <w:ilvl w:val="0"/>
          <w:numId w:val="5"/>
        </w:numPr>
        <w:tabs>
          <w:tab w:val="clear" w:pos="360"/>
        </w:tabs>
        <w:overflowPunct/>
        <w:autoSpaceDE/>
        <w:autoSpaceDN/>
        <w:adjustRightInd/>
        <w:spacing w:before="120" w:after="120"/>
        <w:ind w:left="720"/>
        <w:textAlignment w:val="auto"/>
        <w:rPr>
          <w:b/>
          <w:sz w:val="24"/>
          <w:szCs w:val="24"/>
        </w:rPr>
      </w:pPr>
      <w:r w:rsidRPr="00932213">
        <w:rPr>
          <w:b/>
          <w:sz w:val="24"/>
          <w:szCs w:val="24"/>
        </w:rPr>
        <w:t>that includes a pledge of confidentiality that is not supported by authority estab</w:t>
      </w:r>
      <w:r w:rsidRPr="00932213">
        <w:rPr>
          <w:b/>
          <w:sz w:val="24"/>
          <w:szCs w:val="24"/>
        </w:rPr>
        <w:softHyphen/>
        <w:t>lished in statute or regulation, that is not supported by disclosure and data security policies that are consistent with the pledge, or which unnecessarily impedes sharing of data with other agencies for compatible confidential use; or</w:t>
      </w:r>
    </w:p>
    <w:p w:rsidR="00E062EA" w:rsidRPr="00932213" w:rsidP="0099043A" w14:paraId="62D53836" w14:textId="77777777">
      <w:pPr>
        <w:numPr>
          <w:ilvl w:val="0"/>
          <w:numId w:val="6"/>
        </w:numPr>
        <w:tabs>
          <w:tab w:val="num" w:pos="288"/>
          <w:tab w:val="clear" w:pos="360"/>
        </w:tabs>
        <w:overflowPunct/>
        <w:autoSpaceDE/>
        <w:autoSpaceDN/>
        <w:adjustRightInd/>
        <w:spacing w:before="120" w:after="120"/>
        <w:ind w:left="720"/>
        <w:textAlignment w:val="auto"/>
        <w:rPr>
          <w:sz w:val="24"/>
          <w:szCs w:val="24"/>
        </w:rPr>
      </w:pPr>
      <w:r w:rsidRPr="00932213">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E062EA" w:rsidRPr="00932213" w:rsidP="00F7075C" w14:paraId="28DA62EF" w14:textId="77777777">
      <w:pPr>
        <w:pStyle w:val="DefaultText"/>
        <w:rPr>
          <w:rStyle w:val="InitialStyle"/>
          <w:rFonts w:ascii="Times New Roman" w:hAnsi="Times New Roman"/>
        </w:rPr>
      </w:pPr>
    </w:p>
    <w:p w:rsidR="004155A7" w:rsidRPr="00932213" w:rsidP="00F7075C" w14:paraId="5D123334" w14:textId="7EB5065E">
      <w:pPr>
        <w:pStyle w:val="300"/>
        <w:rPr>
          <w:sz w:val="24"/>
          <w:szCs w:val="24"/>
        </w:rPr>
      </w:pPr>
      <w:r w:rsidRPr="00932213">
        <w:rPr>
          <w:sz w:val="24"/>
          <w:szCs w:val="24"/>
        </w:rPr>
        <w:t xml:space="preserve">No </w:t>
      </w:r>
      <w:r w:rsidRPr="00932213" w:rsidR="003B79E2">
        <w:rPr>
          <w:sz w:val="24"/>
          <w:szCs w:val="24"/>
        </w:rPr>
        <w:t xml:space="preserve">other </w:t>
      </w:r>
      <w:r w:rsidRPr="00932213">
        <w:rPr>
          <w:sz w:val="24"/>
          <w:szCs w:val="24"/>
        </w:rPr>
        <w:t>special circumstances exist that would require this collection to be conducted in a manner inconsistent with the general information collection guidelines in 5 CFR 1320.5.</w:t>
      </w:r>
    </w:p>
    <w:p w:rsidR="004827F8" w:rsidRPr="00932213" w14:paraId="149D97D4" w14:textId="49B6F4BA">
      <w:pPr>
        <w:overflowPunct/>
        <w:autoSpaceDE/>
        <w:autoSpaceDN/>
        <w:adjustRightInd/>
        <w:textAlignment w:val="auto"/>
        <w:rPr>
          <w:sz w:val="24"/>
          <w:szCs w:val="24"/>
        </w:rPr>
      </w:pPr>
    </w:p>
    <w:p w:rsidR="00260415" w:rsidRPr="00932213" w:rsidP="00F7075C" w14:paraId="50C23B85" w14:textId="77777777">
      <w:pPr>
        <w:pStyle w:val="300"/>
        <w:rPr>
          <w:sz w:val="24"/>
          <w:szCs w:val="24"/>
        </w:rPr>
      </w:pPr>
    </w:p>
    <w:p w:rsidR="00BE6F44" w:rsidRPr="00932213" w:rsidP="00F7075C" w14:paraId="7CD663AC" w14:textId="4AC582B9">
      <w:pPr>
        <w:pStyle w:val="DefaultText"/>
        <w:rPr>
          <w:rStyle w:val="InitialStyle"/>
          <w:rFonts w:ascii="Times New Roman" w:hAnsi="Times New Roman"/>
          <w:b/>
        </w:rPr>
      </w:pPr>
      <w:r w:rsidRPr="00932213">
        <w:rPr>
          <w:rStyle w:val="InitialStyle"/>
          <w:rFonts w:ascii="Times New Roman" w:hAnsi="Times New Roman"/>
          <w:b/>
        </w:rPr>
        <w:t>8</w:t>
      </w:r>
      <w:r w:rsidRPr="00932213" w:rsidR="00310628">
        <w:rPr>
          <w:rStyle w:val="InitialStyle"/>
          <w:rFonts w:ascii="Times New Roman" w:hAnsi="Times New Roman"/>
          <w:b/>
        </w:rPr>
        <w:t xml:space="preserve">. </w:t>
      </w:r>
      <w:r w:rsidRPr="00932213">
        <w:rPr>
          <w:rStyle w:val="InitialStyle"/>
          <w:rFonts w:ascii="Times New Roman" w:hAnsi="Times New Roman"/>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B738BA" w:rsidRPr="00932213" w:rsidP="00F7075C" w14:paraId="47BABE83" w14:textId="77777777">
      <w:pPr>
        <w:pStyle w:val="DefaultText"/>
        <w:rPr>
          <w:rStyle w:val="InitialStyle"/>
          <w:rFonts w:ascii="Times New Roman" w:hAnsi="Times New Roman"/>
        </w:rPr>
      </w:pPr>
    </w:p>
    <w:p w:rsidR="00310628" w:rsidRPr="00932213" w:rsidP="00F7075C" w14:paraId="750B3822" w14:textId="268A7DCC">
      <w:pPr>
        <w:pStyle w:val="DefaultText"/>
      </w:pPr>
      <w:r w:rsidRPr="00932213">
        <w:rPr>
          <w:szCs w:val="24"/>
        </w:rPr>
        <w:t xml:space="preserve">APHIS </w:t>
      </w:r>
      <w:r w:rsidRPr="00932213" w:rsidR="00860C7E">
        <w:rPr>
          <w:szCs w:val="24"/>
        </w:rPr>
        <w:t xml:space="preserve">has </w:t>
      </w:r>
      <w:r w:rsidRPr="00932213">
        <w:rPr>
          <w:szCs w:val="24"/>
        </w:rPr>
        <w:t xml:space="preserve">engaged in productive consultations with </w:t>
      </w:r>
      <w:r w:rsidRPr="00932213" w:rsidR="00DE48D3">
        <w:rPr>
          <w:szCs w:val="24"/>
        </w:rPr>
        <w:t>S</w:t>
      </w:r>
      <w:r w:rsidRPr="00932213" w:rsidR="00D074E8">
        <w:rPr>
          <w:szCs w:val="24"/>
        </w:rPr>
        <w:t xml:space="preserve">tate animal health officials, accredited veterinarians, and producers </w:t>
      </w:r>
      <w:r w:rsidRPr="00932213" w:rsidR="0060068E">
        <w:rPr>
          <w:szCs w:val="24"/>
        </w:rPr>
        <w:t>to discuss</w:t>
      </w:r>
      <w:r w:rsidRPr="00932213" w:rsidR="0015769C">
        <w:rPr>
          <w:szCs w:val="24"/>
        </w:rPr>
        <w:t xml:space="preserve"> </w:t>
      </w:r>
      <w:r w:rsidRPr="00932213" w:rsidR="004C5B23">
        <w:rPr>
          <w:szCs w:val="24"/>
        </w:rPr>
        <w:t xml:space="preserve">how </w:t>
      </w:r>
      <w:r w:rsidR="00B563F9">
        <w:rPr>
          <w:szCs w:val="24"/>
        </w:rPr>
        <w:t xml:space="preserve">taking </w:t>
      </w:r>
      <w:r w:rsidRPr="00932213" w:rsidR="00340262">
        <w:rPr>
          <w:szCs w:val="24"/>
        </w:rPr>
        <w:t xml:space="preserve">silo samples of milk testing </w:t>
      </w:r>
      <w:r w:rsidR="00B563F9">
        <w:rPr>
          <w:szCs w:val="24"/>
        </w:rPr>
        <w:t xml:space="preserve">has </w:t>
      </w:r>
      <w:r w:rsidRPr="00932213" w:rsidR="00340262">
        <w:rPr>
          <w:szCs w:val="24"/>
        </w:rPr>
        <w:t>affec</w:t>
      </w:r>
      <w:r w:rsidRPr="00932213" w:rsidR="004F6B5F">
        <w:rPr>
          <w:szCs w:val="24"/>
        </w:rPr>
        <w:t>t</w:t>
      </w:r>
      <w:r w:rsidR="00B563F9">
        <w:rPr>
          <w:szCs w:val="24"/>
        </w:rPr>
        <w:t>ed</w:t>
      </w:r>
      <w:r w:rsidRPr="00932213" w:rsidR="004F6B5F">
        <w:rPr>
          <w:szCs w:val="24"/>
        </w:rPr>
        <w:t xml:space="preserve"> </w:t>
      </w:r>
      <w:r w:rsidRPr="00932213" w:rsidR="004F6B5F">
        <w:rPr>
          <w:szCs w:val="24"/>
        </w:rPr>
        <w:t xml:space="preserve">control of </w:t>
      </w:r>
      <w:r w:rsidRPr="00932213" w:rsidR="004C5B23">
        <w:rPr>
          <w:szCs w:val="24"/>
        </w:rPr>
        <w:t>the ongoing dairy cattle event</w:t>
      </w:r>
      <w:r w:rsidRPr="00932213" w:rsidR="004F6B5F">
        <w:rPr>
          <w:szCs w:val="24"/>
        </w:rPr>
        <w:t xml:space="preserve">. </w:t>
      </w:r>
      <w:r w:rsidR="00142F3A">
        <w:rPr>
          <w:szCs w:val="24"/>
        </w:rPr>
        <w:t xml:space="preserve">These consultations </w:t>
      </w:r>
      <w:r w:rsidRPr="00932213" w:rsidR="004F6B5F">
        <w:rPr>
          <w:szCs w:val="24"/>
        </w:rPr>
        <w:t xml:space="preserve">have </w:t>
      </w:r>
      <w:r w:rsidR="00142F3A">
        <w:rPr>
          <w:szCs w:val="24"/>
        </w:rPr>
        <w:t>informed continuing data collection</w:t>
      </w:r>
      <w:r w:rsidR="002744AB">
        <w:rPr>
          <w:szCs w:val="24"/>
        </w:rPr>
        <w:t xml:space="preserve"> </w:t>
      </w:r>
      <w:r w:rsidRPr="00932213" w:rsidR="004C5B23">
        <w:rPr>
          <w:szCs w:val="24"/>
        </w:rPr>
        <w:t>as well as event</w:t>
      </w:r>
      <w:r w:rsidR="002744AB">
        <w:rPr>
          <w:szCs w:val="24"/>
        </w:rPr>
        <w:t xml:space="preserve"> management</w:t>
      </w:r>
      <w:r w:rsidRPr="00932213" w:rsidR="0057020E">
        <w:rPr>
          <w:szCs w:val="24"/>
        </w:rPr>
        <w:t>.</w:t>
      </w:r>
      <w:r w:rsidRPr="00932213" w:rsidR="00A442CB">
        <w:rPr>
          <w:szCs w:val="24"/>
        </w:rPr>
        <w:t xml:space="preserve"> </w:t>
      </w:r>
      <w:r w:rsidRPr="00932213" w:rsidR="00C65C15">
        <w:rPr>
          <w:szCs w:val="24"/>
        </w:rPr>
        <w:t>The consulted officials</w:t>
      </w:r>
      <w:r w:rsidRPr="00932213" w:rsidR="004F6B5F">
        <w:rPr>
          <w:szCs w:val="24"/>
        </w:rPr>
        <w:t xml:space="preserve"> have agreed with the </w:t>
      </w:r>
      <w:r w:rsidR="002744AB">
        <w:rPr>
          <w:szCs w:val="24"/>
        </w:rPr>
        <w:t xml:space="preserve">continued use of the Federal </w:t>
      </w:r>
      <w:r w:rsidRPr="00932213" w:rsidR="004F6B5F">
        <w:rPr>
          <w:szCs w:val="24"/>
        </w:rPr>
        <w:t>Order</w:t>
      </w:r>
      <w:r w:rsidR="002744AB">
        <w:rPr>
          <w:szCs w:val="24"/>
        </w:rPr>
        <w:t>s</w:t>
      </w:r>
      <w:r w:rsidRPr="00932213" w:rsidR="004F6B5F">
        <w:rPr>
          <w:szCs w:val="24"/>
        </w:rPr>
        <w:t xml:space="preserve"> and collection requirements</w:t>
      </w:r>
      <w:r w:rsidRPr="00932213" w:rsidR="00C65C15">
        <w:rPr>
          <w:szCs w:val="24"/>
        </w:rPr>
        <w:t>.</w:t>
      </w:r>
    </w:p>
    <w:p w:rsidR="001D3A9F" w:rsidRPr="00932213" w:rsidP="001D3A9F" w14:paraId="7B01A67A" w14:textId="77777777">
      <w:pPr>
        <w:pStyle w:val="DefaultText"/>
        <w:rPr>
          <w:lang w:val="it-IT"/>
        </w:rPr>
      </w:pPr>
    </w:p>
    <w:p w:rsidR="003D5363" w:rsidRPr="00932213" w:rsidP="003D5363" w14:paraId="295042F8" w14:textId="77777777">
      <w:pPr>
        <w:pStyle w:val="DefaultText"/>
        <w:tabs>
          <w:tab w:val="left" w:pos="1250"/>
        </w:tabs>
      </w:pPr>
      <w:r w:rsidRPr="00932213">
        <w:t xml:space="preserve">Dr. Scott </w:t>
      </w:r>
      <w:r w:rsidRPr="00932213">
        <w:t>Leibsle</w:t>
      </w:r>
    </w:p>
    <w:p w:rsidR="003D5363" w:rsidRPr="00932213" w:rsidP="003D5363" w14:paraId="69BAD4E8" w14:textId="5F7B54CB">
      <w:pPr>
        <w:pStyle w:val="DefaultText"/>
        <w:tabs>
          <w:tab w:val="left" w:pos="1250"/>
        </w:tabs>
      </w:pPr>
      <w:r w:rsidRPr="00932213">
        <w:t>State Veterinarian</w:t>
      </w:r>
    </w:p>
    <w:p w:rsidR="003D5363" w:rsidRPr="00932213" w:rsidP="003D5363" w14:paraId="38572A25" w14:textId="15B8DADE">
      <w:pPr>
        <w:pStyle w:val="DefaultText"/>
        <w:tabs>
          <w:tab w:val="left" w:pos="1250"/>
        </w:tabs>
      </w:pPr>
      <w:r w:rsidRPr="00932213">
        <w:t>Division of Animal Industries</w:t>
      </w:r>
    </w:p>
    <w:p w:rsidR="003D5363" w:rsidRPr="00932213" w:rsidP="003D5363" w14:paraId="365F243C" w14:textId="77777777">
      <w:pPr>
        <w:pStyle w:val="DefaultText"/>
        <w:tabs>
          <w:tab w:val="left" w:pos="1250"/>
        </w:tabs>
      </w:pPr>
      <w:r w:rsidRPr="00932213">
        <w:t>Idaho State Department of Agriculture</w:t>
      </w:r>
    </w:p>
    <w:p w:rsidR="003D5363" w:rsidRPr="00932213" w:rsidP="003D5363" w14:paraId="51A0D320" w14:textId="77777777">
      <w:pPr>
        <w:pStyle w:val="DefaultText"/>
        <w:tabs>
          <w:tab w:val="left" w:pos="1250"/>
        </w:tabs>
      </w:pPr>
      <w:r w:rsidRPr="00932213">
        <w:t>O: (208) 332-8540</w:t>
      </w:r>
    </w:p>
    <w:p w:rsidR="00932213" w:rsidRPr="00932213" w:rsidP="303FD67D" w14:paraId="70631AB4" w14:textId="77777777">
      <w:pPr>
        <w:pStyle w:val="DefaultText"/>
        <w:rPr>
          <w:rStyle w:val="InitialStyle"/>
          <w:rFonts w:ascii="Times New Roman" w:hAnsi="Times New Roman"/>
        </w:rPr>
      </w:pPr>
    </w:p>
    <w:p w:rsidR="54B733EA" w:rsidRPr="00932213" w:rsidP="303FD67D" w14:paraId="195D7CBE" w14:textId="5E9C24B9">
      <w:pPr>
        <w:pStyle w:val="DefaultText"/>
        <w:rPr>
          <w:rStyle w:val="InitialStyle"/>
          <w:rFonts w:ascii="Times New Roman" w:hAnsi="Times New Roman"/>
        </w:rPr>
      </w:pPr>
      <w:r w:rsidRPr="00932213">
        <w:rPr>
          <w:rStyle w:val="InitialStyle"/>
          <w:rFonts w:ascii="Times New Roman" w:hAnsi="Times New Roman"/>
        </w:rPr>
        <w:t>Alex Hamburg</w:t>
      </w:r>
    </w:p>
    <w:p w:rsidR="6FC21E3A" w:rsidRPr="00932213" w:rsidP="00C56563" w14:paraId="6E6FA34B" w14:textId="1970E589">
      <w:pPr>
        <w:pStyle w:val="DefaultText"/>
      </w:pPr>
      <w:r w:rsidRPr="00932213">
        <w:t>State Veterinarian</w:t>
      </w:r>
    </w:p>
    <w:p w:rsidR="00633C9C" w:rsidRPr="00932213" w:rsidP="73797446" w14:paraId="503665B6" w14:textId="7C9E08CA">
      <w:pPr>
        <w:pStyle w:val="DefaultText"/>
      </w:pPr>
      <w:r w:rsidRPr="00932213">
        <w:t>Bureau of Animal Health and Diagnostic Services</w:t>
      </w:r>
    </w:p>
    <w:p w:rsidR="00633C9C" w:rsidRPr="00932213" w:rsidP="73797446" w14:paraId="255D77A5" w14:textId="77777777">
      <w:pPr>
        <w:pStyle w:val="DefaultText"/>
      </w:pPr>
      <w:r w:rsidRPr="00932213">
        <w:t>Pennsylvania Department of Agriculture</w:t>
      </w:r>
    </w:p>
    <w:p w:rsidR="000E2916" w:rsidRPr="00932213" w:rsidP="73797446" w14:paraId="512CEC71" w14:textId="50259771">
      <w:pPr>
        <w:pStyle w:val="DefaultText"/>
      </w:pPr>
      <w:r w:rsidRPr="00932213">
        <w:t>O:</w:t>
      </w:r>
      <w:r w:rsidRPr="00932213" w:rsidR="000233AB">
        <w:t xml:space="preserve"> (717) 772-2852 </w:t>
      </w:r>
    </w:p>
    <w:p w:rsidR="303FD67D" w:rsidRPr="00932213" w:rsidP="303FD67D" w14:paraId="68C2A2AB" w14:textId="334AB31D">
      <w:pPr>
        <w:pStyle w:val="DefaultText"/>
        <w:rPr>
          <w:rStyle w:val="InitialStyle"/>
          <w:rFonts w:ascii="Times New Roman" w:hAnsi="Times New Roman"/>
          <w:b/>
          <w:bCs/>
        </w:rPr>
      </w:pPr>
    </w:p>
    <w:p w:rsidR="54B733EA" w:rsidRPr="00932213" w:rsidP="303FD67D" w14:paraId="333D66E3" w14:textId="6E370052">
      <w:pPr>
        <w:pStyle w:val="DefaultText"/>
        <w:rPr>
          <w:rStyle w:val="InitialStyle"/>
          <w:rFonts w:ascii="Times New Roman" w:hAnsi="Times New Roman"/>
        </w:rPr>
      </w:pPr>
      <w:r w:rsidRPr="00932213">
        <w:rPr>
          <w:rStyle w:val="InitialStyle"/>
          <w:rFonts w:ascii="Times New Roman" w:hAnsi="Times New Roman"/>
        </w:rPr>
        <w:t xml:space="preserve">Dr. Jeff </w:t>
      </w:r>
      <w:r w:rsidRPr="00932213">
        <w:rPr>
          <w:rStyle w:val="InitialStyle"/>
          <w:rFonts w:ascii="Times New Roman" w:hAnsi="Times New Roman"/>
        </w:rPr>
        <w:t>Kaisand</w:t>
      </w:r>
    </w:p>
    <w:p w:rsidR="008F1FCC" w:rsidRPr="00932213" w:rsidP="303FD67D" w14:paraId="235FF1C0" w14:textId="77777777">
      <w:pPr>
        <w:pStyle w:val="DefaultText"/>
      </w:pPr>
      <w:r w:rsidRPr="00932213">
        <w:t>State Veterinarian</w:t>
      </w:r>
    </w:p>
    <w:p w:rsidR="008F1FCC" w:rsidRPr="00932213" w:rsidP="303FD67D" w14:paraId="170E6E6F" w14:textId="44D7583E">
      <w:pPr>
        <w:pStyle w:val="DefaultText"/>
      </w:pPr>
      <w:r w:rsidRPr="00932213">
        <w:t>Animal Industry Bureau</w:t>
      </w:r>
    </w:p>
    <w:p w:rsidR="008F1FCC" w:rsidRPr="00932213" w:rsidP="303FD67D" w14:paraId="650CA120" w14:textId="77777777">
      <w:pPr>
        <w:pStyle w:val="DefaultText"/>
      </w:pPr>
      <w:r w:rsidRPr="00932213">
        <w:t xml:space="preserve">Agriculture and Land Stewardship Office </w:t>
      </w:r>
    </w:p>
    <w:p w:rsidR="008F1FCC" w:rsidRPr="00932213" w:rsidP="303FD67D" w14:paraId="73263EBD" w14:textId="77777777">
      <w:pPr>
        <w:pStyle w:val="DefaultText"/>
      </w:pPr>
      <w:r w:rsidRPr="00932213">
        <w:t>O: (515) 281-5305</w:t>
      </w:r>
    </w:p>
    <w:p w:rsidR="303FD67D" w:rsidRPr="00932213" w:rsidP="303FD67D" w14:paraId="7598766B" w14:textId="1756A60A">
      <w:pPr>
        <w:pStyle w:val="DefaultText"/>
        <w:rPr>
          <w:rStyle w:val="InitialStyle"/>
          <w:rFonts w:ascii="Times New Roman" w:hAnsi="Times New Roman"/>
        </w:rPr>
      </w:pPr>
    </w:p>
    <w:p w:rsidR="0099043A" w:rsidP="0099043A" w14:paraId="4FE51F8F" w14:textId="3C795CBB">
      <w:pPr>
        <w:rPr>
          <w:sz w:val="24"/>
          <w:szCs w:val="24"/>
        </w:rPr>
      </w:pPr>
      <w:r w:rsidRPr="00BF5336">
        <w:rPr>
          <w:sz w:val="24"/>
          <w:szCs w:val="24"/>
        </w:rPr>
        <w:t>On</w:t>
      </w:r>
      <w:r>
        <w:rPr>
          <w:sz w:val="24"/>
          <w:szCs w:val="24"/>
        </w:rPr>
        <w:t xml:space="preserve"> Thursday, February 20, 2025, </w:t>
      </w:r>
      <w:r w:rsidRPr="00BF5336">
        <w:rPr>
          <w:sz w:val="24"/>
          <w:szCs w:val="24"/>
        </w:rPr>
        <w:t xml:space="preserve">APHIS published in the Federal Register </w:t>
      </w:r>
      <w:r w:rsidRPr="00AC7722">
        <w:rPr>
          <w:sz w:val="24"/>
          <w:szCs w:val="24"/>
        </w:rPr>
        <w:t xml:space="preserve">(90 FR </w:t>
      </w:r>
      <w:r>
        <w:rPr>
          <w:sz w:val="24"/>
          <w:szCs w:val="24"/>
        </w:rPr>
        <w:t>9960</w:t>
      </w:r>
      <w:r w:rsidRPr="00BF5336">
        <w:rPr>
          <w:sz w:val="24"/>
          <w:szCs w:val="24"/>
        </w:rPr>
        <w:t>), a 60</w:t>
      </w:r>
      <w:r>
        <w:rPr>
          <w:sz w:val="24"/>
          <w:szCs w:val="24"/>
        </w:rPr>
        <w:noBreakHyphen/>
      </w:r>
      <w:r w:rsidRPr="00BF5336">
        <w:rPr>
          <w:sz w:val="24"/>
          <w:szCs w:val="24"/>
        </w:rPr>
        <w:t xml:space="preserve">day notice seeking public comments on its plan to request a 3-year renewal of this collection of information. </w:t>
      </w:r>
      <w:r w:rsidR="00B33D0D">
        <w:rPr>
          <w:sz w:val="24"/>
          <w:szCs w:val="24"/>
        </w:rPr>
        <w:t xml:space="preserve">APHIS received </w:t>
      </w:r>
      <w:r w:rsidRPr="00B33D0D" w:rsidR="00B33D0D">
        <w:rPr>
          <w:sz w:val="24"/>
          <w:szCs w:val="24"/>
        </w:rPr>
        <w:t xml:space="preserve">three comments on the notice; two </w:t>
      </w:r>
      <w:r w:rsidR="00B33D0D">
        <w:rPr>
          <w:sz w:val="24"/>
          <w:szCs w:val="24"/>
        </w:rPr>
        <w:t xml:space="preserve">comments </w:t>
      </w:r>
      <w:r w:rsidRPr="00B33D0D" w:rsidR="00B33D0D">
        <w:rPr>
          <w:sz w:val="24"/>
          <w:szCs w:val="24"/>
        </w:rPr>
        <w:t xml:space="preserve">supported APHIS’ information collection efforts, while the third criticized animal rearing practices and APHIS’ general </w:t>
      </w:r>
      <w:r w:rsidRPr="00B33D0D" w:rsidR="00B33D0D">
        <w:rPr>
          <w:sz w:val="24"/>
          <w:szCs w:val="24"/>
        </w:rPr>
        <w:t>oversight but</w:t>
      </w:r>
      <w:r w:rsidRPr="00B33D0D" w:rsidR="00B33D0D">
        <w:rPr>
          <w:sz w:val="24"/>
          <w:szCs w:val="24"/>
        </w:rPr>
        <w:t xml:space="preserve"> had nothing to do with the specific collection of information.</w:t>
      </w:r>
      <w:r w:rsidR="00B33D0D">
        <w:rPr>
          <w:sz w:val="24"/>
          <w:szCs w:val="24"/>
        </w:rPr>
        <w:t xml:space="preserve"> </w:t>
      </w:r>
      <w:r w:rsidR="003210DA">
        <w:rPr>
          <w:sz w:val="24"/>
          <w:szCs w:val="24"/>
        </w:rPr>
        <w:t>At the next renewal, APHIS plans to merge this information collection into 0579-0494.</w:t>
      </w:r>
    </w:p>
    <w:p w:rsidR="00932213" w:rsidRPr="00932213" w:rsidP="303FD67D" w14:paraId="33F70B1B" w14:textId="72417037">
      <w:pPr>
        <w:pStyle w:val="DefaultText"/>
        <w:rPr>
          <w:rStyle w:val="InitialStyle"/>
          <w:rFonts w:ascii="Times New Roman" w:hAnsi="Times New Roman"/>
        </w:rPr>
      </w:pPr>
    </w:p>
    <w:p w:rsidR="00107AC7" w:rsidRPr="00932213" w:rsidP="303FD67D" w14:paraId="5EF2922D" w14:textId="77777777">
      <w:pPr>
        <w:pStyle w:val="DefaultText"/>
        <w:rPr>
          <w:rStyle w:val="InitialStyle"/>
          <w:rFonts w:ascii="Times New Roman" w:hAnsi="Times New Roman"/>
        </w:rPr>
      </w:pPr>
    </w:p>
    <w:p w:rsidR="00BE6F44" w:rsidRPr="00932213" w:rsidP="00F7075C" w14:paraId="3508B8FC" w14:textId="083ECB66">
      <w:pPr>
        <w:pStyle w:val="DefaultText"/>
        <w:rPr>
          <w:rStyle w:val="InitialStyle"/>
          <w:rFonts w:ascii="Times New Roman" w:hAnsi="Times New Roman"/>
        </w:rPr>
      </w:pPr>
      <w:r w:rsidRPr="00932213">
        <w:rPr>
          <w:rStyle w:val="InitialStyle"/>
          <w:rFonts w:ascii="Times New Roman" w:hAnsi="Times New Roman"/>
          <w:b/>
        </w:rPr>
        <w:t>9</w:t>
      </w:r>
      <w:r w:rsidRPr="00932213" w:rsidR="00310628">
        <w:rPr>
          <w:rStyle w:val="InitialStyle"/>
          <w:rFonts w:ascii="Times New Roman" w:hAnsi="Times New Roman"/>
          <w:b/>
        </w:rPr>
        <w:t xml:space="preserve">. </w:t>
      </w:r>
      <w:r w:rsidRPr="00932213">
        <w:rPr>
          <w:rStyle w:val="InitialStyle"/>
          <w:rFonts w:ascii="Times New Roman" w:hAnsi="Times New Roman"/>
          <w:b/>
        </w:rPr>
        <w:t xml:space="preserve">Explain any decision to provide any payment or gift to respondents, other than </w:t>
      </w:r>
      <w:r w:rsidRPr="00932213" w:rsidR="00E931F0">
        <w:rPr>
          <w:rStyle w:val="InitialStyle"/>
          <w:rFonts w:ascii="Times New Roman" w:hAnsi="Times New Roman"/>
          <w:b/>
        </w:rPr>
        <w:t>remuneration</w:t>
      </w:r>
      <w:r w:rsidRPr="00932213">
        <w:rPr>
          <w:rStyle w:val="InitialStyle"/>
          <w:rFonts w:ascii="Times New Roman" w:hAnsi="Times New Roman"/>
          <w:b/>
        </w:rPr>
        <w:t xml:space="preserve"> of contractors or grantees.</w:t>
      </w:r>
    </w:p>
    <w:p w:rsidR="00BE6F44" w:rsidRPr="00932213" w:rsidP="00F7075C" w14:paraId="2AAD61AE" w14:textId="77777777">
      <w:pPr>
        <w:pStyle w:val="DefaultText"/>
        <w:rPr>
          <w:rStyle w:val="InitialStyle"/>
          <w:rFonts w:ascii="Times New Roman" w:hAnsi="Times New Roman"/>
        </w:rPr>
      </w:pPr>
    </w:p>
    <w:p w:rsidR="00E0665E" w:rsidP="00E0665E" w14:paraId="0B771D09" w14:textId="1E3A2EC5">
      <w:pPr>
        <w:rPr>
          <w:sz w:val="24"/>
          <w:szCs w:val="24"/>
        </w:rPr>
      </w:pPr>
      <w:r>
        <w:rPr>
          <w:sz w:val="24"/>
          <w:szCs w:val="24"/>
        </w:rPr>
        <w:t xml:space="preserve">This information collection request involves no payments or gifts to </w:t>
      </w:r>
      <w:r w:rsidRPr="00932213" w:rsidR="0068170A">
        <w:rPr>
          <w:sz w:val="24"/>
          <w:szCs w:val="24"/>
        </w:rPr>
        <w:t>respondents.</w:t>
      </w:r>
    </w:p>
    <w:p w:rsidR="00895CA9" w:rsidP="00E0665E" w14:paraId="08427684" w14:textId="77777777">
      <w:pPr>
        <w:rPr>
          <w:sz w:val="24"/>
          <w:szCs w:val="24"/>
        </w:rPr>
      </w:pPr>
    </w:p>
    <w:p w:rsidR="00895CA9" w:rsidRPr="00932213" w:rsidP="00E0665E" w14:paraId="5EC38AC7" w14:textId="77777777">
      <w:pPr>
        <w:rPr>
          <w:sz w:val="24"/>
          <w:szCs w:val="24"/>
        </w:rPr>
      </w:pPr>
    </w:p>
    <w:p w:rsidR="00BE6F44" w:rsidRPr="00932213" w:rsidP="00F7075C" w14:paraId="18CEB77B" w14:textId="768FEA9F">
      <w:pPr>
        <w:pStyle w:val="DefaultText"/>
        <w:rPr>
          <w:rStyle w:val="InitialStyle"/>
          <w:rFonts w:ascii="Times New Roman" w:hAnsi="Times New Roman"/>
        </w:rPr>
      </w:pPr>
      <w:r w:rsidRPr="00932213">
        <w:rPr>
          <w:rStyle w:val="InitialStyle"/>
          <w:rFonts w:ascii="Times New Roman" w:hAnsi="Times New Roman"/>
          <w:b/>
        </w:rPr>
        <w:t>10</w:t>
      </w:r>
      <w:r w:rsidRPr="00932213" w:rsidR="00310628">
        <w:rPr>
          <w:rStyle w:val="InitialStyle"/>
          <w:rFonts w:ascii="Times New Roman" w:hAnsi="Times New Roman"/>
          <w:b/>
        </w:rPr>
        <w:t xml:space="preserve">. </w:t>
      </w:r>
      <w:r w:rsidRPr="00932213">
        <w:rPr>
          <w:rStyle w:val="InitialStyle"/>
          <w:rFonts w:ascii="Times New Roman" w:hAnsi="Times New Roman"/>
          <w:b/>
        </w:rPr>
        <w:t>Describe any assurance of confidentiality provided to respondents and the basis for the assurance in statute, regulation, or agency policy.</w:t>
      </w:r>
    </w:p>
    <w:p w:rsidR="00BE6F44" w:rsidRPr="00932213" w:rsidP="00F7075C" w14:paraId="4D619943" w14:textId="77777777">
      <w:pPr>
        <w:pStyle w:val="DefaultText"/>
        <w:rPr>
          <w:rStyle w:val="InitialStyle"/>
          <w:rFonts w:ascii="Times New Roman" w:hAnsi="Times New Roman"/>
        </w:rPr>
      </w:pPr>
    </w:p>
    <w:p w:rsidR="00BE6F44" w:rsidRPr="00932213" w:rsidP="00F7075C" w14:paraId="3441864B" w14:textId="043B984E">
      <w:pPr>
        <w:rPr>
          <w:rStyle w:val="InitialStyle"/>
          <w:rFonts w:ascii="Times New Roman" w:hAnsi="Times New Roman"/>
        </w:rPr>
      </w:pPr>
      <w:r w:rsidRPr="00932213">
        <w:rPr>
          <w:sz w:val="24"/>
          <w:szCs w:val="24"/>
        </w:rPr>
        <w:t>The epidemiological questionnaire states: "APHIS will safeguard study data as Confidential Business Information (CBI), as defined in 19 CFR 201.6, and we will u</w:t>
      </w:r>
      <w:r w:rsidRPr="00932213" w:rsidR="0096622C">
        <w:rPr>
          <w:sz w:val="24"/>
          <w:szCs w:val="24"/>
        </w:rPr>
        <w:t>s</w:t>
      </w:r>
      <w:r w:rsidRPr="00932213">
        <w:rPr>
          <w:sz w:val="24"/>
          <w:szCs w:val="24"/>
        </w:rPr>
        <w:t>e exemption 4 for any Freedom of Information Act (FOIA) (5 U</w:t>
      </w:r>
      <w:r w:rsidRPr="00932213" w:rsidR="003E434C">
        <w:rPr>
          <w:sz w:val="24"/>
          <w:szCs w:val="24"/>
        </w:rPr>
        <w:t>.</w:t>
      </w:r>
      <w:r w:rsidRPr="00932213">
        <w:rPr>
          <w:sz w:val="24"/>
          <w:szCs w:val="24"/>
        </w:rPr>
        <w:t>S</w:t>
      </w:r>
      <w:r w:rsidRPr="00932213" w:rsidR="003E434C">
        <w:rPr>
          <w:sz w:val="24"/>
          <w:szCs w:val="24"/>
        </w:rPr>
        <w:t>.</w:t>
      </w:r>
      <w:r w:rsidRPr="00932213">
        <w:rPr>
          <w:sz w:val="24"/>
          <w:szCs w:val="24"/>
        </w:rPr>
        <w:t xml:space="preserve"> Code 552) requests for survey information associated with this study." </w:t>
      </w:r>
      <w:r w:rsidRPr="00932213" w:rsidR="00FB427F">
        <w:rPr>
          <w:sz w:val="24"/>
          <w:szCs w:val="24"/>
        </w:rPr>
        <w:t xml:space="preserve">No </w:t>
      </w:r>
      <w:r w:rsidRPr="00364B94" w:rsidR="00FB427F">
        <w:rPr>
          <w:sz w:val="24"/>
          <w:szCs w:val="24"/>
        </w:rPr>
        <w:t>additional assurance of confidentiality is provided with this information collection.</w:t>
      </w:r>
      <w:r w:rsidRPr="00364B94" w:rsidR="004B04DE">
        <w:rPr>
          <w:sz w:val="24"/>
          <w:szCs w:val="24"/>
        </w:rPr>
        <w:t xml:space="preserve"> APHIS will comply with </w:t>
      </w:r>
      <w:r w:rsidRPr="00632EC5" w:rsidR="0099043A">
        <w:rPr>
          <w:sz w:val="24"/>
          <w:szCs w:val="24"/>
        </w:rPr>
        <w:t>5 U.S.C. 552a, Privacy Act of 1974</w:t>
      </w:r>
      <w:r w:rsidRPr="00364B94" w:rsidR="008F0119">
        <w:rPr>
          <w:sz w:val="24"/>
          <w:szCs w:val="24"/>
        </w:rPr>
        <w:t>.</w:t>
      </w:r>
      <w:r w:rsidRPr="00364B94" w:rsidR="00DE7C06">
        <w:rPr>
          <w:sz w:val="24"/>
          <w:szCs w:val="24"/>
        </w:rPr>
        <w:t xml:space="preserve"> The APHIS Privacy Officer has reviewed this </w:t>
      </w:r>
      <w:r w:rsidRPr="00364B94" w:rsidR="0099043A">
        <w:rPr>
          <w:sz w:val="24"/>
          <w:szCs w:val="24"/>
        </w:rPr>
        <w:t>collection,</w:t>
      </w:r>
      <w:r w:rsidRPr="00364B94" w:rsidR="00DE7C06">
        <w:rPr>
          <w:sz w:val="24"/>
          <w:szCs w:val="24"/>
        </w:rPr>
        <w:t xml:space="preserve"> and APHIS is working with the Privacy Office to provide Privacy Act statements for the included forms as appropriate.</w:t>
      </w:r>
    </w:p>
    <w:p w:rsidR="00717D38" w:rsidRPr="00932213" w:rsidP="00F7075C" w14:paraId="025887FE" w14:textId="77777777">
      <w:pPr>
        <w:pStyle w:val="DefaultText"/>
        <w:rPr>
          <w:rStyle w:val="InitialStyle"/>
          <w:rFonts w:ascii="Times New Roman" w:hAnsi="Times New Roman"/>
        </w:rPr>
      </w:pPr>
    </w:p>
    <w:p w:rsidR="00717D38" w:rsidRPr="00932213" w:rsidP="00F7075C" w14:paraId="1965BD98" w14:textId="77777777">
      <w:pPr>
        <w:pStyle w:val="DefaultText"/>
        <w:rPr>
          <w:rStyle w:val="InitialStyle"/>
          <w:rFonts w:ascii="Times New Roman" w:hAnsi="Times New Roman"/>
        </w:rPr>
      </w:pPr>
    </w:p>
    <w:p w:rsidR="00BE6F44" w:rsidRPr="00932213" w:rsidP="00F7075C" w14:paraId="4C355CFB" w14:textId="47FC0C0D">
      <w:pPr>
        <w:pStyle w:val="DefaultText"/>
        <w:rPr>
          <w:rStyle w:val="InitialStyle"/>
          <w:rFonts w:ascii="Times New Roman" w:hAnsi="Times New Roman"/>
          <w:b/>
        </w:rPr>
      </w:pPr>
      <w:r w:rsidRPr="00932213">
        <w:rPr>
          <w:rStyle w:val="InitialStyle"/>
          <w:rFonts w:ascii="Times New Roman" w:hAnsi="Times New Roman"/>
          <w:b/>
        </w:rPr>
        <w:t>11</w:t>
      </w:r>
      <w:r w:rsidRPr="00932213" w:rsidR="00310628">
        <w:rPr>
          <w:rStyle w:val="InitialStyle"/>
          <w:rFonts w:ascii="Times New Roman" w:hAnsi="Times New Roman"/>
          <w:b/>
        </w:rPr>
        <w:t xml:space="preserve">. </w:t>
      </w:r>
      <w:r w:rsidRPr="00932213">
        <w:rPr>
          <w:rStyle w:val="InitialStyle"/>
          <w:rFonts w:ascii="Times New Roman" w:hAnsi="Times New Roman"/>
          <w:b/>
        </w:rPr>
        <w:t>Provide additional justification for any questions of a sensitive nature, such as sexual behavior or attitudes, religious beliefs, and other matters that are commonly considered private</w:t>
      </w:r>
      <w:r w:rsidRPr="00932213" w:rsidR="00310628">
        <w:rPr>
          <w:rStyle w:val="InitialStyle"/>
          <w:rFonts w:ascii="Times New Roman" w:hAnsi="Times New Roman"/>
          <w:b/>
        </w:rPr>
        <w:t xml:space="preserve">. </w:t>
      </w:r>
      <w:r w:rsidRPr="00932213">
        <w:rPr>
          <w:rStyle w:val="InitialStyle"/>
          <w:rFonts w:ascii="Times New Roman" w:hAnsi="Times New Roman"/>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E6F44" w:rsidRPr="00932213" w:rsidP="00F7075C" w14:paraId="363CF8D4" w14:textId="77777777">
      <w:pPr>
        <w:pStyle w:val="DefaultText"/>
        <w:rPr>
          <w:rStyle w:val="InitialStyle"/>
          <w:rFonts w:ascii="Times New Roman" w:hAnsi="Times New Roman"/>
        </w:rPr>
      </w:pPr>
    </w:p>
    <w:p w:rsidR="00BE6F44" w:rsidRPr="00932213" w:rsidP="00F7075C" w14:paraId="5C22A937" w14:textId="77777777">
      <w:pPr>
        <w:pStyle w:val="DefaultText"/>
        <w:rPr>
          <w:rStyle w:val="InitialStyle"/>
          <w:rFonts w:ascii="Times New Roman" w:hAnsi="Times New Roman"/>
        </w:rPr>
      </w:pPr>
      <w:r w:rsidRPr="00932213">
        <w:rPr>
          <w:rStyle w:val="InitialStyle"/>
          <w:rFonts w:ascii="Times New Roman" w:hAnsi="Times New Roman"/>
        </w:rPr>
        <w:t>This information collection activity will ask no questions of a personal or sensitive nature.</w:t>
      </w:r>
    </w:p>
    <w:p w:rsidR="00A910B0" w:rsidRPr="00932213" w:rsidP="00F7075C" w14:paraId="1C6B85BA" w14:textId="77777777">
      <w:pPr>
        <w:pStyle w:val="DefaultText"/>
        <w:rPr>
          <w:rStyle w:val="InitialStyle"/>
          <w:rFonts w:ascii="Times New Roman" w:hAnsi="Times New Roman"/>
        </w:rPr>
      </w:pPr>
    </w:p>
    <w:p w:rsidR="00B85D4A" w:rsidRPr="00932213" w:rsidP="00F7075C" w14:paraId="59FD2F95" w14:textId="77777777">
      <w:pPr>
        <w:pStyle w:val="DefaultText"/>
        <w:rPr>
          <w:rStyle w:val="InitialStyle"/>
          <w:rFonts w:ascii="Times New Roman" w:hAnsi="Times New Roman"/>
        </w:rPr>
      </w:pPr>
    </w:p>
    <w:p w:rsidR="00310628" w:rsidRPr="00932213" w:rsidP="00F7075C" w14:paraId="334FA256" w14:textId="703B6707">
      <w:pPr>
        <w:rPr>
          <w:b/>
          <w:sz w:val="24"/>
          <w:szCs w:val="24"/>
        </w:rPr>
      </w:pPr>
      <w:r w:rsidRPr="00932213">
        <w:rPr>
          <w:b/>
          <w:sz w:val="24"/>
          <w:szCs w:val="24"/>
        </w:rPr>
        <w:t>12. Provide estimates of the hour burden of the collection of information. Indicate the number of respondents, frequency of response, annual hour burden, and an explanation of how the burden was estimated.</w:t>
      </w:r>
    </w:p>
    <w:p w:rsidR="00310628" w:rsidRPr="00932213" w:rsidP="00F7075C" w14:paraId="11139669" w14:textId="77777777">
      <w:pPr>
        <w:rPr>
          <w:sz w:val="24"/>
          <w:szCs w:val="24"/>
        </w:rPr>
      </w:pPr>
    </w:p>
    <w:p w:rsidR="00310628" w:rsidRPr="00932213" w:rsidP="00107AC7" w14:paraId="377E0141" w14:textId="18E9193F">
      <w:pPr>
        <w:pStyle w:val="ListParagraph"/>
        <w:numPr>
          <w:ilvl w:val="0"/>
          <w:numId w:val="24"/>
        </w:numPr>
        <w:ind w:left="720"/>
        <w:rPr>
          <w:b/>
        </w:rPr>
      </w:pPr>
      <w:r w:rsidRPr="00932213">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310628" w:rsidRPr="00932213" w:rsidP="00F7075C" w14:paraId="7802DC8C" w14:textId="77777777">
      <w:pPr>
        <w:rPr>
          <w:sz w:val="24"/>
          <w:szCs w:val="24"/>
        </w:rPr>
      </w:pPr>
    </w:p>
    <w:p w:rsidR="00F61857" w:rsidRPr="00932213" w:rsidP="008566D7" w14:paraId="017E8515" w14:textId="041D6472">
      <w:pPr>
        <w:ind w:left="720"/>
        <w:rPr>
          <w:sz w:val="24"/>
          <w:szCs w:val="24"/>
        </w:rPr>
      </w:pPr>
      <w:r w:rsidRPr="00932213">
        <w:rPr>
          <w:sz w:val="24"/>
          <w:szCs w:val="24"/>
        </w:rPr>
        <w:t xml:space="preserve">APHIS is seeking approval for </w:t>
      </w:r>
      <w:r w:rsidRPr="00932213" w:rsidR="00932213">
        <w:rPr>
          <w:sz w:val="24"/>
          <w:szCs w:val="24"/>
        </w:rPr>
        <w:t xml:space="preserve">an estimated </w:t>
      </w:r>
      <w:r w:rsidR="00C528D0">
        <w:rPr>
          <w:sz w:val="24"/>
          <w:szCs w:val="24"/>
        </w:rPr>
        <w:t>2</w:t>
      </w:r>
      <w:r w:rsidRPr="00932213" w:rsidR="00015F4A">
        <w:rPr>
          <w:sz w:val="24"/>
          <w:szCs w:val="24"/>
        </w:rPr>
        <w:t>,650</w:t>
      </w:r>
      <w:r w:rsidRPr="00932213" w:rsidR="00B048A5">
        <w:rPr>
          <w:sz w:val="24"/>
          <w:szCs w:val="24"/>
        </w:rPr>
        <w:t xml:space="preserve"> </w:t>
      </w:r>
      <w:r w:rsidRPr="00932213">
        <w:rPr>
          <w:sz w:val="24"/>
          <w:szCs w:val="24"/>
        </w:rPr>
        <w:t xml:space="preserve">respondents, (affected public: </w:t>
      </w:r>
      <w:r w:rsidR="00C528D0">
        <w:rPr>
          <w:sz w:val="24"/>
          <w:szCs w:val="24"/>
        </w:rPr>
        <w:t>2</w:t>
      </w:r>
      <w:r w:rsidRPr="00932213" w:rsidR="002D2E61">
        <w:rPr>
          <w:sz w:val="24"/>
          <w:szCs w:val="24"/>
        </w:rPr>
        <w:t>,</w:t>
      </w:r>
      <w:r w:rsidRPr="00932213" w:rsidR="00015F4A">
        <w:rPr>
          <w:sz w:val="24"/>
          <w:szCs w:val="24"/>
        </w:rPr>
        <w:t>500</w:t>
      </w:r>
      <w:r w:rsidRPr="00932213" w:rsidR="00B048A5">
        <w:rPr>
          <w:sz w:val="24"/>
          <w:szCs w:val="24"/>
        </w:rPr>
        <w:t xml:space="preserve"> </w:t>
      </w:r>
      <w:r w:rsidRPr="00932213">
        <w:rPr>
          <w:sz w:val="24"/>
          <w:szCs w:val="24"/>
        </w:rPr>
        <w:t xml:space="preserve">Business; </w:t>
      </w:r>
      <w:r w:rsidRPr="00932213" w:rsidR="002D2E61">
        <w:rPr>
          <w:sz w:val="24"/>
          <w:szCs w:val="24"/>
        </w:rPr>
        <w:t>150</w:t>
      </w:r>
      <w:r w:rsidRPr="00932213" w:rsidR="00567074">
        <w:rPr>
          <w:sz w:val="24"/>
          <w:szCs w:val="24"/>
        </w:rPr>
        <w:t xml:space="preserve"> </w:t>
      </w:r>
      <w:r w:rsidRPr="00932213">
        <w:rPr>
          <w:sz w:val="24"/>
          <w:szCs w:val="24"/>
        </w:rPr>
        <w:t>State, Local, and Tribal</w:t>
      </w:r>
      <w:r w:rsidRPr="00932213" w:rsidR="00932213">
        <w:rPr>
          <w:sz w:val="24"/>
          <w:szCs w:val="24"/>
        </w:rPr>
        <w:t xml:space="preserve"> governments</w:t>
      </w:r>
      <w:r w:rsidRPr="00932213">
        <w:rPr>
          <w:sz w:val="24"/>
          <w:szCs w:val="24"/>
        </w:rPr>
        <w:t>)</w:t>
      </w:r>
      <w:r w:rsidRPr="00932213" w:rsidR="00932213">
        <w:rPr>
          <w:sz w:val="24"/>
          <w:szCs w:val="24"/>
        </w:rPr>
        <w:t xml:space="preserve">, </w:t>
      </w:r>
      <w:r w:rsidR="00E2547A">
        <w:rPr>
          <w:sz w:val="24"/>
          <w:szCs w:val="24"/>
        </w:rPr>
        <w:t>72</w:t>
      </w:r>
      <w:r w:rsidRPr="00932213" w:rsidR="002D2E61">
        <w:rPr>
          <w:sz w:val="24"/>
          <w:szCs w:val="24"/>
        </w:rPr>
        <w:t>,</w:t>
      </w:r>
      <w:r w:rsidR="00E2547A">
        <w:rPr>
          <w:sz w:val="24"/>
          <w:szCs w:val="24"/>
        </w:rPr>
        <w:t>9</w:t>
      </w:r>
      <w:r w:rsidRPr="00932213" w:rsidR="002D2E61">
        <w:rPr>
          <w:sz w:val="24"/>
          <w:szCs w:val="24"/>
        </w:rPr>
        <w:t xml:space="preserve">60 </w:t>
      </w:r>
      <w:r w:rsidRPr="00932213">
        <w:rPr>
          <w:sz w:val="24"/>
          <w:szCs w:val="24"/>
        </w:rPr>
        <w:t>total annual responses</w:t>
      </w:r>
      <w:r w:rsidRPr="00932213" w:rsidR="00932213">
        <w:rPr>
          <w:sz w:val="24"/>
          <w:szCs w:val="24"/>
        </w:rPr>
        <w:t>,</w:t>
      </w:r>
      <w:r w:rsidRPr="00932213">
        <w:rPr>
          <w:sz w:val="24"/>
          <w:szCs w:val="24"/>
        </w:rPr>
        <w:t xml:space="preserve"> and </w:t>
      </w:r>
      <w:r w:rsidR="00E2547A">
        <w:rPr>
          <w:sz w:val="24"/>
          <w:szCs w:val="24"/>
        </w:rPr>
        <w:t>8</w:t>
      </w:r>
      <w:r w:rsidRPr="00932213" w:rsidR="000F5979">
        <w:rPr>
          <w:sz w:val="24"/>
          <w:szCs w:val="24"/>
        </w:rPr>
        <w:t>2,</w:t>
      </w:r>
      <w:r w:rsidR="00E2547A">
        <w:rPr>
          <w:sz w:val="24"/>
          <w:szCs w:val="24"/>
        </w:rPr>
        <w:t>65</w:t>
      </w:r>
      <w:r w:rsidRPr="00932213" w:rsidR="000F5979">
        <w:rPr>
          <w:sz w:val="24"/>
          <w:szCs w:val="24"/>
        </w:rPr>
        <w:t>5</w:t>
      </w:r>
      <w:r w:rsidRPr="00932213" w:rsidR="00B048A5">
        <w:rPr>
          <w:sz w:val="24"/>
          <w:szCs w:val="24"/>
        </w:rPr>
        <w:t xml:space="preserve"> </w:t>
      </w:r>
      <w:r w:rsidRPr="00932213">
        <w:rPr>
          <w:sz w:val="24"/>
          <w:szCs w:val="24"/>
        </w:rPr>
        <w:t xml:space="preserve">total annual </w:t>
      </w:r>
      <w:r w:rsidRPr="00364B94">
        <w:rPr>
          <w:sz w:val="24"/>
          <w:szCs w:val="24"/>
        </w:rPr>
        <w:t>burden hours</w:t>
      </w:r>
      <w:r w:rsidRPr="003210DA">
        <w:rPr>
          <w:sz w:val="24"/>
          <w:szCs w:val="24"/>
        </w:rPr>
        <w:t>.</w:t>
      </w:r>
      <w:r w:rsidRPr="003210DA" w:rsidR="00DE7C06">
        <w:rPr>
          <w:sz w:val="24"/>
          <w:szCs w:val="24"/>
        </w:rPr>
        <w:t xml:space="preserve"> Breakouts of the differences between these numbers and those previously approved under 0579-0494 </w:t>
      </w:r>
      <w:r w:rsidRPr="003210DA" w:rsidR="00744CF1">
        <w:rPr>
          <w:sz w:val="24"/>
          <w:szCs w:val="24"/>
        </w:rPr>
        <w:t>are outlined in the responses to Q.2 above.</w:t>
      </w:r>
    </w:p>
    <w:p w:rsidR="00F61857" w:rsidRPr="00932213" w:rsidP="00F7075C" w14:paraId="1BDD64F9" w14:textId="77777777">
      <w:pPr>
        <w:rPr>
          <w:sz w:val="24"/>
          <w:szCs w:val="24"/>
        </w:rPr>
      </w:pPr>
    </w:p>
    <w:p w:rsidR="00D76B5D" w:rsidRPr="00932213" w:rsidP="00107AC7" w14:paraId="40FE83CD" w14:textId="0DCEE67C">
      <w:pPr>
        <w:pStyle w:val="DefaultText"/>
        <w:ind w:left="720"/>
        <w:rPr>
          <w:rStyle w:val="InitialStyle"/>
          <w:rFonts w:ascii="Times New Roman" w:hAnsi="Times New Roman"/>
          <w:szCs w:val="24"/>
        </w:rPr>
      </w:pPr>
      <w:r>
        <w:t>Burden e</w:t>
      </w:r>
      <w:r w:rsidRPr="00932213" w:rsidR="0068170A">
        <w:rPr>
          <w:rStyle w:val="InitialStyle"/>
          <w:rFonts w:ascii="Times New Roman" w:hAnsi="Times New Roman"/>
        </w:rPr>
        <w:t xml:space="preserve">stimates were developed based on real-time use and discussions </w:t>
      </w:r>
      <w:r w:rsidRPr="00932213" w:rsidR="0068170A">
        <w:rPr>
          <w:rStyle w:val="InitialStyle"/>
          <w:rFonts w:ascii="Times New Roman" w:hAnsi="Times New Roman"/>
          <w:szCs w:val="24"/>
        </w:rPr>
        <w:t>with</w:t>
      </w:r>
      <w:r w:rsidRPr="00932213" w:rsidR="0060068E">
        <w:rPr>
          <w:rStyle w:val="InitialStyle"/>
          <w:rFonts w:ascii="Times New Roman" w:hAnsi="Times New Roman"/>
          <w:szCs w:val="24"/>
        </w:rPr>
        <w:t xml:space="preserve"> </w:t>
      </w:r>
      <w:r w:rsidRPr="00932213" w:rsidR="002404B0">
        <w:rPr>
          <w:rStyle w:val="InitialStyle"/>
          <w:rFonts w:ascii="Times New Roman" w:hAnsi="Times New Roman"/>
          <w:szCs w:val="24"/>
        </w:rPr>
        <w:t xml:space="preserve">dairy cattle producers, State and private laboratory staff, and State </w:t>
      </w:r>
      <w:r w:rsidRPr="00932213" w:rsidR="00D42FC8">
        <w:rPr>
          <w:rStyle w:val="InitialStyle"/>
          <w:rFonts w:ascii="Times New Roman" w:hAnsi="Times New Roman"/>
          <w:szCs w:val="24"/>
        </w:rPr>
        <w:t xml:space="preserve">and accredited </w:t>
      </w:r>
      <w:r w:rsidRPr="00932213" w:rsidR="002404B0">
        <w:rPr>
          <w:rStyle w:val="InitialStyle"/>
          <w:rFonts w:ascii="Times New Roman" w:hAnsi="Times New Roman"/>
          <w:szCs w:val="24"/>
        </w:rPr>
        <w:t>veterinarians</w:t>
      </w:r>
      <w:r w:rsidRPr="00932213" w:rsidR="0068170A">
        <w:rPr>
          <w:rStyle w:val="InitialStyle"/>
          <w:rFonts w:ascii="Times New Roman" w:hAnsi="Times New Roman"/>
          <w:szCs w:val="24"/>
        </w:rPr>
        <w:t>.</w:t>
      </w:r>
    </w:p>
    <w:p w:rsidR="00D76B5D" w:rsidRPr="00932213" w:rsidP="00F7075C" w14:paraId="7F1324F6" w14:textId="77777777">
      <w:pPr>
        <w:pStyle w:val="DefaultText"/>
        <w:rPr>
          <w:rStyle w:val="InitialStyle"/>
          <w:rFonts w:ascii="Times New Roman" w:hAnsi="Times New Roman"/>
        </w:rPr>
      </w:pPr>
    </w:p>
    <w:p w:rsidR="00310628" w:rsidRPr="00932213" w:rsidP="008566D7" w14:paraId="4CBD910E" w14:textId="08767949">
      <w:pPr>
        <w:pStyle w:val="ListParagraph"/>
        <w:numPr>
          <w:ilvl w:val="0"/>
          <w:numId w:val="24"/>
        </w:numPr>
        <w:tabs>
          <w:tab w:val="left" w:pos="720"/>
        </w:tabs>
        <w:ind w:left="720"/>
        <w:rPr>
          <w:b/>
        </w:rPr>
      </w:pPr>
      <w:r w:rsidRPr="00932213">
        <w:rPr>
          <w:b/>
        </w:rPr>
        <w:t>Provide estimates of annualized cost to respondents for the hour burdens for collections of information, identifying and using appropriate wage rate categories.</w:t>
      </w:r>
    </w:p>
    <w:p w:rsidR="00310628" w:rsidRPr="00932213" w:rsidP="00F7075C" w14:paraId="1F7298BC" w14:textId="77777777">
      <w:pPr>
        <w:rPr>
          <w:sz w:val="24"/>
          <w:szCs w:val="24"/>
        </w:rPr>
      </w:pPr>
    </w:p>
    <w:p w:rsidR="008F4871" w:rsidRPr="00932213" w:rsidP="008F4871" w14:paraId="390F6520" w14:textId="57FDB9E4">
      <w:pPr>
        <w:ind w:left="720"/>
        <w:rPr>
          <w:sz w:val="24"/>
          <w:szCs w:val="24"/>
        </w:rPr>
      </w:pPr>
      <w:r w:rsidRPr="00932213">
        <w:rPr>
          <w:sz w:val="24"/>
          <w:szCs w:val="24"/>
        </w:rPr>
        <w:t>APHIS estimates the total annualized cost to respondents is $</w:t>
      </w:r>
      <w:r w:rsidR="00717817">
        <w:rPr>
          <w:sz w:val="24"/>
          <w:szCs w:val="24"/>
        </w:rPr>
        <w:t>4,974,402</w:t>
      </w:r>
      <w:r w:rsidR="0065441A">
        <w:rPr>
          <w:sz w:val="24"/>
          <w:szCs w:val="24"/>
        </w:rPr>
        <w:t>,</w:t>
      </w:r>
      <w:r w:rsidRPr="00932213" w:rsidR="007A59C6">
        <w:rPr>
          <w:sz w:val="24"/>
          <w:szCs w:val="24"/>
        </w:rPr>
        <w:t xml:space="preserve"> </w:t>
      </w:r>
      <w:r w:rsidRPr="00932213">
        <w:rPr>
          <w:sz w:val="24"/>
          <w:szCs w:val="24"/>
        </w:rPr>
        <w:t>computed by multiplying the estimated average hourly wage ($</w:t>
      </w:r>
      <w:r w:rsidRPr="00932213" w:rsidR="00EB63D5">
        <w:rPr>
          <w:sz w:val="24"/>
          <w:szCs w:val="24"/>
        </w:rPr>
        <w:t>42</w:t>
      </w:r>
      <w:r w:rsidRPr="00932213" w:rsidR="00567074">
        <w:rPr>
          <w:sz w:val="24"/>
          <w:szCs w:val="24"/>
        </w:rPr>
        <w:t>.43</w:t>
      </w:r>
      <w:r w:rsidRPr="00932213">
        <w:rPr>
          <w:sz w:val="24"/>
          <w:szCs w:val="24"/>
        </w:rPr>
        <w:t>) by the total number of burden hours needed to complete the work</w:t>
      </w:r>
      <w:r w:rsidRPr="00932213" w:rsidR="00DB4E56">
        <w:rPr>
          <w:sz w:val="24"/>
          <w:szCs w:val="24"/>
        </w:rPr>
        <w:t xml:space="preserve"> (</w:t>
      </w:r>
      <w:r w:rsidR="00E2547A">
        <w:rPr>
          <w:sz w:val="24"/>
          <w:szCs w:val="24"/>
        </w:rPr>
        <w:t>82,655</w:t>
      </w:r>
      <w:r w:rsidRPr="00932213" w:rsidR="0099043A">
        <w:rPr>
          <w:sz w:val="24"/>
          <w:szCs w:val="24"/>
        </w:rPr>
        <w:t>) and</w:t>
      </w:r>
      <w:r w:rsidRPr="00932213">
        <w:rPr>
          <w:sz w:val="24"/>
          <w:szCs w:val="24"/>
        </w:rPr>
        <w:t xml:space="preserve"> then multiplying the </w:t>
      </w:r>
      <w:r w:rsidR="003210DA">
        <w:rPr>
          <w:sz w:val="24"/>
          <w:szCs w:val="24"/>
        </w:rPr>
        <w:t>result</w:t>
      </w:r>
      <w:r w:rsidRPr="00932213" w:rsidR="00DD5337">
        <w:rPr>
          <w:sz w:val="24"/>
          <w:szCs w:val="24"/>
        </w:rPr>
        <w:t xml:space="preserve"> </w:t>
      </w:r>
      <w:r w:rsidRPr="00932213" w:rsidR="00DB4E56">
        <w:rPr>
          <w:sz w:val="24"/>
          <w:szCs w:val="24"/>
        </w:rPr>
        <w:t>($</w:t>
      </w:r>
      <w:r w:rsidR="00C62AB2">
        <w:rPr>
          <w:sz w:val="24"/>
          <w:szCs w:val="24"/>
        </w:rPr>
        <w:t>3,507,051.65</w:t>
      </w:r>
      <w:r w:rsidRPr="00932213" w:rsidR="00DB4E56">
        <w:rPr>
          <w:sz w:val="24"/>
          <w:szCs w:val="24"/>
        </w:rPr>
        <w:t>)</w:t>
      </w:r>
      <w:r w:rsidRPr="00932213">
        <w:rPr>
          <w:sz w:val="24"/>
          <w:szCs w:val="24"/>
        </w:rPr>
        <w:t xml:space="preserve"> by 1.4</w:t>
      </w:r>
      <w:r w:rsidR="00717817">
        <w:rPr>
          <w:sz w:val="24"/>
          <w:szCs w:val="24"/>
        </w:rPr>
        <w:t>184</w:t>
      </w:r>
      <w:r w:rsidRPr="00932213">
        <w:rPr>
          <w:sz w:val="24"/>
          <w:szCs w:val="24"/>
        </w:rPr>
        <w:t xml:space="preserve"> to capture benefit costs.</w:t>
      </w:r>
    </w:p>
    <w:p w:rsidR="00310628" w:rsidRPr="00932213" w:rsidP="00F7075C" w14:paraId="3F516174" w14:textId="77777777">
      <w:pPr>
        <w:ind w:left="720"/>
        <w:rPr>
          <w:sz w:val="24"/>
          <w:szCs w:val="24"/>
        </w:rPr>
      </w:pPr>
    </w:p>
    <w:tbl>
      <w:tblPr>
        <w:tblStyle w:val="PlainTable21"/>
        <w:tblW w:w="8640" w:type="dxa"/>
        <w:tblInd w:w="630" w:type="dxa"/>
        <w:tblLook w:val="04A0"/>
      </w:tblPr>
      <w:tblGrid>
        <w:gridCol w:w="1710"/>
        <w:gridCol w:w="1530"/>
        <w:gridCol w:w="5400"/>
      </w:tblGrid>
      <w:tr w14:paraId="784C738A" w14:textId="77777777" w:rsidTr="00944C75">
        <w:tblPrEx>
          <w:tblW w:w="8640" w:type="dxa"/>
          <w:tblInd w:w="630" w:type="dxa"/>
          <w:tblLook w:val="04A0"/>
        </w:tblPrEx>
        <w:tc>
          <w:tcPr>
            <w:tcW w:w="1710" w:type="dxa"/>
            <w:tcBorders>
              <w:top w:val="single" w:sz="4" w:space="0" w:color="7F7F7F"/>
              <w:left w:val="nil"/>
              <w:right w:val="nil"/>
            </w:tcBorders>
            <w:vAlign w:val="bottom"/>
            <w:hideMark/>
          </w:tcPr>
          <w:p w:rsidR="00811B0E" w:rsidRPr="00932213" w:rsidP="00811B0E" w14:paraId="66D57F05" w14:textId="77777777">
            <w:pPr>
              <w:overflowPunct/>
              <w:autoSpaceDE/>
              <w:autoSpaceDN/>
              <w:adjustRightInd/>
              <w:jc w:val="center"/>
              <w:textAlignment w:val="auto"/>
            </w:pPr>
            <w:r w:rsidRPr="00932213">
              <w:t>Dept of Labor SOCC Code</w:t>
            </w:r>
          </w:p>
        </w:tc>
        <w:tc>
          <w:tcPr>
            <w:tcW w:w="1530" w:type="dxa"/>
            <w:tcBorders>
              <w:top w:val="single" w:sz="4" w:space="0" w:color="7F7F7F"/>
              <w:left w:val="nil"/>
              <w:right w:val="nil"/>
            </w:tcBorders>
            <w:vAlign w:val="bottom"/>
            <w:hideMark/>
          </w:tcPr>
          <w:p w:rsidR="00811B0E" w:rsidRPr="00932213" w:rsidP="00811B0E" w14:paraId="2776D36F" w14:textId="6CB0F296">
            <w:pPr>
              <w:overflowPunct/>
              <w:autoSpaceDE/>
              <w:autoSpaceDN/>
              <w:adjustRightInd/>
              <w:jc w:val="center"/>
              <w:textAlignment w:val="auto"/>
              <w:rPr>
                <w:sz w:val="22"/>
                <w:szCs w:val="22"/>
              </w:rPr>
            </w:pPr>
            <w:r w:rsidRPr="00932213">
              <w:rPr>
                <w:sz w:val="22"/>
                <w:szCs w:val="22"/>
              </w:rPr>
              <w:t>Average</w:t>
            </w:r>
            <w:r w:rsidR="003210DA">
              <w:rPr>
                <w:sz w:val="22"/>
                <w:szCs w:val="22"/>
              </w:rPr>
              <w:t xml:space="preserve"> Hourly</w:t>
            </w:r>
            <w:r w:rsidRPr="00932213">
              <w:rPr>
                <w:sz w:val="22"/>
                <w:szCs w:val="22"/>
              </w:rPr>
              <w:t xml:space="preserve"> Wage</w:t>
            </w:r>
          </w:p>
        </w:tc>
        <w:tc>
          <w:tcPr>
            <w:tcW w:w="5400" w:type="dxa"/>
            <w:tcBorders>
              <w:top w:val="single" w:sz="4" w:space="0" w:color="7F7F7F"/>
              <w:left w:val="nil"/>
              <w:right w:val="nil"/>
            </w:tcBorders>
            <w:vAlign w:val="bottom"/>
            <w:hideMark/>
          </w:tcPr>
          <w:p w:rsidR="00811B0E" w:rsidRPr="00932213" w:rsidP="00811B0E" w14:paraId="149A2364" w14:textId="77777777">
            <w:pPr>
              <w:overflowPunct/>
              <w:autoSpaceDE/>
              <w:autoSpaceDN/>
              <w:adjustRightInd/>
              <w:textAlignment w:val="auto"/>
              <w:rPr>
                <w:sz w:val="22"/>
                <w:szCs w:val="22"/>
              </w:rPr>
            </w:pPr>
            <w:r w:rsidRPr="00932213">
              <w:rPr>
                <w:sz w:val="22"/>
                <w:szCs w:val="22"/>
              </w:rPr>
              <w:t>Occupation Description</w:t>
            </w:r>
          </w:p>
        </w:tc>
      </w:tr>
      <w:tr w14:paraId="485F3F47" w14:textId="77777777" w:rsidTr="00944C75">
        <w:tblPrEx>
          <w:tblW w:w="8640" w:type="dxa"/>
          <w:tblInd w:w="630" w:type="dxa"/>
          <w:tblLook w:val="04A0"/>
        </w:tblPrEx>
        <w:trPr>
          <w:trHeight w:val="288"/>
        </w:trPr>
        <w:tc>
          <w:tcPr>
            <w:tcW w:w="1710" w:type="dxa"/>
            <w:tcBorders>
              <w:left w:val="nil"/>
              <w:right w:val="nil"/>
            </w:tcBorders>
            <w:vAlign w:val="center"/>
          </w:tcPr>
          <w:p w:rsidR="008416AA" w:rsidRPr="00932213" w:rsidP="00811B0E" w14:paraId="5EC1BD52" w14:textId="7A183B5C">
            <w:pPr>
              <w:overflowPunct/>
              <w:autoSpaceDE/>
              <w:autoSpaceDN/>
              <w:adjustRightInd/>
              <w:jc w:val="center"/>
              <w:textAlignment w:val="auto"/>
              <w:rPr>
                <w:sz w:val="22"/>
                <w:szCs w:val="22"/>
              </w:rPr>
            </w:pPr>
            <w:r w:rsidRPr="00932213">
              <w:rPr>
                <w:sz w:val="22"/>
                <w:szCs w:val="22"/>
              </w:rPr>
              <w:t>11-</w:t>
            </w:r>
            <w:r w:rsidRPr="00932213" w:rsidR="006168BF">
              <w:rPr>
                <w:sz w:val="22"/>
                <w:szCs w:val="22"/>
              </w:rPr>
              <w:t>9013</w:t>
            </w:r>
          </w:p>
        </w:tc>
        <w:tc>
          <w:tcPr>
            <w:tcW w:w="1530" w:type="dxa"/>
            <w:tcBorders>
              <w:left w:val="nil"/>
              <w:right w:val="nil"/>
            </w:tcBorders>
            <w:vAlign w:val="center"/>
          </w:tcPr>
          <w:p w:rsidR="008416AA" w:rsidRPr="00932213" w:rsidP="00811B0E" w14:paraId="4988DF23" w14:textId="6C21BE0A">
            <w:pPr>
              <w:overflowPunct/>
              <w:autoSpaceDE/>
              <w:autoSpaceDN/>
              <w:adjustRightInd/>
              <w:jc w:val="center"/>
              <w:textAlignment w:val="auto"/>
              <w:rPr>
                <w:sz w:val="22"/>
                <w:szCs w:val="22"/>
              </w:rPr>
            </w:pPr>
            <w:r w:rsidRPr="00932213">
              <w:rPr>
                <w:sz w:val="22"/>
                <w:szCs w:val="22"/>
              </w:rPr>
              <w:t>$43.35</w:t>
            </w:r>
          </w:p>
        </w:tc>
        <w:tc>
          <w:tcPr>
            <w:tcW w:w="5400" w:type="dxa"/>
            <w:tcBorders>
              <w:left w:val="nil"/>
              <w:right w:val="nil"/>
            </w:tcBorders>
            <w:vAlign w:val="center"/>
          </w:tcPr>
          <w:p w:rsidR="008416AA" w:rsidRPr="00932213" w:rsidP="00811B0E" w14:paraId="22E50E38" w14:textId="44F481F4">
            <w:pPr>
              <w:overflowPunct/>
              <w:autoSpaceDE/>
              <w:autoSpaceDN/>
              <w:adjustRightInd/>
              <w:textAlignment w:val="auto"/>
              <w:rPr>
                <w:sz w:val="22"/>
                <w:szCs w:val="22"/>
              </w:rPr>
            </w:pPr>
            <w:r w:rsidRPr="00932213">
              <w:rPr>
                <w:sz w:val="22"/>
                <w:szCs w:val="22"/>
              </w:rPr>
              <w:t>Farmers, ranchers, and other agricultural managers</w:t>
            </w:r>
          </w:p>
        </w:tc>
      </w:tr>
      <w:tr w14:paraId="0BA0239C" w14:textId="77777777" w:rsidTr="00944C75">
        <w:tblPrEx>
          <w:tblW w:w="8640" w:type="dxa"/>
          <w:tblInd w:w="630" w:type="dxa"/>
          <w:tblLook w:val="04A0"/>
        </w:tblPrEx>
        <w:trPr>
          <w:trHeight w:val="288"/>
        </w:trPr>
        <w:tc>
          <w:tcPr>
            <w:tcW w:w="1710" w:type="dxa"/>
            <w:tcBorders>
              <w:left w:val="nil"/>
              <w:right w:val="nil"/>
            </w:tcBorders>
            <w:vAlign w:val="center"/>
            <w:hideMark/>
          </w:tcPr>
          <w:p w:rsidR="00811B0E" w:rsidRPr="00932213" w:rsidP="00811B0E" w14:paraId="27F96886" w14:textId="77777777">
            <w:pPr>
              <w:overflowPunct/>
              <w:autoSpaceDE/>
              <w:autoSpaceDN/>
              <w:adjustRightInd/>
              <w:jc w:val="center"/>
              <w:textAlignment w:val="auto"/>
              <w:rPr>
                <w:sz w:val="22"/>
                <w:szCs w:val="22"/>
              </w:rPr>
            </w:pPr>
            <w:r w:rsidRPr="00932213">
              <w:rPr>
                <w:sz w:val="22"/>
                <w:szCs w:val="22"/>
              </w:rPr>
              <w:t>19-1011</w:t>
            </w:r>
          </w:p>
        </w:tc>
        <w:tc>
          <w:tcPr>
            <w:tcW w:w="1530" w:type="dxa"/>
            <w:tcBorders>
              <w:left w:val="nil"/>
              <w:right w:val="nil"/>
            </w:tcBorders>
            <w:vAlign w:val="center"/>
            <w:hideMark/>
          </w:tcPr>
          <w:p w:rsidR="00811B0E" w:rsidRPr="00932213" w:rsidP="00811B0E" w14:paraId="262BAC08" w14:textId="77777777">
            <w:pPr>
              <w:overflowPunct/>
              <w:autoSpaceDE/>
              <w:autoSpaceDN/>
              <w:adjustRightInd/>
              <w:jc w:val="center"/>
              <w:textAlignment w:val="auto"/>
              <w:rPr>
                <w:bCs/>
                <w:sz w:val="22"/>
                <w:szCs w:val="22"/>
              </w:rPr>
            </w:pPr>
            <w:r w:rsidRPr="00932213">
              <w:rPr>
                <w:sz w:val="22"/>
                <w:szCs w:val="22"/>
              </w:rPr>
              <w:t>$43.01</w:t>
            </w:r>
          </w:p>
        </w:tc>
        <w:tc>
          <w:tcPr>
            <w:tcW w:w="5400" w:type="dxa"/>
            <w:tcBorders>
              <w:left w:val="nil"/>
              <w:right w:val="nil"/>
            </w:tcBorders>
            <w:vAlign w:val="center"/>
            <w:hideMark/>
          </w:tcPr>
          <w:p w:rsidR="00811B0E" w:rsidRPr="00932213" w:rsidP="00811B0E" w14:paraId="74737017" w14:textId="367E1CF2">
            <w:pPr>
              <w:overflowPunct/>
              <w:autoSpaceDE/>
              <w:autoSpaceDN/>
              <w:adjustRightInd/>
              <w:textAlignment w:val="auto"/>
              <w:rPr>
                <w:bCs/>
                <w:sz w:val="22"/>
                <w:szCs w:val="22"/>
              </w:rPr>
            </w:pPr>
            <w:r w:rsidRPr="00932213">
              <w:rPr>
                <w:sz w:val="22"/>
                <w:szCs w:val="22"/>
              </w:rPr>
              <w:t xml:space="preserve">Animal </w:t>
            </w:r>
            <w:r w:rsidRPr="00932213" w:rsidR="003117C7">
              <w:rPr>
                <w:sz w:val="22"/>
                <w:szCs w:val="22"/>
              </w:rPr>
              <w:t>s</w:t>
            </w:r>
            <w:r w:rsidRPr="00932213">
              <w:rPr>
                <w:sz w:val="22"/>
                <w:szCs w:val="22"/>
              </w:rPr>
              <w:t>cientists</w:t>
            </w:r>
          </w:p>
        </w:tc>
      </w:tr>
      <w:tr w14:paraId="6D7025CF" w14:textId="77777777" w:rsidTr="00944C75">
        <w:tblPrEx>
          <w:tblW w:w="8640" w:type="dxa"/>
          <w:tblInd w:w="630" w:type="dxa"/>
          <w:tblLook w:val="04A0"/>
        </w:tblPrEx>
        <w:trPr>
          <w:trHeight w:val="288"/>
        </w:trPr>
        <w:tc>
          <w:tcPr>
            <w:tcW w:w="1710" w:type="dxa"/>
            <w:tcBorders>
              <w:left w:val="nil"/>
              <w:right w:val="nil"/>
            </w:tcBorders>
            <w:vAlign w:val="center"/>
          </w:tcPr>
          <w:p w:rsidR="00811B0E" w:rsidRPr="00932213" w:rsidP="00811B0E" w14:paraId="1982D7E3" w14:textId="79CF2389">
            <w:pPr>
              <w:overflowPunct/>
              <w:autoSpaceDE/>
              <w:autoSpaceDN/>
              <w:adjustRightInd/>
              <w:jc w:val="center"/>
              <w:textAlignment w:val="auto"/>
              <w:rPr>
                <w:sz w:val="22"/>
                <w:szCs w:val="22"/>
              </w:rPr>
            </w:pPr>
            <w:r w:rsidRPr="00932213">
              <w:rPr>
                <w:sz w:val="22"/>
                <w:szCs w:val="22"/>
              </w:rPr>
              <w:t>29-1131</w:t>
            </w:r>
          </w:p>
        </w:tc>
        <w:tc>
          <w:tcPr>
            <w:tcW w:w="1530" w:type="dxa"/>
            <w:tcBorders>
              <w:left w:val="nil"/>
              <w:right w:val="nil"/>
            </w:tcBorders>
            <w:vAlign w:val="center"/>
          </w:tcPr>
          <w:p w:rsidR="00811B0E" w:rsidRPr="00932213" w:rsidP="00811B0E" w14:paraId="4BA0EC7E" w14:textId="492B6700">
            <w:pPr>
              <w:overflowPunct/>
              <w:autoSpaceDE/>
              <w:autoSpaceDN/>
              <w:adjustRightInd/>
              <w:jc w:val="center"/>
              <w:textAlignment w:val="auto"/>
              <w:rPr>
                <w:sz w:val="22"/>
                <w:szCs w:val="22"/>
              </w:rPr>
            </w:pPr>
            <w:r w:rsidRPr="00932213">
              <w:rPr>
                <w:sz w:val="22"/>
                <w:szCs w:val="22"/>
              </w:rPr>
              <w:t>$</w:t>
            </w:r>
            <w:r w:rsidRPr="00932213" w:rsidR="00382043">
              <w:rPr>
                <w:sz w:val="22"/>
                <w:szCs w:val="22"/>
              </w:rPr>
              <w:t>65.53</w:t>
            </w:r>
          </w:p>
        </w:tc>
        <w:tc>
          <w:tcPr>
            <w:tcW w:w="5400" w:type="dxa"/>
            <w:tcBorders>
              <w:left w:val="nil"/>
              <w:right w:val="nil"/>
            </w:tcBorders>
            <w:vAlign w:val="center"/>
          </w:tcPr>
          <w:p w:rsidR="00811B0E" w:rsidRPr="00932213" w:rsidP="00811B0E" w14:paraId="779D6D1F" w14:textId="5F16165F">
            <w:pPr>
              <w:overflowPunct/>
              <w:autoSpaceDE/>
              <w:autoSpaceDN/>
              <w:adjustRightInd/>
              <w:textAlignment w:val="auto"/>
              <w:rPr>
                <w:sz w:val="22"/>
                <w:szCs w:val="22"/>
              </w:rPr>
            </w:pPr>
            <w:r w:rsidRPr="00932213">
              <w:rPr>
                <w:sz w:val="22"/>
                <w:szCs w:val="22"/>
              </w:rPr>
              <w:t>Veterinarians</w:t>
            </w:r>
          </w:p>
        </w:tc>
      </w:tr>
      <w:tr w14:paraId="44A387C0" w14:textId="77777777" w:rsidTr="00944C75">
        <w:tblPrEx>
          <w:tblW w:w="8640" w:type="dxa"/>
          <w:tblInd w:w="630" w:type="dxa"/>
          <w:tblLook w:val="04A0"/>
        </w:tblPrEx>
        <w:trPr>
          <w:trHeight w:val="288"/>
        </w:trPr>
        <w:tc>
          <w:tcPr>
            <w:tcW w:w="1710" w:type="dxa"/>
            <w:tcBorders>
              <w:left w:val="nil"/>
              <w:right w:val="nil"/>
            </w:tcBorders>
            <w:vAlign w:val="center"/>
            <w:hideMark/>
          </w:tcPr>
          <w:p w:rsidR="00811B0E" w:rsidRPr="00932213" w:rsidP="00811B0E" w14:paraId="0267779B" w14:textId="4FD5EE8A">
            <w:pPr>
              <w:overflowPunct/>
              <w:autoSpaceDE/>
              <w:autoSpaceDN/>
              <w:adjustRightInd/>
              <w:jc w:val="center"/>
              <w:textAlignment w:val="auto"/>
              <w:rPr>
                <w:sz w:val="22"/>
                <w:szCs w:val="22"/>
              </w:rPr>
            </w:pPr>
            <w:r w:rsidRPr="00932213">
              <w:rPr>
                <w:sz w:val="22"/>
                <w:szCs w:val="22"/>
              </w:rPr>
              <w:t>45-</w:t>
            </w:r>
            <w:r w:rsidRPr="00932213" w:rsidR="005F55D7">
              <w:rPr>
                <w:sz w:val="22"/>
                <w:szCs w:val="22"/>
              </w:rPr>
              <w:t>2093</w:t>
            </w:r>
          </w:p>
        </w:tc>
        <w:tc>
          <w:tcPr>
            <w:tcW w:w="1530" w:type="dxa"/>
            <w:tcBorders>
              <w:left w:val="nil"/>
              <w:right w:val="nil"/>
            </w:tcBorders>
            <w:vAlign w:val="center"/>
            <w:hideMark/>
          </w:tcPr>
          <w:p w:rsidR="00811B0E" w:rsidRPr="00932213" w:rsidP="00811B0E" w14:paraId="56641D18" w14:textId="0F5797A4">
            <w:pPr>
              <w:overflowPunct/>
              <w:autoSpaceDE/>
              <w:autoSpaceDN/>
              <w:adjustRightInd/>
              <w:jc w:val="center"/>
              <w:textAlignment w:val="auto"/>
              <w:rPr>
                <w:bCs/>
                <w:sz w:val="22"/>
                <w:szCs w:val="22"/>
              </w:rPr>
            </w:pPr>
            <w:r w:rsidRPr="00932213">
              <w:rPr>
                <w:sz w:val="22"/>
                <w:szCs w:val="22"/>
              </w:rPr>
              <w:t>$</w:t>
            </w:r>
            <w:r w:rsidRPr="00932213" w:rsidR="00807F5F">
              <w:rPr>
                <w:sz w:val="22"/>
                <w:szCs w:val="22"/>
              </w:rPr>
              <w:t>17.82</w:t>
            </w:r>
          </w:p>
        </w:tc>
        <w:tc>
          <w:tcPr>
            <w:tcW w:w="5400" w:type="dxa"/>
            <w:tcBorders>
              <w:left w:val="nil"/>
              <w:right w:val="nil"/>
            </w:tcBorders>
            <w:vAlign w:val="center"/>
            <w:hideMark/>
          </w:tcPr>
          <w:p w:rsidR="00811B0E" w:rsidRPr="00932213" w:rsidP="00811B0E" w14:paraId="59BD0CDE" w14:textId="429CB53F">
            <w:pPr>
              <w:overflowPunct/>
              <w:autoSpaceDE/>
              <w:autoSpaceDN/>
              <w:adjustRightInd/>
              <w:textAlignment w:val="auto"/>
              <w:rPr>
                <w:bCs/>
                <w:sz w:val="22"/>
                <w:szCs w:val="22"/>
              </w:rPr>
            </w:pPr>
            <w:r w:rsidRPr="00932213">
              <w:rPr>
                <w:bCs/>
                <w:sz w:val="22"/>
                <w:szCs w:val="22"/>
              </w:rPr>
              <w:t xml:space="preserve">Farmworkers, farm, ranch, and </w:t>
            </w:r>
            <w:r w:rsidRPr="00932213" w:rsidR="00807F5F">
              <w:rPr>
                <w:bCs/>
                <w:sz w:val="22"/>
                <w:szCs w:val="22"/>
              </w:rPr>
              <w:t xml:space="preserve">aquaculture </w:t>
            </w:r>
            <w:r w:rsidRPr="00932213">
              <w:rPr>
                <w:bCs/>
                <w:sz w:val="22"/>
                <w:szCs w:val="22"/>
              </w:rPr>
              <w:t>animals</w:t>
            </w:r>
          </w:p>
        </w:tc>
      </w:tr>
      <w:tr w14:paraId="4B688223" w14:textId="77777777" w:rsidTr="00944C75">
        <w:tblPrEx>
          <w:tblW w:w="8640" w:type="dxa"/>
          <w:tblInd w:w="630" w:type="dxa"/>
          <w:tblLook w:val="04A0"/>
        </w:tblPrEx>
        <w:trPr>
          <w:trHeight w:val="288"/>
        </w:trPr>
        <w:tc>
          <w:tcPr>
            <w:tcW w:w="1710" w:type="dxa"/>
            <w:tcBorders>
              <w:left w:val="nil"/>
              <w:right w:val="nil"/>
            </w:tcBorders>
            <w:vAlign w:val="center"/>
          </w:tcPr>
          <w:p w:rsidR="00811B0E" w:rsidRPr="00932213" w:rsidP="00811B0E" w14:paraId="509BA831" w14:textId="77777777">
            <w:pPr>
              <w:overflowPunct/>
              <w:autoSpaceDE/>
              <w:autoSpaceDN/>
              <w:adjustRightInd/>
              <w:textAlignment w:val="auto"/>
              <w:rPr>
                <w:sz w:val="22"/>
                <w:szCs w:val="22"/>
              </w:rPr>
            </w:pPr>
          </w:p>
        </w:tc>
        <w:tc>
          <w:tcPr>
            <w:tcW w:w="1530" w:type="dxa"/>
            <w:tcBorders>
              <w:left w:val="nil"/>
              <w:right w:val="nil"/>
            </w:tcBorders>
            <w:vAlign w:val="center"/>
            <w:hideMark/>
          </w:tcPr>
          <w:p w:rsidR="00811B0E" w:rsidRPr="00932213" w:rsidP="00811B0E" w14:paraId="7E9038AA" w14:textId="289B4C01">
            <w:pPr>
              <w:overflowPunct/>
              <w:autoSpaceDE/>
              <w:autoSpaceDN/>
              <w:adjustRightInd/>
              <w:jc w:val="center"/>
              <w:textAlignment w:val="auto"/>
              <w:rPr>
                <w:b/>
                <w:sz w:val="22"/>
                <w:szCs w:val="22"/>
              </w:rPr>
            </w:pPr>
            <w:r w:rsidRPr="00932213">
              <w:rPr>
                <w:b/>
                <w:sz w:val="22"/>
                <w:szCs w:val="22"/>
              </w:rPr>
              <w:t>$</w:t>
            </w:r>
            <w:r w:rsidRPr="00932213" w:rsidR="008A7F14">
              <w:rPr>
                <w:b/>
                <w:sz w:val="22"/>
                <w:szCs w:val="22"/>
              </w:rPr>
              <w:t>42.43</w:t>
            </w:r>
          </w:p>
        </w:tc>
        <w:tc>
          <w:tcPr>
            <w:tcW w:w="5400" w:type="dxa"/>
            <w:tcBorders>
              <w:left w:val="nil"/>
              <w:right w:val="nil"/>
            </w:tcBorders>
            <w:vAlign w:val="center"/>
            <w:hideMark/>
          </w:tcPr>
          <w:p w:rsidR="00811B0E" w:rsidRPr="00932213" w:rsidP="00811B0E" w14:paraId="7DDABBEE" w14:textId="06E73910">
            <w:pPr>
              <w:overflowPunct/>
              <w:autoSpaceDE/>
              <w:autoSpaceDN/>
              <w:adjustRightInd/>
              <w:textAlignment w:val="auto"/>
              <w:rPr>
                <w:b/>
                <w:bCs/>
                <w:sz w:val="22"/>
                <w:szCs w:val="22"/>
              </w:rPr>
            </w:pPr>
            <w:r w:rsidRPr="00932213">
              <w:rPr>
                <w:b/>
                <w:bCs/>
                <w:sz w:val="22"/>
                <w:szCs w:val="22"/>
              </w:rPr>
              <w:t xml:space="preserve">Average Hourly </w:t>
            </w:r>
            <w:r w:rsidR="003210DA">
              <w:rPr>
                <w:b/>
                <w:bCs/>
                <w:sz w:val="22"/>
                <w:szCs w:val="22"/>
              </w:rPr>
              <w:t>Salary</w:t>
            </w:r>
          </w:p>
        </w:tc>
      </w:tr>
    </w:tbl>
    <w:p w:rsidR="0065441A" w:rsidP="0099043A" w14:paraId="40B93B87" w14:textId="77777777">
      <w:pPr>
        <w:ind w:left="720"/>
        <w:rPr>
          <w:sz w:val="24"/>
          <w:szCs w:val="24"/>
        </w:rPr>
      </w:pPr>
      <w:bookmarkStart w:id="7" w:name="_Hlk173318795"/>
    </w:p>
    <w:bookmarkEnd w:id="7"/>
    <w:p w:rsidR="00717817" w:rsidP="00717817" w14:paraId="444B1E92" w14:textId="77777777">
      <w:pPr>
        <w:ind w:left="720"/>
        <w:rPr>
          <w:sz w:val="24"/>
          <w:szCs w:val="24"/>
        </w:rPr>
      </w:pPr>
      <w:r w:rsidRPr="00673E22">
        <w:rPr>
          <w:sz w:val="24"/>
          <w:szCs w:val="24"/>
        </w:rPr>
        <w:t xml:space="preserve">APHIS derived the estimated wage by averaging the following figures from the </w:t>
      </w:r>
      <w:r>
        <w:fldChar w:fldCharType="begin"/>
      </w:r>
      <w:r w:rsidRPr="00567EE5">
        <w:rPr>
          <w:rStyle w:val="Hyperlink"/>
          <w:sz w:val="24"/>
          <w:szCs w:val="24"/>
        </w:rPr>
        <w:instrText xml:space="preserve"> HYPERLINK "https://www.bls.gov/oes/current/oes_stru.htm" </w:instrText>
      </w:r>
      <w:r>
        <w:fldChar w:fldCharType="separate"/>
      </w:r>
      <w:r w:rsidRPr="00567EE5">
        <w:rPr>
          <w:rStyle w:val="Hyperlink"/>
          <w:sz w:val="24"/>
          <w:szCs w:val="24"/>
        </w:rPr>
        <w:t>U.S. Department of Labor; Bureau of Labor Statistics website</w:t>
      </w:r>
      <w:r>
        <w:fldChar w:fldCharType="end"/>
      </w:r>
      <w:r>
        <w:rPr>
          <w:sz w:val="24"/>
          <w:szCs w:val="24"/>
        </w:rPr>
        <w:t>.</w:t>
      </w:r>
    </w:p>
    <w:p w:rsidR="00717817" w:rsidRPr="00022671" w:rsidP="00717817" w14:paraId="14C226D4" w14:textId="77777777">
      <w:pPr>
        <w:ind w:left="720"/>
        <w:rPr>
          <w:sz w:val="24"/>
          <w:szCs w:val="24"/>
        </w:rPr>
      </w:pPr>
      <w:r w:rsidRPr="00022671">
        <w:rPr>
          <w:sz w:val="24"/>
          <w:szCs w:val="24"/>
        </w:rPr>
        <w:t xml:space="preserve">According to </w:t>
      </w:r>
      <w:hyperlink r:id="rId10" w:history="1">
        <w:r w:rsidRPr="00022671">
          <w:rPr>
            <w:rStyle w:val="Hyperlink"/>
            <w:rFonts w:eastAsiaTheme="majorEastAsia"/>
            <w:sz w:val="24"/>
            <w:szCs w:val="24"/>
          </w:rPr>
          <w:t>DOL BLS news release USDL-25-</w:t>
        </w:r>
        <w:r w:rsidRPr="00022671">
          <w:rPr>
            <w:rStyle w:val="Hyperlink"/>
            <w:rFonts w:eastAsiaTheme="majorEastAsia"/>
            <w:sz w:val="24"/>
            <w:szCs w:val="24"/>
          </w:rPr>
          <w:t>0</w:t>
        </w:r>
        <w:r w:rsidRPr="00022671">
          <w:rPr>
            <w:rStyle w:val="Hyperlink"/>
            <w:rFonts w:eastAsiaTheme="majorEastAsia"/>
            <w:sz w:val="24"/>
            <w:szCs w:val="24"/>
          </w:rPr>
          <w:t>335 dated March 14, 2025</w:t>
        </w:r>
      </w:hyperlink>
      <w:r w:rsidRPr="00022671">
        <w:rPr>
          <w:sz w:val="24"/>
          <w:szCs w:val="24"/>
        </w:rPr>
        <w:t>, benefits account for 29.5 percent of employee costs, and wages account for the remaining 70.5 percent. Mathematically, total costs can be calculated as a function of wages, resulting in a multiplier of 1.4184.</w:t>
      </w:r>
    </w:p>
    <w:p w:rsidR="00FA1B71" w:rsidRPr="00932213" w:rsidP="00F7075C" w14:paraId="4263BB62" w14:textId="77777777">
      <w:pPr>
        <w:pStyle w:val="ListParagraph"/>
      </w:pPr>
    </w:p>
    <w:p w:rsidR="00932213" w:rsidRPr="00932213" w:rsidP="00F7075C" w14:paraId="30BCFBAF" w14:textId="77777777">
      <w:pPr>
        <w:rPr>
          <w:sz w:val="24"/>
          <w:szCs w:val="24"/>
        </w:rPr>
      </w:pPr>
    </w:p>
    <w:p w:rsidR="00BE6F44" w:rsidRPr="00932213" w:rsidP="00F7075C" w14:paraId="6D16AA53" w14:textId="72C0A8BC">
      <w:pPr>
        <w:pStyle w:val="DefaultText"/>
        <w:rPr>
          <w:rStyle w:val="InitialStyle"/>
          <w:rFonts w:ascii="Times New Roman" w:hAnsi="Times New Roman"/>
        </w:rPr>
      </w:pPr>
      <w:r w:rsidRPr="00932213">
        <w:rPr>
          <w:rStyle w:val="InitialStyle"/>
          <w:rFonts w:ascii="Times New Roman" w:hAnsi="Times New Roman"/>
          <w:b/>
        </w:rPr>
        <w:t>13</w:t>
      </w:r>
      <w:r w:rsidRPr="00932213" w:rsidR="00310628">
        <w:rPr>
          <w:rStyle w:val="InitialStyle"/>
          <w:rFonts w:ascii="Times New Roman" w:hAnsi="Times New Roman"/>
          <w:b/>
        </w:rPr>
        <w:t xml:space="preserve">. </w:t>
      </w:r>
      <w:r w:rsidRPr="00932213">
        <w:rPr>
          <w:rStyle w:val="InitialStyle"/>
          <w:rFonts w:ascii="Times New Roman" w:hAnsi="Times New Roman"/>
          <w:b/>
        </w:rPr>
        <w:t xml:space="preserve">Provide estimates of the total annual cost burden to respondents or recordkeepers resulting from the collection of </w:t>
      </w:r>
      <w:r w:rsidRPr="00932213" w:rsidR="00373EC2">
        <w:rPr>
          <w:rStyle w:val="InitialStyle"/>
          <w:rFonts w:ascii="Times New Roman" w:hAnsi="Times New Roman"/>
          <w:b/>
        </w:rPr>
        <w:t>information</w:t>
      </w:r>
      <w:r w:rsidRPr="00932213">
        <w:rPr>
          <w:rStyle w:val="InitialStyle"/>
          <w:rFonts w:ascii="Times New Roman" w:hAnsi="Times New Roman"/>
          <w:b/>
        </w:rPr>
        <w:t xml:space="preserve"> (do not include the cost of any hour burden shown in items 12 and 14)</w:t>
      </w:r>
      <w:r w:rsidRPr="00932213" w:rsidR="00310628">
        <w:rPr>
          <w:rStyle w:val="InitialStyle"/>
          <w:rFonts w:ascii="Times New Roman" w:hAnsi="Times New Roman"/>
          <w:b/>
        </w:rPr>
        <w:t xml:space="preserve">. </w:t>
      </w:r>
      <w:r w:rsidRPr="00932213">
        <w:rPr>
          <w:rStyle w:val="InitialStyle"/>
          <w:rFonts w:ascii="Times New Roman" w:hAnsi="Times New Roman"/>
          <w:b/>
        </w:rPr>
        <w:t>The cost estimates should be split into two components: (a) a total capital and start-up cost component annualized over its expected useful life; and (b) a total operation and maintenance and purchase of services component.</w:t>
      </w:r>
    </w:p>
    <w:p w:rsidR="00BE6F44" w:rsidRPr="00932213" w:rsidP="00F7075C" w14:paraId="19913342" w14:textId="77777777">
      <w:pPr>
        <w:pStyle w:val="DefaultText"/>
        <w:rPr>
          <w:rStyle w:val="InitialStyle"/>
          <w:rFonts w:ascii="Times New Roman" w:hAnsi="Times New Roman"/>
        </w:rPr>
      </w:pPr>
    </w:p>
    <w:p w:rsidR="00CB7C2D" w:rsidRPr="00932213" w:rsidP="008F5656" w14:paraId="2BAA3FB0" w14:textId="4F583631">
      <w:pPr>
        <w:pStyle w:val="DefaultText"/>
      </w:pPr>
      <w:r w:rsidRPr="00932213">
        <w:rPr>
          <w:rStyle w:val="InitialStyle"/>
          <w:rFonts w:ascii="Times New Roman" w:hAnsi="Times New Roman"/>
        </w:rPr>
        <w:t xml:space="preserve">No </w:t>
      </w:r>
      <w:r w:rsidRPr="00932213" w:rsidR="00BE6F44">
        <w:rPr>
          <w:rStyle w:val="InitialStyle"/>
          <w:rFonts w:ascii="Times New Roman" w:hAnsi="Times New Roman"/>
        </w:rPr>
        <w:t xml:space="preserve">annual cost burden </w:t>
      </w:r>
      <w:r w:rsidRPr="00932213">
        <w:rPr>
          <w:rStyle w:val="InitialStyle"/>
          <w:rFonts w:ascii="Times New Roman" w:hAnsi="Times New Roman"/>
        </w:rPr>
        <w:t xml:space="preserve">is </w:t>
      </w:r>
      <w:r w:rsidRPr="00932213" w:rsidR="00BE6F44">
        <w:rPr>
          <w:rStyle w:val="InitialStyle"/>
          <w:rFonts w:ascii="Times New Roman" w:hAnsi="Times New Roman"/>
        </w:rPr>
        <w:t>associated with capital and startup costs, operation and maintenance expenditures, and purchase of services</w:t>
      </w:r>
      <w:r w:rsidRPr="00932213" w:rsidR="00BC56D7">
        <w:rPr>
          <w:rStyle w:val="InitialStyle"/>
          <w:rFonts w:ascii="Times New Roman" w:hAnsi="Times New Roman"/>
        </w:rPr>
        <w:t>.</w:t>
      </w:r>
    </w:p>
    <w:p w:rsidR="00BE6F44" w:rsidRPr="00932213" w:rsidP="00F7075C" w14:paraId="1F371BE2" w14:textId="77777777">
      <w:pPr>
        <w:pStyle w:val="DefaultText"/>
        <w:rPr>
          <w:rStyle w:val="InitialStyle"/>
          <w:rFonts w:ascii="Times New Roman" w:hAnsi="Times New Roman"/>
        </w:rPr>
      </w:pPr>
    </w:p>
    <w:p w:rsidR="00BE6F44" w:rsidRPr="00932213" w:rsidP="00F7075C" w14:paraId="20357BDA" w14:textId="77777777">
      <w:pPr>
        <w:pStyle w:val="DefaultText"/>
        <w:rPr>
          <w:rStyle w:val="InitialStyle"/>
          <w:rFonts w:ascii="Times New Roman" w:hAnsi="Times New Roman"/>
        </w:rPr>
      </w:pPr>
    </w:p>
    <w:p w:rsidR="00BE6F44" w:rsidRPr="00932213" w:rsidP="00F7075C" w14:paraId="3EDD305D" w14:textId="52608202">
      <w:pPr>
        <w:pStyle w:val="DefaultText"/>
        <w:rPr>
          <w:rStyle w:val="InitialStyle"/>
          <w:rFonts w:ascii="Times New Roman" w:hAnsi="Times New Roman"/>
          <w:b/>
        </w:rPr>
      </w:pPr>
      <w:r w:rsidRPr="00932213">
        <w:rPr>
          <w:rStyle w:val="InitialStyle"/>
          <w:rFonts w:ascii="Times New Roman" w:hAnsi="Times New Roman"/>
          <w:b/>
        </w:rPr>
        <w:t>14</w:t>
      </w:r>
      <w:r w:rsidRPr="00932213" w:rsidR="00310628">
        <w:rPr>
          <w:rStyle w:val="InitialStyle"/>
          <w:rFonts w:ascii="Times New Roman" w:hAnsi="Times New Roman"/>
          <w:b/>
        </w:rPr>
        <w:t xml:space="preserve">. </w:t>
      </w:r>
      <w:r w:rsidRPr="00932213">
        <w:rPr>
          <w:rStyle w:val="InitialStyle"/>
          <w:rFonts w:ascii="Times New Roman" w:hAnsi="Times New Roman"/>
          <w:b/>
        </w:rPr>
        <w:t>Provide estimates of annualized cost to the Federal government</w:t>
      </w:r>
      <w:r w:rsidRPr="00932213" w:rsidR="00310628">
        <w:rPr>
          <w:rStyle w:val="InitialStyle"/>
          <w:rFonts w:ascii="Times New Roman" w:hAnsi="Times New Roman"/>
        </w:rPr>
        <w:t xml:space="preserve">. </w:t>
      </w:r>
      <w:r w:rsidRPr="00932213">
        <w:rPr>
          <w:rStyle w:val="InitialStyle"/>
          <w:rFonts w:ascii="Times New Roman" w:hAnsi="Times New Roman"/>
          <w:b/>
        </w:rPr>
        <w:t>Provide a description of the method used to estimate cost and any other expense that would not have been incurred without this collection of information.</w:t>
      </w:r>
    </w:p>
    <w:p w:rsidR="00BE6F44" w:rsidRPr="00932213" w:rsidP="00F7075C" w14:paraId="46953547" w14:textId="77777777">
      <w:pPr>
        <w:pStyle w:val="DefaultText"/>
        <w:rPr>
          <w:rStyle w:val="InitialStyle"/>
          <w:rFonts w:ascii="Times New Roman" w:hAnsi="Times New Roman"/>
        </w:rPr>
      </w:pPr>
    </w:p>
    <w:p w:rsidR="00BE6F44" w:rsidRPr="00932213" w:rsidP="00F7075C" w14:paraId="0BB22FF8" w14:textId="71BFFC16">
      <w:pPr>
        <w:rPr>
          <w:rStyle w:val="InitialStyle"/>
          <w:rFonts w:ascii="Times New Roman" w:hAnsi="Times New Roman"/>
        </w:rPr>
      </w:pPr>
      <w:r w:rsidRPr="00932213">
        <w:rPr>
          <w:rStyle w:val="InitialStyle"/>
          <w:rFonts w:ascii="Times New Roman" w:hAnsi="Times New Roman"/>
        </w:rPr>
        <w:t>See APHIS 79</w:t>
      </w:r>
      <w:r w:rsidRPr="00932213" w:rsidR="00310628">
        <w:rPr>
          <w:rStyle w:val="InitialStyle"/>
          <w:rFonts w:ascii="Times New Roman" w:hAnsi="Times New Roman"/>
        </w:rPr>
        <w:t xml:space="preserve">. </w:t>
      </w:r>
      <w:r w:rsidRPr="00932213">
        <w:rPr>
          <w:rStyle w:val="InitialStyle"/>
          <w:rFonts w:ascii="Times New Roman" w:hAnsi="Times New Roman"/>
        </w:rPr>
        <w:t>The annualized cost to the Federal government is estimated at</w:t>
      </w:r>
      <w:r w:rsidRPr="00932213" w:rsidR="00C03171">
        <w:rPr>
          <w:rStyle w:val="InitialStyle"/>
          <w:rFonts w:ascii="Times New Roman" w:hAnsi="Times New Roman"/>
        </w:rPr>
        <w:t xml:space="preserve"> </w:t>
      </w:r>
      <w:r w:rsidRPr="00932213" w:rsidR="00BC56D7">
        <w:rPr>
          <w:rStyle w:val="InitialStyle"/>
          <w:rFonts w:ascii="Times New Roman" w:hAnsi="Times New Roman"/>
        </w:rPr>
        <w:t>$</w:t>
      </w:r>
      <w:r w:rsidR="00194009">
        <w:rPr>
          <w:rStyle w:val="InitialStyle"/>
          <w:rFonts w:ascii="Times New Roman" w:hAnsi="Times New Roman"/>
        </w:rPr>
        <w:t>1,6</w:t>
      </w:r>
      <w:r w:rsidR="00717817">
        <w:rPr>
          <w:rStyle w:val="InitialStyle"/>
          <w:rFonts w:ascii="Times New Roman" w:hAnsi="Times New Roman"/>
        </w:rPr>
        <w:t>14,323</w:t>
      </w:r>
      <w:r w:rsidR="00813523">
        <w:rPr>
          <w:rStyle w:val="InitialStyle"/>
          <w:rFonts w:ascii="Times New Roman" w:hAnsi="Times New Roman"/>
        </w:rPr>
        <w:t>.</w:t>
      </w:r>
    </w:p>
    <w:p w:rsidR="007C3214" w:rsidRPr="00932213" w:rsidP="00F7075C" w14:paraId="36AB47BF" w14:textId="77777777">
      <w:pPr>
        <w:rPr>
          <w:b/>
          <w:sz w:val="24"/>
          <w:szCs w:val="24"/>
        </w:rPr>
      </w:pPr>
    </w:p>
    <w:p w:rsidR="007C3214" w:rsidRPr="00932213" w:rsidP="00F7075C" w14:paraId="7867293C" w14:textId="77777777">
      <w:pPr>
        <w:rPr>
          <w:b/>
          <w:sz w:val="24"/>
          <w:szCs w:val="24"/>
        </w:rPr>
      </w:pPr>
    </w:p>
    <w:p w:rsidR="001C2E84" w:rsidRPr="00932213" w:rsidP="00F7075C" w14:paraId="480CA1AE" w14:textId="63EC3982">
      <w:pPr>
        <w:rPr>
          <w:b/>
          <w:sz w:val="24"/>
          <w:szCs w:val="24"/>
        </w:rPr>
      </w:pPr>
      <w:r w:rsidRPr="00932213">
        <w:rPr>
          <w:b/>
          <w:sz w:val="24"/>
          <w:szCs w:val="24"/>
        </w:rPr>
        <w:t>15. Explain the reasons for any program changes or adjustments reported in Items 13 or 14 of the OMB Form 83-1.</w:t>
      </w:r>
    </w:p>
    <w:p w:rsidR="001C2E84" w:rsidRPr="00932213" w:rsidP="00F7075C" w14:paraId="27A36C86" w14:textId="242CBC37">
      <w:pPr>
        <w:rPr>
          <w:strike/>
          <w:sz w:val="24"/>
          <w:szCs w:val="24"/>
        </w:rPr>
      </w:pPr>
    </w:p>
    <w:p w:rsidR="007B2949" w:rsidP="00F7075C" w14:paraId="05132533" w14:textId="49DB6A39">
      <w:pPr>
        <w:pStyle w:val="DefaultText"/>
        <w:rPr>
          <w:rStyle w:val="InitialStyle"/>
          <w:rFonts w:ascii="Times New Roman" w:hAnsi="Times New Roman"/>
        </w:rPr>
      </w:pPr>
      <w:r>
        <w:rPr>
          <w:rStyle w:val="InitialStyle"/>
          <w:rFonts w:ascii="Times New Roman" w:hAnsi="Times New Roman"/>
        </w:rPr>
        <w:t xml:space="preserve">APHIS is seeking approval of </w:t>
      </w:r>
      <w:r w:rsidR="0046237E">
        <w:rPr>
          <w:rStyle w:val="InitialStyle"/>
          <w:rFonts w:ascii="Times New Roman" w:hAnsi="Times New Roman"/>
        </w:rPr>
        <w:t xml:space="preserve">and changes to </w:t>
      </w:r>
      <w:r>
        <w:rPr>
          <w:rStyle w:val="InitialStyle"/>
          <w:rFonts w:ascii="Times New Roman" w:hAnsi="Times New Roman"/>
        </w:rPr>
        <w:t xml:space="preserve">an extension of a currently approved information collection </w:t>
      </w:r>
      <w:r w:rsidRPr="00813523">
        <w:rPr>
          <w:rStyle w:val="InitialStyle"/>
          <w:rFonts w:ascii="Times New Roman" w:hAnsi="Times New Roman"/>
        </w:rPr>
        <w:t xml:space="preserve">request. </w:t>
      </w:r>
      <w:r w:rsidRPr="00813523" w:rsidR="0068170A">
        <w:rPr>
          <w:rStyle w:val="InitialStyle"/>
          <w:rFonts w:ascii="Times New Roman" w:hAnsi="Times New Roman"/>
        </w:rPr>
        <w:t>Th</w:t>
      </w:r>
      <w:r w:rsidRPr="00813523" w:rsidR="00805921">
        <w:rPr>
          <w:rStyle w:val="InitialStyle"/>
          <w:rFonts w:ascii="Times New Roman" w:hAnsi="Times New Roman"/>
        </w:rPr>
        <w:t xml:space="preserve">e renewal of this collection </w:t>
      </w:r>
      <w:r w:rsidR="000C5E82">
        <w:rPr>
          <w:rStyle w:val="InitialStyle"/>
          <w:rFonts w:ascii="Times New Roman" w:hAnsi="Times New Roman"/>
        </w:rPr>
        <w:t xml:space="preserve">requests </w:t>
      </w:r>
      <w:r w:rsidR="003C7438">
        <w:rPr>
          <w:rStyle w:val="InitialStyle"/>
          <w:rFonts w:ascii="Times New Roman" w:hAnsi="Times New Roman"/>
        </w:rPr>
        <w:t xml:space="preserve">the following </w:t>
      </w:r>
      <w:r w:rsidRPr="00813523" w:rsidR="007D74AA">
        <w:t>estimated total annual burden hours (</w:t>
      </w:r>
      <w:r w:rsidR="003C7438">
        <w:t>82,655</w:t>
      </w:r>
      <w:r w:rsidRPr="00813523" w:rsidR="007D74AA">
        <w:rPr>
          <w:rStyle w:val="InitialStyle"/>
          <w:rFonts w:ascii="Times New Roman" w:hAnsi="Times New Roman"/>
        </w:rPr>
        <w:t>)</w:t>
      </w:r>
      <w:r w:rsidRPr="00813523" w:rsidR="008617BA">
        <w:rPr>
          <w:rStyle w:val="InitialStyle"/>
          <w:rFonts w:ascii="Times New Roman" w:hAnsi="Times New Roman"/>
        </w:rPr>
        <w:t xml:space="preserve"> and </w:t>
      </w:r>
      <w:r w:rsidRPr="00813523" w:rsidR="007D74AA">
        <w:t>estimated total annual responses (</w:t>
      </w:r>
      <w:r w:rsidR="003C7438">
        <w:t>72,960</w:t>
      </w:r>
      <w:r w:rsidRPr="00813523" w:rsidR="007D74AA">
        <w:rPr>
          <w:rStyle w:val="InitialStyle"/>
          <w:rFonts w:ascii="Times New Roman" w:hAnsi="Times New Roman"/>
        </w:rPr>
        <w:t>)</w:t>
      </w:r>
      <w:r w:rsidRPr="00813523" w:rsidR="008617BA">
        <w:rPr>
          <w:rStyle w:val="InitialStyle"/>
          <w:rFonts w:ascii="Times New Roman" w:hAnsi="Times New Roman"/>
        </w:rPr>
        <w:t xml:space="preserve"> to APHIS’ OMB inventory</w:t>
      </w:r>
      <w:r w:rsidRPr="00813523" w:rsidR="007D74AA">
        <w:rPr>
          <w:rStyle w:val="InitialStyle"/>
          <w:rFonts w:ascii="Times New Roman" w:hAnsi="Times New Roman"/>
        </w:rPr>
        <w:t xml:space="preserve">, owing to the </w:t>
      </w:r>
      <w:r w:rsidRPr="00813523" w:rsidR="00EB3CB7">
        <w:rPr>
          <w:rStyle w:val="InitialStyle"/>
          <w:rFonts w:ascii="Times New Roman" w:hAnsi="Times New Roman"/>
        </w:rPr>
        <w:t>significant but numerically stable participation of U.S. dairy herds in the milk testing program</w:t>
      </w:r>
      <w:r w:rsidRPr="00813523" w:rsidR="008617BA">
        <w:rPr>
          <w:rStyle w:val="InitialStyle"/>
          <w:rFonts w:ascii="Times New Roman" w:hAnsi="Times New Roman"/>
        </w:rPr>
        <w:t>.</w:t>
      </w:r>
      <w:r w:rsidR="00AE6715">
        <w:rPr>
          <w:rStyle w:val="InitialStyle"/>
          <w:rFonts w:ascii="Times New Roman" w:hAnsi="Times New Roman"/>
        </w:rPr>
        <w:t xml:space="preserve"> For this renewal, </w:t>
      </w:r>
      <w:r w:rsidR="006F69B6">
        <w:rPr>
          <w:rStyle w:val="InitialStyle"/>
          <w:rFonts w:ascii="Times New Roman" w:hAnsi="Times New Roman"/>
        </w:rPr>
        <w:t xml:space="preserve">APHIS is adding </w:t>
      </w:r>
      <w:r w:rsidR="00D976D6">
        <w:rPr>
          <w:rStyle w:val="InitialStyle"/>
          <w:rFonts w:ascii="Times New Roman" w:hAnsi="Times New Roman"/>
        </w:rPr>
        <w:t>approximately 1,000 raw milk producers who will be voluntarily submitting samples at a rate of approximately one sample per producer per month.</w:t>
      </w:r>
    </w:p>
    <w:p w:rsidR="009A4880" w:rsidP="00F7075C" w14:paraId="13857C11" w14:textId="77777777">
      <w:pPr>
        <w:pStyle w:val="DefaultText"/>
        <w:rPr>
          <w:rStyle w:val="InitialStyle"/>
          <w:rFonts w:ascii="Times New Roman" w:hAnsi="Times New Roman"/>
        </w:rPr>
      </w:pPr>
    </w:p>
    <w:tbl>
      <w:tblPr>
        <w:tblStyle w:val="PlainTable2"/>
        <w:tblW w:w="4700" w:type="pct"/>
        <w:tblInd w:w="404" w:type="dxa"/>
        <w:tblLook w:val="04A0"/>
      </w:tblPr>
      <w:tblGrid>
        <w:gridCol w:w="1296"/>
        <w:gridCol w:w="1297"/>
        <w:gridCol w:w="1158"/>
        <w:gridCol w:w="1153"/>
        <w:gridCol w:w="1300"/>
        <w:gridCol w:w="1299"/>
        <w:gridCol w:w="1295"/>
      </w:tblGrid>
      <w:tr w14:paraId="10E18178" w14:textId="77777777" w:rsidTr="00265A10">
        <w:tblPrEx>
          <w:tblW w:w="4700" w:type="pct"/>
          <w:tblInd w:w="404" w:type="dxa"/>
          <w:tblLook w:val="04A0"/>
        </w:tblPrEx>
        <w:tc>
          <w:tcPr>
            <w:tcW w:w="737" w:type="pct"/>
            <w:hideMark/>
          </w:tcPr>
          <w:p w:rsidR="009A4880" w:rsidRPr="00F304E7" w:rsidP="00265A10" w14:paraId="40A4F0DC" w14:textId="77777777">
            <w:pPr>
              <w:rPr>
                <w:rFonts w:ascii="Arial" w:hAnsi="Arial" w:cs="Arial"/>
                <w:sz w:val="16"/>
                <w:szCs w:val="16"/>
              </w:rPr>
            </w:pPr>
          </w:p>
        </w:tc>
        <w:tc>
          <w:tcPr>
            <w:tcW w:w="737" w:type="pct"/>
            <w:vAlign w:val="bottom"/>
            <w:hideMark/>
          </w:tcPr>
          <w:p w:rsidR="009A4880" w:rsidRPr="00F304E7" w:rsidP="00265A10" w14:paraId="12B90F37" w14:textId="77777777">
            <w:pPr>
              <w:jc w:val="center"/>
              <w:rPr>
                <w:rFonts w:ascii="Arial" w:hAnsi="Arial" w:cs="Arial"/>
                <w:b w:val="0"/>
                <w:bCs w:val="0"/>
                <w:sz w:val="16"/>
                <w:szCs w:val="16"/>
              </w:rPr>
            </w:pPr>
            <w:r>
              <w:rPr>
                <w:rFonts w:ascii="Arial" w:hAnsi="Arial" w:cs="Arial"/>
                <w:sz w:val="16"/>
                <w:szCs w:val="16"/>
              </w:rPr>
              <w:t>Total Requested</w:t>
            </w:r>
          </w:p>
        </w:tc>
        <w:tc>
          <w:tcPr>
            <w:tcW w:w="658" w:type="pct"/>
            <w:vAlign w:val="bottom"/>
            <w:hideMark/>
          </w:tcPr>
          <w:p w:rsidR="009A4880" w:rsidRPr="00F304E7" w:rsidP="00265A10" w14:paraId="60896055" w14:textId="77777777">
            <w:pPr>
              <w:jc w:val="center"/>
              <w:rPr>
                <w:rFonts w:ascii="Arial" w:hAnsi="Arial" w:cs="Arial"/>
                <w:b w:val="0"/>
                <w:bCs w:val="0"/>
                <w:sz w:val="16"/>
                <w:szCs w:val="16"/>
              </w:rPr>
            </w:pPr>
            <w:r>
              <w:rPr>
                <w:rFonts w:ascii="Arial" w:hAnsi="Arial" w:cs="Arial"/>
                <w:sz w:val="16"/>
                <w:szCs w:val="16"/>
              </w:rPr>
              <w:t>Program Change Due to New Statute</w:t>
            </w:r>
          </w:p>
        </w:tc>
        <w:tc>
          <w:tcPr>
            <w:tcW w:w="655" w:type="pct"/>
            <w:vAlign w:val="bottom"/>
            <w:hideMark/>
          </w:tcPr>
          <w:p w:rsidR="009A4880" w:rsidRPr="00F304E7" w:rsidP="00265A10" w14:paraId="1141954B" w14:textId="77777777">
            <w:pPr>
              <w:jc w:val="center"/>
              <w:rPr>
                <w:rFonts w:ascii="Arial" w:hAnsi="Arial" w:cs="Arial"/>
                <w:b w:val="0"/>
                <w:bCs w:val="0"/>
                <w:sz w:val="16"/>
                <w:szCs w:val="16"/>
              </w:rPr>
            </w:pPr>
            <w:r>
              <w:rPr>
                <w:rFonts w:ascii="Arial" w:hAnsi="Arial" w:cs="Arial"/>
                <w:sz w:val="16"/>
                <w:szCs w:val="16"/>
              </w:rPr>
              <w:t>Program Change Due to Agency Discretion</w:t>
            </w:r>
          </w:p>
        </w:tc>
        <w:tc>
          <w:tcPr>
            <w:tcW w:w="739" w:type="pct"/>
            <w:vAlign w:val="bottom"/>
            <w:hideMark/>
          </w:tcPr>
          <w:p w:rsidR="009A4880" w:rsidRPr="00F304E7" w:rsidP="00265A10" w14:paraId="1C090DC1" w14:textId="77777777">
            <w:pPr>
              <w:jc w:val="center"/>
              <w:rPr>
                <w:rFonts w:ascii="Arial" w:hAnsi="Arial" w:cs="Arial"/>
                <w:b w:val="0"/>
                <w:bCs w:val="0"/>
                <w:sz w:val="16"/>
                <w:szCs w:val="16"/>
              </w:rPr>
            </w:pPr>
            <w:r>
              <w:rPr>
                <w:rFonts w:ascii="Arial" w:hAnsi="Arial" w:cs="Arial"/>
                <w:sz w:val="16"/>
                <w:szCs w:val="16"/>
              </w:rPr>
              <w:t>Change due to Adjustment in Agency Estimate</w:t>
            </w:r>
          </w:p>
        </w:tc>
        <w:tc>
          <w:tcPr>
            <w:tcW w:w="738" w:type="pct"/>
            <w:vAlign w:val="bottom"/>
            <w:hideMark/>
          </w:tcPr>
          <w:p w:rsidR="009A4880" w:rsidRPr="00F304E7" w:rsidP="00265A10" w14:paraId="22615EBC" w14:textId="77777777">
            <w:pPr>
              <w:jc w:val="center"/>
              <w:rPr>
                <w:rFonts w:ascii="Arial" w:hAnsi="Arial" w:cs="Arial"/>
                <w:b w:val="0"/>
                <w:bCs w:val="0"/>
                <w:sz w:val="16"/>
                <w:szCs w:val="16"/>
              </w:rPr>
            </w:pPr>
            <w:r>
              <w:rPr>
                <w:rFonts w:ascii="Arial" w:hAnsi="Arial" w:cs="Arial"/>
                <w:sz w:val="16"/>
                <w:szCs w:val="16"/>
              </w:rPr>
              <w:t>Change Due to Potential Violation of the PRA</w:t>
            </w:r>
          </w:p>
        </w:tc>
        <w:tc>
          <w:tcPr>
            <w:tcW w:w="738" w:type="pct"/>
            <w:vAlign w:val="bottom"/>
          </w:tcPr>
          <w:p w:rsidR="009A4880" w:rsidP="00265A10" w14:paraId="0C7C1FED" w14:textId="77777777">
            <w:pPr>
              <w:jc w:val="center"/>
              <w:rPr>
                <w:rFonts w:ascii="Arial" w:hAnsi="Arial" w:cs="Arial"/>
                <w:sz w:val="16"/>
                <w:szCs w:val="16"/>
              </w:rPr>
            </w:pPr>
            <w:r>
              <w:rPr>
                <w:rFonts w:ascii="Arial" w:hAnsi="Arial" w:cs="Arial"/>
                <w:sz w:val="16"/>
                <w:szCs w:val="16"/>
              </w:rPr>
              <w:t>Previously Approved</w:t>
            </w:r>
          </w:p>
        </w:tc>
      </w:tr>
      <w:tr w14:paraId="6B46A685" w14:textId="77777777" w:rsidTr="00265A10">
        <w:tblPrEx>
          <w:tblW w:w="4700" w:type="pct"/>
          <w:tblInd w:w="404" w:type="dxa"/>
          <w:tblLook w:val="04A0"/>
        </w:tblPrEx>
        <w:trPr>
          <w:trHeight w:val="620"/>
        </w:trPr>
        <w:tc>
          <w:tcPr>
            <w:tcW w:w="737" w:type="pct"/>
            <w:vAlign w:val="center"/>
            <w:hideMark/>
          </w:tcPr>
          <w:p w:rsidR="009A4880" w:rsidRPr="00F304E7" w:rsidP="00265A10" w14:paraId="36309F2D" w14:textId="77777777">
            <w:pPr>
              <w:rPr>
                <w:rFonts w:ascii="Arial" w:hAnsi="Arial" w:cs="Arial"/>
                <w:b w:val="0"/>
                <w:bCs w:val="0"/>
                <w:sz w:val="16"/>
                <w:szCs w:val="16"/>
              </w:rPr>
            </w:pPr>
            <w:r w:rsidRPr="00F304E7">
              <w:rPr>
                <w:rFonts w:ascii="Arial" w:hAnsi="Arial" w:cs="Arial"/>
                <w:sz w:val="16"/>
                <w:szCs w:val="16"/>
              </w:rPr>
              <w:t>Annual Number of Responses</w:t>
            </w:r>
          </w:p>
        </w:tc>
        <w:tc>
          <w:tcPr>
            <w:tcW w:w="737" w:type="pct"/>
            <w:vAlign w:val="center"/>
            <w:hideMark/>
          </w:tcPr>
          <w:p w:rsidR="009A4880" w:rsidRPr="003F4AE0" w:rsidP="00265A10" w14:paraId="02575F3D" w14:textId="3B2B0AD1">
            <w:pPr>
              <w:jc w:val="center"/>
              <w:rPr>
                <w:sz w:val="22"/>
                <w:szCs w:val="22"/>
              </w:rPr>
            </w:pPr>
            <w:r>
              <w:rPr>
                <w:sz w:val="22"/>
                <w:szCs w:val="22"/>
              </w:rPr>
              <w:t>72,960</w:t>
            </w:r>
          </w:p>
        </w:tc>
        <w:tc>
          <w:tcPr>
            <w:tcW w:w="658" w:type="pct"/>
            <w:vAlign w:val="center"/>
            <w:hideMark/>
          </w:tcPr>
          <w:p w:rsidR="009A4880" w:rsidRPr="003F4AE0" w:rsidP="00265A10" w14:paraId="6CED4B20" w14:textId="5C901C83">
            <w:pPr>
              <w:jc w:val="center"/>
              <w:rPr>
                <w:sz w:val="22"/>
                <w:szCs w:val="22"/>
              </w:rPr>
            </w:pPr>
            <w:r>
              <w:rPr>
                <w:sz w:val="22"/>
                <w:szCs w:val="22"/>
              </w:rPr>
              <w:t>0</w:t>
            </w:r>
          </w:p>
        </w:tc>
        <w:tc>
          <w:tcPr>
            <w:tcW w:w="655" w:type="pct"/>
            <w:vAlign w:val="center"/>
            <w:hideMark/>
          </w:tcPr>
          <w:p w:rsidR="009A4880" w:rsidRPr="003F4AE0" w:rsidP="00265A10" w14:paraId="6667EBA8" w14:textId="3F934666">
            <w:pPr>
              <w:jc w:val="center"/>
              <w:rPr>
                <w:sz w:val="22"/>
                <w:szCs w:val="22"/>
              </w:rPr>
            </w:pPr>
            <w:r>
              <w:rPr>
                <w:sz w:val="22"/>
                <w:szCs w:val="22"/>
              </w:rPr>
              <w:t>0</w:t>
            </w:r>
          </w:p>
        </w:tc>
        <w:tc>
          <w:tcPr>
            <w:tcW w:w="739" w:type="pct"/>
            <w:vAlign w:val="center"/>
            <w:hideMark/>
          </w:tcPr>
          <w:p w:rsidR="009A4880" w:rsidRPr="003F4AE0" w:rsidP="00265A10" w14:paraId="3BC8857E" w14:textId="46145660">
            <w:pPr>
              <w:jc w:val="center"/>
              <w:rPr>
                <w:sz w:val="22"/>
                <w:szCs w:val="22"/>
              </w:rPr>
            </w:pPr>
            <w:r>
              <w:rPr>
                <w:sz w:val="22"/>
                <w:szCs w:val="22"/>
              </w:rPr>
              <w:t>14,10</w:t>
            </w:r>
            <w:r>
              <w:rPr>
                <w:sz w:val="22"/>
                <w:szCs w:val="22"/>
              </w:rPr>
              <w:t>0</w:t>
            </w:r>
          </w:p>
        </w:tc>
        <w:tc>
          <w:tcPr>
            <w:tcW w:w="738" w:type="pct"/>
            <w:vAlign w:val="center"/>
            <w:hideMark/>
          </w:tcPr>
          <w:p w:rsidR="009A4880" w:rsidRPr="003F4AE0" w:rsidP="00265A10" w14:paraId="16B5F71C" w14:textId="34FC97A6">
            <w:pPr>
              <w:jc w:val="center"/>
              <w:rPr>
                <w:sz w:val="22"/>
                <w:szCs w:val="22"/>
              </w:rPr>
            </w:pPr>
            <w:r>
              <w:rPr>
                <w:sz w:val="22"/>
                <w:szCs w:val="22"/>
              </w:rPr>
              <w:t>0</w:t>
            </w:r>
          </w:p>
        </w:tc>
        <w:tc>
          <w:tcPr>
            <w:tcW w:w="738" w:type="pct"/>
            <w:vAlign w:val="center"/>
          </w:tcPr>
          <w:p w:rsidR="009A4880" w:rsidRPr="003F4AE0" w:rsidP="00265A10" w14:paraId="5DD5B9D2" w14:textId="36C27817">
            <w:pPr>
              <w:jc w:val="center"/>
            </w:pPr>
            <w:r>
              <w:rPr>
                <w:sz w:val="22"/>
                <w:szCs w:val="22"/>
              </w:rPr>
              <w:t>58,860</w:t>
            </w:r>
          </w:p>
        </w:tc>
      </w:tr>
      <w:tr w14:paraId="3C0375A0" w14:textId="77777777" w:rsidTr="00265A10">
        <w:tblPrEx>
          <w:tblW w:w="4700" w:type="pct"/>
          <w:tblInd w:w="404" w:type="dxa"/>
          <w:tblLook w:val="04A0"/>
        </w:tblPrEx>
        <w:trPr>
          <w:trHeight w:val="620"/>
        </w:trPr>
        <w:tc>
          <w:tcPr>
            <w:tcW w:w="737" w:type="pct"/>
            <w:vAlign w:val="center"/>
            <w:hideMark/>
          </w:tcPr>
          <w:p w:rsidR="009A4880" w:rsidRPr="00F304E7" w:rsidP="00265A10" w14:paraId="106F387A" w14:textId="77777777">
            <w:pPr>
              <w:rPr>
                <w:rFonts w:ascii="Arial" w:hAnsi="Arial" w:cs="Arial"/>
                <w:b w:val="0"/>
                <w:bCs w:val="0"/>
                <w:sz w:val="16"/>
                <w:szCs w:val="16"/>
              </w:rPr>
            </w:pPr>
            <w:r w:rsidRPr="00F304E7">
              <w:rPr>
                <w:rFonts w:ascii="Arial" w:hAnsi="Arial" w:cs="Arial"/>
                <w:sz w:val="16"/>
                <w:szCs w:val="16"/>
              </w:rPr>
              <w:t>Annual Time Burden (Hr)</w:t>
            </w:r>
          </w:p>
        </w:tc>
        <w:tc>
          <w:tcPr>
            <w:tcW w:w="737" w:type="pct"/>
            <w:vAlign w:val="center"/>
            <w:hideMark/>
          </w:tcPr>
          <w:p w:rsidR="009A4880" w:rsidRPr="003F4AE0" w:rsidP="00265A10" w14:paraId="15D6530D" w14:textId="7663574E">
            <w:pPr>
              <w:jc w:val="center"/>
              <w:rPr>
                <w:sz w:val="22"/>
                <w:szCs w:val="22"/>
              </w:rPr>
            </w:pPr>
            <w:r>
              <w:rPr>
                <w:sz w:val="22"/>
                <w:szCs w:val="22"/>
              </w:rPr>
              <w:t>82,655</w:t>
            </w:r>
          </w:p>
        </w:tc>
        <w:tc>
          <w:tcPr>
            <w:tcW w:w="658" w:type="pct"/>
            <w:vAlign w:val="center"/>
            <w:hideMark/>
          </w:tcPr>
          <w:p w:rsidR="009A4880" w:rsidRPr="003F4AE0" w:rsidP="00265A10" w14:paraId="5A3CCC13" w14:textId="2B0C73D9">
            <w:pPr>
              <w:jc w:val="center"/>
              <w:rPr>
                <w:sz w:val="22"/>
                <w:szCs w:val="22"/>
              </w:rPr>
            </w:pPr>
            <w:r>
              <w:rPr>
                <w:sz w:val="22"/>
                <w:szCs w:val="22"/>
              </w:rPr>
              <w:t>0</w:t>
            </w:r>
          </w:p>
        </w:tc>
        <w:tc>
          <w:tcPr>
            <w:tcW w:w="655" w:type="pct"/>
            <w:vAlign w:val="center"/>
            <w:hideMark/>
          </w:tcPr>
          <w:p w:rsidR="009A4880" w:rsidRPr="003F4AE0" w:rsidP="00265A10" w14:paraId="696DD123" w14:textId="009690EC">
            <w:pPr>
              <w:jc w:val="center"/>
              <w:rPr>
                <w:sz w:val="22"/>
                <w:szCs w:val="22"/>
              </w:rPr>
            </w:pPr>
            <w:r>
              <w:rPr>
                <w:sz w:val="22"/>
                <w:szCs w:val="22"/>
              </w:rPr>
              <w:t>0</w:t>
            </w:r>
          </w:p>
        </w:tc>
        <w:tc>
          <w:tcPr>
            <w:tcW w:w="739" w:type="pct"/>
            <w:vAlign w:val="center"/>
            <w:hideMark/>
          </w:tcPr>
          <w:p w:rsidR="009A4880" w:rsidRPr="003F4AE0" w:rsidP="00265A10" w14:paraId="34FD1C8F" w14:textId="00EB5487">
            <w:pPr>
              <w:jc w:val="center"/>
              <w:rPr>
                <w:sz w:val="22"/>
                <w:szCs w:val="22"/>
              </w:rPr>
            </w:pPr>
            <w:r>
              <w:rPr>
                <w:sz w:val="22"/>
                <w:szCs w:val="22"/>
              </w:rPr>
              <w:t>19,950</w:t>
            </w:r>
          </w:p>
        </w:tc>
        <w:tc>
          <w:tcPr>
            <w:tcW w:w="738" w:type="pct"/>
            <w:vAlign w:val="center"/>
            <w:hideMark/>
          </w:tcPr>
          <w:p w:rsidR="009A4880" w:rsidRPr="003F4AE0" w:rsidP="00265A10" w14:paraId="6D3D628D" w14:textId="7733B2FF">
            <w:pPr>
              <w:jc w:val="center"/>
              <w:rPr>
                <w:sz w:val="22"/>
                <w:szCs w:val="22"/>
              </w:rPr>
            </w:pPr>
            <w:r>
              <w:rPr>
                <w:sz w:val="22"/>
                <w:szCs w:val="22"/>
              </w:rPr>
              <w:t>0</w:t>
            </w:r>
          </w:p>
        </w:tc>
        <w:tc>
          <w:tcPr>
            <w:tcW w:w="738" w:type="pct"/>
            <w:vAlign w:val="center"/>
          </w:tcPr>
          <w:p w:rsidR="009A4880" w:rsidRPr="003F4AE0" w:rsidP="00265A10" w14:paraId="66FABBCC" w14:textId="28AD0528">
            <w:pPr>
              <w:jc w:val="center"/>
            </w:pPr>
            <w:r>
              <w:rPr>
                <w:sz w:val="22"/>
                <w:szCs w:val="22"/>
              </w:rPr>
              <w:t>62,705</w:t>
            </w:r>
          </w:p>
        </w:tc>
      </w:tr>
    </w:tbl>
    <w:p w:rsidR="009A4880" w:rsidP="00F7075C" w14:paraId="164A6F85" w14:textId="77777777">
      <w:pPr>
        <w:pStyle w:val="DefaultText"/>
        <w:rPr>
          <w:rStyle w:val="InitialStyle"/>
          <w:rFonts w:ascii="Times New Roman" w:hAnsi="Times New Roman"/>
        </w:rPr>
      </w:pPr>
    </w:p>
    <w:p w:rsidR="009A4880" w:rsidRPr="00AD0C12" w:rsidP="009A4880" w14:paraId="20383F2B" w14:textId="77777777">
      <w:pPr>
        <w:ind w:left="360"/>
        <w:rPr>
          <w:b/>
          <w:bCs/>
          <w:sz w:val="24"/>
          <w:szCs w:val="24"/>
        </w:rPr>
      </w:pPr>
      <w:r w:rsidRPr="00C92961">
        <w:rPr>
          <w:b/>
          <w:bCs/>
          <w:sz w:val="24"/>
          <w:szCs w:val="24"/>
        </w:rPr>
        <w:t>Change(s) in estimate due to Agency discretion include:</w:t>
      </w:r>
    </w:p>
    <w:p w:rsidR="009A4880" w:rsidRPr="00CC33C5" w:rsidP="009A4880" w14:paraId="1DA527F2" w14:textId="00EA38E8">
      <w:pPr>
        <w:pStyle w:val="ListParagraph"/>
        <w:numPr>
          <w:ilvl w:val="0"/>
          <w:numId w:val="25"/>
        </w:numPr>
      </w:pPr>
      <w:r>
        <w:t xml:space="preserve">There are no changes </w:t>
      </w:r>
      <w:r w:rsidR="00076160">
        <w:t xml:space="preserve">due to Agency discretion. </w:t>
      </w:r>
    </w:p>
    <w:p w:rsidR="009A4880" w:rsidRPr="00AD0C12" w:rsidP="009A4880" w14:paraId="0E28A674" w14:textId="77777777">
      <w:pPr>
        <w:ind w:left="360"/>
        <w:rPr>
          <w:b/>
          <w:bCs/>
          <w:sz w:val="24"/>
          <w:szCs w:val="24"/>
        </w:rPr>
      </w:pPr>
    </w:p>
    <w:p w:rsidR="0065441A" w14:paraId="778AD6DD" w14:textId="77777777">
      <w:pPr>
        <w:overflowPunct/>
        <w:autoSpaceDE/>
        <w:autoSpaceDN/>
        <w:adjustRightInd/>
        <w:textAlignment w:val="auto"/>
        <w:rPr>
          <w:b/>
          <w:bCs/>
          <w:sz w:val="24"/>
          <w:szCs w:val="24"/>
        </w:rPr>
      </w:pPr>
      <w:r>
        <w:rPr>
          <w:b/>
          <w:bCs/>
          <w:sz w:val="24"/>
          <w:szCs w:val="24"/>
        </w:rPr>
        <w:br w:type="page"/>
      </w:r>
    </w:p>
    <w:p w:rsidR="009A4880" w:rsidP="009A4880" w14:paraId="48865814" w14:textId="1D2D8D1A">
      <w:pPr>
        <w:ind w:left="360"/>
        <w:rPr>
          <w:b/>
          <w:bCs/>
          <w:sz w:val="24"/>
          <w:szCs w:val="24"/>
        </w:rPr>
      </w:pPr>
      <w:r w:rsidRPr="00C92961">
        <w:rPr>
          <w:b/>
          <w:bCs/>
          <w:sz w:val="24"/>
          <w:szCs w:val="24"/>
        </w:rPr>
        <w:t>Change(s) in estimate due to adjustments in estimate include:</w:t>
      </w:r>
    </w:p>
    <w:p w:rsidR="009A4880" w:rsidRPr="00205CB2" w:rsidP="0065441A" w14:paraId="64EDC9FC" w14:textId="7D9EC9FF">
      <w:pPr>
        <w:pStyle w:val="ListParagraph"/>
        <w:numPr>
          <w:ilvl w:val="0"/>
          <w:numId w:val="27"/>
        </w:numPr>
        <w:spacing w:before="60" w:after="60"/>
        <w:contextualSpacing w:val="0"/>
      </w:pPr>
      <w:r w:rsidRPr="00205CB2">
        <w:t>Sample Collection and Testing of Lactating Dairy Cattle (VS 12-1)</w:t>
      </w:r>
      <w:r w:rsidRPr="00205CB2" w:rsidR="003249A3">
        <w:t xml:space="preserve"> had an increase </w:t>
      </w:r>
      <w:r w:rsidRPr="00205CB2" w:rsidR="008A764C">
        <w:t xml:space="preserve">of 1,000 </w:t>
      </w:r>
      <w:r w:rsidRPr="00205CB2" w:rsidR="00205CB2">
        <w:t xml:space="preserve">private </w:t>
      </w:r>
      <w:r w:rsidRPr="00205CB2" w:rsidR="008A764C">
        <w:t xml:space="preserve">respondents, </w:t>
      </w:r>
      <w:r w:rsidR="00702F8E">
        <w:t xml:space="preserve">6,000 </w:t>
      </w:r>
      <w:r w:rsidR="00C551C4">
        <w:t xml:space="preserve">estimated </w:t>
      </w:r>
      <w:r w:rsidR="00702F8E">
        <w:t xml:space="preserve">responses, </w:t>
      </w:r>
      <w:r w:rsidR="00814BE9">
        <w:t xml:space="preserve">and estimated </w:t>
      </w:r>
      <w:r w:rsidR="00603A2E">
        <w:t xml:space="preserve">600 </w:t>
      </w:r>
      <w:r w:rsidR="00814BE9">
        <w:t xml:space="preserve">hours of burden </w:t>
      </w:r>
      <w:r w:rsidR="003C2EF1">
        <w:t xml:space="preserve">because </w:t>
      </w:r>
      <w:r w:rsidR="00D17D53">
        <w:t>APHIS will be taking samples from an estimated new submitter pool of 1,000 raw milk cheesemakers expect to submit one sample a month. The additional sample</w:t>
      </w:r>
      <w:r w:rsidR="001650AE">
        <w:t xml:space="preserve"> number</w:t>
      </w:r>
      <w:r w:rsidR="00D17D53">
        <w:t xml:space="preserve">s </w:t>
      </w:r>
      <w:r w:rsidR="001650AE">
        <w:t xml:space="preserve">and burden hours </w:t>
      </w:r>
      <w:r w:rsidR="00D17D53">
        <w:t xml:space="preserve">are split between use of </w:t>
      </w:r>
      <w:r w:rsidR="00D17D53">
        <w:t>the VS</w:t>
      </w:r>
      <w:r w:rsidR="00D17D53">
        <w:t xml:space="preserve"> 12-1 and </w:t>
      </w:r>
      <w:r w:rsidR="00A27549">
        <w:t>the VS</w:t>
      </w:r>
      <w:r w:rsidR="0065441A">
        <w:t> </w:t>
      </w:r>
      <w:r w:rsidR="00A27549">
        <w:t>12-2.</w:t>
      </w:r>
    </w:p>
    <w:p w:rsidR="009A4880" w:rsidRPr="00CA1AA7" w:rsidP="009A4880" w14:paraId="116AB6C5" w14:textId="3E525531">
      <w:pPr>
        <w:pStyle w:val="ListParagraph"/>
        <w:numPr>
          <w:ilvl w:val="0"/>
          <w:numId w:val="26"/>
        </w:numPr>
      </w:pPr>
      <w:r w:rsidRPr="00CA1AA7">
        <w:t xml:space="preserve">The H5N1 Milk Silo Submission Form (VS 12-2) had an increase of 1,000 private respondents, </w:t>
      </w:r>
      <w:r w:rsidRPr="00CA1AA7" w:rsidR="001650AE">
        <w:t xml:space="preserve">6,000 </w:t>
      </w:r>
      <w:r w:rsidRPr="00CA1AA7" w:rsidR="00603A2E">
        <w:t xml:space="preserve">estimated responses, and </w:t>
      </w:r>
      <w:r w:rsidRPr="00CA1AA7" w:rsidR="001650AE">
        <w:t xml:space="preserve">600 </w:t>
      </w:r>
      <w:r w:rsidRPr="00CA1AA7" w:rsidR="00603A2E">
        <w:t xml:space="preserve">estimated hours of burden because </w:t>
      </w:r>
      <w:r w:rsidRPr="00CA1AA7" w:rsidR="001D14D8">
        <w:t>of the voluntary samples from the raw milk cheesemakers.</w:t>
      </w:r>
    </w:p>
    <w:p w:rsidR="00813523" w:rsidRPr="001D14D8" w:rsidP="001D14D8" w14:paraId="279D81A0" w14:textId="75083556">
      <w:pPr>
        <w:pStyle w:val="ListParagraph"/>
        <w:ind w:left="1080"/>
        <w:rPr>
          <w:rStyle w:val="InitialStyle"/>
          <w:rFonts w:ascii="Times New Roman" w:hAnsi="Times New Roman"/>
        </w:rPr>
      </w:pPr>
    </w:p>
    <w:p w:rsidR="00813523" w:rsidRPr="00932213" w:rsidP="00F7075C" w14:paraId="106B79BD" w14:textId="77777777">
      <w:pPr>
        <w:pStyle w:val="DefaultText"/>
        <w:rPr>
          <w:rStyle w:val="InitialStyle"/>
          <w:rFonts w:ascii="Times New Roman" w:hAnsi="Times New Roman"/>
        </w:rPr>
      </w:pPr>
    </w:p>
    <w:p w:rsidR="00BE6F44" w:rsidRPr="00932213" w:rsidP="00F7075C" w14:paraId="035C85D3" w14:textId="65EA4301">
      <w:pPr>
        <w:pStyle w:val="DefaultText"/>
        <w:rPr>
          <w:rStyle w:val="InitialStyle"/>
          <w:rFonts w:ascii="Times New Roman" w:hAnsi="Times New Roman"/>
        </w:rPr>
      </w:pPr>
      <w:r w:rsidRPr="00932213">
        <w:rPr>
          <w:rStyle w:val="InitialStyle"/>
          <w:rFonts w:ascii="Times New Roman" w:hAnsi="Times New Roman"/>
          <w:b/>
        </w:rPr>
        <w:t>16</w:t>
      </w:r>
      <w:r w:rsidRPr="00932213" w:rsidR="00310628">
        <w:rPr>
          <w:rStyle w:val="InitialStyle"/>
          <w:rFonts w:ascii="Times New Roman" w:hAnsi="Times New Roman"/>
          <w:b/>
        </w:rPr>
        <w:t xml:space="preserve">. </w:t>
      </w:r>
      <w:r w:rsidRPr="00932213">
        <w:rPr>
          <w:rStyle w:val="InitialStyle"/>
          <w:rFonts w:ascii="Times New Roman" w:hAnsi="Times New Roman"/>
          <w:b/>
        </w:rPr>
        <w:t>For collections of information whose results are planned to be published, outline plans for tabulation and publication.</w:t>
      </w:r>
    </w:p>
    <w:p w:rsidR="00BE6F44" w:rsidRPr="00932213" w:rsidP="00F7075C" w14:paraId="0F869246" w14:textId="77777777">
      <w:pPr>
        <w:pStyle w:val="DefaultText"/>
        <w:rPr>
          <w:rStyle w:val="InitialStyle"/>
          <w:rFonts w:ascii="Times New Roman" w:hAnsi="Times New Roman"/>
        </w:rPr>
      </w:pPr>
    </w:p>
    <w:p w:rsidR="00DD21C8" w:rsidRPr="00932213" w:rsidP="00F7075C" w14:paraId="050E6A3F" w14:textId="22C57170">
      <w:pPr>
        <w:pStyle w:val="DefaultText"/>
        <w:rPr>
          <w:rStyle w:val="InitialStyle"/>
          <w:rFonts w:ascii="Times New Roman" w:hAnsi="Times New Roman"/>
        </w:rPr>
      </w:pPr>
      <w:r w:rsidRPr="00932213">
        <w:t>Diagnostic information, via sequencing, and associated epidemiological information have already been included in a</w:t>
      </w:r>
      <w:r w:rsidRPr="00932213" w:rsidR="00613308">
        <w:t>n NVSL</w:t>
      </w:r>
      <w:r w:rsidRPr="00932213">
        <w:t xml:space="preserve"> publication. </w:t>
      </w:r>
      <w:r w:rsidRPr="00932213" w:rsidR="00613308">
        <w:t xml:space="preserve">APHIS </w:t>
      </w:r>
      <w:r w:rsidRPr="00932213">
        <w:t>anticipate</w:t>
      </w:r>
      <w:r w:rsidRPr="00932213" w:rsidR="00613308">
        <w:t>s</w:t>
      </w:r>
      <w:r w:rsidRPr="00932213">
        <w:t xml:space="preserve"> epidemiological summaries/briefs and publications as well</w:t>
      </w:r>
      <w:r w:rsidRPr="00932213" w:rsidR="00613308">
        <w:t>, as outlined below</w:t>
      </w:r>
      <w:r w:rsidRPr="00932213">
        <w:t>.</w:t>
      </w:r>
    </w:p>
    <w:p w:rsidR="00DD21C8" w:rsidRPr="00932213" w:rsidP="006D53A5" w14:paraId="6F34493A" w14:textId="77777777">
      <w:pPr>
        <w:tabs>
          <w:tab w:val="left" w:pos="1080"/>
          <w:tab w:val="left" w:pos="1800"/>
        </w:tabs>
        <w:rPr>
          <w:sz w:val="24"/>
          <w:szCs w:val="24"/>
        </w:rPr>
      </w:pPr>
    </w:p>
    <w:p w:rsidR="006D53A5" w:rsidRPr="00932213" w:rsidP="006D53A5" w14:paraId="4ADDD049" w14:textId="47C137CF">
      <w:pPr>
        <w:tabs>
          <w:tab w:val="left" w:pos="1080"/>
          <w:tab w:val="left" w:pos="1800"/>
        </w:tabs>
        <w:rPr>
          <w:sz w:val="24"/>
          <w:szCs w:val="24"/>
        </w:rPr>
      </w:pPr>
      <w:r w:rsidRPr="00932213">
        <w:rPr>
          <w:sz w:val="24"/>
          <w:szCs w:val="24"/>
        </w:rPr>
        <w:t xml:space="preserve">APHIS and partners will summarize information </w:t>
      </w:r>
      <w:r w:rsidRPr="00932213" w:rsidR="00613308">
        <w:rPr>
          <w:sz w:val="24"/>
          <w:szCs w:val="24"/>
        </w:rPr>
        <w:t xml:space="preserve">collected during testing and epidemiological </w:t>
      </w:r>
      <w:r w:rsidRPr="00932213" w:rsidR="001604C2">
        <w:rPr>
          <w:sz w:val="24"/>
          <w:szCs w:val="24"/>
        </w:rPr>
        <w:t xml:space="preserve">investigation </w:t>
      </w:r>
      <w:r w:rsidRPr="00932213">
        <w:rPr>
          <w:sz w:val="24"/>
          <w:szCs w:val="24"/>
        </w:rPr>
        <w:t>immediately following the data collection and validation phases. APHIS employees will enter data into electronic databases and perform statistical calculations such as descriptive statistics including frequency distributions, prevalence, and odds ratios.</w:t>
      </w:r>
      <w:r w:rsidR="00C2216F">
        <w:rPr>
          <w:sz w:val="24"/>
          <w:szCs w:val="24"/>
        </w:rPr>
        <w:t xml:space="preserve"> </w:t>
      </w:r>
      <w:r w:rsidRPr="00932213">
        <w:rPr>
          <w:sz w:val="24"/>
          <w:szCs w:val="24"/>
        </w:rPr>
        <w:t>Standard errors and point estimates will be published for aggregated statistical measures.</w:t>
      </w:r>
    </w:p>
    <w:p w:rsidR="006D53A5" w:rsidRPr="00932213" w:rsidP="006D53A5" w14:paraId="3A8C6646" w14:textId="77777777">
      <w:pPr>
        <w:rPr>
          <w:sz w:val="24"/>
          <w:szCs w:val="24"/>
        </w:rPr>
      </w:pPr>
    </w:p>
    <w:p w:rsidR="006D53A5" w:rsidRPr="00932213" w:rsidP="006D53A5" w14:paraId="211D2FBA" w14:textId="61B338B6">
      <w:pPr>
        <w:rPr>
          <w:sz w:val="24"/>
          <w:szCs w:val="24"/>
        </w:rPr>
      </w:pPr>
      <w:r w:rsidRPr="00932213">
        <w:rPr>
          <w:sz w:val="24"/>
          <w:szCs w:val="24"/>
        </w:rPr>
        <w:t>To disseminate findings and recommendations, APHIS and partners will provide study results in aggregate to the industry at national conferences and published in a scientific or trade journal.</w:t>
      </w:r>
      <w:r w:rsidRPr="00932213" w:rsidR="00FC7057">
        <w:rPr>
          <w:sz w:val="24"/>
          <w:szCs w:val="24"/>
        </w:rPr>
        <w:t xml:space="preserve"> </w:t>
      </w:r>
      <w:r w:rsidRPr="00932213">
        <w:rPr>
          <w:sz w:val="24"/>
          <w:szCs w:val="24"/>
        </w:rPr>
        <w:t>Because no personally identifiable information will be collected, survey respondents cannot be contacted to share study results directly. Study results will be shared at industry and other national meetings and published in a scientific or trade journal to disseminate findings. An info</w:t>
      </w:r>
      <w:r w:rsidRPr="00932213" w:rsidR="00F26287">
        <w:rPr>
          <w:sz w:val="24"/>
          <w:szCs w:val="24"/>
        </w:rPr>
        <w:t xml:space="preserve"> </w:t>
      </w:r>
      <w:r w:rsidRPr="00932213">
        <w:rPr>
          <w:sz w:val="24"/>
          <w:szCs w:val="24"/>
        </w:rPr>
        <w:t>brief document for producers will also be published and be made publicly available</w:t>
      </w:r>
      <w:r w:rsidR="002B2C34">
        <w:rPr>
          <w:sz w:val="24"/>
          <w:szCs w:val="24"/>
        </w:rPr>
        <w:t xml:space="preserve"> </w:t>
      </w:r>
      <w:r w:rsidR="00B2627B">
        <w:rPr>
          <w:sz w:val="24"/>
          <w:szCs w:val="24"/>
        </w:rPr>
        <w:t xml:space="preserve">on </w:t>
      </w:r>
      <w:r w:rsidR="00364B94">
        <w:rPr>
          <w:sz w:val="24"/>
          <w:szCs w:val="24"/>
        </w:rPr>
        <w:t xml:space="preserve">the </w:t>
      </w:r>
      <w:r w:rsidRPr="00813523" w:rsidR="00B2627B">
        <w:rPr>
          <w:sz w:val="24"/>
          <w:szCs w:val="24"/>
        </w:rPr>
        <w:t>APHIS</w:t>
      </w:r>
      <w:r w:rsidRPr="00813523" w:rsidR="00364B94">
        <w:rPr>
          <w:sz w:val="24"/>
          <w:szCs w:val="24"/>
        </w:rPr>
        <w:t xml:space="preserve"> </w:t>
      </w:r>
      <w:hyperlink r:id="rId11" w:history="1">
        <w:r w:rsidRPr="00813523" w:rsidR="00B2627B">
          <w:rPr>
            <w:rStyle w:val="Hyperlink"/>
            <w:color w:val="auto"/>
            <w:sz w:val="24"/>
            <w:szCs w:val="24"/>
          </w:rPr>
          <w:t>News and Science Updates</w:t>
        </w:r>
      </w:hyperlink>
      <w:r w:rsidRPr="00813523" w:rsidR="00B2627B">
        <w:rPr>
          <w:sz w:val="24"/>
          <w:szCs w:val="24"/>
        </w:rPr>
        <w:t xml:space="preserve"> </w:t>
      </w:r>
      <w:r w:rsidRPr="00813523" w:rsidR="00364B94">
        <w:rPr>
          <w:sz w:val="24"/>
          <w:szCs w:val="24"/>
        </w:rPr>
        <w:t>webpage</w:t>
      </w:r>
      <w:r w:rsidRPr="00813523">
        <w:rPr>
          <w:sz w:val="24"/>
          <w:szCs w:val="24"/>
        </w:rPr>
        <w:t>.</w:t>
      </w:r>
    </w:p>
    <w:p w:rsidR="00367ACD" w:rsidP="00F7075C" w14:paraId="6D60B59F" w14:textId="77777777">
      <w:pPr>
        <w:pStyle w:val="DefaultText"/>
        <w:rPr>
          <w:rStyle w:val="InitialStyle"/>
          <w:rFonts w:ascii="Times New Roman" w:hAnsi="Times New Roman"/>
        </w:rPr>
      </w:pPr>
    </w:p>
    <w:p w:rsidR="00932213" w:rsidRPr="00932213" w:rsidP="00F7075C" w14:paraId="7DAEE2A9" w14:textId="77777777">
      <w:pPr>
        <w:pStyle w:val="DefaultText"/>
        <w:rPr>
          <w:rStyle w:val="InitialStyle"/>
          <w:rFonts w:ascii="Times New Roman" w:hAnsi="Times New Roman"/>
        </w:rPr>
      </w:pPr>
    </w:p>
    <w:p w:rsidR="00BE6F44" w:rsidRPr="00037F0D" w:rsidP="00F7075C" w14:paraId="3224799E" w14:textId="57F2F559">
      <w:pPr>
        <w:pStyle w:val="DefaultText"/>
        <w:rPr>
          <w:rStyle w:val="InitialStyle"/>
          <w:rFonts w:ascii="Times New Roman" w:hAnsi="Times New Roman"/>
        </w:rPr>
      </w:pPr>
      <w:r w:rsidRPr="00037F0D">
        <w:rPr>
          <w:rStyle w:val="InitialStyle"/>
          <w:rFonts w:ascii="Times New Roman" w:hAnsi="Times New Roman"/>
          <w:b/>
        </w:rPr>
        <w:t>17</w:t>
      </w:r>
      <w:r w:rsidRPr="00037F0D" w:rsidR="00310628">
        <w:rPr>
          <w:rStyle w:val="InitialStyle"/>
          <w:rFonts w:ascii="Times New Roman" w:hAnsi="Times New Roman"/>
          <w:b/>
        </w:rPr>
        <w:t xml:space="preserve">. </w:t>
      </w:r>
      <w:r w:rsidRPr="00037F0D">
        <w:rPr>
          <w:rStyle w:val="InitialStyle"/>
          <w:rFonts w:ascii="Times New Roman" w:hAnsi="Times New Roman"/>
          <w:b/>
        </w:rPr>
        <w:t>If seeking approval to not display the expiration date for OMB approval of the information collection, explain the reasons that display would be inappropriate.</w:t>
      </w:r>
    </w:p>
    <w:p w:rsidR="00974990" w:rsidRPr="00037F0D" w:rsidP="00F7075C" w14:paraId="3C5A68C2" w14:textId="77777777">
      <w:pPr>
        <w:pStyle w:val="DefaultText"/>
        <w:rPr>
          <w:rStyle w:val="InitialStyle"/>
          <w:rFonts w:ascii="Times New Roman" w:hAnsi="Times New Roman"/>
        </w:rPr>
      </w:pPr>
    </w:p>
    <w:p w:rsidR="00AB503C" w:rsidRPr="00037F0D" w:rsidP="008F1CBB" w14:paraId="24FF1D78" w14:textId="3E2B241F">
      <w:pPr>
        <w:pStyle w:val="DefaultText"/>
        <w:rPr>
          <w:szCs w:val="24"/>
        </w:rPr>
      </w:pPr>
      <w:r w:rsidRPr="00037F0D">
        <w:rPr>
          <w:szCs w:val="24"/>
        </w:rPr>
        <w:t xml:space="preserve">APHIS will display the OMB approval expiration date on the </w:t>
      </w:r>
      <w:r w:rsidRPr="00037F0D" w:rsidR="00037F0D">
        <w:rPr>
          <w:szCs w:val="24"/>
        </w:rPr>
        <w:t>instruments</w:t>
      </w:r>
      <w:r w:rsidRPr="00037F0D" w:rsidR="00D3664A">
        <w:rPr>
          <w:szCs w:val="24"/>
        </w:rPr>
        <w:t>.</w:t>
      </w:r>
    </w:p>
    <w:p w:rsidR="00BE6F44" w:rsidRPr="00037F0D" w:rsidP="00F7075C" w14:paraId="1DC6DC26" w14:textId="77777777">
      <w:pPr>
        <w:pStyle w:val="DefaultText"/>
        <w:rPr>
          <w:rStyle w:val="InitialStyle"/>
          <w:rFonts w:ascii="Times New Roman" w:hAnsi="Times New Roman"/>
        </w:rPr>
      </w:pPr>
    </w:p>
    <w:p w:rsidR="0095582D" w:rsidRPr="00037F0D" w:rsidP="00F7075C" w14:paraId="39DF7CC1" w14:textId="77777777">
      <w:pPr>
        <w:pStyle w:val="DefaultText"/>
        <w:rPr>
          <w:rStyle w:val="InitialStyle"/>
          <w:rFonts w:ascii="Times New Roman" w:hAnsi="Times New Roman"/>
        </w:rPr>
      </w:pPr>
    </w:p>
    <w:p w:rsidR="00BE6F44" w:rsidRPr="00037F0D" w:rsidP="00F7075C" w14:paraId="053E3BB3" w14:textId="0E48F76F">
      <w:pPr>
        <w:pStyle w:val="DefaultText"/>
        <w:rPr>
          <w:rStyle w:val="InitialStyle"/>
          <w:rFonts w:ascii="Times New Roman" w:hAnsi="Times New Roman"/>
        </w:rPr>
      </w:pPr>
      <w:r w:rsidRPr="00037F0D">
        <w:rPr>
          <w:rStyle w:val="InitialStyle"/>
          <w:rFonts w:ascii="Times New Roman" w:hAnsi="Times New Roman"/>
          <w:b/>
        </w:rPr>
        <w:t>18</w:t>
      </w:r>
      <w:r w:rsidRPr="00037F0D" w:rsidR="00310628">
        <w:rPr>
          <w:rStyle w:val="InitialStyle"/>
          <w:rFonts w:ascii="Times New Roman" w:hAnsi="Times New Roman"/>
          <w:b/>
        </w:rPr>
        <w:t xml:space="preserve">. </w:t>
      </w:r>
      <w:r w:rsidRPr="00037F0D">
        <w:rPr>
          <w:rStyle w:val="InitialStyle"/>
          <w:rFonts w:ascii="Times New Roman" w:hAnsi="Times New Roman"/>
          <w:b/>
        </w:rPr>
        <w:t xml:space="preserve">Explain each exception to the certification </w:t>
      </w:r>
      <w:r w:rsidRPr="00037F0D" w:rsidR="003B75E5">
        <w:rPr>
          <w:rStyle w:val="InitialStyle"/>
          <w:rFonts w:ascii="Times New Roman" w:hAnsi="Times New Roman"/>
          <w:b/>
        </w:rPr>
        <w:t>State</w:t>
      </w:r>
      <w:r w:rsidRPr="00037F0D">
        <w:rPr>
          <w:rStyle w:val="InitialStyle"/>
          <w:rFonts w:ascii="Times New Roman" w:hAnsi="Times New Roman"/>
          <w:b/>
        </w:rPr>
        <w:t>ment in the "Certification for Paperwork Reduction Act."</w:t>
      </w:r>
    </w:p>
    <w:p w:rsidR="00BE6F44" w:rsidRPr="00037F0D" w:rsidP="00F7075C" w14:paraId="3F84E252" w14:textId="77777777">
      <w:pPr>
        <w:pStyle w:val="DefaultText"/>
        <w:rPr>
          <w:rStyle w:val="InitialStyle"/>
          <w:rFonts w:ascii="Times New Roman" w:hAnsi="Times New Roman"/>
        </w:rPr>
      </w:pPr>
    </w:p>
    <w:p w:rsidR="00717D38" w:rsidRPr="00037F0D" w:rsidP="00F7075C" w14:paraId="5B348E40" w14:textId="62ED2963">
      <w:pPr>
        <w:pStyle w:val="DefaultText"/>
        <w:rPr>
          <w:rStyle w:val="InitialStyle"/>
          <w:rFonts w:ascii="Times New Roman" w:hAnsi="Times New Roman"/>
        </w:rPr>
      </w:pPr>
      <w:r w:rsidRPr="00813523">
        <w:rPr>
          <w:rStyle w:val="InitialStyle"/>
          <w:rFonts w:ascii="Times New Roman" w:hAnsi="Times New Roman"/>
        </w:rPr>
        <w:t>There are no exceptions to the certification requirement.</w:t>
      </w:r>
    </w:p>
    <w:sectPr w:rsidSect="00813523">
      <w:footerReference w:type="default" r:id="rId12"/>
      <w:pgSz w:w="12240" w:h="15840"/>
      <w:pgMar w:top="1440" w:right="1440" w:bottom="126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1DA" w:rsidRPr="00813523" w:rsidP="00813523" w14:paraId="5358F3E1" w14:textId="2D6BD5B2">
    <w:pPr>
      <w:pStyle w:val="Footer"/>
      <w:jc w:val="center"/>
      <w:rPr>
        <w:sz w:val="24"/>
        <w:szCs w:val="24"/>
      </w:rPr>
    </w:pPr>
    <w:sdt>
      <w:sdtPr>
        <w:id w:val="-989095585"/>
        <w:docPartObj>
          <w:docPartGallery w:val="Page Numbers (Bottom of Page)"/>
          <w:docPartUnique/>
        </w:docPartObj>
      </w:sdtPr>
      <w:sdtEndPr>
        <w:rPr>
          <w:noProof/>
          <w:sz w:val="24"/>
          <w:szCs w:val="24"/>
        </w:rPr>
      </w:sdtEndPr>
      <w:sdtContent>
        <w:r w:rsidRPr="006F6923" w:rsidR="00651BAB">
          <w:rPr>
            <w:sz w:val="24"/>
            <w:szCs w:val="24"/>
          </w:rPr>
          <w:fldChar w:fldCharType="begin"/>
        </w:r>
        <w:r w:rsidRPr="006F6923" w:rsidR="00651BAB">
          <w:rPr>
            <w:sz w:val="24"/>
            <w:szCs w:val="24"/>
          </w:rPr>
          <w:instrText xml:space="preserve"> PAGE   \* MERGEFORMAT </w:instrText>
        </w:r>
        <w:r w:rsidRPr="006F6923" w:rsidR="00651BAB">
          <w:rPr>
            <w:sz w:val="24"/>
            <w:szCs w:val="24"/>
          </w:rPr>
          <w:fldChar w:fldCharType="separate"/>
        </w:r>
        <w:r w:rsidR="00651BAB">
          <w:rPr>
            <w:noProof/>
            <w:sz w:val="24"/>
            <w:szCs w:val="24"/>
          </w:rPr>
          <w:t>15</w:t>
        </w:r>
        <w:r w:rsidRPr="006F6923" w:rsidR="00651BAB">
          <w:rPr>
            <w:noProof/>
            <w:sz w:val="24"/>
            <w:szCs w:val="24"/>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16B63"/>
    <w:multiLevelType w:val="hybridMultilevel"/>
    <w:tmpl w:val="E684E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552C9A"/>
    <w:multiLevelType w:val="hybridMultilevel"/>
    <w:tmpl w:val="A3C4072A"/>
    <w:lvl w:ilvl="0">
      <w:start w:val="0"/>
      <w:numFmt w:val="bullet"/>
      <w:lvlText w:val=""/>
      <w:lvlJc w:val="left"/>
      <w:pPr>
        <w:ind w:left="839" w:hanging="360"/>
      </w:pPr>
      <w:rPr>
        <w:rFonts w:ascii="Symbol" w:eastAsia="Symbol" w:hAnsi="Symbol" w:cs="Symbol" w:hint="default"/>
        <w:spacing w:val="0"/>
        <w:w w:val="99"/>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477" w:hanging="360"/>
      </w:pPr>
      <w:rPr>
        <w:rFonts w:hint="default"/>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313" w:hanging="360"/>
      </w:pPr>
      <w:rPr>
        <w:rFonts w:hint="default"/>
        <w:lang w:val="en-US" w:eastAsia="en-US" w:bidi="ar-SA"/>
      </w:rPr>
    </w:lvl>
    <w:lvl w:ilvl="5">
      <w:start w:val="0"/>
      <w:numFmt w:val="bullet"/>
      <w:lvlText w:val="•"/>
      <w:lvlJc w:val="left"/>
      <w:pPr>
        <w:ind w:left="5231"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84" w:hanging="360"/>
      </w:pPr>
      <w:rPr>
        <w:rFonts w:hint="default"/>
        <w:lang w:val="en-US" w:eastAsia="en-US" w:bidi="ar-SA"/>
      </w:rPr>
    </w:lvl>
  </w:abstractNum>
  <w:abstractNum w:abstractNumId="2">
    <w:nsid w:val="080A2558"/>
    <w:multiLevelType w:val="hybridMultilevel"/>
    <w:tmpl w:val="84FAD0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B06347"/>
    <w:multiLevelType w:val="hybridMultilevel"/>
    <w:tmpl w:val="D9BE0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8F0783"/>
    <w:multiLevelType w:val="hybridMultilevel"/>
    <w:tmpl w:val="C3727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EC5772"/>
    <w:multiLevelType w:val="hybridMultilevel"/>
    <w:tmpl w:val="EA988E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4AA0F44"/>
    <w:multiLevelType w:val="hybridMultilevel"/>
    <w:tmpl w:val="96A25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0391736"/>
    <w:multiLevelType w:val="hybridMultilevel"/>
    <w:tmpl w:val="624C8D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6125B02"/>
    <w:multiLevelType w:val="hybridMultilevel"/>
    <w:tmpl w:val="4978D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B57AA2"/>
    <w:multiLevelType w:val="hybridMultilevel"/>
    <w:tmpl w:val="C6F42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523482"/>
    <w:multiLevelType w:val="hybridMultilevel"/>
    <w:tmpl w:val="74A2041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FB77471"/>
    <w:multiLevelType w:val="hybridMultilevel"/>
    <w:tmpl w:val="AA66B2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0841166"/>
    <w:multiLevelType w:val="hybridMultilevel"/>
    <w:tmpl w:val="3CE4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676860"/>
    <w:multiLevelType w:val="hybridMultilevel"/>
    <w:tmpl w:val="E42AC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F5803E8"/>
    <w:multiLevelType w:val="hybridMultilevel"/>
    <w:tmpl w:val="171A975C"/>
    <w:lvl w:ilvl="0">
      <w:start w:val="0"/>
      <w:numFmt w:val="bullet"/>
      <w:lvlText w:val=""/>
      <w:lvlJc w:val="left"/>
      <w:pPr>
        <w:ind w:left="659" w:hanging="360"/>
      </w:pPr>
      <w:rPr>
        <w:rFonts w:ascii="Symbol" w:eastAsia="Symbol" w:hAnsi="Symbol" w:cs="Symbol" w:hint="default"/>
        <w:spacing w:val="0"/>
        <w:w w:val="98"/>
        <w:lang w:val="en-US" w:eastAsia="en-US" w:bidi="ar-SA"/>
      </w:rPr>
    </w:lvl>
    <w:lvl w:ilvl="1">
      <w:start w:val="0"/>
      <w:numFmt w:val="bullet"/>
      <w:lvlText w:val=""/>
      <w:lvlJc w:val="left"/>
      <w:pPr>
        <w:ind w:left="839" w:hanging="361"/>
      </w:pPr>
      <w:rPr>
        <w:rFonts w:ascii="Wingdings" w:eastAsia="Wingdings" w:hAnsi="Wingdings" w:cs="Wingdings" w:hint="default"/>
        <w:spacing w:val="0"/>
        <w:w w:val="99"/>
        <w:lang w:val="en-US" w:eastAsia="en-US" w:bidi="ar-SA"/>
      </w:rPr>
    </w:lvl>
    <w:lvl w:ilvl="2">
      <w:start w:val="0"/>
      <w:numFmt w:val="bullet"/>
      <w:lvlText w:val="•"/>
      <w:lvlJc w:val="left"/>
      <w:pPr>
        <w:ind w:left="1837" w:hanging="361"/>
      </w:pPr>
      <w:rPr>
        <w:rFonts w:hint="default"/>
        <w:lang w:val="en-US" w:eastAsia="en-US" w:bidi="ar-SA"/>
      </w:rPr>
    </w:lvl>
    <w:lvl w:ilvl="3">
      <w:start w:val="0"/>
      <w:numFmt w:val="bullet"/>
      <w:lvlText w:val="•"/>
      <w:lvlJc w:val="left"/>
      <w:pPr>
        <w:ind w:left="2835" w:hanging="361"/>
      </w:pPr>
      <w:rPr>
        <w:rFonts w:hint="default"/>
        <w:lang w:val="en-US" w:eastAsia="en-US" w:bidi="ar-SA"/>
      </w:rPr>
    </w:lvl>
    <w:lvl w:ilvl="4">
      <w:start w:val="0"/>
      <w:numFmt w:val="bullet"/>
      <w:lvlText w:val="•"/>
      <w:lvlJc w:val="left"/>
      <w:pPr>
        <w:ind w:left="3833" w:hanging="361"/>
      </w:pPr>
      <w:rPr>
        <w:rFonts w:hint="default"/>
        <w:lang w:val="en-US" w:eastAsia="en-US" w:bidi="ar-SA"/>
      </w:rPr>
    </w:lvl>
    <w:lvl w:ilvl="5">
      <w:start w:val="0"/>
      <w:numFmt w:val="bullet"/>
      <w:lvlText w:val="•"/>
      <w:lvlJc w:val="left"/>
      <w:pPr>
        <w:ind w:left="4831" w:hanging="361"/>
      </w:pPr>
      <w:rPr>
        <w:rFonts w:hint="default"/>
        <w:lang w:val="en-US" w:eastAsia="en-US" w:bidi="ar-SA"/>
      </w:rPr>
    </w:lvl>
    <w:lvl w:ilvl="6">
      <w:start w:val="0"/>
      <w:numFmt w:val="bullet"/>
      <w:lvlText w:val="•"/>
      <w:lvlJc w:val="left"/>
      <w:pPr>
        <w:ind w:left="5828" w:hanging="361"/>
      </w:pPr>
      <w:rPr>
        <w:rFonts w:hint="default"/>
        <w:lang w:val="en-US" w:eastAsia="en-US" w:bidi="ar-SA"/>
      </w:rPr>
    </w:lvl>
    <w:lvl w:ilvl="7">
      <w:start w:val="0"/>
      <w:numFmt w:val="bullet"/>
      <w:lvlText w:val="•"/>
      <w:lvlJc w:val="left"/>
      <w:pPr>
        <w:ind w:left="6826" w:hanging="361"/>
      </w:pPr>
      <w:rPr>
        <w:rFonts w:hint="default"/>
        <w:lang w:val="en-US" w:eastAsia="en-US" w:bidi="ar-SA"/>
      </w:rPr>
    </w:lvl>
    <w:lvl w:ilvl="8">
      <w:start w:val="0"/>
      <w:numFmt w:val="bullet"/>
      <w:lvlText w:val="•"/>
      <w:lvlJc w:val="left"/>
      <w:pPr>
        <w:ind w:left="7824" w:hanging="361"/>
      </w:pPr>
      <w:rPr>
        <w:rFonts w:hint="default"/>
        <w:lang w:val="en-US" w:eastAsia="en-US" w:bidi="ar-SA"/>
      </w:rPr>
    </w:lvl>
  </w:abstractNum>
  <w:abstractNum w:abstractNumId="19">
    <w:nsid w:val="6824340F"/>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68D46BC5"/>
    <w:multiLevelType w:val="hybridMultilevel"/>
    <w:tmpl w:val="404632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B916A50"/>
    <w:multiLevelType w:val="hybridMultilevel"/>
    <w:tmpl w:val="BFCA43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C390798"/>
    <w:multiLevelType w:val="hybridMultilevel"/>
    <w:tmpl w:val="F9FCD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F56D9"/>
    <w:multiLevelType w:val="hybridMultilevel"/>
    <w:tmpl w:val="51742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A264909"/>
    <w:multiLevelType w:val="hybridMultilevel"/>
    <w:tmpl w:val="F31AB5E2"/>
    <w:lvl w:ilvl="0">
      <w:start w:val="1"/>
      <w:numFmt w:val="bullet"/>
      <w:lvlText w:val=""/>
      <w:lvlJc w:val="left"/>
      <w:pPr>
        <w:ind w:left="2279" w:hanging="360"/>
      </w:pPr>
      <w:rPr>
        <w:rFonts w:ascii="Symbol" w:hAnsi="Symbol" w:hint="default"/>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91868087">
    <w:abstractNumId w:val="10"/>
  </w:num>
  <w:num w:numId="2" w16cid:durableId="522984662">
    <w:abstractNumId w:val="26"/>
  </w:num>
  <w:num w:numId="3" w16cid:durableId="1812939947">
    <w:abstractNumId w:val="23"/>
  </w:num>
  <w:num w:numId="4" w16cid:durableId="1342203902">
    <w:abstractNumId w:val="5"/>
  </w:num>
  <w:num w:numId="5" w16cid:durableId="1562475469">
    <w:abstractNumId w:val="12"/>
  </w:num>
  <w:num w:numId="6" w16cid:durableId="1199665740">
    <w:abstractNumId w:val="16"/>
  </w:num>
  <w:num w:numId="7" w16cid:durableId="1518615566">
    <w:abstractNumId w:val="4"/>
  </w:num>
  <w:num w:numId="8" w16cid:durableId="910962393">
    <w:abstractNumId w:val="15"/>
  </w:num>
  <w:num w:numId="9" w16cid:durableId="551624673">
    <w:abstractNumId w:val="1"/>
  </w:num>
  <w:num w:numId="10" w16cid:durableId="1264453795">
    <w:abstractNumId w:val="18"/>
  </w:num>
  <w:num w:numId="11" w16cid:durableId="294215830">
    <w:abstractNumId w:val="25"/>
  </w:num>
  <w:num w:numId="12" w16cid:durableId="1870139454">
    <w:abstractNumId w:val="20"/>
  </w:num>
  <w:num w:numId="13" w16cid:durableId="236328637">
    <w:abstractNumId w:val="24"/>
  </w:num>
  <w:num w:numId="14" w16cid:durableId="1017654904">
    <w:abstractNumId w:val="17"/>
  </w:num>
  <w:num w:numId="15" w16cid:durableId="1955167542">
    <w:abstractNumId w:val="0"/>
  </w:num>
  <w:num w:numId="16" w16cid:durableId="997146309">
    <w:abstractNumId w:val="22"/>
  </w:num>
  <w:num w:numId="17" w16cid:durableId="1073549443">
    <w:abstractNumId w:val="11"/>
  </w:num>
  <w:num w:numId="18" w16cid:durableId="1453675328">
    <w:abstractNumId w:val="6"/>
  </w:num>
  <w:num w:numId="19" w16cid:durableId="33308324">
    <w:abstractNumId w:val="2"/>
  </w:num>
  <w:num w:numId="20" w16cid:durableId="1652444518">
    <w:abstractNumId w:val="9"/>
  </w:num>
  <w:num w:numId="21" w16cid:durableId="652173857">
    <w:abstractNumId w:val="19"/>
  </w:num>
  <w:num w:numId="22" w16cid:durableId="537205491">
    <w:abstractNumId w:val="3"/>
  </w:num>
  <w:num w:numId="23" w16cid:durableId="1893686421">
    <w:abstractNumId w:val="7"/>
  </w:num>
  <w:num w:numId="24" w16cid:durableId="1241133343">
    <w:abstractNumId w:val="13"/>
  </w:num>
  <w:num w:numId="25" w16cid:durableId="880242356">
    <w:abstractNumId w:val="8"/>
  </w:num>
  <w:num w:numId="26" w16cid:durableId="1619525827">
    <w:abstractNumId w:val="21"/>
  </w:num>
  <w:num w:numId="27" w16cid:durableId="124854253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0A"/>
    <w:rsid w:val="0000168F"/>
    <w:rsid w:val="0000398B"/>
    <w:rsid w:val="00003F00"/>
    <w:rsid w:val="000057FE"/>
    <w:rsid w:val="000064AA"/>
    <w:rsid w:val="000074F2"/>
    <w:rsid w:val="00007C9C"/>
    <w:rsid w:val="00007DC6"/>
    <w:rsid w:val="0001009B"/>
    <w:rsid w:val="00011A8A"/>
    <w:rsid w:val="00012296"/>
    <w:rsid w:val="0001246B"/>
    <w:rsid w:val="000129E4"/>
    <w:rsid w:val="000137C5"/>
    <w:rsid w:val="00013C24"/>
    <w:rsid w:val="00014256"/>
    <w:rsid w:val="00014311"/>
    <w:rsid w:val="00014652"/>
    <w:rsid w:val="00015A10"/>
    <w:rsid w:val="00015F4A"/>
    <w:rsid w:val="000160D7"/>
    <w:rsid w:val="000172F4"/>
    <w:rsid w:val="0002085B"/>
    <w:rsid w:val="000219BC"/>
    <w:rsid w:val="00022671"/>
    <w:rsid w:val="000233AB"/>
    <w:rsid w:val="000236BB"/>
    <w:rsid w:val="00025F8E"/>
    <w:rsid w:val="00025FAF"/>
    <w:rsid w:val="00026632"/>
    <w:rsid w:val="000271F9"/>
    <w:rsid w:val="00027222"/>
    <w:rsid w:val="00027FB1"/>
    <w:rsid w:val="00032E28"/>
    <w:rsid w:val="0003534E"/>
    <w:rsid w:val="00035AF2"/>
    <w:rsid w:val="00037318"/>
    <w:rsid w:val="00037F0D"/>
    <w:rsid w:val="000408D5"/>
    <w:rsid w:val="00041B84"/>
    <w:rsid w:val="00041F88"/>
    <w:rsid w:val="00042A18"/>
    <w:rsid w:val="00042B2F"/>
    <w:rsid w:val="00044250"/>
    <w:rsid w:val="00044D3A"/>
    <w:rsid w:val="0004679D"/>
    <w:rsid w:val="00046A3C"/>
    <w:rsid w:val="00046D73"/>
    <w:rsid w:val="00050F9B"/>
    <w:rsid w:val="00052F18"/>
    <w:rsid w:val="000537BC"/>
    <w:rsid w:val="000537F8"/>
    <w:rsid w:val="000540F8"/>
    <w:rsid w:val="00054E4D"/>
    <w:rsid w:val="000558F5"/>
    <w:rsid w:val="00055AC8"/>
    <w:rsid w:val="00057375"/>
    <w:rsid w:val="00057622"/>
    <w:rsid w:val="00060039"/>
    <w:rsid w:val="00060136"/>
    <w:rsid w:val="000604DD"/>
    <w:rsid w:val="00060AEA"/>
    <w:rsid w:val="00061855"/>
    <w:rsid w:val="000626E0"/>
    <w:rsid w:val="000644B0"/>
    <w:rsid w:val="00064628"/>
    <w:rsid w:val="00065395"/>
    <w:rsid w:val="00065E07"/>
    <w:rsid w:val="00065FF1"/>
    <w:rsid w:val="0006637C"/>
    <w:rsid w:val="00066DA6"/>
    <w:rsid w:val="0006709D"/>
    <w:rsid w:val="000708BD"/>
    <w:rsid w:val="00071737"/>
    <w:rsid w:val="000747E3"/>
    <w:rsid w:val="0007527C"/>
    <w:rsid w:val="00075544"/>
    <w:rsid w:val="00075681"/>
    <w:rsid w:val="00076160"/>
    <w:rsid w:val="00076F2D"/>
    <w:rsid w:val="00077AC1"/>
    <w:rsid w:val="0008013F"/>
    <w:rsid w:val="000804AF"/>
    <w:rsid w:val="000804D5"/>
    <w:rsid w:val="000810C6"/>
    <w:rsid w:val="0008210B"/>
    <w:rsid w:val="00083AC0"/>
    <w:rsid w:val="00085373"/>
    <w:rsid w:val="00085E68"/>
    <w:rsid w:val="00087312"/>
    <w:rsid w:val="000904C6"/>
    <w:rsid w:val="00090D75"/>
    <w:rsid w:val="00090DD5"/>
    <w:rsid w:val="00091216"/>
    <w:rsid w:val="00092150"/>
    <w:rsid w:val="00092787"/>
    <w:rsid w:val="00092849"/>
    <w:rsid w:val="00092EF5"/>
    <w:rsid w:val="00094E22"/>
    <w:rsid w:val="000955D6"/>
    <w:rsid w:val="0009594E"/>
    <w:rsid w:val="000964BB"/>
    <w:rsid w:val="000964E4"/>
    <w:rsid w:val="00096B4D"/>
    <w:rsid w:val="00096FA6"/>
    <w:rsid w:val="00097C05"/>
    <w:rsid w:val="000A05C9"/>
    <w:rsid w:val="000A0804"/>
    <w:rsid w:val="000A0E92"/>
    <w:rsid w:val="000A1732"/>
    <w:rsid w:val="000A178E"/>
    <w:rsid w:val="000A187A"/>
    <w:rsid w:val="000A2EF0"/>
    <w:rsid w:val="000A4AEA"/>
    <w:rsid w:val="000B20C6"/>
    <w:rsid w:val="000B271F"/>
    <w:rsid w:val="000B3837"/>
    <w:rsid w:val="000B4EE5"/>
    <w:rsid w:val="000B5C84"/>
    <w:rsid w:val="000C0003"/>
    <w:rsid w:val="000C033C"/>
    <w:rsid w:val="000C0B8D"/>
    <w:rsid w:val="000C1871"/>
    <w:rsid w:val="000C1FE2"/>
    <w:rsid w:val="000C334B"/>
    <w:rsid w:val="000C5444"/>
    <w:rsid w:val="000C55E1"/>
    <w:rsid w:val="000C5E82"/>
    <w:rsid w:val="000C7D4F"/>
    <w:rsid w:val="000D027C"/>
    <w:rsid w:val="000D05EB"/>
    <w:rsid w:val="000D2901"/>
    <w:rsid w:val="000D294B"/>
    <w:rsid w:val="000D3DCE"/>
    <w:rsid w:val="000D4158"/>
    <w:rsid w:val="000D497C"/>
    <w:rsid w:val="000D79ED"/>
    <w:rsid w:val="000E073D"/>
    <w:rsid w:val="000E08C7"/>
    <w:rsid w:val="000E0948"/>
    <w:rsid w:val="000E1825"/>
    <w:rsid w:val="000E1A00"/>
    <w:rsid w:val="000E1A1D"/>
    <w:rsid w:val="000E2916"/>
    <w:rsid w:val="000E3552"/>
    <w:rsid w:val="000E35BF"/>
    <w:rsid w:val="000E5D15"/>
    <w:rsid w:val="000E66C7"/>
    <w:rsid w:val="000E6853"/>
    <w:rsid w:val="000E6DED"/>
    <w:rsid w:val="000E7C17"/>
    <w:rsid w:val="000E7D3E"/>
    <w:rsid w:val="000F0E48"/>
    <w:rsid w:val="000F1000"/>
    <w:rsid w:val="000F2533"/>
    <w:rsid w:val="000F2798"/>
    <w:rsid w:val="000F2AD4"/>
    <w:rsid w:val="000F3359"/>
    <w:rsid w:val="000F3381"/>
    <w:rsid w:val="000F3AE9"/>
    <w:rsid w:val="000F4158"/>
    <w:rsid w:val="000F45D5"/>
    <w:rsid w:val="000F475C"/>
    <w:rsid w:val="000F5979"/>
    <w:rsid w:val="000F5B17"/>
    <w:rsid w:val="000F7255"/>
    <w:rsid w:val="000F793C"/>
    <w:rsid w:val="001004C8"/>
    <w:rsid w:val="0010250C"/>
    <w:rsid w:val="00102C77"/>
    <w:rsid w:val="00102FE7"/>
    <w:rsid w:val="00103CEF"/>
    <w:rsid w:val="001047EB"/>
    <w:rsid w:val="00106474"/>
    <w:rsid w:val="00106DEB"/>
    <w:rsid w:val="00106F22"/>
    <w:rsid w:val="001077DA"/>
    <w:rsid w:val="00107AC7"/>
    <w:rsid w:val="0011175B"/>
    <w:rsid w:val="00111B0A"/>
    <w:rsid w:val="00111C17"/>
    <w:rsid w:val="001129EC"/>
    <w:rsid w:val="00112D3A"/>
    <w:rsid w:val="00113938"/>
    <w:rsid w:val="0011399D"/>
    <w:rsid w:val="00113B88"/>
    <w:rsid w:val="00114185"/>
    <w:rsid w:val="001162D1"/>
    <w:rsid w:val="00116680"/>
    <w:rsid w:val="001178FC"/>
    <w:rsid w:val="00117D94"/>
    <w:rsid w:val="00120985"/>
    <w:rsid w:val="0012163D"/>
    <w:rsid w:val="00121CE1"/>
    <w:rsid w:val="001250D7"/>
    <w:rsid w:val="001252EF"/>
    <w:rsid w:val="00126553"/>
    <w:rsid w:val="001267A6"/>
    <w:rsid w:val="00130579"/>
    <w:rsid w:val="00131EF4"/>
    <w:rsid w:val="00132D32"/>
    <w:rsid w:val="00132F0B"/>
    <w:rsid w:val="00133B03"/>
    <w:rsid w:val="00134900"/>
    <w:rsid w:val="00134AC6"/>
    <w:rsid w:val="0013792B"/>
    <w:rsid w:val="00137B51"/>
    <w:rsid w:val="00140695"/>
    <w:rsid w:val="001407C8"/>
    <w:rsid w:val="00140BE9"/>
    <w:rsid w:val="00140FF2"/>
    <w:rsid w:val="00142F3A"/>
    <w:rsid w:val="001439C9"/>
    <w:rsid w:val="0014551E"/>
    <w:rsid w:val="001457E1"/>
    <w:rsid w:val="001502B9"/>
    <w:rsid w:val="001502EC"/>
    <w:rsid w:val="00150894"/>
    <w:rsid w:val="001510E2"/>
    <w:rsid w:val="00151A33"/>
    <w:rsid w:val="00153AE4"/>
    <w:rsid w:val="001559C6"/>
    <w:rsid w:val="00155C71"/>
    <w:rsid w:val="001567E6"/>
    <w:rsid w:val="00156BB2"/>
    <w:rsid w:val="00157155"/>
    <w:rsid w:val="00157219"/>
    <w:rsid w:val="0015769C"/>
    <w:rsid w:val="00157930"/>
    <w:rsid w:val="00157B41"/>
    <w:rsid w:val="001604C2"/>
    <w:rsid w:val="00160E8F"/>
    <w:rsid w:val="00161744"/>
    <w:rsid w:val="001621C2"/>
    <w:rsid w:val="001622CD"/>
    <w:rsid w:val="00162BC9"/>
    <w:rsid w:val="00163ED2"/>
    <w:rsid w:val="001650AE"/>
    <w:rsid w:val="00166B02"/>
    <w:rsid w:val="001678A1"/>
    <w:rsid w:val="00167D62"/>
    <w:rsid w:val="00170293"/>
    <w:rsid w:val="001713B6"/>
    <w:rsid w:val="00173186"/>
    <w:rsid w:val="001733B9"/>
    <w:rsid w:val="0017341D"/>
    <w:rsid w:val="00173CAD"/>
    <w:rsid w:val="00174238"/>
    <w:rsid w:val="00174C33"/>
    <w:rsid w:val="00175B87"/>
    <w:rsid w:val="0017793A"/>
    <w:rsid w:val="00177ACD"/>
    <w:rsid w:val="001805DC"/>
    <w:rsid w:val="001807F8"/>
    <w:rsid w:val="00181E3B"/>
    <w:rsid w:val="001821D0"/>
    <w:rsid w:val="001846D2"/>
    <w:rsid w:val="0018679F"/>
    <w:rsid w:val="00186C3F"/>
    <w:rsid w:val="00186D04"/>
    <w:rsid w:val="00187587"/>
    <w:rsid w:val="0019266C"/>
    <w:rsid w:val="00192B34"/>
    <w:rsid w:val="0019352A"/>
    <w:rsid w:val="00194009"/>
    <w:rsid w:val="001944C9"/>
    <w:rsid w:val="001946FE"/>
    <w:rsid w:val="0019505E"/>
    <w:rsid w:val="001950E1"/>
    <w:rsid w:val="00195F99"/>
    <w:rsid w:val="001977F7"/>
    <w:rsid w:val="001A0616"/>
    <w:rsid w:val="001A0880"/>
    <w:rsid w:val="001A0F29"/>
    <w:rsid w:val="001A14BC"/>
    <w:rsid w:val="001A1541"/>
    <w:rsid w:val="001A1852"/>
    <w:rsid w:val="001A3D2B"/>
    <w:rsid w:val="001A4DA9"/>
    <w:rsid w:val="001A5A2F"/>
    <w:rsid w:val="001A5B92"/>
    <w:rsid w:val="001A62A7"/>
    <w:rsid w:val="001A665D"/>
    <w:rsid w:val="001A741D"/>
    <w:rsid w:val="001B0325"/>
    <w:rsid w:val="001B0496"/>
    <w:rsid w:val="001B0AA3"/>
    <w:rsid w:val="001B303F"/>
    <w:rsid w:val="001B32B3"/>
    <w:rsid w:val="001B32C0"/>
    <w:rsid w:val="001B47F1"/>
    <w:rsid w:val="001B6259"/>
    <w:rsid w:val="001B6BF9"/>
    <w:rsid w:val="001C0A6B"/>
    <w:rsid w:val="001C0AAC"/>
    <w:rsid w:val="001C1191"/>
    <w:rsid w:val="001C1F21"/>
    <w:rsid w:val="001C2E84"/>
    <w:rsid w:val="001C44BA"/>
    <w:rsid w:val="001C4F59"/>
    <w:rsid w:val="001C579B"/>
    <w:rsid w:val="001C5E8B"/>
    <w:rsid w:val="001D08F8"/>
    <w:rsid w:val="001D143C"/>
    <w:rsid w:val="001D14D8"/>
    <w:rsid w:val="001D2843"/>
    <w:rsid w:val="001D3A9F"/>
    <w:rsid w:val="001D3AD9"/>
    <w:rsid w:val="001D581D"/>
    <w:rsid w:val="001D5BA4"/>
    <w:rsid w:val="001D681D"/>
    <w:rsid w:val="001D6974"/>
    <w:rsid w:val="001D6E0F"/>
    <w:rsid w:val="001D7F74"/>
    <w:rsid w:val="001E051B"/>
    <w:rsid w:val="001E0CC4"/>
    <w:rsid w:val="001E1947"/>
    <w:rsid w:val="001E26EF"/>
    <w:rsid w:val="001E28ED"/>
    <w:rsid w:val="001E29C7"/>
    <w:rsid w:val="001E2B4A"/>
    <w:rsid w:val="001E3743"/>
    <w:rsid w:val="001E38E2"/>
    <w:rsid w:val="001E4386"/>
    <w:rsid w:val="001E5323"/>
    <w:rsid w:val="001E5721"/>
    <w:rsid w:val="001E5EFD"/>
    <w:rsid w:val="001E65FC"/>
    <w:rsid w:val="001E69D0"/>
    <w:rsid w:val="001E6C38"/>
    <w:rsid w:val="001E6DA2"/>
    <w:rsid w:val="001E7BD6"/>
    <w:rsid w:val="001E7E06"/>
    <w:rsid w:val="001F0675"/>
    <w:rsid w:val="001F11F8"/>
    <w:rsid w:val="001F1E89"/>
    <w:rsid w:val="001F2604"/>
    <w:rsid w:val="001F2CBE"/>
    <w:rsid w:val="001F3883"/>
    <w:rsid w:val="001F5760"/>
    <w:rsid w:val="001F6A88"/>
    <w:rsid w:val="001F72D6"/>
    <w:rsid w:val="001F7B39"/>
    <w:rsid w:val="0020007E"/>
    <w:rsid w:val="002011ED"/>
    <w:rsid w:val="0020142D"/>
    <w:rsid w:val="002015F4"/>
    <w:rsid w:val="002016B5"/>
    <w:rsid w:val="00201FA0"/>
    <w:rsid w:val="00204222"/>
    <w:rsid w:val="00204BC2"/>
    <w:rsid w:val="00205CB2"/>
    <w:rsid w:val="00207007"/>
    <w:rsid w:val="00210A76"/>
    <w:rsid w:val="00210F4B"/>
    <w:rsid w:val="00211484"/>
    <w:rsid w:val="002120F8"/>
    <w:rsid w:val="00212D76"/>
    <w:rsid w:val="002132CB"/>
    <w:rsid w:val="0021400B"/>
    <w:rsid w:val="00215440"/>
    <w:rsid w:val="002161E5"/>
    <w:rsid w:val="00217D43"/>
    <w:rsid w:val="00217FFE"/>
    <w:rsid w:val="0022006B"/>
    <w:rsid w:val="00221B21"/>
    <w:rsid w:val="002220BB"/>
    <w:rsid w:val="00222DDA"/>
    <w:rsid w:val="00223784"/>
    <w:rsid w:val="002237B2"/>
    <w:rsid w:val="002251E7"/>
    <w:rsid w:val="0022540F"/>
    <w:rsid w:val="00226B08"/>
    <w:rsid w:val="002271C8"/>
    <w:rsid w:val="002278CB"/>
    <w:rsid w:val="002278E7"/>
    <w:rsid w:val="0022CF2B"/>
    <w:rsid w:val="0023069D"/>
    <w:rsid w:val="00230894"/>
    <w:rsid w:val="00231C32"/>
    <w:rsid w:val="00232692"/>
    <w:rsid w:val="0023355E"/>
    <w:rsid w:val="00234A22"/>
    <w:rsid w:val="00235817"/>
    <w:rsid w:val="00235F75"/>
    <w:rsid w:val="00236F81"/>
    <w:rsid w:val="0023768F"/>
    <w:rsid w:val="00237C51"/>
    <w:rsid w:val="002404B0"/>
    <w:rsid w:val="002404F3"/>
    <w:rsid w:val="0024132F"/>
    <w:rsid w:val="0024180D"/>
    <w:rsid w:val="00243F69"/>
    <w:rsid w:val="0024470F"/>
    <w:rsid w:val="00245BC3"/>
    <w:rsid w:val="00245CFF"/>
    <w:rsid w:val="00245EB0"/>
    <w:rsid w:val="00245FC0"/>
    <w:rsid w:val="0024624E"/>
    <w:rsid w:val="00246576"/>
    <w:rsid w:val="0024701E"/>
    <w:rsid w:val="00247B52"/>
    <w:rsid w:val="002501E4"/>
    <w:rsid w:val="00251E4D"/>
    <w:rsid w:val="002538B3"/>
    <w:rsid w:val="0025603B"/>
    <w:rsid w:val="00256B2C"/>
    <w:rsid w:val="00260415"/>
    <w:rsid w:val="002604D6"/>
    <w:rsid w:val="00261219"/>
    <w:rsid w:val="00261615"/>
    <w:rsid w:val="00261814"/>
    <w:rsid w:val="00261854"/>
    <w:rsid w:val="00262BCF"/>
    <w:rsid w:val="00263F90"/>
    <w:rsid w:val="0026485A"/>
    <w:rsid w:val="00265A10"/>
    <w:rsid w:val="00266554"/>
    <w:rsid w:val="002669C4"/>
    <w:rsid w:val="00267706"/>
    <w:rsid w:val="002678AB"/>
    <w:rsid w:val="00267B41"/>
    <w:rsid w:val="00270394"/>
    <w:rsid w:val="00270651"/>
    <w:rsid w:val="002706C4"/>
    <w:rsid w:val="00273057"/>
    <w:rsid w:val="00273ABC"/>
    <w:rsid w:val="002744AB"/>
    <w:rsid w:val="00274CCE"/>
    <w:rsid w:val="002760E8"/>
    <w:rsid w:val="002763A9"/>
    <w:rsid w:val="002769E7"/>
    <w:rsid w:val="0027760A"/>
    <w:rsid w:val="00280786"/>
    <w:rsid w:val="00281AAE"/>
    <w:rsid w:val="0028323D"/>
    <w:rsid w:val="00283F0A"/>
    <w:rsid w:val="0028500D"/>
    <w:rsid w:val="0028507B"/>
    <w:rsid w:val="0028572B"/>
    <w:rsid w:val="00285B5C"/>
    <w:rsid w:val="002878B5"/>
    <w:rsid w:val="00290036"/>
    <w:rsid w:val="00290F3B"/>
    <w:rsid w:val="00291176"/>
    <w:rsid w:val="002912A0"/>
    <w:rsid w:val="00291FEF"/>
    <w:rsid w:val="002943C0"/>
    <w:rsid w:val="002947E8"/>
    <w:rsid w:val="00294AB5"/>
    <w:rsid w:val="00295F5E"/>
    <w:rsid w:val="00296DEA"/>
    <w:rsid w:val="002970D7"/>
    <w:rsid w:val="002972BB"/>
    <w:rsid w:val="00297EED"/>
    <w:rsid w:val="002A07F0"/>
    <w:rsid w:val="002A104A"/>
    <w:rsid w:val="002A1294"/>
    <w:rsid w:val="002A12F0"/>
    <w:rsid w:val="002A1A65"/>
    <w:rsid w:val="002A2B96"/>
    <w:rsid w:val="002A59F0"/>
    <w:rsid w:val="002A634A"/>
    <w:rsid w:val="002A6B63"/>
    <w:rsid w:val="002A6F4E"/>
    <w:rsid w:val="002A7D3A"/>
    <w:rsid w:val="002A7FF1"/>
    <w:rsid w:val="002B04B6"/>
    <w:rsid w:val="002B10EF"/>
    <w:rsid w:val="002B148B"/>
    <w:rsid w:val="002B18A7"/>
    <w:rsid w:val="002B25D5"/>
    <w:rsid w:val="002B2C34"/>
    <w:rsid w:val="002B2DB8"/>
    <w:rsid w:val="002B4CE8"/>
    <w:rsid w:val="002B5B8A"/>
    <w:rsid w:val="002B68FC"/>
    <w:rsid w:val="002B70F9"/>
    <w:rsid w:val="002C0268"/>
    <w:rsid w:val="002C0A7F"/>
    <w:rsid w:val="002C1028"/>
    <w:rsid w:val="002C104F"/>
    <w:rsid w:val="002C3619"/>
    <w:rsid w:val="002C60D4"/>
    <w:rsid w:val="002C6879"/>
    <w:rsid w:val="002C6F2C"/>
    <w:rsid w:val="002C7B2E"/>
    <w:rsid w:val="002D01A6"/>
    <w:rsid w:val="002D0233"/>
    <w:rsid w:val="002D0C3B"/>
    <w:rsid w:val="002D2E61"/>
    <w:rsid w:val="002D47CF"/>
    <w:rsid w:val="002D5696"/>
    <w:rsid w:val="002D6A24"/>
    <w:rsid w:val="002E00E2"/>
    <w:rsid w:val="002E2102"/>
    <w:rsid w:val="002E24FC"/>
    <w:rsid w:val="002E32D7"/>
    <w:rsid w:val="002E39AD"/>
    <w:rsid w:val="002E3ECA"/>
    <w:rsid w:val="002E3FFE"/>
    <w:rsid w:val="002E628C"/>
    <w:rsid w:val="002E6681"/>
    <w:rsid w:val="002E6DC4"/>
    <w:rsid w:val="002E76E6"/>
    <w:rsid w:val="002F07B0"/>
    <w:rsid w:val="002F0B2D"/>
    <w:rsid w:val="002F1E57"/>
    <w:rsid w:val="002F2ECB"/>
    <w:rsid w:val="002F33D2"/>
    <w:rsid w:val="002F43FB"/>
    <w:rsid w:val="002F7600"/>
    <w:rsid w:val="002F7D81"/>
    <w:rsid w:val="003000F6"/>
    <w:rsid w:val="003007C3"/>
    <w:rsid w:val="00301096"/>
    <w:rsid w:val="0030120E"/>
    <w:rsid w:val="0030147D"/>
    <w:rsid w:val="00303CC0"/>
    <w:rsid w:val="003059E6"/>
    <w:rsid w:val="00305A54"/>
    <w:rsid w:val="00305B15"/>
    <w:rsid w:val="0030754C"/>
    <w:rsid w:val="00307975"/>
    <w:rsid w:val="00310628"/>
    <w:rsid w:val="003117C7"/>
    <w:rsid w:val="003119C8"/>
    <w:rsid w:val="0031283E"/>
    <w:rsid w:val="00312A40"/>
    <w:rsid w:val="003144CB"/>
    <w:rsid w:val="0031580C"/>
    <w:rsid w:val="00320087"/>
    <w:rsid w:val="00320647"/>
    <w:rsid w:val="00320D66"/>
    <w:rsid w:val="00320F50"/>
    <w:rsid w:val="003210DA"/>
    <w:rsid w:val="00322601"/>
    <w:rsid w:val="00322F0B"/>
    <w:rsid w:val="00324812"/>
    <w:rsid w:val="003249A3"/>
    <w:rsid w:val="00326875"/>
    <w:rsid w:val="003271EA"/>
    <w:rsid w:val="00327265"/>
    <w:rsid w:val="0032760D"/>
    <w:rsid w:val="003276E6"/>
    <w:rsid w:val="00330434"/>
    <w:rsid w:val="0033086C"/>
    <w:rsid w:val="00330CD8"/>
    <w:rsid w:val="00330ECE"/>
    <w:rsid w:val="00330F4D"/>
    <w:rsid w:val="00332A13"/>
    <w:rsid w:val="00332C3E"/>
    <w:rsid w:val="003343FD"/>
    <w:rsid w:val="00334FDB"/>
    <w:rsid w:val="00335CB7"/>
    <w:rsid w:val="00335CEC"/>
    <w:rsid w:val="003360FB"/>
    <w:rsid w:val="00337196"/>
    <w:rsid w:val="00337F34"/>
    <w:rsid w:val="00340262"/>
    <w:rsid w:val="00340DDA"/>
    <w:rsid w:val="0034240F"/>
    <w:rsid w:val="003425EA"/>
    <w:rsid w:val="003431C2"/>
    <w:rsid w:val="00343D27"/>
    <w:rsid w:val="00344098"/>
    <w:rsid w:val="003452FD"/>
    <w:rsid w:val="003454EA"/>
    <w:rsid w:val="00345599"/>
    <w:rsid w:val="00345918"/>
    <w:rsid w:val="00346044"/>
    <w:rsid w:val="0034698E"/>
    <w:rsid w:val="0034788F"/>
    <w:rsid w:val="00350A8B"/>
    <w:rsid w:val="00352972"/>
    <w:rsid w:val="003540D8"/>
    <w:rsid w:val="0035457A"/>
    <w:rsid w:val="00357535"/>
    <w:rsid w:val="00357D4E"/>
    <w:rsid w:val="0036133B"/>
    <w:rsid w:val="003616BF"/>
    <w:rsid w:val="0036265E"/>
    <w:rsid w:val="00364B77"/>
    <w:rsid w:val="00364B94"/>
    <w:rsid w:val="00364D63"/>
    <w:rsid w:val="003669CE"/>
    <w:rsid w:val="00367ACD"/>
    <w:rsid w:val="00367E63"/>
    <w:rsid w:val="00371989"/>
    <w:rsid w:val="00371E65"/>
    <w:rsid w:val="003725C3"/>
    <w:rsid w:val="00373634"/>
    <w:rsid w:val="00373EC2"/>
    <w:rsid w:val="00374393"/>
    <w:rsid w:val="00374EFA"/>
    <w:rsid w:val="003755C4"/>
    <w:rsid w:val="003766EA"/>
    <w:rsid w:val="00382043"/>
    <w:rsid w:val="003837F1"/>
    <w:rsid w:val="00383912"/>
    <w:rsid w:val="00383EC1"/>
    <w:rsid w:val="003845C4"/>
    <w:rsid w:val="00385149"/>
    <w:rsid w:val="00385205"/>
    <w:rsid w:val="00385424"/>
    <w:rsid w:val="003865D1"/>
    <w:rsid w:val="0039175E"/>
    <w:rsid w:val="00391A57"/>
    <w:rsid w:val="0039297C"/>
    <w:rsid w:val="003929B8"/>
    <w:rsid w:val="00392E60"/>
    <w:rsid w:val="00393749"/>
    <w:rsid w:val="00394B5D"/>
    <w:rsid w:val="003955FA"/>
    <w:rsid w:val="00395A5F"/>
    <w:rsid w:val="0039764F"/>
    <w:rsid w:val="003A0859"/>
    <w:rsid w:val="003A10D4"/>
    <w:rsid w:val="003A3050"/>
    <w:rsid w:val="003A3B23"/>
    <w:rsid w:val="003A3B3F"/>
    <w:rsid w:val="003A53B1"/>
    <w:rsid w:val="003A5EDC"/>
    <w:rsid w:val="003A6484"/>
    <w:rsid w:val="003A68C4"/>
    <w:rsid w:val="003A6999"/>
    <w:rsid w:val="003A6A78"/>
    <w:rsid w:val="003A6AD9"/>
    <w:rsid w:val="003A7FAA"/>
    <w:rsid w:val="003B0612"/>
    <w:rsid w:val="003B0711"/>
    <w:rsid w:val="003B0D34"/>
    <w:rsid w:val="003B0EE1"/>
    <w:rsid w:val="003B186B"/>
    <w:rsid w:val="003B4A04"/>
    <w:rsid w:val="003B4A98"/>
    <w:rsid w:val="003B642A"/>
    <w:rsid w:val="003B6BBE"/>
    <w:rsid w:val="003B747D"/>
    <w:rsid w:val="003B75E5"/>
    <w:rsid w:val="003B79E2"/>
    <w:rsid w:val="003C20D8"/>
    <w:rsid w:val="003C246A"/>
    <w:rsid w:val="003C2EF1"/>
    <w:rsid w:val="003C4166"/>
    <w:rsid w:val="003C4342"/>
    <w:rsid w:val="003C5118"/>
    <w:rsid w:val="003C5461"/>
    <w:rsid w:val="003C5D1E"/>
    <w:rsid w:val="003C64B8"/>
    <w:rsid w:val="003C69DE"/>
    <w:rsid w:val="003C6D33"/>
    <w:rsid w:val="003C6DE9"/>
    <w:rsid w:val="003C6F1F"/>
    <w:rsid w:val="003C7438"/>
    <w:rsid w:val="003D24C9"/>
    <w:rsid w:val="003D316C"/>
    <w:rsid w:val="003D3697"/>
    <w:rsid w:val="003D44C1"/>
    <w:rsid w:val="003D5363"/>
    <w:rsid w:val="003D6D2D"/>
    <w:rsid w:val="003E3015"/>
    <w:rsid w:val="003E30D3"/>
    <w:rsid w:val="003E31E7"/>
    <w:rsid w:val="003E3AEE"/>
    <w:rsid w:val="003E3B65"/>
    <w:rsid w:val="003E3C53"/>
    <w:rsid w:val="003E41A5"/>
    <w:rsid w:val="003E434C"/>
    <w:rsid w:val="003E511B"/>
    <w:rsid w:val="003E52E1"/>
    <w:rsid w:val="003E5742"/>
    <w:rsid w:val="003E72B0"/>
    <w:rsid w:val="003F0A81"/>
    <w:rsid w:val="003F0E1B"/>
    <w:rsid w:val="003F1C38"/>
    <w:rsid w:val="003F248C"/>
    <w:rsid w:val="003F2AAC"/>
    <w:rsid w:val="003F3BEB"/>
    <w:rsid w:val="003F4836"/>
    <w:rsid w:val="003F4848"/>
    <w:rsid w:val="003F4AE0"/>
    <w:rsid w:val="003F62C6"/>
    <w:rsid w:val="003F6E3E"/>
    <w:rsid w:val="004000EA"/>
    <w:rsid w:val="00401152"/>
    <w:rsid w:val="0040178D"/>
    <w:rsid w:val="0040204E"/>
    <w:rsid w:val="00403F68"/>
    <w:rsid w:val="00404150"/>
    <w:rsid w:val="00404805"/>
    <w:rsid w:val="00405112"/>
    <w:rsid w:val="004063A1"/>
    <w:rsid w:val="00406901"/>
    <w:rsid w:val="00406B6B"/>
    <w:rsid w:val="00410D55"/>
    <w:rsid w:val="00411A5B"/>
    <w:rsid w:val="00412A60"/>
    <w:rsid w:val="00412C6E"/>
    <w:rsid w:val="00413573"/>
    <w:rsid w:val="00413A4A"/>
    <w:rsid w:val="00414658"/>
    <w:rsid w:val="00414DC6"/>
    <w:rsid w:val="00415217"/>
    <w:rsid w:val="004155A7"/>
    <w:rsid w:val="00416AAF"/>
    <w:rsid w:val="00417FCB"/>
    <w:rsid w:val="004208C1"/>
    <w:rsid w:val="00420A89"/>
    <w:rsid w:val="00423A42"/>
    <w:rsid w:val="00423EA1"/>
    <w:rsid w:val="004246C5"/>
    <w:rsid w:val="0042477F"/>
    <w:rsid w:val="00424E2B"/>
    <w:rsid w:val="0042660F"/>
    <w:rsid w:val="00427C55"/>
    <w:rsid w:val="00427E74"/>
    <w:rsid w:val="00427F18"/>
    <w:rsid w:val="0043200F"/>
    <w:rsid w:val="00433994"/>
    <w:rsid w:val="00434095"/>
    <w:rsid w:val="004354D2"/>
    <w:rsid w:val="00436A0B"/>
    <w:rsid w:val="004435D8"/>
    <w:rsid w:val="00444309"/>
    <w:rsid w:val="004446CF"/>
    <w:rsid w:val="00444AF1"/>
    <w:rsid w:val="0044517F"/>
    <w:rsid w:val="00446C58"/>
    <w:rsid w:val="004514A9"/>
    <w:rsid w:val="00451A81"/>
    <w:rsid w:val="00452D09"/>
    <w:rsid w:val="00453111"/>
    <w:rsid w:val="00453CB7"/>
    <w:rsid w:val="004568F7"/>
    <w:rsid w:val="00456961"/>
    <w:rsid w:val="004601C0"/>
    <w:rsid w:val="0046034F"/>
    <w:rsid w:val="00461212"/>
    <w:rsid w:val="0046237E"/>
    <w:rsid w:val="00462F5F"/>
    <w:rsid w:val="004639E7"/>
    <w:rsid w:val="00463ABE"/>
    <w:rsid w:val="0046446C"/>
    <w:rsid w:val="0046612F"/>
    <w:rsid w:val="00466ECD"/>
    <w:rsid w:val="00471732"/>
    <w:rsid w:val="00472538"/>
    <w:rsid w:val="004725A6"/>
    <w:rsid w:val="00472F4A"/>
    <w:rsid w:val="00474040"/>
    <w:rsid w:val="004740D3"/>
    <w:rsid w:val="00477079"/>
    <w:rsid w:val="00477375"/>
    <w:rsid w:val="00480D3D"/>
    <w:rsid w:val="004815A3"/>
    <w:rsid w:val="00482339"/>
    <w:rsid w:val="004827F8"/>
    <w:rsid w:val="00483A5E"/>
    <w:rsid w:val="00484EFC"/>
    <w:rsid w:val="00485873"/>
    <w:rsid w:val="00485B0D"/>
    <w:rsid w:val="00485B23"/>
    <w:rsid w:val="004864A1"/>
    <w:rsid w:val="00486898"/>
    <w:rsid w:val="004868F3"/>
    <w:rsid w:val="0048785B"/>
    <w:rsid w:val="004878E6"/>
    <w:rsid w:val="004908FA"/>
    <w:rsid w:val="00493E5F"/>
    <w:rsid w:val="00494044"/>
    <w:rsid w:val="00494847"/>
    <w:rsid w:val="00495E81"/>
    <w:rsid w:val="00495F85"/>
    <w:rsid w:val="0049635C"/>
    <w:rsid w:val="00496A3F"/>
    <w:rsid w:val="00496A69"/>
    <w:rsid w:val="004A0F6D"/>
    <w:rsid w:val="004A1D7A"/>
    <w:rsid w:val="004A3057"/>
    <w:rsid w:val="004A36CE"/>
    <w:rsid w:val="004A388C"/>
    <w:rsid w:val="004A4AA4"/>
    <w:rsid w:val="004A4E37"/>
    <w:rsid w:val="004A7CD6"/>
    <w:rsid w:val="004B04DE"/>
    <w:rsid w:val="004B26A2"/>
    <w:rsid w:val="004B2C91"/>
    <w:rsid w:val="004B2F7D"/>
    <w:rsid w:val="004B6D0E"/>
    <w:rsid w:val="004B6E45"/>
    <w:rsid w:val="004B6F7D"/>
    <w:rsid w:val="004B70A4"/>
    <w:rsid w:val="004C0155"/>
    <w:rsid w:val="004C12B2"/>
    <w:rsid w:val="004C25C5"/>
    <w:rsid w:val="004C2CB8"/>
    <w:rsid w:val="004C59AC"/>
    <w:rsid w:val="004C5B23"/>
    <w:rsid w:val="004C5B7A"/>
    <w:rsid w:val="004C628F"/>
    <w:rsid w:val="004C7B40"/>
    <w:rsid w:val="004C7EDD"/>
    <w:rsid w:val="004D06B9"/>
    <w:rsid w:val="004D1884"/>
    <w:rsid w:val="004D1940"/>
    <w:rsid w:val="004D21DC"/>
    <w:rsid w:val="004D5130"/>
    <w:rsid w:val="004D53B7"/>
    <w:rsid w:val="004D5D5F"/>
    <w:rsid w:val="004D70A1"/>
    <w:rsid w:val="004E4528"/>
    <w:rsid w:val="004E4C2A"/>
    <w:rsid w:val="004E63A0"/>
    <w:rsid w:val="004E6E18"/>
    <w:rsid w:val="004F0AD7"/>
    <w:rsid w:val="004F2178"/>
    <w:rsid w:val="004F3F80"/>
    <w:rsid w:val="004F5B1A"/>
    <w:rsid w:val="004F5CD6"/>
    <w:rsid w:val="004F6B5F"/>
    <w:rsid w:val="004F6DBD"/>
    <w:rsid w:val="004F752B"/>
    <w:rsid w:val="004F78EC"/>
    <w:rsid w:val="00500567"/>
    <w:rsid w:val="0050150D"/>
    <w:rsid w:val="00501967"/>
    <w:rsid w:val="005019FD"/>
    <w:rsid w:val="00502D6C"/>
    <w:rsid w:val="0050331B"/>
    <w:rsid w:val="005039CA"/>
    <w:rsid w:val="00503C2F"/>
    <w:rsid w:val="00506D8B"/>
    <w:rsid w:val="005100AC"/>
    <w:rsid w:val="00511BB5"/>
    <w:rsid w:val="005120EF"/>
    <w:rsid w:val="0051225F"/>
    <w:rsid w:val="00512333"/>
    <w:rsid w:val="00512395"/>
    <w:rsid w:val="005123E8"/>
    <w:rsid w:val="00512827"/>
    <w:rsid w:val="005138F3"/>
    <w:rsid w:val="005140BE"/>
    <w:rsid w:val="0051443B"/>
    <w:rsid w:val="005157DA"/>
    <w:rsid w:val="0051611D"/>
    <w:rsid w:val="00520422"/>
    <w:rsid w:val="00520738"/>
    <w:rsid w:val="00520AA6"/>
    <w:rsid w:val="005212CB"/>
    <w:rsid w:val="00522795"/>
    <w:rsid w:val="0052331F"/>
    <w:rsid w:val="00524DA0"/>
    <w:rsid w:val="0052720E"/>
    <w:rsid w:val="00527DE8"/>
    <w:rsid w:val="00531594"/>
    <w:rsid w:val="00531F15"/>
    <w:rsid w:val="0053307B"/>
    <w:rsid w:val="00533892"/>
    <w:rsid w:val="00533C5E"/>
    <w:rsid w:val="00534145"/>
    <w:rsid w:val="00534FF1"/>
    <w:rsid w:val="005361D5"/>
    <w:rsid w:val="005363AF"/>
    <w:rsid w:val="00537EC5"/>
    <w:rsid w:val="00540427"/>
    <w:rsid w:val="0054271C"/>
    <w:rsid w:val="005427C2"/>
    <w:rsid w:val="005437C2"/>
    <w:rsid w:val="00543D7E"/>
    <w:rsid w:val="00545174"/>
    <w:rsid w:val="00545337"/>
    <w:rsid w:val="0054546C"/>
    <w:rsid w:val="00545639"/>
    <w:rsid w:val="00546030"/>
    <w:rsid w:val="0054649E"/>
    <w:rsid w:val="00550069"/>
    <w:rsid w:val="00550178"/>
    <w:rsid w:val="005516FB"/>
    <w:rsid w:val="005525E5"/>
    <w:rsid w:val="00554011"/>
    <w:rsid w:val="00554182"/>
    <w:rsid w:val="00554516"/>
    <w:rsid w:val="0055621B"/>
    <w:rsid w:val="00556322"/>
    <w:rsid w:val="00557549"/>
    <w:rsid w:val="00560219"/>
    <w:rsid w:val="00560446"/>
    <w:rsid w:val="00562DE5"/>
    <w:rsid w:val="00563EA3"/>
    <w:rsid w:val="00564012"/>
    <w:rsid w:val="00564707"/>
    <w:rsid w:val="00564918"/>
    <w:rsid w:val="00564920"/>
    <w:rsid w:val="0056514C"/>
    <w:rsid w:val="005652C0"/>
    <w:rsid w:val="00565A47"/>
    <w:rsid w:val="00567074"/>
    <w:rsid w:val="005675F4"/>
    <w:rsid w:val="005677F1"/>
    <w:rsid w:val="00567EE5"/>
    <w:rsid w:val="0057020E"/>
    <w:rsid w:val="005706AC"/>
    <w:rsid w:val="00571C78"/>
    <w:rsid w:val="0057219B"/>
    <w:rsid w:val="00573831"/>
    <w:rsid w:val="00575847"/>
    <w:rsid w:val="00580D74"/>
    <w:rsid w:val="00580DE8"/>
    <w:rsid w:val="00580E07"/>
    <w:rsid w:val="00582107"/>
    <w:rsid w:val="00582358"/>
    <w:rsid w:val="005831DF"/>
    <w:rsid w:val="00583854"/>
    <w:rsid w:val="00583931"/>
    <w:rsid w:val="00584BF1"/>
    <w:rsid w:val="005851A2"/>
    <w:rsid w:val="00586815"/>
    <w:rsid w:val="00587A9F"/>
    <w:rsid w:val="005900E9"/>
    <w:rsid w:val="005907EC"/>
    <w:rsid w:val="00591AA8"/>
    <w:rsid w:val="00591EF3"/>
    <w:rsid w:val="005923F9"/>
    <w:rsid w:val="0059259D"/>
    <w:rsid w:val="00592F0D"/>
    <w:rsid w:val="00594D89"/>
    <w:rsid w:val="00597957"/>
    <w:rsid w:val="005A1492"/>
    <w:rsid w:val="005A1E5A"/>
    <w:rsid w:val="005A1F79"/>
    <w:rsid w:val="005A29C5"/>
    <w:rsid w:val="005A49DB"/>
    <w:rsid w:val="005A70D2"/>
    <w:rsid w:val="005A7711"/>
    <w:rsid w:val="005A7A68"/>
    <w:rsid w:val="005B0B33"/>
    <w:rsid w:val="005B204F"/>
    <w:rsid w:val="005B52B2"/>
    <w:rsid w:val="005B5521"/>
    <w:rsid w:val="005B5FB7"/>
    <w:rsid w:val="005B6037"/>
    <w:rsid w:val="005B63EF"/>
    <w:rsid w:val="005B64FB"/>
    <w:rsid w:val="005B6583"/>
    <w:rsid w:val="005B6A54"/>
    <w:rsid w:val="005C0275"/>
    <w:rsid w:val="005C0A33"/>
    <w:rsid w:val="005C1701"/>
    <w:rsid w:val="005C1E99"/>
    <w:rsid w:val="005C277B"/>
    <w:rsid w:val="005C45F1"/>
    <w:rsid w:val="005C5AF1"/>
    <w:rsid w:val="005C7EB0"/>
    <w:rsid w:val="005D1BB8"/>
    <w:rsid w:val="005D1E01"/>
    <w:rsid w:val="005D1EA7"/>
    <w:rsid w:val="005D234F"/>
    <w:rsid w:val="005D268B"/>
    <w:rsid w:val="005D32F4"/>
    <w:rsid w:val="005D37FB"/>
    <w:rsid w:val="005D4D23"/>
    <w:rsid w:val="005D5EB6"/>
    <w:rsid w:val="005D6223"/>
    <w:rsid w:val="005D6395"/>
    <w:rsid w:val="005E2421"/>
    <w:rsid w:val="005E28C8"/>
    <w:rsid w:val="005E2C1D"/>
    <w:rsid w:val="005E2C7A"/>
    <w:rsid w:val="005E4D70"/>
    <w:rsid w:val="005E5160"/>
    <w:rsid w:val="005E5822"/>
    <w:rsid w:val="005E6511"/>
    <w:rsid w:val="005E655F"/>
    <w:rsid w:val="005E7262"/>
    <w:rsid w:val="005E7A28"/>
    <w:rsid w:val="005E7E58"/>
    <w:rsid w:val="005F15CD"/>
    <w:rsid w:val="005F2E3A"/>
    <w:rsid w:val="005F36E7"/>
    <w:rsid w:val="005F55D7"/>
    <w:rsid w:val="005F566F"/>
    <w:rsid w:val="005F5C65"/>
    <w:rsid w:val="005F5F1B"/>
    <w:rsid w:val="005F77B9"/>
    <w:rsid w:val="0060068E"/>
    <w:rsid w:val="00600A13"/>
    <w:rsid w:val="00600CB7"/>
    <w:rsid w:val="00602297"/>
    <w:rsid w:val="00602769"/>
    <w:rsid w:val="006036A1"/>
    <w:rsid w:val="00603A2E"/>
    <w:rsid w:val="00604128"/>
    <w:rsid w:val="00604AF8"/>
    <w:rsid w:val="0060627A"/>
    <w:rsid w:val="00606B9B"/>
    <w:rsid w:val="00606C4F"/>
    <w:rsid w:val="0061055B"/>
    <w:rsid w:val="00613308"/>
    <w:rsid w:val="006149DA"/>
    <w:rsid w:val="006168BF"/>
    <w:rsid w:val="00616F1A"/>
    <w:rsid w:val="00617924"/>
    <w:rsid w:val="00620635"/>
    <w:rsid w:val="00620680"/>
    <w:rsid w:val="006207D4"/>
    <w:rsid w:val="006209A8"/>
    <w:rsid w:val="0062128F"/>
    <w:rsid w:val="006221FB"/>
    <w:rsid w:val="006225A2"/>
    <w:rsid w:val="006242D4"/>
    <w:rsid w:val="00625564"/>
    <w:rsid w:val="0062754B"/>
    <w:rsid w:val="0062772C"/>
    <w:rsid w:val="00627969"/>
    <w:rsid w:val="0062799B"/>
    <w:rsid w:val="00630EFD"/>
    <w:rsid w:val="006310B7"/>
    <w:rsid w:val="00632D37"/>
    <w:rsid w:val="00632EC5"/>
    <w:rsid w:val="006336A7"/>
    <w:rsid w:val="00633946"/>
    <w:rsid w:val="00633ABC"/>
    <w:rsid w:val="00633C9C"/>
    <w:rsid w:val="00633DEB"/>
    <w:rsid w:val="006341EC"/>
    <w:rsid w:val="00634DC9"/>
    <w:rsid w:val="00635C70"/>
    <w:rsid w:val="00636758"/>
    <w:rsid w:val="00636A15"/>
    <w:rsid w:val="006377B6"/>
    <w:rsid w:val="00640224"/>
    <w:rsid w:val="00640B96"/>
    <w:rsid w:val="006413D5"/>
    <w:rsid w:val="00641BEC"/>
    <w:rsid w:val="00641C20"/>
    <w:rsid w:val="00642D3C"/>
    <w:rsid w:val="006431F3"/>
    <w:rsid w:val="0064336D"/>
    <w:rsid w:val="0064344C"/>
    <w:rsid w:val="00646EFF"/>
    <w:rsid w:val="006503C9"/>
    <w:rsid w:val="006504B8"/>
    <w:rsid w:val="00650F66"/>
    <w:rsid w:val="00651BAB"/>
    <w:rsid w:val="00653011"/>
    <w:rsid w:val="00653478"/>
    <w:rsid w:val="006536F2"/>
    <w:rsid w:val="00654307"/>
    <w:rsid w:val="0065441A"/>
    <w:rsid w:val="00655C25"/>
    <w:rsid w:val="00655DFD"/>
    <w:rsid w:val="00656817"/>
    <w:rsid w:val="00656BE2"/>
    <w:rsid w:val="00657BFC"/>
    <w:rsid w:val="00660B7F"/>
    <w:rsid w:val="00661777"/>
    <w:rsid w:val="006618C1"/>
    <w:rsid w:val="00662517"/>
    <w:rsid w:val="006658AD"/>
    <w:rsid w:val="0066639A"/>
    <w:rsid w:val="00667EA0"/>
    <w:rsid w:val="00670074"/>
    <w:rsid w:val="00670904"/>
    <w:rsid w:val="00671DE1"/>
    <w:rsid w:val="00671F10"/>
    <w:rsid w:val="00672620"/>
    <w:rsid w:val="00672B08"/>
    <w:rsid w:val="00672C0E"/>
    <w:rsid w:val="00673E22"/>
    <w:rsid w:val="00674200"/>
    <w:rsid w:val="006754EF"/>
    <w:rsid w:val="00675652"/>
    <w:rsid w:val="00675CAF"/>
    <w:rsid w:val="006801D7"/>
    <w:rsid w:val="00680279"/>
    <w:rsid w:val="00680C88"/>
    <w:rsid w:val="0068140F"/>
    <w:rsid w:val="0068170A"/>
    <w:rsid w:val="00684F2E"/>
    <w:rsid w:val="006852AE"/>
    <w:rsid w:val="006859F1"/>
    <w:rsid w:val="0068667D"/>
    <w:rsid w:val="006867D1"/>
    <w:rsid w:val="00687C45"/>
    <w:rsid w:val="00687D03"/>
    <w:rsid w:val="00687E7B"/>
    <w:rsid w:val="00687FD0"/>
    <w:rsid w:val="00690FAB"/>
    <w:rsid w:val="00693A4F"/>
    <w:rsid w:val="00697504"/>
    <w:rsid w:val="00697595"/>
    <w:rsid w:val="006A0F94"/>
    <w:rsid w:val="006A1490"/>
    <w:rsid w:val="006A2FEB"/>
    <w:rsid w:val="006A3BB8"/>
    <w:rsid w:val="006A3EBD"/>
    <w:rsid w:val="006A4A35"/>
    <w:rsid w:val="006A659C"/>
    <w:rsid w:val="006A7391"/>
    <w:rsid w:val="006B02FF"/>
    <w:rsid w:val="006B34C1"/>
    <w:rsid w:val="006B412E"/>
    <w:rsid w:val="006B4689"/>
    <w:rsid w:val="006B53F3"/>
    <w:rsid w:val="006B5F32"/>
    <w:rsid w:val="006B6218"/>
    <w:rsid w:val="006B6D24"/>
    <w:rsid w:val="006B7173"/>
    <w:rsid w:val="006B75AA"/>
    <w:rsid w:val="006C0B2C"/>
    <w:rsid w:val="006C1969"/>
    <w:rsid w:val="006C2082"/>
    <w:rsid w:val="006C21D7"/>
    <w:rsid w:val="006C3385"/>
    <w:rsid w:val="006C3915"/>
    <w:rsid w:val="006C3C2A"/>
    <w:rsid w:val="006C400D"/>
    <w:rsid w:val="006C431B"/>
    <w:rsid w:val="006C43F6"/>
    <w:rsid w:val="006C57C2"/>
    <w:rsid w:val="006C5CCD"/>
    <w:rsid w:val="006C7266"/>
    <w:rsid w:val="006D08DD"/>
    <w:rsid w:val="006D0B29"/>
    <w:rsid w:val="006D0D7B"/>
    <w:rsid w:val="006D1027"/>
    <w:rsid w:val="006D10AB"/>
    <w:rsid w:val="006D3329"/>
    <w:rsid w:val="006D53A5"/>
    <w:rsid w:val="006D549E"/>
    <w:rsid w:val="006D54BD"/>
    <w:rsid w:val="006D6F2D"/>
    <w:rsid w:val="006E2FE7"/>
    <w:rsid w:val="006E32C0"/>
    <w:rsid w:val="006E3F43"/>
    <w:rsid w:val="006E4EA8"/>
    <w:rsid w:val="006E615F"/>
    <w:rsid w:val="006E635B"/>
    <w:rsid w:val="006E6EC8"/>
    <w:rsid w:val="006E735A"/>
    <w:rsid w:val="006E7493"/>
    <w:rsid w:val="006E79D8"/>
    <w:rsid w:val="006F0A64"/>
    <w:rsid w:val="006F118E"/>
    <w:rsid w:val="006F4375"/>
    <w:rsid w:val="006F4DA3"/>
    <w:rsid w:val="006F500B"/>
    <w:rsid w:val="006F57C7"/>
    <w:rsid w:val="006F57DD"/>
    <w:rsid w:val="006F5E4D"/>
    <w:rsid w:val="006F602A"/>
    <w:rsid w:val="006F6769"/>
    <w:rsid w:val="006F6923"/>
    <w:rsid w:val="006F69B6"/>
    <w:rsid w:val="006F6A19"/>
    <w:rsid w:val="006F70EB"/>
    <w:rsid w:val="006F7EE8"/>
    <w:rsid w:val="00700E6D"/>
    <w:rsid w:val="0070149E"/>
    <w:rsid w:val="0070222B"/>
    <w:rsid w:val="00702ABB"/>
    <w:rsid w:val="00702F8E"/>
    <w:rsid w:val="007059B9"/>
    <w:rsid w:val="007062CC"/>
    <w:rsid w:val="00706EBF"/>
    <w:rsid w:val="00710AD5"/>
    <w:rsid w:val="00710E94"/>
    <w:rsid w:val="00711B1B"/>
    <w:rsid w:val="00711DDB"/>
    <w:rsid w:val="00712652"/>
    <w:rsid w:val="00714539"/>
    <w:rsid w:val="00715511"/>
    <w:rsid w:val="0071608B"/>
    <w:rsid w:val="007171DC"/>
    <w:rsid w:val="00717624"/>
    <w:rsid w:val="00717817"/>
    <w:rsid w:val="007179D7"/>
    <w:rsid w:val="00717D08"/>
    <w:rsid w:val="00717D38"/>
    <w:rsid w:val="00720343"/>
    <w:rsid w:val="00720BDB"/>
    <w:rsid w:val="00721AA1"/>
    <w:rsid w:val="0072207C"/>
    <w:rsid w:val="00722081"/>
    <w:rsid w:val="0072245A"/>
    <w:rsid w:val="007224BE"/>
    <w:rsid w:val="00722CE8"/>
    <w:rsid w:val="00722DB6"/>
    <w:rsid w:val="00723672"/>
    <w:rsid w:val="00723AF4"/>
    <w:rsid w:val="007252EB"/>
    <w:rsid w:val="00725530"/>
    <w:rsid w:val="00725583"/>
    <w:rsid w:val="007268A1"/>
    <w:rsid w:val="00726FEA"/>
    <w:rsid w:val="0073067E"/>
    <w:rsid w:val="00730AEE"/>
    <w:rsid w:val="00730C53"/>
    <w:rsid w:val="00730E01"/>
    <w:rsid w:val="00733030"/>
    <w:rsid w:val="007336BA"/>
    <w:rsid w:val="007339E9"/>
    <w:rsid w:val="00734024"/>
    <w:rsid w:val="0073437B"/>
    <w:rsid w:val="00736522"/>
    <w:rsid w:val="00737C94"/>
    <w:rsid w:val="00743B24"/>
    <w:rsid w:val="00743F96"/>
    <w:rsid w:val="00744CF1"/>
    <w:rsid w:val="00745022"/>
    <w:rsid w:val="0074559A"/>
    <w:rsid w:val="00745E1B"/>
    <w:rsid w:val="00745FEE"/>
    <w:rsid w:val="00747C51"/>
    <w:rsid w:val="00750188"/>
    <w:rsid w:val="00750385"/>
    <w:rsid w:val="00750415"/>
    <w:rsid w:val="00750E05"/>
    <w:rsid w:val="00752528"/>
    <w:rsid w:val="00752BE5"/>
    <w:rsid w:val="007530AE"/>
    <w:rsid w:val="007536A2"/>
    <w:rsid w:val="00753749"/>
    <w:rsid w:val="007541E9"/>
    <w:rsid w:val="00754E03"/>
    <w:rsid w:val="0075553B"/>
    <w:rsid w:val="00755987"/>
    <w:rsid w:val="00755D7B"/>
    <w:rsid w:val="007565A6"/>
    <w:rsid w:val="007569F2"/>
    <w:rsid w:val="00756A1C"/>
    <w:rsid w:val="007601B4"/>
    <w:rsid w:val="0076032E"/>
    <w:rsid w:val="007621DA"/>
    <w:rsid w:val="007635F4"/>
    <w:rsid w:val="00764D5C"/>
    <w:rsid w:val="00765A3E"/>
    <w:rsid w:val="00765CD8"/>
    <w:rsid w:val="00766577"/>
    <w:rsid w:val="00766D6F"/>
    <w:rsid w:val="00767873"/>
    <w:rsid w:val="00767B6C"/>
    <w:rsid w:val="007705B1"/>
    <w:rsid w:val="00770780"/>
    <w:rsid w:val="00771822"/>
    <w:rsid w:val="00772264"/>
    <w:rsid w:val="00772623"/>
    <w:rsid w:val="0077419A"/>
    <w:rsid w:val="007745C9"/>
    <w:rsid w:val="00775B5B"/>
    <w:rsid w:val="00776719"/>
    <w:rsid w:val="00776AB9"/>
    <w:rsid w:val="00776C53"/>
    <w:rsid w:val="0078083D"/>
    <w:rsid w:val="00780B07"/>
    <w:rsid w:val="00780C9D"/>
    <w:rsid w:val="007814F2"/>
    <w:rsid w:val="00783E91"/>
    <w:rsid w:val="0078567F"/>
    <w:rsid w:val="00785FAF"/>
    <w:rsid w:val="007866DD"/>
    <w:rsid w:val="00787CFE"/>
    <w:rsid w:val="00791EFD"/>
    <w:rsid w:val="00792A1C"/>
    <w:rsid w:val="00793F65"/>
    <w:rsid w:val="0079403C"/>
    <w:rsid w:val="007948FB"/>
    <w:rsid w:val="0079576B"/>
    <w:rsid w:val="00795FC2"/>
    <w:rsid w:val="007973D1"/>
    <w:rsid w:val="007A095F"/>
    <w:rsid w:val="007A0F06"/>
    <w:rsid w:val="007A20B8"/>
    <w:rsid w:val="007A22BE"/>
    <w:rsid w:val="007A2515"/>
    <w:rsid w:val="007A258B"/>
    <w:rsid w:val="007A46B9"/>
    <w:rsid w:val="007A4FA3"/>
    <w:rsid w:val="007A599E"/>
    <w:rsid w:val="007A59C6"/>
    <w:rsid w:val="007A69E4"/>
    <w:rsid w:val="007A734D"/>
    <w:rsid w:val="007B02DB"/>
    <w:rsid w:val="007B07D3"/>
    <w:rsid w:val="007B0CF1"/>
    <w:rsid w:val="007B0E88"/>
    <w:rsid w:val="007B11BF"/>
    <w:rsid w:val="007B2423"/>
    <w:rsid w:val="007B25D6"/>
    <w:rsid w:val="007B2949"/>
    <w:rsid w:val="007B2D5E"/>
    <w:rsid w:val="007B3575"/>
    <w:rsid w:val="007B3794"/>
    <w:rsid w:val="007B7F17"/>
    <w:rsid w:val="007C0E31"/>
    <w:rsid w:val="007C1C49"/>
    <w:rsid w:val="007C1C5A"/>
    <w:rsid w:val="007C3214"/>
    <w:rsid w:val="007C54C3"/>
    <w:rsid w:val="007C62A9"/>
    <w:rsid w:val="007C79FF"/>
    <w:rsid w:val="007D17B4"/>
    <w:rsid w:val="007D2B5E"/>
    <w:rsid w:val="007D4A8D"/>
    <w:rsid w:val="007D6AFB"/>
    <w:rsid w:val="007D74AA"/>
    <w:rsid w:val="007E0261"/>
    <w:rsid w:val="007E11D3"/>
    <w:rsid w:val="007E14FB"/>
    <w:rsid w:val="007E1860"/>
    <w:rsid w:val="007E1DC3"/>
    <w:rsid w:val="007E267A"/>
    <w:rsid w:val="007E2EFD"/>
    <w:rsid w:val="007E33C9"/>
    <w:rsid w:val="007E3D05"/>
    <w:rsid w:val="007E64C0"/>
    <w:rsid w:val="007F08F1"/>
    <w:rsid w:val="007F19D0"/>
    <w:rsid w:val="007F23BE"/>
    <w:rsid w:val="007F40BD"/>
    <w:rsid w:val="007F4E48"/>
    <w:rsid w:val="007F60A2"/>
    <w:rsid w:val="007F6719"/>
    <w:rsid w:val="007F67DF"/>
    <w:rsid w:val="007F7CD2"/>
    <w:rsid w:val="008027C9"/>
    <w:rsid w:val="00803602"/>
    <w:rsid w:val="0080540E"/>
    <w:rsid w:val="00805921"/>
    <w:rsid w:val="00805C36"/>
    <w:rsid w:val="008060B6"/>
    <w:rsid w:val="00806897"/>
    <w:rsid w:val="00807A76"/>
    <w:rsid w:val="00807F5F"/>
    <w:rsid w:val="008100F7"/>
    <w:rsid w:val="00810811"/>
    <w:rsid w:val="00810A90"/>
    <w:rsid w:val="00811084"/>
    <w:rsid w:val="00811AFE"/>
    <w:rsid w:val="00811B0E"/>
    <w:rsid w:val="00811B3B"/>
    <w:rsid w:val="00811C8F"/>
    <w:rsid w:val="00813523"/>
    <w:rsid w:val="0081394C"/>
    <w:rsid w:val="00813A28"/>
    <w:rsid w:val="00813A57"/>
    <w:rsid w:val="00814319"/>
    <w:rsid w:val="00814BE9"/>
    <w:rsid w:val="008155BB"/>
    <w:rsid w:val="0081608C"/>
    <w:rsid w:val="00816433"/>
    <w:rsid w:val="008165CD"/>
    <w:rsid w:val="0081786C"/>
    <w:rsid w:val="008179B4"/>
    <w:rsid w:val="00817D88"/>
    <w:rsid w:val="00820472"/>
    <w:rsid w:val="00820974"/>
    <w:rsid w:val="00821E5E"/>
    <w:rsid w:val="00822482"/>
    <w:rsid w:val="00823258"/>
    <w:rsid w:val="008234CF"/>
    <w:rsid w:val="00824640"/>
    <w:rsid w:val="00824B70"/>
    <w:rsid w:val="0082594F"/>
    <w:rsid w:val="0082683C"/>
    <w:rsid w:val="00827399"/>
    <w:rsid w:val="00827A1D"/>
    <w:rsid w:val="00827BB0"/>
    <w:rsid w:val="008301B3"/>
    <w:rsid w:val="008314BE"/>
    <w:rsid w:val="008316F8"/>
    <w:rsid w:val="008318C9"/>
    <w:rsid w:val="00831D3E"/>
    <w:rsid w:val="00831DFD"/>
    <w:rsid w:val="0083219C"/>
    <w:rsid w:val="008322F4"/>
    <w:rsid w:val="00832FA8"/>
    <w:rsid w:val="00833687"/>
    <w:rsid w:val="00834819"/>
    <w:rsid w:val="00835D9E"/>
    <w:rsid w:val="00835EA0"/>
    <w:rsid w:val="00837544"/>
    <w:rsid w:val="00840EB3"/>
    <w:rsid w:val="00841604"/>
    <w:rsid w:val="008416AA"/>
    <w:rsid w:val="00841A1A"/>
    <w:rsid w:val="00842AC2"/>
    <w:rsid w:val="00843DCD"/>
    <w:rsid w:val="00846239"/>
    <w:rsid w:val="00846D62"/>
    <w:rsid w:val="00850451"/>
    <w:rsid w:val="00851B80"/>
    <w:rsid w:val="0085228D"/>
    <w:rsid w:val="00852777"/>
    <w:rsid w:val="00853BAD"/>
    <w:rsid w:val="00853EF9"/>
    <w:rsid w:val="00855521"/>
    <w:rsid w:val="008560CF"/>
    <w:rsid w:val="008565A8"/>
    <w:rsid w:val="008566D7"/>
    <w:rsid w:val="008569EC"/>
    <w:rsid w:val="00856B47"/>
    <w:rsid w:val="00856BFF"/>
    <w:rsid w:val="00856C2C"/>
    <w:rsid w:val="00856CA0"/>
    <w:rsid w:val="00856CBE"/>
    <w:rsid w:val="008575EB"/>
    <w:rsid w:val="00860C7E"/>
    <w:rsid w:val="008617BA"/>
    <w:rsid w:val="0086224D"/>
    <w:rsid w:val="008648D8"/>
    <w:rsid w:val="00870AA0"/>
    <w:rsid w:val="00871665"/>
    <w:rsid w:val="00871907"/>
    <w:rsid w:val="008723C9"/>
    <w:rsid w:val="00872D63"/>
    <w:rsid w:val="00872EF5"/>
    <w:rsid w:val="008744FE"/>
    <w:rsid w:val="00875080"/>
    <w:rsid w:val="008752AC"/>
    <w:rsid w:val="008756CF"/>
    <w:rsid w:val="00875F9F"/>
    <w:rsid w:val="00875FAC"/>
    <w:rsid w:val="00876B06"/>
    <w:rsid w:val="008774F2"/>
    <w:rsid w:val="008810F5"/>
    <w:rsid w:val="00882AF2"/>
    <w:rsid w:val="00882F77"/>
    <w:rsid w:val="00884B6D"/>
    <w:rsid w:val="00884C6E"/>
    <w:rsid w:val="00885A1A"/>
    <w:rsid w:val="00887E72"/>
    <w:rsid w:val="0089017E"/>
    <w:rsid w:val="00891A9C"/>
    <w:rsid w:val="00892D48"/>
    <w:rsid w:val="008949AD"/>
    <w:rsid w:val="00895877"/>
    <w:rsid w:val="00895CA9"/>
    <w:rsid w:val="00895EA2"/>
    <w:rsid w:val="00896232"/>
    <w:rsid w:val="0089755E"/>
    <w:rsid w:val="00897A3C"/>
    <w:rsid w:val="008A02AE"/>
    <w:rsid w:val="008A02E7"/>
    <w:rsid w:val="008A34AA"/>
    <w:rsid w:val="008A4FA1"/>
    <w:rsid w:val="008A6CC6"/>
    <w:rsid w:val="008A764C"/>
    <w:rsid w:val="008A76EF"/>
    <w:rsid w:val="008A7F14"/>
    <w:rsid w:val="008B0F02"/>
    <w:rsid w:val="008B17F8"/>
    <w:rsid w:val="008B31A3"/>
    <w:rsid w:val="008B3630"/>
    <w:rsid w:val="008B50F8"/>
    <w:rsid w:val="008B5BA8"/>
    <w:rsid w:val="008B5D9C"/>
    <w:rsid w:val="008B643B"/>
    <w:rsid w:val="008B6D36"/>
    <w:rsid w:val="008B775D"/>
    <w:rsid w:val="008BE241"/>
    <w:rsid w:val="008C11E1"/>
    <w:rsid w:val="008C12BF"/>
    <w:rsid w:val="008C2BCE"/>
    <w:rsid w:val="008C3C64"/>
    <w:rsid w:val="008C405B"/>
    <w:rsid w:val="008C502C"/>
    <w:rsid w:val="008C5B06"/>
    <w:rsid w:val="008C639A"/>
    <w:rsid w:val="008D0D5F"/>
    <w:rsid w:val="008D0F76"/>
    <w:rsid w:val="008D1F03"/>
    <w:rsid w:val="008D2440"/>
    <w:rsid w:val="008D2A0D"/>
    <w:rsid w:val="008D3640"/>
    <w:rsid w:val="008D5219"/>
    <w:rsid w:val="008D673B"/>
    <w:rsid w:val="008D6780"/>
    <w:rsid w:val="008D6EF1"/>
    <w:rsid w:val="008D7104"/>
    <w:rsid w:val="008D77DC"/>
    <w:rsid w:val="008E3AFA"/>
    <w:rsid w:val="008E4452"/>
    <w:rsid w:val="008E4A85"/>
    <w:rsid w:val="008E5CFE"/>
    <w:rsid w:val="008E75C7"/>
    <w:rsid w:val="008F0119"/>
    <w:rsid w:val="008F04E0"/>
    <w:rsid w:val="008F090B"/>
    <w:rsid w:val="008F0EDA"/>
    <w:rsid w:val="008F15C9"/>
    <w:rsid w:val="008F1CBB"/>
    <w:rsid w:val="008F1FCC"/>
    <w:rsid w:val="008F2676"/>
    <w:rsid w:val="008F300F"/>
    <w:rsid w:val="008F30F5"/>
    <w:rsid w:val="008F37DE"/>
    <w:rsid w:val="008F3D76"/>
    <w:rsid w:val="008F4871"/>
    <w:rsid w:val="008F5656"/>
    <w:rsid w:val="008F6DAB"/>
    <w:rsid w:val="008F7659"/>
    <w:rsid w:val="00900527"/>
    <w:rsid w:val="00900ACB"/>
    <w:rsid w:val="009011BD"/>
    <w:rsid w:val="00901EE0"/>
    <w:rsid w:val="00903B33"/>
    <w:rsid w:val="00903E44"/>
    <w:rsid w:val="00904625"/>
    <w:rsid w:val="00904BC6"/>
    <w:rsid w:val="00905168"/>
    <w:rsid w:val="00905D84"/>
    <w:rsid w:val="00906D82"/>
    <w:rsid w:val="00906F2A"/>
    <w:rsid w:val="0091009C"/>
    <w:rsid w:val="009109F1"/>
    <w:rsid w:val="00911850"/>
    <w:rsid w:val="0091251C"/>
    <w:rsid w:val="0091345A"/>
    <w:rsid w:val="0091545F"/>
    <w:rsid w:val="0091683E"/>
    <w:rsid w:val="00917688"/>
    <w:rsid w:val="009179AD"/>
    <w:rsid w:val="00917D52"/>
    <w:rsid w:val="0091AAF7"/>
    <w:rsid w:val="009203E8"/>
    <w:rsid w:val="0092150D"/>
    <w:rsid w:val="00922388"/>
    <w:rsid w:val="00922D04"/>
    <w:rsid w:val="009254FA"/>
    <w:rsid w:val="00925F68"/>
    <w:rsid w:val="00927FF3"/>
    <w:rsid w:val="009300A0"/>
    <w:rsid w:val="00930E30"/>
    <w:rsid w:val="00931C8F"/>
    <w:rsid w:val="00931F3A"/>
    <w:rsid w:val="00932213"/>
    <w:rsid w:val="00933E72"/>
    <w:rsid w:val="00934C1C"/>
    <w:rsid w:val="00934D20"/>
    <w:rsid w:val="00935CAF"/>
    <w:rsid w:val="00936296"/>
    <w:rsid w:val="00936747"/>
    <w:rsid w:val="00937199"/>
    <w:rsid w:val="009421F3"/>
    <w:rsid w:val="00942459"/>
    <w:rsid w:val="00943D61"/>
    <w:rsid w:val="00943EE6"/>
    <w:rsid w:val="00943F7D"/>
    <w:rsid w:val="009447C3"/>
    <w:rsid w:val="009448AB"/>
    <w:rsid w:val="00944C75"/>
    <w:rsid w:val="00944D21"/>
    <w:rsid w:val="009453A3"/>
    <w:rsid w:val="009461C7"/>
    <w:rsid w:val="0094728B"/>
    <w:rsid w:val="00950A66"/>
    <w:rsid w:val="00951342"/>
    <w:rsid w:val="00952288"/>
    <w:rsid w:val="009538FC"/>
    <w:rsid w:val="00953CD6"/>
    <w:rsid w:val="00953DF7"/>
    <w:rsid w:val="00954483"/>
    <w:rsid w:val="0095582D"/>
    <w:rsid w:val="00956D4D"/>
    <w:rsid w:val="009602D0"/>
    <w:rsid w:val="009605B7"/>
    <w:rsid w:val="00962895"/>
    <w:rsid w:val="0096424A"/>
    <w:rsid w:val="00964A0B"/>
    <w:rsid w:val="0096622C"/>
    <w:rsid w:val="0096637B"/>
    <w:rsid w:val="0096679F"/>
    <w:rsid w:val="009668C8"/>
    <w:rsid w:val="00966B18"/>
    <w:rsid w:val="00966FBC"/>
    <w:rsid w:val="0096770B"/>
    <w:rsid w:val="00967806"/>
    <w:rsid w:val="00967AEA"/>
    <w:rsid w:val="009707F2"/>
    <w:rsid w:val="00972830"/>
    <w:rsid w:val="00973163"/>
    <w:rsid w:val="00973BE1"/>
    <w:rsid w:val="00974990"/>
    <w:rsid w:val="00975965"/>
    <w:rsid w:val="00976952"/>
    <w:rsid w:val="00980DE7"/>
    <w:rsid w:val="009817EE"/>
    <w:rsid w:val="00982BEC"/>
    <w:rsid w:val="009830AB"/>
    <w:rsid w:val="00985F54"/>
    <w:rsid w:val="00987694"/>
    <w:rsid w:val="0098776C"/>
    <w:rsid w:val="009902ED"/>
    <w:rsid w:val="0099043A"/>
    <w:rsid w:val="009907DA"/>
    <w:rsid w:val="00992EB2"/>
    <w:rsid w:val="0099303B"/>
    <w:rsid w:val="00993420"/>
    <w:rsid w:val="00993A1E"/>
    <w:rsid w:val="00993F82"/>
    <w:rsid w:val="00994333"/>
    <w:rsid w:val="00994E92"/>
    <w:rsid w:val="00995970"/>
    <w:rsid w:val="00996005"/>
    <w:rsid w:val="009966FF"/>
    <w:rsid w:val="00997359"/>
    <w:rsid w:val="009977B8"/>
    <w:rsid w:val="00997EC7"/>
    <w:rsid w:val="009A17DA"/>
    <w:rsid w:val="009A22DA"/>
    <w:rsid w:val="009A343F"/>
    <w:rsid w:val="009A41D8"/>
    <w:rsid w:val="009A4880"/>
    <w:rsid w:val="009A50AA"/>
    <w:rsid w:val="009A51BD"/>
    <w:rsid w:val="009A56EC"/>
    <w:rsid w:val="009A593C"/>
    <w:rsid w:val="009A5CE8"/>
    <w:rsid w:val="009A6002"/>
    <w:rsid w:val="009A6374"/>
    <w:rsid w:val="009A64E9"/>
    <w:rsid w:val="009A6A24"/>
    <w:rsid w:val="009A6AE9"/>
    <w:rsid w:val="009B03D2"/>
    <w:rsid w:val="009B0A9B"/>
    <w:rsid w:val="009B12CB"/>
    <w:rsid w:val="009B1D3A"/>
    <w:rsid w:val="009B3768"/>
    <w:rsid w:val="009B652B"/>
    <w:rsid w:val="009B7042"/>
    <w:rsid w:val="009B72B4"/>
    <w:rsid w:val="009B735B"/>
    <w:rsid w:val="009B7CB7"/>
    <w:rsid w:val="009C06F9"/>
    <w:rsid w:val="009C0C24"/>
    <w:rsid w:val="009C0CA8"/>
    <w:rsid w:val="009C11DB"/>
    <w:rsid w:val="009C212B"/>
    <w:rsid w:val="009C33E3"/>
    <w:rsid w:val="009C363C"/>
    <w:rsid w:val="009C5EEB"/>
    <w:rsid w:val="009C5F93"/>
    <w:rsid w:val="009C68AF"/>
    <w:rsid w:val="009C6E1B"/>
    <w:rsid w:val="009C6EC3"/>
    <w:rsid w:val="009D0944"/>
    <w:rsid w:val="009D0BCF"/>
    <w:rsid w:val="009D2276"/>
    <w:rsid w:val="009D56B1"/>
    <w:rsid w:val="009D6D24"/>
    <w:rsid w:val="009D789B"/>
    <w:rsid w:val="009E0818"/>
    <w:rsid w:val="009E24C8"/>
    <w:rsid w:val="009E3048"/>
    <w:rsid w:val="009E3D7F"/>
    <w:rsid w:val="009E45BE"/>
    <w:rsid w:val="009E4CA0"/>
    <w:rsid w:val="009E52E8"/>
    <w:rsid w:val="009E6553"/>
    <w:rsid w:val="009F060B"/>
    <w:rsid w:val="009F0AB9"/>
    <w:rsid w:val="009F1391"/>
    <w:rsid w:val="009F1A75"/>
    <w:rsid w:val="009F1B19"/>
    <w:rsid w:val="009F2988"/>
    <w:rsid w:val="009F462D"/>
    <w:rsid w:val="009F4E16"/>
    <w:rsid w:val="009F6604"/>
    <w:rsid w:val="009F69E2"/>
    <w:rsid w:val="009F7AC9"/>
    <w:rsid w:val="009F7E01"/>
    <w:rsid w:val="00A00E9A"/>
    <w:rsid w:val="00A00F22"/>
    <w:rsid w:val="00A020F2"/>
    <w:rsid w:val="00A026CB"/>
    <w:rsid w:val="00A03B35"/>
    <w:rsid w:val="00A047D5"/>
    <w:rsid w:val="00A047D7"/>
    <w:rsid w:val="00A04C74"/>
    <w:rsid w:val="00A04FDE"/>
    <w:rsid w:val="00A05C5B"/>
    <w:rsid w:val="00A06CA0"/>
    <w:rsid w:val="00A0735A"/>
    <w:rsid w:val="00A104EF"/>
    <w:rsid w:val="00A109BA"/>
    <w:rsid w:val="00A10CA0"/>
    <w:rsid w:val="00A10F9A"/>
    <w:rsid w:val="00A119F3"/>
    <w:rsid w:val="00A120BA"/>
    <w:rsid w:val="00A12D72"/>
    <w:rsid w:val="00A1364C"/>
    <w:rsid w:val="00A13894"/>
    <w:rsid w:val="00A14C39"/>
    <w:rsid w:val="00A15D16"/>
    <w:rsid w:val="00A16331"/>
    <w:rsid w:val="00A172A2"/>
    <w:rsid w:val="00A215D4"/>
    <w:rsid w:val="00A21901"/>
    <w:rsid w:val="00A22C75"/>
    <w:rsid w:val="00A233CD"/>
    <w:rsid w:val="00A23ACF"/>
    <w:rsid w:val="00A23B15"/>
    <w:rsid w:val="00A24B6C"/>
    <w:rsid w:val="00A2580B"/>
    <w:rsid w:val="00A25FE3"/>
    <w:rsid w:val="00A26A04"/>
    <w:rsid w:val="00A26EB7"/>
    <w:rsid w:val="00A27549"/>
    <w:rsid w:val="00A27A2E"/>
    <w:rsid w:val="00A322B1"/>
    <w:rsid w:val="00A325D6"/>
    <w:rsid w:val="00A32A10"/>
    <w:rsid w:val="00A32E74"/>
    <w:rsid w:val="00A332E0"/>
    <w:rsid w:val="00A33EA5"/>
    <w:rsid w:val="00A33FFB"/>
    <w:rsid w:val="00A343AE"/>
    <w:rsid w:val="00A35955"/>
    <w:rsid w:val="00A35E67"/>
    <w:rsid w:val="00A366B9"/>
    <w:rsid w:val="00A36853"/>
    <w:rsid w:val="00A37123"/>
    <w:rsid w:val="00A40B00"/>
    <w:rsid w:val="00A41154"/>
    <w:rsid w:val="00A43393"/>
    <w:rsid w:val="00A43B30"/>
    <w:rsid w:val="00A43EC9"/>
    <w:rsid w:val="00A440E3"/>
    <w:rsid w:val="00A44153"/>
    <w:rsid w:val="00A442CB"/>
    <w:rsid w:val="00A44A3B"/>
    <w:rsid w:val="00A44C2F"/>
    <w:rsid w:val="00A44E3F"/>
    <w:rsid w:val="00A453F9"/>
    <w:rsid w:val="00A47FD2"/>
    <w:rsid w:val="00A50801"/>
    <w:rsid w:val="00A51768"/>
    <w:rsid w:val="00A51DCA"/>
    <w:rsid w:val="00A52026"/>
    <w:rsid w:val="00A52F37"/>
    <w:rsid w:val="00A53879"/>
    <w:rsid w:val="00A55244"/>
    <w:rsid w:val="00A55560"/>
    <w:rsid w:val="00A555D3"/>
    <w:rsid w:val="00A55FDA"/>
    <w:rsid w:val="00A56896"/>
    <w:rsid w:val="00A57442"/>
    <w:rsid w:val="00A57DF2"/>
    <w:rsid w:val="00A6012C"/>
    <w:rsid w:val="00A60549"/>
    <w:rsid w:val="00A61C7B"/>
    <w:rsid w:val="00A61EB9"/>
    <w:rsid w:val="00A626BB"/>
    <w:rsid w:val="00A628DE"/>
    <w:rsid w:val="00A63313"/>
    <w:rsid w:val="00A63DC0"/>
    <w:rsid w:val="00A643AC"/>
    <w:rsid w:val="00A646BD"/>
    <w:rsid w:val="00A65DFA"/>
    <w:rsid w:val="00A6646A"/>
    <w:rsid w:val="00A66EED"/>
    <w:rsid w:val="00A67B1F"/>
    <w:rsid w:val="00A67E27"/>
    <w:rsid w:val="00A7015F"/>
    <w:rsid w:val="00A704BB"/>
    <w:rsid w:val="00A70A91"/>
    <w:rsid w:val="00A7241B"/>
    <w:rsid w:val="00A7309C"/>
    <w:rsid w:val="00A739B7"/>
    <w:rsid w:val="00A73D1C"/>
    <w:rsid w:val="00A74518"/>
    <w:rsid w:val="00A74D65"/>
    <w:rsid w:val="00A753EF"/>
    <w:rsid w:val="00A7679B"/>
    <w:rsid w:val="00A76D97"/>
    <w:rsid w:val="00A77456"/>
    <w:rsid w:val="00A778E8"/>
    <w:rsid w:val="00A80005"/>
    <w:rsid w:val="00A804D9"/>
    <w:rsid w:val="00A804F1"/>
    <w:rsid w:val="00A80555"/>
    <w:rsid w:val="00A81AEC"/>
    <w:rsid w:val="00A82527"/>
    <w:rsid w:val="00A82A2A"/>
    <w:rsid w:val="00A83A6C"/>
    <w:rsid w:val="00A85F77"/>
    <w:rsid w:val="00A8719E"/>
    <w:rsid w:val="00A87FD2"/>
    <w:rsid w:val="00A9032F"/>
    <w:rsid w:val="00A90FC2"/>
    <w:rsid w:val="00A910B0"/>
    <w:rsid w:val="00A927BA"/>
    <w:rsid w:val="00A94CF9"/>
    <w:rsid w:val="00A94D05"/>
    <w:rsid w:val="00A96402"/>
    <w:rsid w:val="00A965B0"/>
    <w:rsid w:val="00A96D1C"/>
    <w:rsid w:val="00A96D95"/>
    <w:rsid w:val="00A96FD2"/>
    <w:rsid w:val="00A97A7B"/>
    <w:rsid w:val="00AA034F"/>
    <w:rsid w:val="00AA13C5"/>
    <w:rsid w:val="00AA27E2"/>
    <w:rsid w:val="00AA3B66"/>
    <w:rsid w:val="00AA47E7"/>
    <w:rsid w:val="00AA4D08"/>
    <w:rsid w:val="00AA4EA4"/>
    <w:rsid w:val="00AA5975"/>
    <w:rsid w:val="00AA62F3"/>
    <w:rsid w:val="00AA72BE"/>
    <w:rsid w:val="00AA73B2"/>
    <w:rsid w:val="00AA7943"/>
    <w:rsid w:val="00AA7EF6"/>
    <w:rsid w:val="00AB0E1E"/>
    <w:rsid w:val="00AB1024"/>
    <w:rsid w:val="00AB4052"/>
    <w:rsid w:val="00AB4430"/>
    <w:rsid w:val="00AB44D4"/>
    <w:rsid w:val="00AB503C"/>
    <w:rsid w:val="00AB5B7B"/>
    <w:rsid w:val="00AB64BD"/>
    <w:rsid w:val="00AB742A"/>
    <w:rsid w:val="00AB7704"/>
    <w:rsid w:val="00AC06AE"/>
    <w:rsid w:val="00AC426D"/>
    <w:rsid w:val="00AC489D"/>
    <w:rsid w:val="00AC5217"/>
    <w:rsid w:val="00AC5969"/>
    <w:rsid w:val="00AC5AAD"/>
    <w:rsid w:val="00AC7722"/>
    <w:rsid w:val="00AD0C12"/>
    <w:rsid w:val="00AD1628"/>
    <w:rsid w:val="00AD1AB9"/>
    <w:rsid w:val="00AD1BEC"/>
    <w:rsid w:val="00AD2730"/>
    <w:rsid w:val="00AD2D39"/>
    <w:rsid w:val="00AD2D59"/>
    <w:rsid w:val="00AD3603"/>
    <w:rsid w:val="00AD4167"/>
    <w:rsid w:val="00AD5334"/>
    <w:rsid w:val="00AD54E9"/>
    <w:rsid w:val="00AD649A"/>
    <w:rsid w:val="00AD662F"/>
    <w:rsid w:val="00AE07BE"/>
    <w:rsid w:val="00AE0863"/>
    <w:rsid w:val="00AE0ACE"/>
    <w:rsid w:val="00AE1363"/>
    <w:rsid w:val="00AE13E7"/>
    <w:rsid w:val="00AE33EC"/>
    <w:rsid w:val="00AE507F"/>
    <w:rsid w:val="00AE5451"/>
    <w:rsid w:val="00AE6715"/>
    <w:rsid w:val="00AE6922"/>
    <w:rsid w:val="00AF1112"/>
    <w:rsid w:val="00AF2479"/>
    <w:rsid w:val="00AF2DD6"/>
    <w:rsid w:val="00AF3B6B"/>
    <w:rsid w:val="00AF4EA5"/>
    <w:rsid w:val="00AF5D25"/>
    <w:rsid w:val="00AF7925"/>
    <w:rsid w:val="00B008CC"/>
    <w:rsid w:val="00B019D0"/>
    <w:rsid w:val="00B0226D"/>
    <w:rsid w:val="00B026DD"/>
    <w:rsid w:val="00B02F89"/>
    <w:rsid w:val="00B03D08"/>
    <w:rsid w:val="00B0460A"/>
    <w:rsid w:val="00B048A5"/>
    <w:rsid w:val="00B05D9D"/>
    <w:rsid w:val="00B05DA0"/>
    <w:rsid w:val="00B06938"/>
    <w:rsid w:val="00B071D3"/>
    <w:rsid w:val="00B072D6"/>
    <w:rsid w:val="00B10342"/>
    <w:rsid w:val="00B10523"/>
    <w:rsid w:val="00B10602"/>
    <w:rsid w:val="00B10D16"/>
    <w:rsid w:val="00B120CF"/>
    <w:rsid w:val="00B13804"/>
    <w:rsid w:val="00B143EB"/>
    <w:rsid w:val="00B14BE1"/>
    <w:rsid w:val="00B158CA"/>
    <w:rsid w:val="00B16B7B"/>
    <w:rsid w:val="00B2079C"/>
    <w:rsid w:val="00B21CB9"/>
    <w:rsid w:val="00B2235C"/>
    <w:rsid w:val="00B240D7"/>
    <w:rsid w:val="00B2627B"/>
    <w:rsid w:val="00B270DF"/>
    <w:rsid w:val="00B27C08"/>
    <w:rsid w:val="00B27EE0"/>
    <w:rsid w:val="00B31B19"/>
    <w:rsid w:val="00B320E6"/>
    <w:rsid w:val="00B327FE"/>
    <w:rsid w:val="00B32F6E"/>
    <w:rsid w:val="00B339A5"/>
    <w:rsid w:val="00B33D0D"/>
    <w:rsid w:val="00B35A49"/>
    <w:rsid w:val="00B36EC8"/>
    <w:rsid w:val="00B37645"/>
    <w:rsid w:val="00B407DF"/>
    <w:rsid w:val="00B409C2"/>
    <w:rsid w:val="00B40BC8"/>
    <w:rsid w:val="00B41828"/>
    <w:rsid w:val="00B41D5E"/>
    <w:rsid w:val="00B42111"/>
    <w:rsid w:val="00B4367E"/>
    <w:rsid w:val="00B4449C"/>
    <w:rsid w:val="00B4478B"/>
    <w:rsid w:val="00B462DE"/>
    <w:rsid w:val="00B5001A"/>
    <w:rsid w:val="00B50CF7"/>
    <w:rsid w:val="00B51328"/>
    <w:rsid w:val="00B53155"/>
    <w:rsid w:val="00B539EF"/>
    <w:rsid w:val="00B551DA"/>
    <w:rsid w:val="00B5528F"/>
    <w:rsid w:val="00B563F9"/>
    <w:rsid w:val="00B60A38"/>
    <w:rsid w:val="00B61D25"/>
    <w:rsid w:val="00B65441"/>
    <w:rsid w:val="00B65F26"/>
    <w:rsid w:val="00B6638A"/>
    <w:rsid w:val="00B668BC"/>
    <w:rsid w:val="00B70B1A"/>
    <w:rsid w:val="00B70DDE"/>
    <w:rsid w:val="00B71060"/>
    <w:rsid w:val="00B72531"/>
    <w:rsid w:val="00B738BA"/>
    <w:rsid w:val="00B73A65"/>
    <w:rsid w:val="00B752D7"/>
    <w:rsid w:val="00B75971"/>
    <w:rsid w:val="00B760C0"/>
    <w:rsid w:val="00B7687A"/>
    <w:rsid w:val="00B77E2D"/>
    <w:rsid w:val="00B808CF"/>
    <w:rsid w:val="00B82657"/>
    <w:rsid w:val="00B846B8"/>
    <w:rsid w:val="00B84B28"/>
    <w:rsid w:val="00B85D4A"/>
    <w:rsid w:val="00B86261"/>
    <w:rsid w:val="00B864D1"/>
    <w:rsid w:val="00B87785"/>
    <w:rsid w:val="00B87BAF"/>
    <w:rsid w:val="00B904F7"/>
    <w:rsid w:val="00B90E76"/>
    <w:rsid w:val="00B91CC0"/>
    <w:rsid w:val="00B91F18"/>
    <w:rsid w:val="00B930B5"/>
    <w:rsid w:val="00B93478"/>
    <w:rsid w:val="00B9358C"/>
    <w:rsid w:val="00B9377F"/>
    <w:rsid w:val="00B9782D"/>
    <w:rsid w:val="00B979F0"/>
    <w:rsid w:val="00BA06E6"/>
    <w:rsid w:val="00BA1A67"/>
    <w:rsid w:val="00BA1F02"/>
    <w:rsid w:val="00BA3E1F"/>
    <w:rsid w:val="00BA5EF9"/>
    <w:rsid w:val="00BA62BA"/>
    <w:rsid w:val="00BB15E1"/>
    <w:rsid w:val="00BB1A57"/>
    <w:rsid w:val="00BB1C67"/>
    <w:rsid w:val="00BB3209"/>
    <w:rsid w:val="00BB341B"/>
    <w:rsid w:val="00BB4AE7"/>
    <w:rsid w:val="00BB57BB"/>
    <w:rsid w:val="00BB657E"/>
    <w:rsid w:val="00BB70CD"/>
    <w:rsid w:val="00BB7CC7"/>
    <w:rsid w:val="00BC04E1"/>
    <w:rsid w:val="00BC09D1"/>
    <w:rsid w:val="00BC1749"/>
    <w:rsid w:val="00BC3EC3"/>
    <w:rsid w:val="00BC525E"/>
    <w:rsid w:val="00BC56D7"/>
    <w:rsid w:val="00BC5F0C"/>
    <w:rsid w:val="00BC68FA"/>
    <w:rsid w:val="00BC6FB3"/>
    <w:rsid w:val="00BC7A58"/>
    <w:rsid w:val="00BD0349"/>
    <w:rsid w:val="00BD04A5"/>
    <w:rsid w:val="00BD1764"/>
    <w:rsid w:val="00BD4554"/>
    <w:rsid w:val="00BD486B"/>
    <w:rsid w:val="00BD4888"/>
    <w:rsid w:val="00BD5CCE"/>
    <w:rsid w:val="00BD5F36"/>
    <w:rsid w:val="00BD610B"/>
    <w:rsid w:val="00BD67CF"/>
    <w:rsid w:val="00BD6F98"/>
    <w:rsid w:val="00BD7478"/>
    <w:rsid w:val="00BD7751"/>
    <w:rsid w:val="00BE00F7"/>
    <w:rsid w:val="00BE1831"/>
    <w:rsid w:val="00BE204E"/>
    <w:rsid w:val="00BE2146"/>
    <w:rsid w:val="00BE26E5"/>
    <w:rsid w:val="00BE399A"/>
    <w:rsid w:val="00BE4E96"/>
    <w:rsid w:val="00BE59F8"/>
    <w:rsid w:val="00BE5E50"/>
    <w:rsid w:val="00BE6811"/>
    <w:rsid w:val="00BE6CFD"/>
    <w:rsid w:val="00BE6EFF"/>
    <w:rsid w:val="00BE6F44"/>
    <w:rsid w:val="00BF1644"/>
    <w:rsid w:val="00BF5336"/>
    <w:rsid w:val="00BF534E"/>
    <w:rsid w:val="00BF54E6"/>
    <w:rsid w:val="00BF6305"/>
    <w:rsid w:val="00BF75FF"/>
    <w:rsid w:val="00C0074C"/>
    <w:rsid w:val="00C00AA4"/>
    <w:rsid w:val="00C01415"/>
    <w:rsid w:val="00C01742"/>
    <w:rsid w:val="00C01B87"/>
    <w:rsid w:val="00C01BF6"/>
    <w:rsid w:val="00C03171"/>
    <w:rsid w:val="00C03357"/>
    <w:rsid w:val="00C03805"/>
    <w:rsid w:val="00C05417"/>
    <w:rsid w:val="00C074F3"/>
    <w:rsid w:val="00C07677"/>
    <w:rsid w:val="00C11DD1"/>
    <w:rsid w:val="00C13441"/>
    <w:rsid w:val="00C1372B"/>
    <w:rsid w:val="00C137F4"/>
    <w:rsid w:val="00C156AE"/>
    <w:rsid w:val="00C15EBD"/>
    <w:rsid w:val="00C167CE"/>
    <w:rsid w:val="00C16D72"/>
    <w:rsid w:val="00C16FAE"/>
    <w:rsid w:val="00C1780D"/>
    <w:rsid w:val="00C20CA7"/>
    <w:rsid w:val="00C21080"/>
    <w:rsid w:val="00C2216F"/>
    <w:rsid w:val="00C22FEF"/>
    <w:rsid w:val="00C23A38"/>
    <w:rsid w:val="00C24D4C"/>
    <w:rsid w:val="00C25BBD"/>
    <w:rsid w:val="00C301D4"/>
    <w:rsid w:val="00C30CEF"/>
    <w:rsid w:val="00C32A7C"/>
    <w:rsid w:val="00C33068"/>
    <w:rsid w:val="00C3331F"/>
    <w:rsid w:val="00C36537"/>
    <w:rsid w:val="00C36AC2"/>
    <w:rsid w:val="00C3752E"/>
    <w:rsid w:val="00C40A0D"/>
    <w:rsid w:val="00C41F37"/>
    <w:rsid w:val="00C42C8F"/>
    <w:rsid w:val="00C4303D"/>
    <w:rsid w:val="00C44811"/>
    <w:rsid w:val="00C4563F"/>
    <w:rsid w:val="00C466A9"/>
    <w:rsid w:val="00C46D75"/>
    <w:rsid w:val="00C47AFD"/>
    <w:rsid w:val="00C51A09"/>
    <w:rsid w:val="00C528D0"/>
    <w:rsid w:val="00C533F0"/>
    <w:rsid w:val="00C551C4"/>
    <w:rsid w:val="00C5567E"/>
    <w:rsid w:val="00C56563"/>
    <w:rsid w:val="00C57DDA"/>
    <w:rsid w:val="00C57EE8"/>
    <w:rsid w:val="00C613DE"/>
    <w:rsid w:val="00C62721"/>
    <w:rsid w:val="00C62AB2"/>
    <w:rsid w:val="00C632E7"/>
    <w:rsid w:val="00C6360F"/>
    <w:rsid w:val="00C65C15"/>
    <w:rsid w:val="00C66A88"/>
    <w:rsid w:val="00C66B42"/>
    <w:rsid w:val="00C67586"/>
    <w:rsid w:val="00C72081"/>
    <w:rsid w:val="00C73E12"/>
    <w:rsid w:val="00C74BE5"/>
    <w:rsid w:val="00C75938"/>
    <w:rsid w:val="00C7699C"/>
    <w:rsid w:val="00C76B03"/>
    <w:rsid w:val="00C76B79"/>
    <w:rsid w:val="00C76FAB"/>
    <w:rsid w:val="00C76FD6"/>
    <w:rsid w:val="00C77F74"/>
    <w:rsid w:val="00C80F49"/>
    <w:rsid w:val="00C80F66"/>
    <w:rsid w:val="00C825A2"/>
    <w:rsid w:val="00C82A50"/>
    <w:rsid w:val="00C830CF"/>
    <w:rsid w:val="00C84BB3"/>
    <w:rsid w:val="00C876ED"/>
    <w:rsid w:val="00C902CE"/>
    <w:rsid w:val="00C92961"/>
    <w:rsid w:val="00C94C7F"/>
    <w:rsid w:val="00C97F1E"/>
    <w:rsid w:val="00C9E6E6"/>
    <w:rsid w:val="00CA0D9A"/>
    <w:rsid w:val="00CA1AA7"/>
    <w:rsid w:val="00CA1AE1"/>
    <w:rsid w:val="00CA29B7"/>
    <w:rsid w:val="00CA2AF6"/>
    <w:rsid w:val="00CA2BCC"/>
    <w:rsid w:val="00CA7F69"/>
    <w:rsid w:val="00CB0307"/>
    <w:rsid w:val="00CB074B"/>
    <w:rsid w:val="00CB08C7"/>
    <w:rsid w:val="00CB0F26"/>
    <w:rsid w:val="00CB1FE7"/>
    <w:rsid w:val="00CB3C26"/>
    <w:rsid w:val="00CB4E66"/>
    <w:rsid w:val="00CB5641"/>
    <w:rsid w:val="00CB7C2D"/>
    <w:rsid w:val="00CB7C37"/>
    <w:rsid w:val="00CC0A56"/>
    <w:rsid w:val="00CC246B"/>
    <w:rsid w:val="00CC32D9"/>
    <w:rsid w:val="00CC33C5"/>
    <w:rsid w:val="00CC3C68"/>
    <w:rsid w:val="00CC41B5"/>
    <w:rsid w:val="00CC4B9C"/>
    <w:rsid w:val="00CC5CE1"/>
    <w:rsid w:val="00CC66C3"/>
    <w:rsid w:val="00CC7140"/>
    <w:rsid w:val="00CC7A2E"/>
    <w:rsid w:val="00CD00B1"/>
    <w:rsid w:val="00CD0BAF"/>
    <w:rsid w:val="00CD0C1A"/>
    <w:rsid w:val="00CD0CDD"/>
    <w:rsid w:val="00CD154E"/>
    <w:rsid w:val="00CD45BC"/>
    <w:rsid w:val="00CD59CC"/>
    <w:rsid w:val="00CD5FEE"/>
    <w:rsid w:val="00CD7672"/>
    <w:rsid w:val="00CD7699"/>
    <w:rsid w:val="00CD7E36"/>
    <w:rsid w:val="00CE0094"/>
    <w:rsid w:val="00CE2740"/>
    <w:rsid w:val="00CE311A"/>
    <w:rsid w:val="00CE37EB"/>
    <w:rsid w:val="00CE3931"/>
    <w:rsid w:val="00CE395F"/>
    <w:rsid w:val="00CE3D05"/>
    <w:rsid w:val="00CE4100"/>
    <w:rsid w:val="00CE4A53"/>
    <w:rsid w:val="00CE5CCE"/>
    <w:rsid w:val="00CE6464"/>
    <w:rsid w:val="00CE6F3B"/>
    <w:rsid w:val="00CE77D8"/>
    <w:rsid w:val="00CF04BE"/>
    <w:rsid w:val="00CF05CA"/>
    <w:rsid w:val="00CF1269"/>
    <w:rsid w:val="00CF1916"/>
    <w:rsid w:val="00CF2994"/>
    <w:rsid w:val="00CF3AC5"/>
    <w:rsid w:val="00CF6FBC"/>
    <w:rsid w:val="00CF7E7E"/>
    <w:rsid w:val="00D00F35"/>
    <w:rsid w:val="00D02774"/>
    <w:rsid w:val="00D03FCE"/>
    <w:rsid w:val="00D0405B"/>
    <w:rsid w:val="00D04216"/>
    <w:rsid w:val="00D045E8"/>
    <w:rsid w:val="00D04918"/>
    <w:rsid w:val="00D04C07"/>
    <w:rsid w:val="00D06C1C"/>
    <w:rsid w:val="00D06CAE"/>
    <w:rsid w:val="00D06EF5"/>
    <w:rsid w:val="00D074E8"/>
    <w:rsid w:val="00D07A39"/>
    <w:rsid w:val="00D10492"/>
    <w:rsid w:val="00D12D2D"/>
    <w:rsid w:val="00D12ED1"/>
    <w:rsid w:val="00D1351F"/>
    <w:rsid w:val="00D13DD1"/>
    <w:rsid w:val="00D14156"/>
    <w:rsid w:val="00D15F10"/>
    <w:rsid w:val="00D15F5E"/>
    <w:rsid w:val="00D16533"/>
    <w:rsid w:val="00D17D53"/>
    <w:rsid w:val="00D20B7D"/>
    <w:rsid w:val="00D21EA3"/>
    <w:rsid w:val="00D22D14"/>
    <w:rsid w:val="00D23781"/>
    <w:rsid w:val="00D23925"/>
    <w:rsid w:val="00D23B77"/>
    <w:rsid w:val="00D242EE"/>
    <w:rsid w:val="00D244DB"/>
    <w:rsid w:val="00D24E52"/>
    <w:rsid w:val="00D3021C"/>
    <w:rsid w:val="00D30D19"/>
    <w:rsid w:val="00D316D6"/>
    <w:rsid w:val="00D32A94"/>
    <w:rsid w:val="00D33086"/>
    <w:rsid w:val="00D34950"/>
    <w:rsid w:val="00D35114"/>
    <w:rsid w:val="00D3664A"/>
    <w:rsid w:val="00D36BDB"/>
    <w:rsid w:val="00D36D88"/>
    <w:rsid w:val="00D377E3"/>
    <w:rsid w:val="00D37C6A"/>
    <w:rsid w:val="00D421E7"/>
    <w:rsid w:val="00D42BDF"/>
    <w:rsid w:val="00D42E76"/>
    <w:rsid w:val="00D42FC8"/>
    <w:rsid w:val="00D433A5"/>
    <w:rsid w:val="00D4494A"/>
    <w:rsid w:val="00D456E2"/>
    <w:rsid w:val="00D46109"/>
    <w:rsid w:val="00D46255"/>
    <w:rsid w:val="00D463D4"/>
    <w:rsid w:val="00D47FD5"/>
    <w:rsid w:val="00D51882"/>
    <w:rsid w:val="00D524B8"/>
    <w:rsid w:val="00D52EE0"/>
    <w:rsid w:val="00D549EE"/>
    <w:rsid w:val="00D55BAA"/>
    <w:rsid w:val="00D566CD"/>
    <w:rsid w:val="00D56C0D"/>
    <w:rsid w:val="00D56D02"/>
    <w:rsid w:val="00D56FA7"/>
    <w:rsid w:val="00D61349"/>
    <w:rsid w:val="00D61D45"/>
    <w:rsid w:val="00D62D98"/>
    <w:rsid w:val="00D62F03"/>
    <w:rsid w:val="00D62F4D"/>
    <w:rsid w:val="00D6323A"/>
    <w:rsid w:val="00D63301"/>
    <w:rsid w:val="00D64AA0"/>
    <w:rsid w:val="00D65509"/>
    <w:rsid w:val="00D6653E"/>
    <w:rsid w:val="00D666D0"/>
    <w:rsid w:val="00D67682"/>
    <w:rsid w:val="00D67C9A"/>
    <w:rsid w:val="00D71857"/>
    <w:rsid w:val="00D727EA"/>
    <w:rsid w:val="00D73870"/>
    <w:rsid w:val="00D73D68"/>
    <w:rsid w:val="00D7581D"/>
    <w:rsid w:val="00D7639C"/>
    <w:rsid w:val="00D76B5D"/>
    <w:rsid w:val="00D76BCE"/>
    <w:rsid w:val="00D774AC"/>
    <w:rsid w:val="00D77B30"/>
    <w:rsid w:val="00D80EE3"/>
    <w:rsid w:val="00D8135F"/>
    <w:rsid w:val="00D82832"/>
    <w:rsid w:val="00D8295F"/>
    <w:rsid w:val="00D83022"/>
    <w:rsid w:val="00D833EB"/>
    <w:rsid w:val="00D8397D"/>
    <w:rsid w:val="00D843DD"/>
    <w:rsid w:val="00D85466"/>
    <w:rsid w:val="00D861DB"/>
    <w:rsid w:val="00D87C50"/>
    <w:rsid w:val="00D90B50"/>
    <w:rsid w:val="00D916C6"/>
    <w:rsid w:val="00D91D22"/>
    <w:rsid w:val="00D92A95"/>
    <w:rsid w:val="00D93082"/>
    <w:rsid w:val="00D93721"/>
    <w:rsid w:val="00D93AA9"/>
    <w:rsid w:val="00D9402B"/>
    <w:rsid w:val="00D94D2C"/>
    <w:rsid w:val="00D95281"/>
    <w:rsid w:val="00D96321"/>
    <w:rsid w:val="00D96EE8"/>
    <w:rsid w:val="00D976D6"/>
    <w:rsid w:val="00D97D01"/>
    <w:rsid w:val="00DA040E"/>
    <w:rsid w:val="00DA070A"/>
    <w:rsid w:val="00DA10B3"/>
    <w:rsid w:val="00DA15F3"/>
    <w:rsid w:val="00DA2AC3"/>
    <w:rsid w:val="00DA56FC"/>
    <w:rsid w:val="00DA6DFF"/>
    <w:rsid w:val="00DB0B3C"/>
    <w:rsid w:val="00DB206E"/>
    <w:rsid w:val="00DB2ABE"/>
    <w:rsid w:val="00DB2EF5"/>
    <w:rsid w:val="00DB44DA"/>
    <w:rsid w:val="00DB4E56"/>
    <w:rsid w:val="00DB52C7"/>
    <w:rsid w:val="00DB5A0D"/>
    <w:rsid w:val="00DB64F8"/>
    <w:rsid w:val="00DB6D82"/>
    <w:rsid w:val="00DB7198"/>
    <w:rsid w:val="00DB7D06"/>
    <w:rsid w:val="00DC0579"/>
    <w:rsid w:val="00DC2E42"/>
    <w:rsid w:val="00DC427E"/>
    <w:rsid w:val="00DC4782"/>
    <w:rsid w:val="00DC67DD"/>
    <w:rsid w:val="00DD1677"/>
    <w:rsid w:val="00DD21C8"/>
    <w:rsid w:val="00DD3AEB"/>
    <w:rsid w:val="00DD3D65"/>
    <w:rsid w:val="00DD3F45"/>
    <w:rsid w:val="00DD42BE"/>
    <w:rsid w:val="00DD46D0"/>
    <w:rsid w:val="00DD5337"/>
    <w:rsid w:val="00DD5839"/>
    <w:rsid w:val="00DD661C"/>
    <w:rsid w:val="00DD6934"/>
    <w:rsid w:val="00DD6D5C"/>
    <w:rsid w:val="00DD777A"/>
    <w:rsid w:val="00DD7D4E"/>
    <w:rsid w:val="00DE0EF1"/>
    <w:rsid w:val="00DE1501"/>
    <w:rsid w:val="00DE2BB7"/>
    <w:rsid w:val="00DE2FFD"/>
    <w:rsid w:val="00DE318D"/>
    <w:rsid w:val="00DE40B0"/>
    <w:rsid w:val="00DE4565"/>
    <w:rsid w:val="00DE48D3"/>
    <w:rsid w:val="00DE5038"/>
    <w:rsid w:val="00DE5794"/>
    <w:rsid w:val="00DE684B"/>
    <w:rsid w:val="00DE6FB6"/>
    <w:rsid w:val="00DE7C06"/>
    <w:rsid w:val="00DE7CE4"/>
    <w:rsid w:val="00DE7D52"/>
    <w:rsid w:val="00DF2649"/>
    <w:rsid w:val="00DF376F"/>
    <w:rsid w:val="00DF4E00"/>
    <w:rsid w:val="00DF5151"/>
    <w:rsid w:val="00DF54FF"/>
    <w:rsid w:val="00DF58A7"/>
    <w:rsid w:val="00DF60B2"/>
    <w:rsid w:val="00DF6603"/>
    <w:rsid w:val="00DF6904"/>
    <w:rsid w:val="00DF7E83"/>
    <w:rsid w:val="00E01D27"/>
    <w:rsid w:val="00E022F7"/>
    <w:rsid w:val="00E023B8"/>
    <w:rsid w:val="00E02D74"/>
    <w:rsid w:val="00E054A8"/>
    <w:rsid w:val="00E05719"/>
    <w:rsid w:val="00E05ECC"/>
    <w:rsid w:val="00E062EA"/>
    <w:rsid w:val="00E0665E"/>
    <w:rsid w:val="00E07014"/>
    <w:rsid w:val="00E07E5C"/>
    <w:rsid w:val="00E1013C"/>
    <w:rsid w:val="00E102BF"/>
    <w:rsid w:val="00E105B5"/>
    <w:rsid w:val="00E10A57"/>
    <w:rsid w:val="00E1116C"/>
    <w:rsid w:val="00E11C90"/>
    <w:rsid w:val="00E11F48"/>
    <w:rsid w:val="00E12000"/>
    <w:rsid w:val="00E1217C"/>
    <w:rsid w:val="00E1398A"/>
    <w:rsid w:val="00E14FBA"/>
    <w:rsid w:val="00E155F4"/>
    <w:rsid w:val="00E15D22"/>
    <w:rsid w:val="00E16159"/>
    <w:rsid w:val="00E16221"/>
    <w:rsid w:val="00E169F3"/>
    <w:rsid w:val="00E16FAE"/>
    <w:rsid w:val="00E16FD7"/>
    <w:rsid w:val="00E178C7"/>
    <w:rsid w:val="00E17B51"/>
    <w:rsid w:val="00E20AB8"/>
    <w:rsid w:val="00E21600"/>
    <w:rsid w:val="00E21DFE"/>
    <w:rsid w:val="00E225F9"/>
    <w:rsid w:val="00E235B7"/>
    <w:rsid w:val="00E23DCB"/>
    <w:rsid w:val="00E2547A"/>
    <w:rsid w:val="00E25BE8"/>
    <w:rsid w:val="00E274EC"/>
    <w:rsid w:val="00E304A0"/>
    <w:rsid w:val="00E30EE5"/>
    <w:rsid w:val="00E317C3"/>
    <w:rsid w:val="00E35120"/>
    <w:rsid w:val="00E35862"/>
    <w:rsid w:val="00E35BA7"/>
    <w:rsid w:val="00E36012"/>
    <w:rsid w:val="00E360B3"/>
    <w:rsid w:val="00E36DB7"/>
    <w:rsid w:val="00E40467"/>
    <w:rsid w:val="00E40B7D"/>
    <w:rsid w:val="00E40BA1"/>
    <w:rsid w:val="00E4142A"/>
    <w:rsid w:val="00E4233E"/>
    <w:rsid w:val="00E45CDA"/>
    <w:rsid w:val="00E472D6"/>
    <w:rsid w:val="00E47CD4"/>
    <w:rsid w:val="00E47FD1"/>
    <w:rsid w:val="00E50141"/>
    <w:rsid w:val="00E51AE6"/>
    <w:rsid w:val="00E52E82"/>
    <w:rsid w:val="00E5513C"/>
    <w:rsid w:val="00E5515A"/>
    <w:rsid w:val="00E5706D"/>
    <w:rsid w:val="00E57334"/>
    <w:rsid w:val="00E57B94"/>
    <w:rsid w:val="00E60852"/>
    <w:rsid w:val="00E60E22"/>
    <w:rsid w:val="00E621F3"/>
    <w:rsid w:val="00E62936"/>
    <w:rsid w:val="00E62B06"/>
    <w:rsid w:val="00E62F1A"/>
    <w:rsid w:val="00E631FA"/>
    <w:rsid w:val="00E64F47"/>
    <w:rsid w:val="00E6568C"/>
    <w:rsid w:val="00E66E17"/>
    <w:rsid w:val="00E710FF"/>
    <w:rsid w:val="00E73B21"/>
    <w:rsid w:val="00E7606F"/>
    <w:rsid w:val="00E77676"/>
    <w:rsid w:val="00E777FE"/>
    <w:rsid w:val="00E77A5B"/>
    <w:rsid w:val="00E8163C"/>
    <w:rsid w:val="00E819B7"/>
    <w:rsid w:val="00E81FB8"/>
    <w:rsid w:val="00E82BF3"/>
    <w:rsid w:val="00E82C44"/>
    <w:rsid w:val="00E8465C"/>
    <w:rsid w:val="00E8537E"/>
    <w:rsid w:val="00E87DB4"/>
    <w:rsid w:val="00E914CE"/>
    <w:rsid w:val="00E91698"/>
    <w:rsid w:val="00E9290D"/>
    <w:rsid w:val="00E92FB9"/>
    <w:rsid w:val="00E931F0"/>
    <w:rsid w:val="00E9430A"/>
    <w:rsid w:val="00E94A03"/>
    <w:rsid w:val="00E94E5D"/>
    <w:rsid w:val="00E96826"/>
    <w:rsid w:val="00E978A7"/>
    <w:rsid w:val="00EA0A6A"/>
    <w:rsid w:val="00EA1363"/>
    <w:rsid w:val="00EA1670"/>
    <w:rsid w:val="00EA2B1F"/>
    <w:rsid w:val="00EA3C51"/>
    <w:rsid w:val="00EA5C1C"/>
    <w:rsid w:val="00EB05AB"/>
    <w:rsid w:val="00EB131D"/>
    <w:rsid w:val="00EB2477"/>
    <w:rsid w:val="00EB24F1"/>
    <w:rsid w:val="00EB269E"/>
    <w:rsid w:val="00EB2CFB"/>
    <w:rsid w:val="00EB3CB7"/>
    <w:rsid w:val="00EB3D28"/>
    <w:rsid w:val="00EB42C7"/>
    <w:rsid w:val="00EB584C"/>
    <w:rsid w:val="00EB63D5"/>
    <w:rsid w:val="00EB6861"/>
    <w:rsid w:val="00EB75C2"/>
    <w:rsid w:val="00EB76E6"/>
    <w:rsid w:val="00EB77F5"/>
    <w:rsid w:val="00EC0DC9"/>
    <w:rsid w:val="00EC1028"/>
    <w:rsid w:val="00EC172B"/>
    <w:rsid w:val="00EC3DEB"/>
    <w:rsid w:val="00EC567D"/>
    <w:rsid w:val="00EC5804"/>
    <w:rsid w:val="00EC723F"/>
    <w:rsid w:val="00EC72E3"/>
    <w:rsid w:val="00EC7A9C"/>
    <w:rsid w:val="00ED0E59"/>
    <w:rsid w:val="00ED19A2"/>
    <w:rsid w:val="00ED1C58"/>
    <w:rsid w:val="00ED2CA1"/>
    <w:rsid w:val="00ED3022"/>
    <w:rsid w:val="00ED36BD"/>
    <w:rsid w:val="00ED4334"/>
    <w:rsid w:val="00ED4E4F"/>
    <w:rsid w:val="00ED4F68"/>
    <w:rsid w:val="00ED704A"/>
    <w:rsid w:val="00EE06DA"/>
    <w:rsid w:val="00EE1E98"/>
    <w:rsid w:val="00EE20B1"/>
    <w:rsid w:val="00EE47FA"/>
    <w:rsid w:val="00EE5126"/>
    <w:rsid w:val="00EE6843"/>
    <w:rsid w:val="00EF0262"/>
    <w:rsid w:val="00EF0DE1"/>
    <w:rsid w:val="00EF1DB3"/>
    <w:rsid w:val="00EF2482"/>
    <w:rsid w:val="00EF3B5D"/>
    <w:rsid w:val="00EF4466"/>
    <w:rsid w:val="00EF5BA8"/>
    <w:rsid w:val="00EF5E6A"/>
    <w:rsid w:val="00EF6281"/>
    <w:rsid w:val="00EF6837"/>
    <w:rsid w:val="00EF6A67"/>
    <w:rsid w:val="00EF6B55"/>
    <w:rsid w:val="00F001A8"/>
    <w:rsid w:val="00F0034D"/>
    <w:rsid w:val="00F00991"/>
    <w:rsid w:val="00F01C54"/>
    <w:rsid w:val="00F04B6C"/>
    <w:rsid w:val="00F04C34"/>
    <w:rsid w:val="00F05025"/>
    <w:rsid w:val="00F062B9"/>
    <w:rsid w:val="00F10578"/>
    <w:rsid w:val="00F108D1"/>
    <w:rsid w:val="00F109BD"/>
    <w:rsid w:val="00F13318"/>
    <w:rsid w:val="00F13D3C"/>
    <w:rsid w:val="00F14A52"/>
    <w:rsid w:val="00F14FA2"/>
    <w:rsid w:val="00F16893"/>
    <w:rsid w:val="00F216DA"/>
    <w:rsid w:val="00F237B5"/>
    <w:rsid w:val="00F253B1"/>
    <w:rsid w:val="00F2554B"/>
    <w:rsid w:val="00F25908"/>
    <w:rsid w:val="00F26287"/>
    <w:rsid w:val="00F26A0E"/>
    <w:rsid w:val="00F270EF"/>
    <w:rsid w:val="00F304E7"/>
    <w:rsid w:val="00F30864"/>
    <w:rsid w:val="00F33338"/>
    <w:rsid w:val="00F3335C"/>
    <w:rsid w:val="00F33CAD"/>
    <w:rsid w:val="00F35644"/>
    <w:rsid w:val="00F35F66"/>
    <w:rsid w:val="00F3788C"/>
    <w:rsid w:val="00F37945"/>
    <w:rsid w:val="00F401D5"/>
    <w:rsid w:val="00F42426"/>
    <w:rsid w:val="00F425E2"/>
    <w:rsid w:val="00F44DD1"/>
    <w:rsid w:val="00F5053A"/>
    <w:rsid w:val="00F50830"/>
    <w:rsid w:val="00F51D73"/>
    <w:rsid w:val="00F528A9"/>
    <w:rsid w:val="00F53404"/>
    <w:rsid w:val="00F54B5F"/>
    <w:rsid w:val="00F5506C"/>
    <w:rsid w:val="00F550F5"/>
    <w:rsid w:val="00F56CA2"/>
    <w:rsid w:val="00F5700D"/>
    <w:rsid w:val="00F5750D"/>
    <w:rsid w:val="00F60221"/>
    <w:rsid w:val="00F61857"/>
    <w:rsid w:val="00F61C9C"/>
    <w:rsid w:val="00F622D5"/>
    <w:rsid w:val="00F6325F"/>
    <w:rsid w:val="00F64064"/>
    <w:rsid w:val="00F6418D"/>
    <w:rsid w:val="00F66BFE"/>
    <w:rsid w:val="00F67F34"/>
    <w:rsid w:val="00F7075C"/>
    <w:rsid w:val="00F70ADD"/>
    <w:rsid w:val="00F7123D"/>
    <w:rsid w:val="00F71C3B"/>
    <w:rsid w:val="00F72FE2"/>
    <w:rsid w:val="00F74C98"/>
    <w:rsid w:val="00F75D79"/>
    <w:rsid w:val="00F80F5C"/>
    <w:rsid w:val="00F8223B"/>
    <w:rsid w:val="00F822C6"/>
    <w:rsid w:val="00F82F47"/>
    <w:rsid w:val="00F83022"/>
    <w:rsid w:val="00F8310F"/>
    <w:rsid w:val="00F83165"/>
    <w:rsid w:val="00F83594"/>
    <w:rsid w:val="00F8447C"/>
    <w:rsid w:val="00F84D98"/>
    <w:rsid w:val="00F84EFC"/>
    <w:rsid w:val="00F8650F"/>
    <w:rsid w:val="00F8708B"/>
    <w:rsid w:val="00F90685"/>
    <w:rsid w:val="00F909D5"/>
    <w:rsid w:val="00F91D58"/>
    <w:rsid w:val="00F92196"/>
    <w:rsid w:val="00F92471"/>
    <w:rsid w:val="00F924CE"/>
    <w:rsid w:val="00F9296B"/>
    <w:rsid w:val="00F92A94"/>
    <w:rsid w:val="00F92B25"/>
    <w:rsid w:val="00F92D66"/>
    <w:rsid w:val="00F946D5"/>
    <w:rsid w:val="00F95F6B"/>
    <w:rsid w:val="00F97038"/>
    <w:rsid w:val="00FA0010"/>
    <w:rsid w:val="00FA04EA"/>
    <w:rsid w:val="00FA04FD"/>
    <w:rsid w:val="00FA0F8D"/>
    <w:rsid w:val="00FA105D"/>
    <w:rsid w:val="00FA153F"/>
    <w:rsid w:val="00FA1B71"/>
    <w:rsid w:val="00FA1EF2"/>
    <w:rsid w:val="00FA3231"/>
    <w:rsid w:val="00FA36AE"/>
    <w:rsid w:val="00FA4EC3"/>
    <w:rsid w:val="00FA50FA"/>
    <w:rsid w:val="00FA5991"/>
    <w:rsid w:val="00FA62F3"/>
    <w:rsid w:val="00FA7F5B"/>
    <w:rsid w:val="00FB0EDE"/>
    <w:rsid w:val="00FB15CD"/>
    <w:rsid w:val="00FB1616"/>
    <w:rsid w:val="00FB1D14"/>
    <w:rsid w:val="00FB1EB8"/>
    <w:rsid w:val="00FB2071"/>
    <w:rsid w:val="00FB2617"/>
    <w:rsid w:val="00FB427F"/>
    <w:rsid w:val="00FB5CC7"/>
    <w:rsid w:val="00FB6491"/>
    <w:rsid w:val="00FB6950"/>
    <w:rsid w:val="00FC1D76"/>
    <w:rsid w:val="00FC1FFF"/>
    <w:rsid w:val="00FC21A8"/>
    <w:rsid w:val="00FC257F"/>
    <w:rsid w:val="00FC2EDD"/>
    <w:rsid w:val="00FC39F4"/>
    <w:rsid w:val="00FC3F24"/>
    <w:rsid w:val="00FC3FC8"/>
    <w:rsid w:val="00FC5905"/>
    <w:rsid w:val="00FC7057"/>
    <w:rsid w:val="00FD0EF3"/>
    <w:rsid w:val="00FD170A"/>
    <w:rsid w:val="00FD1765"/>
    <w:rsid w:val="00FD274A"/>
    <w:rsid w:val="00FD29CD"/>
    <w:rsid w:val="00FD30ED"/>
    <w:rsid w:val="00FD4238"/>
    <w:rsid w:val="00FD5317"/>
    <w:rsid w:val="00FD62F7"/>
    <w:rsid w:val="00FE0545"/>
    <w:rsid w:val="00FE0B19"/>
    <w:rsid w:val="00FE118B"/>
    <w:rsid w:val="00FE20D2"/>
    <w:rsid w:val="00FE3307"/>
    <w:rsid w:val="00FE3E6C"/>
    <w:rsid w:val="00FE526B"/>
    <w:rsid w:val="00FE58BD"/>
    <w:rsid w:val="00FE5A90"/>
    <w:rsid w:val="00FE69A5"/>
    <w:rsid w:val="00FE7395"/>
    <w:rsid w:val="00FF2B28"/>
    <w:rsid w:val="00FF3076"/>
    <w:rsid w:val="00FF4DD8"/>
    <w:rsid w:val="00FF66C4"/>
    <w:rsid w:val="00FF6AD8"/>
    <w:rsid w:val="00FF749A"/>
    <w:rsid w:val="00FF750A"/>
    <w:rsid w:val="00FF7ED0"/>
    <w:rsid w:val="0159CF87"/>
    <w:rsid w:val="01972D84"/>
    <w:rsid w:val="01A1B028"/>
    <w:rsid w:val="0228D5CF"/>
    <w:rsid w:val="02C65B4D"/>
    <w:rsid w:val="03332FBB"/>
    <w:rsid w:val="03976F27"/>
    <w:rsid w:val="03C87E41"/>
    <w:rsid w:val="0460A313"/>
    <w:rsid w:val="06373A40"/>
    <w:rsid w:val="068987C0"/>
    <w:rsid w:val="08DC63AF"/>
    <w:rsid w:val="09026AA4"/>
    <w:rsid w:val="0915B348"/>
    <w:rsid w:val="0934888D"/>
    <w:rsid w:val="09762096"/>
    <w:rsid w:val="09D1BFAB"/>
    <w:rsid w:val="09F54BD3"/>
    <w:rsid w:val="0A0DA514"/>
    <w:rsid w:val="0A2601FF"/>
    <w:rsid w:val="0B61C3C3"/>
    <w:rsid w:val="0BDD1C05"/>
    <w:rsid w:val="0BF3936C"/>
    <w:rsid w:val="0BFF5EB8"/>
    <w:rsid w:val="0CA6617C"/>
    <w:rsid w:val="0CD1DF2B"/>
    <w:rsid w:val="0D6353DE"/>
    <w:rsid w:val="0D95731E"/>
    <w:rsid w:val="0F1BE57E"/>
    <w:rsid w:val="0F2F323A"/>
    <w:rsid w:val="0FA769EF"/>
    <w:rsid w:val="0FE68953"/>
    <w:rsid w:val="1055EC61"/>
    <w:rsid w:val="10F99D69"/>
    <w:rsid w:val="116C5C6D"/>
    <w:rsid w:val="1182CACF"/>
    <w:rsid w:val="1218662F"/>
    <w:rsid w:val="12D26035"/>
    <w:rsid w:val="12E3918E"/>
    <w:rsid w:val="13036E90"/>
    <w:rsid w:val="13598547"/>
    <w:rsid w:val="13660C02"/>
    <w:rsid w:val="1373818A"/>
    <w:rsid w:val="1413057C"/>
    <w:rsid w:val="141F98F8"/>
    <w:rsid w:val="143BEE61"/>
    <w:rsid w:val="14C434D9"/>
    <w:rsid w:val="14CA92A6"/>
    <w:rsid w:val="1576641A"/>
    <w:rsid w:val="157D5B99"/>
    <w:rsid w:val="15846F36"/>
    <w:rsid w:val="15865875"/>
    <w:rsid w:val="1603109B"/>
    <w:rsid w:val="1621A9FD"/>
    <w:rsid w:val="1631BE80"/>
    <w:rsid w:val="16C44AA9"/>
    <w:rsid w:val="18093BA1"/>
    <w:rsid w:val="18D32307"/>
    <w:rsid w:val="1953DDFD"/>
    <w:rsid w:val="19973AA8"/>
    <w:rsid w:val="19ECAEFA"/>
    <w:rsid w:val="1A515F14"/>
    <w:rsid w:val="1A802F19"/>
    <w:rsid w:val="1ACD3EF7"/>
    <w:rsid w:val="1B2B5EBC"/>
    <w:rsid w:val="1B31C87D"/>
    <w:rsid w:val="1B6EAB80"/>
    <w:rsid w:val="1BEB431C"/>
    <w:rsid w:val="1BF60131"/>
    <w:rsid w:val="1C413368"/>
    <w:rsid w:val="1C7499AB"/>
    <w:rsid w:val="1D6906D3"/>
    <w:rsid w:val="1E675CA2"/>
    <w:rsid w:val="1F38754B"/>
    <w:rsid w:val="1F83AA4C"/>
    <w:rsid w:val="201765BB"/>
    <w:rsid w:val="20221D95"/>
    <w:rsid w:val="20520492"/>
    <w:rsid w:val="20865123"/>
    <w:rsid w:val="20C467FD"/>
    <w:rsid w:val="21C96965"/>
    <w:rsid w:val="22C0E3B5"/>
    <w:rsid w:val="22EE0A92"/>
    <w:rsid w:val="239192DA"/>
    <w:rsid w:val="240333B7"/>
    <w:rsid w:val="2417B67F"/>
    <w:rsid w:val="244A063E"/>
    <w:rsid w:val="246A99D9"/>
    <w:rsid w:val="24BA8A39"/>
    <w:rsid w:val="24DA619F"/>
    <w:rsid w:val="2506A611"/>
    <w:rsid w:val="250B7972"/>
    <w:rsid w:val="251F3C80"/>
    <w:rsid w:val="25756EBB"/>
    <w:rsid w:val="25DC12A9"/>
    <w:rsid w:val="25E6B9FC"/>
    <w:rsid w:val="26F67502"/>
    <w:rsid w:val="29704900"/>
    <w:rsid w:val="2974F22E"/>
    <w:rsid w:val="298DFB5C"/>
    <w:rsid w:val="298FDC0C"/>
    <w:rsid w:val="29B89826"/>
    <w:rsid w:val="2A360DE2"/>
    <w:rsid w:val="2A8E2A94"/>
    <w:rsid w:val="2A93C36F"/>
    <w:rsid w:val="2ADEB704"/>
    <w:rsid w:val="2B620F1C"/>
    <w:rsid w:val="2BE114F1"/>
    <w:rsid w:val="2C2B27CB"/>
    <w:rsid w:val="2C2EF921"/>
    <w:rsid w:val="2C5DFC0A"/>
    <w:rsid w:val="2CA257E2"/>
    <w:rsid w:val="2DB5E69A"/>
    <w:rsid w:val="2EB25BB8"/>
    <w:rsid w:val="2EBD130B"/>
    <w:rsid w:val="2ED8D1F6"/>
    <w:rsid w:val="2F88D97D"/>
    <w:rsid w:val="2FC80874"/>
    <w:rsid w:val="2FEB0A07"/>
    <w:rsid w:val="3010F570"/>
    <w:rsid w:val="303FD67D"/>
    <w:rsid w:val="30746F38"/>
    <w:rsid w:val="308A8A37"/>
    <w:rsid w:val="308BA5DB"/>
    <w:rsid w:val="30B906F2"/>
    <w:rsid w:val="31C88320"/>
    <w:rsid w:val="31CE2F37"/>
    <w:rsid w:val="32368585"/>
    <w:rsid w:val="330A724D"/>
    <w:rsid w:val="33901312"/>
    <w:rsid w:val="33E4E648"/>
    <w:rsid w:val="346854F7"/>
    <w:rsid w:val="35874F04"/>
    <w:rsid w:val="35D35305"/>
    <w:rsid w:val="35E42748"/>
    <w:rsid w:val="368CC642"/>
    <w:rsid w:val="36B817FE"/>
    <w:rsid w:val="36C37215"/>
    <w:rsid w:val="3739B26F"/>
    <w:rsid w:val="375A6AC7"/>
    <w:rsid w:val="37B0C056"/>
    <w:rsid w:val="37D31A59"/>
    <w:rsid w:val="37FE372B"/>
    <w:rsid w:val="38A5C769"/>
    <w:rsid w:val="38BEEFC6"/>
    <w:rsid w:val="38E2EB1B"/>
    <w:rsid w:val="3AD75912"/>
    <w:rsid w:val="3B234F52"/>
    <w:rsid w:val="3B354A65"/>
    <w:rsid w:val="3B47DD0D"/>
    <w:rsid w:val="3B95B5AD"/>
    <w:rsid w:val="3C248338"/>
    <w:rsid w:val="3C38EC2E"/>
    <w:rsid w:val="3C732973"/>
    <w:rsid w:val="3CBE91D1"/>
    <w:rsid w:val="3CC7F978"/>
    <w:rsid w:val="3CC90640"/>
    <w:rsid w:val="3E222CE9"/>
    <w:rsid w:val="3E74B634"/>
    <w:rsid w:val="3EAF0F24"/>
    <w:rsid w:val="3EC7B45C"/>
    <w:rsid w:val="3F44DDC2"/>
    <w:rsid w:val="3F4DC8DB"/>
    <w:rsid w:val="3F57E23B"/>
    <w:rsid w:val="401B4E30"/>
    <w:rsid w:val="40938BE2"/>
    <w:rsid w:val="4114AEC3"/>
    <w:rsid w:val="423D16F8"/>
    <w:rsid w:val="424CA9AF"/>
    <w:rsid w:val="4266E4D8"/>
    <w:rsid w:val="43DF6DAB"/>
    <w:rsid w:val="443B431E"/>
    <w:rsid w:val="4488DABA"/>
    <w:rsid w:val="44C44D75"/>
    <w:rsid w:val="44D34C3B"/>
    <w:rsid w:val="454CA950"/>
    <w:rsid w:val="454FE939"/>
    <w:rsid w:val="45844A71"/>
    <w:rsid w:val="458C37F7"/>
    <w:rsid w:val="45A64130"/>
    <w:rsid w:val="45D68123"/>
    <w:rsid w:val="468D8EA9"/>
    <w:rsid w:val="46B2FA9F"/>
    <w:rsid w:val="46C97766"/>
    <w:rsid w:val="475B27B6"/>
    <w:rsid w:val="47725184"/>
    <w:rsid w:val="47838C5B"/>
    <w:rsid w:val="47925EBA"/>
    <w:rsid w:val="47EEDABF"/>
    <w:rsid w:val="4816B2E8"/>
    <w:rsid w:val="489D9FC9"/>
    <w:rsid w:val="4906345F"/>
    <w:rsid w:val="490E21E5"/>
    <w:rsid w:val="4971099B"/>
    <w:rsid w:val="497C4C1D"/>
    <w:rsid w:val="497F3BC1"/>
    <w:rsid w:val="4A57BB94"/>
    <w:rsid w:val="4ABB2D1D"/>
    <w:rsid w:val="4AEAC4ED"/>
    <w:rsid w:val="4B0502E1"/>
    <w:rsid w:val="4B1B519D"/>
    <w:rsid w:val="4B381785"/>
    <w:rsid w:val="4B70EF4E"/>
    <w:rsid w:val="4BBFCE8E"/>
    <w:rsid w:val="4BD73FC3"/>
    <w:rsid w:val="4BF149F4"/>
    <w:rsid w:val="4BFB797B"/>
    <w:rsid w:val="4C911FDE"/>
    <w:rsid w:val="4CB301A9"/>
    <w:rsid w:val="4CC0217C"/>
    <w:rsid w:val="4D745837"/>
    <w:rsid w:val="4D8256DA"/>
    <w:rsid w:val="4D832892"/>
    <w:rsid w:val="4DB9FF3B"/>
    <w:rsid w:val="4E55AB45"/>
    <w:rsid w:val="4EE90AA5"/>
    <w:rsid w:val="4F1F1247"/>
    <w:rsid w:val="4FE09D09"/>
    <w:rsid w:val="5126DB4C"/>
    <w:rsid w:val="51CBACAC"/>
    <w:rsid w:val="52302AA8"/>
    <w:rsid w:val="52889EC2"/>
    <w:rsid w:val="52B56EEB"/>
    <w:rsid w:val="5387B13B"/>
    <w:rsid w:val="53C50A1B"/>
    <w:rsid w:val="54068B60"/>
    <w:rsid w:val="54B733EA"/>
    <w:rsid w:val="54E10231"/>
    <w:rsid w:val="54E48EAB"/>
    <w:rsid w:val="552C927F"/>
    <w:rsid w:val="55DF7DB3"/>
    <w:rsid w:val="56024B12"/>
    <w:rsid w:val="56387200"/>
    <w:rsid w:val="56E17343"/>
    <w:rsid w:val="5858AA33"/>
    <w:rsid w:val="58ACCC30"/>
    <w:rsid w:val="5904EB9C"/>
    <w:rsid w:val="5990C071"/>
    <w:rsid w:val="5A6A607F"/>
    <w:rsid w:val="5AB2EED6"/>
    <w:rsid w:val="5AD16B07"/>
    <w:rsid w:val="5B7E4058"/>
    <w:rsid w:val="5BAFE196"/>
    <w:rsid w:val="5CCB07E3"/>
    <w:rsid w:val="5CEAD715"/>
    <w:rsid w:val="5D80CC6E"/>
    <w:rsid w:val="5DC2E36F"/>
    <w:rsid w:val="5DD95CE4"/>
    <w:rsid w:val="5E1690FB"/>
    <w:rsid w:val="5E2A43FA"/>
    <w:rsid w:val="5E5EBF33"/>
    <w:rsid w:val="5E871256"/>
    <w:rsid w:val="5E955860"/>
    <w:rsid w:val="5E97D2A0"/>
    <w:rsid w:val="5F11FE7B"/>
    <w:rsid w:val="5F133200"/>
    <w:rsid w:val="5F4EDAA3"/>
    <w:rsid w:val="5F689089"/>
    <w:rsid w:val="5F742D20"/>
    <w:rsid w:val="5F99DA56"/>
    <w:rsid w:val="5FDB2CE6"/>
    <w:rsid w:val="6098C16B"/>
    <w:rsid w:val="60A9A58C"/>
    <w:rsid w:val="60B0ADE6"/>
    <w:rsid w:val="60BC59C6"/>
    <w:rsid w:val="60C34CBA"/>
    <w:rsid w:val="6112511C"/>
    <w:rsid w:val="6136291B"/>
    <w:rsid w:val="6148BC5F"/>
    <w:rsid w:val="61510D13"/>
    <w:rsid w:val="616B320D"/>
    <w:rsid w:val="61E9F042"/>
    <w:rsid w:val="62963255"/>
    <w:rsid w:val="62E48CC0"/>
    <w:rsid w:val="62FAA57D"/>
    <w:rsid w:val="62FDB51D"/>
    <w:rsid w:val="6306E92E"/>
    <w:rsid w:val="631FF5BB"/>
    <w:rsid w:val="63D0622D"/>
    <w:rsid w:val="6488AD01"/>
    <w:rsid w:val="649675DE"/>
    <w:rsid w:val="64DD0064"/>
    <w:rsid w:val="650B2E0E"/>
    <w:rsid w:val="6539A566"/>
    <w:rsid w:val="654571BD"/>
    <w:rsid w:val="6560CB41"/>
    <w:rsid w:val="65CA4647"/>
    <w:rsid w:val="65E9A990"/>
    <w:rsid w:val="665D517D"/>
    <w:rsid w:val="666C5316"/>
    <w:rsid w:val="667607C3"/>
    <w:rsid w:val="6681AF4E"/>
    <w:rsid w:val="66BED9B7"/>
    <w:rsid w:val="66EE9E24"/>
    <w:rsid w:val="68F59A1C"/>
    <w:rsid w:val="68F6DDE8"/>
    <w:rsid w:val="69507823"/>
    <w:rsid w:val="69E6E235"/>
    <w:rsid w:val="6A86D42B"/>
    <w:rsid w:val="6B110ABF"/>
    <w:rsid w:val="6D3B0900"/>
    <w:rsid w:val="6D5DDFA8"/>
    <w:rsid w:val="6D7482E7"/>
    <w:rsid w:val="6D79ECCE"/>
    <w:rsid w:val="6DC01291"/>
    <w:rsid w:val="6DE65BC9"/>
    <w:rsid w:val="6E27251F"/>
    <w:rsid w:val="6E38323D"/>
    <w:rsid w:val="6E9CE7E6"/>
    <w:rsid w:val="6EB75463"/>
    <w:rsid w:val="6F2CEE73"/>
    <w:rsid w:val="6F54CF7D"/>
    <w:rsid w:val="6FC21E3A"/>
    <w:rsid w:val="700169A0"/>
    <w:rsid w:val="7003D20E"/>
    <w:rsid w:val="70B3271E"/>
    <w:rsid w:val="70BA4865"/>
    <w:rsid w:val="70F7849F"/>
    <w:rsid w:val="70F7B353"/>
    <w:rsid w:val="71F7ED40"/>
    <w:rsid w:val="727C7664"/>
    <w:rsid w:val="72F394DC"/>
    <w:rsid w:val="7332C620"/>
    <w:rsid w:val="7366ECF0"/>
    <w:rsid w:val="736FD739"/>
    <w:rsid w:val="73797446"/>
    <w:rsid w:val="73F79582"/>
    <w:rsid w:val="7427B6B4"/>
    <w:rsid w:val="7463F3C3"/>
    <w:rsid w:val="747DBD93"/>
    <w:rsid w:val="75198810"/>
    <w:rsid w:val="76A6DFF0"/>
    <w:rsid w:val="77100730"/>
    <w:rsid w:val="781332CC"/>
    <w:rsid w:val="7825959F"/>
    <w:rsid w:val="78A2882F"/>
    <w:rsid w:val="7939CD5E"/>
    <w:rsid w:val="79C63CCD"/>
    <w:rsid w:val="7A385B60"/>
    <w:rsid w:val="7A3DEECF"/>
    <w:rsid w:val="7A9012D4"/>
    <w:rsid w:val="7C57991B"/>
    <w:rsid w:val="7C5D6EFD"/>
    <w:rsid w:val="7CA43026"/>
    <w:rsid w:val="7D8612C2"/>
    <w:rsid w:val="7D9A2D2E"/>
    <w:rsid w:val="7E002A6F"/>
    <w:rsid w:val="7E244B47"/>
    <w:rsid w:val="7E6C841F"/>
    <w:rsid w:val="7FF547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3DD13C"/>
  <w15:docId w15:val="{7100022C-19FC-47AB-A693-9553153F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7A6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5A7A68"/>
    <w:rPr>
      <w:sz w:val="24"/>
    </w:rPr>
  </w:style>
  <w:style w:type="paragraph" w:customStyle="1" w:styleId="DefaultText">
    <w:name w:val="Default Text"/>
    <w:basedOn w:val="Normal"/>
    <w:rsid w:val="005A7A68"/>
    <w:rPr>
      <w:sz w:val="24"/>
    </w:rPr>
  </w:style>
  <w:style w:type="character" w:customStyle="1" w:styleId="InitialStyle">
    <w:name w:val="InitialStyle"/>
    <w:rsid w:val="005A7A68"/>
    <w:rPr>
      <w:rFonts w:ascii="Courier New" w:hAnsi="Courier New"/>
      <w:color w:val="auto"/>
      <w:spacing w:val="0"/>
      <w:sz w:val="24"/>
    </w:rPr>
  </w:style>
  <w:style w:type="character" w:styleId="Strong">
    <w:name w:val="Strong"/>
    <w:basedOn w:val="DefaultParagraphFont"/>
    <w:qFormat/>
    <w:rsid w:val="005437C2"/>
    <w:rPr>
      <w:b/>
      <w:bCs/>
    </w:rPr>
  </w:style>
  <w:style w:type="character" w:styleId="CommentReference">
    <w:name w:val="annotation reference"/>
    <w:basedOn w:val="DefaultParagraphFont"/>
    <w:uiPriority w:val="99"/>
    <w:rsid w:val="00D045E8"/>
    <w:rPr>
      <w:sz w:val="16"/>
      <w:szCs w:val="16"/>
    </w:rPr>
  </w:style>
  <w:style w:type="paragraph" w:styleId="CommentText">
    <w:name w:val="annotation text"/>
    <w:basedOn w:val="Normal"/>
    <w:link w:val="CommentTextChar"/>
    <w:semiHidden/>
    <w:rsid w:val="00D045E8"/>
  </w:style>
  <w:style w:type="paragraph" w:styleId="CommentSubject">
    <w:name w:val="annotation subject"/>
    <w:basedOn w:val="CommentText"/>
    <w:next w:val="CommentText"/>
    <w:semiHidden/>
    <w:rsid w:val="00D045E8"/>
    <w:rPr>
      <w:b/>
      <w:bCs/>
    </w:rPr>
  </w:style>
  <w:style w:type="paragraph" w:styleId="BalloonText">
    <w:name w:val="Balloon Text"/>
    <w:basedOn w:val="Normal"/>
    <w:semiHidden/>
    <w:rsid w:val="00D045E8"/>
    <w:rPr>
      <w:rFonts w:ascii="Tahoma" w:hAnsi="Tahoma" w:cs="Tahoma"/>
      <w:sz w:val="16"/>
      <w:szCs w:val="16"/>
    </w:rPr>
  </w:style>
  <w:style w:type="paragraph" w:customStyle="1" w:styleId="300">
    <w:name w:val="300"/>
    <w:basedOn w:val="Normal"/>
    <w:rsid w:val="00944D21"/>
  </w:style>
  <w:style w:type="character" w:customStyle="1" w:styleId="301">
    <w:name w:val="301"/>
    <w:basedOn w:val="DefaultParagraphFont"/>
    <w:rsid w:val="00383EC1"/>
    <w:rPr>
      <w:color w:val="auto"/>
      <w:spacing w:val="0"/>
    </w:rPr>
  </w:style>
  <w:style w:type="paragraph" w:styleId="ListParagraph">
    <w:name w:val="List Paragraph"/>
    <w:basedOn w:val="Normal"/>
    <w:link w:val="ListParagraphChar"/>
    <w:uiPriority w:val="34"/>
    <w:qFormat/>
    <w:rsid w:val="0096637B"/>
    <w:pPr>
      <w:overflowPunct/>
      <w:autoSpaceDE/>
      <w:autoSpaceDN/>
      <w:adjustRightInd/>
      <w:ind w:left="720"/>
      <w:contextualSpacing/>
      <w:textAlignment w:val="auto"/>
    </w:pPr>
    <w:rPr>
      <w:sz w:val="24"/>
      <w:szCs w:val="24"/>
    </w:rPr>
  </w:style>
  <w:style w:type="character" w:styleId="Hyperlink">
    <w:name w:val="Hyperlink"/>
    <w:basedOn w:val="DefaultParagraphFont"/>
    <w:rsid w:val="00F42426"/>
    <w:rPr>
      <w:color w:val="0000FF" w:themeColor="hyperlink"/>
      <w:u w:val="single"/>
    </w:rPr>
  </w:style>
  <w:style w:type="character" w:styleId="FollowedHyperlink">
    <w:name w:val="FollowedHyperlink"/>
    <w:basedOn w:val="DefaultParagraphFont"/>
    <w:rsid w:val="00F42426"/>
    <w:rPr>
      <w:color w:val="800080" w:themeColor="followedHyperlink"/>
      <w:u w:val="single"/>
    </w:rPr>
  </w:style>
  <w:style w:type="paragraph" w:styleId="Header">
    <w:name w:val="header"/>
    <w:basedOn w:val="Normal"/>
    <w:link w:val="HeaderChar"/>
    <w:rsid w:val="00AD2D39"/>
    <w:pPr>
      <w:tabs>
        <w:tab w:val="center" w:pos="4680"/>
        <w:tab w:val="right" w:pos="9360"/>
      </w:tabs>
    </w:pPr>
  </w:style>
  <w:style w:type="character" w:customStyle="1" w:styleId="HeaderChar">
    <w:name w:val="Header Char"/>
    <w:basedOn w:val="DefaultParagraphFont"/>
    <w:link w:val="Header"/>
    <w:rsid w:val="00AD2D39"/>
  </w:style>
  <w:style w:type="paragraph" w:styleId="Footer">
    <w:name w:val="footer"/>
    <w:basedOn w:val="Normal"/>
    <w:link w:val="FooterChar"/>
    <w:uiPriority w:val="99"/>
    <w:rsid w:val="00AD2D39"/>
    <w:pPr>
      <w:tabs>
        <w:tab w:val="center" w:pos="4680"/>
        <w:tab w:val="right" w:pos="9360"/>
      </w:tabs>
    </w:pPr>
  </w:style>
  <w:style w:type="character" w:customStyle="1" w:styleId="FooterChar">
    <w:name w:val="Footer Char"/>
    <w:basedOn w:val="DefaultParagraphFont"/>
    <w:link w:val="Footer"/>
    <w:uiPriority w:val="99"/>
    <w:rsid w:val="00AD2D39"/>
  </w:style>
  <w:style w:type="character" w:customStyle="1" w:styleId="CommentTextChar">
    <w:name w:val="Comment Text Char"/>
    <w:basedOn w:val="DefaultParagraphFont"/>
    <w:link w:val="CommentText"/>
    <w:semiHidden/>
    <w:rsid w:val="00821E5E"/>
  </w:style>
  <w:style w:type="paragraph" w:customStyle="1" w:styleId="Default">
    <w:name w:val="Default"/>
    <w:rsid w:val="00055AC8"/>
    <w:pPr>
      <w:autoSpaceDE w:val="0"/>
      <w:autoSpaceDN w:val="0"/>
      <w:adjustRightInd w:val="0"/>
    </w:pPr>
    <w:rPr>
      <w:rFonts w:ascii="Arial" w:hAnsi="Arial" w:eastAsiaTheme="minorHAnsi" w:cs="Arial"/>
      <w:color w:val="000000"/>
      <w:sz w:val="24"/>
      <w:szCs w:val="24"/>
    </w:rPr>
  </w:style>
  <w:style w:type="paragraph" w:styleId="NoSpacing">
    <w:name w:val="No Spacing"/>
    <w:basedOn w:val="Normal"/>
    <w:uiPriority w:val="1"/>
    <w:qFormat/>
    <w:rsid w:val="005A70D2"/>
    <w:pPr>
      <w:overflowPunct/>
      <w:autoSpaceDE/>
      <w:autoSpaceDN/>
      <w:adjustRightInd/>
      <w:textAlignment w:val="auto"/>
    </w:pPr>
    <w:rPr>
      <w:rFonts w:ascii="Calibri" w:hAnsi="Calibri" w:eastAsiaTheme="minorHAnsi"/>
      <w:sz w:val="22"/>
      <w:szCs w:val="22"/>
    </w:rPr>
  </w:style>
  <w:style w:type="character" w:customStyle="1" w:styleId="ListParagraphChar">
    <w:name w:val="List Paragraph Char"/>
    <w:link w:val="ListParagraph"/>
    <w:uiPriority w:val="34"/>
    <w:locked/>
    <w:rsid w:val="00310628"/>
    <w:rPr>
      <w:sz w:val="24"/>
      <w:szCs w:val="24"/>
    </w:rPr>
  </w:style>
  <w:style w:type="paragraph" w:styleId="Revision">
    <w:name w:val="Revision"/>
    <w:hidden/>
    <w:uiPriority w:val="99"/>
    <w:semiHidden/>
    <w:rsid w:val="00DA15F3"/>
  </w:style>
  <w:style w:type="character" w:styleId="UnresolvedMention">
    <w:name w:val="Unresolved Mention"/>
    <w:basedOn w:val="DefaultParagraphFont"/>
    <w:uiPriority w:val="99"/>
    <w:semiHidden/>
    <w:unhideWhenUsed/>
    <w:rsid w:val="00860C7E"/>
    <w:rPr>
      <w:color w:val="605E5C"/>
      <w:shd w:val="clear" w:color="auto" w:fill="E1DFDD"/>
    </w:rPr>
  </w:style>
  <w:style w:type="table" w:styleId="TableGrid">
    <w:name w:val="Table Grid"/>
    <w:basedOn w:val="TableNormal"/>
    <w:rsid w:val="001B3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540427"/>
    <w:pPr>
      <w:spacing w:after="120"/>
    </w:pPr>
  </w:style>
  <w:style w:type="character" w:customStyle="1" w:styleId="BodyTextChar">
    <w:name w:val="Body Text Char"/>
    <w:basedOn w:val="DefaultParagraphFont"/>
    <w:link w:val="BodyText"/>
    <w:semiHidden/>
    <w:rsid w:val="00540427"/>
  </w:style>
  <w:style w:type="table" w:customStyle="1" w:styleId="PlainTable21">
    <w:name w:val="Plain Table 21"/>
    <w:basedOn w:val="TableNormal"/>
    <w:next w:val="PlainTable2"/>
    <w:uiPriority w:val="42"/>
    <w:rsid w:val="00811B0E"/>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11B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E978A7"/>
  </w:style>
  <w:style w:type="character" w:customStyle="1" w:styleId="FootnoteTextChar">
    <w:name w:val="Footnote Text Char"/>
    <w:basedOn w:val="DefaultParagraphFont"/>
    <w:link w:val="FootnoteText"/>
    <w:semiHidden/>
    <w:rsid w:val="00E978A7"/>
  </w:style>
  <w:style w:type="character" w:styleId="FootnoteReference">
    <w:name w:val="footnote reference"/>
    <w:basedOn w:val="DefaultParagraphFont"/>
    <w:semiHidden/>
    <w:unhideWhenUsed/>
    <w:rsid w:val="00E978A7"/>
    <w:rPr>
      <w:vertAlign w:val="superscript"/>
    </w:rPr>
  </w:style>
  <w:style w:type="character" w:styleId="Mention">
    <w:name w:val="Mention"/>
    <w:basedOn w:val="DefaultParagraphFont"/>
    <w:uiPriority w:val="99"/>
    <w:unhideWhenUsed/>
    <w:rsid w:val="00606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cec.nr0.htm" TargetMode="External" /><Relationship Id="rId11" Type="http://schemas.openxmlformats.org/officeDocument/2006/relationships/hyperlink" Target="https://www.aphis.usda.gov/livestock-poultry-disease/avian/avian-influenza/hpai-livestock/news-science-updates"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PAI.Results@usda.gov" TargetMode="External" /><Relationship Id="rId9" Type="http://schemas.openxmlformats.org/officeDocument/2006/relationships/hyperlink" Target="mailto:NVSLShipping@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2562666F90E4E8B3CB2507B714A37" ma:contentTypeVersion="13" ma:contentTypeDescription="Create a new document." ma:contentTypeScope="" ma:versionID="0822f290c60ec17ec3c3288b1b9ca763">
  <xsd:schema xmlns:xsd="http://www.w3.org/2001/XMLSchema" xmlns:xs="http://www.w3.org/2001/XMLSchema" xmlns:p="http://schemas.microsoft.com/office/2006/metadata/properties" xmlns:ns2="63b9c87a-cc9f-4e82-bfdc-0b7ddc81f292" xmlns:ns3="c54eeb80-f28d-4a88-9311-69e4ead02eca" targetNamespace="http://schemas.microsoft.com/office/2006/metadata/properties" ma:root="true" ma:fieldsID="69ede5878d9f44bd6af8b423b1bc1807" ns2:_="" ns3:_="">
    <xsd:import namespace="63b9c87a-cc9f-4e82-bfdc-0b7ddc81f292"/>
    <xsd:import namespace="c54eeb80-f28d-4a88-9311-69e4ead02e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c87a-cc9f-4e82-bfdc-0b7ddc81f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eeb80-f28d-4a88-9311-69e4ead02e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9c0c3-4dee-45d4-ad8c-59c062167ee8}" ma:internalName="TaxCatchAll" ma:showField="CatchAllData" ma:web="c54eeb80-f28d-4a88-9311-69e4ead02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54eeb80-f28d-4a88-9311-69e4ead02eca">
      <UserInfo>
        <DisplayName>Holmstrom, Lindsey - MRP-APHIS</DisplayName>
        <AccountId>1733</AccountId>
        <AccountType/>
      </UserInfo>
      <UserInfo>
        <DisplayName>McAlpin, Tyler - MRP-APHIS</DisplayName>
        <AccountId>111</AccountId>
        <AccountType/>
      </UserInfo>
      <UserInfo>
        <DisplayName>Loiacono, Christina - MRP-APHIS</DisplayName>
        <AccountId>484</AccountId>
        <AccountType/>
      </UserInfo>
      <UserInfo>
        <DisplayName>Remmenga, Marta - MRP-APHIS</DisplayName>
        <AccountId>488</AccountId>
        <AccountType/>
      </UserInfo>
      <UserInfo>
        <DisplayName>Zack, Jonathan - MRP-APHIS</DisplayName>
        <AccountId>392</AccountId>
        <AccountType/>
      </UserInfo>
      <UserInfo>
        <DisplayName>O'Hara, Kathleen - MRP-APHIS</DisplayName>
        <AccountId>8123</AccountId>
        <AccountType/>
      </UserInfo>
      <UserInfo>
        <DisplayName>Schmid, Megan - MRP-APHIS</DisplayName>
        <AccountId>2633</AccountId>
        <AccountType/>
      </UserInfo>
    </SharedWithUsers>
    <lcf76f155ced4ddcb4097134ff3c332f xmlns="63b9c87a-cc9f-4e82-bfdc-0b7ddc81f292">
      <Terms xmlns="http://schemas.microsoft.com/office/infopath/2007/PartnerControls"/>
    </lcf76f155ced4ddcb4097134ff3c332f>
    <TaxCatchAll xmlns="c54eeb80-f28d-4a88-9311-69e4ead02e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69A9F-9CCD-4B64-AB2D-66260E2CC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c87a-cc9f-4e82-bfdc-0b7ddc81f292"/>
    <ds:schemaRef ds:uri="c54eeb80-f28d-4a88-9311-69e4ead02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8C8C5-2864-41F1-A762-2556059AAAD3}">
  <ds:schemaRefs>
    <ds:schemaRef ds:uri="http://schemas.openxmlformats.org/officeDocument/2006/bibliography"/>
  </ds:schemaRefs>
</ds:datastoreItem>
</file>

<file path=customXml/itemProps3.xml><?xml version="1.0" encoding="utf-8"?>
<ds:datastoreItem xmlns:ds="http://schemas.openxmlformats.org/officeDocument/2006/customXml" ds:itemID="{A5D4476B-3F4A-4ADC-BA7F-647BD94D357B}">
  <ds:schemaRefs>
    <ds:schemaRef ds:uri="http://schemas.microsoft.com/office/2006/metadata/properties"/>
    <ds:schemaRef ds:uri="http://schemas.microsoft.com/office/infopath/2007/PartnerControls"/>
    <ds:schemaRef ds:uri="c54eeb80-f28d-4a88-9311-69e4ead02eca"/>
    <ds:schemaRef ds:uri="63b9c87a-cc9f-4e82-bfdc-0b7ddc81f292"/>
  </ds:schemaRefs>
</ds:datastoreItem>
</file>

<file path=customXml/itemProps4.xml><?xml version="1.0" encoding="utf-8"?>
<ds:datastoreItem xmlns:ds="http://schemas.openxmlformats.org/officeDocument/2006/customXml" ds:itemID="{3ACFA393-EB3A-4313-B364-2BD6CA818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4135</Words>
  <Characters>23911</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EFG</dc:creator>
  <cp:lastModifiedBy>Keegan, Regina - MRP-APHIS</cp:lastModifiedBy>
  <cp:revision>3</cp:revision>
  <dcterms:created xsi:type="dcterms:W3CDTF">2025-04-22T18:59:00Z</dcterms:created>
  <dcterms:modified xsi:type="dcterms:W3CDTF">2025-04-22T19:35:00Z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0x010100A6F2562666F90E4E8B3CB2507B714A37</vt:lpwstr>
  </property>
  <property fmtid="{D5CDD505-2E9C-101B-9397-08002B2CF9AE}" pid="3" name="MediaServiceImageTags">
    <vt:lpwstr/>
  </property>
  <property fmtid="{D5CDD505-2E9C-101B-9397-08002B2CF9AE}" pid="4" name="_NewReviewCycle">
    <vt:lpwstr/>
  </property>
</Properties>
</file>