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5FF1" w:rsidRPr="00CB5FF1" w:rsidP="00CB5FF1" w14:paraId="5A3A6134" w14:textId="344121C2">
      <w:pPr>
        <w:pStyle w:val="DefaultText"/>
        <w:jc w:val="right"/>
        <w:rPr>
          <w:rStyle w:val="InitialStyle"/>
          <w:rFonts w:ascii="Times New Roman" w:hAnsi="Times New Roman"/>
          <w:bCs/>
          <w:szCs w:val="24"/>
        </w:rPr>
      </w:pPr>
      <w:r>
        <w:rPr>
          <w:rStyle w:val="InitialStyle"/>
          <w:rFonts w:ascii="Times New Roman" w:hAnsi="Times New Roman"/>
          <w:bCs/>
          <w:szCs w:val="24"/>
        </w:rPr>
        <w:t>Octo</w:t>
      </w:r>
      <w:r>
        <w:rPr>
          <w:rStyle w:val="InitialStyle"/>
          <w:rFonts w:ascii="Times New Roman" w:hAnsi="Times New Roman"/>
          <w:bCs/>
          <w:szCs w:val="24"/>
        </w:rPr>
        <w:t>ber 2023</w:t>
      </w:r>
    </w:p>
    <w:p w:rsidR="00CB5FF1" w:rsidP="00CB5FF1" w14:paraId="53428B4B" w14:textId="77777777">
      <w:pPr>
        <w:pStyle w:val="DefaultText"/>
        <w:jc w:val="right"/>
        <w:rPr>
          <w:rStyle w:val="InitialStyle"/>
          <w:rFonts w:ascii="Times New Roman" w:hAnsi="Times New Roman"/>
          <w:b/>
          <w:szCs w:val="24"/>
        </w:rPr>
      </w:pPr>
    </w:p>
    <w:p w:rsidR="00EE226B" w:rsidRPr="00A07611" w:rsidP="00EE226B" w14:paraId="545B1261" w14:textId="7A7E4C19">
      <w:pPr>
        <w:pStyle w:val="DefaultText"/>
        <w:jc w:val="center"/>
        <w:rPr>
          <w:rStyle w:val="InitialStyle"/>
          <w:rFonts w:ascii="Times New Roman" w:hAnsi="Times New Roman"/>
          <w:b/>
          <w:szCs w:val="24"/>
        </w:rPr>
      </w:pPr>
      <w:r w:rsidRPr="00A07611">
        <w:rPr>
          <w:rStyle w:val="InitialStyle"/>
          <w:rFonts w:ascii="Times New Roman" w:hAnsi="Times New Roman"/>
          <w:b/>
          <w:szCs w:val="24"/>
        </w:rPr>
        <w:t>Supporting Statement</w:t>
      </w:r>
    </w:p>
    <w:p w:rsidR="00AE30AC" w:rsidRPr="00A07611" w14:paraId="44DCE85B" w14:textId="77777777">
      <w:pPr>
        <w:pStyle w:val="DefaultText"/>
        <w:jc w:val="center"/>
        <w:rPr>
          <w:rStyle w:val="InitialStyle"/>
          <w:rFonts w:ascii="Times New Roman" w:hAnsi="Times New Roman"/>
          <w:b/>
          <w:szCs w:val="24"/>
        </w:rPr>
      </w:pPr>
      <w:r w:rsidRPr="00A07611">
        <w:rPr>
          <w:rStyle w:val="InitialStyle"/>
          <w:rFonts w:ascii="Times New Roman" w:hAnsi="Times New Roman"/>
          <w:b/>
          <w:szCs w:val="24"/>
        </w:rPr>
        <w:t>Volunteer Service Agreement</w:t>
      </w:r>
      <w:r w:rsidRPr="00A07611">
        <w:rPr>
          <w:rStyle w:val="InitialStyle"/>
          <w:rFonts w:ascii="Times New Roman" w:hAnsi="Times New Roman"/>
          <w:b/>
          <w:szCs w:val="24"/>
        </w:rPr>
        <w:t>s</w:t>
      </w:r>
      <w:r w:rsidRPr="00A07611">
        <w:rPr>
          <w:rStyle w:val="InitialStyle"/>
          <w:rFonts w:ascii="Times New Roman" w:hAnsi="Times New Roman"/>
          <w:b/>
          <w:szCs w:val="24"/>
        </w:rPr>
        <w:t xml:space="preserve"> </w:t>
      </w:r>
      <w:r w:rsidR="00EE226B">
        <w:rPr>
          <w:rStyle w:val="InitialStyle"/>
          <w:rFonts w:ascii="Times New Roman" w:hAnsi="Times New Roman"/>
          <w:b/>
          <w:szCs w:val="24"/>
        </w:rPr>
        <w:t>and</w:t>
      </w:r>
    </w:p>
    <w:p w:rsidR="00AE30AC" w:rsidRPr="00A07611" w:rsidP="00BA3F43" w14:paraId="69CAD215" w14:textId="77777777">
      <w:pPr>
        <w:pStyle w:val="DefaultText"/>
        <w:jc w:val="center"/>
        <w:rPr>
          <w:rStyle w:val="InitialStyle"/>
          <w:rFonts w:ascii="Times New Roman" w:hAnsi="Times New Roman"/>
          <w:b/>
          <w:szCs w:val="24"/>
        </w:rPr>
      </w:pPr>
      <w:r w:rsidRPr="00A07611">
        <w:rPr>
          <w:rStyle w:val="InitialStyle"/>
          <w:rFonts w:ascii="Times New Roman" w:hAnsi="Times New Roman"/>
          <w:b/>
          <w:szCs w:val="24"/>
        </w:rPr>
        <w:t xml:space="preserve">Volunteer Service </w:t>
      </w:r>
      <w:r w:rsidRPr="00A07611" w:rsidR="00BA3F43">
        <w:rPr>
          <w:rStyle w:val="InitialStyle"/>
          <w:rFonts w:ascii="Times New Roman" w:hAnsi="Times New Roman"/>
          <w:b/>
          <w:szCs w:val="24"/>
        </w:rPr>
        <w:t xml:space="preserve">Time and </w:t>
      </w:r>
      <w:r w:rsidRPr="00A07611" w:rsidR="0069649B">
        <w:rPr>
          <w:rStyle w:val="InitialStyle"/>
          <w:rFonts w:ascii="Times New Roman" w:hAnsi="Times New Roman"/>
          <w:b/>
          <w:szCs w:val="24"/>
        </w:rPr>
        <w:t>Attendance Record</w:t>
      </w:r>
    </w:p>
    <w:p w:rsidR="00F00FC6" w:rsidRPr="00102B6A" w14:paraId="24EA6678" w14:textId="5E21776A">
      <w:pPr>
        <w:pStyle w:val="DefaultText"/>
        <w:jc w:val="center"/>
        <w:rPr>
          <w:rStyle w:val="InitialStyle"/>
          <w:rFonts w:ascii="Times New Roman" w:hAnsi="Times New Roman"/>
          <w:b/>
          <w:color w:val="000000" w:themeColor="text1"/>
          <w:szCs w:val="24"/>
        </w:rPr>
      </w:pPr>
      <w:r>
        <w:rPr>
          <w:rStyle w:val="InitialStyle"/>
          <w:rFonts w:ascii="Times New Roman" w:hAnsi="Times New Roman"/>
          <w:b/>
          <w:szCs w:val="24"/>
        </w:rPr>
        <w:t xml:space="preserve">OMB No. </w:t>
      </w:r>
      <w:r w:rsidRPr="00102B6A" w:rsidR="00941312">
        <w:rPr>
          <w:rStyle w:val="InitialStyle"/>
          <w:rFonts w:ascii="Times New Roman" w:hAnsi="Times New Roman"/>
          <w:b/>
          <w:color w:val="000000" w:themeColor="text1"/>
          <w:szCs w:val="24"/>
        </w:rPr>
        <w:t>0579-</w:t>
      </w:r>
      <w:r w:rsidRPr="00102B6A" w:rsidR="006455D9">
        <w:rPr>
          <w:rStyle w:val="InitialStyle"/>
          <w:rFonts w:ascii="Times New Roman" w:hAnsi="Times New Roman"/>
          <w:b/>
          <w:color w:val="000000" w:themeColor="text1"/>
          <w:szCs w:val="24"/>
        </w:rPr>
        <w:t>0477</w:t>
      </w:r>
      <w:r w:rsidRPr="00102B6A">
        <w:rPr>
          <w:rStyle w:val="InitialStyle"/>
          <w:rFonts w:ascii="Times New Roman" w:hAnsi="Times New Roman"/>
          <w:b/>
          <w:color w:val="000000" w:themeColor="text1"/>
          <w:szCs w:val="24"/>
        </w:rPr>
        <w:t xml:space="preserve"> </w:t>
      </w:r>
    </w:p>
    <w:p w:rsidR="00BC0453" w:rsidRPr="00A07611" w:rsidP="00821498" w14:paraId="4F69C037" w14:textId="77777777">
      <w:pPr>
        <w:pStyle w:val="DefaultText"/>
        <w:jc w:val="right"/>
        <w:rPr>
          <w:rStyle w:val="InitialStyle"/>
          <w:rFonts w:ascii="Times New Roman" w:hAnsi="Times New Roman"/>
          <w:b/>
          <w:szCs w:val="24"/>
        </w:rPr>
      </w:pPr>
    </w:p>
    <w:p w:rsidR="00D61CC8" w:rsidRPr="00102B6A" w:rsidP="00CB5FF1" w14:paraId="426BA96A" w14:textId="2F7974EB">
      <w:pPr>
        <w:pStyle w:val="DefaultText"/>
        <w:rPr>
          <w:rStyle w:val="InitialStyle"/>
          <w:rFonts w:ascii="Times New Roman" w:hAnsi="Times New Roman"/>
          <w:b/>
          <w:color w:val="000000" w:themeColor="text1"/>
          <w:szCs w:val="24"/>
        </w:rPr>
      </w:pPr>
    </w:p>
    <w:p w:rsidR="000861C5" w:rsidRPr="00EE226B" w:rsidP="00821498" w14:paraId="374F2578" w14:textId="77777777">
      <w:pPr>
        <w:pStyle w:val="DefaultText"/>
        <w:rPr>
          <w:rStyle w:val="InitialStyle"/>
          <w:rFonts w:ascii="Times New Roman" w:hAnsi="Times New Roman"/>
          <w:b/>
          <w:szCs w:val="24"/>
        </w:rPr>
      </w:pPr>
      <w:r w:rsidRPr="00EE226B">
        <w:rPr>
          <w:rStyle w:val="InitialStyle"/>
          <w:rFonts w:ascii="Times New Roman" w:hAnsi="Times New Roman"/>
          <w:b/>
          <w:szCs w:val="24"/>
        </w:rPr>
        <w:t>A.  Justification</w:t>
      </w:r>
    </w:p>
    <w:p w:rsidR="00BC0453" w:rsidRPr="00A07611" w14:paraId="725D3DE3" w14:textId="77777777">
      <w:pPr>
        <w:pStyle w:val="DefaultText"/>
        <w:rPr>
          <w:rStyle w:val="InitialStyle"/>
          <w:rFonts w:ascii="Times New Roman" w:hAnsi="Times New Roman"/>
          <w:szCs w:val="24"/>
        </w:rPr>
      </w:pPr>
    </w:p>
    <w:p w:rsidR="000861C5" w:rsidRPr="00A07611" w14:paraId="7E1C30BC" w14:textId="77777777">
      <w:pPr>
        <w:pStyle w:val="DefaultText"/>
        <w:rPr>
          <w:rStyle w:val="InitialStyle"/>
          <w:rFonts w:ascii="Times New Roman" w:hAnsi="Times New Roman"/>
          <w:b/>
          <w:szCs w:val="24"/>
        </w:rPr>
      </w:pPr>
      <w:r w:rsidRPr="00A07611">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861C5" w:rsidRPr="00A07611" w14:paraId="1A86A57E" w14:textId="77777777">
      <w:pPr>
        <w:pStyle w:val="DefaultText"/>
        <w:rPr>
          <w:rStyle w:val="InitialStyle"/>
          <w:rFonts w:ascii="Times New Roman" w:hAnsi="Times New Roman"/>
          <w:szCs w:val="24"/>
        </w:rPr>
      </w:pPr>
    </w:p>
    <w:p w:rsidR="00CF28DD" w:rsidRPr="00A07611" w:rsidP="00F00FC6" w14:paraId="3A879CBA" w14:textId="20AA4D85">
      <w:pPr>
        <w:rPr>
          <w:sz w:val="24"/>
          <w:szCs w:val="24"/>
        </w:rPr>
      </w:pPr>
      <w:hyperlink r:id="rId5" w:history="1">
        <w:r w:rsidRPr="00EE226B" w:rsidR="0060121E">
          <w:rPr>
            <w:rStyle w:val="Hyperlink"/>
            <w:color w:val="auto"/>
            <w:sz w:val="24"/>
            <w:szCs w:val="24"/>
            <w:u w:val="none"/>
          </w:rPr>
          <w:t xml:space="preserve">Section 1526 of the </w:t>
        </w:r>
        <w:r w:rsidRPr="00EE226B" w:rsidR="000C1E87">
          <w:rPr>
            <w:rStyle w:val="Hyperlink"/>
            <w:color w:val="auto"/>
            <w:sz w:val="24"/>
            <w:szCs w:val="24"/>
            <w:u w:val="none"/>
          </w:rPr>
          <w:t>Agriculture and Food</w:t>
        </w:r>
        <w:r w:rsidRPr="00EE226B" w:rsidR="0060121E">
          <w:rPr>
            <w:rStyle w:val="Hyperlink"/>
            <w:color w:val="auto"/>
            <w:sz w:val="24"/>
            <w:szCs w:val="24"/>
            <w:u w:val="none"/>
          </w:rPr>
          <w:t xml:space="preserve"> Act of 1981 [7 U.S.C.</w:t>
        </w:r>
        <w:r w:rsidR="00711D69">
          <w:rPr>
            <w:rStyle w:val="Hyperlink"/>
            <w:color w:val="auto"/>
            <w:sz w:val="24"/>
            <w:szCs w:val="24"/>
            <w:u w:val="none"/>
          </w:rPr>
          <w:t xml:space="preserve"> </w:t>
        </w:r>
        <w:r w:rsidRPr="00EE226B" w:rsidR="0060121E">
          <w:rPr>
            <w:rStyle w:val="Hyperlink"/>
            <w:color w:val="auto"/>
            <w:sz w:val="24"/>
            <w:szCs w:val="24"/>
            <w:u w:val="none"/>
          </w:rPr>
          <w:t xml:space="preserve">2272] </w:t>
        </w:r>
      </w:hyperlink>
      <w:r w:rsidRPr="00A07611" w:rsidR="0060121E">
        <w:rPr>
          <w:sz w:val="24"/>
          <w:szCs w:val="24"/>
        </w:rPr>
        <w:t>permits the Secretary of Agriculture to establish a program to use volunteers in carryin</w:t>
      </w:r>
      <w:r w:rsidR="003C70EA">
        <w:rPr>
          <w:sz w:val="24"/>
          <w:szCs w:val="24"/>
        </w:rPr>
        <w:t xml:space="preserve">g out programs of </w:t>
      </w:r>
      <w:r w:rsidR="00591103">
        <w:rPr>
          <w:sz w:val="24"/>
          <w:szCs w:val="24"/>
        </w:rPr>
        <w:t xml:space="preserve">the </w:t>
      </w:r>
      <w:r w:rsidR="003C70EA">
        <w:rPr>
          <w:sz w:val="24"/>
          <w:szCs w:val="24"/>
        </w:rPr>
        <w:t>U</w:t>
      </w:r>
      <w:r w:rsidR="00591103">
        <w:rPr>
          <w:sz w:val="24"/>
          <w:szCs w:val="24"/>
        </w:rPr>
        <w:t xml:space="preserve">nited </w:t>
      </w:r>
      <w:r w:rsidR="00E637FA">
        <w:rPr>
          <w:sz w:val="24"/>
          <w:szCs w:val="24"/>
        </w:rPr>
        <w:t>S</w:t>
      </w:r>
      <w:r w:rsidR="00591103">
        <w:rPr>
          <w:sz w:val="24"/>
          <w:szCs w:val="24"/>
        </w:rPr>
        <w:t xml:space="preserve">tates </w:t>
      </w:r>
      <w:r w:rsidR="003C70EA">
        <w:rPr>
          <w:sz w:val="24"/>
          <w:szCs w:val="24"/>
        </w:rPr>
        <w:t>D</w:t>
      </w:r>
      <w:r w:rsidR="00591103">
        <w:rPr>
          <w:sz w:val="24"/>
          <w:szCs w:val="24"/>
        </w:rPr>
        <w:t xml:space="preserve">epartment of </w:t>
      </w:r>
      <w:r w:rsidR="003C70EA">
        <w:rPr>
          <w:sz w:val="24"/>
          <w:szCs w:val="24"/>
        </w:rPr>
        <w:t>A</w:t>
      </w:r>
      <w:r w:rsidR="00591103">
        <w:rPr>
          <w:sz w:val="24"/>
          <w:szCs w:val="24"/>
        </w:rPr>
        <w:t>griculture (USDA)</w:t>
      </w:r>
      <w:r w:rsidRPr="00A07611" w:rsidR="0060121E">
        <w:rPr>
          <w:sz w:val="24"/>
          <w:szCs w:val="24"/>
        </w:rPr>
        <w:t>.</w:t>
      </w:r>
    </w:p>
    <w:p w:rsidR="00711D69" w:rsidRPr="00A07611" w:rsidP="00F00FC6" w14:paraId="7F94701F" w14:textId="77777777">
      <w:pPr>
        <w:rPr>
          <w:sz w:val="24"/>
          <w:szCs w:val="24"/>
        </w:rPr>
      </w:pPr>
    </w:p>
    <w:p w:rsidR="00F00FC6" w:rsidRPr="00A07611" w:rsidP="00F00FC6" w14:paraId="7C9E4C52" w14:textId="77777777">
      <w:pPr>
        <w:rPr>
          <w:sz w:val="24"/>
          <w:szCs w:val="24"/>
        </w:rPr>
      </w:pPr>
      <w:r>
        <w:rPr>
          <w:sz w:val="24"/>
          <w:szCs w:val="24"/>
        </w:rPr>
        <w:t xml:space="preserve">The regulations in Title 5 Code of Federal Regulations (CFR), </w:t>
      </w:r>
      <w:r w:rsidR="00711D69">
        <w:rPr>
          <w:sz w:val="24"/>
          <w:szCs w:val="24"/>
        </w:rPr>
        <w:t>Administrative Personnel, Part 308</w:t>
      </w:r>
      <w:r w:rsidR="00227B9C">
        <w:rPr>
          <w:sz w:val="24"/>
          <w:szCs w:val="24"/>
        </w:rPr>
        <w:t>,</w:t>
      </w:r>
      <w:r w:rsidR="00711D69">
        <w:rPr>
          <w:sz w:val="24"/>
          <w:szCs w:val="24"/>
        </w:rPr>
        <w:t xml:space="preserve"> authorize</w:t>
      </w:r>
      <w:r w:rsidR="00227B9C">
        <w:rPr>
          <w:sz w:val="24"/>
          <w:szCs w:val="24"/>
        </w:rPr>
        <w:t>s</w:t>
      </w:r>
      <w:r w:rsidR="00711D69">
        <w:rPr>
          <w:sz w:val="24"/>
          <w:szCs w:val="24"/>
        </w:rPr>
        <w:t xml:space="preserve"> an A</w:t>
      </w:r>
      <w:r w:rsidRPr="00A07611" w:rsidR="0060121E">
        <w:rPr>
          <w:sz w:val="24"/>
          <w:szCs w:val="24"/>
        </w:rPr>
        <w:t>gency to establish programs de</w:t>
      </w:r>
      <w:r w:rsidR="00711D69">
        <w:rPr>
          <w:sz w:val="24"/>
          <w:szCs w:val="24"/>
        </w:rPr>
        <w:t xml:space="preserve">signed to provide </w:t>
      </w:r>
      <w:r w:rsidR="00227B9C">
        <w:rPr>
          <w:sz w:val="24"/>
          <w:szCs w:val="24"/>
        </w:rPr>
        <w:t>educationally related</w:t>
      </w:r>
      <w:r w:rsidRPr="00A07611" w:rsidR="0060121E">
        <w:rPr>
          <w:sz w:val="24"/>
          <w:szCs w:val="24"/>
        </w:rPr>
        <w:t xml:space="preserve"> </w:t>
      </w:r>
      <w:r w:rsidRPr="00A07611" w:rsidR="000D391D">
        <w:rPr>
          <w:sz w:val="24"/>
          <w:szCs w:val="24"/>
        </w:rPr>
        <w:t xml:space="preserve">volunteer </w:t>
      </w:r>
      <w:r w:rsidRPr="00A07611" w:rsidR="0060121E">
        <w:rPr>
          <w:sz w:val="24"/>
          <w:szCs w:val="24"/>
        </w:rPr>
        <w:t>assignments for students.</w:t>
      </w:r>
    </w:p>
    <w:p w:rsidR="00CF28DD" w:rsidRPr="00A07611" w:rsidP="00BA3F43" w14:paraId="5FE2D7C1" w14:textId="77777777">
      <w:pPr>
        <w:pStyle w:val="NoSpacing"/>
        <w:rPr>
          <w:sz w:val="24"/>
          <w:szCs w:val="24"/>
        </w:rPr>
      </w:pPr>
    </w:p>
    <w:p w:rsidR="000D391D" w:rsidP="00711D69" w14:paraId="5909EFF2" w14:textId="55903197">
      <w:pPr>
        <w:pStyle w:val="NoSpacing"/>
        <w:rPr>
          <w:sz w:val="24"/>
          <w:szCs w:val="24"/>
        </w:rPr>
      </w:pPr>
      <w:r w:rsidRPr="00A07611">
        <w:rPr>
          <w:sz w:val="24"/>
          <w:szCs w:val="24"/>
        </w:rPr>
        <w:t>Th</w:t>
      </w:r>
      <w:r w:rsidR="00426476">
        <w:rPr>
          <w:sz w:val="24"/>
          <w:szCs w:val="24"/>
        </w:rPr>
        <w:t>e</w:t>
      </w:r>
      <w:r w:rsidRPr="00A07611">
        <w:rPr>
          <w:sz w:val="24"/>
          <w:szCs w:val="24"/>
        </w:rPr>
        <w:t xml:space="preserve"> informa</w:t>
      </w:r>
      <w:r w:rsidRPr="00A07611">
        <w:rPr>
          <w:sz w:val="24"/>
          <w:szCs w:val="24"/>
        </w:rPr>
        <w:t>tion collection is necessary to:</w:t>
      </w:r>
      <w:r w:rsidR="00711D69">
        <w:rPr>
          <w:sz w:val="24"/>
          <w:szCs w:val="24"/>
        </w:rPr>
        <w:t xml:space="preserve"> (a) </w:t>
      </w:r>
      <w:r w:rsidRPr="00A07611">
        <w:rPr>
          <w:sz w:val="24"/>
          <w:szCs w:val="24"/>
        </w:rPr>
        <w:t>facilitate establishment of guidelines for acceptan</w:t>
      </w:r>
      <w:r w:rsidR="00711D69">
        <w:rPr>
          <w:sz w:val="24"/>
          <w:szCs w:val="24"/>
        </w:rPr>
        <w:t>ce of volunteer services under t</w:t>
      </w:r>
      <w:r w:rsidRPr="00A07611">
        <w:rPr>
          <w:sz w:val="24"/>
          <w:szCs w:val="24"/>
        </w:rPr>
        <w:t xml:space="preserve">he above authorities; </w:t>
      </w:r>
      <w:r w:rsidR="003C70EA">
        <w:rPr>
          <w:sz w:val="24"/>
          <w:szCs w:val="24"/>
        </w:rPr>
        <w:t xml:space="preserve">(b) </w:t>
      </w:r>
      <w:r w:rsidRPr="00A07611" w:rsidR="00A467BC">
        <w:rPr>
          <w:sz w:val="24"/>
          <w:szCs w:val="24"/>
        </w:rPr>
        <w:t>de</w:t>
      </w:r>
      <w:r w:rsidR="00A467BC">
        <w:rPr>
          <w:sz w:val="24"/>
          <w:szCs w:val="24"/>
        </w:rPr>
        <w:t xml:space="preserve">termine an </w:t>
      </w:r>
      <w:r w:rsidR="003C70EA">
        <w:rPr>
          <w:sz w:val="24"/>
          <w:szCs w:val="24"/>
        </w:rPr>
        <w:t>individuals’</w:t>
      </w:r>
      <w:r w:rsidRPr="00A07611">
        <w:rPr>
          <w:sz w:val="24"/>
          <w:szCs w:val="24"/>
        </w:rPr>
        <w:t xml:space="preserve"> eligibility and suitability to serve </w:t>
      </w:r>
      <w:r w:rsidR="00711D69">
        <w:rPr>
          <w:sz w:val="24"/>
          <w:szCs w:val="24"/>
        </w:rPr>
        <w:tab/>
      </w:r>
      <w:r w:rsidRPr="00A07611">
        <w:rPr>
          <w:sz w:val="24"/>
          <w:szCs w:val="24"/>
        </w:rPr>
        <w:t>as a volunteer</w:t>
      </w:r>
      <w:r w:rsidRPr="00A07611" w:rsidR="00AE30AC">
        <w:rPr>
          <w:sz w:val="24"/>
          <w:szCs w:val="24"/>
        </w:rPr>
        <w:t xml:space="preserve"> in Marketing and Regulatory Programs (MRP)</w:t>
      </w:r>
      <w:r w:rsidRPr="00A07611">
        <w:rPr>
          <w:sz w:val="24"/>
          <w:szCs w:val="24"/>
        </w:rPr>
        <w:t>, USDA;</w:t>
      </w:r>
      <w:r w:rsidR="00711D69">
        <w:rPr>
          <w:sz w:val="24"/>
          <w:szCs w:val="24"/>
        </w:rPr>
        <w:t xml:space="preserve"> </w:t>
      </w:r>
      <w:r w:rsidR="003C70EA">
        <w:rPr>
          <w:sz w:val="24"/>
          <w:szCs w:val="24"/>
        </w:rPr>
        <w:t>and (c) comply with the Office of Personnel Management (OPM)</w:t>
      </w:r>
      <w:r w:rsidRPr="00A07611">
        <w:rPr>
          <w:sz w:val="24"/>
          <w:szCs w:val="24"/>
        </w:rPr>
        <w:t xml:space="preserve"> </w:t>
      </w:r>
      <w:r w:rsidR="00EA1DB6">
        <w:rPr>
          <w:sz w:val="24"/>
          <w:szCs w:val="24"/>
        </w:rPr>
        <w:t xml:space="preserve">regulation </w:t>
      </w:r>
      <w:r w:rsidR="003C70EA">
        <w:rPr>
          <w:sz w:val="24"/>
          <w:szCs w:val="24"/>
        </w:rPr>
        <w:t>to require</w:t>
      </w:r>
      <w:r w:rsidRPr="00A07611">
        <w:rPr>
          <w:sz w:val="24"/>
          <w:szCs w:val="24"/>
        </w:rPr>
        <w:t xml:space="preserve"> documentati</w:t>
      </w:r>
      <w:r w:rsidR="00711D69">
        <w:rPr>
          <w:sz w:val="24"/>
          <w:szCs w:val="24"/>
        </w:rPr>
        <w:t>on of volunteer service</w:t>
      </w:r>
      <w:r w:rsidR="00E637FA">
        <w:rPr>
          <w:sz w:val="24"/>
          <w:szCs w:val="24"/>
        </w:rPr>
        <w:t>.</w:t>
      </w:r>
    </w:p>
    <w:p w:rsidR="00711D69" w:rsidP="00711D69" w14:paraId="6D470CEC" w14:textId="77777777">
      <w:pPr>
        <w:pStyle w:val="NoSpacing"/>
        <w:rPr>
          <w:sz w:val="24"/>
          <w:szCs w:val="24"/>
        </w:rPr>
      </w:pPr>
    </w:p>
    <w:p w:rsidR="00711D69" w:rsidRPr="006C4781" w:rsidP="00711D69" w14:paraId="59C7BD28" w14:textId="45D13A07">
      <w:pPr>
        <w:rPr>
          <w:strike/>
          <w:sz w:val="24"/>
          <w:szCs w:val="24"/>
        </w:rPr>
      </w:pPr>
      <w:r>
        <w:rPr>
          <w:sz w:val="24"/>
          <w:szCs w:val="24"/>
        </w:rPr>
        <w:t xml:space="preserve">MRP </w:t>
      </w:r>
      <w:r>
        <w:rPr>
          <w:sz w:val="24"/>
          <w:szCs w:val="24"/>
        </w:rPr>
        <w:t xml:space="preserve">is asking OMB to approve, for 3 years, its use of these information collection activities associated with its </w:t>
      </w:r>
      <w:r w:rsidR="00EA1DB6">
        <w:rPr>
          <w:sz w:val="24"/>
          <w:szCs w:val="24"/>
        </w:rPr>
        <w:t>volunteer service</w:t>
      </w:r>
      <w:r w:rsidR="00072A30">
        <w:rPr>
          <w:sz w:val="24"/>
          <w:szCs w:val="24"/>
        </w:rPr>
        <w:t xml:space="preserve"> program.</w:t>
      </w:r>
    </w:p>
    <w:p w:rsidR="00CF28DD" w:rsidP="00CF28DD" w14:paraId="5EB09872" w14:textId="77777777">
      <w:pPr>
        <w:rPr>
          <w:sz w:val="24"/>
          <w:szCs w:val="24"/>
        </w:rPr>
      </w:pPr>
    </w:p>
    <w:p w:rsidR="00227B9C" w:rsidRPr="00A07611" w:rsidP="00CF28DD" w14:paraId="37D5435A" w14:textId="77777777">
      <w:pPr>
        <w:rPr>
          <w:sz w:val="24"/>
          <w:szCs w:val="24"/>
        </w:rPr>
      </w:pPr>
    </w:p>
    <w:p w:rsidR="000861C5" w:rsidRPr="00A07611" w14:paraId="0B85A9CB" w14:textId="77777777">
      <w:pPr>
        <w:pStyle w:val="DefaultText"/>
        <w:rPr>
          <w:rStyle w:val="InitialStyle"/>
          <w:rFonts w:ascii="Times New Roman" w:hAnsi="Times New Roman"/>
          <w:b/>
          <w:szCs w:val="24"/>
        </w:rPr>
      </w:pPr>
      <w:r w:rsidRPr="00A07611">
        <w:rPr>
          <w:rStyle w:val="InitialStyle"/>
          <w:rFonts w:ascii="Times New Roman" w:hAnsi="Times New Roman"/>
          <w:b/>
          <w:szCs w:val="24"/>
        </w:rPr>
        <w:t>2.  Indicate how, by whom, how frequently, and for what purpose the information is to be used.  Except for a new collection, indicate the actual use the agency has made of the information received from the current collection.</w:t>
      </w:r>
    </w:p>
    <w:p w:rsidR="000861C5" w:rsidRPr="00A07611" w14:paraId="21CF78E9" w14:textId="77777777">
      <w:pPr>
        <w:pStyle w:val="DefaultText"/>
        <w:rPr>
          <w:rStyle w:val="InitialStyle"/>
          <w:rFonts w:ascii="Times New Roman" w:hAnsi="Times New Roman"/>
          <w:szCs w:val="24"/>
        </w:rPr>
      </w:pPr>
    </w:p>
    <w:p w:rsidR="00A74301" w14:paraId="2F5E43E9" w14:textId="6509D8DB">
      <w:pPr>
        <w:pStyle w:val="DefaultText"/>
        <w:rPr>
          <w:rStyle w:val="InitialStyle"/>
          <w:rFonts w:ascii="Times New Roman" w:hAnsi="Times New Roman"/>
          <w:szCs w:val="24"/>
        </w:rPr>
      </w:pPr>
      <w:r w:rsidRPr="00A07611">
        <w:rPr>
          <w:rStyle w:val="InitialStyle"/>
          <w:rFonts w:ascii="Times New Roman" w:hAnsi="Times New Roman"/>
          <w:szCs w:val="24"/>
        </w:rPr>
        <w:t xml:space="preserve">MRP </w:t>
      </w:r>
      <w:r w:rsidRPr="00102B6A" w:rsidR="002A7A6B">
        <w:rPr>
          <w:rStyle w:val="InitialStyle"/>
          <w:rFonts w:ascii="Times New Roman" w:hAnsi="Times New Roman"/>
          <w:szCs w:val="24"/>
        </w:rPr>
        <w:t>uses</w:t>
      </w:r>
      <w:r w:rsidR="00102B6A">
        <w:rPr>
          <w:rStyle w:val="InitialStyle"/>
          <w:rFonts w:ascii="Times New Roman" w:hAnsi="Times New Roman"/>
          <w:szCs w:val="24"/>
        </w:rPr>
        <w:t xml:space="preserve"> </w:t>
      </w:r>
      <w:r w:rsidRPr="00A07611">
        <w:rPr>
          <w:rStyle w:val="InitialStyle"/>
          <w:rFonts w:ascii="Times New Roman" w:hAnsi="Times New Roman"/>
          <w:szCs w:val="24"/>
        </w:rPr>
        <w:t>the</w:t>
      </w:r>
      <w:r w:rsidRPr="00A07611" w:rsidR="00CF3993">
        <w:rPr>
          <w:rStyle w:val="InitialStyle"/>
          <w:rFonts w:ascii="Times New Roman" w:hAnsi="Times New Roman"/>
          <w:szCs w:val="24"/>
        </w:rPr>
        <w:t xml:space="preserve"> following information collection activities to </w:t>
      </w:r>
      <w:r w:rsidR="003C70EA">
        <w:rPr>
          <w:rStyle w:val="InitialStyle"/>
          <w:rFonts w:ascii="Times New Roman" w:hAnsi="Times New Roman"/>
          <w:szCs w:val="24"/>
        </w:rPr>
        <w:t>assist</w:t>
      </w:r>
      <w:r w:rsidRPr="00A07611" w:rsidR="00F01935">
        <w:rPr>
          <w:rStyle w:val="InitialStyle"/>
          <w:rFonts w:ascii="Times New Roman" w:hAnsi="Times New Roman"/>
          <w:szCs w:val="24"/>
        </w:rPr>
        <w:t xml:space="preserve"> </w:t>
      </w:r>
      <w:r w:rsidR="003C70EA">
        <w:rPr>
          <w:rStyle w:val="InitialStyle"/>
          <w:rFonts w:ascii="Times New Roman" w:hAnsi="Times New Roman"/>
          <w:szCs w:val="24"/>
        </w:rPr>
        <w:t xml:space="preserve">its </w:t>
      </w:r>
      <w:r w:rsidRPr="00A07611" w:rsidR="00F01935">
        <w:rPr>
          <w:rStyle w:val="InitialStyle"/>
          <w:rFonts w:ascii="Times New Roman" w:hAnsi="Times New Roman"/>
          <w:szCs w:val="24"/>
        </w:rPr>
        <w:t>program officials, admin</w:t>
      </w:r>
      <w:r w:rsidR="003C70EA">
        <w:rPr>
          <w:rStyle w:val="InitialStyle"/>
          <w:rFonts w:ascii="Times New Roman" w:hAnsi="Times New Roman"/>
          <w:szCs w:val="24"/>
        </w:rPr>
        <w:t>istrative personnel, and human r</w:t>
      </w:r>
      <w:r w:rsidRPr="00A07611" w:rsidR="00F01935">
        <w:rPr>
          <w:rStyle w:val="InitialStyle"/>
          <w:rFonts w:ascii="Times New Roman" w:hAnsi="Times New Roman"/>
          <w:szCs w:val="24"/>
        </w:rPr>
        <w:t xml:space="preserve">esources offices in determining </w:t>
      </w:r>
      <w:r w:rsidR="003C70EA">
        <w:rPr>
          <w:rStyle w:val="InitialStyle"/>
          <w:rFonts w:ascii="Times New Roman" w:hAnsi="Times New Roman"/>
          <w:szCs w:val="24"/>
        </w:rPr>
        <w:t xml:space="preserve">volunteers’ </w:t>
      </w:r>
      <w:r w:rsidRPr="00A07611" w:rsidR="00F01935">
        <w:rPr>
          <w:rStyle w:val="InitialStyle"/>
          <w:rFonts w:ascii="Times New Roman" w:hAnsi="Times New Roman"/>
          <w:szCs w:val="24"/>
        </w:rPr>
        <w:t>eligibility and suitability for volunteer service.</w:t>
      </w:r>
    </w:p>
    <w:p w:rsidR="00A07611" w:rsidRPr="00A07611" w14:paraId="4E5FFD23" w14:textId="77777777">
      <w:pPr>
        <w:pStyle w:val="DefaultText"/>
        <w:rPr>
          <w:rStyle w:val="InitialStyle"/>
          <w:rFonts w:ascii="Times New Roman" w:hAnsi="Times New Roman"/>
          <w:szCs w:val="24"/>
        </w:rPr>
      </w:pPr>
    </w:p>
    <w:p w:rsidR="008801E3" w:rsidRPr="00227B9C" w:rsidP="008801E3" w14:paraId="537F0A18" w14:textId="59E43FB9">
      <w:pPr>
        <w:pStyle w:val="DefaultText"/>
        <w:rPr>
          <w:rStyle w:val="InitialStyle"/>
          <w:rFonts w:ascii="Times New Roman" w:hAnsi="Times New Roman"/>
          <w:b/>
          <w:bCs/>
          <w:szCs w:val="24"/>
        </w:rPr>
      </w:pPr>
      <w:r w:rsidRPr="00227B9C">
        <w:rPr>
          <w:rStyle w:val="InitialStyle"/>
          <w:rFonts w:ascii="Times New Roman" w:hAnsi="Times New Roman"/>
          <w:b/>
          <w:bCs/>
          <w:szCs w:val="24"/>
          <w:u w:val="single"/>
        </w:rPr>
        <w:t xml:space="preserve">Student Volunteer Service Agreement </w:t>
      </w:r>
      <w:r>
        <w:rPr>
          <w:rStyle w:val="InitialStyle"/>
          <w:rFonts w:ascii="Times New Roman" w:hAnsi="Times New Roman"/>
          <w:b/>
          <w:bCs/>
          <w:szCs w:val="24"/>
          <w:u w:val="single"/>
        </w:rPr>
        <w:t>and Recordkeeping (MRP Form 126A); (</w:t>
      </w:r>
      <w:r w:rsidRPr="00227B9C" w:rsidR="00227B9C">
        <w:rPr>
          <w:rStyle w:val="InitialStyle"/>
          <w:rFonts w:ascii="Times New Roman" w:hAnsi="Times New Roman"/>
          <w:b/>
          <w:bCs/>
          <w:szCs w:val="24"/>
          <w:u w:val="single"/>
        </w:rPr>
        <w:t>5 CFR 308.102</w:t>
      </w:r>
      <w:r w:rsidR="00227B9C">
        <w:rPr>
          <w:rStyle w:val="InitialStyle"/>
          <w:rFonts w:ascii="Times New Roman" w:hAnsi="Times New Roman"/>
          <w:b/>
          <w:bCs/>
          <w:szCs w:val="24"/>
          <w:u w:val="single"/>
        </w:rPr>
        <w:t>(b)</w:t>
      </w:r>
      <w:r>
        <w:rPr>
          <w:rStyle w:val="InitialStyle"/>
          <w:rFonts w:ascii="Times New Roman" w:hAnsi="Times New Roman"/>
          <w:b/>
          <w:bCs/>
          <w:szCs w:val="24"/>
          <w:u w:val="single"/>
        </w:rPr>
        <w:t>);</w:t>
      </w:r>
      <w:r w:rsidRPr="00227B9C" w:rsidR="002876CE">
        <w:rPr>
          <w:rStyle w:val="InitialStyle"/>
          <w:rFonts w:ascii="Times New Roman" w:hAnsi="Times New Roman"/>
          <w:b/>
          <w:bCs/>
          <w:szCs w:val="24"/>
          <w:u w:val="single"/>
        </w:rPr>
        <w:t xml:space="preserve"> </w:t>
      </w:r>
      <w:r w:rsidRPr="00227B9C">
        <w:rPr>
          <w:rStyle w:val="InitialStyle"/>
          <w:rFonts w:ascii="Times New Roman" w:hAnsi="Times New Roman"/>
          <w:b/>
          <w:bCs/>
          <w:szCs w:val="24"/>
          <w:u w:val="single"/>
        </w:rPr>
        <w:t>(Individual</w:t>
      </w:r>
      <w:r>
        <w:rPr>
          <w:rStyle w:val="InitialStyle"/>
          <w:rFonts w:ascii="Times New Roman" w:hAnsi="Times New Roman"/>
          <w:b/>
          <w:bCs/>
          <w:szCs w:val="24"/>
          <w:u w:val="single"/>
        </w:rPr>
        <w:t xml:space="preserve">s; </w:t>
      </w:r>
      <w:r>
        <w:rPr>
          <w:rStyle w:val="InitialStyle"/>
          <w:rFonts w:ascii="Times New Roman" w:hAnsi="Times New Roman"/>
          <w:b/>
          <w:bCs/>
          <w:szCs w:val="24"/>
          <w:u w:val="single"/>
        </w:rPr>
        <w:t>Business</w:t>
      </w:r>
      <w:r w:rsidRPr="00227B9C">
        <w:rPr>
          <w:rStyle w:val="InitialStyle"/>
          <w:rFonts w:ascii="Times New Roman" w:hAnsi="Times New Roman"/>
          <w:b/>
          <w:bCs/>
          <w:szCs w:val="24"/>
          <w:u w:val="single"/>
        </w:rPr>
        <w:t>)</w:t>
      </w:r>
    </w:p>
    <w:p w:rsidR="00CB5FF1" w:rsidP="002876CE" w14:paraId="537DD815" w14:textId="3FFFAB2C">
      <w:pPr>
        <w:pStyle w:val="DefaultText"/>
        <w:rPr>
          <w:rStyle w:val="InitialStyle"/>
          <w:rFonts w:ascii="Times New Roman" w:hAnsi="Times New Roman"/>
          <w:szCs w:val="24"/>
        </w:rPr>
      </w:pPr>
      <w:r>
        <w:rPr>
          <w:rStyle w:val="InitialStyle"/>
          <w:rFonts w:ascii="Times New Roman" w:hAnsi="Times New Roman"/>
          <w:szCs w:val="24"/>
        </w:rPr>
        <w:t>Th</w:t>
      </w:r>
      <w:r w:rsidR="00426476">
        <w:rPr>
          <w:rStyle w:val="InitialStyle"/>
          <w:rFonts w:ascii="Times New Roman" w:hAnsi="Times New Roman"/>
          <w:szCs w:val="24"/>
        </w:rPr>
        <w:t>e</w:t>
      </w:r>
      <w:r>
        <w:rPr>
          <w:rStyle w:val="InitialStyle"/>
          <w:rFonts w:ascii="Times New Roman" w:hAnsi="Times New Roman"/>
          <w:szCs w:val="24"/>
        </w:rPr>
        <w:t xml:space="preserve"> form</w:t>
      </w:r>
      <w:r w:rsidRPr="00A07611" w:rsidR="00256049">
        <w:rPr>
          <w:rStyle w:val="InitialStyle"/>
          <w:rFonts w:ascii="Times New Roman" w:hAnsi="Times New Roman"/>
          <w:szCs w:val="24"/>
        </w:rPr>
        <w:t xml:space="preserve"> </w:t>
      </w:r>
      <w:r w:rsidR="002A7A6B">
        <w:rPr>
          <w:rStyle w:val="InitialStyle"/>
          <w:rFonts w:ascii="Times New Roman" w:hAnsi="Times New Roman"/>
          <w:szCs w:val="24"/>
        </w:rPr>
        <w:t xml:space="preserve">is </w:t>
      </w:r>
      <w:r w:rsidR="000C33FF">
        <w:rPr>
          <w:rStyle w:val="InitialStyle"/>
          <w:rFonts w:ascii="Times New Roman" w:hAnsi="Times New Roman"/>
          <w:szCs w:val="24"/>
        </w:rPr>
        <w:t>used</w:t>
      </w:r>
      <w:r w:rsidRPr="00A07611" w:rsidR="00256049">
        <w:rPr>
          <w:rStyle w:val="InitialStyle"/>
          <w:rFonts w:ascii="Times New Roman" w:hAnsi="Times New Roman"/>
          <w:szCs w:val="24"/>
        </w:rPr>
        <w:t xml:space="preserve"> to record the agreement between the Agency, the educational institution, an</w:t>
      </w:r>
      <w:r w:rsidRPr="00A07611" w:rsidR="00106FE3">
        <w:rPr>
          <w:rStyle w:val="InitialStyle"/>
          <w:rFonts w:ascii="Times New Roman" w:hAnsi="Times New Roman"/>
          <w:szCs w:val="24"/>
        </w:rPr>
        <w:t xml:space="preserve">d the student. </w:t>
      </w:r>
      <w:r w:rsidRPr="00A07611" w:rsidR="00256049">
        <w:rPr>
          <w:rStyle w:val="InitialStyle"/>
          <w:rFonts w:ascii="Times New Roman" w:hAnsi="Times New Roman"/>
          <w:szCs w:val="24"/>
        </w:rPr>
        <w:t xml:space="preserve"> The agreement must be completed </w:t>
      </w:r>
      <w:r w:rsidR="00964E65">
        <w:rPr>
          <w:rStyle w:val="InitialStyle"/>
          <w:rFonts w:ascii="Times New Roman" w:hAnsi="Times New Roman"/>
          <w:szCs w:val="24"/>
        </w:rPr>
        <w:t xml:space="preserve">by the student volunteer </w:t>
      </w:r>
      <w:r w:rsidR="002A7A6B">
        <w:rPr>
          <w:rStyle w:val="InitialStyle"/>
          <w:rFonts w:ascii="Times New Roman" w:hAnsi="Times New Roman"/>
          <w:szCs w:val="24"/>
        </w:rPr>
        <w:t xml:space="preserve">and </w:t>
      </w:r>
      <w:r w:rsidR="00964E65">
        <w:rPr>
          <w:rStyle w:val="InitialStyle"/>
          <w:rFonts w:ascii="Times New Roman" w:hAnsi="Times New Roman"/>
          <w:szCs w:val="24"/>
        </w:rPr>
        <w:t>legal guardian</w:t>
      </w:r>
      <w:r w:rsidR="002A7A6B">
        <w:rPr>
          <w:rStyle w:val="InitialStyle"/>
          <w:rFonts w:ascii="Times New Roman" w:hAnsi="Times New Roman"/>
          <w:szCs w:val="24"/>
        </w:rPr>
        <w:t xml:space="preserve"> (if the student is under age 18)</w:t>
      </w:r>
      <w:r w:rsidR="00964E65">
        <w:rPr>
          <w:rStyle w:val="InitialStyle"/>
          <w:rFonts w:ascii="Times New Roman" w:hAnsi="Times New Roman"/>
          <w:szCs w:val="24"/>
        </w:rPr>
        <w:t xml:space="preserve"> </w:t>
      </w:r>
      <w:r w:rsidRPr="00A07611" w:rsidR="00083B40">
        <w:rPr>
          <w:rStyle w:val="InitialStyle"/>
          <w:rFonts w:ascii="Times New Roman" w:hAnsi="Times New Roman"/>
          <w:szCs w:val="24"/>
        </w:rPr>
        <w:t xml:space="preserve">for each period of volunteer service </w:t>
      </w:r>
      <w:r w:rsidRPr="00A07611" w:rsidR="00256049">
        <w:rPr>
          <w:rStyle w:val="InitialStyle"/>
          <w:rFonts w:ascii="Times New Roman" w:hAnsi="Times New Roman"/>
          <w:szCs w:val="24"/>
        </w:rPr>
        <w:t>before the volunteer</w:t>
      </w:r>
      <w:r>
        <w:rPr>
          <w:rStyle w:val="InitialStyle"/>
          <w:rFonts w:ascii="Times New Roman" w:hAnsi="Times New Roman"/>
          <w:szCs w:val="24"/>
        </w:rPr>
        <w:t xml:space="preserve"> begins the </w:t>
      </w:r>
      <w:r>
        <w:rPr>
          <w:rStyle w:val="InitialStyle"/>
          <w:rFonts w:ascii="Times New Roman" w:hAnsi="Times New Roman"/>
          <w:szCs w:val="24"/>
        </w:rPr>
        <w:t xml:space="preserve">work assignment. </w:t>
      </w:r>
      <w:r w:rsidRPr="00A07611" w:rsidR="00256049">
        <w:rPr>
          <w:rStyle w:val="InitialStyle"/>
          <w:rFonts w:ascii="Times New Roman" w:hAnsi="Times New Roman"/>
          <w:szCs w:val="24"/>
        </w:rPr>
        <w:t xml:space="preserve"> </w:t>
      </w:r>
      <w:r>
        <w:rPr>
          <w:rStyle w:val="InitialStyle"/>
          <w:rFonts w:ascii="Times New Roman" w:hAnsi="Times New Roman"/>
          <w:szCs w:val="24"/>
        </w:rPr>
        <w:t>Th</w:t>
      </w:r>
      <w:r w:rsidR="00426476">
        <w:rPr>
          <w:rStyle w:val="InitialStyle"/>
          <w:rFonts w:ascii="Times New Roman" w:hAnsi="Times New Roman"/>
          <w:szCs w:val="24"/>
        </w:rPr>
        <w:t>e</w:t>
      </w:r>
      <w:r>
        <w:rPr>
          <w:rStyle w:val="InitialStyle"/>
          <w:rFonts w:ascii="Times New Roman" w:hAnsi="Times New Roman"/>
          <w:szCs w:val="24"/>
        </w:rPr>
        <w:t xml:space="preserve"> agreement </w:t>
      </w:r>
      <w:r w:rsidR="002A7A6B">
        <w:rPr>
          <w:rStyle w:val="InitialStyle"/>
          <w:rFonts w:ascii="Times New Roman" w:hAnsi="Times New Roman"/>
          <w:szCs w:val="24"/>
        </w:rPr>
        <w:t xml:space="preserve">is </w:t>
      </w:r>
      <w:r w:rsidRPr="00A07611" w:rsidR="00083B40">
        <w:rPr>
          <w:rStyle w:val="InitialStyle"/>
          <w:rFonts w:ascii="Times New Roman" w:hAnsi="Times New Roman"/>
          <w:szCs w:val="24"/>
        </w:rPr>
        <w:t>maint</w:t>
      </w:r>
      <w:r>
        <w:rPr>
          <w:rStyle w:val="InitialStyle"/>
          <w:rFonts w:ascii="Times New Roman" w:hAnsi="Times New Roman"/>
          <w:szCs w:val="24"/>
        </w:rPr>
        <w:t>ained</w:t>
      </w:r>
      <w:r w:rsidR="0031682E">
        <w:rPr>
          <w:rStyle w:val="InitialStyle"/>
          <w:rFonts w:ascii="Times New Roman" w:hAnsi="Times New Roman"/>
          <w:szCs w:val="24"/>
        </w:rPr>
        <w:t xml:space="preserve"> by </w:t>
      </w:r>
      <w:r w:rsidR="000F0193">
        <w:rPr>
          <w:rStyle w:val="InitialStyle"/>
          <w:rFonts w:ascii="Times New Roman" w:hAnsi="Times New Roman"/>
          <w:szCs w:val="24"/>
        </w:rPr>
        <w:t xml:space="preserve">MRP </w:t>
      </w:r>
      <w:r>
        <w:rPr>
          <w:rStyle w:val="InitialStyle"/>
          <w:rFonts w:ascii="Times New Roman" w:hAnsi="Times New Roman"/>
          <w:szCs w:val="24"/>
        </w:rPr>
        <w:t xml:space="preserve">in the </w:t>
      </w:r>
      <w:r w:rsidR="00EA1DB6">
        <w:rPr>
          <w:rStyle w:val="InitialStyle"/>
          <w:rFonts w:ascii="Times New Roman" w:hAnsi="Times New Roman"/>
          <w:szCs w:val="24"/>
        </w:rPr>
        <w:t>Official Volunteer File</w:t>
      </w:r>
      <w:r w:rsidR="008801E3">
        <w:rPr>
          <w:rStyle w:val="InitialStyle"/>
          <w:rFonts w:ascii="Times New Roman" w:hAnsi="Times New Roman"/>
          <w:szCs w:val="24"/>
        </w:rPr>
        <w:t xml:space="preserve"> and by the Educational Institution as</w:t>
      </w:r>
      <w:r w:rsidR="0031682E">
        <w:rPr>
          <w:rStyle w:val="InitialStyle"/>
          <w:rFonts w:ascii="Times New Roman" w:hAnsi="Times New Roman"/>
          <w:szCs w:val="24"/>
        </w:rPr>
        <w:t xml:space="preserve"> a record of</w:t>
      </w:r>
      <w:r w:rsidRPr="00A07611" w:rsidR="00106FE3">
        <w:rPr>
          <w:rStyle w:val="InitialStyle"/>
          <w:rFonts w:ascii="Times New Roman" w:hAnsi="Times New Roman"/>
          <w:szCs w:val="24"/>
        </w:rPr>
        <w:t xml:space="preserve"> volunteer service</w:t>
      </w:r>
      <w:r w:rsidR="008801E3">
        <w:rPr>
          <w:rStyle w:val="InitialStyle"/>
          <w:rFonts w:ascii="Times New Roman" w:hAnsi="Times New Roman"/>
          <w:szCs w:val="24"/>
        </w:rPr>
        <w:t>.</w:t>
      </w:r>
    </w:p>
    <w:p w:rsidR="008801E3" w:rsidP="002876CE" w14:paraId="32FFC2E7" w14:textId="77777777">
      <w:pPr>
        <w:pStyle w:val="DefaultText"/>
        <w:rPr>
          <w:rStyle w:val="InitialStyle"/>
          <w:rFonts w:ascii="Times New Roman" w:hAnsi="Times New Roman"/>
          <w:szCs w:val="24"/>
        </w:rPr>
      </w:pPr>
    </w:p>
    <w:p w:rsidR="00CB5FF1" w:rsidP="002876CE" w14:paraId="019C3B28" w14:textId="5B87A5FA">
      <w:pPr>
        <w:pStyle w:val="DefaultText"/>
        <w:rPr>
          <w:rStyle w:val="InitialStyle"/>
          <w:rFonts w:ascii="Times New Roman" w:hAnsi="Times New Roman"/>
          <w:b/>
          <w:bCs/>
          <w:szCs w:val="24"/>
          <w:u w:val="single"/>
        </w:rPr>
      </w:pPr>
      <w:r w:rsidRPr="00227B9C">
        <w:rPr>
          <w:rStyle w:val="InitialStyle"/>
          <w:rFonts w:ascii="Times New Roman" w:hAnsi="Times New Roman"/>
          <w:b/>
          <w:bCs/>
          <w:szCs w:val="24"/>
          <w:u w:val="single"/>
        </w:rPr>
        <w:t>Nonstudent Volunteer Service Agreement</w:t>
      </w:r>
      <w:r>
        <w:rPr>
          <w:rStyle w:val="InitialStyle"/>
          <w:rFonts w:ascii="Times New Roman" w:hAnsi="Times New Roman"/>
          <w:b/>
          <w:bCs/>
          <w:szCs w:val="24"/>
          <w:u w:val="single"/>
        </w:rPr>
        <w:t xml:space="preserve"> (MRP Form 126B); (</w:t>
      </w:r>
      <w:r w:rsidRPr="00227B9C" w:rsidR="00227B9C">
        <w:rPr>
          <w:rStyle w:val="InitialStyle"/>
          <w:rFonts w:ascii="Times New Roman" w:hAnsi="Times New Roman"/>
          <w:b/>
          <w:bCs/>
          <w:szCs w:val="24"/>
          <w:u w:val="single"/>
        </w:rPr>
        <w:t>7 U.S.C. 2272</w:t>
      </w:r>
      <w:r>
        <w:rPr>
          <w:rStyle w:val="InitialStyle"/>
          <w:rFonts w:ascii="Times New Roman" w:hAnsi="Times New Roman"/>
          <w:b/>
          <w:bCs/>
          <w:szCs w:val="24"/>
          <w:u w:val="single"/>
        </w:rPr>
        <w:t>);</w:t>
      </w:r>
      <w:r w:rsidRPr="00227B9C" w:rsidR="0031682E">
        <w:rPr>
          <w:rStyle w:val="InitialStyle"/>
          <w:rFonts w:ascii="Times New Roman" w:hAnsi="Times New Roman"/>
          <w:b/>
          <w:bCs/>
          <w:szCs w:val="24"/>
          <w:u w:val="single"/>
        </w:rPr>
        <w:t xml:space="preserve"> </w:t>
      </w:r>
      <w:r w:rsidRPr="00227B9C" w:rsidR="00937E16">
        <w:rPr>
          <w:rStyle w:val="InitialStyle"/>
          <w:rFonts w:ascii="Times New Roman" w:hAnsi="Times New Roman"/>
          <w:b/>
          <w:bCs/>
          <w:szCs w:val="24"/>
          <w:u w:val="single"/>
        </w:rPr>
        <w:t>(Individual</w:t>
      </w:r>
      <w:r w:rsidR="00414289">
        <w:rPr>
          <w:rStyle w:val="InitialStyle"/>
          <w:rFonts w:ascii="Times New Roman" w:hAnsi="Times New Roman"/>
          <w:b/>
          <w:bCs/>
          <w:szCs w:val="24"/>
          <w:u w:val="single"/>
        </w:rPr>
        <w:t>s</w:t>
      </w:r>
      <w:r w:rsidRPr="00227B9C" w:rsidR="00937E16">
        <w:rPr>
          <w:rStyle w:val="InitialStyle"/>
          <w:rFonts w:ascii="Times New Roman" w:hAnsi="Times New Roman"/>
          <w:b/>
          <w:bCs/>
          <w:szCs w:val="24"/>
          <w:u w:val="single"/>
        </w:rPr>
        <w:t>)</w:t>
      </w:r>
    </w:p>
    <w:p w:rsidR="00256049" w:rsidRPr="00A07611" w:rsidP="002876CE" w14:paraId="21049DB2" w14:textId="3DF7F068">
      <w:pPr>
        <w:pStyle w:val="DefaultText"/>
        <w:rPr>
          <w:rStyle w:val="InitialStyle"/>
          <w:rFonts w:ascii="Times New Roman" w:hAnsi="Times New Roman"/>
          <w:szCs w:val="24"/>
        </w:rPr>
      </w:pPr>
      <w:r>
        <w:rPr>
          <w:rStyle w:val="InitialStyle"/>
          <w:rFonts w:ascii="Times New Roman" w:hAnsi="Times New Roman"/>
          <w:szCs w:val="24"/>
        </w:rPr>
        <w:t>Th</w:t>
      </w:r>
      <w:r w:rsidR="00426476">
        <w:rPr>
          <w:rStyle w:val="InitialStyle"/>
          <w:rFonts w:ascii="Times New Roman" w:hAnsi="Times New Roman"/>
          <w:szCs w:val="24"/>
        </w:rPr>
        <w:t>e</w:t>
      </w:r>
      <w:r>
        <w:rPr>
          <w:rStyle w:val="InitialStyle"/>
          <w:rFonts w:ascii="Times New Roman" w:hAnsi="Times New Roman"/>
          <w:szCs w:val="24"/>
        </w:rPr>
        <w:t xml:space="preserve"> form</w:t>
      </w:r>
      <w:r w:rsidRPr="00A07611">
        <w:rPr>
          <w:rStyle w:val="InitialStyle"/>
          <w:rFonts w:ascii="Times New Roman" w:hAnsi="Times New Roman"/>
          <w:szCs w:val="24"/>
        </w:rPr>
        <w:t xml:space="preserve"> </w:t>
      </w:r>
      <w:r w:rsidR="002A7A6B">
        <w:rPr>
          <w:rStyle w:val="InitialStyle"/>
          <w:rFonts w:ascii="Times New Roman" w:hAnsi="Times New Roman"/>
          <w:szCs w:val="24"/>
        </w:rPr>
        <w:t>is</w:t>
      </w:r>
      <w:r w:rsidRPr="00A07611" w:rsidR="00083B40">
        <w:rPr>
          <w:rStyle w:val="InitialStyle"/>
          <w:rFonts w:ascii="Times New Roman" w:hAnsi="Times New Roman"/>
          <w:szCs w:val="24"/>
        </w:rPr>
        <w:t xml:space="preserve"> </w:t>
      </w:r>
      <w:r w:rsidR="000C33FF">
        <w:rPr>
          <w:rStyle w:val="InitialStyle"/>
          <w:rFonts w:ascii="Times New Roman" w:hAnsi="Times New Roman"/>
          <w:szCs w:val="24"/>
        </w:rPr>
        <w:t>used</w:t>
      </w:r>
      <w:r w:rsidRPr="00A07611" w:rsidR="00083B40">
        <w:rPr>
          <w:rStyle w:val="InitialStyle"/>
          <w:rFonts w:ascii="Times New Roman" w:hAnsi="Times New Roman"/>
          <w:szCs w:val="24"/>
        </w:rPr>
        <w:t xml:space="preserve"> to record t</w:t>
      </w:r>
      <w:r>
        <w:rPr>
          <w:rStyle w:val="InitialStyle"/>
          <w:rFonts w:ascii="Times New Roman" w:hAnsi="Times New Roman"/>
          <w:szCs w:val="24"/>
        </w:rPr>
        <w:t>he agreement between the Agency</w:t>
      </w:r>
      <w:r w:rsidRPr="00A07611" w:rsidR="00083B40">
        <w:rPr>
          <w:rStyle w:val="InitialStyle"/>
          <w:rFonts w:ascii="Times New Roman" w:hAnsi="Times New Roman"/>
          <w:szCs w:val="24"/>
        </w:rPr>
        <w:t xml:space="preserve"> a</w:t>
      </w:r>
      <w:r>
        <w:rPr>
          <w:rStyle w:val="InitialStyle"/>
          <w:rFonts w:ascii="Times New Roman" w:hAnsi="Times New Roman"/>
          <w:szCs w:val="24"/>
        </w:rPr>
        <w:t xml:space="preserve">nd the prospective volunteer. </w:t>
      </w:r>
      <w:r w:rsidRPr="00A07611" w:rsidR="00083B40">
        <w:rPr>
          <w:rStyle w:val="InitialStyle"/>
          <w:rFonts w:ascii="Times New Roman" w:hAnsi="Times New Roman"/>
          <w:szCs w:val="24"/>
        </w:rPr>
        <w:t xml:space="preserve">The agreement must be </w:t>
      </w:r>
      <w:r w:rsidRPr="00A07611" w:rsidR="00964E65">
        <w:rPr>
          <w:rStyle w:val="InitialStyle"/>
          <w:rFonts w:ascii="Times New Roman" w:hAnsi="Times New Roman"/>
          <w:szCs w:val="24"/>
        </w:rPr>
        <w:t xml:space="preserve">completed </w:t>
      </w:r>
      <w:r w:rsidR="00964E65">
        <w:rPr>
          <w:rStyle w:val="InitialStyle"/>
          <w:rFonts w:ascii="Times New Roman" w:hAnsi="Times New Roman"/>
          <w:szCs w:val="24"/>
        </w:rPr>
        <w:t xml:space="preserve">by the </w:t>
      </w:r>
      <w:r w:rsidR="008E30BE">
        <w:rPr>
          <w:rStyle w:val="InitialStyle"/>
          <w:rFonts w:ascii="Times New Roman" w:hAnsi="Times New Roman"/>
          <w:szCs w:val="24"/>
        </w:rPr>
        <w:t>non</w:t>
      </w:r>
      <w:r w:rsidR="00964E65">
        <w:rPr>
          <w:rStyle w:val="InitialStyle"/>
          <w:rFonts w:ascii="Times New Roman" w:hAnsi="Times New Roman"/>
          <w:szCs w:val="24"/>
        </w:rPr>
        <w:t xml:space="preserve">student </w:t>
      </w:r>
      <w:r w:rsidR="008E30BE">
        <w:rPr>
          <w:rStyle w:val="InitialStyle"/>
          <w:rFonts w:ascii="Times New Roman" w:hAnsi="Times New Roman"/>
          <w:szCs w:val="24"/>
        </w:rPr>
        <w:t xml:space="preserve">volunteer </w:t>
      </w:r>
      <w:r w:rsidR="002A7A6B">
        <w:rPr>
          <w:rStyle w:val="InitialStyle"/>
          <w:rFonts w:ascii="Times New Roman" w:hAnsi="Times New Roman"/>
          <w:szCs w:val="24"/>
        </w:rPr>
        <w:t xml:space="preserve">and </w:t>
      </w:r>
      <w:r w:rsidR="00964E65">
        <w:rPr>
          <w:rStyle w:val="InitialStyle"/>
          <w:rFonts w:ascii="Times New Roman" w:hAnsi="Times New Roman"/>
          <w:szCs w:val="24"/>
        </w:rPr>
        <w:t>legal guardian</w:t>
      </w:r>
      <w:r w:rsidR="002A7A6B">
        <w:rPr>
          <w:rStyle w:val="InitialStyle"/>
          <w:rFonts w:ascii="Times New Roman" w:hAnsi="Times New Roman"/>
          <w:szCs w:val="24"/>
        </w:rPr>
        <w:t xml:space="preserve"> (if the volunteer is under age 18)</w:t>
      </w:r>
      <w:r w:rsidRPr="00A07611" w:rsidR="00083B40">
        <w:rPr>
          <w:rStyle w:val="InitialStyle"/>
          <w:rFonts w:ascii="Times New Roman" w:hAnsi="Times New Roman"/>
          <w:szCs w:val="24"/>
        </w:rPr>
        <w:t xml:space="preserve"> for each period of volunteer service before the volunteer begins the work assignment.  </w:t>
      </w:r>
      <w:r w:rsidR="00BE3FBF">
        <w:rPr>
          <w:rStyle w:val="InitialStyle"/>
          <w:rFonts w:ascii="Times New Roman" w:hAnsi="Times New Roman"/>
          <w:szCs w:val="24"/>
        </w:rPr>
        <w:t xml:space="preserve">The </w:t>
      </w:r>
      <w:r w:rsidRPr="00341F9E" w:rsidR="00591103">
        <w:rPr>
          <w:rStyle w:val="InitialStyle"/>
          <w:rFonts w:ascii="Times New Roman" w:hAnsi="Times New Roman"/>
          <w:szCs w:val="24"/>
        </w:rPr>
        <w:t xml:space="preserve">agreement </w:t>
      </w:r>
      <w:r w:rsidR="002A7A6B">
        <w:rPr>
          <w:rStyle w:val="InitialStyle"/>
          <w:rFonts w:ascii="Times New Roman" w:hAnsi="Times New Roman"/>
          <w:szCs w:val="24"/>
        </w:rPr>
        <w:t>is</w:t>
      </w:r>
      <w:r w:rsidR="00BE3FBF">
        <w:rPr>
          <w:rStyle w:val="InitialStyle"/>
          <w:rFonts w:ascii="Times New Roman" w:hAnsi="Times New Roman"/>
          <w:szCs w:val="24"/>
        </w:rPr>
        <w:t xml:space="preserve"> maintained by MRP in the Official Volunteer File as a record of volunteer service.</w:t>
      </w:r>
    </w:p>
    <w:p w:rsidR="00083B40" w:rsidRPr="00A07611" w14:paraId="492278CD" w14:textId="77777777">
      <w:pPr>
        <w:pStyle w:val="DefaultText"/>
        <w:rPr>
          <w:rStyle w:val="InitialStyle"/>
          <w:rFonts w:ascii="Times New Roman" w:hAnsi="Times New Roman"/>
          <w:szCs w:val="24"/>
        </w:rPr>
      </w:pPr>
    </w:p>
    <w:p w:rsidR="008801E3" w:rsidRPr="00227B9C" w:rsidP="008801E3" w14:paraId="4A8120B8" w14:textId="52A693F9">
      <w:pPr>
        <w:pStyle w:val="DefaultText"/>
        <w:rPr>
          <w:rStyle w:val="InitialStyle"/>
          <w:rFonts w:ascii="Times New Roman" w:hAnsi="Times New Roman"/>
          <w:b/>
          <w:bCs/>
          <w:szCs w:val="24"/>
        </w:rPr>
      </w:pPr>
      <w:r w:rsidRPr="008801E3">
        <w:rPr>
          <w:rStyle w:val="InitialStyle"/>
          <w:rFonts w:ascii="Times New Roman" w:hAnsi="Times New Roman"/>
          <w:b/>
          <w:bCs/>
          <w:szCs w:val="24"/>
          <w:u w:val="single"/>
        </w:rPr>
        <w:t>Volunteer Time and Attendance Record</w:t>
      </w:r>
      <w:r>
        <w:rPr>
          <w:rStyle w:val="InitialStyle"/>
          <w:rFonts w:ascii="Times New Roman" w:hAnsi="Times New Roman"/>
          <w:b/>
          <w:bCs/>
          <w:szCs w:val="24"/>
          <w:u w:val="single"/>
        </w:rPr>
        <w:t xml:space="preserve"> and Recordkeeping (MRP Form 126C); (</w:t>
      </w:r>
      <w:r w:rsidRPr="008801E3" w:rsidR="00227B9C">
        <w:rPr>
          <w:rStyle w:val="InitialStyle"/>
          <w:rFonts w:ascii="Times New Roman" w:hAnsi="Times New Roman"/>
          <w:b/>
          <w:bCs/>
          <w:szCs w:val="24"/>
          <w:u w:val="single"/>
        </w:rPr>
        <w:t>5 CFR 308.102(b)</w:t>
      </w:r>
      <w:r w:rsidR="00414289">
        <w:rPr>
          <w:rStyle w:val="InitialStyle"/>
          <w:rFonts w:ascii="Times New Roman" w:hAnsi="Times New Roman"/>
          <w:b/>
          <w:bCs/>
          <w:szCs w:val="24"/>
          <w:u w:val="single"/>
        </w:rPr>
        <w:t>);</w:t>
      </w:r>
      <w:r w:rsidRPr="008801E3" w:rsidR="0031682E">
        <w:rPr>
          <w:rStyle w:val="InitialStyle"/>
          <w:rFonts w:ascii="Times New Roman" w:hAnsi="Times New Roman"/>
          <w:b/>
          <w:bCs/>
          <w:szCs w:val="24"/>
          <w:u w:val="single"/>
        </w:rPr>
        <w:t xml:space="preserve"> </w:t>
      </w:r>
      <w:r w:rsidRPr="00227B9C">
        <w:rPr>
          <w:rStyle w:val="InitialStyle"/>
          <w:rFonts w:ascii="Times New Roman" w:hAnsi="Times New Roman"/>
          <w:b/>
          <w:bCs/>
          <w:szCs w:val="24"/>
          <w:u w:val="single"/>
        </w:rPr>
        <w:t>(Individual</w:t>
      </w:r>
      <w:r w:rsidR="00414289">
        <w:rPr>
          <w:rStyle w:val="InitialStyle"/>
          <w:rFonts w:ascii="Times New Roman" w:hAnsi="Times New Roman"/>
          <w:b/>
          <w:bCs/>
          <w:szCs w:val="24"/>
          <w:u w:val="single"/>
        </w:rPr>
        <w:t>s;</w:t>
      </w:r>
      <w:r>
        <w:rPr>
          <w:rStyle w:val="InitialStyle"/>
          <w:rFonts w:ascii="Times New Roman" w:hAnsi="Times New Roman"/>
          <w:b/>
          <w:bCs/>
          <w:szCs w:val="24"/>
          <w:u w:val="single"/>
        </w:rPr>
        <w:t xml:space="preserve"> Business</w:t>
      </w:r>
      <w:r w:rsidRPr="00227B9C">
        <w:rPr>
          <w:rStyle w:val="InitialStyle"/>
          <w:rFonts w:ascii="Times New Roman" w:hAnsi="Times New Roman"/>
          <w:b/>
          <w:bCs/>
          <w:szCs w:val="24"/>
          <w:u w:val="single"/>
        </w:rPr>
        <w:t>)</w:t>
      </w:r>
    </w:p>
    <w:p w:rsidR="00BE3FBF" w:rsidRPr="00A07611" w:rsidP="00BE3FBF" w14:paraId="56D12149" w14:textId="2FDCBA9D">
      <w:pPr>
        <w:pStyle w:val="DefaultText"/>
        <w:rPr>
          <w:rStyle w:val="InitialStyle"/>
          <w:rFonts w:ascii="Times New Roman" w:hAnsi="Times New Roman"/>
          <w:szCs w:val="24"/>
        </w:rPr>
      </w:pPr>
      <w:r>
        <w:rPr>
          <w:rStyle w:val="InitialStyle"/>
          <w:rFonts w:ascii="Times New Roman" w:hAnsi="Times New Roman"/>
          <w:szCs w:val="24"/>
        </w:rPr>
        <w:t>Th</w:t>
      </w:r>
      <w:r w:rsidR="00426476">
        <w:rPr>
          <w:rStyle w:val="InitialStyle"/>
          <w:rFonts w:ascii="Times New Roman" w:hAnsi="Times New Roman"/>
          <w:szCs w:val="24"/>
        </w:rPr>
        <w:t>e</w:t>
      </w:r>
      <w:r>
        <w:rPr>
          <w:rStyle w:val="InitialStyle"/>
          <w:rFonts w:ascii="Times New Roman" w:hAnsi="Times New Roman"/>
          <w:szCs w:val="24"/>
        </w:rPr>
        <w:t xml:space="preserve"> </w:t>
      </w:r>
      <w:r w:rsidR="00426476">
        <w:rPr>
          <w:rStyle w:val="InitialStyle"/>
          <w:rFonts w:ascii="Times New Roman" w:hAnsi="Times New Roman"/>
          <w:szCs w:val="24"/>
        </w:rPr>
        <w:t xml:space="preserve">form </w:t>
      </w:r>
      <w:r w:rsidR="00513761">
        <w:rPr>
          <w:rStyle w:val="InitialStyle"/>
          <w:rFonts w:ascii="Times New Roman" w:hAnsi="Times New Roman"/>
          <w:szCs w:val="24"/>
        </w:rPr>
        <w:t>is</w:t>
      </w:r>
      <w:r w:rsidRPr="00A07611" w:rsidR="00083B40">
        <w:rPr>
          <w:rStyle w:val="InitialStyle"/>
          <w:rFonts w:ascii="Times New Roman" w:hAnsi="Times New Roman"/>
          <w:szCs w:val="24"/>
        </w:rPr>
        <w:t xml:space="preserve"> </w:t>
      </w:r>
      <w:r w:rsidR="000C33FF">
        <w:rPr>
          <w:rStyle w:val="InitialStyle"/>
          <w:rFonts w:ascii="Times New Roman" w:hAnsi="Times New Roman"/>
          <w:szCs w:val="24"/>
        </w:rPr>
        <w:t>used</w:t>
      </w:r>
      <w:r w:rsidRPr="00A07611" w:rsidR="00083B40">
        <w:rPr>
          <w:rStyle w:val="InitialStyle"/>
          <w:rFonts w:ascii="Times New Roman" w:hAnsi="Times New Roman"/>
          <w:szCs w:val="24"/>
        </w:rPr>
        <w:t xml:space="preserve"> to record t</w:t>
      </w:r>
      <w:r>
        <w:rPr>
          <w:rStyle w:val="InitialStyle"/>
          <w:rFonts w:ascii="Times New Roman" w:hAnsi="Times New Roman"/>
          <w:szCs w:val="24"/>
        </w:rPr>
        <w:t xml:space="preserve">he periods of volunteer service, and the </w:t>
      </w:r>
      <w:r w:rsidRPr="00A07611">
        <w:rPr>
          <w:rStyle w:val="InitialStyle"/>
          <w:rFonts w:ascii="Times New Roman" w:hAnsi="Times New Roman"/>
          <w:szCs w:val="24"/>
        </w:rPr>
        <w:t xml:space="preserve">information </w:t>
      </w:r>
      <w:r w:rsidR="00513761">
        <w:rPr>
          <w:rStyle w:val="InitialStyle"/>
          <w:rFonts w:ascii="Times New Roman" w:hAnsi="Times New Roman"/>
          <w:szCs w:val="24"/>
        </w:rPr>
        <w:t xml:space="preserve">is </w:t>
      </w:r>
      <w:r w:rsidRPr="00A07611">
        <w:rPr>
          <w:rStyle w:val="InitialStyle"/>
          <w:rFonts w:ascii="Times New Roman" w:hAnsi="Times New Roman"/>
          <w:szCs w:val="24"/>
        </w:rPr>
        <w:t>main</w:t>
      </w:r>
      <w:r>
        <w:rPr>
          <w:rStyle w:val="InitialStyle"/>
          <w:rFonts w:ascii="Times New Roman" w:hAnsi="Times New Roman"/>
          <w:szCs w:val="24"/>
        </w:rPr>
        <w:t xml:space="preserve">tained by </w:t>
      </w:r>
      <w:r>
        <w:rPr>
          <w:rStyle w:val="InitialStyle"/>
          <w:rFonts w:ascii="Times New Roman" w:hAnsi="Times New Roman"/>
          <w:szCs w:val="24"/>
        </w:rPr>
        <w:t xml:space="preserve">MRP in the Official Volunteer File </w:t>
      </w:r>
      <w:r w:rsidR="00704C74">
        <w:rPr>
          <w:rStyle w:val="InitialStyle"/>
          <w:rFonts w:ascii="Times New Roman" w:hAnsi="Times New Roman"/>
          <w:szCs w:val="24"/>
        </w:rPr>
        <w:t xml:space="preserve">and by the Educational Institution </w:t>
      </w:r>
      <w:r>
        <w:rPr>
          <w:rStyle w:val="InitialStyle"/>
          <w:rFonts w:ascii="Times New Roman" w:hAnsi="Times New Roman"/>
          <w:szCs w:val="24"/>
        </w:rPr>
        <w:t>as a record of volunteer service.</w:t>
      </w:r>
    </w:p>
    <w:p w:rsidR="00083B40" w:rsidRPr="00A07611" w:rsidP="002876CE" w14:paraId="2FF6E3AF" w14:textId="1128E75F">
      <w:pPr>
        <w:pStyle w:val="DefaultText"/>
        <w:rPr>
          <w:rStyle w:val="InitialStyle"/>
          <w:rFonts w:ascii="Times New Roman" w:hAnsi="Times New Roman"/>
          <w:szCs w:val="24"/>
        </w:rPr>
      </w:pPr>
    </w:p>
    <w:p w:rsidR="001A01DF" w:rsidRPr="00A07611" w14:paraId="2D897536" w14:textId="77777777">
      <w:pPr>
        <w:pStyle w:val="DefaultText"/>
        <w:rPr>
          <w:rStyle w:val="InitialStyle"/>
          <w:rFonts w:ascii="Times New Roman" w:hAnsi="Times New Roman"/>
          <w:szCs w:val="24"/>
        </w:rPr>
      </w:pPr>
    </w:p>
    <w:p w:rsidR="000861C5" w:rsidRPr="00A07611" w14:paraId="0D625AC8" w14:textId="6940EA1F">
      <w:pPr>
        <w:pStyle w:val="DefaultText"/>
        <w:rPr>
          <w:rStyle w:val="InitialStyle"/>
          <w:rFonts w:ascii="Times New Roman" w:hAnsi="Times New Roman"/>
          <w:b/>
          <w:szCs w:val="24"/>
        </w:rPr>
      </w:pPr>
      <w:r w:rsidRPr="00A07611">
        <w:rPr>
          <w:rStyle w:val="InitialStyle"/>
          <w:rFonts w:ascii="Times New Roman" w:hAnsi="Times New Roman"/>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861C5" w:rsidRPr="00A07611" w14:paraId="11416D0C" w14:textId="77777777">
      <w:pPr>
        <w:pStyle w:val="DefaultText"/>
        <w:rPr>
          <w:rStyle w:val="InitialStyle"/>
          <w:rFonts w:ascii="Times New Roman" w:hAnsi="Times New Roman"/>
          <w:szCs w:val="24"/>
        </w:rPr>
      </w:pPr>
    </w:p>
    <w:p w:rsidR="00106FE3" w:rsidRPr="00414289" w14:paraId="1601164A" w14:textId="6B1BD118">
      <w:pPr>
        <w:pStyle w:val="DefaultText"/>
        <w:rPr>
          <w:rStyle w:val="InitialStyle"/>
          <w:rFonts w:ascii="Times New Roman" w:hAnsi="Times New Roman"/>
          <w:szCs w:val="24"/>
          <w:highlight w:val="yellow"/>
        </w:rPr>
      </w:pPr>
      <w:r>
        <w:rPr>
          <w:rStyle w:val="InitialStyle"/>
          <w:rFonts w:ascii="Times New Roman" w:hAnsi="Times New Roman"/>
          <w:szCs w:val="24"/>
        </w:rPr>
        <w:t xml:space="preserve">The forms are fillable and are sent and received through e-mail.  </w:t>
      </w:r>
      <w:r w:rsidR="00513761">
        <w:rPr>
          <w:rStyle w:val="InitialStyle"/>
          <w:rFonts w:ascii="Times New Roman" w:hAnsi="Times New Roman"/>
          <w:szCs w:val="24"/>
        </w:rPr>
        <w:t>T</w:t>
      </w:r>
      <w:r w:rsidRPr="00A07611">
        <w:rPr>
          <w:rStyle w:val="InitialStyle"/>
          <w:rFonts w:ascii="Times New Roman" w:hAnsi="Times New Roman"/>
          <w:szCs w:val="24"/>
        </w:rPr>
        <w:t xml:space="preserve">he forms </w:t>
      </w:r>
      <w:r w:rsidRPr="00A07611" w:rsidR="002B6C71">
        <w:rPr>
          <w:rStyle w:val="InitialStyle"/>
          <w:rFonts w:ascii="Times New Roman" w:hAnsi="Times New Roman"/>
          <w:szCs w:val="24"/>
        </w:rPr>
        <w:t xml:space="preserve">listed below </w:t>
      </w:r>
      <w:r w:rsidR="00513761">
        <w:rPr>
          <w:rStyle w:val="InitialStyle"/>
          <w:rFonts w:ascii="Times New Roman" w:hAnsi="Times New Roman"/>
          <w:szCs w:val="24"/>
        </w:rPr>
        <w:t xml:space="preserve">are </w:t>
      </w:r>
      <w:r w:rsidR="001A01DF">
        <w:rPr>
          <w:rStyle w:val="InitialStyle"/>
          <w:rFonts w:ascii="Times New Roman" w:hAnsi="Times New Roman"/>
          <w:szCs w:val="24"/>
        </w:rPr>
        <w:t xml:space="preserve">available on </w:t>
      </w:r>
      <w:r w:rsidR="00392309">
        <w:rPr>
          <w:rStyle w:val="InitialStyle"/>
          <w:rFonts w:ascii="Times New Roman" w:hAnsi="Times New Roman"/>
          <w:szCs w:val="24"/>
        </w:rPr>
        <w:t xml:space="preserve">the </w:t>
      </w:r>
      <w:r w:rsidR="000F0193">
        <w:rPr>
          <w:rStyle w:val="InitialStyle"/>
          <w:rFonts w:ascii="Times New Roman" w:hAnsi="Times New Roman"/>
          <w:szCs w:val="24"/>
        </w:rPr>
        <w:t xml:space="preserve">MRP </w:t>
      </w:r>
      <w:r w:rsidR="001A01DF">
        <w:rPr>
          <w:rStyle w:val="InitialStyle"/>
          <w:rFonts w:ascii="Times New Roman" w:hAnsi="Times New Roman"/>
          <w:szCs w:val="24"/>
        </w:rPr>
        <w:t>website</w:t>
      </w:r>
      <w:r>
        <w:rPr>
          <w:rStyle w:val="InitialStyle"/>
          <w:rFonts w:ascii="Times New Roman" w:hAnsi="Times New Roman"/>
          <w:szCs w:val="24"/>
        </w:rPr>
        <w:t xml:space="preserve">, </w:t>
      </w:r>
      <w:r w:rsidRPr="00414289" w:rsidR="00704C74">
        <w:rPr>
          <w:szCs w:val="24"/>
        </w:rPr>
        <w:t>https://www.aphis.usda.gov/aphis/resources/forms/ct_mrp_forms</w:t>
      </w:r>
      <w:r w:rsidRPr="00A07611" w:rsidR="002B6C71">
        <w:rPr>
          <w:szCs w:val="24"/>
          <w:lang w:val="en"/>
        </w:rPr>
        <w:t>.</w:t>
      </w:r>
    </w:p>
    <w:p w:rsidR="00106FE3" w:rsidRPr="00A07611" w:rsidP="00414289" w14:paraId="42C0DFD0" w14:textId="77777777">
      <w:pPr>
        <w:pStyle w:val="DefaultText"/>
        <w:rPr>
          <w:rStyle w:val="InitialStyle"/>
          <w:rFonts w:ascii="Times New Roman" w:hAnsi="Times New Roman"/>
          <w:szCs w:val="24"/>
        </w:rPr>
      </w:pPr>
    </w:p>
    <w:p w:rsidR="002B6C71" w:rsidRPr="00A07611" w:rsidP="00414289" w14:paraId="7C56FA9D" w14:textId="77777777">
      <w:pPr>
        <w:pStyle w:val="DefaultText"/>
        <w:numPr>
          <w:ilvl w:val="0"/>
          <w:numId w:val="12"/>
        </w:numPr>
        <w:rPr>
          <w:rStyle w:val="InitialStyle"/>
          <w:rFonts w:ascii="Times New Roman" w:hAnsi="Times New Roman"/>
          <w:szCs w:val="24"/>
        </w:rPr>
      </w:pPr>
      <w:r w:rsidRPr="00A07611">
        <w:rPr>
          <w:rStyle w:val="InitialStyle"/>
          <w:rFonts w:ascii="Times New Roman" w:hAnsi="Times New Roman"/>
          <w:szCs w:val="24"/>
        </w:rPr>
        <w:t xml:space="preserve">MRP </w:t>
      </w:r>
      <w:r w:rsidR="00B159EC">
        <w:rPr>
          <w:rStyle w:val="InitialStyle"/>
          <w:rFonts w:ascii="Times New Roman" w:hAnsi="Times New Roman"/>
          <w:szCs w:val="24"/>
        </w:rPr>
        <w:t>Form 126A,</w:t>
      </w:r>
      <w:r w:rsidRPr="00A07611">
        <w:rPr>
          <w:rStyle w:val="InitialStyle"/>
          <w:rFonts w:ascii="Times New Roman" w:hAnsi="Times New Roman"/>
          <w:szCs w:val="24"/>
        </w:rPr>
        <w:t xml:space="preserve"> Student Volunteer Service Agreement </w:t>
      </w:r>
    </w:p>
    <w:p w:rsidR="00106FE3" w:rsidRPr="00A07611" w:rsidP="00414289" w14:paraId="2FD940E3" w14:textId="77777777">
      <w:pPr>
        <w:pStyle w:val="DefaultText"/>
        <w:numPr>
          <w:ilvl w:val="0"/>
          <w:numId w:val="12"/>
        </w:numPr>
        <w:rPr>
          <w:rStyle w:val="InitialStyle"/>
          <w:rFonts w:ascii="Times New Roman" w:hAnsi="Times New Roman"/>
          <w:szCs w:val="24"/>
        </w:rPr>
      </w:pPr>
      <w:r w:rsidRPr="00A07611">
        <w:rPr>
          <w:rStyle w:val="InitialStyle"/>
          <w:rFonts w:ascii="Times New Roman" w:hAnsi="Times New Roman"/>
          <w:szCs w:val="24"/>
        </w:rPr>
        <w:t>MRP</w:t>
      </w:r>
      <w:r w:rsidR="00B159EC">
        <w:rPr>
          <w:rStyle w:val="InitialStyle"/>
          <w:rFonts w:ascii="Times New Roman" w:hAnsi="Times New Roman"/>
          <w:szCs w:val="24"/>
        </w:rPr>
        <w:t xml:space="preserve"> Form 126B, </w:t>
      </w:r>
      <w:r w:rsidRPr="00A07611">
        <w:rPr>
          <w:rStyle w:val="InitialStyle"/>
          <w:rFonts w:ascii="Times New Roman" w:hAnsi="Times New Roman"/>
          <w:szCs w:val="24"/>
        </w:rPr>
        <w:t>Nonstudent Volunteer Service Agreement</w:t>
      </w:r>
    </w:p>
    <w:p w:rsidR="00BF0296" w:rsidRPr="00414289" w:rsidP="00414289" w14:paraId="2915A3AD" w14:textId="2404CD07">
      <w:pPr>
        <w:pStyle w:val="DefaultText"/>
        <w:numPr>
          <w:ilvl w:val="0"/>
          <w:numId w:val="12"/>
        </w:numPr>
        <w:rPr>
          <w:rStyle w:val="InitialStyle"/>
          <w:rFonts w:ascii="Times New Roman" w:hAnsi="Times New Roman"/>
          <w:szCs w:val="24"/>
        </w:rPr>
      </w:pPr>
      <w:r w:rsidRPr="00A07611">
        <w:rPr>
          <w:rStyle w:val="InitialStyle"/>
          <w:rFonts w:ascii="Times New Roman" w:hAnsi="Times New Roman"/>
          <w:szCs w:val="24"/>
        </w:rPr>
        <w:t xml:space="preserve">MRP </w:t>
      </w:r>
      <w:r w:rsidR="00B159EC">
        <w:rPr>
          <w:rStyle w:val="InitialStyle"/>
          <w:rFonts w:ascii="Times New Roman" w:hAnsi="Times New Roman"/>
          <w:szCs w:val="24"/>
        </w:rPr>
        <w:t xml:space="preserve">Form </w:t>
      </w:r>
      <w:r w:rsidRPr="00A07611">
        <w:rPr>
          <w:rStyle w:val="InitialStyle"/>
          <w:rFonts w:ascii="Times New Roman" w:hAnsi="Times New Roman"/>
          <w:szCs w:val="24"/>
        </w:rPr>
        <w:t>126</w:t>
      </w:r>
      <w:r w:rsidR="000C33FF">
        <w:rPr>
          <w:rStyle w:val="InitialStyle"/>
          <w:rFonts w:ascii="Times New Roman" w:hAnsi="Times New Roman"/>
          <w:szCs w:val="24"/>
        </w:rPr>
        <w:t>C</w:t>
      </w:r>
      <w:r w:rsidR="00B159EC">
        <w:rPr>
          <w:rStyle w:val="InitialStyle"/>
          <w:rFonts w:ascii="Times New Roman" w:hAnsi="Times New Roman"/>
          <w:szCs w:val="24"/>
        </w:rPr>
        <w:t xml:space="preserve">, </w:t>
      </w:r>
      <w:r w:rsidRPr="00A07611">
        <w:rPr>
          <w:rStyle w:val="InitialStyle"/>
          <w:rFonts w:ascii="Times New Roman" w:hAnsi="Times New Roman"/>
          <w:szCs w:val="24"/>
        </w:rPr>
        <w:t>Volunteer Time and Attendance Record</w:t>
      </w:r>
    </w:p>
    <w:p w:rsidR="000861C5" w14:paraId="3E34E9FB" w14:textId="77777777">
      <w:pPr>
        <w:pStyle w:val="DefaultText"/>
        <w:rPr>
          <w:rStyle w:val="InitialStyle"/>
          <w:rFonts w:ascii="Times New Roman" w:hAnsi="Times New Roman"/>
          <w:szCs w:val="24"/>
        </w:rPr>
      </w:pPr>
    </w:p>
    <w:p w:rsidR="00575BCC" w:rsidRPr="00A07611" w14:paraId="0F011CA0" w14:textId="77777777">
      <w:pPr>
        <w:pStyle w:val="DefaultText"/>
        <w:rPr>
          <w:rStyle w:val="InitialStyle"/>
          <w:rFonts w:ascii="Times New Roman" w:hAnsi="Times New Roman"/>
          <w:szCs w:val="24"/>
        </w:rPr>
      </w:pPr>
    </w:p>
    <w:p w:rsidR="000972A5" w:rsidRPr="00A07611" w14:paraId="38B3E2D1" w14:textId="77777777">
      <w:pPr>
        <w:pStyle w:val="DefaultText"/>
        <w:rPr>
          <w:rStyle w:val="InitialStyle"/>
          <w:rFonts w:ascii="Times New Roman" w:hAnsi="Times New Roman"/>
          <w:b/>
          <w:szCs w:val="24"/>
        </w:rPr>
      </w:pPr>
      <w:r w:rsidRPr="00A07611">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000972A5" w:rsidRPr="00A07611" w14:paraId="68114AB5" w14:textId="77777777">
      <w:pPr>
        <w:pStyle w:val="DefaultText"/>
        <w:rPr>
          <w:rStyle w:val="InitialStyle"/>
          <w:rFonts w:ascii="Times New Roman" w:hAnsi="Times New Roman"/>
          <w:szCs w:val="24"/>
        </w:rPr>
      </w:pPr>
    </w:p>
    <w:p w:rsidR="00414289" w14:paraId="673D65E2" w14:textId="0D88F580">
      <w:pPr>
        <w:pStyle w:val="DefaultText"/>
        <w:rPr>
          <w:rStyle w:val="InitialStyle"/>
          <w:rFonts w:ascii="Times New Roman" w:hAnsi="Times New Roman"/>
          <w:szCs w:val="24"/>
        </w:rPr>
      </w:pPr>
      <w:r w:rsidRPr="00A07611">
        <w:rPr>
          <w:rStyle w:val="InitialStyle"/>
          <w:rFonts w:ascii="Times New Roman" w:hAnsi="Times New Roman"/>
          <w:szCs w:val="24"/>
        </w:rPr>
        <w:t xml:space="preserve">MRP </w:t>
      </w:r>
      <w:r w:rsidR="00392309">
        <w:rPr>
          <w:rStyle w:val="InitialStyle"/>
          <w:rFonts w:ascii="Times New Roman" w:hAnsi="Times New Roman"/>
          <w:szCs w:val="24"/>
        </w:rPr>
        <w:t xml:space="preserve">collects </w:t>
      </w:r>
      <w:r w:rsidR="00575BCC">
        <w:rPr>
          <w:rStyle w:val="InitialStyle"/>
          <w:rFonts w:ascii="Times New Roman" w:hAnsi="Times New Roman"/>
          <w:szCs w:val="24"/>
        </w:rPr>
        <w:t>the</w:t>
      </w:r>
      <w:r w:rsidRPr="00A07611" w:rsidR="008906CD">
        <w:rPr>
          <w:rStyle w:val="InitialStyle"/>
          <w:rFonts w:ascii="Times New Roman" w:hAnsi="Times New Roman"/>
          <w:szCs w:val="24"/>
        </w:rPr>
        <w:t xml:space="preserve"> </w:t>
      </w:r>
      <w:r w:rsidRPr="00A07611">
        <w:rPr>
          <w:rStyle w:val="InitialStyle"/>
          <w:rFonts w:ascii="Times New Roman" w:hAnsi="Times New Roman"/>
          <w:szCs w:val="24"/>
        </w:rPr>
        <w:t>information</w:t>
      </w:r>
      <w:r w:rsidR="00575BCC">
        <w:rPr>
          <w:rStyle w:val="InitialStyle"/>
          <w:rFonts w:ascii="Times New Roman" w:hAnsi="Times New Roman"/>
          <w:szCs w:val="24"/>
        </w:rPr>
        <w:t xml:space="preserve"> listed above</w:t>
      </w:r>
      <w:r w:rsidRPr="00A07611">
        <w:rPr>
          <w:rStyle w:val="InitialStyle"/>
          <w:rFonts w:ascii="Times New Roman" w:hAnsi="Times New Roman"/>
          <w:szCs w:val="24"/>
        </w:rPr>
        <w:t xml:space="preserve"> from individuals </w:t>
      </w:r>
      <w:r w:rsidRPr="00A07611" w:rsidR="008906CD">
        <w:rPr>
          <w:rStyle w:val="InitialStyle"/>
          <w:rFonts w:ascii="Times New Roman" w:hAnsi="Times New Roman"/>
          <w:szCs w:val="24"/>
        </w:rPr>
        <w:t xml:space="preserve">interested </w:t>
      </w:r>
      <w:r w:rsidRPr="00A07611" w:rsidR="000972A5">
        <w:rPr>
          <w:rStyle w:val="InitialStyle"/>
          <w:rFonts w:ascii="Times New Roman" w:hAnsi="Times New Roman"/>
          <w:szCs w:val="24"/>
        </w:rPr>
        <w:t>in</w:t>
      </w:r>
      <w:r w:rsidRPr="00A07611" w:rsidR="00A74361">
        <w:rPr>
          <w:rStyle w:val="InitialStyle"/>
          <w:rFonts w:ascii="Times New Roman" w:hAnsi="Times New Roman"/>
          <w:szCs w:val="24"/>
        </w:rPr>
        <w:t xml:space="preserve"> </w:t>
      </w:r>
      <w:r w:rsidRPr="00A07611" w:rsidR="008906CD">
        <w:rPr>
          <w:rStyle w:val="InitialStyle"/>
          <w:rFonts w:ascii="Times New Roman" w:hAnsi="Times New Roman"/>
          <w:szCs w:val="24"/>
        </w:rPr>
        <w:t xml:space="preserve">performing volunteer </w:t>
      </w:r>
      <w:r w:rsidRPr="002A2D6F" w:rsidR="00341F9E">
        <w:rPr>
          <w:rStyle w:val="InitialStyle"/>
          <w:rFonts w:ascii="Times New Roman" w:hAnsi="Times New Roman"/>
          <w:szCs w:val="24"/>
        </w:rPr>
        <w:t>assignments</w:t>
      </w:r>
      <w:r w:rsidRPr="002A2D6F" w:rsidR="00074784">
        <w:rPr>
          <w:rStyle w:val="InitialStyle"/>
          <w:rFonts w:ascii="Times New Roman" w:hAnsi="Times New Roman"/>
          <w:szCs w:val="24"/>
        </w:rPr>
        <w:t xml:space="preserve"> with</w:t>
      </w:r>
      <w:r w:rsidRPr="00A07611" w:rsidR="00D5415B">
        <w:rPr>
          <w:rStyle w:val="InitialStyle"/>
          <w:rFonts w:ascii="Times New Roman" w:hAnsi="Times New Roman"/>
          <w:szCs w:val="24"/>
        </w:rPr>
        <w:t xml:space="preserve"> </w:t>
      </w:r>
      <w:r w:rsidRPr="00A07611">
        <w:rPr>
          <w:rStyle w:val="InitialStyle"/>
          <w:rFonts w:ascii="Times New Roman" w:hAnsi="Times New Roman"/>
          <w:szCs w:val="24"/>
        </w:rPr>
        <w:t>MRP</w:t>
      </w:r>
      <w:r w:rsidRPr="00A07611" w:rsidR="008906CD">
        <w:rPr>
          <w:rStyle w:val="InitialStyle"/>
          <w:rFonts w:ascii="Times New Roman" w:hAnsi="Times New Roman"/>
          <w:szCs w:val="24"/>
        </w:rPr>
        <w:t xml:space="preserve"> agencies</w:t>
      </w:r>
      <w:r w:rsidRPr="00A07611">
        <w:rPr>
          <w:rStyle w:val="InitialStyle"/>
          <w:rFonts w:ascii="Times New Roman" w:hAnsi="Times New Roman"/>
          <w:szCs w:val="24"/>
        </w:rPr>
        <w:t>. The information collected is req</w:t>
      </w:r>
      <w:r w:rsidRPr="00A07611" w:rsidR="00821498">
        <w:rPr>
          <w:rStyle w:val="InitialStyle"/>
          <w:rFonts w:ascii="Times New Roman" w:hAnsi="Times New Roman"/>
          <w:szCs w:val="24"/>
        </w:rPr>
        <w:t xml:space="preserve">uired </w:t>
      </w:r>
      <w:r w:rsidR="00392309">
        <w:rPr>
          <w:rStyle w:val="InitialStyle"/>
          <w:rFonts w:ascii="Times New Roman" w:hAnsi="Times New Roman"/>
          <w:szCs w:val="24"/>
        </w:rPr>
        <w:t xml:space="preserve">to fulfill </w:t>
      </w:r>
      <w:r w:rsidRPr="00A07611" w:rsidR="00821498">
        <w:rPr>
          <w:rStyle w:val="InitialStyle"/>
          <w:rFonts w:ascii="Times New Roman" w:hAnsi="Times New Roman"/>
          <w:szCs w:val="24"/>
        </w:rPr>
        <w:t>the Agency’s</w:t>
      </w:r>
      <w:r w:rsidRPr="00A07611">
        <w:rPr>
          <w:rStyle w:val="InitialStyle"/>
          <w:rFonts w:ascii="Times New Roman" w:hAnsi="Times New Roman"/>
          <w:szCs w:val="24"/>
        </w:rPr>
        <w:t xml:space="preserve"> responsibility</w:t>
      </w:r>
      <w:r w:rsidRPr="00A07611" w:rsidR="00D5415B">
        <w:rPr>
          <w:rStyle w:val="InitialStyle"/>
          <w:rFonts w:ascii="Times New Roman" w:hAnsi="Times New Roman"/>
          <w:szCs w:val="24"/>
        </w:rPr>
        <w:t xml:space="preserve"> </w:t>
      </w:r>
      <w:r w:rsidRPr="00A07611" w:rsidR="00426ACB">
        <w:rPr>
          <w:rStyle w:val="InitialStyle"/>
          <w:rFonts w:ascii="Times New Roman" w:hAnsi="Times New Roman"/>
          <w:szCs w:val="24"/>
        </w:rPr>
        <w:t>to</w:t>
      </w:r>
      <w:r w:rsidRPr="00A07611" w:rsidR="00D5415B">
        <w:rPr>
          <w:rStyle w:val="InitialStyle"/>
          <w:rFonts w:ascii="Times New Roman" w:hAnsi="Times New Roman"/>
          <w:szCs w:val="24"/>
        </w:rPr>
        <w:t xml:space="preserve"> </w:t>
      </w:r>
      <w:r w:rsidRPr="00A07611" w:rsidR="00502A24">
        <w:rPr>
          <w:rStyle w:val="InitialStyle"/>
          <w:rFonts w:ascii="Times New Roman" w:hAnsi="Times New Roman"/>
          <w:szCs w:val="24"/>
        </w:rPr>
        <w:t xml:space="preserve">establish guidelines </w:t>
      </w:r>
      <w:r w:rsidRPr="00A07611">
        <w:rPr>
          <w:rStyle w:val="InitialStyle"/>
          <w:rFonts w:ascii="Times New Roman" w:hAnsi="Times New Roman"/>
          <w:szCs w:val="24"/>
        </w:rPr>
        <w:t xml:space="preserve">and procedures </w:t>
      </w:r>
      <w:r w:rsidRPr="00A07611" w:rsidR="00502A24">
        <w:rPr>
          <w:rStyle w:val="InitialStyle"/>
          <w:rFonts w:ascii="Times New Roman" w:hAnsi="Times New Roman"/>
          <w:szCs w:val="24"/>
        </w:rPr>
        <w:t xml:space="preserve">for acceptance of </w:t>
      </w:r>
      <w:r w:rsidRPr="00A07611" w:rsidR="00821498">
        <w:rPr>
          <w:rStyle w:val="InitialStyle"/>
          <w:rFonts w:ascii="Times New Roman" w:hAnsi="Times New Roman"/>
          <w:szCs w:val="24"/>
        </w:rPr>
        <w:t xml:space="preserve">volunteer </w:t>
      </w:r>
      <w:r w:rsidRPr="00A07611" w:rsidR="00502A24">
        <w:rPr>
          <w:rStyle w:val="InitialStyle"/>
          <w:rFonts w:ascii="Times New Roman" w:hAnsi="Times New Roman"/>
          <w:szCs w:val="24"/>
        </w:rPr>
        <w:t xml:space="preserve">services from </w:t>
      </w:r>
      <w:r w:rsidR="00575BCC">
        <w:rPr>
          <w:rStyle w:val="InitialStyle"/>
          <w:rFonts w:ascii="Times New Roman" w:hAnsi="Times New Roman"/>
          <w:szCs w:val="24"/>
        </w:rPr>
        <w:t xml:space="preserve">students and </w:t>
      </w:r>
      <w:r w:rsidRPr="00A07611" w:rsidR="00502A24">
        <w:rPr>
          <w:rStyle w:val="InitialStyle"/>
          <w:rFonts w:ascii="Times New Roman" w:hAnsi="Times New Roman"/>
          <w:szCs w:val="24"/>
        </w:rPr>
        <w:t xml:space="preserve">individuals. </w:t>
      </w:r>
      <w:r w:rsidRPr="00A07611" w:rsidR="0096662F">
        <w:rPr>
          <w:rStyle w:val="InitialStyle"/>
          <w:rFonts w:ascii="Times New Roman" w:hAnsi="Times New Roman"/>
          <w:szCs w:val="24"/>
        </w:rPr>
        <w:t>T</w:t>
      </w:r>
      <w:r w:rsidRPr="00A07611">
        <w:rPr>
          <w:rStyle w:val="InitialStyle"/>
          <w:rFonts w:ascii="Times New Roman" w:hAnsi="Times New Roman"/>
          <w:szCs w:val="24"/>
        </w:rPr>
        <w:t>his information collection is not duplicative of any other information collection effort.</w:t>
      </w:r>
    </w:p>
    <w:p w:rsidR="00414289" w14:paraId="5A3EE29A" w14:textId="77777777">
      <w:p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br w:type="page"/>
      </w:r>
    </w:p>
    <w:p w:rsidR="000861C5" w:rsidRPr="00A07611" w14:paraId="397A85F0" w14:textId="77777777">
      <w:pPr>
        <w:pStyle w:val="DefaultText"/>
        <w:rPr>
          <w:rStyle w:val="InitialStyle"/>
          <w:rFonts w:ascii="Times New Roman" w:hAnsi="Times New Roman"/>
          <w:b/>
          <w:szCs w:val="24"/>
        </w:rPr>
      </w:pPr>
      <w:r w:rsidRPr="00A07611">
        <w:rPr>
          <w:rStyle w:val="InitialStyle"/>
          <w:rFonts w:ascii="Times New Roman" w:hAnsi="Times New Roman"/>
          <w:b/>
          <w:szCs w:val="24"/>
        </w:rPr>
        <w:t>5.  If the collection of information impacts small businesses or other small entities, describe any methods used to minimize burden.</w:t>
      </w:r>
    </w:p>
    <w:p w:rsidR="000861C5" w14:paraId="2C71252D" w14:textId="77777777">
      <w:pPr>
        <w:pStyle w:val="DefaultText"/>
        <w:rPr>
          <w:rStyle w:val="InitialStyle"/>
          <w:rFonts w:ascii="Times New Roman" w:hAnsi="Times New Roman"/>
          <w:szCs w:val="24"/>
        </w:rPr>
      </w:pPr>
    </w:p>
    <w:p w:rsidR="00B871B8" w14:paraId="0BABF2C9" w14:textId="199084F8">
      <w:pPr>
        <w:pStyle w:val="DefaultText"/>
        <w:rPr>
          <w:rStyle w:val="InitialStyle"/>
          <w:rFonts w:ascii="Times New Roman" w:hAnsi="Times New Roman"/>
          <w:szCs w:val="24"/>
        </w:rPr>
      </w:pPr>
      <w:r w:rsidRPr="00414289">
        <w:rPr>
          <w:rStyle w:val="InitialStyle"/>
          <w:rFonts w:ascii="Times New Roman" w:hAnsi="Times New Roman"/>
          <w:szCs w:val="24"/>
        </w:rPr>
        <w:t>APHIS has determined none of the respondents in the information collection are considered small entities.</w:t>
      </w:r>
      <w:r>
        <w:rPr>
          <w:rStyle w:val="InitialStyle"/>
          <w:rFonts w:ascii="Times New Roman" w:hAnsi="Times New Roman"/>
          <w:szCs w:val="24"/>
        </w:rPr>
        <w:t xml:space="preserve">  </w:t>
      </w:r>
      <w:r>
        <w:rPr>
          <w:rStyle w:val="InitialStyle"/>
          <w:rFonts w:ascii="Times New Roman" w:hAnsi="Times New Roman"/>
          <w:szCs w:val="24"/>
        </w:rPr>
        <w:t>This information collection is designed to comply with OPM regulations that require documentation of volunteer services and establish guidelines and procedures for acceptance of volunteer services from individuals</w:t>
      </w:r>
      <w:r w:rsidR="000F0193">
        <w:rPr>
          <w:rStyle w:val="InitialStyle"/>
          <w:rFonts w:ascii="Times New Roman" w:hAnsi="Times New Roman"/>
          <w:szCs w:val="24"/>
        </w:rPr>
        <w:t xml:space="preserve"> in compliance with USDA regulations</w:t>
      </w:r>
      <w:r>
        <w:rPr>
          <w:rStyle w:val="InitialStyle"/>
          <w:rFonts w:ascii="Times New Roman" w:hAnsi="Times New Roman"/>
          <w:szCs w:val="24"/>
        </w:rPr>
        <w:t>.</w:t>
      </w:r>
    </w:p>
    <w:p w:rsidR="00EB2854" w14:paraId="5E8DCEC7" w14:textId="77777777">
      <w:pPr>
        <w:pStyle w:val="DefaultText"/>
        <w:rPr>
          <w:rStyle w:val="InitialStyle"/>
          <w:rFonts w:ascii="Times New Roman" w:hAnsi="Times New Roman"/>
          <w:szCs w:val="24"/>
        </w:rPr>
      </w:pPr>
    </w:p>
    <w:p w:rsidR="00EB2854" w:rsidRPr="00A07611" w14:paraId="01428642" w14:textId="77777777">
      <w:pPr>
        <w:pStyle w:val="DefaultText"/>
        <w:rPr>
          <w:rStyle w:val="InitialStyle"/>
          <w:rFonts w:ascii="Times New Roman" w:hAnsi="Times New Roman"/>
          <w:szCs w:val="24"/>
        </w:rPr>
      </w:pPr>
    </w:p>
    <w:p w:rsidR="000861C5" w:rsidRPr="00A07611" w14:paraId="70253CE8" w14:textId="77777777">
      <w:pPr>
        <w:pStyle w:val="DefaultText"/>
        <w:rPr>
          <w:rStyle w:val="InitialStyle"/>
          <w:rFonts w:ascii="Times New Roman" w:hAnsi="Times New Roman"/>
          <w:b/>
          <w:szCs w:val="24"/>
        </w:rPr>
      </w:pPr>
      <w:r w:rsidRPr="00A07611">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009C1079" w:rsidRPr="00A07611" w:rsidP="002F6305" w14:paraId="5F9E938E" w14:textId="77777777">
      <w:pPr>
        <w:pStyle w:val="DefaultText"/>
        <w:rPr>
          <w:rStyle w:val="InitialStyle"/>
          <w:rFonts w:ascii="Times New Roman" w:hAnsi="Times New Roman"/>
          <w:szCs w:val="24"/>
        </w:rPr>
      </w:pPr>
    </w:p>
    <w:p w:rsidR="00B871B8" w14:paraId="618F9CF4" w14:textId="77777777">
      <w:pPr>
        <w:pStyle w:val="DefaultText"/>
        <w:rPr>
          <w:rStyle w:val="InitialStyle"/>
          <w:rFonts w:ascii="Times New Roman" w:hAnsi="Times New Roman"/>
          <w:szCs w:val="24"/>
        </w:rPr>
      </w:pPr>
      <w:r>
        <w:rPr>
          <w:rStyle w:val="InitialStyle"/>
          <w:rFonts w:ascii="Times New Roman" w:hAnsi="Times New Roman"/>
          <w:szCs w:val="24"/>
        </w:rPr>
        <w:t>If this information collection were not conducted, MRP would not be able to determine the individual’s eligibility and suitability to serve as a volunteer in compliance with USDA and OPM regulations.</w:t>
      </w:r>
    </w:p>
    <w:p w:rsidR="00E07B86" w14:paraId="5D852BD5" w14:textId="77777777">
      <w:pPr>
        <w:pStyle w:val="DefaultText"/>
        <w:rPr>
          <w:rStyle w:val="InitialStyle"/>
          <w:rFonts w:ascii="Times New Roman" w:hAnsi="Times New Roman"/>
          <w:szCs w:val="24"/>
        </w:rPr>
      </w:pPr>
    </w:p>
    <w:p w:rsidR="00704C74" w:rsidRPr="00A07611" w14:paraId="58EF797F" w14:textId="77777777">
      <w:pPr>
        <w:pStyle w:val="DefaultText"/>
        <w:rPr>
          <w:rStyle w:val="InitialStyle"/>
          <w:rFonts w:ascii="Times New Roman" w:hAnsi="Times New Roman"/>
          <w:szCs w:val="24"/>
        </w:rPr>
      </w:pPr>
    </w:p>
    <w:p w:rsidR="006A19E3" w14:paraId="7614E549" w14:textId="77777777">
      <w:pPr>
        <w:pStyle w:val="DefaultText"/>
        <w:rPr>
          <w:rStyle w:val="InitialStyle"/>
          <w:rFonts w:ascii="Times New Roman" w:hAnsi="Times New Roman"/>
          <w:b/>
          <w:szCs w:val="24"/>
        </w:rPr>
      </w:pPr>
      <w:r w:rsidRPr="00A07611">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8F27B7" w:rsidRPr="008F27B7" w:rsidP="008F27B7" w14:paraId="1AAD0DCB" w14:textId="77777777">
      <w:pPr>
        <w:rPr>
          <w:sz w:val="24"/>
          <w:szCs w:val="24"/>
        </w:rPr>
      </w:pPr>
    </w:p>
    <w:p w:rsidR="008F27B7" w:rsidRPr="00846842" w:rsidP="00846842" w14:paraId="7BF6EA5A" w14:textId="77777777">
      <w:pPr>
        <w:pStyle w:val="ListParagraph"/>
        <w:numPr>
          <w:ilvl w:val="0"/>
          <w:numId w:val="13"/>
        </w:numPr>
        <w:overflowPunct/>
        <w:autoSpaceDE/>
        <w:autoSpaceDN/>
        <w:adjustRightInd/>
        <w:spacing w:before="60" w:after="60"/>
        <w:contextualSpacing w:val="0"/>
        <w:textAlignment w:val="auto"/>
        <w:rPr>
          <w:b/>
          <w:bCs/>
          <w:sz w:val="24"/>
          <w:szCs w:val="24"/>
        </w:rPr>
      </w:pPr>
      <w:r w:rsidRPr="00846842">
        <w:rPr>
          <w:b/>
          <w:bCs/>
          <w:sz w:val="24"/>
          <w:szCs w:val="24"/>
        </w:rPr>
        <w:t>requiring respondents to report informa</w:t>
      </w:r>
      <w:r w:rsidRPr="00846842">
        <w:rPr>
          <w:b/>
          <w:bCs/>
          <w:sz w:val="24"/>
          <w:szCs w:val="24"/>
        </w:rPr>
        <w:softHyphen/>
        <w:t>tion to the agency more often than quarterly;</w:t>
      </w:r>
    </w:p>
    <w:p w:rsidR="008F27B7" w:rsidRPr="00846842" w:rsidP="00846842" w14:paraId="4A897515" w14:textId="77777777">
      <w:pPr>
        <w:pStyle w:val="ListParagraph"/>
        <w:numPr>
          <w:ilvl w:val="0"/>
          <w:numId w:val="13"/>
        </w:numPr>
        <w:overflowPunct/>
        <w:autoSpaceDE/>
        <w:autoSpaceDN/>
        <w:adjustRightInd/>
        <w:spacing w:before="60" w:after="60"/>
        <w:contextualSpacing w:val="0"/>
        <w:textAlignment w:val="auto"/>
        <w:rPr>
          <w:b/>
          <w:bCs/>
          <w:sz w:val="24"/>
          <w:szCs w:val="24"/>
        </w:rPr>
      </w:pPr>
      <w:r w:rsidRPr="00846842">
        <w:rPr>
          <w:b/>
          <w:bCs/>
          <w:sz w:val="24"/>
          <w:szCs w:val="24"/>
        </w:rPr>
        <w:t>requiring respondents to prepare a writ</w:t>
      </w:r>
      <w:r w:rsidRPr="00846842">
        <w:rPr>
          <w:b/>
          <w:bCs/>
          <w:sz w:val="24"/>
          <w:szCs w:val="24"/>
        </w:rPr>
        <w:softHyphen/>
        <w:t>ten response to a collection of infor</w:t>
      </w:r>
      <w:r w:rsidRPr="00846842">
        <w:rPr>
          <w:b/>
          <w:bCs/>
          <w:sz w:val="24"/>
          <w:szCs w:val="24"/>
        </w:rPr>
        <w:softHyphen/>
        <w:t>ma</w:t>
      </w:r>
      <w:r w:rsidRPr="00846842">
        <w:rPr>
          <w:b/>
          <w:bCs/>
          <w:sz w:val="24"/>
          <w:szCs w:val="24"/>
        </w:rPr>
        <w:softHyphen/>
        <w:t>tion in fewer than 30 days after receipt of it;</w:t>
      </w:r>
    </w:p>
    <w:p w:rsidR="008F27B7" w:rsidRPr="00846842" w:rsidP="00846842" w14:paraId="165D802C" w14:textId="0038B512">
      <w:pPr>
        <w:pStyle w:val="ListParagraph"/>
        <w:numPr>
          <w:ilvl w:val="0"/>
          <w:numId w:val="13"/>
        </w:numPr>
        <w:overflowPunct/>
        <w:autoSpaceDE/>
        <w:autoSpaceDN/>
        <w:adjustRightInd/>
        <w:spacing w:before="60" w:after="60"/>
        <w:contextualSpacing w:val="0"/>
        <w:textAlignment w:val="auto"/>
        <w:rPr>
          <w:b/>
          <w:bCs/>
          <w:sz w:val="24"/>
          <w:szCs w:val="24"/>
        </w:rPr>
      </w:pPr>
      <w:r w:rsidRPr="00846842">
        <w:rPr>
          <w:b/>
          <w:bCs/>
          <w:sz w:val="24"/>
          <w:szCs w:val="24"/>
        </w:rPr>
        <w:t xml:space="preserve">requiring respondents to submit more than an original and two copies of any </w:t>
      </w:r>
      <w:r w:rsidRPr="00846842" w:rsidR="00846842">
        <w:rPr>
          <w:b/>
          <w:bCs/>
          <w:sz w:val="24"/>
          <w:szCs w:val="24"/>
        </w:rPr>
        <w:t>document.</w:t>
      </w:r>
    </w:p>
    <w:p w:rsidR="008F27B7" w:rsidRPr="00846842" w:rsidP="00846842" w14:paraId="1C0ACDC9" w14:textId="77777777">
      <w:pPr>
        <w:pStyle w:val="ListParagraph"/>
        <w:numPr>
          <w:ilvl w:val="0"/>
          <w:numId w:val="13"/>
        </w:numPr>
        <w:overflowPunct/>
        <w:autoSpaceDE/>
        <w:autoSpaceDN/>
        <w:adjustRightInd/>
        <w:spacing w:before="60" w:after="60"/>
        <w:contextualSpacing w:val="0"/>
        <w:textAlignment w:val="auto"/>
        <w:rPr>
          <w:b/>
          <w:bCs/>
          <w:sz w:val="24"/>
          <w:szCs w:val="24"/>
        </w:rPr>
      </w:pPr>
      <w:r w:rsidRPr="00846842">
        <w:rPr>
          <w:b/>
          <w:bCs/>
          <w:sz w:val="24"/>
          <w:szCs w:val="24"/>
        </w:rPr>
        <w:t>requiring respondents to retain re</w:t>
      </w:r>
      <w:r w:rsidRPr="00846842">
        <w:rPr>
          <w:b/>
          <w:bCs/>
          <w:sz w:val="24"/>
          <w:szCs w:val="24"/>
        </w:rPr>
        <w:softHyphen/>
        <w:t>cords, other than health, medical, governm</w:t>
      </w:r>
      <w:r w:rsidRPr="00846842">
        <w:rPr>
          <w:b/>
          <w:bCs/>
          <w:sz w:val="24"/>
          <w:szCs w:val="24"/>
        </w:rPr>
        <w:softHyphen/>
        <w:t>ent contract, grant-in-aid, or tax records for more than three years;</w:t>
      </w:r>
    </w:p>
    <w:p w:rsidR="008F27B7" w:rsidRPr="00846842" w:rsidP="00846842" w14:paraId="65855B87" w14:textId="1A873242">
      <w:pPr>
        <w:pStyle w:val="ListParagraph"/>
        <w:numPr>
          <w:ilvl w:val="0"/>
          <w:numId w:val="13"/>
        </w:numPr>
        <w:overflowPunct/>
        <w:autoSpaceDE/>
        <w:autoSpaceDN/>
        <w:adjustRightInd/>
        <w:spacing w:before="60" w:after="60"/>
        <w:contextualSpacing w:val="0"/>
        <w:textAlignment w:val="auto"/>
        <w:rPr>
          <w:b/>
          <w:bCs/>
          <w:sz w:val="24"/>
          <w:szCs w:val="24"/>
        </w:rPr>
      </w:pPr>
      <w:r w:rsidRPr="00846842">
        <w:rPr>
          <w:b/>
          <w:bCs/>
          <w:sz w:val="24"/>
          <w:szCs w:val="24"/>
        </w:rPr>
        <w:t>in connection with a statisti</w:t>
      </w:r>
      <w:r w:rsidRPr="00846842">
        <w:rPr>
          <w:b/>
          <w:bCs/>
          <w:sz w:val="24"/>
          <w:szCs w:val="24"/>
        </w:rPr>
        <w:softHyphen/>
        <w:t>cal sur</w:t>
      </w:r>
      <w:r w:rsidRPr="00846842">
        <w:rPr>
          <w:b/>
          <w:bCs/>
          <w:sz w:val="24"/>
          <w:szCs w:val="24"/>
        </w:rPr>
        <w:softHyphen/>
        <w:t>vey, that is not de</w:t>
      </w:r>
      <w:r w:rsidRPr="00846842">
        <w:rPr>
          <w:b/>
          <w:bCs/>
          <w:sz w:val="24"/>
          <w:szCs w:val="24"/>
        </w:rPr>
        <w:softHyphen/>
        <w:t>signed to produce valid and reliable results that can be general</w:t>
      </w:r>
      <w:r w:rsidRPr="00846842">
        <w:rPr>
          <w:b/>
          <w:bCs/>
          <w:sz w:val="24"/>
          <w:szCs w:val="24"/>
        </w:rPr>
        <w:softHyphen/>
        <w:t>ized to the uni</w:t>
      </w:r>
      <w:r w:rsidRPr="00846842">
        <w:rPr>
          <w:b/>
          <w:bCs/>
          <w:sz w:val="24"/>
          <w:szCs w:val="24"/>
        </w:rPr>
        <w:softHyphen/>
        <w:t>verse of study;</w:t>
      </w:r>
    </w:p>
    <w:p w:rsidR="008F27B7" w:rsidRPr="00846842" w:rsidP="00846842" w14:paraId="48153D22" w14:textId="77777777">
      <w:pPr>
        <w:pStyle w:val="ListParagraph"/>
        <w:numPr>
          <w:ilvl w:val="0"/>
          <w:numId w:val="13"/>
        </w:numPr>
        <w:overflowPunct/>
        <w:autoSpaceDE/>
        <w:autoSpaceDN/>
        <w:adjustRightInd/>
        <w:spacing w:before="60" w:after="60"/>
        <w:contextualSpacing w:val="0"/>
        <w:textAlignment w:val="auto"/>
        <w:rPr>
          <w:b/>
          <w:bCs/>
          <w:sz w:val="24"/>
          <w:szCs w:val="24"/>
        </w:rPr>
      </w:pPr>
      <w:r w:rsidRPr="00846842">
        <w:rPr>
          <w:b/>
          <w:bCs/>
          <w:sz w:val="24"/>
          <w:szCs w:val="24"/>
        </w:rPr>
        <w:t>requiring the use of a statis</w:t>
      </w:r>
      <w:r w:rsidRPr="00846842">
        <w:rPr>
          <w:b/>
          <w:bCs/>
          <w:sz w:val="24"/>
          <w:szCs w:val="24"/>
        </w:rPr>
        <w:softHyphen/>
        <w:t>tical data classi</w:t>
      </w:r>
      <w:r w:rsidRPr="00846842">
        <w:rPr>
          <w:b/>
          <w:bCs/>
          <w:sz w:val="24"/>
          <w:szCs w:val="24"/>
        </w:rPr>
        <w:softHyphen/>
        <w:t>fication that has not been re</w:t>
      </w:r>
      <w:r w:rsidRPr="00846842">
        <w:rPr>
          <w:b/>
          <w:bCs/>
          <w:sz w:val="24"/>
          <w:szCs w:val="24"/>
        </w:rPr>
        <w:softHyphen/>
        <w:t>vie</w:t>
      </w:r>
      <w:r w:rsidRPr="00846842">
        <w:rPr>
          <w:b/>
          <w:bCs/>
          <w:sz w:val="24"/>
          <w:szCs w:val="24"/>
        </w:rPr>
        <w:softHyphen/>
        <w:t>wed and approved by OMB; that includes a pledge of confiden</w:t>
      </w:r>
      <w:r w:rsidRPr="00846842">
        <w:rPr>
          <w:b/>
          <w:bCs/>
          <w:sz w:val="24"/>
          <w:szCs w:val="24"/>
        </w:rPr>
        <w:softHyphen/>
        <w:t>tiali</w:t>
      </w:r>
      <w:r w:rsidRPr="00846842">
        <w:rPr>
          <w:b/>
          <w:bCs/>
          <w:sz w:val="24"/>
          <w:szCs w:val="24"/>
        </w:rPr>
        <w:softHyphen/>
        <w:t>ty that is not supported by au</w:t>
      </w:r>
      <w:r w:rsidRPr="00846842">
        <w:rPr>
          <w:b/>
          <w:bCs/>
          <w:sz w:val="24"/>
          <w:szCs w:val="24"/>
        </w:rPr>
        <w:softHyphen/>
        <w:t>thority estab</w:t>
      </w:r>
      <w:r w:rsidRPr="00846842">
        <w:rPr>
          <w:b/>
          <w:bCs/>
          <w:sz w:val="24"/>
          <w:szCs w:val="24"/>
        </w:rPr>
        <w:softHyphen/>
        <w:t>lished in statute or regu</w:t>
      </w:r>
      <w:r w:rsidRPr="00846842">
        <w:rPr>
          <w:b/>
          <w:bCs/>
          <w:sz w:val="24"/>
          <w:szCs w:val="24"/>
        </w:rPr>
        <w:softHyphen/>
        <w:t>la</w:t>
      </w:r>
      <w:r w:rsidRPr="00846842">
        <w:rPr>
          <w:b/>
          <w:bCs/>
          <w:sz w:val="24"/>
          <w:szCs w:val="24"/>
        </w:rPr>
        <w:softHyphen/>
        <w:t>tion, that is not sup</w:t>
      </w:r>
      <w:r w:rsidRPr="00846842">
        <w:rPr>
          <w:b/>
          <w:bCs/>
          <w:sz w:val="24"/>
          <w:szCs w:val="24"/>
        </w:rPr>
        <w:softHyphen/>
        <w:t>ported by dis</w:t>
      </w:r>
      <w:r w:rsidRPr="00846842">
        <w:rPr>
          <w:b/>
          <w:bCs/>
          <w:sz w:val="24"/>
          <w:szCs w:val="24"/>
        </w:rPr>
        <w:softHyphen/>
        <w:t>closure and data security policies that are consistent with the pledge, or which unneces</w:t>
      </w:r>
      <w:r w:rsidRPr="00846842">
        <w:rPr>
          <w:b/>
          <w:bCs/>
          <w:sz w:val="24"/>
          <w:szCs w:val="24"/>
        </w:rPr>
        <w:softHyphen/>
        <w:t>sarily impedes shar</w:t>
      </w:r>
      <w:r w:rsidRPr="00846842">
        <w:rPr>
          <w:b/>
          <w:bCs/>
          <w:sz w:val="24"/>
          <w:szCs w:val="24"/>
        </w:rPr>
        <w:softHyphen/>
        <w:t>ing of data with other agencies for com</w:t>
      </w:r>
      <w:r w:rsidRPr="00846842">
        <w:rPr>
          <w:b/>
          <w:bCs/>
          <w:sz w:val="24"/>
          <w:szCs w:val="24"/>
        </w:rPr>
        <w:softHyphen/>
        <w:t>patible confiden</w:t>
      </w:r>
      <w:r w:rsidRPr="00846842">
        <w:rPr>
          <w:b/>
          <w:bCs/>
          <w:sz w:val="24"/>
          <w:szCs w:val="24"/>
        </w:rPr>
        <w:softHyphen/>
        <w:t>tial use; or</w:t>
      </w:r>
    </w:p>
    <w:p w:rsidR="008F27B7" w:rsidRPr="00846842" w:rsidP="00846842" w14:paraId="643AF879" w14:textId="0B32DC5E">
      <w:pPr>
        <w:pStyle w:val="ListParagraph"/>
        <w:numPr>
          <w:ilvl w:val="0"/>
          <w:numId w:val="13"/>
        </w:numPr>
        <w:overflowPunct/>
        <w:autoSpaceDE/>
        <w:autoSpaceDN/>
        <w:adjustRightInd/>
        <w:spacing w:before="60" w:after="60"/>
        <w:contextualSpacing w:val="0"/>
        <w:textAlignment w:val="auto"/>
        <w:rPr>
          <w:rFonts w:ascii="CG Times" w:hAnsi="CG Times"/>
        </w:rPr>
      </w:pPr>
      <w:r w:rsidRPr="00846842">
        <w:rPr>
          <w:b/>
          <w:bCs/>
          <w:sz w:val="24"/>
          <w:szCs w:val="24"/>
        </w:rPr>
        <w:t>requiring respondents to submit propri</w:t>
      </w:r>
      <w:r w:rsidRPr="00846842">
        <w:rPr>
          <w:b/>
          <w:bCs/>
          <w:sz w:val="24"/>
          <w:szCs w:val="24"/>
        </w:rPr>
        <w:softHyphen/>
        <w:t>etary trade secret, or other confidential information unless the agency can demon</w:t>
      </w:r>
      <w:r w:rsidRPr="00846842">
        <w:rPr>
          <w:b/>
          <w:bCs/>
          <w:sz w:val="24"/>
          <w:szCs w:val="24"/>
        </w:rPr>
        <w:softHyphen/>
        <w:t>strate that it has instituted procedures to protect the information's confidentiality to the extent permit</w:t>
      </w:r>
      <w:r w:rsidRPr="00846842">
        <w:rPr>
          <w:b/>
          <w:bCs/>
          <w:sz w:val="24"/>
          <w:szCs w:val="24"/>
        </w:rPr>
        <w:softHyphen/>
        <w:t>ted by law.</w:t>
      </w:r>
    </w:p>
    <w:p w:rsidR="00846842" w:rsidRPr="00846842" w:rsidP="00846842" w14:paraId="4C6B82BA" w14:textId="77777777">
      <w:pPr>
        <w:overflowPunct/>
        <w:autoSpaceDE/>
        <w:autoSpaceDN/>
        <w:adjustRightInd/>
        <w:spacing w:after="80"/>
        <w:textAlignment w:val="auto"/>
        <w:rPr>
          <w:rFonts w:ascii="CG Times" w:hAnsi="CG Times"/>
        </w:rPr>
      </w:pPr>
    </w:p>
    <w:p w:rsidR="007511CE" w:rsidRPr="007511CE" w:rsidP="007511CE" w14:paraId="455B137F" w14:textId="0B16B37E">
      <w:pPr>
        <w:pStyle w:val="300"/>
        <w:rPr>
          <w:sz w:val="24"/>
          <w:szCs w:val="24"/>
        </w:rPr>
      </w:pPr>
      <w:r w:rsidRPr="007511CE">
        <w:rPr>
          <w:sz w:val="24"/>
          <w:szCs w:val="24"/>
        </w:rPr>
        <w:t xml:space="preserve">No special circumstances exist that </w:t>
      </w:r>
      <w:r w:rsidR="00392309">
        <w:rPr>
          <w:sz w:val="24"/>
          <w:szCs w:val="24"/>
        </w:rPr>
        <w:t xml:space="preserve">require </w:t>
      </w:r>
      <w:r w:rsidRPr="007511CE">
        <w:rPr>
          <w:sz w:val="24"/>
          <w:szCs w:val="24"/>
        </w:rPr>
        <w:t>this collection to be conducted in a manner inconsistent with the general information collection guidelines in 5 CFR 1320.5.</w:t>
      </w:r>
    </w:p>
    <w:p w:rsidR="009869BD" w14:paraId="5207CB4C" w14:textId="5DDC8CF6">
      <w:p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br w:type="page"/>
      </w:r>
    </w:p>
    <w:p w:rsidR="000861C5" w:rsidRPr="00A07611" w14:paraId="2C5EBDC6" w14:textId="57F95CBC">
      <w:pPr>
        <w:pStyle w:val="DefaultText"/>
        <w:rPr>
          <w:rStyle w:val="InitialStyle"/>
          <w:rFonts w:ascii="Times New Roman" w:hAnsi="Times New Roman"/>
          <w:szCs w:val="24"/>
        </w:rPr>
      </w:pPr>
      <w:r w:rsidRPr="00A07611">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A07611" w:rsidR="00997FDD">
        <w:rPr>
          <w:rStyle w:val="InitialStyle"/>
          <w:rFonts w:ascii="Times New Roman" w:hAnsi="Times New Roman"/>
          <w:b/>
          <w:szCs w:val="24"/>
        </w:rPr>
        <w:t>publications</w:t>
      </w:r>
      <w:r w:rsidRPr="00A07611">
        <w:rPr>
          <w:rStyle w:val="InitialStyle"/>
          <w:rFonts w:ascii="Times New Roman" w:hAnsi="Times New Roman"/>
          <w:b/>
          <w:szCs w:val="24"/>
        </w:rPr>
        <w:t xml:space="preserve"> in</w:t>
      </w:r>
      <w:r w:rsidRPr="00A07611">
        <w:rPr>
          <w:rStyle w:val="InitialStyle"/>
          <w:rFonts w:ascii="Times New Roman" w:hAnsi="Times New Roman"/>
          <w:szCs w:val="24"/>
        </w:rPr>
        <w:t xml:space="preserve"> </w:t>
      </w:r>
      <w:r w:rsidRPr="00A07611">
        <w:rPr>
          <w:rStyle w:val="InitialStyle"/>
          <w:rFonts w:ascii="Times New Roman" w:hAnsi="Times New Roman"/>
          <w:b/>
          <w:szCs w:val="24"/>
        </w:rPr>
        <w:t>the Federal Register of the agency's notice, soliciting comments on the information collection prior to submission to OMB.</w:t>
      </w:r>
    </w:p>
    <w:p w:rsidR="000861C5" w:rsidRPr="00A07611" w14:paraId="49A32EC5" w14:textId="77777777">
      <w:pPr>
        <w:pStyle w:val="DefaultText"/>
        <w:rPr>
          <w:rStyle w:val="InitialStyle"/>
          <w:rFonts w:ascii="Times New Roman" w:hAnsi="Times New Roman"/>
          <w:szCs w:val="24"/>
        </w:rPr>
      </w:pPr>
    </w:p>
    <w:p w:rsidR="00E41C82" w:rsidP="00E41C82" w14:paraId="2EB208AD" w14:textId="42EC765D">
      <w:pPr>
        <w:rPr>
          <w:sz w:val="24"/>
          <w:szCs w:val="24"/>
        </w:rPr>
      </w:pPr>
      <w:r w:rsidRPr="00E41C82">
        <w:rPr>
          <w:sz w:val="24"/>
          <w:szCs w:val="24"/>
        </w:rPr>
        <w:t xml:space="preserve">APHIS </w:t>
      </w:r>
      <w:r w:rsidR="0076075F">
        <w:rPr>
          <w:sz w:val="24"/>
          <w:szCs w:val="24"/>
        </w:rPr>
        <w:t>engaged in productive consultations with</w:t>
      </w:r>
      <w:r w:rsidRPr="00E41C82">
        <w:rPr>
          <w:sz w:val="24"/>
          <w:szCs w:val="24"/>
        </w:rPr>
        <w:t xml:space="preserve"> the</w:t>
      </w:r>
      <w:r w:rsidR="0076075F">
        <w:rPr>
          <w:sz w:val="24"/>
          <w:szCs w:val="24"/>
        </w:rPr>
        <w:t xml:space="preserve"> following individuals</w:t>
      </w:r>
      <w:r w:rsidRPr="00E41C82">
        <w:rPr>
          <w:sz w:val="24"/>
          <w:szCs w:val="24"/>
        </w:rPr>
        <w:t xml:space="preserve"> </w:t>
      </w:r>
      <w:r w:rsidR="0076075F">
        <w:rPr>
          <w:sz w:val="24"/>
          <w:szCs w:val="24"/>
        </w:rPr>
        <w:t xml:space="preserve">concerning the information collection activities associated with this program.  They were contacted by email </w:t>
      </w:r>
      <w:r w:rsidRPr="00E41C82">
        <w:rPr>
          <w:sz w:val="24"/>
          <w:szCs w:val="24"/>
        </w:rPr>
        <w:t xml:space="preserve">to request their feedback about the information APHIS collects to establish its </w:t>
      </w:r>
      <w:r w:rsidRPr="00E41C82">
        <w:rPr>
          <w:rStyle w:val="InitialStyle"/>
          <w:rFonts w:ascii="Times New Roman" w:hAnsi="Times New Roman"/>
          <w:bCs/>
          <w:szCs w:val="24"/>
        </w:rPr>
        <w:t xml:space="preserve">Volunteer Service Agreements and Volunteer Service Time and Attendance Record program. </w:t>
      </w:r>
      <w:r w:rsidRPr="00E41C82">
        <w:rPr>
          <w:sz w:val="24"/>
          <w:szCs w:val="24"/>
        </w:rPr>
        <w:t>The respondents stated that they had no concerns with any of these items and had no further recommendations.</w:t>
      </w:r>
    </w:p>
    <w:p w:rsidR="00E41C82" w:rsidRPr="00E41C82" w:rsidP="00E41C82" w14:paraId="7F03967B" w14:textId="77777777">
      <w:pPr>
        <w:rPr>
          <w:sz w:val="24"/>
          <w:szCs w:val="24"/>
        </w:rPr>
      </w:pPr>
    </w:p>
    <w:p w:rsidR="00E41C82" w:rsidRPr="00E41C82" w:rsidP="00E41C82" w14:paraId="47B0F162" w14:textId="77777777">
      <w:pPr>
        <w:rPr>
          <w:sz w:val="24"/>
          <w:szCs w:val="24"/>
        </w:rPr>
      </w:pPr>
      <w:r w:rsidRPr="00E41C82">
        <w:rPr>
          <w:sz w:val="24"/>
          <w:szCs w:val="24"/>
        </w:rPr>
        <w:t>Alexis Jacobsen</w:t>
      </w:r>
    </w:p>
    <w:p w:rsidR="00E41C82" w:rsidRPr="00E41C82" w:rsidP="00E41C82" w14:paraId="6A290A73" w14:textId="77777777">
      <w:pPr>
        <w:rPr>
          <w:sz w:val="24"/>
          <w:szCs w:val="24"/>
        </w:rPr>
      </w:pPr>
      <w:r w:rsidRPr="00E41C82">
        <w:rPr>
          <w:sz w:val="24"/>
          <w:szCs w:val="24"/>
        </w:rPr>
        <w:t>2645 Blossom Trail East</w:t>
      </w:r>
    </w:p>
    <w:p w:rsidR="00E41C82" w:rsidRPr="00E41C82" w:rsidP="00E41C82" w14:paraId="4382D36A" w14:textId="77777777">
      <w:pPr>
        <w:rPr>
          <w:sz w:val="24"/>
          <w:szCs w:val="24"/>
        </w:rPr>
      </w:pPr>
      <w:r w:rsidRPr="00E41C82">
        <w:rPr>
          <w:sz w:val="24"/>
          <w:szCs w:val="24"/>
        </w:rPr>
        <w:t>Blacksburg, VA  24060</w:t>
      </w:r>
    </w:p>
    <w:p w:rsidR="00E41C82" w:rsidRPr="00E41C82" w:rsidP="00E41C82" w14:paraId="0CF56A18" w14:textId="5FC07851">
      <w:pPr>
        <w:rPr>
          <w:sz w:val="24"/>
          <w:szCs w:val="24"/>
        </w:rPr>
      </w:pPr>
      <w:r w:rsidRPr="009869BD">
        <w:rPr>
          <w:sz w:val="24"/>
          <w:szCs w:val="24"/>
        </w:rPr>
        <w:t>alexisj@vt.edu</w:t>
      </w:r>
    </w:p>
    <w:p w:rsidR="00E41C82" w:rsidRPr="00E41C82" w:rsidP="00E41C82" w14:paraId="3DF3D35D" w14:textId="77777777">
      <w:pPr>
        <w:rPr>
          <w:sz w:val="24"/>
          <w:szCs w:val="24"/>
        </w:rPr>
      </w:pPr>
      <w:r w:rsidRPr="00E41C82">
        <w:rPr>
          <w:sz w:val="24"/>
          <w:szCs w:val="24"/>
        </w:rPr>
        <w:t>(804) 551-0073</w:t>
      </w:r>
    </w:p>
    <w:p w:rsidR="00E41C82" w:rsidRPr="00E41C82" w:rsidP="00E41C82" w14:paraId="4E007CE9" w14:textId="77777777">
      <w:pPr>
        <w:rPr>
          <w:sz w:val="24"/>
          <w:szCs w:val="24"/>
        </w:rPr>
      </w:pPr>
    </w:p>
    <w:p w:rsidR="00E41C82" w:rsidRPr="00E41C82" w:rsidP="00E41C82" w14:paraId="03C4E697" w14:textId="77777777">
      <w:pPr>
        <w:rPr>
          <w:sz w:val="24"/>
          <w:szCs w:val="24"/>
        </w:rPr>
      </w:pPr>
      <w:r w:rsidRPr="00E41C82">
        <w:rPr>
          <w:sz w:val="24"/>
          <w:szCs w:val="24"/>
        </w:rPr>
        <w:t>Natalie Santiago-Cruz</w:t>
      </w:r>
    </w:p>
    <w:p w:rsidR="00E41C82" w:rsidRPr="00E41C82" w:rsidP="00E41C82" w14:paraId="33CEF092" w14:textId="77777777">
      <w:pPr>
        <w:rPr>
          <w:sz w:val="24"/>
          <w:szCs w:val="24"/>
        </w:rPr>
      </w:pPr>
      <w:r w:rsidRPr="00E41C82">
        <w:rPr>
          <w:sz w:val="24"/>
          <w:szCs w:val="24"/>
        </w:rPr>
        <w:t>Bo La Plata</w:t>
      </w:r>
    </w:p>
    <w:p w:rsidR="00E41C82" w:rsidRPr="00E41C82" w:rsidP="00E41C82" w14:paraId="24EFCFFB" w14:textId="77777777">
      <w:pPr>
        <w:rPr>
          <w:sz w:val="24"/>
          <w:szCs w:val="24"/>
        </w:rPr>
      </w:pPr>
      <w:r w:rsidRPr="00E41C82">
        <w:rPr>
          <w:sz w:val="24"/>
          <w:szCs w:val="24"/>
        </w:rPr>
        <w:t>Car 117 K10 H3 Int</w:t>
      </w:r>
    </w:p>
    <w:p w:rsidR="00E41C82" w:rsidRPr="00E41C82" w:rsidP="00E41C82" w14:paraId="1F0A99D7" w14:textId="77777777">
      <w:pPr>
        <w:rPr>
          <w:sz w:val="24"/>
          <w:szCs w:val="24"/>
        </w:rPr>
      </w:pPr>
      <w:r w:rsidRPr="00E41C82">
        <w:rPr>
          <w:sz w:val="24"/>
          <w:szCs w:val="24"/>
        </w:rPr>
        <w:t>Lajas, PR  00667</w:t>
      </w:r>
    </w:p>
    <w:p w:rsidR="00E41C82" w:rsidRPr="00E41C82" w:rsidP="00E41C82" w14:paraId="74BC95C8" w14:textId="78FBD186">
      <w:pPr>
        <w:rPr>
          <w:sz w:val="24"/>
          <w:szCs w:val="24"/>
        </w:rPr>
      </w:pPr>
      <w:r w:rsidRPr="009869BD">
        <w:rPr>
          <w:sz w:val="24"/>
          <w:szCs w:val="24"/>
        </w:rPr>
        <w:t>natalie.santiago7@upr.edu</w:t>
      </w:r>
    </w:p>
    <w:p w:rsidR="00E41C82" w:rsidRPr="00E41C82" w:rsidP="00E41C82" w14:paraId="01CB2135" w14:textId="77777777">
      <w:pPr>
        <w:rPr>
          <w:sz w:val="24"/>
          <w:szCs w:val="24"/>
        </w:rPr>
      </w:pPr>
      <w:r w:rsidRPr="00E41C82">
        <w:rPr>
          <w:sz w:val="24"/>
          <w:szCs w:val="24"/>
        </w:rPr>
        <w:t>(787) 579-9923</w:t>
      </w:r>
    </w:p>
    <w:p w:rsidR="00E41C82" w:rsidRPr="00E41C82" w:rsidP="00E41C82" w14:paraId="68C591FE" w14:textId="77777777">
      <w:pPr>
        <w:rPr>
          <w:sz w:val="24"/>
          <w:szCs w:val="24"/>
        </w:rPr>
      </w:pPr>
    </w:p>
    <w:p w:rsidR="00E41C82" w:rsidRPr="00E41C82" w:rsidP="00E41C82" w14:paraId="7E7EAFC3" w14:textId="77777777">
      <w:pPr>
        <w:rPr>
          <w:sz w:val="24"/>
          <w:szCs w:val="24"/>
        </w:rPr>
      </w:pPr>
      <w:r w:rsidRPr="00E41C82">
        <w:rPr>
          <w:sz w:val="24"/>
          <w:szCs w:val="24"/>
        </w:rPr>
        <w:t>Ciara Werner</w:t>
      </w:r>
    </w:p>
    <w:p w:rsidR="00E41C82" w:rsidRPr="00E41C82" w:rsidP="00E41C82" w14:paraId="5D29D1A9" w14:textId="77777777">
      <w:pPr>
        <w:rPr>
          <w:sz w:val="24"/>
          <w:szCs w:val="24"/>
        </w:rPr>
      </w:pPr>
      <w:r w:rsidRPr="00E41C82">
        <w:rPr>
          <w:sz w:val="24"/>
          <w:szCs w:val="24"/>
        </w:rPr>
        <w:t>3273 Big Tree RD</w:t>
      </w:r>
    </w:p>
    <w:p w:rsidR="00E41C82" w:rsidRPr="00E41C82" w:rsidP="00E41C82" w14:paraId="285D2A1F" w14:textId="77777777">
      <w:pPr>
        <w:rPr>
          <w:sz w:val="24"/>
          <w:szCs w:val="24"/>
        </w:rPr>
      </w:pPr>
      <w:r w:rsidRPr="00E41C82">
        <w:rPr>
          <w:sz w:val="24"/>
          <w:szCs w:val="24"/>
        </w:rPr>
        <w:t>Varysburg, NY 14167</w:t>
      </w:r>
    </w:p>
    <w:p w:rsidR="00E41C82" w:rsidRPr="00E41C82" w:rsidP="00E41C82" w14:paraId="1925A60E" w14:textId="362081FC">
      <w:pPr>
        <w:rPr>
          <w:sz w:val="24"/>
          <w:szCs w:val="24"/>
        </w:rPr>
      </w:pPr>
      <w:r w:rsidRPr="009869BD">
        <w:rPr>
          <w:sz w:val="24"/>
          <w:szCs w:val="24"/>
        </w:rPr>
        <w:t>cwerner@mail.niagara.edu</w:t>
      </w:r>
    </w:p>
    <w:p w:rsidR="00E41C82" w:rsidRPr="00E41C82" w:rsidP="00E41C82" w14:paraId="546022CE" w14:textId="77777777">
      <w:pPr>
        <w:rPr>
          <w:sz w:val="24"/>
          <w:szCs w:val="24"/>
        </w:rPr>
      </w:pPr>
      <w:r w:rsidRPr="00E41C82">
        <w:rPr>
          <w:sz w:val="24"/>
          <w:szCs w:val="24"/>
        </w:rPr>
        <w:t>(716) 770-5030</w:t>
      </w:r>
    </w:p>
    <w:p w:rsidR="00962FD5" w14:paraId="724311AC" w14:textId="1209F950">
      <w:pPr>
        <w:rPr>
          <w:sz w:val="24"/>
          <w:szCs w:val="24"/>
        </w:rPr>
      </w:pPr>
    </w:p>
    <w:p w:rsidR="00BB0B10" w:rsidP="009869BD" w14:paraId="7E33FF1B" w14:textId="77777777">
      <w:pPr>
        <w:pStyle w:val="DefaultText"/>
        <w:rPr>
          <w:rStyle w:val="InitialStyle"/>
          <w:rFonts w:ascii="Times New Roman" w:hAnsi="Times New Roman"/>
          <w:bCs/>
          <w:szCs w:val="24"/>
        </w:rPr>
      </w:pPr>
      <w:r w:rsidRPr="009869BD">
        <w:rPr>
          <w:rStyle w:val="InitialStyle"/>
          <w:rFonts w:ascii="Times New Roman" w:hAnsi="Times New Roman"/>
          <w:bCs/>
          <w:szCs w:val="24"/>
        </w:rPr>
        <w:t>On Wednesday, May 17, 2023, APHIS published in the Federal Register (85 FR 31478), a</w:t>
      </w:r>
    </w:p>
    <w:p w:rsidR="009869BD" w:rsidRPr="009869BD" w:rsidP="009869BD" w14:paraId="5FF46922" w14:textId="3853B42D">
      <w:pPr>
        <w:pStyle w:val="DefaultText"/>
        <w:rPr>
          <w:rStyle w:val="InitialStyle"/>
          <w:rFonts w:ascii="Times New Roman" w:hAnsi="Times New Roman"/>
          <w:bCs/>
          <w:szCs w:val="24"/>
        </w:rPr>
      </w:pPr>
      <w:r w:rsidRPr="004F5665">
        <w:t>60</w:t>
      </w:r>
      <w:r>
        <w:t>-day</w:t>
      </w:r>
      <w:r w:rsidRPr="009869BD">
        <w:rPr>
          <w:rStyle w:val="InitialStyle"/>
          <w:rFonts w:ascii="Times New Roman" w:hAnsi="Times New Roman"/>
          <w:bCs/>
          <w:szCs w:val="24"/>
        </w:rPr>
        <w:t xml:space="preserve"> notice seeking public comments on its plans to request a 3-year renewal of this collection of information. APHIS did not receive any comments from the public</w:t>
      </w:r>
      <w:r>
        <w:rPr>
          <w:rStyle w:val="InitialStyle"/>
          <w:rFonts w:ascii="Times New Roman" w:hAnsi="Times New Roman"/>
          <w:bCs/>
          <w:szCs w:val="24"/>
        </w:rPr>
        <w:t>.</w:t>
      </w:r>
    </w:p>
    <w:p w:rsidR="00431E4E" w14:paraId="103B6415" w14:textId="77777777">
      <w:pPr>
        <w:pStyle w:val="DefaultText"/>
        <w:rPr>
          <w:rStyle w:val="InitialStyle"/>
          <w:rFonts w:ascii="Times New Roman" w:hAnsi="Times New Roman"/>
          <w:b/>
          <w:szCs w:val="24"/>
        </w:rPr>
      </w:pPr>
    </w:p>
    <w:p w:rsidR="009869BD" w14:paraId="6E872587" w14:textId="77777777">
      <w:pPr>
        <w:pStyle w:val="DefaultText"/>
        <w:rPr>
          <w:rStyle w:val="InitialStyle"/>
          <w:rFonts w:ascii="Times New Roman" w:hAnsi="Times New Roman"/>
          <w:b/>
          <w:szCs w:val="24"/>
        </w:rPr>
      </w:pPr>
    </w:p>
    <w:p w:rsidR="000861C5" w:rsidRPr="00A07611" w14:paraId="4E2976E4" w14:textId="307D401E">
      <w:pPr>
        <w:pStyle w:val="DefaultText"/>
        <w:rPr>
          <w:rStyle w:val="InitialStyle"/>
          <w:rFonts w:ascii="Times New Roman" w:hAnsi="Times New Roman"/>
          <w:b/>
          <w:szCs w:val="24"/>
        </w:rPr>
      </w:pPr>
      <w:r w:rsidRPr="00A07611">
        <w:rPr>
          <w:rStyle w:val="InitialStyle"/>
          <w:rFonts w:ascii="Times New Roman" w:hAnsi="Times New Roman"/>
          <w:b/>
          <w:szCs w:val="24"/>
        </w:rPr>
        <w:t xml:space="preserve">9.  Explain any decision to provide any payment or gift to respondents, other than </w:t>
      </w:r>
      <w:r w:rsidRPr="00A07611" w:rsidR="00330A1C">
        <w:rPr>
          <w:rStyle w:val="InitialStyle"/>
          <w:rFonts w:ascii="Times New Roman" w:hAnsi="Times New Roman"/>
          <w:b/>
          <w:szCs w:val="24"/>
        </w:rPr>
        <w:t>remuneration</w:t>
      </w:r>
      <w:r w:rsidRPr="00A07611">
        <w:rPr>
          <w:rStyle w:val="InitialStyle"/>
          <w:rFonts w:ascii="Times New Roman" w:hAnsi="Times New Roman"/>
          <w:b/>
          <w:szCs w:val="24"/>
        </w:rPr>
        <w:t xml:space="preserve"> of contractors or grantees.</w:t>
      </w:r>
    </w:p>
    <w:p w:rsidR="00DA21F7" w:rsidRPr="00A07611" w14:paraId="27C2E9B6" w14:textId="77777777">
      <w:pPr>
        <w:pStyle w:val="DefaultText"/>
        <w:rPr>
          <w:rStyle w:val="InitialStyle"/>
          <w:rFonts w:ascii="Times New Roman" w:hAnsi="Times New Roman"/>
          <w:szCs w:val="24"/>
        </w:rPr>
      </w:pPr>
    </w:p>
    <w:p w:rsidR="000861C5" w:rsidRPr="00A07611" w14:paraId="7B8CBFA2" w14:textId="77777777">
      <w:pPr>
        <w:pStyle w:val="DefaultText"/>
        <w:rPr>
          <w:rStyle w:val="InitialStyle"/>
          <w:rFonts w:ascii="Times New Roman" w:hAnsi="Times New Roman"/>
          <w:szCs w:val="24"/>
        </w:rPr>
      </w:pPr>
      <w:r w:rsidRPr="00A07611">
        <w:rPr>
          <w:rStyle w:val="InitialStyle"/>
          <w:rFonts w:ascii="Times New Roman" w:hAnsi="Times New Roman"/>
          <w:szCs w:val="24"/>
        </w:rPr>
        <w:t xml:space="preserve">This information collection activity involves no payments or gifts to respondents. </w:t>
      </w:r>
    </w:p>
    <w:p w:rsidR="000861C5" w14:paraId="61A0A5DB" w14:textId="77777777">
      <w:pPr>
        <w:pStyle w:val="DefaultText"/>
        <w:rPr>
          <w:rStyle w:val="InitialStyle"/>
          <w:rFonts w:ascii="Times New Roman" w:hAnsi="Times New Roman"/>
          <w:szCs w:val="24"/>
        </w:rPr>
      </w:pPr>
    </w:p>
    <w:p w:rsidR="00BB0B10" w14:paraId="325F2060" w14:textId="77777777">
      <w:pPr>
        <w:pStyle w:val="DefaultText"/>
        <w:rPr>
          <w:rStyle w:val="InitialStyle"/>
          <w:rFonts w:ascii="Times New Roman" w:hAnsi="Times New Roman"/>
          <w:szCs w:val="24"/>
        </w:rPr>
      </w:pPr>
    </w:p>
    <w:p w:rsidR="00BB0B10" w14:paraId="2203BB2B" w14:textId="77777777">
      <w:pPr>
        <w:pStyle w:val="DefaultText"/>
        <w:rPr>
          <w:rStyle w:val="InitialStyle"/>
          <w:rFonts w:ascii="Times New Roman" w:hAnsi="Times New Roman"/>
          <w:szCs w:val="24"/>
        </w:rPr>
      </w:pPr>
    </w:p>
    <w:p w:rsidR="008F27B7" w:rsidRPr="00A07611" w14:paraId="6B07B413" w14:textId="77777777">
      <w:pPr>
        <w:pStyle w:val="DefaultText"/>
        <w:rPr>
          <w:rStyle w:val="InitialStyle"/>
          <w:rFonts w:ascii="Times New Roman" w:hAnsi="Times New Roman"/>
          <w:szCs w:val="24"/>
        </w:rPr>
      </w:pPr>
    </w:p>
    <w:p w:rsidR="000861C5" w:rsidRPr="00A07611" w14:paraId="21941DDD" w14:textId="77777777">
      <w:pPr>
        <w:pStyle w:val="DefaultText"/>
        <w:rPr>
          <w:rStyle w:val="InitialStyle"/>
          <w:rFonts w:ascii="Times New Roman" w:hAnsi="Times New Roman"/>
          <w:b/>
          <w:szCs w:val="24"/>
        </w:rPr>
      </w:pPr>
      <w:r w:rsidRPr="00A07611">
        <w:rPr>
          <w:rStyle w:val="InitialStyle"/>
          <w:rFonts w:ascii="Times New Roman" w:hAnsi="Times New Roman"/>
          <w:b/>
          <w:szCs w:val="24"/>
        </w:rPr>
        <w:t>10.  Describe any assurance of confidentiality provided to respondents and the basis for the assurance in statute, regulation, or agency policy.</w:t>
      </w:r>
    </w:p>
    <w:p w:rsidR="00DA21F7" w:rsidRPr="00A07611" w14:paraId="4A4A5C8F" w14:textId="77777777">
      <w:pPr>
        <w:pStyle w:val="DefaultText"/>
        <w:rPr>
          <w:rStyle w:val="InitialStyle"/>
          <w:rFonts w:ascii="Times New Roman" w:hAnsi="Times New Roman"/>
          <w:szCs w:val="24"/>
        </w:rPr>
      </w:pPr>
    </w:p>
    <w:p w:rsidR="000C33FF" w:rsidRPr="002A18C9" w:rsidP="000C33FF" w14:paraId="6C4EB45A" w14:textId="1D5D4CB2">
      <w:pPr>
        <w:rPr>
          <w:color w:val="000000"/>
          <w:sz w:val="24"/>
          <w:szCs w:val="24"/>
        </w:rPr>
      </w:pPr>
      <w:r w:rsidRPr="002A18C9">
        <w:rPr>
          <w:color w:val="000000"/>
          <w:sz w:val="24"/>
          <w:szCs w:val="24"/>
        </w:rPr>
        <w:t>No additional assurance of confidentiality is provided with this information collection</w:t>
      </w:r>
      <w:r w:rsidR="008F7CA0">
        <w:rPr>
          <w:color w:val="000000"/>
          <w:sz w:val="24"/>
          <w:szCs w:val="24"/>
        </w:rPr>
        <w:t xml:space="preserve">. </w:t>
      </w:r>
      <w:r w:rsidR="00386EC4">
        <w:rPr>
          <w:color w:val="000000"/>
          <w:sz w:val="24"/>
          <w:szCs w:val="24"/>
        </w:rPr>
        <w:t>However, the confidentiality of information is protected under 5 U.S.C. 552a. In addition, the c</w:t>
      </w:r>
      <w:r w:rsidRPr="008F7CA0" w:rsidR="008F7CA0">
        <w:rPr>
          <w:color w:val="000000"/>
          <w:sz w:val="24"/>
          <w:szCs w:val="24"/>
        </w:rPr>
        <w:t xml:space="preserve">ollection and use </w:t>
      </w:r>
      <w:r w:rsidRPr="008F7CA0" w:rsidR="00386EC4">
        <w:rPr>
          <w:color w:val="000000"/>
          <w:sz w:val="24"/>
          <w:szCs w:val="24"/>
        </w:rPr>
        <w:t>are</w:t>
      </w:r>
      <w:r w:rsidRPr="008F7CA0" w:rsidR="008F7CA0">
        <w:rPr>
          <w:color w:val="000000"/>
          <w:sz w:val="24"/>
          <w:szCs w:val="24"/>
        </w:rPr>
        <w:t xml:space="preserve"> covered by Privacy Act System of Records</w:t>
      </w:r>
      <w:r w:rsidR="008F7CA0">
        <w:rPr>
          <w:color w:val="000000"/>
          <w:sz w:val="24"/>
          <w:szCs w:val="24"/>
        </w:rPr>
        <w:t xml:space="preserve"> (SORN)</w:t>
      </w:r>
      <w:r w:rsidRPr="008F7CA0" w:rsidR="008F7CA0">
        <w:rPr>
          <w:color w:val="000000"/>
          <w:sz w:val="24"/>
          <w:szCs w:val="24"/>
        </w:rPr>
        <w:t xml:space="preserve"> OPM/GOVT-1 and USDA/OP-1, and is consistent with the provisions of 5 U.S.C. 552a (Privacy Act of 1974), which authorizes acceptance of the information requested on this form. The data will be used to maintain official records of volunteers of USDA for the purposes of tort claims and injury compensation. Furnishing this data is voluntary; however, if this form is incomplete, enrollment in the program cannot proceed</w:t>
      </w:r>
      <w:r w:rsidR="008F7CA0">
        <w:rPr>
          <w:color w:val="000000"/>
          <w:sz w:val="24"/>
          <w:szCs w:val="24"/>
        </w:rPr>
        <w:t>.</w:t>
      </w:r>
    </w:p>
    <w:p w:rsidR="00DA21F7" w14:paraId="2269DE47" w14:textId="77777777">
      <w:pPr>
        <w:pStyle w:val="DefaultText"/>
        <w:rPr>
          <w:rStyle w:val="InitialStyle"/>
          <w:rFonts w:ascii="Times New Roman" w:hAnsi="Times New Roman"/>
          <w:szCs w:val="24"/>
        </w:rPr>
      </w:pPr>
    </w:p>
    <w:p w:rsidR="008F27B7" w:rsidRPr="00A07611" w14:paraId="52810DC1" w14:textId="77777777">
      <w:pPr>
        <w:pStyle w:val="DefaultText"/>
        <w:rPr>
          <w:rStyle w:val="InitialStyle"/>
          <w:rFonts w:ascii="Times New Roman" w:hAnsi="Times New Roman"/>
          <w:szCs w:val="24"/>
        </w:rPr>
      </w:pPr>
    </w:p>
    <w:p w:rsidR="000861C5" w:rsidRPr="00A07611" w14:paraId="3BF9754A" w14:textId="77777777">
      <w:pPr>
        <w:pStyle w:val="DefaultText"/>
        <w:rPr>
          <w:rStyle w:val="InitialStyle"/>
          <w:rFonts w:ascii="Times New Roman" w:hAnsi="Times New Roman"/>
          <w:b/>
          <w:szCs w:val="24"/>
        </w:rPr>
      </w:pPr>
      <w:r w:rsidRPr="00A07611">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A21F7" w:rsidRPr="00A07611" w14:paraId="6C1558FE" w14:textId="77777777">
      <w:pPr>
        <w:pStyle w:val="DefaultText"/>
        <w:rPr>
          <w:rStyle w:val="InitialStyle"/>
          <w:rFonts w:ascii="Times New Roman" w:hAnsi="Times New Roman"/>
          <w:szCs w:val="24"/>
        </w:rPr>
      </w:pPr>
    </w:p>
    <w:p w:rsidR="000861C5" w:rsidRPr="00A07611" w14:paraId="0A04028F" w14:textId="6AA7703E">
      <w:pPr>
        <w:pStyle w:val="DefaultText"/>
        <w:rPr>
          <w:rStyle w:val="InitialStyle"/>
          <w:rFonts w:ascii="Times New Roman" w:hAnsi="Times New Roman"/>
          <w:szCs w:val="24"/>
        </w:rPr>
      </w:pPr>
      <w:r w:rsidRPr="00A07611">
        <w:rPr>
          <w:rStyle w:val="InitialStyle"/>
          <w:rFonts w:ascii="Times New Roman" w:hAnsi="Times New Roman"/>
          <w:szCs w:val="24"/>
        </w:rPr>
        <w:t>Th</w:t>
      </w:r>
      <w:r w:rsidR="00426476">
        <w:rPr>
          <w:rStyle w:val="InitialStyle"/>
          <w:rFonts w:ascii="Times New Roman" w:hAnsi="Times New Roman"/>
          <w:szCs w:val="24"/>
        </w:rPr>
        <w:t>e</w:t>
      </w:r>
      <w:r w:rsidRPr="00A07611">
        <w:rPr>
          <w:rStyle w:val="InitialStyle"/>
          <w:rFonts w:ascii="Times New Roman" w:hAnsi="Times New Roman"/>
          <w:szCs w:val="24"/>
        </w:rPr>
        <w:t xml:space="preserve"> information collection activity </w:t>
      </w:r>
      <w:r w:rsidRPr="00A07611" w:rsidR="00563110">
        <w:rPr>
          <w:rStyle w:val="InitialStyle"/>
          <w:rFonts w:ascii="Times New Roman" w:hAnsi="Times New Roman"/>
          <w:szCs w:val="24"/>
        </w:rPr>
        <w:t xml:space="preserve">is necessary to assess the </w:t>
      </w:r>
      <w:r w:rsidRPr="00A07611" w:rsidR="00FA2A23">
        <w:rPr>
          <w:rStyle w:val="InitialStyle"/>
          <w:rFonts w:ascii="Times New Roman" w:hAnsi="Times New Roman"/>
          <w:szCs w:val="24"/>
        </w:rPr>
        <w:t xml:space="preserve">eligibility and suitability of individuals who seek </w:t>
      </w:r>
      <w:r w:rsidRPr="00A07611" w:rsidR="00F73EEE">
        <w:rPr>
          <w:rStyle w:val="InitialStyle"/>
          <w:rFonts w:ascii="Times New Roman" w:hAnsi="Times New Roman"/>
          <w:szCs w:val="24"/>
        </w:rPr>
        <w:t xml:space="preserve">to </w:t>
      </w:r>
      <w:r w:rsidRPr="00A07611" w:rsidR="00FA2A23">
        <w:rPr>
          <w:rStyle w:val="InitialStyle"/>
          <w:rFonts w:ascii="Times New Roman" w:hAnsi="Times New Roman"/>
          <w:szCs w:val="24"/>
        </w:rPr>
        <w:t>vol</w:t>
      </w:r>
      <w:r w:rsidR="002831A7">
        <w:rPr>
          <w:rStyle w:val="InitialStyle"/>
          <w:rFonts w:ascii="Times New Roman" w:hAnsi="Times New Roman"/>
          <w:szCs w:val="24"/>
        </w:rPr>
        <w:t>unteer their services to MRP</w:t>
      </w:r>
      <w:r w:rsidRPr="00A07611" w:rsidR="00DE628D">
        <w:rPr>
          <w:rStyle w:val="InitialStyle"/>
          <w:rFonts w:ascii="Times New Roman" w:hAnsi="Times New Roman"/>
          <w:szCs w:val="24"/>
        </w:rPr>
        <w:t xml:space="preserve">.  </w:t>
      </w:r>
      <w:r w:rsidRPr="00A07611" w:rsidR="00A74361">
        <w:rPr>
          <w:rStyle w:val="InitialStyle"/>
          <w:rFonts w:ascii="Times New Roman" w:hAnsi="Times New Roman"/>
          <w:szCs w:val="24"/>
        </w:rPr>
        <w:t xml:space="preserve">Individual volunteers </w:t>
      </w:r>
      <w:r w:rsidRPr="00A07611" w:rsidR="00FA2A23">
        <w:rPr>
          <w:rStyle w:val="InitialStyle"/>
          <w:rFonts w:ascii="Times New Roman" w:hAnsi="Times New Roman"/>
          <w:szCs w:val="24"/>
        </w:rPr>
        <w:t xml:space="preserve">may be subject </w:t>
      </w:r>
      <w:r w:rsidRPr="00A07611" w:rsidR="00DE628D">
        <w:rPr>
          <w:szCs w:val="24"/>
        </w:rPr>
        <w:t>to the Agency’s Personal Identification Verification systems of identity proofing and background investigations to verify identity</w:t>
      </w:r>
      <w:r w:rsidRPr="00A07611" w:rsidR="00F0529D">
        <w:rPr>
          <w:szCs w:val="24"/>
        </w:rPr>
        <w:t xml:space="preserve"> defined </w:t>
      </w:r>
      <w:r w:rsidRPr="002831A7" w:rsidR="00F0529D">
        <w:rPr>
          <w:szCs w:val="24"/>
        </w:rPr>
        <w:t xml:space="preserve">in </w:t>
      </w:r>
      <w:hyperlink r:id="rId6" w:history="1">
        <w:r w:rsidRPr="002831A7" w:rsidR="008474D2">
          <w:rPr>
            <w:rStyle w:val="Hyperlink"/>
            <w:color w:val="auto"/>
            <w:szCs w:val="24"/>
            <w:u w:val="none"/>
          </w:rPr>
          <w:t>USDA</w:t>
        </w:r>
        <w:r w:rsidR="002831A7">
          <w:rPr>
            <w:rStyle w:val="Hyperlink"/>
            <w:color w:val="auto"/>
            <w:szCs w:val="24"/>
            <w:u w:val="none"/>
          </w:rPr>
          <w:t>’s</w:t>
        </w:r>
        <w:r w:rsidRPr="002831A7" w:rsidR="008474D2">
          <w:rPr>
            <w:rStyle w:val="Hyperlink"/>
            <w:color w:val="auto"/>
            <w:szCs w:val="24"/>
            <w:u w:val="none"/>
          </w:rPr>
          <w:t xml:space="preserve"> Departmental Manual </w:t>
        </w:r>
        <w:r w:rsidRPr="002831A7" w:rsidR="00F0529D">
          <w:rPr>
            <w:rStyle w:val="Hyperlink"/>
            <w:color w:val="auto"/>
            <w:szCs w:val="24"/>
            <w:u w:val="none"/>
          </w:rPr>
          <w:t>4620-002</w:t>
        </w:r>
        <w:r w:rsidR="002831A7">
          <w:rPr>
            <w:rStyle w:val="Hyperlink"/>
            <w:color w:val="auto"/>
            <w:szCs w:val="24"/>
            <w:u w:val="none"/>
          </w:rPr>
          <w:t xml:space="preserve">, </w:t>
        </w:r>
        <w:r w:rsidRPr="002831A7" w:rsidR="008474D2">
          <w:rPr>
            <w:rStyle w:val="Hyperlink"/>
            <w:color w:val="auto"/>
            <w:szCs w:val="24"/>
            <w:u w:val="none"/>
          </w:rPr>
          <w:t>Chapter 4</w:t>
        </w:r>
      </w:hyperlink>
      <w:r w:rsidRPr="002831A7" w:rsidR="008474D2">
        <w:rPr>
          <w:szCs w:val="24"/>
        </w:rPr>
        <w:t>.</w:t>
      </w:r>
    </w:p>
    <w:p w:rsidR="000861C5" w14:paraId="56E2EC35" w14:textId="77777777">
      <w:pPr>
        <w:pStyle w:val="DefaultText"/>
        <w:rPr>
          <w:rStyle w:val="InitialStyle"/>
          <w:rFonts w:ascii="Times New Roman" w:hAnsi="Times New Roman"/>
          <w:szCs w:val="24"/>
        </w:rPr>
      </w:pPr>
    </w:p>
    <w:p w:rsidR="002831A7" w:rsidRPr="00A07611" w14:paraId="5A8C994D" w14:textId="77777777">
      <w:pPr>
        <w:pStyle w:val="DefaultText"/>
        <w:rPr>
          <w:rStyle w:val="InitialStyle"/>
          <w:rFonts w:ascii="Times New Roman" w:hAnsi="Times New Roman"/>
          <w:szCs w:val="24"/>
        </w:rPr>
      </w:pPr>
    </w:p>
    <w:p w:rsidR="000861C5" w:rsidRPr="00A07611" w14:paraId="5EE1F5F6" w14:textId="77777777">
      <w:pPr>
        <w:pStyle w:val="DefaultText"/>
        <w:rPr>
          <w:rStyle w:val="InitialStyle"/>
          <w:rFonts w:ascii="Times New Roman" w:hAnsi="Times New Roman"/>
          <w:b/>
          <w:szCs w:val="24"/>
        </w:rPr>
      </w:pPr>
      <w:r w:rsidRPr="00A07611">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DA21F7" w:rsidRPr="00A07611" w14:paraId="1DA5DA27" w14:textId="77777777">
      <w:pPr>
        <w:pStyle w:val="DefaultText"/>
        <w:rPr>
          <w:rStyle w:val="InitialStyle"/>
          <w:rFonts w:ascii="Times New Roman" w:hAnsi="Times New Roman"/>
          <w:szCs w:val="24"/>
        </w:rPr>
      </w:pPr>
    </w:p>
    <w:p w:rsidR="007C3810" w:rsidP="007C3810" w14:paraId="0A296CFC" w14:textId="77777777">
      <w:pPr>
        <w:pStyle w:val="DefaultText"/>
        <w:numPr>
          <w:ilvl w:val="0"/>
          <w:numId w:val="16"/>
        </w:numPr>
        <w:rPr>
          <w:rStyle w:val="InitialStyle"/>
          <w:rFonts w:ascii="Times New Roman" w:hAnsi="Times New Roman"/>
          <w:b/>
          <w:bCs/>
          <w:szCs w:val="24"/>
        </w:rPr>
      </w:pPr>
      <w:r w:rsidRPr="007C3810">
        <w:rPr>
          <w:rStyle w:val="InitialStyle"/>
          <w:rFonts w:ascii="Times New Roman" w:hAnsi="Times New Roman"/>
          <w:b/>
          <w:bCs/>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C3810" w:rsidP="007C3810" w14:paraId="1B8E5307" w14:textId="77777777">
      <w:pPr>
        <w:pStyle w:val="DefaultText"/>
        <w:ind w:left="720"/>
        <w:rPr>
          <w:rStyle w:val="InitialStyle"/>
          <w:rFonts w:ascii="Times New Roman" w:hAnsi="Times New Roman"/>
          <w:b/>
          <w:bCs/>
          <w:szCs w:val="24"/>
        </w:rPr>
      </w:pPr>
    </w:p>
    <w:p w:rsidR="002A193E" w:rsidRPr="007C3810" w:rsidP="007C3810" w14:paraId="6122B1FC" w14:textId="7246A755">
      <w:pPr>
        <w:pStyle w:val="DefaultText"/>
        <w:ind w:left="720"/>
        <w:rPr>
          <w:rStyle w:val="InitialStyle"/>
          <w:rFonts w:ascii="Times New Roman" w:hAnsi="Times New Roman"/>
          <w:b/>
          <w:bCs/>
          <w:szCs w:val="24"/>
        </w:rPr>
      </w:pPr>
      <w:r w:rsidRPr="007C3810">
        <w:rPr>
          <w:rStyle w:val="InitialStyle"/>
          <w:rFonts w:ascii="Times New Roman" w:hAnsi="Times New Roman"/>
          <w:szCs w:val="24"/>
        </w:rPr>
        <w:t>See APHIS Form 71. Burden estimates were developed from</w:t>
      </w:r>
      <w:r w:rsidRPr="007C3810" w:rsidR="00CC305C">
        <w:rPr>
          <w:rStyle w:val="InitialStyle"/>
          <w:rFonts w:ascii="Times New Roman" w:hAnsi="Times New Roman"/>
          <w:szCs w:val="24"/>
        </w:rPr>
        <w:t xml:space="preserve"> </w:t>
      </w:r>
      <w:r w:rsidRPr="007C3810" w:rsidR="008474D2">
        <w:rPr>
          <w:rStyle w:val="InitialStyle"/>
          <w:rFonts w:ascii="Times New Roman" w:hAnsi="Times New Roman"/>
          <w:szCs w:val="24"/>
        </w:rPr>
        <w:t xml:space="preserve">information maintained in the </w:t>
      </w:r>
      <w:r w:rsidRPr="007C3810" w:rsidR="00FF0A7E">
        <w:rPr>
          <w:rStyle w:val="InitialStyle"/>
          <w:rFonts w:ascii="Times New Roman" w:hAnsi="Times New Roman"/>
          <w:szCs w:val="24"/>
        </w:rPr>
        <w:t xml:space="preserve">MRP </w:t>
      </w:r>
      <w:r w:rsidRPr="007C3810" w:rsidR="008474D2">
        <w:rPr>
          <w:rStyle w:val="InitialStyle"/>
          <w:rFonts w:ascii="Times New Roman" w:hAnsi="Times New Roman"/>
          <w:szCs w:val="24"/>
        </w:rPr>
        <w:t xml:space="preserve">Volunteer Service Data Base maintained </w:t>
      </w:r>
      <w:r w:rsidRPr="007C3810" w:rsidR="002831A7">
        <w:rPr>
          <w:rStyle w:val="InitialStyle"/>
          <w:rFonts w:ascii="Times New Roman" w:hAnsi="Times New Roman"/>
          <w:szCs w:val="24"/>
        </w:rPr>
        <w:t xml:space="preserve">by the Human Resources Division </w:t>
      </w:r>
      <w:r w:rsidRPr="007C3810" w:rsidR="008474D2">
        <w:rPr>
          <w:rStyle w:val="InitialStyle"/>
          <w:rFonts w:ascii="Times New Roman" w:hAnsi="Times New Roman"/>
          <w:szCs w:val="24"/>
        </w:rPr>
        <w:t>Operations Branch.</w:t>
      </w:r>
    </w:p>
    <w:p w:rsidR="002A193E" w:rsidP="002A193E" w14:paraId="73F258E1" w14:textId="77777777">
      <w:pPr>
        <w:pStyle w:val="DefaultText"/>
        <w:rPr>
          <w:rStyle w:val="InitialStyle"/>
          <w:rFonts w:ascii="Times New Roman" w:hAnsi="Times New Roman"/>
          <w:szCs w:val="24"/>
        </w:rPr>
      </w:pPr>
    </w:p>
    <w:p w:rsidR="002A193E" w:rsidRPr="007503FB" w:rsidP="007C3810" w14:paraId="26A30E8C" w14:textId="77777777">
      <w:pPr>
        <w:pStyle w:val="DefaultText"/>
        <w:numPr>
          <w:ilvl w:val="0"/>
          <w:numId w:val="16"/>
        </w:numPr>
        <w:rPr>
          <w:rStyle w:val="InitialStyle"/>
          <w:rFonts w:ascii="Times New Roman" w:hAnsi="Times New Roman"/>
          <w:b/>
          <w:bCs/>
          <w:szCs w:val="24"/>
        </w:rPr>
      </w:pPr>
      <w:r w:rsidRPr="007C3810">
        <w:rPr>
          <w:rStyle w:val="InitialStyle"/>
          <w:rFonts w:ascii="Times New Roman" w:hAnsi="Times New Roman"/>
          <w:b/>
          <w:bCs/>
          <w:szCs w:val="24"/>
        </w:rPr>
        <w:t xml:space="preserve">Provide estimates of annualized cost to respondents for the hour burdens for </w:t>
      </w:r>
      <w:r w:rsidRPr="007503FB">
        <w:rPr>
          <w:rStyle w:val="InitialStyle"/>
          <w:rFonts w:ascii="Times New Roman" w:hAnsi="Times New Roman"/>
          <w:b/>
          <w:bCs/>
          <w:szCs w:val="24"/>
        </w:rPr>
        <w:t>collections of information, identifying and using appropriate wage rate categories.</w:t>
      </w:r>
    </w:p>
    <w:p w:rsidR="002A193E" w:rsidRPr="007503FB" w:rsidP="002A193E" w14:paraId="62E6DC44" w14:textId="77777777">
      <w:pPr>
        <w:pStyle w:val="DefaultText"/>
        <w:rPr>
          <w:rStyle w:val="InitialStyle"/>
          <w:rFonts w:ascii="Times New Roman" w:hAnsi="Times New Roman"/>
          <w:szCs w:val="24"/>
        </w:rPr>
      </w:pPr>
    </w:p>
    <w:p w:rsidR="002A193E" w:rsidP="007C3810" w14:paraId="2C0C380C" w14:textId="1B88FE6A">
      <w:pPr>
        <w:pStyle w:val="DefaultText"/>
        <w:ind w:left="720"/>
        <w:rPr>
          <w:rStyle w:val="InitialStyle"/>
          <w:rFonts w:ascii="Times New Roman" w:hAnsi="Times New Roman"/>
          <w:szCs w:val="24"/>
        </w:rPr>
      </w:pPr>
      <w:r w:rsidRPr="007C3810">
        <w:rPr>
          <w:rStyle w:val="InitialStyle"/>
          <w:rFonts w:ascii="Times New Roman" w:hAnsi="Times New Roman"/>
          <w:szCs w:val="24"/>
        </w:rPr>
        <w:t>APHIS estimates the total annualized cost to respondents to be $</w:t>
      </w:r>
      <w:r w:rsidR="00426476">
        <w:rPr>
          <w:rStyle w:val="InitialStyle"/>
          <w:rFonts w:ascii="Times New Roman" w:hAnsi="Times New Roman"/>
          <w:szCs w:val="24"/>
        </w:rPr>
        <w:t>7</w:t>
      </w:r>
      <w:r w:rsidR="007C3810">
        <w:rPr>
          <w:rStyle w:val="InitialStyle"/>
          <w:rFonts w:ascii="Times New Roman" w:hAnsi="Times New Roman"/>
          <w:szCs w:val="24"/>
        </w:rPr>
        <w:t>,</w:t>
      </w:r>
      <w:r w:rsidR="00426476">
        <w:rPr>
          <w:rStyle w:val="InitialStyle"/>
          <w:rFonts w:ascii="Times New Roman" w:hAnsi="Times New Roman"/>
          <w:szCs w:val="24"/>
        </w:rPr>
        <w:t>688</w:t>
      </w:r>
      <w:r w:rsidRPr="007C3810">
        <w:rPr>
          <w:rStyle w:val="InitialStyle"/>
          <w:rFonts w:ascii="Times New Roman" w:hAnsi="Times New Roman"/>
          <w:szCs w:val="24"/>
        </w:rPr>
        <w:t>. APHIS arrived at this figure by multiplying the hours of estimated response time (</w:t>
      </w:r>
      <w:r w:rsidR="00426476">
        <w:rPr>
          <w:rStyle w:val="InitialStyle"/>
          <w:rFonts w:ascii="Times New Roman" w:hAnsi="Times New Roman"/>
          <w:szCs w:val="24"/>
        </w:rPr>
        <w:t>151</w:t>
      </w:r>
      <w:r w:rsidRPr="007C3810">
        <w:rPr>
          <w:rStyle w:val="InitialStyle"/>
          <w:rFonts w:ascii="Times New Roman" w:hAnsi="Times New Roman"/>
          <w:szCs w:val="24"/>
        </w:rPr>
        <w:t xml:space="preserve"> hours) by the estimated average hourly wage of the above respondents ($</w:t>
      </w:r>
      <w:r w:rsidR="007C3810">
        <w:rPr>
          <w:rStyle w:val="InitialStyle"/>
          <w:rFonts w:ascii="Times New Roman" w:hAnsi="Times New Roman"/>
          <w:szCs w:val="24"/>
        </w:rPr>
        <w:t>35.14</w:t>
      </w:r>
      <w:r w:rsidRPr="007C3810">
        <w:rPr>
          <w:rStyle w:val="InitialStyle"/>
          <w:rFonts w:ascii="Times New Roman" w:hAnsi="Times New Roman"/>
          <w:szCs w:val="24"/>
        </w:rPr>
        <w:t>) and then multiplying the result by 1.4</w:t>
      </w:r>
      <w:r w:rsidRPr="007C3810" w:rsidR="002E0A39">
        <w:rPr>
          <w:rStyle w:val="InitialStyle"/>
          <w:rFonts w:ascii="Times New Roman" w:hAnsi="Times New Roman"/>
          <w:szCs w:val="24"/>
        </w:rPr>
        <w:t>49</w:t>
      </w:r>
      <w:r w:rsidRPr="007C3810">
        <w:rPr>
          <w:rStyle w:val="InitialStyle"/>
          <w:rFonts w:ascii="Times New Roman" w:hAnsi="Times New Roman"/>
          <w:szCs w:val="24"/>
        </w:rPr>
        <w:t xml:space="preserve"> to capture benefit costs. </w:t>
      </w:r>
    </w:p>
    <w:p w:rsidR="007503FB" w:rsidP="007C3810" w14:paraId="0ACD2AD4" w14:textId="77777777">
      <w:pPr>
        <w:pStyle w:val="DefaultText"/>
        <w:ind w:left="720"/>
        <w:rPr>
          <w:rStyle w:val="InitialStyle"/>
          <w:rFonts w:ascii="Times New Roman" w:hAnsi="Times New Roman"/>
          <w:szCs w:val="24"/>
        </w:rPr>
      </w:pPr>
    </w:p>
    <w:p w:rsidR="002A193E" w:rsidRPr="007C3810" w:rsidP="007C3810" w14:paraId="219ABA7F" w14:textId="4DE8EB9F">
      <w:pPr>
        <w:pStyle w:val="DefaultText"/>
        <w:ind w:left="720"/>
        <w:rPr>
          <w:rStyle w:val="InitialStyle"/>
          <w:rFonts w:ascii="Times New Roman" w:hAnsi="Times New Roman"/>
          <w:szCs w:val="24"/>
        </w:rPr>
      </w:pPr>
      <w:r w:rsidRPr="007503FB">
        <w:rPr>
          <w:rStyle w:val="InitialStyle"/>
          <w:rFonts w:ascii="Times New Roman" w:hAnsi="Times New Roman"/>
          <w:szCs w:val="24"/>
        </w:rPr>
        <w:t>The average hourly rate used to calculate the estimate is $</w:t>
      </w:r>
      <w:r>
        <w:rPr>
          <w:rStyle w:val="InitialStyle"/>
          <w:rFonts w:ascii="Times New Roman" w:hAnsi="Times New Roman"/>
          <w:szCs w:val="24"/>
        </w:rPr>
        <w:t>35.14</w:t>
      </w:r>
      <w:r w:rsidRPr="007503FB">
        <w:rPr>
          <w:rStyle w:val="InitialStyle"/>
          <w:rFonts w:ascii="Times New Roman" w:hAnsi="Times New Roman"/>
          <w:szCs w:val="24"/>
        </w:rPr>
        <w:t>, SOCC 2</w:t>
      </w:r>
      <w:r>
        <w:rPr>
          <w:rStyle w:val="InitialStyle"/>
          <w:rFonts w:ascii="Times New Roman" w:hAnsi="Times New Roman"/>
          <w:szCs w:val="24"/>
        </w:rPr>
        <w:t>5</w:t>
      </w:r>
      <w:r w:rsidRPr="007503FB">
        <w:rPr>
          <w:rStyle w:val="InitialStyle"/>
          <w:rFonts w:ascii="Times New Roman" w:hAnsi="Times New Roman"/>
          <w:szCs w:val="24"/>
        </w:rPr>
        <w:t>-</w:t>
      </w:r>
      <w:r>
        <w:rPr>
          <w:rStyle w:val="InitialStyle"/>
          <w:rFonts w:ascii="Times New Roman" w:hAnsi="Times New Roman"/>
          <w:szCs w:val="24"/>
        </w:rPr>
        <w:t>9031</w:t>
      </w:r>
      <w:r w:rsidRPr="007503FB">
        <w:rPr>
          <w:rStyle w:val="InitialStyle"/>
          <w:rFonts w:ascii="Times New Roman" w:hAnsi="Times New Roman"/>
          <w:szCs w:val="24"/>
        </w:rPr>
        <w:t xml:space="preserve"> (</w:t>
      </w:r>
      <w:r>
        <w:rPr>
          <w:rStyle w:val="InitialStyle"/>
          <w:rFonts w:ascii="Times New Roman" w:hAnsi="Times New Roman"/>
          <w:szCs w:val="24"/>
        </w:rPr>
        <w:t>Instructional Coordinators</w:t>
      </w:r>
      <w:r w:rsidRPr="007503FB">
        <w:rPr>
          <w:rStyle w:val="InitialStyle"/>
          <w:rFonts w:ascii="Times New Roman" w:hAnsi="Times New Roman"/>
          <w:szCs w:val="24"/>
        </w:rPr>
        <w:t>). The rate was found at the U.S. Bureau of Labor Statistics website</w:t>
      </w:r>
      <w:r>
        <w:rPr>
          <w:rStyle w:val="InitialStyle"/>
          <w:rFonts w:ascii="Times New Roman" w:hAnsi="Times New Roman"/>
          <w:szCs w:val="24"/>
        </w:rPr>
        <w:t xml:space="preserve">, </w:t>
      </w:r>
      <w:r w:rsidRPr="007503FB">
        <w:rPr>
          <w:rStyle w:val="InitialStyle"/>
          <w:rFonts w:ascii="Times New Roman" w:hAnsi="Times New Roman"/>
          <w:szCs w:val="24"/>
        </w:rPr>
        <w:t>https://www.bls.gov/oes/current/oes_stru.htm.</w:t>
      </w:r>
      <w:r>
        <w:rPr>
          <w:rStyle w:val="InitialStyle"/>
          <w:rFonts w:ascii="Times New Roman" w:hAnsi="Times New Roman"/>
          <w:szCs w:val="24"/>
        </w:rPr>
        <w:t xml:space="preserve">  </w:t>
      </w:r>
      <w:r w:rsidRPr="007C3810">
        <w:rPr>
          <w:rStyle w:val="InitialStyle"/>
          <w:rFonts w:ascii="Times New Roman" w:hAnsi="Times New Roman"/>
          <w:szCs w:val="24"/>
        </w:rPr>
        <w:t xml:space="preserve">The individual respondents are engaged in activities for which they are not paid except for authorized expenses associated with performance of volunteer activities. </w:t>
      </w:r>
      <w:r>
        <w:rPr>
          <w:rStyle w:val="InitialStyle"/>
          <w:rFonts w:ascii="Times New Roman" w:hAnsi="Times New Roman"/>
          <w:szCs w:val="24"/>
        </w:rPr>
        <w:t xml:space="preserve"> </w:t>
      </w:r>
      <w:r w:rsidRPr="007C3810">
        <w:rPr>
          <w:rStyle w:val="InitialStyle"/>
          <w:rFonts w:ascii="Times New Roman" w:hAnsi="Times New Roman"/>
          <w:szCs w:val="24"/>
        </w:rPr>
        <w:t xml:space="preserve">The activities that </w:t>
      </w:r>
      <w:r>
        <w:rPr>
          <w:rStyle w:val="InitialStyle"/>
          <w:rFonts w:ascii="Times New Roman" w:hAnsi="Times New Roman"/>
          <w:szCs w:val="24"/>
        </w:rPr>
        <w:t xml:space="preserve">the </w:t>
      </w:r>
      <w:r w:rsidRPr="007C3810">
        <w:rPr>
          <w:rStyle w:val="InitialStyle"/>
          <w:rFonts w:ascii="Times New Roman" w:hAnsi="Times New Roman"/>
          <w:szCs w:val="24"/>
        </w:rPr>
        <w:t>volunteer</w:t>
      </w:r>
      <w:r>
        <w:rPr>
          <w:rStyle w:val="InitialStyle"/>
          <w:rFonts w:ascii="Times New Roman" w:hAnsi="Times New Roman"/>
          <w:szCs w:val="24"/>
        </w:rPr>
        <w:t>s</w:t>
      </w:r>
      <w:r w:rsidRPr="007C3810">
        <w:rPr>
          <w:rStyle w:val="InitialStyle"/>
          <w:rFonts w:ascii="Times New Roman" w:hAnsi="Times New Roman"/>
          <w:szCs w:val="24"/>
        </w:rPr>
        <w:t xml:space="preserve"> perform will vary based on the needs of the Agency and the interest of the individual.  A total annualized cost to these respondents is not applicable, as information on paid employment status of the respondents was not collected.</w:t>
      </w:r>
    </w:p>
    <w:p w:rsidR="002A193E" w:rsidP="007C3810" w14:paraId="75999FF7" w14:textId="77777777">
      <w:pPr>
        <w:pStyle w:val="DefaultText"/>
        <w:ind w:left="720"/>
        <w:rPr>
          <w:rStyle w:val="InitialStyle"/>
          <w:rFonts w:ascii="Times New Roman" w:hAnsi="Times New Roman"/>
          <w:szCs w:val="24"/>
        </w:rPr>
      </w:pPr>
    </w:p>
    <w:p w:rsidR="00E26E05" w:rsidP="007C3810" w14:paraId="07E1BB14" w14:textId="30600AF1">
      <w:pPr>
        <w:pStyle w:val="DefaultText"/>
        <w:ind w:left="720"/>
        <w:rPr>
          <w:rStyle w:val="InitialStyle"/>
          <w:rFonts w:ascii="Times New Roman" w:hAnsi="Times New Roman"/>
          <w:szCs w:val="24"/>
        </w:rPr>
      </w:pPr>
      <w:r w:rsidRPr="00E26E05">
        <w:rPr>
          <w:rStyle w:val="InitialStyle"/>
          <w:rFonts w:ascii="Times New Roman" w:hAnsi="Times New Roman"/>
          <w:szCs w:val="24"/>
        </w:rPr>
        <w:t>According to DOL BLS news release USDL-23-0488 dated March 17, 2023 (see https://www.bls.gov/news.release/pdf/ecec.pdf), benefits account for 31 percent of employee costs, and wages account for the remaining 69 percent.  Mathematically, total costs can be calculated as a function of wages, resulting in a multiplier of 1.449</w:t>
      </w:r>
      <w:r>
        <w:rPr>
          <w:rStyle w:val="InitialStyle"/>
          <w:rFonts w:ascii="Times New Roman" w:hAnsi="Times New Roman"/>
          <w:szCs w:val="24"/>
        </w:rPr>
        <w:t>.</w:t>
      </w:r>
    </w:p>
    <w:p w:rsidR="007503FB" w:rsidRPr="007C3810" w:rsidP="007C3810" w14:paraId="5DC6B5A9" w14:textId="77777777">
      <w:pPr>
        <w:pStyle w:val="DefaultText"/>
        <w:ind w:left="720"/>
        <w:rPr>
          <w:rStyle w:val="InitialStyle"/>
          <w:rFonts w:ascii="Times New Roman" w:hAnsi="Times New Roman"/>
          <w:szCs w:val="24"/>
        </w:rPr>
      </w:pPr>
    </w:p>
    <w:p w:rsidR="002A193E" w:rsidRPr="007503FB" w:rsidP="002A193E" w14:paraId="52D9C47E" w14:textId="77777777">
      <w:pPr>
        <w:pStyle w:val="DefaultText"/>
        <w:ind w:left="-346"/>
        <w:rPr>
          <w:rStyle w:val="InitialStyle"/>
          <w:rFonts w:ascii="Times New Roman" w:hAnsi="Times New Roman"/>
          <w:szCs w:val="24"/>
        </w:rPr>
      </w:pPr>
    </w:p>
    <w:p w:rsidR="000861C5" w:rsidRPr="00A07611" w14:paraId="53300AF0" w14:textId="77777777">
      <w:pPr>
        <w:pStyle w:val="DefaultText"/>
        <w:rPr>
          <w:rStyle w:val="InitialStyle"/>
          <w:rFonts w:ascii="Times New Roman" w:hAnsi="Times New Roman"/>
          <w:b/>
          <w:szCs w:val="24"/>
        </w:rPr>
      </w:pPr>
      <w:r w:rsidRPr="00A07611">
        <w:rPr>
          <w:rStyle w:val="InitialStyle"/>
          <w:rFonts w:ascii="Times New Roman" w:hAnsi="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177B42" w:rsidRPr="00A07611" w14:paraId="752089CD" w14:textId="6462E510">
      <w:pPr>
        <w:pStyle w:val="DefaultText"/>
        <w:rPr>
          <w:rStyle w:val="InitialStyle"/>
          <w:rFonts w:ascii="Times New Roman" w:hAnsi="Times New Roman"/>
          <w:szCs w:val="24"/>
        </w:rPr>
      </w:pPr>
    </w:p>
    <w:p w:rsidR="000861C5" w:rsidRPr="00A07611" w14:paraId="7C537DE5" w14:textId="77777777">
      <w:pPr>
        <w:pStyle w:val="DefaultText"/>
        <w:rPr>
          <w:rStyle w:val="InitialStyle"/>
          <w:rFonts w:ascii="Times New Roman" w:hAnsi="Times New Roman"/>
          <w:szCs w:val="24"/>
        </w:rPr>
      </w:pPr>
      <w:r w:rsidRPr="00A07611">
        <w:rPr>
          <w:rStyle w:val="InitialStyle"/>
          <w:rFonts w:ascii="Times New Roman" w:hAnsi="Times New Roman"/>
          <w:szCs w:val="24"/>
        </w:rPr>
        <w:t>There is zero annual cost burden associated with capital and start-up costs, operation and maintenance expenditures, and purchase of services.</w:t>
      </w:r>
    </w:p>
    <w:p w:rsidR="000861C5" w14:paraId="2A11C748" w14:textId="77777777">
      <w:pPr>
        <w:pStyle w:val="DefaultText"/>
        <w:rPr>
          <w:rStyle w:val="InitialStyle"/>
          <w:rFonts w:ascii="Times New Roman" w:hAnsi="Times New Roman"/>
          <w:szCs w:val="24"/>
        </w:rPr>
      </w:pPr>
    </w:p>
    <w:p w:rsidR="002831A7" w:rsidRPr="00A07611" w14:paraId="0716F033" w14:textId="77777777">
      <w:pPr>
        <w:pStyle w:val="DefaultText"/>
        <w:rPr>
          <w:rStyle w:val="InitialStyle"/>
          <w:rFonts w:ascii="Times New Roman" w:hAnsi="Times New Roman"/>
          <w:szCs w:val="24"/>
        </w:rPr>
      </w:pPr>
    </w:p>
    <w:p w:rsidR="000861C5" w:rsidRPr="00A07611" w14:paraId="16097C3E" w14:textId="77777777">
      <w:pPr>
        <w:pStyle w:val="DefaultText"/>
        <w:rPr>
          <w:rStyle w:val="InitialStyle"/>
          <w:rFonts w:ascii="Times New Roman" w:hAnsi="Times New Roman"/>
          <w:b/>
          <w:szCs w:val="24"/>
        </w:rPr>
      </w:pPr>
      <w:r w:rsidRPr="00A07611">
        <w:rPr>
          <w:rStyle w:val="InitialStyle"/>
          <w:rFonts w:ascii="Times New Roman" w:hAnsi="Times New Roman"/>
          <w:b/>
          <w:szCs w:val="24"/>
        </w:rPr>
        <w:t>14.  Provide estimates of annualized cost to the Federal government.  Provide a description of the method used to estimate cost and any other expense that would not have been incurred without this collection of information.</w:t>
      </w:r>
    </w:p>
    <w:p w:rsidR="000861C5" w:rsidRPr="00A07611" w14:paraId="04F01458" w14:textId="77777777">
      <w:pPr>
        <w:pStyle w:val="DefaultText"/>
        <w:rPr>
          <w:rStyle w:val="InitialStyle"/>
          <w:rFonts w:ascii="Times New Roman" w:hAnsi="Times New Roman"/>
          <w:b/>
          <w:szCs w:val="24"/>
        </w:rPr>
      </w:pPr>
    </w:p>
    <w:p w:rsidR="000861C5" w:rsidRPr="003C0685" w:rsidP="007503FB" w14:paraId="55A37BC9" w14:textId="4D3AD0A3">
      <w:pPr>
        <w:pStyle w:val="DefaultText"/>
        <w:rPr>
          <w:rStyle w:val="InitialStyle"/>
          <w:rFonts w:ascii="Times New Roman" w:hAnsi="Times New Roman"/>
          <w:color w:val="171717" w:themeColor="background2" w:themeShade="1A"/>
          <w:szCs w:val="24"/>
        </w:rPr>
      </w:pPr>
      <w:r>
        <w:rPr>
          <w:rStyle w:val="InitialStyle"/>
          <w:rFonts w:ascii="Times New Roman" w:hAnsi="Times New Roman"/>
          <w:color w:val="171717" w:themeColor="background2" w:themeShade="1A"/>
          <w:szCs w:val="24"/>
        </w:rPr>
        <w:t xml:space="preserve">See APHIS Form 79.  </w:t>
      </w:r>
      <w:r w:rsidRPr="003C0685">
        <w:rPr>
          <w:rStyle w:val="InitialStyle"/>
          <w:rFonts w:ascii="Times New Roman" w:hAnsi="Times New Roman"/>
          <w:color w:val="171717" w:themeColor="background2" w:themeShade="1A"/>
          <w:szCs w:val="24"/>
        </w:rPr>
        <w:t>The annualized cost to the Fede</w:t>
      </w:r>
      <w:r w:rsidRPr="003C0685" w:rsidR="002831A7">
        <w:rPr>
          <w:rStyle w:val="InitialStyle"/>
          <w:rFonts w:ascii="Times New Roman" w:hAnsi="Times New Roman"/>
          <w:color w:val="171717" w:themeColor="background2" w:themeShade="1A"/>
          <w:szCs w:val="24"/>
        </w:rPr>
        <w:t xml:space="preserve">ral government is estimated at </w:t>
      </w:r>
      <w:r w:rsidRPr="003C0685" w:rsidR="007060DA">
        <w:rPr>
          <w:rStyle w:val="InitialStyle"/>
          <w:rFonts w:ascii="Times New Roman" w:hAnsi="Times New Roman"/>
          <w:color w:val="171717" w:themeColor="background2" w:themeShade="1A"/>
          <w:szCs w:val="24"/>
        </w:rPr>
        <w:t>$3,</w:t>
      </w:r>
      <w:r w:rsidRPr="003C0685" w:rsidR="000568AC">
        <w:rPr>
          <w:rStyle w:val="InitialStyle"/>
          <w:rFonts w:ascii="Times New Roman" w:hAnsi="Times New Roman"/>
          <w:color w:val="171717" w:themeColor="background2" w:themeShade="1A"/>
          <w:szCs w:val="24"/>
        </w:rPr>
        <w:t>535</w:t>
      </w:r>
      <w:r w:rsidRPr="003C0685">
        <w:rPr>
          <w:rStyle w:val="InitialStyle"/>
          <w:rFonts w:ascii="Times New Roman" w:hAnsi="Times New Roman"/>
          <w:color w:val="171717" w:themeColor="background2" w:themeShade="1A"/>
          <w:szCs w:val="24"/>
        </w:rPr>
        <w:t>.</w:t>
      </w:r>
    </w:p>
    <w:p w:rsidR="009C0656" w:rsidRPr="00A07611" w14:paraId="7BD0A994" w14:textId="77777777">
      <w:pPr>
        <w:pStyle w:val="DefaultText"/>
        <w:rPr>
          <w:rStyle w:val="InitialStyle"/>
          <w:rFonts w:ascii="Times New Roman" w:hAnsi="Times New Roman"/>
          <w:szCs w:val="24"/>
        </w:rPr>
      </w:pPr>
    </w:p>
    <w:p w:rsidR="009C0656" w:rsidRPr="00A07611" w:rsidP="009C0656" w14:paraId="0F06919F" w14:textId="5566F4CA">
      <w:pPr>
        <w:pStyle w:val="DefaultText"/>
        <w:rPr>
          <w:rStyle w:val="InitialStyle"/>
          <w:rFonts w:ascii="Times New Roman" w:hAnsi="Times New Roman"/>
          <w:szCs w:val="24"/>
        </w:rPr>
      </w:pPr>
      <w:r>
        <w:rPr>
          <w:rStyle w:val="InitialStyle"/>
          <w:rFonts w:ascii="Times New Roman" w:hAnsi="Times New Roman"/>
          <w:szCs w:val="24"/>
        </w:rPr>
        <w:t>MRP arrived at the total cost</w:t>
      </w:r>
      <w:r w:rsidRPr="00A07611">
        <w:rPr>
          <w:rStyle w:val="InitialStyle"/>
          <w:rFonts w:ascii="Times New Roman" w:hAnsi="Times New Roman"/>
          <w:szCs w:val="24"/>
        </w:rPr>
        <w:t xml:space="preserve"> for collecting, processing, </w:t>
      </w:r>
      <w:r>
        <w:rPr>
          <w:rStyle w:val="InitialStyle"/>
          <w:rFonts w:ascii="Times New Roman" w:hAnsi="Times New Roman"/>
          <w:szCs w:val="24"/>
        </w:rPr>
        <w:t xml:space="preserve">and </w:t>
      </w:r>
      <w:r w:rsidRPr="00A07611">
        <w:rPr>
          <w:rStyle w:val="InitialStyle"/>
          <w:rFonts w:ascii="Times New Roman" w:hAnsi="Times New Roman"/>
          <w:szCs w:val="24"/>
        </w:rPr>
        <w:t xml:space="preserve">analyzing the information collected </w:t>
      </w:r>
      <w:r w:rsidRPr="00A07611" w:rsidR="007039E4">
        <w:rPr>
          <w:szCs w:val="24"/>
        </w:rPr>
        <w:t xml:space="preserve">based on </w:t>
      </w:r>
      <w:r>
        <w:rPr>
          <w:szCs w:val="24"/>
        </w:rPr>
        <w:t xml:space="preserve">a </w:t>
      </w:r>
      <w:r w:rsidRPr="00A07611" w:rsidR="00DD3122">
        <w:rPr>
          <w:szCs w:val="24"/>
        </w:rPr>
        <w:t>t</w:t>
      </w:r>
      <w:r w:rsidRPr="00A07611" w:rsidR="007039E4">
        <w:rPr>
          <w:szCs w:val="24"/>
        </w:rPr>
        <w:t>ally of</w:t>
      </w:r>
      <w:r w:rsidRPr="00A07611" w:rsidR="00DD3122">
        <w:rPr>
          <w:szCs w:val="24"/>
        </w:rPr>
        <w:t xml:space="preserve"> the number of volunteer agreements documented within the MRP Volunteer Ser</w:t>
      </w:r>
      <w:r>
        <w:rPr>
          <w:szCs w:val="24"/>
        </w:rPr>
        <w:t>vice Data Base</w:t>
      </w:r>
      <w:r w:rsidRPr="00A07611" w:rsidR="00DD3122">
        <w:rPr>
          <w:szCs w:val="24"/>
        </w:rPr>
        <w:t>.</w:t>
      </w:r>
      <w:r w:rsidR="00457391">
        <w:rPr>
          <w:szCs w:val="24"/>
        </w:rPr>
        <w:t xml:space="preserve"> </w:t>
      </w:r>
      <w:r>
        <w:rPr>
          <w:rStyle w:val="InitialStyle"/>
          <w:rFonts w:ascii="Times New Roman" w:hAnsi="Times New Roman"/>
          <w:szCs w:val="24"/>
        </w:rPr>
        <w:t xml:space="preserve">The resulting figures were </w:t>
      </w:r>
      <w:r w:rsidRPr="00A07611" w:rsidR="007039E4">
        <w:rPr>
          <w:rStyle w:val="InitialStyle"/>
          <w:rFonts w:ascii="Times New Roman" w:hAnsi="Times New Roman"/>
          <w:szCs w:val="24"/>
        </w:rPr>
        <w:t>based on the average</w:t>
      </w:r>
      <w:r w:rsidRPr="00A07611">
        <w:rPr>
          <w:rStyle w:val="InitialStyle"/>
          <w:rFonts w:ascii="Times New Roman" w:hAnsi="Times New Roman"/>
          <w:szCs w:val="24"/>
        </w:rPr>
        <w:t xml:space="preserve"> grade level of employees in field </w:t>
      </w:r>
      <w:r w:rsidRPr="00A07611" w:rsidR="00DD3122">
        <w:rPr>
          <w:rStyle w:val="InitialStyle"/>
          <w:rFonts w:ascii="Times New Roman" w:hAnsi="Times New Roman"/>
          <w:szCs w:val="24"/>
        </w:rPr>
        <w:t xml:space="preserve">and headquarters </w:t>
      </w:r>
      <w:r w:rsidRPr="00A07611">
        <w:rPr>
          <w:rStyle w:val="InitialStyle"/>
          <w:rFonts w:ascii="Times New Roman" w:hAnsi="Times New Roman"/>
          <w:szCs w:val="24"/>
        </w:rPr>
        <w:t>locations</w:t>
      </w:r>
      <w:r w:rsidRPr="00A07611" w:rsidR="0048347A">
        <w:rPr>
          <w:rStyle w:val="InitialStyle"/>
          <w:rFonts w:ascii="Times New Roman" w:hAnsi="Times New Roman"/>
          <w:szCs w:val="24"/>
        </w:rPr>
        <w:t xml:space="preserve"> (GS-07</w:t>
      </w:r>
      <w:r>
        <w:rPr>
          <w:rStyle w:val="InitialStyle"/>
          <w:rFonts w:ascii="Times New Roman" w:hAnsi="Times New Roman"/>
          <w:szCs w:val="24"/>
        </w:rPr>
        <w:t xml:space="preserve"> and GS-11) </w:t>
      </w:r>
      <w:r w:rsidRPr="00A07611">
        <w:rPr>
          <w:rStyle w:val="InitialStyle"/>
          <w:rFonts w:ascii="Times New Roman" w:hAnsi="Times New Roman"/>
          <w:szCs w:val="24"/>
        </w:rPr>
        <w:t>who would assist the volunteer</w:t>
      </w:r>
      <w:r w:rsidRPr="00A07611" w:rsidR="00DD3122">
        <w:rPr>
          <w:rStyle w:val="InitialStyle"/>
          <w:rFonts w:ascii="Times New Roman" w:hAnsi="Times New Roman"/>
          <w:szCs w:val="24"/>
        </w:rPr>
        <w:t>s</w:t>
      </w:r>
      <w:r w:rsidRPr="00A07611">
        <w:rPr>
          <w:rStyle w:val="InitialStyle"/>
          <w:rFonts w:ascii="Times New Roman" w:hAnsi="Times New Roman"/>
          <w:szCs w:val="24"/>
        </w:rPr>
        <w:t xml:space="preserve"> with completion of </w:t>
      </w:r>
      <w:r>
        <w:rPr>
          <w:rStyle w:val="InitialStyle"/>
          <w:rFonts w:ascii="Times New Roman" w:hAnsi="Times New Roman"/>
          <w:szCs w:val="24"/>
        </w:rPr>
        <w:t>an agreement</w:t>
      </w:r>
      <w:r w:rsidR="001D0DEE">
        <w:rPr>
          <w:rStyle w:val="InitialStyle"/>
          <w:rFonts w:ascii="Times New Roman" w:hAnsi="Times New Roman"/>
          <w:szCs w:val="24"/>
        </w:rPr>
        <w:t xml:space="preserve"> a</w:t>
      </w:r>
      <w:r w:rsidRPr="00A07611">
        <w:rPr>
          <w:rStyle w:val="InitialStyle"/>
          <w:rFonts w:ascii="Times New Roman" w:hAnsi="Times New Roman"/>
          <w:szCs w:val="24"/>
        </w:rPr>
        <w:t>nd</w:t>
      </w:r>
      <w:r>
        <w:rPr>
          <w:rStyle w:val="InitialStyle"/>
          <w:rFonts w:ascii="Times New Roman" w:hAnsi="Times New Roman"/>
          <w:szCs w:val="24"/>
        </w:rPr>
        <w:t xml:space="preserve"> recordkeeping</w:t>
      </w:r>
      <w:r w:rsidRPr="00A07611" w:rsidR="007039E4">
        <w:rPr>
          <w:rStyle w:val="InitialStyle"/>
          <w:rFonts w:ascii="Times New Roman" w:hAnsi="Times New Roman"/>
          <w:szCs w:val="24"/>
        </w:rPr>
        <w:t>.</w:t>
      </w:r>
    </w:p>
    <w:p w:rsidR="000861C5" w14:paraId="0A0D482C" w14:textId="77777777">
      <w:pPr>
        <w:pStyle w:val="DefaultText"/>
        <w:rPr>
          <w:rStyle w:val="InitialStyle"/>
          <w:rFonts w:ascii="Times New Roman" w:hAnsi="Times New Roman"/>
          <w:szCs w:val="24"/>
        </w:rPr>
      </w:pPr>
    </w:p>
    <w:p w:rsidR="002831A7" w:rsidRPr="00A07611" w14:paraId="3A96776F" w14:textId="77777777">
      <w:pPr>
        <w:pStyle w:val="DefaultText"/>
        <w:rPr>
          <w:rStyle w:val="InitialStyle"/>
          <w:rFonts w:ascii="Times New Roman" w:hAnsi="Times New Roman"/>
          <w:szCs w:val="24"/>
        </w:rPr>
      </w:pPr>
    </w:p>
    <w:p w:rsidR="000861C5" w:rsidRPr="00A07611" w14:paraId="3970A0AF" w14:textId="77777777">
      <w:pPr>
        <w:pStyle w:val="DefaultText"/>
        <w:rPr>
          <w:rStyle w:val="InitialStyle"/>
          <w:rFonts w:ascii="Times New Roman" w:hAnsi="Times New Roman"/>
          <w:b/>
          <w:szCs w:val="24"/>
        </w:rPr>
      </w:pPr>
      <w:r w:rsidRPr="00A07611">
        <w:rPr>
          <w:rStyle w:val="InitialStyle"/>
          <w:rFonts w:ascii="Times New Roman" w:hAnsi="Times New Roman"/>
          <w:b/>
          <w:szCs w:val="24"/>
        </w:rPr>
        <w:t>15.  Explain the reasons for any program changes or adjustments reported in Items 13 or 14 of the OMB Form 83-1.</w:t>
      </w:r>
    </w:p>
    <w:p w:rsidR="000861C5" w:rsidRPr="00A07611" w14:paraId="30D13EBB" w14:textId="77777777">
      <w:pPr>
        <w:pStyle w:val="DefaultText"/>
        <w:rPr>
          <w:rStyle w:val="InitialStyle"/>
          <w:rFonts w:ascii="Times New Roman" w:hAnsi="Times New Roman"/>
          <w:szCs w:val="24"/>
        </w:rPr>
      </w:pPr>
    </w:p>
    <w:p w:rsidR="00687DCF" w:rsidRPr="003C0685" w:rsidP="00584ADF" w14:paraId="749EDEA8" w14:textId="38DD2504">
      <w:pPr>
        <w:pStyle w:val="DefaultText"/>
        <w:rPr>
          <w:rStyle w:val="InitialStyle"/>
          <w:rFonts w:ascii="Times New Roman" w:hAnsi="Times New Roman"/>
          <w:color w:val="171717" w:themeColor="background2" w:themeShade="1A"/>
          <w:szCs w:val="24"/>
        </w:rPr>
      </w:pPr>
      <w:r>
        <w:rPr>
          <w:rStyle w:val="InitialStyle"/>
          <w:rFonts w:ascii="Times New Roman" w:hAnsi="Times New Roman"/>
          <w:color w:val="171717" w:themeColor="background2" w:themeShade="1A"/>
          <w:szCs w:val="24"/>
        </w:rPr>
        <w:t>In this renewal, there are no changes in the estimated burden</w:t>
      </w:r>
      <w:r w:rsidRPr="003C0685" w:rsidR="00584ADF">
        <w:rPr>
          <w:rStyle w:val="InitialStyle"/>
          <w:rFonts w:ascii="Times New Roman" w:hAnsi="Times New Roman"/>
          <w:color w:val="171717" w:themeColor="background2" w:themeShade="1A"/>
          <w:szCs w:val="24"/>
        </w:rPr>
        <w:t>.</w:t>
      </w:r>
    </w:p>
    <w:p w:rsidR="002831A7" w14:paraId="04CF5B4B" w14:textId="77777777">
      <w:pPr>
        <w:pStyle w:val="DefaultText"/>
        <w:rPr>
          <w:rStyle w:val="InitialStyle"/>
          <w:rFonts w:ascii="Times New Roman" w:hAnsi="Times New Roman"/>
          <w:szCs w:val="24"/>
        </w:rPr>
      </w:pPr>
    </w:p>
    <w:p w:rsidR="007503FB" w:rsidRPr="00A07611" w14:paraId="2FDC742D" w14:textId="77777777">
      <w:pPr>
        <w:pStyle w:val="DefaultText"/>
        <w:rPr>
          <w:rStyle w:val="InitialStyle"/>
          <w:rFonts w:ascii="Times New Roman" w:hAnsi="Times New Roman"/>
          <w:szCs w:val="24"/>
        </w:rPr>
      </w:pPr>
    </w:p>
    <w:p w:rsidR="000861C5" w:rsidRPr="00A07611" w14:paraId="21EDF6F5" w14:textId="77777777">
      <w:pPr>
        <w:pStyle w:val="DefaultText"/>
        <w:rPr>
          <w:rStyle w:val="InitialStyle"/>
          <w:rFonts w:ascii="Times New Roman" w:hAnsi="Times New Roman"/>
          <w:szCs w:val="24"/>
        </w:rPr>
      </w:pPr>
      <w:r w:rsidRPr="00A07611">
        <w:rPr>
          <w:rStyle w:val="InitialStyle"/>
          <w:rFonts w:ascii="Times New Roman" w:hAnsi="Times New Roman"/>
          <w:b/>
          <w:szCs w:val="24"/>
        </w:rPr>
        <w:t>16.  For collections of information whose results are planned to be published, outline plans for tabulation and publication</w:t>
      </w:r>
      <w:r w:rsidRPr="00A07611">
        <w:rPr>
          <w:rStyle w:val="InitialStyle"/>
          <w:rFonts w:ascii="Times New Roman" w:hAnsi="Times New Roman"/>
          <w:szCs w:val="24"/>
        </w:rPr>
        <w:t>.</w:t>
      </w:r>
    </w:p>
    <w:p w:rsidR="007503FB" w:rsidRPr="00A07611" w14:paraId="7F023477" w14:textId="77777777">
      <w:pPr>
        <w:pStyle w:val="DefaultText"/>
        <w:rPr>
          <w:rStyle w:val="InitialStyle"/>
          <w:rFonts w:ascii="Times New Roman" w:hAnsi="Times New Roman"/>
          <w:szCs w:val="24"/>
        </w:rPr>
      </w:pPr>
    </w:p>
    <w:p w:rsidR="000861C5" w14:paraId="315684EC" w14:textId="77777777">
      <w:pPr>
        <w:pStyle w:val="DefaultText"/>
        <w:rPr>
          <w:rStyle w:val="InitialStyle"/>
          <w:rFonts w:ascii="Times New Roman" w:hAnsi="Times New Roman"/>
          <w:szCs w:val="24"/>
        </w:rPr>
      </w:pPr>
      <w:r>
        <w:rPr>
          <w:rStyle w:val="InitialStyle"/>
          <w:rFonts w:ascii="Times New Roman" w:hAnsi="Times New Roman"/>
          <w:szCs w:val="24"/>
        </w:rPr>
        <w:t>MPR has no plans to publish information collected in connection with this program.</w:t>
      </w:r>
    </w:p>
    <w:p w:rsidR="0095175A" w14:paraId="5F361A7D" w14:textId="77777777">
      <w:pPr>
        <w:pStyle w:val="DefaultText"/>
        <w:rPr>
          <w:rStyle w:val="InitialStyle"/>
          <w:rFonts w:ascii="Times New Roman" w:hAnsi="Times New Roman"/>
          <w:szCs w:val="24"/>
        </w:rPr>
      </w:pPr>
    </w:p>
    <w:p w:rsidR="002831A7" w:rsidRPr="00A07611" w14:paraId="39A31590" w14:textId="77777777">
      <w:pPr>
        <w:pStyle w:val="DefaultText"/>
        <w:rPr>
          <w:rStyle w:val="InitialStyle"/>
          <w:rFonts w:ascii="Times New Roman" w:hAnsi="Times New Roman"/>
          <w:szCs w:val="24"/>
        </w:rPr>
      </w:pPr>
    </w:p>
    <w:p w:rsidR="008F31E2" w:rsidP="00E22FB8" w14:paraId="407EFB39" w14:textId="77777777">
      <w:pPr>
        <w:pStyle w:val="DefaultText"/>
        <w:rPr>
          <w:rStyle w:val="InitialStyle"/>
          <w:rFonts w:ascii="Times New Roman" w:hAnsi="Times New Roman"/>
          <w:b/>
          <w:szCs w:val="24"/>
        </w:rPr>
      </w:pPr>
      <w:r w:rsidRPr="00A07611">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2129ED" w:rsidRPr="00A07611" w:rsidP="00E22FB8" w14:paraId="43B53A21" w14:textId="77777777">
      <w:pPr>
        <w:pStyle w:val="DefaultText"/>
        <w:rPr>
          <w:b/>
          <w:szCs w:val="24"/>
        </w:rPr>
      </w:pPr>
    </w:p>
    <w:p w:rsidR="0095175A" w14:paraId="43B63694" w14:textId="77777777">
      <w:pPr>
        <w:pStyle w:val="DefaultText"/>
        <w:rPr>
          <w:rStyle w:val="InitialStyle"/>
          <w:rFonts w:ascii="Times New Roman" w:hAnsi="Times New Roman"/>
          <w:b/>
          <w:szCs w:val="24"/>
        </w:rPr>
      </w:pPr>
      <w:r w:rsidRPr="00A07611">
        <w:rPr>
          <w:rStyle w:val="InitialStyle"/>
          <w:rFonts w:ascii="Times New Roman" w:hAnsi="Times New Roman"/>
          <w:szCs w:val="24"/>
        </w:rPr>
        <w:t xml:space="preserve">MRP has no plans </w:t>
      </w:r>
      <w:r>
        <w:rPr>
          <w:rStyle w:val="InitialStyle"/>
          <w:rFonts w:ascii="Times New Roman" w:hAnsi="Times New Roman"/>
          <w:szCs w:val="24"/>
        </w:rPr>
        <w:t>to seek approval for not displaying the OMB expiration date on the forms in this collection.</w:t>
      </w:r>
    </w:p>
    <w:p w:rsidR="00457391" w14:paraId="24689663" w14:textId="77777777">
      <w:pPr>
        <w:pStyle w:val="DefaultText"/>
        <w:rPr>
          <w:rStyle w:val="InitialStyle"/>
          <w:rFonts w:ascii="Times New Roman" w:hAnsi="Times New Roman"/>
          <w:b/>
          <w:szCs w:val="24"/>
        </w:rPr>
      </w:pPr>
    </w:p>
    <w:p w:rsidR="00457391" w14:paraId="5B5E1AFF" w14:textId="77777777">
      <w:pPr>
        <w:pStyle w:val="DefaultText"/>
        <w:rPr>
          <w:rStyle w:val="InitialStyle"/>
          <w:rFonts w:ascii="Times New Roman" w:hAnsi="Times New Roman"/>
          <w:b/>
          <w:szCs w:val="24"/>
        </w:rPr>
      </w:pPr>
    </w:p>
    <w:p w:rsidR="000861C5" w:rsidRPr="00A07611" w14:paraId="443E89F8" w14:textId="77777777">
      <w:pPr>
        <w:pStyle w:val="DefaultText"/>
        <w:rPr>
          <w:rStyle w:val="InitialStyle"/>
          <w:rFonts w:ascii="Times New Roman" w:hAnsi="Times New Roman"/>
          <w:b/>
          <w:szCs w:val="24"/>
        </w:rPr>
      </w:pPr>
      <w:r w:rsidRPr="00A07611">
        <w:rPr>
          <w:rStyle w:val="InitialStyle"/>
          <w:rFonts w:ascii="Times New Roman" w:hAnsi="Times New Roman"/>
          <w:b/>
          <w:szCs w:val="24"/>
        </w:rPr>
        <w:t>18.  Explain each exception to the certification statement identified in the "Certification for Paperwork Reduction Act."</w:t>
      </w:r>
    </w:p>
    <w:p w:rsidR="000D0E0F" w:rsidRPr="00A07611" w14:paraId="2E3FC710" w14:textId="77777777">
      <w:pPr>
        <w:pStyle w:val="DefaultText"/>
        <w:rPr>
          <w:rStyle w:val="InitialStyle"/>
          <w:rFonts w:ascii="Times New Roman" w:hAnsi="Times New Roman"/>
          <w:szCs w:val="24"/>
        </w:rPr>
      </w:pPr>
      <w:r w:rsidRPr="00A07611">
        <w:rPr>
          <w:rStyle w:val="InitialStyle"/>
          <w:rFonts w:ascii="Times New Roman" w:hAnsi="Times New Roman"/>
          <w:szCs w:val="24"/>
        </w:rPr>
        <w:t xml:space="preserve"> </w:t>
      </w:r>
    </w:p>
    <w:p w:rsidR="000861C5" w14:paraId="5FC46DBA" w14:textId="77777777">
      <w:pPr>
        <w:pStyle w:val="DefaultText"/>
        <w:rPr>
          <w:rStyle w:val="InitialStyle"/>
          <w:rFonts w:ascii="Times New Roman" w:hAnsi="Times New Roman"/>
          <w:szCs w:val="24"/>
        </w:rPr>
      </w:pPr>
      <w:r>
        <w:rPr>
          <w:rStyle w:val="InitialStyle"/>
          <w:rFonts w:ascii="Times New Roman" w:hAnsi="Times New Roman"/>
          <w:szCs w:val="24"/>
        </w:rPr>
        <w:t xml:space="preserve">MRP </w:t>
      </w:r>
      <w:r w:rsidRPr="00A07611">
        <w:rPr>
          <w:rStyle w:val="InitialStyle"/>
          <w:rFonts w:ascii="Times New Roman" w:hAnsi="Times New Roman"/>
          <w:szCs w:val="24"/>
        </w:rPr>
        <w:t>certif</w:t>
      </w:r>
      <w:r>
        <w:rPr>
          <w:rStyle w:val="InitialStyle"/>
          <w:rFonts w:ascii="Times New Roman" w:hAnsi="Times New Roman"/>
          <w:szCs w:val="24"/>
        </w:rPr>
        <w:t>ies</w:t>
      </w:r>
      <w:r w:rsidRPr="00A07611">
        <w:rPr>
          <w:rStyle w:val="InitialStyle"/>
          <w:rFonts w:ascii="Times New Roman" w:hAnsi="Times New Roman"/>
          <w:szCs w:val="24"/>
        </w:rPr>
        <w:t xml:space="preserve"> compliance with all provisions</w:t>
      </w:r>
      <w:r w:rsidRPr="00A07611" w:rsidR="00AF63F5">
        <w:rPr>
          <w:rStyle w:val="InitialStyle"/>
          <w:rFonts w:ascii="Times New Roman" w:hAnsi="Times New Roman"/>
          <w:szCs w:val="24"/>
        </w:rPr>
        <w:t xml:space="preserve"> of the Act.</w:t>
      </w:r>
    </w:p>
    <w:p w:rsidR="00457391" w:rsidRPr="00A07611" w14:paraId="0DB26C43" w14:textId="77777777">
      <w:pPr>
        <w:pStyle w:val="DefaultText"/>
        <w:rPr>
          <w:rStyle w:val="InitialStyle"/>
          <w:rFonts w:ascii="Times New Roman" w:hAnsi="Times New Roman"/>
          <w:szCs w:val="24"/>
        </w:rPr>
      </w:pPr>
    </w:p>
    <w:p w:rsidR="00E22FB8" w:rsidRPr="00A07611" w14:paraId="10F00B34" w14:textId="77777777">
      <w:pPr>
        <w:pStyle w:val="DefaultText"/>
        <w:rPr>
          <w:rStyle w:val="InitialStyle"/>
          <w:rFonts w:ascii="Times New Roman" w:hAnsi="Times New Roman"/>
          <w:szCs w:val="24"/>
        </w:rPr>
      </w:pPr>
    </w:p>
    <w:p w:rsidR="000861C5" w:rsidRPr="000B3E1A" w14:paraId="63EA7A98" w14:textId="77777777">
      <w:pPr>
        <w:pStyle w:val="DefaultText"/>
        <w:rPr>
          <w:rStyle w:val="InitialStyle"/>
          <w:rFonts w:ascii="Times New Roman" w:hAnsi="Times New Roman"/>
          <w:b/>
          <w:szCs w:val="24"/>
        </w:rPr>
      </w:pPr>
      <w:r w:rsidRPr="000B3E1A">
        <w:rPr>
          <w:rStyle w:val="InitialStyle"/>
          <w:rFonts w:ascii="Times New Roman" w:hAnsi="Times New Roman"/>
          <w:b/>
          <w:szCs w:val="24"/>
        </w:rPr>
        <w:t>B.  Collections of Information Employing Statistical Methods</w:t>
      </w:r>
    </w:p>
    <w:p w:rsidR="000D0E0F" w:rsidRPr="000B3E1A" w14:paraId="356DF59B" w14:textId="77777777">
      <w:pPr>
        <w:pStyle w:val="DefaultText"/>
        <w:rPr>
          <w:rStyle w:val="InitialStyle"/>
          <w:rFonts w:ascii="Times New Roman" w:hAnsi="Times New Roman"/>
          <w:b/>
          <w:szCs w:val="24"/>
        </w:rPr>
      </w:pPr>
      <w:r w:rsidRPr="000B3E1A">
        <w:rPr>
          <w:rStyle w:val="InitialStyle"/>
          <w:rFonts w:ascii="Times New Roman" w:hAnsi="Times New Roman"/>
          <w:b/>
          <w:szCs w:val="24"/>
        </w:rPr>
        <w:t xml:space="preserve"> </w:t>
      </w:r>
    </w:p>
    <w:p w:rsidR="000861C5" w:rsidRPr="00A07611" w14:paraId="567413B9" w14:textId="77777777">
      <w:pPr>
        <w:pStyle w:val="DefaultText"/>
        <w:rPr>
          <w:rStyle w:val="InitialStyle"/>
          <w:rFonts w:ascii="Times New Roman" w:hAnsi="Times New Roman"/>
          <w:szCs w:val="24"/>
        </w:rPr>
      </w:pPr>
      <w:r w:rsidRPr="00A07611">
        <w:rPr>
          <w:rStyle w:val="InitialStyle"/>
          <w:rFonts w:ascii="Times New Roman" w:hAnsi="Times New Roman"/>
          <w:szCs w:val="24"/>
        </w:rPr>
        <w:t>Statistical methods are not employed in this information collection activity.</w:t>
      </w:r>
    </w:p>
    <w:sectPr w:rsidSect="00CB5FF1">
      <w:footerReference w:type="default" r:id="rId7"/>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ACB" w:rsidP="00CB5FF1" w14:paraId="500F25AE" w14:textId="2E5D1A3B">
    <w:pPr>
      <w:pStyle w:val="Footer"/>
      <w:jc w:val="right"/>
    </w:pPr>
    <w:r>
      <w:fldChar w:fldCharType="begin"/>
    </w:r>
    <w:r>
      <w:instrText xml:space="preserve"> PAGE   \* MERGEFORMAT </w:instrText>
    </w:r>
    <w:r>
      <w:fldChar w:fldCharType="separate"/>
    </w:r>
    <w:r w:rsidR="00BE7E3F">
      <w:rPr>
        <w:noProof/>
      </w:rPr>
      <w:t>6</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06328"/>
    <w:multiLevelType w:val="hybridMultilevel"/>
    <w:tmpl w:val="876CCD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9E56EE"/>
    <w:multiLevelType w:val="hybridMultilevel"/>
    <w:tmpl w:val="294A7F96"/>
    <w:lvl w:ilvl="0">
      <w:start w:val="1"/>
      <w:numFmt w:val="bullet"/>
      <w:lvlText w:val=""/>
      <w:lvlJc w:val="left"/>
      <w:pPr>
        <w:ind w:left="734" w:hanging="360"/>
      </w:pPr>
      <w:rPr>
        <w:rFonts w:ascii="Symbol" w:hAnsi="Symbol" w:hint="default"/>
      </w:rPr>
    </w:lvl>
    <w:lvl w:ilvl="1">
      <w:start w:val="1"/>
      <w:numFmt w:val="bullet"/>
      <w:lvlText w:val="●"/>
      <w:lvlJc w:val="right"/>
      <w:pPr>
        <w:ind w:left="1454" w:hanging="360"/>
      </w:pPr>
      <w:rPr>
        <w:rFonts w:ascii="Sylfaen" w:hAnsi="Sylfaen" w:hint="default"/>
        <w:sz w:val="24"/>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cs="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cs="Courier New" w:hint="default"/>
      </w:rPr>
    </w:lvl>
    <w:lvl w:ilvl="8" w:tentative="1">
      <w:start w:val="1"/>
      <w:numFmt w:val="bullet"/>
      <w:lvlText w:val=""/>
      <w:lvlJc w:val="left"/>
      <w:pPr>
        <w:ind w:left="6494" w:hanging="360"/>
      </w:pPr>
      <w:rPr>
        <w:rFonts w:ascii="Wingdings" w:hAnsi="Wingdings"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4DB5B75"/>
    <w:multiLevelType w:val="hybridMultilevel"/>
    <w:tmpl w:val="02C834DC"/>
    <w:lvl w:ilvl="0">
      <w:start w:val="1"/>
      <w:numFmt w:val="bullet"/>
      <w:lvlText w:val="●"/>
      <w:lvlJc w:val="right"/>
      <w:pPr>
        <w:ind w:left="722" w:hanging="360"/>
      </w:pPr>
      <w:rPr>
        <w:rFonts w:ascii="Sylfaen" w:hAnsi="Sylfaen" w:hint="default"/>
        <w:sz w:val="24"/>
      </w:rPr>
    </w:lvl>
    <w:lvl w:ilvl="1" w:tentative="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D067604"/>
    <w:multiLevelType w:val="hybridMultilevel"/>
    <w:tmpl w:val="7F4A9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D4564B3"/>
    <w:multiLevelType w:val="hybridMultilevel"/>
    <w:tmpl w:val="D2F23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2A4207"/>
    <w:multiLevelType w:val="hybridMultilevel"/>
    <w:tmpl w:val="A5CC2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9ED447A"/>
    <w:multiLevelType w:val="hybridMultilevel"/>
    <w:tmpl w:val="A46AEC06"/>
    <w:lvl w:ilvl="0">
      <w:start w:val="1"/>
      <w:numFmt w:val="bullet"/>
      <w:lvlText w:val=""/>
      <w:lvlJc w:val="left"/>
      <w:pPr>
        <w:ind w:left="721" w:hanging="360"/>
      </w:pPr>
      <w:rPr>
        <w:rFonts w:ascii="Symbol" w:hAnsi="Symbol" w:hint="default"/>
      </w:rPr>
    </w:lvl>
    <w:lvl w:ilvl="1" w:tentative="1">
      <w:start w:val="1"/>
      <w:numFmt w:val="bullet"/>
      <w:lvlText w:val="o"/>
      <w:lvlJc w:val="left"/>
      <w:pPr>
        <w:ind w:left="1441" w:hanging="360"/>
      </w:pPr>
      <w:rPr>
        <w:rFonts w:ascii="Courier New" w:hAnsi="Courier New" w:cs="Courier New" w:hint="default"/>
      </w:rPr>
    </w:lvl>
    <w:lvl w:ilvl="2" w:tentative="1">
      <w:start w:val="1"/>
      <w:numFmt w:val="bullet"/>
      <w:lvlText w:val=""/>
      <w:lvlJc w:val="left"/>
      <w:pPr>
        <w:ind w:left="2161" w:hanging="360"/>
      </w:pPr>
      <w:rPr>
        <w:rFonts w:ascii="Wingdings" w:hAnsi="Wingdings" w:hint="default"/>
      </w:rPr>
    </w:lvl>
    <w:lvl w:ilvl="3" w:tentative="1">
      <w:start w:val="1"/>
      <w:numFmt w:val="bullet"/>
      <w:lvlText w:val=""/>
      <w:lvlJc w:val="left"/>
      <w:pPr>
        <w:ind w:left="2881" w:hanging="360"/>
      </w:pPr>
      <w:rPr>
        <w:rFonts w:ascii="Symbol" w:hAnsi="Symbol" w:hint="default"/>
      </w:rPr>
    </w:lvl>
    <w:lvl w:ilvl="4" w:tentative="1">
      <w:start w:val="1"/>
      <w:numFmt w:val="bullet"/>
      <w:lvlText w:val="o"/>
      <w:lvlJc w:val="left"/>
      <w:pPr>
        <w:ind w:left="3601" w:hanging="360"/>
      </w:pPr>
      <w:rPr>
        <w:rFonts w:ascii="Courier New" w:hAnsi="Courier New" w:cs="Courier New" w:hint="default"/>
      </w:rPr>
    </w:lvl>
    <w:lvl w:ilvl="5" w:tentative="1">
      <w:start w:val="1"/>
      <w:numFmt w:val="bullet"/>
      <w:lvlText w:val=""/>
      <w:lvlJc w:val="left"/>
      <w:pPr>
        <w:ind w:left="4321" w:hanging="360"/>
      </w:pPr>
      <w:rPr>
        <w:rFonts w:ascii="Wingdings" w:hAnsi="Wingdings" w:hint="default"/>
      </w:rPr>
    </w:lvl>
    <w:lvl w:ilvl="6" w:tentative="1">
      <w:start w:val="1"/>
      <w:numFmt w:val="bullet"/>
      <w:lvlText w:val=""/>
      <w:lvlJc w:val="left"/>
      <w:pPr>
        <w:ind w:left="5041" w:hanging="360"/>
      </w:pPr>
      <w:rPr>
        <w:rFonts w:ascii="Symbol" w:hAnsi="Symbol" w:hint="default"/>
      </w:rPr>
    </w:lvl>
    <w:lvl w:ilvl="7" w:tentative="1">
      <w:start w:val="1"/>
      <w:numFmt w:val="bullet"/>
      <w:lvlText w:val="o"/>
      <w:lvlJc w:val="left"/>
      <w:pPr>
        <w:ind w:left="5761" w:hanging="360"/>
      </w:pPr>
      <w:rPr>
        <w:rFonts w:ascii="Courier New" w:hAnsi="Courier New" w:cs="Courier New" w:hint="default"/>
      </w:rPr>
    </w:lvl>
    <w:lvl w:ilvl="8" w:tentative="1">
      <w:start w:val="1"/>
      <w:numFmt w:val="bullet"/>
      <w:lvlText w:val=""/>
      <w:lvlJc w:val="left"/>
      <w:pPr>
        <w:ind w:left="6481" w:hanging="360"/>
      </w:pPr>
      <w:rPr>
        <w:rFonts w:ascii="Wingdings" w:hAnsi="Wingdings" w:hint="default"/>
      </w:rPr>
    </w:lvl>
  </w:abstractNum>
  <w:abstractNum w:abstractNumId="1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F146A75"/>
    <w:multiLevelType w:val="hybridMultilevel"/>
    <w:tmpl w:val="6D605D24"/>
    <w:lvl w:ilvl="0">
      <w:start w:val="1"/>
      <w:numFmt w:val="bullet"/>
      <w:lvlText w:val="o"/>
      <w:lvlJc w:val="left"/>
      <w:pPr>
        <w:ind w:left="734" w:hanging="360"/>
      </w:pPr>
      <w:rPr>
        <w:rFonts w:ascii="Courier New" w:hAnsi="Courier New" w:cs="Courier New" w:hint="default"/>
      </w:rPr>
    </w:lvl>
    <w:lvl w:ilvl="1">
      <w:start w:val="1"/>
      <w:numFmt w:val="bullet"/>
      <w:lvlText w:val="●"/>
      <w:lvlJc w:val="right"/>
      <w:pPr>
        <w:ind w:left="1454" w:hanging="360"/>
      </w:pPr>
      <w:rPr>
        <w:rFonts w:ascii="Sylfaen" w:hAnsi="Sylfaen" w:hint="default"/>
        <w:sz w:val="24"/>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cs="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cs="Courier New" w:hint="default"/>
      </w:rPr>
    </w:lvl>
    <w:lvl w:ilvl="8" w:tentative="1">
      <w:start w:val="1"/>
      <w:numFmt w:val="bullet"/>
      <w:lvlText w:val=""/>
      <w:lvlJc w:val="left"/>
      <w:pPr>
        <w:ind w:left="6494" w:hanging="360"/>
      </w:pPr>
      <w:rPr>
        <w:rFonts w:ascii="Wingdings" w:hAnsi="Wingdings" w:hint="default"/>
      </w:rPr>
    </w:lvl>
  </w:abstractNum>
  <w:num w:numId="1" w16cid:durableId="1944726908">
    <w:abstractNumId w:val="5"/>
  </w:num>
  <w:num w:numId="2" w16cid:durableId="1708095915">
    <w:abstractNumId w:val="14"/>
  </w:num>
  <w:num w:numId="3" w16cid:durableId="939335726">
    <w:abstractNumId w:val="12"/>
  </w:num>
  <w:num w:numId="4" w16cid:durableId="1724206942">
    <w:abstractNumId w:val="7"/>
  </w:num>
  <w:num w:numId="5" w16cid:durableId="1335230535">
    <w:abstractNumId w:val="1"/>
  </w:num>
  <w:num w:numId="6" w16cid:durableId="2104183361">
    <w:abstractNumId w:val="6"/>
  </w:num>
  <w:num w:numId="7" w16cid:durableId="1385525087">
    <w:abstractNumId w:val="8"/>
  </w:num>
  <w:num w:numId="8" w16cid:durableId="2072388876">
    <w:abstractNumId w:val="3"/>
  </w:num>
  <w:num w:numId="9" w16cid:durableId="1850216964">
    <w:abstractNumId w:val="15"/>
  </w:num>
  <w:num w:numId="10" w16cid:durableId="334959848">
    <w:abstractNumId w:val="4"/>
  </w:num>
  <w:num w:numId="11" w16cid:durableId="813108520">
    <w:abstractNumId w:val="11"/>
  </w:num>
  <w:num w:numId="12" w16cid:durableId="872570633">
    <w:abstractNumId w:val="2"/>
  </w:num>
  <w:num w:numId="13" w16cid:durableId="502090261">
    <w:abstractNumId w:val="9"/>
  </w:num>
  <w:num w:numId="14" w16cid:durableId="2023433694">
    <w:abstractNumId w:val="13"/>
  </w:num>
  <w:num w:numId="15" w16cid:durableId="492449344">
    <w:abstractNumId w:val="0"/>
  </w:num>
  <w:num w:numId="16" w16cid:durableId="8194652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5B"/>
    <w:rsid w:val="000076F4"/>
    <w:rsid w:val="000232D7"/>
    <w:rsid w:val="00026C1E"/>
    <w:rsid w:val="000568AC"/>
    <w:rsid w:val="000651CA"/>
    <w:rsid w:val="00072A30"/>
    <w:rsid w:val="00074784"/>
    <w:rsid w:val="00083B40"/>
    <w:rsid w:val="000861C5"/>
    <w:rsid w:val="000972A5"/>
    <w:rsid w:val="000B3E1A"/>
    <w:rsid w:val="000C1E87"/>
    <w:rsid w:val="000C33FF"/>
    <w:rsid w:val="000D0E0F"/>
    <w:rsid w:val="000D391D"/>
    <w:rsid w:val="000F0193"/>
    <w:rsid w:val="00102B6A"/>
    <w:rsid w:val="00106FE3"/>
    <w:rsid w:val="0016425A"/>
    <w:rsid w:val="00177B42"/>
    <w:rsid w:val="001A01DF"/>
    <w:rsid w:val="001D0DEE"/>
    <w:rsid w:val="002129ED"/>
    <w:rsid w:val="00213F7B"/>
    <w:rsid w:val="00216A8D"/>
    <w:rsid w:val="00217D46"/>
    <w:rsid w:val="002235DC"/>
    <w:rsid w:val="00224865"/>
    <w:rsid w:val="00227B9C"/>
    <w:rsid w:val="00256049"/>
    <w:rsid w:val="002831A7"/>
    <w:rsid w:val="002876CE"/>
    <w:rsid w:val="002A18C9"/>
    <w:rsid w:val="002A193E"/>
    <w:rsid w:val="002A2D6F"/>
    <w:rsid w:val="002A7A6B"/>
    <w:rsid w:val="002B6C71"/>
    <w:rsid w:val="002B6EF0"/>
    <w:rsid w:val="002E0A39"/>
    <w:rsid w:val="002F6305"/>
    <w:rsid w:val="00302576"/>
    <w:rsid w:val="0031682E"/>
    <w:rsid w:val="00330A1C"/>
    <w:rsid w:val="00341F9E"/>
    <w:rsid w:val="003468C9"/>
    <w:rsid w:val="00351D2D"/>
    <w:rsid w:val="003565E7"/>
    <w:rsid w:val="00372290"/>
    <w:rsid w:val="00386EC4"/>
    <w:rsid w:val="00392309"/>
    <w:rsid w:val="003C0685"/>
    <w:rsid w:val="003C70EA"/>
    <w:rsid w:val="004017F7"/>
    <w:rsid w:val="00414289"/>
    <w:rsid w:val="00424B06"/>
    <w:rsid w:val="00426476"/>
    <w:rsid w:val="00426ACB"/>
    <w:rsid w:val="00431E4E"/>
    <w:rsid w:val="00435BEC"/>
    <w:rsid w:val="0044251F"/>
    <w:rsid w:val="004475DB"/>
    <w:rsid w:val="0045395B"/>
    <w:rsid w:val="00457391"/>
    <w:rsid w:val="00460284"/>
    <w:rsid w:val="00476B8D"/>
    <w:rsid w:val="0048347A"/>
    <w:rsid w:val="004D124C"/>
    <w:rsid w:val="004E3DFD"/>
    <w:rsid w:val="004F5665"/>
    <w:rsid w:val="004F7F33"/>
    <w:rsid w:val="00502A24"/>
    <w:rsid w:val="00513761"/>
    <w:rsid w:val="00523662"/>
    <w:rsid w:val="00534516"/>
    <w:rsid w:val="00534741"/>
    <w:rsid w:val="00535CF9"/>
    <w:rsid w:val="0054364F"/>
    <w:rsid w:val="0055029B"/>
    <w:rsid w:val="00557063"/>
    <w:rsid w:val="00563110"/>
    <w:rsid w:val="0057051A"/>
    <w:rsid w:val="0057290E"/>
    <w:rsid w:val="00575BCC"/>
    <w:rsid w:val="00584ADF"/>
    <w:rsid w:val="00591103"/>
    <w:rsid w:val="00591C2E"/>
    <w:rsid w:val="005A39D0"/>
    <w:rsid w:val="005C032D"/>
    <w:rsid w:val="005D4EA2"/>
    <w:rsid w:val="005E5F5F"/>
    <w:rsid w:val="0060121E"/>
    <w:rsid w:val="0060343A"/>
    <w:rsid w:val="006071F7"/>
    <w:rsid w:val="006455D9"/>
    <w:rsid w:val="00687DCF"/>
    <w:rsid w:val="0069649B"/>
    <w:rsid w:val="006A19E3"/>
    <w:rsid w:val="006A4238"/>
    <w:rsid w:val="006C44BD"/>
    <w:rsid w:val="006C4781"/>
    <w:rsid w:val="006E0E00"/>
    <w:rsid w:val="007039E4"/>
    <w:rsid w:val="00704C74"/>
    <w:rsid w:val="007060DA"/>
    <w:rsid w:val="00711D69"/>
    <w:rsid w:val="00740705"/>
    <w:rsid w:val="007503FB"/>
    <w:rsid w:val="007511CE"/>
    <w:rsid w:val="0076075F"/>
    <w:rsid w:val="00762091"/>
    <w:rsid w:val="007C3810"/>
    <w:rsid w:val="007D429E"/>
    <w:rsid w:val="007E4DB5"/>
    <w:rsid w:val="007E7333"/>
    <w:rsid w:val="007F0EDB"/>
    <w:rsid w:val="0080646A"/>
    <w:rsid w:val="00821498"/>
    <w:rsid w:val="00824F4F"/>
    <w:rsid w:val="008371FB"/>
    <w:rsid w:val="00846842"/>
    <w:rsid w:val="008474D2"/>
    <w:rsid w:val="008512B6"/>
    <w:rsid w:val="008801E3"/>
    <w:rsid w:val="008906CD"/>
    <w:rsid w:val="008A20F0"/>
    <w:rsid w:val="008A262F"/>
    <w:rsid w:val="008B2691"/>
    <w:rsid w:val="008B5CD4"/>
    <w:rsid w:val="008E0938"/>
    <w:rsid w:val="008E30BE"/>
    <w:rsid w:val="008F27B7"/>
    <w:rsid w:val="008F31E2"/>
    <w:rsid w:val="008F7CA0"/>
    <w:rsid w:val="009027CA"/>
    <w:rsid w:val="00906D2B"/>
    <w:rsid w:val="00937E16"/>
    <w:rsid w:val="00941312"/>
    <w:rsid w:val="0095175A"/>
    <w:rsid w:val="00962FD5"/>
    <w:rsid w:val="00964E65"/>
    <w:rsid w:val="009660F0"/>
    <w:rsid w:val="0096662F"/>
    <w:rsid w:val="00971D74"/>
    <w:rsid w:val="009869BD"/>
    <w:rsid w:val="00997FDD"/>
    <w:rsid w:val="009B3C8C"/>
    <w:rsid w:val="009C0656"/>
    <w:rsid w:val="009C1079"/>
    <w:rsid w:val="009C1B5A"/>
    <w:rsid w:val="009E5B25"/>
    <w:rsid w:val="009E74EB"/>
    <w:rsid w:val="00A07611"/>
    <w:rsid w:val="00A467BC"/>
    <w:rsid w:val="00A74301"/>
    <w:rsid w:val="00A74361"/>
    <w:rsid w:val="00A96F0C"/>
    <w:rsid w:val="00AC60EB"/>
    <w:rsid w:val="00AD3043"/>
    <w:rsid w:val="00AD6B56"/>
    <w:rsid w:val="00AE2739"/>
    <w:rsid w:val="00AE30AC"/>
    <w:rsid w:val="00AF63F5"/>
    <w:rsid w:val="00B10C4D"/>
    <w:rsid w:val="00B159EC"/>
    <w:rsid w:val="00B37DFE"/>
    <w:rsid w:val="00B41704"/>
    <w:rsid w:val="00B4710C"/>
    <w:rsid w:val="00B871B8"/>
    <w:rsid w:val="00BA3F43"/>
    <w:rsid w:val="00BA556B"/>
    <w:rsid w:val="00BB0B10"/>
    <w:rsid w:val="00BC0453"/>
    <w:rsid w:val="00BC350F"/>
    <w:rsid w:val="00BD1516"/>
    <w:rsid w:val="00BE34EB"/>
    <w:rsid w:val="00BE3CA3"/>
    <w:rsid w:val="00BE3FBF"/>
    <w:rsid w:val="00BE7E3F"/>
    <w:rsid w:val="00BF0296"/>
    <w:rsid w:val="00CB1696"/>
    <w:rsid w:val="00CB5FF1"/>
    <w:rsid w:val="00CC305C"/>
    <w:rsid w:val="00CE72CC"/>
    <w:rsid w:val="00CF28DD"/>
    <w:rsid w:val="00CF3993"/>
    <w:rsid w:val="00D0376C"/>
    <w:rsid w:val="00D12B31"/>
    <w:rsid w:val="00D14B5B"/>
    <w:rsid w:val="00D5415B"/>
    <w:rsid w:val="00D5628C"/>
    <w:rsid w:val="00D6060F"/>
    <w:rsid w:val="00D608E3"/>
    <w:rsid w:val="00D61CC8"/>
    <w:rsid w:val="00D67CE7"/>
    <w:rsid w:val="00D8298A"/>
    <w:rsid w:val="00D920D6"/>
    <w:rsid w:val="00DA21F7"/>
    <w:rsid w:val="00DB7BFE"/>
    <w:rsid w:val="00DB7FAE"/>
    <w:rsid w:val="00DC435C"/>
    <w:rsid w:val="00DC5FBC"/>
    <w:rsid w:val="00DD3122"/>
    <w:rsid w:val="00DE628D"/>
    <w:rsid w:val="00DF2FD3"/>
    <w:rsid w:val="00E07B86"/>
    <w:rsid w:val="00E22FB8"/>
    <w:rsid w:val="00E26E05"/>
    <w:rsid w:val="00E41C82"/>
    <w:rsid w:val="00E637FA"/>
    <w:rsid w:val="00E64AFD"/>
    <w:rsid w:val="00E7593F"/>
    <w:rsid w:val="00E81037"/>
    <w:rsid w:val="00E85EA8"/>
    <w:rsid w:val="00EA0CAF"/>
    <w:rsid w:val="00EA1DB6"/>
    <w:rsid w:val="00EA4F26"/>
    <w:rsid w:val="00EB0ABE"/>
    <w:rsid w:val="00EB2854"/>
    <w:rsid w:val="00ED0C53"/>
    <w:rsid w:val="00EE226B"/>
    <w:rsid w:val="00EE67EC"/>
    <w:rsid w:val="00F00FC6"/>
    <w:rsid w:val="00F01935"/>
    <w:rsid w:val="00F0529D"/>
    <w:rsid w:val="00F11466"/>
    <w:rsid w:val="00F73EEE"/>
    <w:rsid w:val="00F80112"/>
    <w:rsid w:val="00F833F0"/>
    <w:rsid w:val="00F9255C"/>
    <w:rsid w:val="00FA2A23"/>
    <w:rsid w:val="00FB5581"/>
    <w:rsid w:val="00FE6FE6"/>
    <w:rsid w:val="00FE7FCD"/>
    <w:rsid w:val="00FF0A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3CC284"/>
  <w15:chartTrackingRefBased/>
  <w15:docId w15:val="{755C2F43-B80A-4DE3-9EC7-A6AF1982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sid w:val="00DF2FD3"/>
    <w:rPr>
      <w:color w:val="0000FF"/>
      <w:u w:val="single"/>
    </w:rPr>
  </w:style>
  <w:style w:type="paragraph" w:customStyle="1" w:styleId="300">
    <w:name w:val="300"/>
    <w:basedOn w:val="Normal"/>
    <w:rsid w:val="003468C9"/>
  </w:style>
  <w:style w:type="paragraph" w:styleId="BalloonText">
    <w:name w:val="Balloon Text"/>
    <w:basedOn w:val="Normal"/>
    <w:semiHidden/>
    <w:rsid w:val="00535CF9"/>
    <w:rPr>
      <w:rFonts w:ascii="Tahoma" w:hAnsi="Tahoma" w:cs="Tahoma"/>
      <w:sz w:val="16"/>
      <w:szCs w:val="16"/>
    </w:rPr>
  </w:style>
  <w:style w:type="paragraph" w:styleId="NoSpacing">
    <w:name w:val="No Spacing"/>
    <w:uiPriority w:val="1"/>
    <w:qFormat/>
    <w:rsid w:val="00CF28DD"/>
    <w:pPr>
      <w:overflowPunct w:val="0"/>
      <w:autoSpaceDE w:val="0"/>
      <w:autoSpaceDN w:val="0"/>
      <w:adjustRightInd w:val="0"/>
      <w:textAlignment w:val="baseline"/>
    </w:pPr>
  </w:style>
  <w:style w:type="character" w:styleId="FollowedHyperlink">
    <w:name w:val="FollowedHyperlink"/>
    <w:rsid w:val="000232D7"/>
    <w:rPr>
      <w:color w:val="800080"/>
      <w:u w:val="single"/>
    </w:rPr>
  </w:style>
  <w:style w:type="paragraph" w:styleId="Header">
    <w:name w:val="header"/>
    <w:basedOn w:val="Normal"/>
    <w:link w:val="HeaderChar"/>
    <w:uiPriority w:val="99"/>
    <w:rsid w:val="00426ACB"/>
    <w:pPr>
      <w:tabs>
        <w:tab w:val="center" w:pos="4680"/>
        <w:tab w:val="right" w:pos="9360"/>
      </w:tabs>
    </w:pPr>
  </w:style>
  <w:style w:type="character" w:customStyle="1" w:styleId="HeaderChar">
    <w:name w:val="Header Char"/>
    <w:basedOn w:val="DefaultParagraphFont"/>
    <w:link w:val="Header"/>
    <w:uiPriority w:val="99"/>
    <w:rsid w:val="00426ACB"/>
  </w:style>
  <w:style w:type="paragraph" w:styleId="Footer">
    <w:name w:val="footer"/>
    <w:basedOn w:val="Normal"/>
    <w:link w:val="FooterChar"/>
    <w:uiPriority w:val="99"/>
    <w:rsid w:val="00426ACB"/>
    <w:pPr>
      <w:tabs>
        <w:tab w:val="center" w:pos="4680"/>
        <w:tab w:val="right" w:pos="9360"/>
      </w:tabs>
    </w:pPr>
  </w:style>
  <w:style w:type="character" w:customStyle="1" w:styleId="FooterChar">
    <w:name w:val="Footer Char"/>
    <w:basedOn w:val="DefaultParagraphFont"/>
    <w:link w:val="Footer"/>
    <w:uiPriority w:val="99"/>
    <w:rsid w:val="00426ACB"/>
  </w:style>
  <w:style w:type="character" w:styleId="CommentReference">
    <w:name w:val="annotation reference"/>
    <w:rsid w:val="00EA1DB6"/>
    <w:rPr>
      <w:sz w:val="16"/>
      <w:szCs w:val="16"/>
    </w:rPr>
  </w:style>
  <w:style w:type="paragraph" w:styleId="CommentText">
    <w:name w:val="annotation text"/>
    <w:basedOn w:val="Normal"/>
    <w:link w:val="CommentTextChar"/>
    <w:rsid w:val="00EA1DB6"/>
  </w:style>
  <w:style w:type="character" w:customStyle="1" w:styleId="CommentTextChar">
    <w:name w:val="Comment Text Char"/>
    <w:basedOn w:val="DefaultParagraphFont"/>
    <w:link w:val="CommentText"/>
    <w:rsid w:val="00EA1DB6"/>
  </w:style>
  <w:style w:type="paragraph" w:styleId="CommentSubject">
    <w:name w:val="annotation subject"/>
    <w:basedOn w:val="CommentText"/>
    <w:next w:val="CommentText"/>
    <w:link w:val="CommentSubjectChar"/>
    <w:rsid w:val="00EA1DB6"/>
    <w:rPr>
      <w:b/>
      <w:bCs/>
    </w:rPr>
  </w:style>
  <w:style w:type="character" w:customStyle="1" w:styleId="CommentSubjectChar">
    <w:name w:val="Comment Subject Char"/>
    <w:link w:val="CommentSubject"/>
    <w:rsid w:val="00EA1DB6"/>
    <w:rPr>
      <w:b/>
      <w:bCs/>
    </w:rPr>
  </w:style>
  <w:style w:type="paragraph" w:styleId="Revision">
    <w:name w:val="Revision"/>
    <w:hidden/>
    <w:uiPriority w:val="99"/>
    <w:semiHidden/>
    <w:rsid w:val="004E3DFD"/>
  </w:style>
  <w:style w:type="character" w:styleId="UnresolvedMention">
    <w:name w:val="Unresolved Mention"/>
    <w:basedOn w:val="DefaultParagraphFont"/>
    <w:uiPriority w:val="99"/>
    <w:semiHidden/>
    <w:unhideWhenUsed/>
    <w:rsid w:val="00704C74"/>
    <w:rPr>
      <w:color w:val="605E5C"/>
      <w:shd w:val="clear" w:color="auto" w:fill="E1DFDD"/>
    </w:rPr>
  </w:style>
  <w:style w:type="character" w:customStyle="1" w:styleId="301">
    <w:name w:val="301"/>
    <w:rsid w:val="00D5628C"/>
    <w:rPr>
      <w:color w:val="auto"/>
      <w:spacing w:val="0"/>
      <w:sz w:val="24"/>
    </w:rPr>
  </w:style>
  <w:style w:type="paragraph" w:styleId="ListParagraph">
    <w:name w:val="List Paragraph"/>
    <w:basedOn w:val="Normal"/>
    <w:uiPriority w:val="34"/>
    <w:qFormat/>
    <w:rsid w:val="00846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directives.sc.egov.usda.gov/OpenNonWebContent.aspx?content=27818.wba" TargetMode="External" /><Relationship Id="rId6" Type="http://schemas.openxmlformats.org/officeDocument/2006/relationships/hyperlink" Target="http://www.ocio.usda.gov/sites/default/files/docs/2012/DM4620-002.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5A7E8-5A1A-4F8D-9390-72A441C8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7</Pages>
  <Words>2201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Government User</dc:creator>
  <cp:lastModifiedBy>Paris, Toni - MRP-APHIS</cp:lastModifiedBy>
  <cp:revision>23</cp:revision>
  <cp:lastPrinted>2017-03-15T14:20:00Z</cp:lastPrinted>
  <dcterms:created xsi:type="dcterms:W3CDTF">2023-04-11T18:55:00Z</dcterms:created>
  <dcterms:modified xsi:type="dcterms:W3CDTF">2023-10-25T16:36:00Z</dcterms:modified>
</cp:coreProperties>
</file>