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rsidRPr="006E1E47" w:rsidP="003C07F7" w14:paraId="530F02A8" w14:textId="77777777">
      <w:pPr>
        <w:tabs>
          <w:tab w:val="center" w:pos="6480"/>
        </w:tabs>
        <w:jc w:val="center"/>
        <w:outlineLvl w:val="0"/>
        <w:rPr>
          <w:rFonts w:ascii="Arial" w:hAnsi="Arial" w:cs="Arial"/>
          <w:b/>
        </w:rPr>
      </w:pPr>
      <w:r w:rsidRPr="006E1E47">
        <w:rPr>
          <w:rFonts w:ascii="Arial" w:hAnsi="Arial" w:cs="Arial"/>
          <w:b/>
        </w:rPr>
        <w:t>SUPPORTING STATEMENT JUSTIFICATION</w:t>
      </w:r>
      <w:r w:rsidRPr="006E1E47">
        <w:rPr>
          <w:rFonts w:ascii="Arial" w:hAnsi="Arial" w:cs="Arial"/>
        </w:rPr>
        <w:t xml:space="preserve"> </w:t>
      </w:r>
      <w:r w:rsidRPr="006E1E47">
        <w:rPr>
          <w:rFonts w:ascii="Arial" w:hAnsi="Arial" w:cs="Arial"/>
          <w:b/>
        </w:rPr>
        <w:t>FOR</w:t>
      </w:r>
    </w:p>
    <w:p w:rsidR="004F674E" w:rsidRPr="006E1E47" w:rsidP="00AA3017" w14:paraId="01E5DA93" w14:textId="77777777">
      <w:pPr>
        <w:tabs>
          <w:tab w:val="center" w:pos="6480"/>
        </w:tabs>
        <w:jc w:val="center"/>
        <w:outlineLvl w:val="0"/>
        <w:rPr>
          <w:rFonts w:ascii="Arial" w:hAnsi="Arial" w:cs="Arial"/>
          <w:b/>
        </w:rPr>
      </w:pPr>
      <w:r w:rsidRPr="006E1E47">
        <w:rPr>
          <w:rFonts w:ascii="Arial" w:hAnsi="Arial" w:cs="Arial"/>
          <w:b/>
        </w:rPr>
        <w:t>CERTIFICATE</w:t>
      </w:r>
      <w:r w:rsidR="00714DD8">
        <w:rPr>
          <w:rFonts w:ascii="Arial" w:hAnsi="Arial" w:cs="Arial"/>
          <w:b/>
        </w:rPr>
        <w:t>S</w:t>
      </w:r>
      <w:r w:rsidRPr="006E1E47">
        <w:rPr>
          <w:rFonts w:ascii="Arial" w:hAnsi="Arial" w:cs="Arial"/>
          <w:b/>
        </w:rPr>
        <w:t xml:space="preserve"> OF MEDICAL EXAMINATION</w:t>
      </w:r>
      <w:r w:rsidRPr="006E1E47" w:rsidR="00AD763E">
        <w:rPr>
          <w:rFonts w:ascii="Arial" w:hAnsi="Arial" w:cs="Arial"/>
          <w:b/>
        </w:rPr>
        <w:t xml:space="preserve"> INFORMATION COLLECTION</w:t>
      </w:r>
    </w:p>
    <w:p w:rsidR="004F674E" w:rsidRPr="006E1E47" w14:paraId="69FEF053" w14:textId="77777777">
      <w:pPr>
        <w:tabs>
          <w:tab w:val="center" w:pos="6480"/>
        </w:tabs>
        <w:rPr>
          <w:rFonts w:ascii="Arial" w:hAnsi="Arial" w:cs="Arial"/>
        </w:rPr>
      </w:pPr>
      <w:r w:rsidRPr="006E1E47">
        <w:rPr>
          <w:rFonts w:ascii="Arial" w:hAnsi="Arial" w:cs="Arial"/>
          <w:b/>
        </w:rPr>
        <w:tab/>
      </w:r>
    </w:p>
    <w:p w:rsidR="004F674E" w:rsidRPr="006E1E47" w14:paraId="74567F76" w14:textId="77777777">
      <w:pPr>
        <w:rPr>
          <w:rFonts w:ascii="Arial" w:hAnsi="Arial" w:cs="Arial"/>
          <w:b/>
        </w:rPr>
      </w:pPr>
    </w:p>
    <w:p w:rsidR="004F674E" w:rsidRPr="006E1E47" w14:paraId="3564C482" w14:textId="77777777">
      <w:pPr>
        <w:outlineLvl w:val="0"/>
        <w:rPr>
          <w:rFonts w:ascii="Arial" w:hAnsi="Arial" w:cs="Arial"/>
        </w:rPr>
      </w:pPr>
      <w:r w:rsidRPr="006E1E47">
        <w:rPr>
          <w:rFonts w:ascii="Arial" w:hAnsi="Arial" w:cs="Arial"/>
          <w:b/>
        </w:rPr>
        <w:t>1.   C</w:t>
      </w:r>
      <w:r w:rsidRPr="006E1E47" w:rsidR="00AF152D">
        <w:rPr>
          <w:rFonts w:ascii="Arial" w:hAnsi="Arial" w:cs="Arial"/>
          <w:b/>
        </w:rPr>
        <w:t>ircumstances Making Collection o</w:t>
      </w:r>
      <w:r w:rsidRPr="006E1E47">
        <w:rPr>
          <w:rFonts w:ascii="Arial" w:hAnsi="Arial" w:cs="Arial"/>
          <w:b/>
        </w:rPr>
        <w:t>f Information Necessary</w:t>
      </w:r>
      <w:r w:rsidRPr="006E1E47">
        <w:rPr>
          <w:rFonts w:ascii="Arial" w:hAnsi="Arial" w:cs="Arial"/>
        </w:rPr>
        <w:t>:</w:t>
      </w:r>
    </w:p>
    <w:p w:rsidR="004F674E" w:rsidRPr="006E1E47" w14:paraId="75D385C4" w14:textId="77777777">
      <w:pPr>
        <w:rPr>
          <w:rFonts w:ascii="Arial" w:hAnsi="Arial" w:cs="Arial"/>
        </w:rPr>
      </w:pPr>
    </w:p>
    <w:p w:rsidR="004F674E" w:rsidRPr="00DE619E" w:rsidP="00DE619E" w14:paraId="4EBFA88A" w14:textId="14FF27BF">
      <w:pPr>
        <w:ind w:firstLine="720"/>
        <w:rPr>
          <w:rFonts w:ascii="Arial" w:hAnsi="Arial" w:cs="Arial"/>
          <w:color w:val="000000"/>
          <w:szCs w:val="24"/>
        </w:rPr>
      </w:pPr>
      <w:r w:rsidRPr="00DE619E">
        <w:rPr>
          <w:rFonts w:ascii="Arial" w:hAnsi="Arial" w:cs="Arial"/>
        </w:rPr>
        <w:t xml:space="preserve">This is a request to </w:t>
      </w:r>
      <w:r w:rsidR="00A9256C">
        <w:rPr>
          <w:rFonts w:ascii="Arial" w:hAnsi="Arial" w:cs="Arial"/>
        </w:rPr>
        <w:t>renew</w:t>
      </w:r>
      <w:r w:rsidRPr="00DE619E">
        <w:rPr>
          <w:rFonts w:ascii="Arial" w:hAnsi="Arial" w:cs="Arial"/>
        </w:rPr>
        <w:t xml:space="preserve"> the</w:t>
      </w:r>
      <w:r w:rsidRPr="00DE619E" w:rsidR="00076572">
        <w:rPr>
          <w:rFonts w:ascii="Arial" w:hAnsi="Arial" w:cs="Arial"/>
        </w:rPr>
        <w:t xml:space="preserve"> </w:t>
      </w:r>
      <w:r w:rsidR="005767D6">
        <w:rPr>
          <w:rFonts w:ascii="Arial" w:hAnsi="Arial" w:cs="Arial"/>
        </w:rPr>
        <w:t xml:space="preserve">previously approved </w:t>
      </w:r>
      <w:r w:rsidRPr="00DE619E" w:rsidR="00076572">
        <w:rPr>
          <w:rFonts w:ascii="Arial" w:hAnsi="Arial" w:cs="Arial"/>
        </w:rPr>
        <w:t>information collection</w:t>
      </w:r>
      <w:r w:rsidRPr="00DE619E" w:rsidR="0063052E">
        <w:rPr>
          <w:rFonts w:ascii="Arial" w:hAnsi="Arial" w:cs="Arial"/>
        </w:rPr>
        <w:t xml:space="preserve"> related </w:t>
      </w:r>
      <w:r w:rsidRPr="00DE619E" w:rsidR="00703A77">
        <w:rPr>
          <w:rFonts w:ascii="Arial" w:hAnsi="Arial" w:cs="Arial"/>
        </w:rPr>
        <w:t xml:space="preserve">to </w:t>
      </w:r>
      <w:r w:rsidRPr="00DE619E" w:rsidR="006E1E47">
        <w:rPr>
          <w:rFonts w:ascii="Arial" w:hAnsi="Arial" w:cs="Arial"/>
        </w:rPr>
        <w:t xml:space="preserve">certificates of medical examination </w:t>
      </w:r>
      <w:r w:rsidRPr="00DE619E">
        <w:rPr>
          <w:rFonts w:ascii="Arial" w:hAnsi="Arial" w:cs="Arial"/>
        </w:rPr>
        <w:t>for</w:t>
      </w:r>
      <w:r w:rsidRPr="00DE619E" w:rsidR="00703A77">
        <w:rPr>
          <w:rFonts w:ascii="Arial" w:hAnsi="Arial" w:cs="Arial"/>
        </w:rPr>
        <w:t xml:space="preserve"> FSIS regulatory programs</w:t>
      </w:r>
      <w:r w:rsidRPr="00DE619E">
        <w:rPr>
          <w:rFonts w:ascii="Arial" w:hAnsi="Arial" w:cs="Arial"/>
        </w:rPr>
        <w:t>.</w:t>
      </w:r>
      <w:r w:rsidRPr="00DE619E" w:rsidR="00DE619E">
        <w:rPr>
          <w:rFonts w:ascii="Arial" w:hAnsi="Arial" w:cs="Arial"/>
        </w:rPr>
        <w:t xml:space="preserve"> </w:t>
      </w:r>
    </w:p>
    <w:p w:rsidR="004F674E" w:rsidRPr="00DE619E" w14:paraId="29B1852F" w14:textId="77777777">
      <w:pPr>
        <w:rPr>
          <w:rFonts w:ascii="Arial" w:hAnsi="Arial" w:cs="Arial"/>
        </w:rPr>
      </w:pPr>
      <w:r w:rsidRPr="00DE619E">
        <w:rPr>
          <w:rFonts w:ascii="Arial" w:hAnsi="Arial" w:cs="Arial"/>
        </w:rPr>
        <w:t xml:space="preserve"> </w:t>
      </w:r>
    </w:p>
    <w:p w:rsidR="004F674E" w:rsidRPr="00DE619E" w14:paraId="1A4F27C1" w14:textId="2A1296BD">
      <w:pPr>
        <w:ind w:firstLine="720"/>
        <w:rPr>
          <w:rFonts w:ascii="Arial" w:hAnsi="Arial" w:cs="Arial"/>
        </w:rPr>
      </w:pPr>
      <w:r w:rsidRPr="00DE619E">
        <w:rPr>
          <w:rFonts w:ascii="Arial" w:hAnsi="Arial" w:cs="Arial"/>
        </w:rPr>
        <w:t xml:space="preserve">The Food Safety and Inspection Service (FSIS) has been delegated the authority to exercise the functions of the Secretary as provided in the Federal Meat Inspection Act (FMIA) (21 U.S.C. 601 </w:t>
      </w:r>
      <w:r w:rsidRPr="00DE619E">
        <w:rPr>
          <w:rFonts w:ascii="Arial" w:hAnsi="Arial" w:cs="Arial"/>
          <w:u w:val="single"/>
        </w:rPr>
        <w:t>et</w:t>
      </w:r>
      <w:r w:rsidRPr="00DE619E">
        <w:rPr>
          <w:rFonts w:ascii="Arial" w:hAnsi="Arial" w:cs="Arial"/>
        </w:rPr>
        <w:t xml:space="preserve"> </w:t>
      </w:r>
      <w:r w:rsidRPr="00DE619E">
        <w:rPr>
          <w:rFonts w:ascii="Arial" w:hAnsi="Arial" w:cs="Arial"/>
          <w:u w:val="single"/>
        </w:rPr>
        <w:t>seq.</w:t>
      </w:r>
      <w:r w:rsidRPr="00DE619E">
        <w:rPr>
          <w:rFonts w:ascii="Arial" w:hAnsi="Arial" w:cs="Arial"/>
        </w:rPr>
        <w:t>)</w:t>
      </w:r>
      <w:r w:rsidRPr="00DE619E" w:rsidR="00327BF5">
        <w:rPr>
          <w:rFonts w:ascii="Arial" w:hAnsi="Arial" w:cs="Arial"/>
        </w:rPr>
        <w:t xml:space="preserve">, </w:t>
      </w:r>
      <w:r w:rsidRPr="00DE619E">
        <w:rPr>
          <w:rFonts w:ascii="Arial" w:hAnsi="Arial" w:cs="Arial"/>
        </w:rPr>
        <w:t xml:space="preserve">the Poultry Products Inspection Act (PPIA) (21 U.S.C. 451 </w:t>
      </w:r>
      <w:r w:rsidRPr="00DE619E">
        <w:rPr>
          <w:rFonts w:ascii="Arial" w:hAnsi="Arial" w:cs="Arial"/>
          <w:u w:val="single"/>
        </w:rPr>
        <w:t>et</w:t>
      </w:r>
      <w:r w:rsidRPr="00DE619E">
        <w:rPr>
          <w:rFonts w:ascii="Arial" w:hAnsi="Arial" w:cs="Arial"/>
        </w:rPr>
        <w:t xml:space="preserve"> </w:t>
      </w:r>
      <w:r w:rsidRPr="00DE619E">
        <w:rPr>
          <w:rFonts w:ascii="Arial" w:hAnsi="Arial" w:cs="Arial"/>
          <w:u w:val="single"/>
        </w:rPr>
        <w:t>seq.</w:t>
      </w:r>
      <w:r w:rsidRPr="00DE619E">
        <w:rPr>
          <w:rFonts w:ascii="Arial" w:hAnsi="Arial" w:cs="Arial"/>
        </w:rPr>
        <w:t>)</w:t>
      </w:r>
      <w:r w:rsidRPr="00DE619E" w:rsidR="00327BF5">
        <w:rPr>
          <w:rFonts w:ascii="Arial" w:hAnsi="Arial" w:cs="Arial"/>
        </w:rPr>
        <w:t xml:space="preserve">, and the Egg Products Inspection Act (EPIA) (21 U.S.C. 1031 </w:t>
      </w:r>
      <w:r w:rsidRPr="00DE619E" w:rsidR="00327BF5">
        <w:rPr>
          <w:rFonts w:ascii="Arial" w:hAnsi="Arial" w:cs="Arial"/>
          <w:u w:val="single"/>
        </w:rPr>
        <w:t>et</w:t>
      </w:r>
      <w:r w:rsidRPr="00DE619E" w:rsidR="00327BF5">
        <w:rPr>
          <w:rFonts w:ascii="Arial" w:hAnsi="Arial" w:cs="Arial"/>
        </w:rPr>
        <w:t xml:space="preserve"> </w:t>
      </w:r>
      <w:r w:rsidRPr="00DE619E" w:rsidR="00327BF5">
        <w:rPr>
          <w:rFonts w:ascii="Arial" w:hAnsi="Arial" w:cs="Arial"/>
          <w:u w:val="single"/>
        </w:rPr>
        <w:t>seq.</w:t>
      </w:r>
      <w:r w:rsidRPr="00DE619E" w:rsidR="00327BF5">
        <w:rPr>
          <w:rFonts w:ascii="Arial" w:hAnsi="Arial" w:cs="Arial"/>
        </w:rPr>
        <w:t>)</w:t>
      </w:r>
      <w:r w:rsidRPr="00DE619E" w:rsidR="0063052E">
        <w:rPr>
          <w:rFonts w:ascii="Arial" w:hAnsi="Arial" w:cs="Arial"/>
        </w:rPr>
        <w:t>.</w:t>
      </w:r>
      <w:r w:rsidRPr="00DE619E" w:rsidR="008B1E67">
        <w:rPr>
          <w:rFonts w:ascii="Arial" w:hAnsi="Arial" w:cs="Arial"/>
        </w:rPr>
        <w:t xml:space="preserve"> </w:t>
      </w:r>
      <w:r w:rsidRPr="00DE619E">
        <w:rPr>
          <w:rFonts w:ascii="Arial" w:hAnsi="Arial" w:cs="Arial"/>
        </w:rPr>
        <w:t>These statutes mandate that FSIS protect the public by ensuring that meat</w:t>
      </w:r>
      <w:r w:rsidR="009B2D89">
        <w:rPr>
          <w:rFonts w:ascii="Arial" w:hAnsi="Arial" w:cs="Arial"/>
        </w:rPr>
        <w:t>,</w:t>
      </w:r>
      <w:r w:rsidRPr="00DE619E">
        <w:rPr>
          <w:rFonts w:ascii="Arial" w:hAnsi="Arial" w:cs="Arial"/>
        </w:rPr>
        <w:t xml:space="preserve"> poultry</w:t>
      </w:r>
      <w:r w:rsidR="009B2D89">
        <w:rPr>
          <w:rFonts w:ascii="Arial" w:hAnsi="Arial" w:cs="Arial"/>
        </w:rPr>
        <w:t>, and egg</w:t>
      </w:r>
      <w:r w:rsidRPr="00DE619E">
        <w:rPr>
          <w:rFonts w:ascii="Arial" w:hAnsi="Arial" w:cs="Arial"/>
        </w:rPr>
        <w:t xml:space="preserve"> products are safe, wholesome, and properly labeled.  </w:t>
      </w:r>
    </w:p>
    <w:p w:rsidR="00855711" w:rsidRPr="00DE619E" w14:paraId="69B4DC1F" w14:textId="77777777">
      <w:pPr>
        <w:ind w:firstLine="720"/>
        <w:rPr>
          <w:rFonts w:ascii="Arial" w:hAnsi="Arial" w:cs="Arial"/>
        </w:rPr>
      </w:pPr>
    </w:p>
    <w:p w:rsidR="00DE619E" w:rsidRPr="00DE619E" w:rsidP="00DE619E" w14:paraId="6E8B8D53" w14:textId="3A678740">
      <w:pPr>
        <w:ind w:firstLine="720"/>
        <w:rPr>
          <w:rFonts w:ascii="Arial" w:hAnsi="Arial" w:cs="Arial"/>
          <w:szCs w:val="24"/>
        </w:rPr>
      </w:pPr>
      <w:r w:rsidRPr="00DE619E">
        <w:rPr>
          <w:rFonts w:ascii="Arial" w:hAnsi="Arial" w:cs="Arial"/>
          <w:color w:val="000000"/>
          <w:szCs w:val="24"/>
        </w:rPr>
        <w:t xml:space="preserve">FSIS </w:t>
      </w:r>
      <w:r w:rsidRPr="00DE619E" w:rsidR="002E4321">
        <w:rPr>
          <w:rFonts w:ascii="Arial" w:hAnsi="Arial" w:cs="Arial"/>
          <w:color w:val="000000"/>
          <w:szCs w:val="24"/>
        </w:rPr>
        <w:t>uses</w:t>
      </w:r>
      <w:r w:rsidRPr="00DE619E">
        <w:rPr>
          <w:rFonts w:ascii="Arial" w:hAnsi="Arial" w:cs="Arial"/>
          <w:color w:val="000000"/>
          <w:szCs w:val="24"/>
        </w:rPr>
        <w:t xml:space="preserve"> </w:t>
      </w:r>
      <w:r w:rsidRPr="00DE619E" w:rsidR="002713FD">
        <w:rPr>
          <w:rFonts w:ascii="Arial" w:hAnsi="Arial" w:cs="Arial"/>
          <w:color w:val="000000"/>
          <w:szCs w:val="24"/>
        </w:rPr>
        <w:t xml:space="preserve">the form titled </w:t>
      </w:r>
      <w:r w:rsidRPr="00DE619E" w:rsidR="002713FD">
        <w:rPr>
          <w:rFonts w:ascii="Arial" w:hAnsi="Arial" w:cs="Arial"/>
          <w:i/>
          <w:color w:val="000000"/>
          <w:szCs w:val="24"/>
        </w:rPr>
        <w:t>Certificate of Medical Evaluation (FSIS 4339-1)</w:t>
      </w:r>
      <w:r w:rsidRPr="00DE619E" w:rsidR="002713FD">
        <w:rPr>
          <w:rFonts w:ascii="Arial" w:hAnsi="Arial" w:cs="Arial"/>
          <w:color w:val="000000"/>
          <w:szCs w:val="24"/>
        </w:rPr>
        <w:t xml:space="preserve"> </w:t>
      </w:r>
      <w:r w:rsidRPr="00DE619E" w:rsidR="00CF0047">
        <w:rPr>
          <w:rFonts w:ascii="Arial" w:hAnsi="Arial" w:cs="Arial"/>
          <w:color w:val="000000"/>
          <w:szCs w:val="24"/>
        </w:rPr>
        <w:t xml:space="preserve">to collect information </w:t>
      </w:r>
      <w:r w:rsidRPr="00DE619E" w:rsidR="006E1E47">
        <w:rPr>
          <w:rFonts w:ascii="Arial" w:hAnsi="Arial" w:cs="Arial"/>
          <w:szCs w:val="24"/>
        </w:rPr>
        <w:t>to determine whether an applicant for an FSIS Food Inspector, Consumer Safety Inspector, or Veterinary Medical Officer in-plant position meets the Office of Personnel Management (OPM) approved medical qualification standards</w:t>
      </w:r>
      <w:r w:rsidRPr="00DE619E" w:rsidR="00CF0047">
        <w:rPr>
          <w:rFonts w:ascii="Arial" w:hAnsi="Arial" w:cs="Arial"/>
          <w:color w:val="000000"/>
          <w:szCs w:val="24"/>
        </w:rPr>
        <w:t>.</w:t>
      </w:r>
      <w:r w:rsidRPr="00DE619E">
        <w:rPr>
          <w:rFonts w:ascii="Arial" w:hAnsi="Arial" w:cs="Arial"/>
          <w:color w:val="000000"/>
          <w:szCs w:val="24"/>
        </w:rPr>
        <w:t xml:space="preserve"> </w:t>
      </w:r>
      <w:r w:rsidRPr="00DE619E">
        <w:rPr>
          <w:rFonts w:ascii="Arial" w:hAnsi="Arial" w:cs="Arial"/>
        </w:rPr>
        <w:t xml:space="preserve">FSIS employees ask their health care providers to complete </w:t>
      </w:r>
      <w:r w:rsidR="006820B6">
        <w:rPr>
          <w:rFonts w:ascii="Arial" w:hAnsi="Arial" w:cs="Arial"/>
        </w:rPr>
        <w:t xml:space="preserve">the FSIS Form </w:t>
      </w:r>
      <w:r w:rsidRPr="00E560C5">
        <w:rPr>
          <w:rFonts w:ascii="Arial" w:hAnsi="Arial" w:cs="Arial"/>
          <w:i/>
          <w:iCs/>
        </w:rPr>
        <w:t>Medical Documentation for Employee’s Reasonable Accommodation Request</w:t>
      </w:r>
      <w:r w:rsidR="006820B6">
        <w:rPr>
          <w:rFonts w:ascii="Arial" w:hAnsi="Arial" w:cs="Arial"/>
          <w:i/>
          <w:iCs/>
        </w:rPr>
        <w:t xml:space="preserve"> </w:t>
      </w:r>
      <w:r w:rsidRPr="00E560C5" w:rsidR="006820B6">
        <w:rPr>
          <w:rFonts w:ascii="Arial" w:hAnsi="Arial" w:cs="Arial"/>
          <w:i/>
          <w:iCs/>
        </w:rPr>
        <w:t xml:space="preserve">FSIS </w:t>
      </w:r>
      <w:r w:rsidR="006820B6">
        <w:rPr>
          <w:rFonts w:ascii="Arial" w:hAnsi="Arial" w:cs="Arial"/>
          <w:i/>
          <w:iCs/>
        </w:rPr>
        <w:t>(</w:t>
      </w:r>
      <w:r w:rsidRPr="00E560C5" w:rsidR="006820B6">
        <w:rPr>
          <w:rFonts w:ascii="Arial" w:hAnsi="Arial" w:cs="Arial"/>
          <w:i/>
          <w:iCs/>
        </w:rPr>
        <w:t>4306–5</w:t>
      </w:r>
      <w:r w:rsidR="006820B6">
        <w:rPr>
          <w:rFonts w:ascii="Arial" w:hAnsi="Arial" w:cs="Arial"/>
          <w:i/>
          <w:iCs/>
        </w:rPr>
        <w:t>)</w:t>
      </w:r>
      <w:r w:rsidRPr="00DE619E">
        <w:rPr>
          <w:rFonts w:ascii="Arial" w:hAnsi="Arial" w:cs="Arial"/>
        </w:rPr>
        <w:t xml:space="preserve"> if they apply for a reasonable accommodation</w:t>
      </w:r>
      <w:r w:rsidR="00852063">
        <w:rPr>
          <w:rFonts w:ascii="Arial" w:hAnsi="Arial" w:cs="Arial"/>
        </w:rPr>
        <w:t>.</w:t>
      </w:r>
    </w:p>
    <w:p w:rsidR="00EA1A64" w:rsidRPr="00DE619E" w:rsidP="002256D9" w14:paraId="5A6D7644" w14:textId="16242E4F">
      <w:pPr>
        <w:ind w:firstLine="720"/>
        <w:rPr>
          <w:rFonts w:ascii="Arial" w:hAnsi="Arial" w:cs="Arial"/>
          <w:color w:val="000000"/>
          <w:szCs w:val="24"/>
        </w:rPr>
      </w:pPr>
    </w:p>
    <w:p w:rsidR="00EA1A64" w:rsidRPr="00DE619E" w14:paraId="345EE2D9" w14:textId="77777777">
      <w:pPr>
        <w:ind w:firstLine="720"/>
        <w:rPr>
          <w:rFonts w:ascii="Arial" w:hAnsi="Arial" w:cs="Arial"/>
        </w:rPr>
      </w:pPr>
    </w:p>
    <w:p w:rsidR="004F674E" w:rsidRPr="00DE619E" w14:paraId="373177FF" w14:textId="77777777">
      <w:pPr>
        <w:outlineLvl w:val="0"/>
        <w:rPr>
          <w:rFonts w:ascii="Arial" w:hAnsi="Arial" w:cs="Arial"/>
        </w:rPr>
      </w:pPr>
      <w:r w:rsidRPr="00DE619E">
        <w:rPr>
          <w:rFonts w:ascii="Arial" w:hAnsi="Arial" w:cs="Arial"/>
          <w:b/>
        </w:rPr>
        <w:t xml:space="preserve">2.   How, By Whom and Purpose </w:t>
      </w:r>
      <w:r w:rsidRPr="00DE619E" w:rsidR="007327AE">
        <w:rPr>
          <w:rFonts w:ascii="Arial" w:hAnsi="Arial" w:cs="Arial"/>
          <w:b/>
        </w:rPr>
        <w:t>For Which Information is to b</w:t>
      </w:r>
      <w:r w:rsidRPr="00DE619E">
        <w:rPr>
          <w:rFonts w:ascii="Arial" w:hAnsi="Arial" w:cs="Arial"/>
          <w:b/>
        </w:rPr>
        <w:t>e Used</w:t>
      </w:r>
      <w:r w:rsidRPr="00DE619E">
        <w:rPr>
          <w:rFonts w:ascii="Arial" w:hAnsi="Arial" w:cs="Arial"/>
        </w:rPr>
        <w:t>:</w:t>
      </w:r>
    </w:p>
    <w:p w:rsidR="004F674E" w:rsidRPr="00DE619E" w14:paraId="7FD55151" w14:textId="77777777">
      <w:pPr>
        <w:rPr>
          <w:rFonts w:ascii="Arial" w:hAnsi="Arial" w:cs="Arial"/>
        </w:rPr>
      </w:pPr>
    </w:p>
    <w:p w:rsidR="004F674E" w:rsidRPr="00DE619E" w14:paraId="359D8EE8" w14:textId="7863E488">
      <w:pPr>
        <w:ind w:firstLine="720"/>
        <w:outlineLvl w:val="0"/>
        <w:rPr>
          <w:rFonts w:ascii="Arial" w:hAnsi="Arial" w:cs="Arial"/>
        </w:rPr>
      </w:pPr>
      <w:r w:rsidRPr="00DE619E">
        <w:rPr>
          <w:rFonts w:ascii="Arial" w:hAnsi="Arial" w:cs="Arial"/>
        </w:rPr>
        <w:t xml:space="preserve">The following is a discussion of the required information collection activities.  </w:t>
      </w:r>
    </w:p>
    <w:p w:rsidR="004F674E" w:rsidRPr="00DE619E" w:rsidP="00AF1A09" w14:paraId="78802522" w14:textId="77777777">
      <w:pPr>
        <w:rPr>
          <w:rFonts w:ascii="Arial" w:hAnsi="Arial" w:cs="Arial"/>
        </w:rPr>
      </w:pPr>
    </w:p>
    <w:p w:rsidR="00AF1A09" w:rsidRPr="00AF1A09" w:rsidP="00AF1A09" w14:paraId="671D74CC" w14:textId="6BADE083">
      <w:pPr>
        <w:ind w:firstLine="720"/>
        <w:rPr>
          <w:rFonts w:ascii="Arial" w:hAnsi="Arial" w:cs="Arial"/>
          <w:szCs w:val="24"/>
        </w:rPr>
      </w:pPr>
      <w:r w:rsidRPr="00DE619E">
        <w:rPr>
          <w:rFonts w:ascii="Arial" w:hAnsi="Arial" w:cs="Arial"/>
          <w:color w:val="000000"/>
          <w:szCs w:val="24"/>
        </w:rPr>
        <w:t>FSIS collect</w:t>
      </w:r>
      <w:r w:rsidRPr="00DE619E" w:rsidR="002E4321">
        <w:rPr>
          <w:rFonts w:ascii="Arial" w:hAnsi="Arial" w:cs="Arial"/>
          <w:color w:val="000000"/>
          <w:szCs w:val="24"/>
        </w:rPr>
        <w:t>s</w:t>
      </w:r>
      <w:r w:rsidRPr="00DE619E">
        <w:rPr>
          <w:rFonts w:ascii="Arial" w:hAnsi="Arial" w:cs="Arial"/>
          <w:color w:val="000000"/>
          <w:szCs w:val="24"/>
        </w:rPr>
        <w:t xml:space="preserve"> certificates</w:t>
      </w:r>
      <w:r w:rsidRPr="00AF1A09">
        <w:rPr>
          <w:rFonts w:ascii="Arial" w:hAnsi="Arial" w:cs="Arial"/>
          <w:color w:val="000000"/>
          <w:szCs w:val="24"/>
        </w:rPr>
        <w:t xml:space="preserve"> of medical examination </w:t>
      </w:r>
      <w:r w:rsidRPr="00AF1A09">
        <w:rPr>
          <w:rFonts w:ascii="Arial" w:hAnsi="Arial" w:cs="Arial"/>
          <w:szCs w:val="24"/>
        </w:rPr>
        <w:t>to determine whether an applicant for a Food Inspector, Consumer Safety Inspector, or Veterinary Medical Officer in-plant position meets the Office of Personnel Management (OPM)-approved medical qualificati</w:t>
      </w:r>
      <w:r w:rsidR="002E4321">
        <w:rPr>
          <w:rFonts w:ascii="Arial" w:hAnsi="Arial" w:cs="Arial"/>
          <w:szCs w:val="24"/>
        </w:rPr>
        <w:t xml:space="preserve">on standards for the position. </w:t>
      </w:r>
      <w:r>
        <w:rPr>
          <w:rFonts w:ascii="Arial" w:hAnsi="Arial" w:cs="Arial"/>
          <w:szCs w:val="24"/>
        </w:rPr>
        <w:t>This form</w:t>
      </w:r>
      <w:r w:rsidR="002713FD">
        <w:rPr>
          <w:rFonts w:ascii="Arial" w:hAnsi="Arial" w:cs="Arial"/>
          <w:szCs w:val="24"/>
        </w:rPr>
        <w:t>,</w:t>
      </w:r>
      <w:r w:rsidRPr="00AF1A09">
        <w:rPr>
          <w:rFonts w:ascii="Arial" w:hAnsi="Arial" w:cs="Arial"/>
          <w:szCs w:val="24"/>
        </w:rPr>
        <w:t xml:space="preserve"> </w:t>
      </w:r>
      <w:r w:rsidRPr="002713FD" w:rsidR="002713FD">
        <w:rPr>
          <w:rFonts w:ascii="Arial" w:hAnsi="Arial" w:cs="Arial"/>
          <w:i/>
          <w:color w:val="000000"/>
          <w:szCs w:val="24"/>
        </w:rPr>
        <w:t>Certificate of Medical Evaluation (FSIS 4339-1)</w:t>
      </w:r>
      <w:r w:rsidR="002713FD">
        <w:rPr>
          <w:rFonts w:ascii="Arial" w:hAnsi="Arial" w:cs="Arial"/>
          <w:i/>
          <w:color w:val="000000"/>
          <w:szCs w:val="24"/>
        </w:rPr>
        <w:t xml:space="preserve">, </w:t>
      </w:r>
      <w:r w:rsidRPr="00AF1A09">
        <w:rPr>
          <w:rFonts w:ascii="Arial" w:hAnsi="Arial" w:cs="Arial"/>
          <w:szCs w:val="24"/>
        </w:rPr>
        <w:t>ensure</w:t>
      </w:r>
      <w:r>
        <w:rPr>
          <w:rFonts w:ascii="Arial" w:hAnsi="Arial" w:cs="Arial"/>
          <w:szCs w:val="24"/>
        </w:rPr>
        <w:t>s</w:t>
      </w:r>
      <w:r w:rsidRPr="00AF1A09">
        <w:rPr>
          <w:rFonts w:ascii="Arial" w:hAnsi="Arial" w:cs="Arial"/>
          <w:szCs w:val="24"/>
        </w:rPr>
        <w:t xml:space="preserve"> accurate collection of the required data. The OPM-approved medical qualification standards apply only to positions in FSIS, not positions in other Federal agencies.</w:t>
      </w:r>
    </w:p>
    <w:p w:rsidR="00AF1A09" w:rsidP="00AF1A09" w14:paraId="7016A23A" w14:textId="7AB99904">
      <w:pPr>
        <w:ind w:firstLine="720"/>
        <w:rPr>
          <w:rFonts w:ascii="Arial" w:hAnsi="Arial" w:cs="Arial"/>
          <w:szCs w:val="24"/>
        </w:rPr>
      </w:pPr>
      <w:r w:rsidRPr="00AF1A09">
        <w:rPr>
          <w:rFonts w:ascii="Arial" w:hAnsi="Arial" w:cs="Arial"/>
          <w:szCs w:val="24"/>
        </w:rPr>
        <w:t xml:space="preserve">When requesting that applicants for the positions listed above undergo the medical examination, a representative </w:t>
      </w:r>
      <w:r w:rsidR="002E4321">
        <w:rPr>
          <w:rFonts w:ascii="Arial" w:hAnsi="Arial" w:cs="Arial"/>
          <w:szCs w:val="24"/>
        </w:rPr>
        <w:t>from</w:t>
      </w:r>
      <w:r w:rsidRPr="00AF1A09">
        <w:rPr>
          <w:rFonts w:ascii="Arial" w:hAnsi="Arial" w:cs="Arial"/>
          <w:szCs w:val="24"/>
        </w:rPr>
        <w:t xml:space="preserve"> FSIS </w:t>
      </w:r>
      <w:r w:rsidR="002E4321">
        <w:rPr>
          <w:rFonts w:ascii="Arial" w:hAnsi="Arial" w:cs="Arial"/>
          <w:szCs w:val="24"/>
        </w:rPr>
        <w:t>notifies</w:t>
      </w:r>
      <w:r w:rsidRPr="00AF1A09">
        <w:rPr>
          <w:rFonts w:ascii="Arial" w:hAnsi="Arial" w:cs="Arial"/>
          <w:szCs w:val="24"/>
        </w:rPr>
        <w:t xml:space="preserve"> the applicants in writing of the reasons for the examination, the process, and the consequences of the failure to report for an examination or </w:t>
      </w:r>
      <w:r w:rsidR="002E4321">
        <w:rPr>
          <w:rFonts w:ascii="Arial" w:hAnsi="Arial" w:cs="Arial"/>
          <w:szCs w:val="24"/>
        </w:rPr>
        <w:t xml:space="preserve">provide medical documentation. </w:t>
      </w:r>
      <w:r w:rsidRPr="00AF1A09">
        <w:rPr>
          <w:rFonts w:ascii="Arial" w:hAnsi="Arial" w:cs="Arial"/>
          <w:szCs w:val="24"/>
        </w:rPr>
        <w:t xml:space="preserve">Any physical condition which would hinder an individual’s full, efficient, and safe performance of his or her duties </w:t>
      </w:r>
      <w:r w:rsidR="002E4321">
        <w:rPr>
          <w:rFonts w:ascii="Arial" w:hAnsi="Arial" w:cs="Arial"/>
          <w:szCs w:val="24"/>
        </w:rPr>
        <w:t>is</w:t>
      </w:r>
      <w:r w:rsidRPr="00AF1A09">
        <w:rPr>
          <w:rFonts w:ascii="Arial" w:hAnsi="Arial" w:cs="Arial"/>
          <w:szCs w:val="24"/>
        </w:rPr>
        <w:t xml:space="preserve"> considered disqualifying for employment, except when convincing evidence is presented that the individuals can perform the essential functions of the job efficiently and without hazard to themselves or others.  </w:t>
      </w:r>
    </w:p>
    <w:p w:rsidR="006871D6" w:rsidRPr="00E560C5" w:rsidP="00E560C5" w14:paraId="2F5A8F65" w14:textId="47765825">
      <w:pPr>
        <w:ind w:firstLine="720"/>
        <w:rPr>
          <w:rFonts w:ascii="Arial" w:hAnsi="Arial" w:cs="Arial"/>
          <w:szCs w:val="24"/>
        </w:rPr>
      </w:pPr>
      <w:r w:rsidRPr="00E560C5">
        <w:rPr>
          <w:rFonts w:ascii="Arial" w:hAnsi="Arial" w:cs="Arial"/>
        </w:rPr>
        <w:t xml:space="preserve">FSIS </w:t>
      </w:r>
      <w:r w:rsidR="00AC4E0B">
        <w:rPr>
          <w:rFonts w:ascii="Arial" w:hAnsi="Arial" w:cs="Arial"/>
        </w:rPr>
        <w:t>uses</w:t>
      </w:r>
      <w:r w:rsidRPr="00E560C5">
        <w:rPr>
          <w:rFonts w:ascii="Arial" w:hAnsi="Arial" w:cs="Arial"/>
        </w:rPr>
        <w:t xml:space="preserve"> the FSIS Form 4306–5, ‘‘Medical Documentation for Employee’s Reasonable Accommodation Request,’’ to help determine whether the Agency will provide reasonable accommodation to qualified individuals. In accordance with the Rehabilitation Act of 1973 and the Americans with Disabilities Act Amendments Act of 2008, FSIS </w:t>
      </w:r>
      <w:r w:rsidR="00AC4E0B">
        <w:rPr>
          <w:rFonts w:ascii="Arial" w:hAnsi="Arial" w:cs="Arial"/>
        </w:rPr>
        <w:t>makes</w:t>
      </w:r>
      <w:r w:rsidRPr="00E560C5">
        <w:rPr>
          <w:rFonts w:ascii="Arial" w:hAnsi="Arial" w:cs="Arial"/>
        </w:rPr>
        <w:t xml:space="preserve"> reasonable accommodations for the known physical or mental limitations of qualified individuals with disabilities, unless the accommodation would impose an undue hardship on the operation of FSIS. FSIS </w:t>
      </w:r>
      <w:r w:rsidR="0001001E">
        <w:rPr>
          <w:rFonts w:ascii="Arial" w:hAnsi="Arial" w:cs="Arial"/>
        </w:rPr>
        <w:t>r</w:t>
      </w:r>
      <w:r w:rsidRPr="00E560C5">
        <w:rPr>
          <w:rFonts w:ascii="Arial" w:hAnsi="Arial" w:cs="Arial"/>
        </w:rPr>
        <w:t>equire</w:t>
      </w:r>
      <w:r w:rsidR="0001001E">
        <w:rPr>
          <w:rFonts w:ascii="Arial" w:hAnsi="Arial" w:cs="Arial"/>
        </w:rPr>
        <w:t>s</w:t>
      </w:r>
      <w:r w:rsidRPr="00E560C5">
        <w:rPr>
          <w:rFonts w:ascii="Arial" w:hAnsi="Arial" w:cs="Arial"/>
        </w:rPr>
        <w:t xml:space="preserve"> medical information from a health care provider to determine whether the person’s condition rises to the level of disability under the law and to determine whether the limitations can be effectively accommodated. </w:t>
      </w:r>
    </w:p>
    <w:p w:rsidR="00906003" w:rsidRPr="006E1E47" w:rsidP="004F4026" w14:paraId="403BE724" w14:textId="77777777">
      <w:pPr>
        <w:rPr>
          <w:rFonts w:ascii="Arial" w:hAnsi="Arial" w:cs="Arial"/>
        </w:rPr>
      </w:pPr>
      <w:r w:rsidRPr="006E1E47">
        <w:rPr>
          <w:rFonts w:ascii="Arial" w:hAnsi="Arial" w:cs="Arial"/>
          <w:szCs w:val="24"/>
        </w:rPr>
        <w:t> </w:t>
      </w:r>
    </w:p>
    <w:p w:rsidR="004F674E" w:rsidRPr="006E1E47" w14:paraId="551F1490" w14:textId="77777777">
      <w:pPr>
        <w:outlineLvl w:val="0"/>
        <w:rPr>
          <w:rFonts w:ascii="Arial" w:hAnsi="Arial" w:cs="Arial"/>
        </w:rPr>
      </w:pPr>
      <w:r w:rsidRPr="006E1E47">
        <w:rPr>
          <w:rFonts w:ascii="Arial" w:hAnsi="Arial" w:cs="Arial"/>
          <w:b/>
        </w:rPr>
        <w:t>3.</w:t>
      </w:r>
      <w:r w:rsidRPr="006E1E47">
        <w:rPr>
          <w:rFonts w:ascii="Arial" w:hAnsi="Arial" w:cs="Arial"/>
        </w:rPr>
        <w:t xml:space="preserve">   </w:t>
      </w:r>
      <w:r w:rsidRPr="006E1E47" w:rsidR="007327AE">
        <w:rPr>
          <w:rFonts w:ascii="Arial" w:hAnsi="Arial" w:cs="Arial"/>
          <w:b/>
        </w:rPr>
        <w:t>Use o</w:t>
      </w:r>
      <w:r w:rsidRPr="006E1E47">
        <w:rPr>
          <w:rFonts w:ascii="Arial" w:hAnsi="Arial" w:cs="Arial"/>
          <w:b/>
        </w:rPr>
        <w:t>f Improved Information Technology:</w:t>
      </w:r>
    </w:p>
    <w:p w:rsidR="004F674E" w:rsidRPr="006E1E47" w14:paraId="2464B2E7" w14:textId="77777777">
      <w:pPr>
        <w:rPr>
          <w:rFonts w:ascii="Arial" w:hAnsi="Arial" w:cs="Arial"/>
        </w:rPr>
      </w:pPr>
    </w:p>
    <w:p w:rsidR="002A1A11" w:rsidRPr="00902F10" w:rsidP="002A1A11" w14:paraId="4630128C" w14:textId="57881F56">
      <w:pPr>
        <w:ind w:firstLine="720"/>
        <w:rPr>
          <w:rFonts w:ascii="Arial" w:hAnsi="Arial" w:cs="Arial"/>
        </w:rPr>
      </w:pPr>
      <w:r w:rsidRPr="00902F10">
        <w:rPr>
          <w:rFonts w:ascii="Arial" w:hAnsi="Arial" w:cs="Arial"/>
        </w:rPr>
        <w:t>Under</w:t>
      </w:r>
      <w:r w:rsidRPr="00902F10" w:rsidR="004F674E">
        <w:rPr>
          <w:rFonts w:ascii="Arial" w:hAnsi="Arial" w:cs="Arial"/>
        </w:rPr>
        <w:t xml:space="preserve"> the </w:t>
      </w:r>
      <w:r w:rsidRPr="00902F10" w:rsidR="00983C14">
        <w:rPr>
          <w:rFonts w:ascii="Arial" w:hAnsi="Arial" w:cs="Arial"/>
        </w:rPr>
        <w:t>E-</w:t>
      </w:r>
      <w:r w:rsidRPr="00902F10" w:rsidR="004F674E">
        <w:rPr>
          <w:rFonts w:ascii="Arial" w:hAnsi="Arial" w:cs="Arial"/>
        </w:rPr>
        <w:t>Gov Act</w:t>
      </w:r>
      <w:r w:rsidR="00A32855">
        <w:rPr>
          <w:rFonts w:ascii="Arial" w:hAnsi="Arial" w:cs="Arial"/>
        </w:rPr>
        <w:t xml:space="preserve"> of 2002</w:t>
      </w:r>
      <w:r w:rsidRPr="00902F10" w:rsidR="004F674E">
        <w:rPr>
          <w:rFonts w:ascii="Arial" w:hAnsi="Arial" w:cs="Arial"/>
        </w:rPr>
        <w:t xml:space="preserve">, </w:t>
      </w:r>
      <w:r w:rsidRPr="00902F10" w:rsidR="00AF1A09">
        <w:rPr>
          <w:rFonts w:ascii="Arial" w:hAnsi="Arial" w:cs="Arial"/>
        </w:rPr>
        <w:t>individuals</w:t>
      </w:r>
      <w:r w:rsidRPr="00902F10" w:rsidR="003A41DC">
        <w:rPr>
          <w:rFonts w:ascii="Arial" w:hAnsi="Arial" w:cs="Arial"/>
        </w:rPr>
        <w:t xml:space="preserve"> may submit </w:t>
      </w:r>
      <w:r w:rsidRPr="00902F10" w:rsidR="001F0B65">
        <w:rPr>
          <w:rFonts w:ascii="Arial" w:hAnsi="Arial" w:cs="Arial"/>
        </w:rPr>
        <w:t>the forms</w:t>
      </w:r>
      <w:r w:rsidRPr="00902F10" w:rsidR="003A41DC">
        <w:rPr>
          <w:rFonts w:ascii="Arial" w:hAnsi="Arial" w:cs="Arial"/>
        </w:rPr>
        <w:t xml:space="preserve"> electronically</w:t>
      </w:r>
      <w:r w:rsidR="002E4321">
        <w:rPr>
          <w:rFonts w:ascii="Arial" w:hAnsi="Arial" w:cs="Arial"/>
        </w:rPr>
        <w:t xml:space="preserve">. </w:t>
      </w:r>
      <w:r w:rsidRPr="00902F10">
        <w:rPr>
          <w:rFonts w:ascii="Arial" w:hAnsi="Arial" w:cs="Arial"/>
        </w:rPr>
        <w:t>FSIS makes available electronic version</w:t>
      </w:r>
      <w:r w:rsidR="00E51655">
        <w:rPr>
          <w:rFonts w:ascii="Arial" w:hAnsi="Arial" w:cs="Arial"/>
        </w:rPr>
        <w:t>s</w:t>
      </w:r>
      <w:r w:rsidRPr="00902F10">
        <w:rPr>
          <w:rFonts w:ascii="Arial" w:hAnsi="Arial" w:cs="Arial"/>
        </w:rPr>
        <w:t xml:space="preserve"> (PDF fillable) of</w:t>
      </w:r>
      <w:r w:rsidR="002E4321">
        <w:rPr>
          <w:rFonts w:ascii="Arial" w:hAnsi="Arial" w:cs="Arial"/>
        </w:rPr>
        <w:t xml:space="preserve"> the FSIS Form</w:t>
      </w:r>
      <w:r w:rsidR="00E51655">
        <w:rPr>
          <w:rFonts w:ascii="Arial" w:hAnsi="Arial" w:cs="Arial"/>
        </w:rPr>
        <w:t>s</w:t>
      </w:r>
      <w:r w:rsidR="002E4321">
        <w:rPr>
          <w:rFonts w:ascii="Arial" w:hAnsi="Arial" w:cs="Arial"/>
        </w:rPr>
        <w:t xml:space="preserve"> 4339-1</w:t>
      </w:r>
      <w:r w:rsidR="00AC4E0B">
        <w:rPr>
          <w:rFonts w:ascii="Arial" w:hAnsi="Arial" w:cs="Arial"/>
        </w:rPr>
        <w:t xml:space="preserve"> and</w:t>
      </w:r>
      <w:r w:rsidR="00E51655">
        <w:rPr>
          <w:rFonts w:ascii="Arial" w:hAnsi="Arial" w:cs="Arial"/>
        </w:rPr>
        <w:t xml:space="preserve"> 4306-5</w:t>
      </w:r>
      <w:r w:rsidR="002E4321">
        <w:rPr>
          <w:rFonts w:ascii="Arial" w:hAnsi="Arial" w:cs="Arial"/>
        </w:rPr>
        <w:t xml:space="preserve">. </w:t>
      </w:r>
      <w:r w:rsidRPr="00902F10">
        <w:rPr>
          <w:rFonts w:ascii="Arial" w:hAnsi="Arial" w:cs="Arial"/>
        </w:rPr>
        <w:t>The form</w:t>
      </w:r>
      <w:r w:rsidR="00E51655">
        <w:rPr>
          <w:rFonts w:ascii="Arial" w:hAnsi="Arial" w:cs="Arial"/>
        </w:rPr>
        <w:t>s</w:t>
      </w:r>
      <w:r w:rsidRPr="00902F10">
        <w:rPr>
          <w:rFonts w:ascii="Arial" w:hAnsi="Arial" w:cs="Arial"/>
        </w:rPr>
        <w:t xml:space="preserve"> can be filled out on the computer and then either emailed or printed off and submitted to the appropriate office.</w:t>
      </w:r>
    </w:p>
    <w:p w:rsidR="004F674E" w:rsidRPr="006E1E47" w:rsidP="00E560C5" w14:paraId="02735065" w14:textId="77777777">
      <w:pPr>
        <w:rPr>
          <w:rFonts w:ascii="Arial" w:hAnsi="Arial" w:cs="Arial"/>
        </w:rPr>
      </w:pPr>
    </w:p>
    <w:p w:rsidR="004F674E" w:rsidRPr="006E1E47" w14:paraId="1CDFDB3B" w14:textId="77777777">
      <w:pPr>
        <w:outlineLvl w:val="0"/>
        <w:rPr>
          <w:rFonts w:ascii="Arial" w:hAnsi="Arial" w:cs="Arial"/>
        </w:rPr>
      </w:pPr>
      <w:r w:rsidRPr="006E1E47">
        <w:rPr>
          <w:rFonts w:ascii="Arial" w:hAnsi="Arial" w:cs="Arial"/>
          <w:b/>
        </w:rPr>
        <w:t>4.   Efforts to Identify Duplication:</w:t>
      </w:r>
    </w:p>
    <w:p w:rsidR="004F674E" w:rsidRPr="00902F10" w14:paraId="52EA242D" w14:textId="77777777">
      <w:pPr>
        <w:rPr>
          <w:rFonts w:ascii="Arial" w:hAnsi="Arial" w:cs="Arial"/>
        </w:rPr>
      </w:pPr>
    </w:p>
    <w:p w:rsidR="002A1A11" w:rsidRPr="00902F10" w:rsidP="002A1A11" w14:paraId="7B7AB699" w14:textId="77777777">
      <w:pPr>
        <w:ind w:firstLine="720"/>
        <w:rPr>
          <w:rFonts w:ascii="Arial" w:hAnsi="Arial" w:cs="Arial"/>
        </w:rPr>
      </w:pPr>
      <w:r w:rsidRPr="00902F10">
        <w:rPr>
          <w:rFonts w:ascii="Arial" w:hAnsi="Arial" w:cs="Arial"/>
        </w:rPr>
        <w:t xml:space="preserve">FSIS has determined that this information collection will not duplicate any </w:t>
      </w:r>
      <w:r w:rsidR="002E4321">
        <w:rPr>
          <w:rFonts w:ascii="Arial" w:hAnsi="Arial" w:cs="Arial"/>
        </w:rPr>
        <w:t xml:space="preserve">other information collections. </w:t>
      </w:r>
      <w:r w:rsidRPr="00902F10">
        <w:rPr>
          <w:rFonts w:ascii="Arial" w:hAnsi="Arial" w:cs="Arial"/>
        </w:rPr>
        <w:t xml:space="preserve">The required records </w:t>
      </w:r>
      <w:r w:rsidR="00F823F1">
        <w:rPr>
          <w:rFonts w:ascii="Arial" w:hAnsi="Arial" w:cs="Arial"/>
        </w:rPr>
        <w:t>could be</w:t>
      </w:r>
      <w:r w:rsidRPr="00902F10">
        <w:rPr>
          <w:rFonts w:ascii="Arial" w:hAnsi="Arial" w:cs="Arial"/>
        </w:rPr>
        <w:t xml:space="preserve"> available </w:t>
      </w:r>
      <w:r w:rsidR="00F823F1">
        <w:rPr>
          <w:rFonts w:ascii="Arial" w:hAnsi="Arial" w:cs="Arial"/>
        </w:rPr>
        <w:t>through the use of OPM Optional Form 178 (OMB 3206-0250)</w:t>
      </w:r>
      <w:r w:rsidRPr="00902F10">
        <w:rPr>
          <w:rFonts w:ascii="Arial" w:hAnsi="Arial" w:cs="Arial"/>
        </w:rPr>
        <w:t>,</w:t>
      </w:r>
      <w:r w:rsidR="00F823F1">
        <w:rPr>
          <w:rFonts w:ascii="Arial" w:hAnsi="Arial" w:cs="Arial"/>
        </w:rPr>
        <w:t xml:space="preserve"> but FSIS requires more extensive medical information in order to assess whether candidates meet the </w:t>
      </w:r>
      <w:r w:rsidRPr="00AF1A09" w:rsidR="00F823F1">
        <w:rPr>
          <w:rFonts w:ascii="Arial" w:hAnsi="Arial" w:cs="Arial"/>
          <w:szCs w:val="24"/>
        </w:rPr>
        <w:t xml:space="preserve">medical qualification standards for </w:t>
      </w:r>
      <w:r w:rsidR="00F823F1">
        <w:rPr>
          <w:rFonts w:ascii="Arial" w:hAnsi="Arial" w:cs="Arial"/>
          <w:szCs w:val="24"/>
        </w:rPr>
        <w:t>inspection</w:t>
      </w:r>
      <w:r w:rsidRPr="00AF1A09" w:rsidR="00F823F1">
        <w:rPr>
          <w:rFonts w:ascii="Arial" w:hAnsi="Arial" w:cs="Arial"/>
          <w:szCs w:val="24"/>
        </w:rPr>
        <w:t xml:space="preserve"> position</w:t>
      </w:r>
      <w:r w:rsidR="00F823F1">
        <w:rPr>
          <w:rFonts w:ascii="Arial" w:hAnsi="Arial" w:cs="Arial"/>
          <w:szCs w:val="24"/>
        </w:rPr>
        <w:t>s</w:t>
      </w:r>
      <w:r w:rsidR="00F823F1">
        <w:rPr>
          <w:rFonts w:ascii="Arial" w:hAnsi="Arial" w:cs="Arial"/>
        </w:rPr>
        <w:t xml:space="preserve">. The forms in this collection are designed to improve data-gathering </w:t>
      </w:r>
      <w:r w:rsidR="006C192F">
        <w:rPr>
          <w:rFonts w:ascii="Arial" w:hAnsi="Arial" w:cs="Arial"/>
        </w:rPr>
        <w:t xml:space="preserve">to align more closely with FSIS needs </w:t>
      </w:r>
      <w:r w:rsidR="00F823F1">
        <w:rPr>
          <w:rFonts w:ascii="Arial" w:hAnsi="Arial" w:cs="Arial"/>
        </w:rPr>
        <w:t xml:space="preserve">and </w:t>
      </w:r>
      <w:r w:rsidR="006C192F">
        <w:rPr>
          <w:rFonts w:ascii="Arial" w:hAnsi="Arial" w:cs="Arial"/>
        </w:rPr>
        <w:t xml:space="preserve">save time by </w:t>
      </w:r>
      <w:r w:rsidR="00F823F1">
        <w:rPr>
          <w:rFonts w:ascii="Arial" w:hAnsi="Arial" w:cs="Arial"/>
        </w:rPr>
        <w:t>reduc</w:t>
      </w:r>
      <w:r w:rsidR="006C192F">
        <w:rPr>
          <w:rFonts w:ascii="Arial" w:hAnsi="Arial" w:cs="Arial"/>
        </w:rPr>
        <w:t>ing</w:t>
      </w:r>
      <w:r w:rsidR="00F823F1">
        <w:rPr>
          <w:rFonts w:ascii="Arial" w:hAnsi="Arial" w:cs="Arial"/>
        </w:rPr>
        <w:t xml:space="preserve"> the need for follow-up. </w:t>
      </w:r>
    </w:p>
    <w:p w:rsidR="00E71B65" w:rsidRPr="00902F10" w14:paraId="2DBC0D22" w14:textId="77777777">
      <w:pPr>
        <w:rPr>
          <w:rFonts w:ascii="Arial" w:hAnsi="Arial" w:cs="Arial"/>
          <w:b/>
        </w:rPr>
      </w:pPr>
    </w:p>
    <w:p w:rsidR="004F674E" w:rsidRPr="006E1E47" w14:paraId="2250AD71" w14:textId="77777777">
      <w:pPr>
        <w:outlineLvl w:val="0"/>
        <w:rPr>
          <w:rFonts w:ascii="Arial" w:hAnsi="Arial" w:cs="Arial"/>
          <w:b/>
        </w:rPr>
      </w:pPr>
      <w:r w:rsidRPr="006E1E47">
        <w:rPr>
          <w:rFonts w:ascii="Arial" w:hAnsi="Arial" w:cs="Arial"/>
          <w:b/>
        </w:rPr>
        <w:t>5.   Methods to Minimize Burden on Small Business Entities:</w:t>
      </w:r>
    </w:p>
    <w:p w:rsidR="004F674E" w:rsidRPr="006E1E47" w14:paraId="0C1A8499" w14:textId="77777777">
      <w:pPr>
        <w:rPr>
          <w:rFonts w:ascii="Arial" w:hAnsi="Arial" w:cs="Arial"/>
          <w:b/>
        </w:rPr>
      </w:pPr>
    </w:p>
    <w:p w:rsidR="00E65CD8" w:rsidRPr="006E1E47" w:rsidP="00902F10" w14:paraId="705D8C10" w14:textId="77777777">
      <w:pPr>
        <w:rPr>
          <w:rFonts w:ascii="Arial" w:hAnsi="Arial" w:cs="Arial"/>
        </w:rPr>
      </w:pPr>
      <w:r>
        <w:rPr>
          <w:rFonts w:ascii="Arial" w:hAnsi="Arial" w:cs="Arial"/>
        </w:rPr>
        <w:tab/>
        <w:t>There are no small businesses affected by this information collection.</w:t>
      </w:r>
    </w:p>
    <w:p w:rsidR="00E65CD8" w:rsidRPr="006E1E47" w14:paraId="4FD341A4" w14:textId="77777777">
      <w:pPr>
        <w:ind w:firstLine="720"/>
        <w:rPr>
          <w:rFonts w:ascii="Arial" w:hAnsi="Arial" w:cs="Arial"/>
        </w:rPr>
      </w:pPr>
    </w:p>
    <w:p w:rsidR="004F674E" w:rsidRPr="006E1E47" w14:paraId="768A05EB" w14:textId="77777777">
      <w:pPr>
        <w:outlineLvl w:val="0"/>
        <w:rPr>
          <w:rFonts w:ascii="Arial" w:hAnsi="Arial" w:cs="Arial"/>
          <w:b/>
        </w:rPr>
      </w:pPr>
      <w:r w:rsidRPr="006E1E47">
        <w:rPr>
          <w:rFonts w:ascii="Arial" w:hAnsi="Arial" w:cs="Arial"/>
          <w:b/>
        </w:rPr>
        <w:t>6.   Consequences If Information Were Collected Less Frequently:</w:t>
      </w:r>
    </w:p>
    <w:p w:rsidR="004F674E" w:rsidRPr="006E1E47" w14:paraId="2812044E" w14:textId="77777777">
      <w:pPr>
        <w:rPr>
          <w:rFonts w:ascii="Arial" w:hAnsi="Arial" w:cs="Arial"/>
          <w:b/>
        </w:rPr>
      </w:pPr>
    </w:p>
    <w:p w:rsidR="004F674E" w:rsidRPr="006E1E47" w14:paraId="563BE898" w14:textId="77777777">
      <w:pPr>
        <w:ind w:firstLine="720"/>
        <w:rPr>
          <w:rFonts w:ascii="Arial" w:hAnsi="Arial" w:cs="Arial"/>
        </w:rPr>
      </w:pPr>
      <w:r w:rsidRPr="006E1E47">
        <w:rPr>
          <w:rFonts w:ascii="Arial" w:hAnsi="Arial" w:cs="Arial"/>
        </w:rPr>
        <w:t>To conduct the information collections less frequently will reduce the effectiveness of the meat</w:t>
      </w:r>
      <w:r w:rsidRPr="006E1E47" w:rsidR="003F0EB5">
        <w:rPr>
          <w:rFonts w:ascii="Arial" w:hAnsi="Arial" w:cs="Arial"/>
        </w:rPr>
        <w:t xml:space="preserve"> and</w:t>
      </w:r>
      <w:r w:rsidRPr="006E1E47">
        <w:rPr>
          <w:rFonts w:ascii="Arial" w:hAnsi="Arial" w:cs="Arial"/>
        </w:rPr>
        <w:t xml:space="preserve"> poultry</w:t>
      </w:r>
      <w:r w:rsidRPr="006E1E47" w:rsidR="004078F2">
        <w:rPr>
          <w:rFonts w:ascii="Arial" w:hAnsi="Arial" w:cs="Arial"/>
        </w:rPr>
        <w:t xml:space="preserve"> products</w:t>
      </w:r>
      <w:r w:rsidRPr="006E1E47">
        <w:rPr>
          <w:rFonts w:ascii="Arial" w:hAnsi="Arial" w:cs="Arial"/>
        </w:rPr>
        <w:t xml:space="preserve"> inspection program.</w:t>
      </w:r>
    </w:p>
    <w:p w:rsidR="004F674E" w:rsidRPr="006E1E47" w14:paraId="5356FB44" w14:textId="77777777">
      <w:pPr>
        <w:rPr>
          <w:rFonts w:ascii="Arial" w:hAnsi="Arial" w:cs="Arial"/>
          <w:b/>
        </w:rPr>
      </w:pPr>
    </w:p>
    <w:p w:rsidR="004F674E" w:rsidRPr="006E1E47" w14:paraId="4AF236B2" w14:textId="0BC138D6">
      <w:pPr>
        <w:outlineLvl w:val="0"/>
        <w:rPr>
          <w:rFonts w:ascii="Arial" w:hAnsi="Arial" w:cs="Arial"/>
          <w:b/>
        </w:rPr>
      </w:pPr>
      <w:r w:rsidRPr="006E1E47">
        <w:rPr>
          <w:rFonts w:ascii="Arial" w:hAnsi="Arial" w:cs="Arial"/>
          <w:b/>
        </w:rPr>
        <w:t xml:space="preserve">7.   </w:t>
      </w:r>
      <w:r w:rsidRPr="006E1E47" w:rsidR="007327AE">
        <w:rPr>
          <w:rFonts w:ascii="Arial" w:hAnsi="Arial" w:cs="Arial"/>
          <w:b/>
        </w:rPr>
        <w:t>Circumstances that Would Cause the Information Collection to be Conducted in a</w:t>
      </w:r>
      <w:r w:rsidRPr="006E1E47">
        <w:rPr>
          <w:rFonts w:ascii="Arial" w:hAnsi="Arial" w:cs="Arial"/>
          <w:b/>
        </w:rPr>
        <w:t xml:space="preserve"> Manner:</w:t>
      </w:r>
    </w:p>
    <w:p w:rsidR="004F674E" w:rsidRPr="006E1E47" w14:paraId="49292015" w14:textId="77777777">
      <w:pPr>
        <w:pStyle w:val="BodyTextIndent"/>
        <w:rPr>
          <w:rFonts w:ascii="Arial" w:hAnsi="Arial" w:cs="Arial"/>
        </w:rPr>
      </w:pPr>
    </w:p>
    <w:p w:rsidR="004F674E" w:rsidRPr="006E1E47" w:rsidP="007327AE" w14:paraId="49C0A22A" w14:textId="77777777">
      <w:pPr>
        <w:numPr>
          <w:ilvl w:val="0"/>
          <w:numId w:val="2"/>
        </w:numPr>
        <w:tabs>
          <w:tab w:val="clear" w:pos="360"/>
        </w:tabs>
        <w:spacing w:after="80"/>
        <w:ind w:left="1440" w:hanging="720"/>
        <w:rPr>
          <w:rFonts w:ascii="Arial" w:hAnsi="Arial" w:cs="Arial"/>
          <w:b/>
        </w:rPr>
      </w:pPr>
      <w:r w:rsidRPr="006E1E47">
        <w:rPr>
          <w:rFonts w:ascii="Arial" w:hAnsi="Arial" w:cs="Arial"/>
          <w:b/>
        </w:rPr>
        <w:t>requiring respondents to report informa</w:t>
      </w:r>
      <w:r w:rsidRPr="006E1E47">
        <w:rPr>
          <w:rFonts w:ascii="Arial" w:hAnsi="Arial" w:cs="Arial"/>
          <w:b/>
        </w:rPr>
        <w:softHyphen/>
        <w:t>tion to the agency more often than quarterly;</w:t>
      </w:r>
    </w:p>
    <w:p w:rsidR="004F674E" w:rsidRPr="006E1E47" w:rsidP="007327AE" w14:paraId="7E1A0B9B" w14:textId="77777777">
      <w:pPr>
        <w:numPr>
          <w:ilvl w:val="0"/>
          <w:numId w:val="3"/>
        </w:numPr>
        <w:tabs>
          <w:tab w:val="clear" w:pos="360"/>
        </w:tabs>
        <w:spacing w:after="80"/>
        <w:ind w:left="1440" w:hanging="720"/>
        <w:rPr>
          <w:rFonts w:ascii="Arial" w:hAnsi="Arial" w:cs="Arial"/>
          <w:b/>
        </w:rPr>
      </w:pPr>
      <w:r w:rsidRPr="006E1E47">
        <w:rPr>
          <w:rFonts w:ascii="Arial" w:hAnsi="Arial" w:cs="Arial"/>
          <w:b/>
        </w:rPr>
        <w:t>requiring respondents to prepare a writ</w:t>
      </w:r>
      <w:r w:rsidRPr="006E1E47">
        <w:rPr>
          <w:rFonts w:ascii="Arial" w:hAnsi="Arial" w:cs="Arial"/>
          <w:b/>
        </w:rPr>
        <w:softHyphen/>
        <w:t>ten response to a collection of infor</w:t>
      </w:r>
      <w:r w:rsidRPr="006E1E47">
        <w:rPr>
          <w:rFonts w:ascii="Arial" w:hAnsi="Arial" w:cs="Arial"/>
          <w:b/>
        </w:rPr>
        <w:softHyphen/>
        <w:t>ma</w:t>
      </w:r>
      <w:r w:rsidRPr="006E1E47">
        <w:rPr>
          <w:rFonts w:ascii="Arial" w:hAnsi="Arial" w:cs="Arial"/>
          <w:b/>
        </w:rPr>
        <w:softHyphen/>
        <w:t>tion in fewer than 30 days after receipt of it;</w:t>
      </w:r>
    </w:p>
    <w:p w:rsidR="004F674E" w:rsidRPr="006E1E47" w:rsidP="007327AE" w14:paraId="483C3E28" w14:textId="77777777">
      <w:pPr>
        <w:numPr>
          <w:ilvl w:val="0"/>
          <w:numId w:val="4"/>
        </w:numPr>
        <w:tabs>
          <w:tab w:val="clear" w:pos="360"/>
        </w:tabs>
        <w:spacing w:after="80"/>
        <w:ind w:left="1440" w:hanging="720"/>
        <w:rPr>
          <w:rFonts w:ascii="Arial" w:hAnsi="Arial" w:cs="Arial"/>
          <w:b/>
        </w:rPr>
      </w:pPr>
      <w:r w:rsidRPr="006E1E47">
        <w:rPr>
          <w:rFonts w:ascii="Arial" w:hAnsi="Arial" w:cs="Arial"/>
          <w:b/>
        </w:rPr>
        <w:t>requiring respondents to submit more than an original and two copies of any docu</w:t>
      </w:r>
      <w:r w:rsidRPr="006E1E47">
        <w:rPr>
          <w:rFonts w:ascii="Arial" w:hAnsi="Arial" w:cs="Arial"/>
          <w:b/>
        </w:rPr>
        <w:softHyphen/>
        <w:t>ment;</w:t>
      </w:r>
    </w:p>
    <w:p w:rsidR="004F674E" w:rsidRPr="006E1E47" w:rsidP="007327AE" w14:paraId="4A296051" w14:textId="77777777">
      <w:pPr>
        <w:numPr>
          <w:ilvl w:val="0"/>
          <w:numId w:val="5"/>
        </w:numPr>
        <w:tabs>
          <w:tab w:val="clear" w:pos="360"/>
        </w:tabs>
        <w:spacing w:after="80"/>
        <w:ind w:left="1440" w:hanging="720"/>
        <w:rPr>
          <w:rFonts w:ascii="Arial" w:hAnsi="Arial" w:cs="Arial"/>
          <w:b/>
        </w:rPr>
      </w:pPr>
      <w:r w:rsidRPr="006E1E47">
        <w:rPr>
          <w:rFonts w:ascii="Arial" w:hAnsi="Arial" w:cs="Arial"/>
          <w:b/>
        </w:rPr>
        <w:t>requiring respondents to retain re</w:t>
      </w:r>
      <w:r w:rsidRPr="006E1E47">
        <w:rPr>
          <w:rFonts w:ascii="Arial" w:hAnsi="Arial" w:cs="Arial"/>
          <w:b/>
        </w:rPr>
        <w:softHyphen/>
        <w:t>cords, other than health, medical, governm</w:t>
      </w:r>
      <w:r w:rsidRPr="006E1E47">
        <w:rPr>
          <w:rFonts w:ascii="Arial" w:hAnsi="Arial" w:cs="Arial"/>
          <w:b/>
        </w:rPr>
        <w:softHyphen/>
        <w:t>ent contract, grant-in-aid, or tax records for more than three years;</w:t>
      </w:r>
    </w:p>
    <w:p w:rsidR="004F674E" w:rsidRPr="006E1E47" w:rsidP="007327AE" w14:paraId="3060F0D3" w14:textId="77777777">
      <w:pPr>
        <w:numPr>
          <w:ilvl w:val="0"/>
          <w:numId w:val="6"/>
        </w:numPr>
        <w:tabs>
          <w:tab w:val="clear" w:pos="360"/>
        </w:tabs>
        <w:spacing w:after="80"/>
        <w:ind w:left="1440" w:hanging="720"/>
        <w:rPr>
          <w:rFonts w:ascii="Arial" w:hAnsi="Arial" w:cs="Arial"/>
          <w:b/>
        </w:rPr>
      </w:pPr>
      <w:r w:rsidRPr="006E1E47">
        <w:rPr>
          <w:rFonts w:ascii="Arial" w:hAnsi="Arial" w:cs="Arial"/>
          <w:b/>
        </w:rPr>
        <w:t>in connection with a statisti</w:t>
      </w:r>
      <w:r w:rsidRPr="006E1E47">
        <w:rPr>
          <w:rFonts w:ascii="Arial" w:hAnsi="Arial" w:cs="Arial"/>
          <w:b/>
        </w:rPr>
        <w:softHyphen/>
        <w:t>cal sur</w:t>
      </w:r>
      <w:r w:rsidRPr="006E1E47">
        <w:rPr>
          <w:rFonts w:ascii="Arial" w:hAnsi="Arial" w:cs="Arial"/>
          <w:b/>
        </w:rPr>
        <w:softHyphen/>
        <w:t>vey, that is not de</w:t>
      </w:r>
      <w:r w:rsidRPr="006E1E47">
        <w:rPr>
          <w:rFonts w:ascii="Arial" w:hAnsi="Arial" w:cs="Arial"/>
          <w:b/>
        </w:rPr>
        <w:softHyphen/>
        <w:t>signed to produce valid and reli</w:t>
      </w:r>
      <w:r w:rsidRPr="006E1E47">
        <w:rPr>
          <w:rFonts w:ascii="Arial" w:hAnsi="Arial" w:cs="Arial"/>
          <w:b/>
        </w:rPr>
        <w:softHyphen/>
        <w:t>able results that can be general</w:t>
      </w:r>
      <w:r w:rsidRPr="006E1E47">
        <w:rPr>
          <w:rFonts w:ascii="Arial" w:hAnsi="Arial" w:cs="Arial"/>
          <w:b/>
        </w:rPr>
        <w:softHyphen/>
        <w:t>ized to the uni</w:t>
      </w:r>
      <w:r w:rsidRPr="006E1E47">
        <w:rPr>
          <w:rFonts w:ascii="Arial" w:hAnsi="Arial" w:cs="Arial"/>
          <w:b/>
        </w:rPr>
        <w:softHyphen/>
        <w:t>verse of study;</w:t>
      </w:r>
    </w:p>
    <w:p w:rsidR="004F674E" w:rsidRPr="006E1E47" w:rsidP="007327AE" w14:paraId="120389A0" w14:textId="77777777">
      <w:pPr>
        <w:numPr>
          <w:ilvl w:val="0"/>
          <w:numId w:val="7"/>
        </w:numPr>
        <w:tabs>
          <w:tab w:val="clear" w:pos="360"/>
        </w:tabs>
        <w:spacing w:after="80"/>
        <w:ind w:left="1440" w:hanging="720"/>
        <w:rPr>
          <w:rFonts w:ascii="Arial" w:hAnsi="Arial" w:cs="Arial"/>
          <w:b/>
        </w:rPr>
      </w:pPr>
      <w:r w:rsidRPr="006E1E47">
        <w:rPr>
          <w:rFonts w:ascii="Arial" w:hAnsi="Arial" w:cs="Arial"/>
          <w:b/>
        </w:rPr>
        <w:t>requiring the use of a statis</w:t>
      </w:r>
      <w:r w:rsidRPr="006E1E47">
        <w:rPr>
          <w:rFonts w:ascii="Arial" w:hAnsi="Arial" w:cs="Arial"/>
          <w:b/>
        </w:rPr>
        <w:softHyphen/>
        <w:t>tical data classi</w:t>
      </w:r>
      <w:r w:rsidRPr="006E1E47">
        <w:rPr>
          <w:rFonts w:ascii="Arial" w:hAnsi="Arial" w:cs="Arial"/>
          <w:b/>
        </w:rPr>
        <w:softHyphen/>
        <w:t>fication that has not been re</w:t>
      </w:r>
      <w:r w:rsidRPr="006E1E47">
        <w:rPr>
          <w:rFonts w:ascii="Arial" w:hAnsi="Arial" w:cs="Arial"/>
          <w:b/>
        </w:rPr>
        <w:softHyphen/>
        <w:t>vie</w:t>
      </w:r>
      <w:r w:rsidRPr="006E1E47">
        <w:rPr>
          <w:rFonts w:ascii="Arial" w:hAnsi="Arial" w:cs="Arial"/>
          <w:b/>
        </w:rPr>
        <w:softHyphen/>
        <w:t>wed and approved by OMB;</w:t>
      </w:r>
    </w:p>
    <w:p w:rsidR="004F674E" w:rsidRPr="006E1E47" w:rsidP="007327AE" w14:paraId="2CC370BB" w14:textId="77777777">
      <w:pPr>
        <w:numPr>
          <w:ilvl w:val="0"/>
          <w:numId w:val="8"/>
        </w:numPr>
        <w:spacing w:after="80"/>
        <w:ind w:left="1440" w:hanging="720"/>
        <w:rPr>
          <w:rFonts w:ascii="Arial" w:hAnsi="Arial" w:cs="Arial"/>
          <w:b/>
        </w:rPr>
      </w:pPr>
      <w:r w:rsidRPr="006E1E47">
        <w:rPr>
          <w:rFonts w:ascii="Arial" w:hAnsi="Arial" w:cs="Arial"/>
          <w:b/>
        </w:rPr>
        <w:t>that includes a pledge of confiden</w:t>
      </w:r>
      <w:r w:rsidRPr="006E1E47">
        <w:rPr>
          <w:rFonts w:ascii="Arial" w:hAnsi="Arial" w:cs="Arial"/>
          <w:b/>
        </w:rPr>
        <w:softHyphen/>
        <w:t>tiali</w:t>
      </w:r>
      <w:r w:rsidRPr="006E1E47">
        <w:rPr>
          <w:rFonts w:ascii="Arial" w:hAnsi="Arial" w:cs="Arial"/>
          <w:b/>
        </w:rPr>
        <w:softHyphen/>
        <w:t>ty that is not supported by au</w:t>
      </w:r>
      <w:r w:rsidRPr="006E1E47">
        <w:rPr>
          <w:rFonts w:ascii="Arial" w:hAnsi="Arial" w:cs="Arial"/>
          <w:b/>
        </w:rPr>
        <w:softHyphen/>
        <w:t>thority estab</w:t>
      </w:r>
      <w:r w:rsidRPr="006E1E47">
        <w:rPr>
          <w:rFonts w:ascii="Arial" w:hAnsi="Arial" w:cs="Arial"/>
          <w:b/>
        </w:rPr>
        <w:softHyphen/>
        <w:t>lished in statute or regu</w:t>
      </w:r>
      <w:r w:rsidRPr="006E1E47">
        <w:rPr>
          <w:rFonts w:ascii="Arial" w:hAnsi="Arial" w:cs="Arial"/>
          <w:b/>
        </w:rPr>
        <w:softHyphen/>
        <w:t>la</w:t>
      </w:r>
      <w:r w:rsidRPr="006E1E47">
        <w:rPr>
          <w:rFonts w:ascii="Arial" w:hAnsi="Arial" w:cs="Arial"/>
          <w:b/>
        </w:rPr>
        <w:softHyphen/>
        <w:t>tion, that is not sup</w:t>
      </w:r>
      <w:r w:rsidRPr="006E1E47">
        <w:rPr>
          <w:rFonts w:ascii="Arial" w:hAnsi="Arial" w:cs="Arial"/>
          <w:b/>
        </w:rPr>
        <w:softHyphen/>
        <w:t>ported by dis</w:t>
      </w:r>
      <w:r w:rsidRPr="006E1E47">
        <w:rPr>
          <w:rFonts w:ascii="Arial" w:hAnsi="Arial" w:cs="Arial"/>
          <w:b/>
        </w:rPr>
        <w:softHyphen/>
        <w:t>closure and data security policies that are consistent with the pledge, or which unneces</w:t>
      </w:r>
      <w:r w:rsidRPr="006E1E47">
        <w:rPr>
          <w:rFonts w:ascii="Arial" w:hAnsi="Arial" w:cs="Arial"/>
          <w:b/>
        </w:rPr>
        <w:softHyphen/>
        <w:t>sarily impedes shar</w:t>
      </w:r>
      <w:r w:rsidRPr="006E1E47">
        <w:rPr>
          <w:rFonts w:ascii="Arial" w:hAnsi="Arial" w:cs="Arial"/>
          <w:b/>
        </w:rPr>
        <w:softHyphen/>
        <w:t>ing of data with other agencies for com</w:t>
      </w:r>
      <w:r w:rsidRPr="006E1E47">
        <w:rPr>
          <w:rFonts w:ascii="Arial" w:hAnsi="Arial" w:cs="Arial"/>
          <w:b/>
        </w:rPr>
        <w:softHyphen/>
        <w:t>patible confiden</w:t>
      </w:r>
      <w:r w:rsidRPr="006E1E47">
        <w:rPr>
          <w:rFonts w:ascii="Arial" w:hAnsi="Arial" w:cs="Arial"/>
          <w:b/>
        </w:rPr>
        <w:softHyphen/>
        <w:t>tial use; or</w:t>
      </w:r>
    </w:p>
    <w:p w:rsidR="004F674E" w:rsidRPr="006E1E47" w:rsidP="00F045C2" w14:paraId="60C872D9" w14:textId="1BAC7C63">
      <w:pPr>
        <w:numPr>
          <w:ilvl w:val="0"/>
          <w:numId w:val="8"/>
        </w:numPr>
        <w:tabs>
          <w:tab w:val="clear" w:pos="720"/>
        </w:tabs>
        <w:spacing w:after="80"/>
        <w:ind w:left="1440" w:hanging="720"/>
        <w:rPr>
          <w:rFonts w:ascii="Arial" w:hAnsi="Arial" w:cs="Arial"/>
        </w:rPr>
      </w:pPr>
      <w:r w:rsidRPr="006E1E47">
        <w:rPr>
          <w:rFonts w:ascii="Arial" w:hAnsi="Arial" w:cs="Arial"/>
          <w:b/>
        </w:rPr>
        <w:t>requiring respondents to submit propri</w:t>
      </w:r>
      <w:r w:rsidRPr="006E1E47">
        <w:rPr>
          <w:rFonts w:ascii="Arial" w:hAnsi="Arial" w:cs="Arial"/>
          <w:b/>
        </w:rPr>
        <w:softHyphen/>
        <w:t>etary trade secret, or other confidential information unless the agency can demon</w:t>
      </w:r>
      <w:r w:rsidRPr="006E1E47">
        <w:rPr>
          <w:rFonts w:ascii="Arial" w:hAnsi="Arial" w:cs="Arial"/>
          <w:b/>
        </w:rPr>
        <w:softHyphen/>
        <w:t>strate that it has instituted procedures to protect the information's confidentiality to the extent permit</w:t>
      </w:r>
      <w:r w:rsidRPr="006E1E47">
        <w:rPr>
          <w:rFonts w:ascii="Arial" w:hAnsi="Arial" w:cs="Arial"/>
          <w:b/>
        </w:rPr>
        <w:softHyphen/>
        <w:t>ted by law.</w:t>
      </w:r>
    </w:p>
    <w:p w:rsidR="004F674E" w:rsidRPr="006E1E47" w14:paraId="04EAE286" w14:textId="77777777">
      <w:pPr>
        <w:rPr>
          <w:rFonts w:ascii="Arial" w:hAnsi="Arial" w:cs="Arial"/>
        </w:rPr>
      </w:pPr>
    </w:p>
    <w:p w:rsidR="00DC01AD" w:rsidRPr="006E1E47" w:rsidP="00DC01AD" w14:paraId="4200F38A" w14:textId="77777777">
      <w:pPr>
        <w:ind w:firstLine="720"/>
        <w:rPr>
          <w:rFonts w:ascii="Arial" w:hAnsi="Arial" w:cs="Arial"/>
        </w:rPr>
      </w:pPr>
      <w:r w:rsidRPr="006E1E47">
        <w:rPr>
          <w:rFonts w:ascii="Arial" w:hAnsi="Arial" w:cs="Arial"/>
        </w:rPr>
        <w:t xml:space="preserve"> </w:t>
      </w:r>
      <w:r w:rsidRPr="006E1E47" w:rsidR="00BD3158">
        <w:rPr>
          <w:rFonts w:ascii="Arial" w:hAnsi="Arial" w:cs="Arial"/>
        </w:rPr>
        <w:t>There are no circumstances that would cause the guidelines above not to be met</w:t>
      </w:r>
      <w:r w:rsidRPr="006E1E47" w:rsidR="000628B9">
        <w:rPr>
          <w:rFonts w:ascii="Arial" w:hAnsi="Arial" w:cs="Arial"/>
        </w:rPr>
        <w:t xml:space="preserve"> by this information collection</w:t>
      </w:r>
      <w:r w:rsidRPr="006E1E47" w:rsidR="00BD3158">
        <w:rPr>
          <w:rFonts w:ascii="Arial" w:hAnsi="Arial" w:cs="Arial"/>
        </w:rPr>
        <w:t>.</w:t>
      </w:r>
    </w:p>
    <w:p w:rsidR="004F674E" w:rsidRPr="006E1E47" w14:paraId="398BCC33" w14:textId="77777777">
      <w:pPr>
        <w:outlineLvl w:val="0"/>
        <w:rPr>
          <w:rFonts w:ascii="Arial" w:hAnsi="Arial" w:cs="Arial"/>
          <w:b/>
        </w:rPr>
      </w:pPr>
    </w:p>
    <w:p w:rsidR="001901DD" w:rsidP="004E772B" w14:paraId="4AD94CCF" w14:textId="2148F253">
      <w:pPr>
        <w:outlineLvl w:val="0"/>
        <w:rPr>
          <w:rFonts w:ascii="Arial" w:hAnsi="Arial" w:cs="Arial"/>
          <w:b/>
        </w:rPr>
      </w:pPr>
      <w:r w:rsidRPr="006E1E47">
        <w:rPr>
          <w:rFonts w:ascii="Arial" w:hAnsi="Arial" w:cs="Arial"/>
          <w:b/>
        </w:rPr>
        <w:t>8.</w:t>
      </w:r>
      <w:r w:rsidR="007F125A">
        <w:rPr>
          <w:rFonts w:ascii="Arial" w:hAnsi="Arial" w:cs="Arial"/>
          <w:b/>
        </w:rPr>
        <w:t xml:space="preserve">   </w:t>
      </w:r>
      <w:r w:rsidRPr="006E1E47">
        <w:rPr>
          <w:rFonts w:ascii="Arial" w:hAnsi="Arial" w:cs="Arial"/>
          <w:b/>
        </w:rPr>
        <w:t>Consultation with Persons Outside the Agency</w:t>
      </w:r>
    </w:p>
    <w:p w:rsidR="002F6C59" w:rsidP="004E772B" w14:paraId="022D8698" w14:textId="77777777">
      <w:pPr>
        <w:outlineLvl w:val="0"/>
        <w:rPr>
          <w:rFonts w:ascii="Arial" w:hAnsi="Arial" w:cs="Arial"/>
          <w:b/>
        </w:rPr>
      </w:pPr>
    </w:p>
    <w:p w:rsidR="002F6C59" w:rsidRPr="009B2283" w:rsidP="009B2283" w14:paraId="09094CDD" w14:textId="04E7E4CC">
      <w:pPr>
        <w:pStyle w:val="xmsolistparagraph"/>
        <w:ind w:left="0" w:firstLine="720"/>
        <w:rPr>
          <w:rFonts w:ascii="Arial" w:hAnsi="Arial" w:cs="Arial"/>
          <w:sz w:val="24"/>
          <w:szCs w:val="24"/>
        </w:rPr>
      </w:pPr>
      <w:r w:rsidRPr="001A6929">
        <w:rPr>
          <w:rFonts w:ascii="Arial" w:hAnsi="Arial" w:cs="Arial"/>
          <w:color w:val="000000" w:themeColor="text1"/>
          <w:sz w:val="24"/>
          <w:szCs w:val="24"/>
        </w:rPr>
        <w:t xml:space="preserve">In accordance with the Paperwork Reduction Act, FSIS published a 60-day notice in the </w:t>
      </w:r>
      <w:r w:rsidRPr="001A6929">
        <w:rPr>
          <w:rFonts w:ascii="Arial" w:hAnsi="Arial" w:cs="Arial"/>
          <w:i/>
          <w:color w:val="000000" w:themeColor="text1"/>
          <w:sz w:val="24"/>
          <w:szCs w:val="24"/>
        </w:rPr>
        <w:t>Federal Register</w:t>
      </w:r>
      <w:r w:rsidRPr="001A6929">
        <w:rPr>
          <w:rFonts w:ascii="Arial" w:hAnsi="Arial" w:cs="Arial"/>
          <w:color w:val="000000" w:themeColor="text1"/>
          <w:sz w:val="24"/>
          <w:szCs w:val="24"/>
        </w:rPr>
        <w:t xml:space="preserve"> on </w:t>
      </w:r>
      <w:r w:rsidR="008160B4">
        <w:rPr>
          <w:rFonts w:ascii="Arial" w:hAnsi="Arial" w:cs="Arial"/>
          <w:color w:val="000000" w:themeColor="text1"/>
          <w:sz w:val="24"/>
          <w:szCs w:val="24"/>
        </w:rPr>
        <w:t>May</w:t>
      </w:r>
      <w:r w:rsidR="007E09FA">
        <w:rPr>
          <w:rFonts w:ascii="Arial" w:hAnsi="Arial" w:cs="Arial"/>
          <w:color w:val="000000" w:themeColor="text1"/>
          <w:sz w:val="24"/>
          <w:szCs w:val="24"/>
        </w:rPr>
        <w:t xml:space="preserve"> 29</w:t>
      </w:r>
      <w:r w:rsidRPr="001A6929">
        <w:rPr>
          <w:rFonts w:ascii="Arial" w:hAnsi="Arial" w:cs="Arial"/>
          <w:color w:val="000000" w:themeColor="text1"/>
          <w:sz w:val="24"/>
          <w:szCs w:val="24"/>
        </w:rPr>
        <w:t>, 202</w:t>
      </w:r>
      <w:r w:rsidR="007E09FA">
        <w:rPr>
          <w:rFonts w:ascii="Arial" w:hAnsi="Arial" w:cs="Arial"/>
          <w:color w:val="000000" w:themeColor="text1"/>
          <w:sz w:val="24"/>
          <w:szCs w:val="24"/>
        </w:rPr>
        <w:t>5</w:t>
      </w:r>
      <w:r w:rsidRPr="001A6929">
        <w:rPr>
          <w:rFonts w:ascii="Arial" w:hAnsi="Arial" w:cs="Arial"/>
          <w:color w:val="000000" w:themeColor="text1"/>
          <w:sz w:val="24"/>
          <w:szCs w:val="24"/>
        </w:rPr>
        <w:t>,</w:t>
      </w:r>
      <w:r w:rsidR="007E09FA">
        <w:rPr>
          <w:rFonts w:ascii="Arial" w:hAnsi="Arial" w:cs="Arial"/>
          <w:color w:val="000000" w:themeColor="text1"/>
          <w:sz w:val="24"/>
          <w:szCs w:val="24"/>
        </w:rPr>
        <w:t xml:space="preserve"> 90</w:t>
      </w:r>
      <w:r w:rsidRPr="001A6929">
        <w:rPr>
          <w:rFonts w:ascii="Arial" w:hAnsi="Arial" w:cs="Arial"/>
          <w:color w:val="000000" w:themeColor="text1"/>
          <w:sz w:val="24"/>
          <w:szCs w:val="24"/>
        </w:rPr>
        <w:t xml:space="preserve"> FR </w:t>
      </w:r>
      <w:r w:rsidR="007E09FA">
        <w:rPr>
          <w:rFonts w:ascii="Arial" w:hAnsi="Arial" w:cs="Arial"/>
          <w:color w:val="000000" w:themeColor="text1"/>
          <w:sz w:val="24"/>
          <w:szCs w:val="24"/>
        </w:rPr>
        <w:t>22681</w:t>
      </w:r>
      <w:r w:rsidRPr="001A6929">
        <w:rPr>
          <w:rFonts w:ascii="Arial" w:hAnsi="Arial" w:cs="Arial"/>
          <w:color w:val="000000" w:themeColor="text1"/>
          <w:sz w:val="24"/>
          <w:szCs w:val="24"/>
        </w:rPr>
        <w:t xml:space="preserve">) requesting comments regarding this information collection. The Agency </w:t>
      </w:r>
      <w:r w:rsidR="00ED54BF">
        <w:rPr>
          <w:rFonts w:ascii="Arial" w:hAnsi="Arial" w:cs="Arial"/>
          <w:color w:val="000000" w:themeColor="text1"/>
          <w:sz w:val="24"/>
          <w:szCs w:val="24"/>
        </w:rPr>
        <w:t xml:space="preserve">did not receive any relevant comments in response </w:t>
      </w:r>
      <w:r w:rsidR="00ED54BF">
        <w:rPr>
          <w:rFonts w:ascii="Arial" w:hAnsi="Arial" w:cs="Arial"/>
          <w:color w:val="000000" w:themeColor="text1"/>
          <w:sz w:val="24"/>
          <w:szCs w:val="24"/>
        </w:rPr>
        <w:t xml:space="preserve">to the </w:t>
      </w:r>
      <w:r w:rsidRPr="001A6929">
        <w:rPr>
          <w:rFonts w:ascii="Arial" w:hAnsi="Arial" w:cs="Arial"/>
          <w:i/>
          <w:color w:val="000000" w:themeColor="text1"/>
          <w:sz w:val="24"/>
          <w:szCs w:val="24"/>
        </w:rPr>
        <w:t>Federal Register</w:t>
      </w:r>
      <w:r w:rsidRPr="001A6929">
        <w:rPr>
          <w:rFonts w:ascii="Arial" w:hAnsi="Arial" w:cs="Arial"/>
          <w:color w:val="000000" w:themeColor="text1"/>
          <w:sz w:val="24"/>
          <w:szCs w:val="24"/>
        </w:rPr>
        <w:t xml:space="preserve"> notice. </w:t>
      </w:r>
      <w:r w:rsidRPr="001A6929">
        <w:rPr>
          <w:rFonts w:ascii="Arial" w:hAnsi="Arial" w:cs="Arial"/>
          <w:sz w:val="24"/>
          <w:szCs w:val="24"/>
        </w:rPr>
        <w:t xml:space="preserve">FSIS also contacted persons outside the Agency regarding the FSIS burden estimates. </w:t>
      </w:r>
      <w:r w:rsidRPr="001A6929">
        <w:rPr>
          <w:rFonts w:ascii="Arial" w:hAnsi="Arial" w:cs="Arial"/>
          <w:color w:val="000000"/>
          <w:sz w:val="24"/>
          <w:szCs w:val="24"/>
        </w:rPr>
        <w:t xml:space="preserve">FSIS requested </w:t>
      </w:r>
      <w:r w:rsidRPr="001A6929">
        <w:rPr>
          <w:rFonts w:ascii="Arial" w:hAnsi="Arial" w:cs="Arial"/>
          <w:sz w:val="24"/>
          <w:szCs w:val="24"/>
        </w:rPr>
        <w:t xml:space="preserve">input on the Agency’s burden estimate </w:t>
      </w:r>
      <w:r w:rsidRPr="001A6929">
        <w:rPr>
          <w:rFonts w:ascii="Arial" w:hAnsi="Arial" w:cs="Arial"/>
          <w:color w:val="000000"/>
          <w:sz w:val="24"/>
          <w:szCs w:val="24"/>
        </w:rPr>
        <w:t>from three knowledgeable people on the FSIS Form 4339-1. The commenters agreed that it will take 90 minutes or less to complete the form (</w:t>
      </w:r>
      <w:r w:rsidRPr="002973F4" w:rsidR="002973F4">
        <w:rPr>
          <w:rFonts w:ascii="Arial" w:hAnsi="Arial" w:cs="Arial"/>
          <w:sz w:val="24"/>
          <w:szCs w:val="24"/>
        </w:rPr>
        <w:t xml:space="preserve">Retired </w:t>
      </w:r>
      <w:r w:rsidRPr="009B2283" w:rsidR="002973F4">
        <w:rPr>
          <w:rFonts w:ascii="Arial" w:hAnsi="Arial" w:cs="Arial"/>
          <w:sz w:val="24"/>
          <w:szCs w:val="24"/>
        </w:rPr>
        <w:t>Mechanical Engineer; 706-691-3678; Homemaker; 763-656-7409; and Transportation Security Officer; 715-271-6233</w:t>
      </w:r>
      <w:r w:rsidRPr="009B2283">
        <w:rPr>
          <w:rFonts w:ascii="Arial" w:hAnsi="Arial" w:cs="Arial"/>
          <w:color w:val="000000"/>
          <w:sz w:val="24"/>
          <w:szCs w:val="24"/>
        </w:rPr>
        <w:t xml:space="preserve">). </w:t>
      </w:r>
      <w:r w:rsidRPr="009B2283">
        <w:rPr>
          <w:rFonts w:ascii="Arial" w:hAnsi="Arial" w:cs="Arial"/>
          <w:sz w:val="24"/>
          <w:szCs w:val="24"/>
        </w:rPr>
        <w:t>FSIS also contacted three individuals </w:t>
      </w:r>
      <w:r w:rsidRPr="009B2283">
        <w:rPr>
          <w:rFonts w:ascii="Arial" w:hAnsi="Arial" w:cs="Arial"/>
          <w:color w:val="000000"/>
          <w:sz w:val="24"/>
          <w:szCs w:val="24"/>
        </w:rPr>
        <w:t>to request input on the FSIS burden estimate for the FSIS Form 4306-5 (</w:t>
      </w:r>
      <w:r w:rsidRPr="00585140" w:rsidR="00585140">
        <w:rPr>
          <w:rFonts w:ascii="Arial" w:hAnsi="Arial" w:cs="Arial"/>
          <w:sz w:val="24"/>
          <w:szCs w:val="24"/>
        </w:rPr>
        <w:t>Emergency Department Supervisor-Interim, Family Nurse Practitioner-Certified, 520-993-3997; Chief Pharmacist, Ambulatory Care Pharmacy Specialty-Certified, 520-993-3272; and Physician Assistant-Certified, 520-792-1450</w:t>
      </w:r>
      <w:r w:rsidRPr="009B2283">
        <w:rPr>
          <w:rFonts w:ascii="Arial" w:eastAsia="Times New Roman" w:hAnsi="Arial" w:cs="Arial"/>
          <w:sz w:val="24"/>
          <w:szCs w:val="24"/>
        </w:rPr>
        <w:t xml:space="preserve">). </w:t>
      </w:r>
      <w:r w:rsidRPr="009B2283">
        <w:rPr>
          <w:rFonts w:ascii="Arial" w:hAnsi="Arial" w:cs="Arial"/>
          <w:color w:val="000000"/>
          <w:sz w:val="24"/>
          <w:szCs w:val="24"/>
        </w:rPr>
        <w:t xml:space="preserve">Based </w:t>
      </w:r>
      <w:r w:rsidRPr="009B2283">
        <w:rPr>
          <w:rFonts w:ascii="Arial" w:hAnsi="Arial" w:cs="Arial"/>
          <w:sz w:val="24"/>
          <w:szCs w:val="24"/>
        </w:rPr>
        <w:t>on input from the commenters, the Agency is making no changes to the estimated burden for completion of the forms.</w:t>
      </w:r>
    </w:p>
    <w:p w:rsidR="007F125A" w:rsidP="004E772B" w14:paraId="2CCF65F1" w14:textId="77777777">
      <w:pPr>
        <w:outlineLvl w:val="0"/>
        <w:rPr>
          <w:rFonts w:ascii="Arial" w:hAnsi="Arial" w:cs="Arial"/>
          <w:b/>
        </w:rPr>
      </w:pPr>
    </w:p>
    <w:p w:rsidR="004F674E" w:rsidRPr="001901DD" w:rsidP="005A14C2" w14:paraId="0C078898" w14:textId="693B5837">
      <w:pPr>
        <w:outlineLvl w:val="0"/>
        <w:rPr>
          <w:rFonts w:ascii="Arial" w:hAnsi="Arial" w:cs="Arial"/>
        </w:rPr>
      </w:pPr>
      <w:r>
        <w:rPr>
          <w:rFonts w:ascii="Arial" w:hAnsi="Arial" w:cs="Arial"/>
          <w:b/>
        </w:rPr>
        <w:t>9.</w:t>
      </w:r>
      <w:r w:rsidR="007F125A">
        <w:rPr>
          <w:rFonts w:ascii="Arial" w:hAnsi="Arial" w:cs="Arial"/>
          <w:b/>
        </w:rPr>
        <w:t xml:space="preserve">   </w:t>
      </w:r>
      <w:r w:rsidR="009902E7">
        <w:rPr>
          <w:rFonts w:ascii="Arial" w:hAnsi="Arial" w:cs="Arial"/>
          <w:b/>
        </w:rPr>
        <w:t xml:space="preserve">Payment </w:t>
      </w:r>
      <w:r w:rsidRPr="006E1E47">
        <w:rPr>
          <w:rFonts w:ascii="Arial" w:hAnsi="Arial" w:cs="Arial"/>
          <w:b/>
        </w:rPr>
        <w:t>or Gifts to Respondents:</w:t>
      </w:r>
    </w:p>
    <w:p w:rsidR="004F674E" w:rsidRPr="006E1E47" w14:paraId="180FD476" w14:textId="77777777">
      <w:pPr>
        <w:rPr>
          <w:rFonts w:ascii="Arial" w:hAnsi="Arial" w:cs="Arial"/>
          <w:b/>
        </w:rPr>
      </w:pPr>
    </w:p>
    <w:p w:rsidR="004F674E" w:rsidRPr="006E1E47" w14:paraId="325670E9" w14:textId="2B86A34C">
      <w:pPr>
        <w:ind w:firstLine="720"/>
        <w:outlineLvl w:val="0"/>
        <w:rPr>
          <w:rFonts w:ascii="Arial" w:hAnsi="Arial" w:cs="Arial"/>
          <w:b/>
        </w:rPr>
      </w:pPr>
      <w:r w:rsidRPr="006E1E47">
        <w:rPr>
          <w:rFonts w:ascii="Arial" w:hAnsi="Arial" w:cs="Arial"/>
        </w:rPr>
        <w:t>Respondents will not receive any gifts or payments.</w:t>
      </w:r>
      <w:r w:rsidR="007F125A">
        <w:rPr>
          <w:rFonts w:ascii="Arial" w:hAnsi="Arial" w:cs="Arial"/>
        </w:rPr>
        <w:tab/>
      </w:r>
    </w:p>
    <w:p w:rsidR="004F674E" w:rsidRPr="006E1E47" w14:paraId="39365D68" w14:textId="77777777">
      <w:pPr>
        <w:rPr>
          <w:rFonts w:ascii="Arial" w:hAnsi="Arial" w:cs="Arial"/>
          <w:b/>
        </w:rPr>
      </w:pPr>
    </w:p>
    <w:p w:rsidR="004F674E" w:rsidRPr="006E1E47" w14:paraId="75AA328C" w14:textId="7D8357C3">
      <w:pPr>
        <w:outlineLvl w:val="0"/>
        <w:rPr>
          <w:rFonts w:ascii="Arial" w:hAnsi="Arial" w:cs="Arial"/>
          <w:b/>
        </w:rPr>
      </w:pPr>
      <w:r w:rsidRPr="006E1E47">
        <w:rPr>
          <w:rFonts w:ascii="Arial" w:hAnsi="Arial" w:cs="Arial"/>
          <w:b/>
        </w:rPr>
        <w:t>10.</w:t>
      </w:r>
      <w:r w:rsidR="007F125A">
        <w:rPr>
          <w:rFonts w:ascii="Arial" w:hAnsi="Arial" w:cs="Arial"/>
          <w:b/>
        </w:rPr>
        <w:t xml:space="preserve">   </w:t>
      </w:r>
      <w:r w:rsidRPr="006E1E47">
        <w:rPr>
          <w:rFonts w:ascii="Arial" w:hAnsi="Arial" w:cs="Arial"/>
          <w:b/>
        </w:rPr>
        <w:t>Confidentiality Provided to Respondents:</w:t>
      </w:r>
    </w:p>
    <w:p w:rsidR="004F674E" w:rsidRPr="006E1E47" w14:paraId="1D6227E9" w14:textId="77777777">
      <w:pPr>
        <w:rPr>
          <w:rFonts w:ascii="Arial" w:hAnsi="Arial" w:cs="Arial"/>
          <w:b/>
        </w:rPr>
      </w:pPr>
    </w:p>
    <w:p w:rsidR="005072F8" w:rsidRPr="006E1E47" w:rsidP="001A6929" w14:paraId="59A1E3A5" w14:textId="79F4D771">
      <w:pPr>
        <w:ind w:left="720"/>
        <w:rPr>
          <w:rFonts w:ascii="Arial" w:hAnsi="Arial" w:cs="Arial"/>
          <w:color w:val="000000"/>
        </w:rPr>
      </w:pPr>
      <w:r w:rsidRPr="006E1E47">
        <w:rPr>
          <w:rFonts w:ascii="Arial" w:hAnsi="Arial" w:cs="Arial"/>
          <w:color w:val="000000"/>
        </w:rPr>
        <w:t>No additional assurance of confidentiality is provided with this information collection. Any and all information obtained in this</w:t>
      </w:r>
      <w:r w:rsidR="009B2283">
        <w:rPr>
          <w:rFonts w:ascii="Arial" w:hAnsi="Arial" w:cs="Arial"/>
          <w:color w:val="000000"/>
        </w:rPr>
        <w:t xml:space="preserve"> </w:t>
      </w:r>
      <w:r w:rsidRPr="006E1E47">
        <w:rPr>
          <w:rFonts w:ascii="Arial" w:hAnsi="Arial" w:cs="Arial"/>
          <w:color w:val="000000"/>
        </w:rPr>
        <w:t>collection shall not be disclosed except in accordance with 5 U.S.C.552a.</w:t>
      </w:r>
    </w:p>
    <w:p w:rsidR="0047386F" w:rsidRPr="006E1E47" w:rsidP="0047386F" w14:paraId="32A70E27" w14:textId="77777777">
      <w:pPr>
        <w:ind w:firstLine="720"/>
        <w:rPr>
          <w:rFonts w:ascii="Arial" w:hAnsi="Arial" w:cs="Arial"/>
        </w:rPr>
      </w:pPr>
    </w:p>
    <w:p w:rsidR="004F674E" w:rsidRPr="006E1E47" w14:paraId="4DD6C682" w14:textId="5ED7E657">
      <w:pPr>
        <w:outlineLvl w:val="0"/>
        <w:rPr>
          <w:rFonts w:ascii="Arial" w:hAnsi="Arial" w:cs="Arial"/>
          <w:b/>
        </w:rPr>
      </w:pPr>
      <w:r w:rsidRPr="006E1E47">
        <w:rPr>
          <w:rFonts w:ascii="Arial" w:hAnsi="Arial" w:cs="Arial"/>
          <w:b/>
        </w:rPr>
        <w:t>11</w:t>
      </w:r>
      <w:r w:rsidR="007F125A">
        <w:rPr>
          <w:rFonts w:ascii="Arial" w:hAnsi="Arial" w:cs="Arial"/>
          <w:b/>
        </w:rPr>
        <w:t xml:space="preserve">.   </w:t>
      </w:r>
      <w:r w:rsidRPr="006E1E47">
        <w:rPr>
          <w:rFonts w:ascii="Arial" w:hAnsi="Arial" w:cs="Arial"/>
          <w:b/>
        </w:rPr>
        <w:t>Questions of a Sensitive Nature:</w:t>
      </w:r>
    </w:p>
    <w:p w:rsidR="004F674E" w:rsidRPr="006E1E47" w14:paraId="438A48FC" w14:textId="77777777">
      <w:pPr>
        <w:rPr>
          <w:rFonts w:ascii="Arial" w:hAnsi="Arial" w:cs="Arial"/>
          <w:b/>
        </w:rPr>
      </w:pPr>
    </w:p>
    <w:p w:rsidR="004F674E" w:rsidRPr="00E560C5" w:rsidP="001A6929" w14:paraId="57506F95" w14:textId="432CA134">
      <w:pPr>
        <w:ind w:left="720"/>
        <w:rPr>
          <w:color w:val="1F497D"/>
        </w:rPr>
      </w:pPr>
      <w:r>
        <w:rPr>
          <w:rFonts w:ascii="Arial" w:hAnsi="Arial" w:cs="Arial"/>
        </w:rPr>
        <w:t>The applicants are a</w:t>
      </w:r>
      <w:r w:rsidRPr="006E1E47">
        <w:rPr>
          <w:rFonts w:ascii="Arial" w:hAnsi="Arial" w:cs="Arial"/>
        </w:rPr>
        <w:t xml:space="preserve">sked to furnish </w:t>
      </w:r>
      <w:r>
        <w:rPr>
          <w:rFonts w:ascii="Arial" w:hAnsi="Arial" w:cs="Arial"/>
        </w:rPr>
        <w:t>social security numbers and personal medical information</w:t>
      </w:r>
      <w:r w:rsidRPr="006E1E47">
        <w:rPr>
          <w:rFonts w:ascii="Arial" w:hAnsi="Arial" w:cs="Arial"/>
        </w:rPr>
        <w:t>.</w:t>
      </w:r>
      <w:r w:rsidR="00C379AE">
        <w:rPr>
          <w:rFonts w:ascii="Arial" w:hAnsi="Arial" w:cs="Arial"/>
        </w:rPr>
        <w:t xml:space="preserve"> </w:t>
      </w:r>
      <w:r w:rsidRPr="00C379AE" w:rsidR="00C379AE">
        <w:rPr>
          <w:rFonts w:ascii="Arial" w:hAnsi="Arial" w:cs="Arial"/>
          <w:color w:val="000000" w:themeColor="text1"/>
        </w:rPr>
        <w:t>The information becomes part of the employee Medical Folder, which is maintained and protected in accordance with OPM regulations 5 CFR 293, Subpart E.  These records are also protected by the Privacy Act of 1974, 5 U.S.C. 552a and are covered by OPM/GOVT-10, Employee Medical File System Records. The social security number is requested in order to more accurately identify and retrieve health care records of individuals.</w:t>
      </w:r>
    </w:p>
    <w:p w:rsidR="004F674E" w:rsidRPr="006E1E47" w14:paraId="43D592F3" w14:textId="77777777">
      <w:pPr>
        <w:rPr>
          <w:rFonts w:ascii="Arial" w:hAnsi="Arial" w:cs="Arial"/>
          <w:b/>
        </w:rPr>
      </w:pPr>
    </w:p>
    <w:p w:rsidR="004F674E" w:rsidRPr="006E1E47" w14:paraId="73735CB9" w14:textId="38597A20">
      <w:pPr>
        <w:outlineLvl w:val="0"/>
        <w:rPr>
          <w:rFonts w:ascii="Arial" w:hAnsi="Arial" w:cs="Arial"/>
          <w:b/>
        </w:rPr>
      </w:pPr>
      <w:r w:rsidRPr="006E1E47">
        <w:rPr>
          <w:rFonts w:ascii="Arial" w:hAnsi="Arial" w:cs="Arial"/>
          <w:b/>
        </w:rPr>
        <w:t>12.</w:t>
      </w:r>
      <w:r w:rsidR="00EF271B">
        <w:rPr>
          <w:rFonts w:ascii="Arial" w:hAnsi="Arial" w:cs="Arial"/>
          <w:b/>
        </w:rPr>
        <w:t xml:space="preserve">   </w:t>
      </w:r>
      <w:r w:rsidRPr="006E1E47">
        <w:rPr>
          <w:rFonts w:ascii="Arial" w:hAnsi="Arial" w:cs="Arial"/>
          <w:b/>
        </w:rPr>
        <w:t>Estimate of Burden</w:t>
      </w:r>
    </w:p>
    <w:p w:rsidR="004F674E" w:rsidRPr="006E1E47" w14:paraId="2BB92D5A" w14:textId="77777777">
      <w:pPr>
        <w:rPr>
          <w:rFonts w:ascii="Arial" w:hAnsi="Arial" w:cs="Arial"/>
        </w:rPr>
      </w:pPr>
    </w:p>
    <w:p w:rsidR="00731E90" w:rsidP="006C70DA" w14:paraId="636F9E08" w14:textId="1EF71E14">
      <w:pPr>
        <w:ind w:left="720"/>
        <w:rPr>
          <w:rFonts w:ascii="Arial" w:hAnsi="Arial" w:cs="Arial"/>
        </w:rPr>
      </w:pPr>
      <w:r w:rsidRPr="006E1E47">
        <w:rPr>
          <w:rFonts w:ascii="Arial" w:hAnsi="Arial" w:cs="Arial"/>
        </w:rPr>
        <w:t>The total bu</w:t>
      </w:r>
      <w:r w:rsidRPr="006E1E47" w:rsidR="007369B8">
        <w:rPr>
          <w:rFonts w:ascii="Arial" w:hAnsi="Arial" w:cs="Arial"/>
        </w:rPr>
        <w:t xml:space="preserve">rden estimate for </w:t>
      </w:r>
      <w:r w:rsidRPr="006E1E47">
        <w:rPr>
          <w:rFonts w:ascii="Arial" w:hAnsi="Arial" w:cs="Arial"/>
        </w:rPr>
        <w:t xml:space="preserve">this information collection is </w:t>
      </w:r>
      <w:r w:rsidR="00E20BF5">
        <w:rPr>
          <w:rFonts w:ascii="Arial" w:hAnsi="Arial" w:cs="Arial"/>
        </w:rPr>
        <w:t>1,</w:t>
      </w:r>
      <w:r w:rsidR="00F55C84">
        <w:rPr>
          <w:rFonts w:ascii="Arial" w:hAnsi="Arial" w:cs="Arial"/>
        </w:rPr>
        <w:t>542</w:t>
      </w:r>
      <w:r w:rsidR="009545D1">
        <w:rPr>
          <w:rFonts w:ascii="Arial" w:hAnsi="Arial" w:cs="Arial"/>
        </w:rPr>
        <w:t xml:space="preserve"> </w:t>
      </w:r>
      <w:r w:rsidRPr="006E1E47" w:rsidR="009904C0">
        <w:rPr>
          <w:rFonts w:ascii="Arial" w:hAnsi="Arial" w:cs="Arial"/>
        </w:rPr>
        <w:t>hours</w:t>
      </w:r>
      <w:r w:rsidRPr="006E1E47">
        <w:rPr>
          <w:rFonts w:ascii="Arial" w:hAnsi="Arial" w:cs="Arial"/>
        </w:rPr>
        <w:t>.</w:t>
      </w:r>
      <w:r w:rsidR="00DE619E">
        <w:rPr>
          <w:rFonts w:ascii="Arial" w:hAnsi="Arial" w:cs="Arial"/>
        </w:rPr>
        <w:t xml:space="preserve"> </w:t>
      </w:r>
    </w:p>
    <w:p w:rsidR="006C70DA" w:rsidRPr="006E1E47" w:rsidP="006C70DA" w14:paraId="059B5817" w14:textId="77777777">
      <w:pPr>
        <w:ind w:left="720"/>
        <w:rPr>
          <w:rFonts w:ascii="Arial" w:hAnsi="Arial" w:cs="Arial"/>
          <w:b/>
          <w:bCs/>
          <w:sz w:val="28"/>
          <w:szCs w:val="28"/>
        </w:rPr>
      </w:pPr>
    </w:p>
    <w:p w:rsidR="0096434F" w:rsidRPr="006E1E47" w:rsidP="0096434F" w14:paraId="4C0E95D0" w14:textId="77777777">
      <w:pPr>
        <w:rPr>
          <w:rFonts w:ascii="Arial" w:hAnsi="Arial" w:cs="Arial"/>
          <w:bCs/>
          <w:i/>
          <w:szCs w:val="24"/>
          <w:u w:val="single"/>
        </w:rPr>
      </w:pPr>
      <w:r>
        <w:rPr>
          <w:rFonts w:ascii="Arial" w:hAnsi="Arial" w:cs="Arial"/>
          <w:bCs/>
          <w:i/>
          <w:szCs w:val="24"/>
          <w:u w:val="single"/>
        </w:rPr>
        <w:t xml:space="preserve">Certificate of Medical Examination </w:t>
      </w:r>
      <w:r w:rsidRPr="006E1E47" w:rsidR="00E158BE">
        <w:rPr>
          <w:rFonts w:ascii="Arial" w:hAnsi="Arial" w:cs="Arial"/>
          <w:bCs/>
          <w:i/>
          <w:szCs w:val="24"/>
          <w:u w:val="single"/>
        </w:rPr>
        <w:t xml:space="preserve"> </w:t>
      </w:r>
    </w:p>
    <w:p w:rsidR="0096434F" w:rsidRPr="006E1E47" w:rsidP="0096434F" w14:paraId="66961E88" w14:textId="77777777">
      <w:pPr>
        <w:rPr>
          <w:rFonts w:ascii="Arial" w:hAnsi="Arial" w:cs="Arial"/>
          <w:bCs/>
          <w:i/>
          <w:szCs w:val="24"/>
          <w:u w:val="single"/>
        </w:rPr>
      </w:pPr>
    </w:p>
    <w:p w:rsidR="0096434F" w:rsidRPr="006E1E47" w:rsidP="0096434F" w14:paraId="281E3CAC" w14:textId="2AD96BF1">
      <w:pPr>
        <w:rPr>
          <w:rFonts w:ascii="Arial" w:hAnsi="Arial" w:cs="Arial"/>
          <w:bCs/>
          <w:szCs w:val="24"/>
        </w:rPr>
      </w:pPr>
      <w:r w:rsidRPr="006E1E47">
        <w:rPr>
          <w:rFonts w:ascii="Arial" w:hAnsi="Arial" w:cs="Arial"/>
          <w:bCs/>
          <w:szCs w:val="24"/>
        </w:rPr>
        <w:t xml:space="preserve">The Agency estimates </w:t>
      </w:r>
      <w:r w:rsidRPr="006E1E47" w:rsidR="007C794A">
        <w:rPr>
          <w:rFonts w:ascii="Arial" w:hAnsi="Arial" w:cs="Arial"/>
          <w:bCs/>
          <w:szCs w:val="24"/>
        </w:rPr>
        <w:t xml:space="preserve">that </w:t>
      </w:r>
      <w:r w:rsidR="005C3C20">
        <w:rPr>
          <w:rFonts w:ascii="Arial" w:hAnsi="Arial" w:cs="Arial"/>
          <w:bCs/>
          <w:szCs w:val="24"/>
        </w:rPr>
        <w:t xml:space="preserve">1000 </w:t>
      </w:r>
      <w:r w:rsidR="00304769">
        <w:rPr>
          <w:rFonts w:ascii="Arial" w:hAnsi="Arial" w:cs="Arial"/>
          <w:bCs/>
          <w:szCs w:val="24"/>
        </w:rPr>
        <w:t>individuals</w:t>
      </w:r>
      <w:r w:rsidRPr="006E1E47" w:rsidR="007C794A">
        <w:rPr>
          <w:rFonts w:ascii="Arial" w:hAnsi="Arial" w:cs="Arial"/>
          <w:bCs/>
          <w:szCs w:val="24"/>
        </w:rPr>
        <w:t xml:space="preserve"> will </w:t>
      </w:r>
      <w:r w:rsidRPr="006E1E47" w:rsidR="00CA07EE">
        <w:rPr>
          <w:rFonts w:ascii="Arial" w:hAnsi="Arial" w:cs="Arial"/>
          <w:bCs/>
          <w:szCs w:val="24"/>
        </w:rPr>
        <w:t xml:space="preserve">once </w:t>
      </w:r>
      <w:r w:rsidRPr="006E1E47" w:rsidR="00496944">
        <w:rPr>
          <w:rFonts w:ascii="Arial" w:hAnsi="Arial" w:cs="Arial"/>
          <w:bCs/>
          <w:szCs w:val="24"/>
        </w:rPr>
        <w:t xml:space="preserve">a </w:t>
      </w:r>
      <w:r w:rsidRPr="006E1E47" w:rsidR="00BF29E5">
        <w:rPr>
          <w:rFonts w:ascii="Arial" w:hAnsi="Arial" w:cs="Arial"/>
          <w:bCs/>
          <w:szCs w:val="24"/>
        </w:rPr>
        <w:t>year</w:t>
      </w:r>
      <w:r w:rsidRPr="006E1E47" w:rsidR="00496944">
        <w:rPr>
          <w:rFonts w:ascii="Arial" w:hAnsi="Arial" w:cs="Arial"/>
          <w:bCs/>
          <w:szCs w:val="24"/>
        </w:rPr>
        <w:t xml:space="preserve"> spend </w:t>
      </w:r>
      <w:r w:rsidR="00304769">
        <w:rPr>
          <w:rFonts w:ascii="Arial" w:hAnsi="Arial" w:cs="Arial"/>
          <w:bCs/>
          <w:szCs w:val="24"/>
        </w:rPr>
        <w:t>9</w:t>
      </w:r>
      <w:r w:rsidRPr="006E1E47" w:rsidR="00496944">
        <w:rPr>
          <w:rFonts w:ascii="Arial" w:hAnsi="Arial" w:cs="Arial"/>
          <w:bCs/>
          <w:szCs w:val="24"/>
        </w:rPr>
        <w:t xml:space="preserve">0 minutes </w:t>
      </w:r>
      <w:r w:rsidRPr="006E1E47" w:rsidR="00CA07EE">
        <w:rPr>
          <w:rFonts w:ascii="Arial" w:hAnsi="Arial" w:cs="Arial"/>
          <w:bCs/>
          <w:szCs w:val="24"/>
        </w:rPr>
        <w:t>to</w:t>
      </w:r>
      <w:r w:rsidR="00902F10">
        <w:rPr>
          <w:rFonts w:ascii="Arial" w:hAnsi="Arial" w:cs="Arial"/>
          <w:bCs/>
          <w:szCs w:val="24"/>
        </w:rPr>
        <w:t xml:space="preserve"> complete a</w:t>
      </w:r>
      <w:r w:rsidRPr="006E1E47" w:rsidR="00CA07EE">
        <w:rPr>
          <w:rFonts w:ascii="Arial" w:hAnsi="Arial" w:cs="Arial"/>
          <w:bCs/>
          <w:szCs w:val="24"/>
        </w:rPr>
        <w:t xml:space="preserve"> </w:t>
      </w:r>
      <w:r w:rsidR="00304769">
        <w:rPr>
          <w:rFonts w:ascii="Arial" w:hAnsi="Arial" w:cs="Arial"/>
          <w:bCs/>
          <w:szCs w:val="24"/>
        </w:rPr>
        <w:t>cer</w:t>
      </w:r>
      <w:r w:rsidR="00902F10">
        <w:rPr>
          <w:rFonts w:ascii="Arial" w:hAnsi="Arial" w:cs="Arial"/>
          <w:bCs/>
          <w:szCs w:val="24"/>
        </w:rPr>
        <w:t>tificate of medical examination</w:t>
      </w:r>
      <w:r w:rsidRPr="006E1E47" w:rsidR="00CA07EE">
        <w:rPr>
          <w:rFonts w:ascii="Arial" w:hAnsi="Arial" w:cs="Arial"/>
          <w:bCs/>
          <w:szCs w:val="24"/>
        </w:rPr>
        <w:t xml:space="preserve"> for</w:t>
      </w:r>
      <w:r w:rsidRPr="006E1E47" w:rsidR="00496944">
        <w:rPr>
          <w:rFonts w:ascii="Arial" w:hAnsi="Arial" w:cs="Arial"/>
          <w:bCs/>
          <w:szCs w:val="24"/>
        </w:rPr>
        <w:t xml:space="preserve"> a grand total of </w:t>
      </w:r>
      <w:r w:rsidR="005C3C20">
        <w:rPr>
          <w:rFonts w:ascii="Arial" w:hAnsi="Arial" w:cs="Arial"/>
          <w:bCs/>
          <w:szCs w:val="24"/>
        </w:rPr>
        <w:t>1000</w:t>
      </w:r>
      <w:r w:rsidR="00636AB9">
        <w:rPr>
          <w:rFonts w:ascii="Arial" w:hAnsi="Arial" w:cs="Arial"/>
          <w:bCs/>
          <w:szCs w:val="24"/>
        </w:rPr>
        <w:t xml:space="preserve"> </w:t>
      </w:r>
      <w:r w:rsidRPr="006E1E47" w:rsidR="00496944">
        <w:rPr>
          <w:rFonts w:ascii="Arial" w:hAnsi="Arial" w:cs="Arial"/>
          <w:bCs/>
          <w:szCs w:val="24"/>
        </w:rPr>
        <w:t xml:space="preserve">responses and </w:t>
      </w:r>
      <w:r w:rsidR="00C9483F">
        <w:rPr>
          <w:rFonts w:ascii="Arial" w:hAnsi="Arial" w:cs="Arial"/>
          <w:bCs/>
          <w:szCs w:val="24"/>
        </w:rPr>
        <w:t>1500</w:t>
      </w:r>
      <w:r w:rsidRPr="006E1E47" w:rsidR="00C9483F">
        <w:rPr>
          <w:rFonts w:ascii="Arial" w:hAnsi="Arial" w:cs="Arial"/>
          <w:bCs/>
          <w:szCs w:val="24"/>
        </w:rPr>
        <w:t xml:space="preserve"> </w:t>
      </w:r>
      <w:r w:rsidRPr="006E1E47" w:rsidR="00CA07EE">
        <w:rPr>
          <w:rFonts w:ascii="Arial" w:hAnsi="Arial" w:cs="Arial"/>
          <w:bCs/>
          <w:szCs w:val="24"/>
        </w:rPr>
        <w:t>burden</w:t>
      </w:r>
      <w:r w:rsidRPr="006E1E47" w:rsidR="00D505A0">
        <w:rPr>
          <w:rFonts w:ascii="Arial" w:hAnsi="Arial" w:cs="Arial"/>
          <w:bCs/>
          <w:szCs w:val="24"/>
        </w:rPr>
        <w:t xml:space="preserve"> </w:t>
      </w:r>
      <w:r w:rsidRPr="006E1E47" w:rsidR="007C794A">
        <w:rPr>
          <w:rFonts w:ascii="Arial" w:hAnsi="Arial" w:cs="Arial"/>
          <w:bCs/>
          <w:szCs w:val="24"/>
        </w:rPr>
        <w:t>hours.</w:t>
      </w:r>
    </w:p>
    <w:p w:rsidR="007369B8" w:rsidRPr="006E1E47" w:rsidP="0096434F" w14:paraId="2B0A503A" w14:textId="77777777">
      <w:pPr>
        <w:rPr>
          <w:rFonts w:ascii="Arial" w:hAnsi="Arial" w:cs="Arial"/>
          <w:bCs/>
          <w:szCs w:val="24"/>
        </w:rPr>
      </w:pPr>
    </w:p>
    <w:p w:rsidR="00902F10" w:rsidP="00902F10" w14:paraId="45B48E52" w14:textId="77777777">
      <w:pPr>
        <w:jc w:val="center"/>
        <w:rPr>
          <w:rFonts w:ascii="Arial" w:hAnsi="Arial" w:cs="Arial"/>
          <w:b/>
          <w:bCs/>
          <w:szCs w:val="24"/>
        </w:rPr>
      </w:pPr>
      <w:r>
        <w:rPr>
          <w:rFonts w:ascii="Arial" w:hAnsi="Arial" w:cs="Arial"/>
          <w:b/>
          <w:bCs/>
          <w:szCs w:val="24"/>
        </w:rPr>
        <w:t>CERTIFICATE OF MEDICAL EXAMINATION</w:t>
      </w:r>
      <w:r w:rsidRPr="006E1E47" w:rsidR="007479E4">
        <w:rPr>
          <w:rFonts w:ascii="Arial" w:hAnsi="Arial" w:cs="Arial"/>
          <w:b/>
          <w:bCs/>
          <w:szCs w:val="24"/>
        </w:rPr>
        <w:t xml:space="preserve"> (</w:t>
      </w:r>
      <w:r>
        <w:rPr>
          <w:rFonts w:ascii="Arial" w:hAnsi="Arial" w:cs="Arial"/>
          <w:b/>
          <w:bCs/>
          <w:szCs w:val="24"/>
        </w:rPr>
        <w:t>FSIS 4339-1</w:t>
      </w:r>
      <w:r w:rsidRPr="006E1E47" w:rsidR="007479E4">
        <w:rPr>
          <w:rFonts w:ascii="Arial" w:hAnsi="Arial" w:cs="Arial"/>
          <w:b/>
          <w:bCs/>
          <w:szCs w:val="24"/>
        </w:rPr>
        <w:t>)</w:t>
      </w:r>
    </w:p>
    <w:p w:rsidR="00771D51" w:rsidRPr="00902F10" w:rsidP="00902F10" w14:paraId="3AC4C40B" w14:textId="77777777">
      <w:pPr>
        <w:jc w:val="center"/>
        <w:rPr>
          <w:rFonts w:ascii="Arial" w:hAnsi="Arial" w:cs="Arial"/>
          <w:b/>
          <w:bCs/>
          <w:szCs w:val="24"/>
        </w:rPr>
      </w:pPr>
      <w:r w:rsidRPr="006E1E47">
        <w:rPr>
          <w:rFonts w:ascii="Arial" w:hAnsi="Arial" w:cs="Arial"/>
          <w:b/>
          <w:bCs/>
          <w:iCs/>
          <w:szCs w:val="24"/>
        </w:rPr>
        <w:t>(</w:t>
      </w:r>
      <w:r w:rsidR="00304769">
        <w:rPr>
          <w:rFonts w:ascii="Arial" w:hAnsi="Arial" w:cs="Arial"/>
          <w:b/>
          <w:bCs/>
          <w:iCs/>
          <w:szCs w:val="24"/>
        </w:rPr>
        <w:t>5</w:t>
      </w:r>
      <w:r w:rsidRPr="006E1E47" w:rsidR="00597701">
        <w:rPr>
          <w:rFonts w:ascii="Arial" w:hAnsi="Arial" w:cs="Arial"/>
          <w:b/>
          <w:bCs/>
          <w:iCs/>
          <w:szCs w:val="24"/>
        </w:rPr>
        <w:t xml:space="preserve"> CFR </w:t>
      </w:r>
      <w:r w:rsidR="00304769">
        <w:rPr>
          <w:rFonts w:ascii="Arial" w:hAnsi="Arial" w:cs="Arial"/>
          <w:b/>
          <w:bCs/>
          <w:iCs/>
          <w:szCs w:val="24"/>
        </w:rPr>
        <w:t>339 Medical Qualification Determinations</w:t>
      </w:r>
      <w:r w:rsidRPr="006E1E47">
        <w:rPr>
          <w:rFonts w:ascii="Arial" w:hAnsi="Arial" w:cs="Arial"/>
          <w:b/>
          <w:bCs/>
          <w:iCs/>
          <w:szCs w:val="24"/>
        </w:rPr>
        <w:t>)</w:t>
      </w:r>
    </w:p>
    <w:tbl>
      <w:tblPr>
        <w:tblpPr w:leftFromText="180" w:rightFromText="180" w:vertAnchor="text" w:tblpY="1"/>
        <w:tblOverlap w:val="never"/>
        <w:tblW w:w="9936" w:type="dxa"/>
        <w:tblLayout w:type="fixed"/>
        <w:tblCellMar>
          <w:left w:w="134" w:type="dxa"/>
          <w:right w:w="134" w:type="dxa"/>
        </w:tblCellMar>
        <w:tblLook w:val="0000"/>
      </w:tblPr>
      <w:tblGrid>
        <w:gridCol w:w="1797"/>
        <w:gridCol w:w="1357"/>
        <w:gridCol w:w="1810"/>
        <w:gridCol w:w="1810"/>
        <w:gridCol w:w="1508"/>
        <w:gridCol w:w="1654"/>
      </w:tblGrid>
      <w:tr w14:paraId="7CAF9810" w14:textId="77777777" w:rsidTr="00324EA2">
        <w:tblPrEx>
          <w:tblW w:w="9936"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6E1E47" w14:paraId="29A1B52F" w14:textId="77777777">
            <w:pPr>
              <w:spacing w:line="163" w:lineRule="exact"/>
              <w:rPr>
                <w:rFonts w:ascii="Arial" w:hAnsi="Arial" w:cs="Arial"/>
                <w:b/>
                <w:bCs/>
                <w:i/>
                <w:iCs/>
                <w:sz w:val="14"/>
                <w:szCs w:val="14"/>
              </w:rPr>
            </w:pPr>
          </w:p>
          <w:p w:rsidR="00E37DD5" w:rsidRPr="006E1E47" w14:paraId="3BB0A816" w14:textId="77777777">
            <w:pPr>
              <w:rPr>
                <w:rFonts w:ascii="Arial" w:hAnsi="Arial" w:cs="Arial"/>
                <w:szCs w:val="24"/>
              </w:rPr>
            </w:pPr>
            <w:r w:rsidRPr="006E1E47">
              <w:rPr>
                <w:rFonts w:ascii="Arial" w:hAnsi="Arial" w:cs="Arial"/>
                <w:szCs w:val="24"/>
              </w:rPr>
              <w:t>Type of</w:t>
            </w:r>
          </w:p>
          <w:p w:rsidR="00E37DD5" w:rsidRPr="006E1E47" w14:paraId="032D2FEF" w14:textId="77777777">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14:paraId="7794926D" w14:textId="77777777">
            <w:pPr>
              <w:spacing w:line="163" w:lineRule="exact"/>
              <w:rPr>
                <w:rFonts w:ascii="Arial" w:hAnsi="Arial" w:cs="Arial"/>
              </w:rPr>
            </w:pPr>
          </w:p>
          <w:p w:rsidR="00E37DD5" w:rsidRPr="006E1E47" w14:paraId="19C25F0E" w14:textId="77777777">
            <w:pPr>
              <w:rPr>
                <w:rFonts w:ascii="Arial" w:hAnsi="Arial" w:cs="Arial"/>
              </w:rPr>
            </w:pPr>
            <w:r w:rsidRPr="006E1E47">
              <w:rPr>
                <w:rFonts w:ascii="Arial" w:hAnsi="Arial" w:cs="Arial"/>
              </w:rPr>
              <w:t>No. of</w:t>
            </w:r>
          </w:p>
          <w:p w:rsidR="00E37DD5" w:rsidRPr="006E1E47" w14:paraId="50C56571" w14:textId="77777777">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14:paraId="3FD17339" w14:textId="77777777">
            <w:pPr>
              <w:spacing w:line="163" w:lineRule="exact"/>
              <w:rPr>
                <w:rFonts w:ascii="Arial" w:hAnsi="Arial" w:cs="Arial"/>
              </w:rPr>
            </w:pPr>
          </w:p>
          <w:p w:rsidR="00E37DD5" w:rsidRPr="006E1E47" w14:paraId="613E1D02" w14:textId="77777777">
            <w:pPr>
              <w:rPr>
                <w:rFonts w:ascii="Arial" w:hAnsi="Arial" w:cs="Arial"/>
              </w:rPr>
            </w:pPr>
            <w:r w:rsidRPr="006E1E47">
              <w:rPr>
                <w:rFonts w:ascii="Arial" w:hAnsi="Arial" w:cs="Arial"/>
              </w:rPr>
              <w:t xml:space="preserve">No. of </w:t>
            </w:r>
          </w:p>
          <w:p w:rsidR="00E37DD5" w:rsidRPr="006E1E47" w14:paraId="26EBC49F" w14:textId="77777777">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14:paraId="3DE2DB02" w14:textId="77777777">
            <w:pPr>
              <w:spacing w:line="163" w:lineRule="exact"/>
              <w:rPr>
                <w:rFonts w:ascii="Arial" w:hAnsi="Arial" w:cs="Arial"/>
              </w:rPr>
            </w:pPr>
          </w:p>
          <w:p w:rsidR="00E37DD5" w:rsidRPr="006E1E47" w14:paraId="42F8ADFF" w14:textId="77777777">
            <w:pPr>
              <w:rPr>
                <w:rFonts w:ascii="Arial" w:hAnsi="Arial" w:cs="Arial"/>
              </w:rPr>
            </w:pPr>
            <w:r w:rsidRPr="006E1E47">
              <w:rPr>
                <w:rFonts w:ascii="Arial" w:hAnsi="Arial" w:cs="Arial"/>
              </w:rPr>
              <w:t>Total</w:t>
            </w:r>
          </w:p>
          <w:p w:rsidR="00E37DD5" w:rsidRPr="006E1E47" w14:paraId="5937FA69" w14:textId="77777777">
            <w:pPr>
              <w:rPr>
                <w:rFonts w:ascii="Arial" w:hAnsi="Arial" w:cs="Arial"/>
              </w:rPr>
            </w:pPr>
            <w:r w:rsidRPr="006E1E47">
              <w:rPr>
                <w:rFonts w:ascii="Arial" w:hAnsi="Arial" w:cs="Arial"/>
              </w:rPr>
              <w:t xml:space="preserve">Annual </w:t>
            </w:r>
          </w:p>
          <w:p w:rsidR="00E37DD5" w:rsidRPr="006E1E47" w14:paraId="538E61C3" w14:textId="77777777">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14:paraId="18496AF5" w14:textId="77777777">
            <w:pPr>
              <w:spacing w:line="163" w:lineRule="exact"/>
              <w:rPr>
                <w:rFonts w:ascii="Arial" w:hAnsi="Arial" w:cs="Arial"/>
              </w:rPr>
            </w:pPr>
          </w:p>
          <w:p w:rsidR="00E37DD5" w:rsidRPr="006E1E47" w14:paraId="5398E8CF" w14:textId="77777777">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6E1E47" w14:paraId="2C2822B2" w14:textId="77777777">
            <w:pPr>
              <w:spacing w:line="163" w:lineRule="exact"/>
              <w:rPr>
                <w:rFonts w:ascii="Arial" w:hAnsi="Arial" w:cs="Arial"/>
              </w:rPr>
            </w:pPr>
          </w:p>
          <w:p w:rsidR="00E37DD5" w:rsidRPr="006E1E47" w14:paraId="1AC7C3CF" w14:textId="77777777">
            <w:pPr>
              <w:rPr>
                <w:rFonts w:ascii="Arial" w:hAnsi="Arial" w:cs="Arial"/>
              </w:rPr>
            </w:pPr>
            <w:r w:rsidRPr="006E1E47">
              <w:rPr>
                <w:rFonts w:ascii="Arial" w:hAnsi="Arial" w:cs="Arial"/>
              </w:rPr>
              <w:t>Total Annual Time in Hours</w:t>
            </w:r>
          </w:p>
        </w:tc>
      </w:tr>
      <w:tr w14:paraId="62B6F45A" w14:textId="77777777" w:rsidTr="00324EA2">
        <w:tblPrEx>
          <w:tblW w:w="9936"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E37DD5" w:rsidRPr="006E1E47" w14:paraId="7769A308" w14:textId="77777777">
            <w:pPr>
              <w:spacing w:line="163" w:lineRule="exact"/>
              <w:rPr>
                <w:rFonts w:ascii="Arial" w:hAnsi="Arial" w:cs="Arial"/>
              </w:rPr>
            </w:pPr>
          </w:p>
          <w:p w:rsidR="00E37DD5" w:rsidRPr="006E1E47" w14:paraId="2AA0689D" w14:textId="77777777">
            <w:pPr>
              <w:spacing w:after="58"/>
              <w:rPr>
                <w:rFonts w:ascii="Arial" w:hAnsi="Arial" w:cs="Arial"/>
              </w:rPr>
            </w:pPr>
            <w:r>
              <w:rPr>
                <w:rFonts w:ascii="Arial" w:hAnsi="Arial" w:cs="Arial"/>
              </w:rPr>
              <w:t>Individuals</w:t>
            </w:r>
          </w:p>
        </w:tc>
        <w:tc>
          <w:tcPr>
            <w:tcW w:w="1296" w:type="dxa"/>
            <w:tcBorders>
              <w:top w:val="single" w:sz="7" w:space="0" w:color="000000"/>
              <w:left w:val="single" w:sz="7" w:space="0" w:color="000000"/>
              <w:bottom w:val="double" w:sz="7" w:space="0" w:color="000000"/>
              <w:right w:val="single" w:sz="6" w:space="0" w:color="FFFFFF"/>
            </w:tcBorders>
          </w:tcPr>
          <w:p w:rsidR="00E37DD5" w:rsidRPr="006E1E47" w14:paraId="66DA0881" w14:textId="77777777">
            <w:pPr>
              <w:spacing w:line="163" w:lineRule="exact"/>
              <w:rPr>
                <w:rFonts w:ascii="Arial" w:hAnsi="Arial" w:cs="Arial"/>
                <w:szCs w:val="24"/>
              </w:rPr>
            </w:pPr>
          </w:p>
          <w:p w:rsidR="00E37DD5" w:rsidRPr="006E1E47" w14:paraId="558522EA" w14:textId="1FFFA6B0">
            <w:pPr>
              <w:spacing w:after="58"/>
              <w:rPr>
                <w:rFonts w:ascii="Arial" w:hAnsi="Arial" w:cs="Arial"/>
                <w:szCs w:val="24"/>
              </w:rPr>
            </w:pPr>
            <w:r>
              <w:rPr>
                <w:rFonts w:ascii="Arial" w:hAnsi="Arial" w:cs="Arial"/>
                <w:szCs w:val="24"/>
              </w:rPr>
              <w:t>1000</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14:paraId="6F9953FB" w14:textId="77777777">
            <w:pPr>
              <w:spacing w:line="163" w:lineRule="exact"/>
              <w:rPr>
                <w:rFonts w:ascii="Arial" w:hAnsi="Arial" w:cs="Arial"/>
                <w:szCs w:val="24"/>
              </w:rPr>
            </w:pPr>
          </w:p>
          <w:p w:rsidR="00E37DD5" w:rsidRPr="006E1E47" w14:paraId="6837B061" w14:textId="77777777">
            <w:pPr>
              <w:spacing w:after="58"/>
              <w:rPr>
                <w:rFonts w:ascii="Arial" w:hAnsi="Arial" w:cs="Arial"/>
                <w:szCs w:val="24"/>
              </w:rPr>
            </w:pPr>
            <w:r w:rsidRPr="006E1E47">
              <w:rPr>
                <w:rFonts w:ascii="Arial" w:hAnsi="Arial" w:cs="Arial"/>
                <w:szCs w:val="24"/>
              </w:rPr>
              <w:t xml:space="preserve">   </w:t>
            </w:r>
            <w:r w:rsidRPr="006E1E47" w:rsidR="00E158BE">
              <w:rPr>
                <w:rFonts w:ascii="Arial" w:hAnsi="Arial" w:cs="Arial"/>
                <w:szCs w:val="24"/>
              </w:rPr>
              <w:t>1</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14:paraId="3B765E2B" w14:textId="77777777">
            <w:pPr>
              <w:spacing w:line="163" w:lineRule="exact"/>
              <w:rPr>
                <w:rFonts w:ascii="Arial" w:hAnsi="Arial" w:cs="Arial"/>
                <w:szCs w:val="24"/>
              </w:rPr>
            </w:pPr>
          </w:p>
          <w:p w:rsidR="00E37DD5" w:rsidRPr="006E1E47" w14:paraId="470764CC" w14:textId="2DAA8288">
            <w:pPr>
              <w:spacing w:after="58"/>
              <w:rPr>
                <w:rFonts w:ascii="Arial" w:hAnsi="Arial" w:cs="Arial"/>
                <w:szCs w:val="24"/>
              </w:rPr>
            </w:pPr>
            <w:r>
              <w:rPr>
                <w:rFonts w:ascii="Arial" w:hAnsi="Arial" w:cs="Arial"/>
                <w:szCs w:val="24"/>
              </w:rPr>
              <w:t>1000</w:t>
            </w:r>
          </w:p>
        </w:tc>
        <w:tc>
          <w:tcPr>
            <w:tcW w:w="1440" w:type="dxa"/>
            <w:tcBorders>
              <w:top w:val="single" w:sz="7" w:space="0" w:color="000000"/>
              <w:left w:val="single" w:sz="7" w:space="0" w:color="000000"/>
              <w:bottom w:val="double" w:sz="7" w:space="0" w:color="000000"/>
              <w:right w:val="single" w:sz="6" w:space="0" w:color="FFFFFF"/>
            </w:tcBorders>
          </w:tcPr>
          <w:p w:rsidR="00E37DD5" w:rsidRPr="006E1E47" w14:paraId="01B2C366" w14:textId="77777777">
            <w:pPr>
              <w:spacing w:line="163" w:lineRule="exact"/>
              <w:rPr>
                <w:rFonts w:ascii="Arial" w:hAnsi="Arial" w:cs="Arial"/>
                <w:szCs w:val="24"/>
              </w:rPr>
            </w:pPr>
          </w:p>
          <w:p w:rsidR="00E37DD5" w:rsidRPr="006E1E47" w14:paraId="41FED900" w14:textId="77777777">
            <w:pPr>
              <w:spacing w:after="58"/>
              <w:rPr>
                <w:rFonts w:ascii="Arial" w:hAnsi="Arial" w:cs="Arial"/>
                <w:szCs w:val="24"/>
              </w:rPr>
            </w:pPr>
            <w:r w:rsidRPr="006E1E47">
              <w:rPr>
                <w:rFonts w:ascii="Arial" w:hAnsi="Arial" w:cs="Arial"/>
                <w:szCs w:val="24"/>
              </w:rPr>
              <w:t xml:space="preserve">  </w:t>
            </w:r>
            <w:r w:rsidR="00304769">
              <w:rPr>
                <w:rFonts w:ascii="Arial" w:hAnsi="Arial" w:cs="Arial"/>
                <w:szCs w:val="24"/>
              </w:rPr>
              <w:t>90</w:t>
            </w:r>
          </w:p>
        </w:tc>
        <w:tc>
          <w:tcPr>
            <w:tcW w:w="1579" w:type="dxa"/>
            <w:tcBorders>
              <w:top w:val="single" w:sz="7" w:space="0" w:color="000000"/>
              <w:left w:val="single" w:sz="7" w:space="0" w:color="000000"/>
              <w:bottom w:val="double" w:sz="7" w:space="0" w:color="000000"/>
              <w:right w:val="single" w:sz="7" w:space="0" w:color="000000"/>
            </w:tcBorders>
          </w:tcPr>
          <w:p w:rsidR="00E37DD5" w:rsidRPr="006E1E47" w14:paraId="68D7B0A3" w14:textId="77777777">
            <w:pPr>
              <w:spacing w:line="163" w:lineRule="exact"/>
              <w:rPr>
                <w:rFonts w:ascii="Arial" w:hAnsi="Arial" w:cs="Arial"/>
                <w:szCs w:val="24"/>
              </w:rPr>
            </w:pPr>
          </w:p>
          <w:p w:rsidR="00E37DD5" w:rsidRPr="006E1E47" w14:paraId="35A053AD" w14:textId="015E7806">
            <w:pPr>
              <w:spacing w:after="58"/>
              <w:rPr>
                <w:rFonts w:ascii="Arial" w:hAnsi="Arial" w:cs="Arial"/>
                <w:szCs w:val="24"/>
              </w:rPr>
            </w:pPr>
            <w:r w:rsidRPr="006E1E47">
              <w:rPr>
                <w:rFonts w:ascii="Arial" w:hAnsi="Arial" w:cs="Arial"/>
                <w:szCs w:val="24"/>
              </w:rPr>
              <w:t xml:space="preserve"> </w:t>
            </w:r>
            <w:r w:rsidRPr="006E1E47" w:rsidR="00E158BE">
              <w:rPr>
                <w:rFonts w:ascii="Arial" w:hAnsi="Arial" w:cs="Arial"/>
                <w:szCs w:val="24"/>
              </w:rPr>
              <w:t xml:space="preserve"> </w:t>
            </w:r>
            <w:r w:rsidR="00A73156">
              <w:rPr>
                <w:rFonts w:ascii="Arial" w:hAnsi="Arial" w:cs="Arial"/>
                <w:szCs w:val="24"/>
              </w:rPr>
              <w:t>1500</w:t>
            </w:r>
          </w:p>
        </w:tc>
      </w:tr>
    </w:tbl>
    <w:p w:rsidR="00953187" w:rsidRPr="006E1E47" w:rsidP="00304769" w14:paraId="1FC91F1A" w14:textId="5B3414B0">
      <w:pPr>
        <w:rPr>
          <w:rFonts w:ascii="Arial" w:hAnsi="Arial" w:cs="Arial"/>
        </w:rPr>
      </w:pPr>
      <w:r>
        <w:rPr>
          <w:rFonts w:ascii="Arial" w:hAnsi="Arial" w:cs="Arial"/>
        </w:rPr>
        <w:br w:type="textWrapping" w:clear="all"/>
      </w:r>
    </w:p>
    <w:p w:rsidR="00953187" w:rsidP="00A165F0" w14:paraId="01BAEC56" w14:textId="399360D6">
      <w:pPr>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2</w:t>
      </w:r>
      <w:r w:rsidR="00C9483F">
        <w:rPr>
          <w:rFonts w:ascii="Arial" w:hAnsi="Arial" w:cs="Arial"/>
          <w:bCs/>
          <w:szCs w:val="24"/>
        </w:rPr>
        <w:t>50</w:t>
      </w:r>
      <w:r>
        <w:rPr>
          <w:rFonts w:ascii="Arial" w:hAnsi="Arial" w:cs="Arial"/>
          <w:bCs/>
          <w:szCs w:val="24"/>
        </w:rPr>
        <w:t xml:space="preserve"> individuals</w:t>
      </w:r>
      <w:r w:rsidRPr="006E1E47">
        <w:rPr>
          <w:rFonts w:ascii="Arial" w:hAnsi="Arial" w:cs="Arial"/>
          <w:bCs/>
          <w:szCs w:val="24"/>
        </w:rPr>
        <w:t xml:space="preserve"> will once a year spend </w:t>
      </w:r>
      <w:r>
        <w:rPr>
          <w:rFonts w:ascii="Arial" w:hAnsi="Arial" w:cs="Arial"/>
          <w:bCs/>
          <w:szCs w:val="24"/>
        </w:rPr>
        <w:t>1</w:t>
      </w:r>
      <w:r w:rsidRPr="006E1E47">
        <w:rPr>
          <w:rFonts w:ascii="Arial" w:hAnsi="Arial" w:cs="Arial"/>
          <w:bCs/>
          <w:szCs w:val="24"/>
        </w:rPr>
        <w:t>0 minutes to</w:t>
      </w:r>
      <w:r>
        <w:rPr>
          <w:rFonts w:ascii="Arial" w:hAnsi="Arial" w:cs="Arial"/>
          <w:bCs/>
          <w:szCs w:val="24"/>
        </w:rPr>
        <w:t xml:space="preserve"> complete a</w:t>
      </w:r>
      <w:r w:rsidRPr="006E1E47">
        <w:rPr>
          <w:rFonts w:ascii="Arial" w:hAnsi="Arial" w:cs="Arial"/>
          <w:bCs/>
          <w:szCs w:val="24"/>
        </w:rPr>
        <w:t xml:space="preserve"> </w:t>
      </w:r>
      <w:r>
        <w:rPr>
          <w:rFonts w:ascii="Arial" w:hAnsi="Arial" w:cs="Arial"/>
          <w:bCs/>
          <w:szCs w:val="24"/>
        </w:rPr>
        <w:t>certificate of medical examination</w:t>
      </w:r>
      <w:r w:rsidRPr="006E1E47">
        <w:rPr>
          <w:rFonts w:ascii="Arial" w:hAnsi="Arial" w:cs="Arial"/>
          <w:bCs/>
          <w:szCs w:val="24"/>
        </w:rPr>
        <w:t xml:space="preserve"> for a grand total of </w:t>
      </w:r>
      <w:r>
        <w:rPr>
          <w:rFonts w:ascii="Arial" w:hAnsi="Arial" w:cs="Arial"/>
          <w:bCs/>
          <w:szCs w:val="24"/>
        </w:rPr>
        <w:t>2</w:t>
      </w:r>
      <w:r w:rsidR="00C9483F">
        <w:rPr>
          <w:rFonts w:ascii="Arial" w:hAnsi="Arial" w:cs="Arial"/>
          <w:bCs/>
          <w:szCs w:val="24"/>
        </w:rPr>
        <w:t>50</w:t>
      </w:r>
      <w:r w:rsidRPr="006E1E47">
        <w:rPr>
          <w:rFonts w:ascii="Arial" w:hAnsi="Arial" w:cs="Arial"/>
          <w:bCs/>
          <w:szCs w:val="24"/>
        </w:rPr>
        <w:t xml:space="preserve"> responses and </w:t>
      </w:r>
      <w:r w:rsidR="00CA7F17">
        <w:rPr>
          <w:rFonts w:ascii="Arial" w:hAnsi="Arial" w:cs="Arial"/>
          <w:bCs/>
          <w:szCs w:val="24"/>
        </w:rPr>
        <w:t xml:space="preserve">42 </w:t>
      </w:r>
      <w:r w:rsidRPr="006E1E47">
        <w:rPr>
          <w:rFonts w:ascii="Arial" w:hAnsi="Arial" w:cs="Arial"/>
          <w:bCs/>
          <w:szCs w:val="24"/>
        </w:rPr>
        <w:t>burden hours.</w:t>
      </w:r>
    </w:p>
    <w:p w:rsidR="00E51655" w:rsidRPr="006E1E47" w:rsidP="00A165F0" w14:paraId="2B8887C5" w14:textId="77777777">
      <w:pPr>
        <w:rPr>
          <w:rFonts w:ascii="Arial" w:hAnsi="Arial" w:cs="Arial"/>
          <w:highlight w:val="yellow"/>
        </w:rPr>
      </w:pPr>
    </w:p>
    <w:p w:rsidR="00F71C36" w:rsidP="00F71C36" w14:paraId="7B094215" w14:textId="361DC439">
      <w:pPr>
        <w:jc w:val="center"/>
        <w:rPr>
          <w:rFonts w:ascii="Arial" w:hAnsi="Arial" w:cs="Arial"/>
          <w:b/>
          <w:bCs/>
          <w:szCs w:val="24"/>
        </w:rPr>
      </w:pPr>
      <w:r>
        <w:rPr>
          <w:rFonts w:ascii="Arial" w:hAnsi="Arial" w:cs="Arial"/>
          <w:b/>
          <w:bCs/>
          <w:szCs w:val="24"/>
        </w:rPr>
        <w:t>CERTIFICATE OF MEDICAL EXAMINATION</w:t>
      </w:r>
      <w:r w:rsidRPr="006E1E47">
        <w:rPr>
          <w:rFonts w:ascii="Arial" w:hAnsi="Arial" w:cs="Arial"/>
          <w:b/>
          <w:bCs/>
          <w:szCs w:val="24"/>
        </w:rPr>
        <w:t xml:space="preserve"> (</w:t>
      </w:r>
      <w:r>
        <w:rPr>
          <w:rFonts w:ascii="Arial" w:hAnsi="Arial" w:cs="Arial"/>
          <w:b/>
          <w:bCs/>
          <w:szCs w:val="24"/>
        </w:rPr>
        <w:t xml:space="preserve">FSIS </w:t>
      </w:r>
      <w:r w:rsidR="009545D1">
        <w:rPr>
          <w:rFonts w:ascii="Arial" w:hAnsi="Arial" w:cs="Arial"/>
          <w:b/>
          <w:bCs/>
          <w:szCs w:val="24"/>
        </w:rPr>
        <w:t>4306-5</w:t>
      </w:r>
      <w:r w:rsidRPr="006E1E47">
        <w:rPr>
          <w:rFonts w:ascii="Arial" w:hAnsi="Arial" w:cs="Arial"/>
          <w:b/>
          <w:bCs/>
          <w:szCs w:val="24"/>
        </w:rPr>
        <w:t>)</w:t>
      </w:r>
    </w:p>
    <w:p w:rsidR="00F71C36" w:rsidRPr="00902F10" w:rsidP="00F71C36" w14:paraId="2D390B3B" w14:textId="77777777">
      <w:pPr>
        <w:jc w:val="center"/>
        <w:rPr>
          <w:rFonts w:ascii="Arial" w:hAnsi="Arial" w:cs="Arial"/>
          <w:b/>
          <w:bCs/>
          <w:szCs w:val="24"/>
        </w:rPr>
      </w:pPr>
      <w:r w:rsidRPr="006E1E47">
        <w:rPr>
          <w:rFonts w:ascii="Arial" w:hAnsi="Arial" w:cs="Arial"/>
          <w:b/>
          <w:bCs/>
          <w:iCs/>
          <w:szCs w:val="24"/>
        </w:rPr>
        <w:t>(</w:t>
      </w:r>
      <w:r>
        <w:rPr>
          <w:rFonts w:ascii="Arial" w:hAnsi="Arial" w:cs="Arial"/>
          <w:b/>
          <w:bCs/>
          <w:iCs/>
          <w:szCs w:val="24"/>
        </w:rPr>
        <w:t>5</w:t>
      </w:r>
      <w:r w:rsidRPr="006E1E47">
        <w:rPr>
          <w:rFonts w:ascii="Arial" w:hAnsi="Arial" w:cs="Arial"/>
          <w:b/>
          <w:bCs/>
          <w:iCs/>
          <w:szCs w:val="24"/>
        </w:rPr>
        <w:t xml:space="preserve"> CFR </w:t>
      </w:r>
      <w:r>
        <w:rPr>
          <w:rFonts w:ascii="Arial" w:hAnsi="Arial" w:cs="Arial"/>
          <w:b/>
          <w:bCs/>
          <w:iCs/>
          <w:szCs w:val="24"/>
        </w:rPr>
        <w:t>339 Medical Qualification Determinations</w:t>
      </w:r>
      <w:r w:rsidRPr="006E1E47">
        <w:rPr>
          <w:rFonts w:ascii="Arial" w:hAnsi="Arial" w:cs="Arial"/>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0AAD4965" w14:textId="77777777" w:rsidTr="005A60C5">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F71C36" w:rsidRPr="006E1E47" w:rsidP="005A60C5" w14:paraId="00709AB3" w14:textId="77777777">
            <w:pPr>
              <w:spacing w:line="163" w:lineRule="exact"/>
              <w:rPr>
                <w:rFonts w:ascii="Arial" w:hAnsi="Arial" w:cs="Arial"/>
                <w:b/>
                <w:bCs/>
                <w:i/>
                <w:iCs/>
                <w:sz w:val="14"/>
                <w:szCs w:val="14"/>
              </w:rPr>
            </w:pPr>
          </w:p>
          <w:p w:rsidR="00F71C36" w:rsidRPr="006E1E47" w:rsidP="005A60C5" w14:paraId="7AEB6458" w14:textId="77777777">
            <w:pPr>
              <w:rPr>
                <w:rFonts w:ascii="Arial" w:hAnsi="Arial" w:cs="Arial"/>
                <w:szCs w:val="24"/>
              </w:rPr>
            </w:pPr>
            <w:r w:rsidRPr="006E1E47">
              <w:rPr>
                <w:rFonts w:ascii="Arial" w:hAnsi="Arial" w:cs="Arial"/>
                <w:szCs w:val="24"/>
              </w:rPr>
              <w:t>Type of</w:t>
            </w:r>
          </w:p>
          <w:p w:rsidR="00F71C36" w:rsidRPr="006E1E47" w:rsidP="005A60C5" w14:paraId="33758153" w14:textId="77777777">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F71C36" w:rsidRPr="006E1E47" w:rsidP="005A60C5" w14:paraId="3DEF2E2F" w14:textId="77777777">
            <w:pPr>
              <w:spacing w:line="163" w:lineRule="exact"/>
              <w:rPr>
                <w:rFonts w:ascii="Arial" w:hAnsi="Arial" w:cs="Arial"/>
              </w:rPr>
            </w:pPr>
          </w:p>
          <w:p w:rsidR="00F71C36" w:rsidRPr="006E1E47" w:rsidP="005A60C5" w14:paraId="1BCBA388" w14:textId="77777777">
            <w:pPr>
              <w:rPr>
                <w:rFonts w:ascii="Arial" w:hAnsi="Arial" w:cs="Arial"/>
              </w:rPr>
            </w:pPr>
            <w:r w:rsidRPr="006E1E47">
              <w:rPr>
                <w:rFonts w:ascii="Arial" w:hAnsi="Arial" w:cs="Arial"/>
              </w:rPr>
              <w:t>No. of</w:t>
            </w:r>
          </w:p>
          <w:p w:rsidR="00F71C36" w:rsidRPr="006E1E47" w:rsidP="005A60C5" w14:paraId="6E4D65CE" w14:textId="77777777">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F71C36" w:rsidRPr="006E1E47" w:rsidP="005A60C5" w14:paraId="2A478207" w14:textId="77777777">
            <w:pPr>
              <w:spacing w:line="163" w:lineRule="exact"/>
              <w:rPr>
                <w:rFonts w:ascii="Arial" w:hAnsi="Arial" w:cs="Arial"/>
              </w:rPr>
            </w:pPr>
          </w:p>
          <w:p w:rsidR="00F71C36" w:rsidRPr="006E1E47" w:rsidP="005A60C5" w14:paraId="1454197E" w14:textId="77777777">
            <w:pPr>
              <w:rPr>
                <w:rFonts w:ascii="Arial" w:hAnsi="Arial" w:cs="Arial"/>
              </w:rPr>
            </w:pPr>
            <w:r w:rsidRPr="006E1E47">
              <w:rPr>
                <w:rFonts w:ascii="Arial" w:hAnsi="Arial" w:cs="Arial"/>
              </w:rPr>
              <w:t xml:space="preserve">No. of </w:t>
            </w:r>
          </w:p>
          <w:p w:rsidR="00F71C36" w:rsidRPr="006E1E47" w:rsidP="005A60C5" w14:paraId="7962AD2B" w14:textId="77777777">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F71C36" w:rsidRPr="006E1E47" w:rsidP="005A60C5" w14:paraId="599A45E0" w14:textId="77777777">
            <w:pPr>
              <w:spacing w:line="163" w:lineRule="exact"/>
              <w:rPr>
                <w:rFonts w:ascii="Arial" w:hAnsi="Arial" w:cs="Arial"/>
              </w:rPr>
            </w:pPr>
          </w:p>
          <w:p w:rsidR="00F71C36" w:rsidRPr="006E1E47" w:rsidP="005A60C5" w14:paraId="0E779AF0" w14:textId="77777777">
            <w:pPr>
              <w:rPr>
                <w:rFonts w:ascii="Arial" w:hAnsi="Arial" w:cs="Arial"/>
              </w:rPr>
            </w:pPr>
            <w:r w:rsidRPr="006E1E47">
              <w:rPr>
                <w:rFonts w:ascii="Arial" w:hAnsi="Arial" w:cs="Arial"/>
              </w:rPr>
              <w:t>Total</w:t>
            </w:r>
          </w:p>
          <w:p w:rsidR="00F71C36" w:rsidRPr="006E1E47" w:rsidP="005A60C5" w14:paraId="1D7FA6A2" w14:textId="77777777">
            <w:pPr>
              <w:rPr>
                <w:rFonts w:ascii="Arial" w:hAnsi="Arial" w:cs="Arial"/>
              </w:rPr>
            </w:pPr>
            <w:r w:rsidRPr="006E1E47">
              <w:rPr>
                <w:rFonts w:ascii="Arial" w:hAnsi="Arial" w:cs="Arial"/>
              </w:rPr>
              <w:t xml:space="preserve">Annual </w:t>
            </w:r>
          </w:p>
          <w:p w:rsidR="00F71C36" w:rsidRPr="006E1E47" w:rsidP="005A60C5" w14:paraId="4528463B" w14:textId="77777777">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F71C36" w:rsidRPr="006E1E47" w:rsidP="005A60C5" w14:paraId="351B13CF" w14:textId="77777777">
            <w:pPr>
              <w:spacing w:line="163" w:lineRule="exact"/>
              <w:rPr>
                <w:rFonts w:ascii="Arial" w:hAnsi="Arial" w:cs="Arial"/>
              </w:rPr>
            </w:pPr>
          </w:p>
          <w:p w:rsidR="00F71C36" w:rsidRPr="006E1E47" w:rsidP="005A60C5" w14:paraId="6AD3C5E3" w14:textId="77777777">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F71C36" w:rsidRPr="006E1E47" w:rsidP="005A60C5" w14:paraId="595B7F90" w14:textId="77777777">
            <w:pPr>
              <w:spacing w:line="163" w:lineRule="exact"/>
              <w:rPr>
                <w:rFonts w:ascii="Arial" w:hAnsi="Arial" w:cs="Arial"/>
              </w:rPr>
            </w:pPr>
          </w:p>
          <w:p w:rsidR="00F71C36" w:rsidRPr="006E1E47" w:rsidP="005A60C5" w14:paraId="263998F2" w14:textId="77777777">
            <w:pPr>
              <w:rPr>
                <w:rFonts w:ascii="Arial" w:hAnsi="Arial" w:cs="Arial"/>
              </w:rPr>
            </w:pPr>
            <w:r w:rsidRPr="006E1E47">
              <w:rPr>
                <w:rFonts w:ascii="Arial" w:hAnsi="Arial" w:cs="Arial"/>
              </w:rPr>
              <w:t>Total Annual Time in Hours</w:t>
            </w:r>
          </w:p>
        </w:tc>
      </w:tr>
      <w:tr w14:paraId="0DEF53C8" w14:textId="77777777" w:rsidTr="005A60C5">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F71C36" w:rsidRPr="006E1E47" w:rsidP="005A60C5" w14:paraId="34E55420" w14:textId="77777777">
            <w:pPr>
              <w:spacing w:line="163" w:lineRule="exact"/>
              <w:rPr>
                <w:rFonts w:ascii="Arial" w:hAnsi="Arial" w:cs="Arial"/>
              </w:rPr>
            </w:pPr>
          </w:p>
          <w:p w:rsidR="00F71C36" w:rsidRPr="006E1E47" w:rsidP="005A60C5" w14:paraId="5CD91E73" w14:textId="77777777">
            <w:pPr>
              <w:spacing w:after="58"/>
              <w:rPr>
                <w:rFonts w:ascii="Arial" w:hAnsi="Arial" w:cs="Arial"/>
              </w:rPr>
            </w:pPr>
            <w:r>
              <w:rPr>
                <w:rFonts w:ascii="Arial" w:hAnsi="Arial" w:cs="Arial"/>
              </w:rPr>
              <w:t>Individuals</w:t>
            </w:r>
          </w:p>
        </w:tc>
        <w:tc>
          <w:tcPr>
            <w:tcW w:w="1296" w:type="dxa"/>
            <w:tcBorders>
              <w:top w:val="single" w:sz="7" w:space="0" w:color="000000"/>
              <w:left w:val="single" w:sz="7" w:space="0" w:color="000000"/>
              <w:bottom w:val="double" w:sz="7" w:space="0" w:color="000000"/>
              <w:right w:val="single" w:sz="6" w:space="0" w:color="FFFFFF"/>
            </w:tcBorders>
          </w:tcPr>
          <w:p w:rsidR="00F71C36" w:rsidRPr="006E1E47" w:rsidP="005A60C5" w14:paraId="1071FEEB" w14:textId="77777777">
            <w:pPr>
              <w:spacing w:line="163" w:lineRule="exact"/>
              <w:rPr>
                <w:rFonts w:ascii="Arial" w:hAnsi="Arial" w:cs="Arial"/>
                <w:szCs w:val="24"/>
              </w:rPr>
            </w:pPr>
          </w:p>
          <w:p w:rsidR="00F71C36" w:rsidRPr="006E1E47" w:rsidP="005A60C5" w14:paraId="004D2862" w14:textId="65F6BCF8">
            <w:pPr>
              <w:spacing w:after="58"/>
              <w:rPr>
                <w:rFonts w:ascii="Arial" w:hAnsi="Arial" w:cs="Arial"/>
                <w:szCs w:val="24"/>
              </w:rPr>
            </w:pPr>
            <w:r>
              <w:rPr>
                <w:rFonts w:ascii="Arial" w:hAnsi="Arial" w:cs="Arial"/>
                <w:szCs w:val="24"/>
              </w:rPr>
              <w:t>2</w:t>
            </w:r>
            <w:r w:rsidR="00CA7F17">
              <w:rPr>
                <w:rFonts w:ascii="Arial" w:hAnsi="Arial" w:cs="Arial"/>
                <w:szCs w:val="24"/>
              </w:rPr>
              <w:t>50</w:t>
            </w:r>
          </w:p>
        </w:tc>
        <w:tc>
          <w:tcPr>
            <w:tcW w:w="1728" w:type="dxa"/>
            <w:tcBorders>
              <w:top w:val="single" w:sz="7" w:space="0" w:color="000000"/>
              <w:left w:val="single" w:sz="7" w:space="0" w:color="000000"/>
              <w:bottom w:val="double" w:sz="7" w:space="0" w:color="000000"/>
              <w:right w:val="single" w:sz="6" w:space="0" w:color="FFFFFF"/>
            </w:tcBorders>
          </w:tcPr>
          <w:p w:rsidR="00F71C36" w:rsidRPr="006E1E47" w:rsidP="005A60C5" w14:paraId="2B12F51F" w14:textId="77777777">
            <w:pPr>
              <w:spacing w:line="163" w:lineRule="exact"/>
              <w:rPr>
                <w:rFonts w:ascii="Arial" w:hAnsi="Arial" w:cs="Arial"/>
                <w:szCs w:val="24"/>
              </w:rPr>
            </w:pPr>
          </w:p>
          <w:p w:rsidR="00F71C36" w:rsidRPr="006E1E47" w:rsidP="005A60C5" w14:paraId="11525E9D"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F71C36" w:rsidRPr="006E1E47" w:rsidP="005A60C5" w14:paraId="20045F50" w14:textId="45BC5E05">
            <w:pPr>
              <w:spacing w:after="58"/>
              <w:rPr>
                <w:rFonts w:ascii="Arial" w:hAnsi="Arial" w:cs="Arial"/>
                <w:szCs w:val="24"/>
              </w:rPr>
            </w:pPr>
            <w:r>
              <w:rPr>
                <w:rFonts w:ascii="Arial" w:hAnsi="Arial" w:cs="Arial"/>
                <w:szCs w:val="24"/>
              </w:rPr>
              <w:t>2</w:t>
            </w:r>
            <w:r w:rsidR="00CA7F17">
              <w:rPr>
                <w:rFonts w:ascii="Arial" w:hAnsi="Arial" w:cs="Arial"/>
                <w:szCs w:val="24"/>
              </w:rPr>
              <w:t>50</w:t>
            </w:r>
          </w:p>
        </w:tc>
        <w:tc>
          <w:tcPr>
            <w:tcW w:w="1440" w:type="dxa"/>
            <w:tcBorders>
              <w:top w:val="single" w:sz="7" w:space="0" w:color="000000"/>
              <w:left w:val="single" w:sz="7" w:space="0" w:color="000000"/>
              <w:bottom w:val="double" w:sz="7" w:space="0" w:color="000000"/>
              <w:right w:val="single" w:sz="6" w:space="0" w:color="FFFFFF"/>
            </w:tcBorders>
          </w:tcPr>
          <w:p w:rsidR="00F71C36" w:rsidRPr="006E1E47" w:rsidP="005A60C5" w14:paraId="62C95554" w14:textId="77777777">
            <w:pPr>
              <w:spacing w:line="163" w:lineRule="exact"/>
              <w:rPr>
                <w:rFonts w:ascii="Arial" w:hAnsi="Arial" w:cs="Arial"/>
                <w:szCs w:val="24"/>
              </w:rPr>
            </w:pPr>
          </w:p>
          <w:p w:rsidR="00F71C36" w:rsidRPr="006E1E47" w:rsidP="005A60C5" w14:paraId="60DB6C7A" w14:textId="77777777">
            <w:pPr>
              <w:spacing w:after="58"/>
              <w:rPr>
                <w:rFonts w:ascii="Arial" w:hAnsi="Arial" w:cs="Arial"/>
                <w:szCs w:val="24"/>
              </w:rPr>
            </w:pPr>
            <w:r>
              <w:rPr>
                <w:rFonts w:ascii="Arial" w:hAnsi="Arial" w:cs="Arial"/>
                <w:szCs w:val="24"/>
              </w:rPr>
              <w:t>10</w:t>
            </w:r>
          </w:p>
        </w:tc>
        <w:tc>
          <w:tcPr>
            <w:tcW w:w="1579" w:type="dxa"/>
            <w:tcBorders>
              <w:top w:val="single" w:sz="7" w:space="0" w:color="000000"/>
              <w:left w:val="single" w:sz="7" w:space="0" w:color="000000"/>
              <w:bottom w:val="double" w:sz="7" w:space="0" w:color="000000"/>
              <w:right w:val="single" w:sz="7" w:space="0" w:color="000000"/>
            </w:tcBorders>
          </w:tcPr>
          <w:p w:rsidR="00F71C36" w:rsidRPr="006E1E47" w:rsidP="005A60C5" w14:paraId="5CDD72EA" w14:textId="77777777">
            <w:pPr>
              <w:spacing w:line="163" w:lineRule="exact"/>
              <w:rPr>
                <w:rFonts w:ascii="Arial" w:hAnsi="Arial" w:cs="Arial"/>
                <w:szCs w:val="24"/>
              </w:rPr>
            </w:pPr>
          </w:p>
          <w:p w:rsidR="00F71C36" w:rsidRPr="006E1E47" w:rsidP="00F71C36" w14:paraId="368E58BE" w14:textId="666FBD2E">
            <w:pPr>
              <w:spacing w:after="58"/>
              <w:rPr>
                <w:rFonts w:ascii="Arial" w:hAnsi="Arial" w:cs="Arial"/>
                <w:szCs w:val="24"/>
              </w:rPr>
            </w:pPr>
            <w:r w:rsidRPr="006E1E47">
              <w:rPr>
                <w:rFonts w:ascii="Arial" w:hAnsi="Arial" w:cs="Arial"/>
                <w:szCs w:val="24"/>
              </w:rPr>
              <w:t xml:space="preserve">  </w:t>
            </w:r>
            <w:r w:rsidR="00CA7F17">
              <w:rPr>
                <w:rFonts w:ascii="Arial" w:hAnsi="Arial" w:cs="Arial"/>
                <w:szCs w:val="24"/>
              </w:rPr>
              <w:t>42</w:t>
            </w:r>
          </w:p>
        </w:tc>
      </w:tr>
    </w:tbl>
    <w:p w:rsidR="00C86D37" w:rsidP="00460C75" w14:paraId="1E1B6A61" w14:textId="167A8518">
      <w:pPr>
        <w:rPr>
          <w:rFonts w:ascii="Arial" w:hAnsi="Arial" w:cs="Arial"/>
        </w:rPr>
      </w:pPr>
    </w:p>
    <w:p w:rsidR="00172D4A" w:rsidRPr="002C006D" w:rsidP="00172D4A" w14:paraId="23AB2747" w14:textId="6991F86D">
      <w:pPr>
        <w:tabs>
          <w:tab w:val="left" w:pos="4500"/>
        </w:tabs>
        <w:rPr>
          <w:rFonts w:ascii="Univers" w:hAnsi="Univers"/>
        </w:rPr>
      </w:pPr>
      <w:r w:rsidRPr="006E1E47">
        <w:rPr>
          <w:rFonts w:ascii="Arial" w:hAnsi="Arial" w:cs="Arial"/>
        </w:rPr>
        <w:t>The cost to the respondents is estimated at $</w:t>
      </w:r>
      <w:r>
        <w:rPr>
          <w:rFonts w:ascii="Arial" w:hAnsi="Arial" w:cs="Arial"/>
        </w:rPr>
        <w:t xml:space="preserve">227,383 </w:t>
      </w:r>
      <w:r w:rsidRPr="006E1E47">
        <w:rPr>
          <w:rFonts w:ascii="Arial" w:hAnsi="Arial" w:cs="Arial"/>
        </w:rPr>
        <w:t>annually</w:t>
      </w:r>
      <w:r>
        <w:rPr>
          <w:rFonts w:ascii="Arial" w:hAnsi="Arial" w:cs="Arial"/>
        </w:rPr>
        <w:t>. T</w:t>
      </w:r>
      <w:r w:rsidRPr="00183B01">
        <w:rPr>
          <w:rFonts w:ascii="Arial" w:hAnsi="Arial" w:cs="Arial"/>
        </w:rPr>
        <w:t xml:space="preserve">he Agency estimates that it will cost </w:t>
      </w:r>
      <w:r>
        <w:rPr>
          <w:rFonts w:ascii="Arial" w:hAnsi="Arial" w:cs="Arial"/>
        </w:rPr>
        <w:t xml:space="preserve">medical health </w:t>
      </w:r>
      <w:r w:rsidRPr="00183B01">
        <w:rPr>
          <w:rFonts w:ascii="Arial" w:hAnsi="Arial" w:cs="Arial"/>
        </w:rPr>
        <w:t xml:space="preserve">respondents </w:t>
      </w:r>
      <w:r w:rsidRPr="00294E41">
        <w:rPr>
          <w:rFonts w:ascii="Arial" w:hAnsi="Arial" w:cs="Arial"/>
        </w:rPr>
        <w:t>$</w:t>
      </w:r>
      <w:r w:rsidR="00FD50A0">
        <w:rPr>
          <w:rFonts w:ascii="Arial" w:hAnsi="Arial" w:cs="Arial"/>
        </w:rPr>
        <w:t>85.76</w:t>
      </w:r>
      <w:r w:rsidR="00840164">
        <w:rPr>
          <w:rFonts w:ascii="Arial" w:hAnsi="Arial" w:cs="Arial"/>
        </w:rPr>
        <w:t xml:space="preserve"> </w:t>
      </w:r>
      <w:r w:rsidRPr="00146E8D">
        <w:rPr>
          <w:rFonts w:ascii="Arial" w:hAnsi="Arial" w:cs="Arial"/>
        </w:rPr>
        <w:t>an hour</w:t>
      </w:r>
      <w:r>
        <w:rPr>
          <w:rFonts w:ascii="Arial" w:hAnsi="Arial" w:cs="Arial"/>
        </w:rPr>
        <w:t xml:space="preserve">, including fringe benefits, </w:t>
      </w:r>
      <w:r w:rsidRPr="00146E8D">
        <w:rPr>
          <w:rFonts w:ascii="Arial" w:hAnsi="Arial" w:cs="Arial"/>
        </w:rPr>
        <w:t xml:space="preserve">in fulfilling these paperwork requirements. Respondents will spend an annual total of </w:t>
      </w:r>
      <w:r>
        <w:rPr>
          <w:rFonts w:ascii="Arial" w:hAnsi="Arial" w:cs="Arial"/>
        </w:rPr>
        <w:t xml:space="preserve">1,542 </w:t>
      </w:r>
      <w:r w:rsidRPr="00146E8D">
        <w:rPr>
          <w:rFonts w:ascii="Arial" w:hAnsi="Arial" w:cs="Arial"/>
        </w:rPr>
        <w:t>hours and $</w:t>
      </w:r>
      <w:r w:rsidR="00840164">
        <w:rPr>
          <w:rFonts w:ascii="Arial" w:hAnsi="Arial" w:cs="Arial"/>
        </w:rPr>
        <w:t>132,242</w:t>
      </w:r>
      <w:r>
        <w:rPr>
          <w:rFonts w:ascii="Arial" w:hAnsi="Arial" w:cs="Arial"/>
        </w:rPr>
        <w:t>. The hourly rate for the respondents was attained from the Department of Labor Bureau of Labor and Statistics wage data, May, 202</w:t>
      </w:r>
      <w:r w:rsidR="003E7F4C">
        <w:rPr>
          <w:rFonts w:ascii="Arial" w:hAnsi="Arial" w:cs="Arial"/>
        </w:rPr>
        <w:t>4</w:t>
      </w:r>
      <w:r>
        <w:rPr>
          <w:rFonts w:ascii="Arial" w:hAnsi="Arial" w:cs="Arial"/>
        </w:rPr>
        <w:t>.</w:t>
      </w:r>
      <w:r w:rsidRPr="0069206C">
        <w:rPr>
          <w:rFonts w:ascii="Arial" w:hAnsi="Arial" w:cs="Arial"/>
        </w:rPr>
        <w:t xml:space="preserve"> </w:t>
      </w:r>
    </w:p>
    <w:p w:rsidR="00460C75" w:rsidRPr="006E1E47" w:rsidP="00460C75" w14:paraId="6AC010DC" w14:textId="77777777">
      <w:pPr>
        <w:rPr>
          <w:rFonts w:ascii="Arial" w:hAnsi="Arial" w:cs="Arial"/>
          <w:b/>
        </w:rPr>
      </w:pPr>
    </w:p>
    <w:p w:rsidR="004F674E" w:rsidRPr="006E1E47" w14:paraId="1CCCC695" w14:textId="2D26D4D6">
      <w:pPr>
        <w:outlineLvl w:val="0"/>
        <w:rPr>
          <w:rFonts w:ascii="Arial" w:hAnsi="Arial" w:cs="Arial"/>
          <w:b/>
        </w:rPr>
      </w:pPr>
      <w:r w:rsidRPr="006E1E47">
        <w:rPr>
          <w:rFonts w:ascii="Arial" w:hAnsi="Arial" w:cs="Arial"/>
          <w:b/>
        </w:rPr>
        <w:t>13.</w:t>
      </w:r>
      <w:r w:rsidR="00460C75">
        <w:rPr>
          <w:rFonts w:ascii="Arial" w:hAnsi="Arial" w:cs="Arial"/>
          <w:b/>
        </w:rPr>
        <w:t xml:space="preserve">   </w:t>
      </w:r>
      <w:r w:rsidRPr="006E1E47">
        <w:rPr>
          <w:rFonts w:ascii="Arial" w:hAnsi="Arial" w:cs="Arial"/>
          <w:b/>
        </w:rPr>
        <w:t>Capital and Start-up Cost and Subsequent Maintenance</w:t>
      </w:r>
    </w:p>
    <w:p w:rsidR="004F674E" w:rsidRPr="006E1E47" w14:paraId="76EB1692" w14:textId="77777777">
      <w:pPr>
        <w:rPr>
          <w:rFonts w:ascii="Arial" w:hAnsi="Arial" w:cs="Arial"/>
          <w:b/>
        </w:rPr>
      </w:pPr>
    </w:p>
    <w:p w:rsidR="004F674E" w:rsidRPr="006E1E47" w14:paraId="33CDD414" w14:textId="77777777">
      <w:pPr>
        <w:ind w:firstLine="720"/>
        <w:rPr>
          <w:rFonts w:ascii="Arial" w:hAnsi="Arial" w:cs="Arial"/>
        </w:rPr>
      </w:pPr>
      <w:r w:rsidRPr="006E1E47">
        <w:rPr>
          <w:rFonts w:ascii="Arial" w:hAnsi="Arial" w:cs="Arial"/>
        </w:rPr>
        <w:t xml:space="preserve">There are no capital and start-up costs and subsequent maintenance burdens. </w:t>
      </w:r>
    </w:p>
    <w:p w:rsidR="004F674E" w:rsidRPr="006E1E47" w14:paraId="7A4DD29D" w14:textId="77777777">
      <w:pPr>
        <w:rPr>
          <w:rFonts w:ascii="Arial" w:hAnsi="Arial" w:cs="Arial"/>
        </w:rPr>
      </w:pPr>
    </w:p>
    <w:p w:rsidR="004F674E" w14:paraId="1695B897" w14:textId="747898DD">
      <w:pPr>
        <w:outlineLvl w:val="0"/>
        <w:rPr>
          <w:rFonts w:ascii="Arial" w:hAnsi="Arial" w:cs="Arial"/>
          <w:b/>
        </w:rPr>
      </w:pPr>
      <w:r w:rsidRPr="006E1E47">
        <w:rPr>
          <w:rFonts w:ascii="Arial" w:hAnsi="Arial" w:cs="Arial"/>
          <w:b/>
        </w:rPr>
        <w:t>14.</w:t>
      </w:r>
      <w:r w:rsidR="00460C75">
        <w:rPr>
          <w:rFonts w:ascii="Arial" w:hAnsi="Arial" w:cs="Arial"/>
          <w:b/>
        </w:rPr>
        <w:t xml:space="preserve">   </w:t>
      </w:r>
      <w:r w:rsidRPr="006E1E47">
        <w:rPr>
          <w:rFonts w:ascii="Arial" w:hAnsi="Arial" w:cs="Arial"/>
          <w:b/>
        </w:rPr>
        <w:t>Annual Cost to Federal Government and Respondents:</w:t>
      </w:r>
    </w:p>
    <w:p w:rsidR="00E87A77" w14:paraId="10EB3526" w14:textId="77777777">
      <w:pPr>
        <w:outlineLvl w:val="0"/>
        <w:rPr>
          <w:rFonts w:ascii="Arial" w:hAnsi="Arial" w:cs="Arial"/>
          <w:b/>
        </w:rPr>
      </w:pPr>
    </w:p>
    <w:p w:rsidR="00E87A77" w:rsidRPr="006E1E47" w:rsidP="00E87A77" w14:paraId="385C00CB" w14:textId="262EF9D0">
      <w:pPr>
        <w:ind w:firstLine="720"/>
        <w:rPr>
          <w:rFonts w:ascii="Arial" w:hAnsi="Arial" w:cs="Arial"/>
        </w:rPr>
      </w:pPr>
      <w:r w:rsidRPr="006E1E47">
        <w:rPr>
          <w:rFonts w:ascii="Arial" w:hAnsi="Arial" w:cs="Arial"/>
        </w:rPr>
        <w:t>The cost to the Federal Government for these information collection requirements is $</w:t>
      </w:r>
      <w:r w:rsidR="00517BA0">
        <w:rPr>
          <w:rFonts w:ascii="Arial" w:hAnsi="Arial" w:cs="Arial"/>
        </w:rPr>
        <w:t>21,140</w:t>
      </w:r>
      <w:r w:rsidRPr="006E1E47">
        <w:rPr>
          <w:rFonts w:ascii="Arial" w:hAnsi="Arial" w:cs="Arial"/>
        </w:rPr>
        <w:t xml:space="preserve"> annually</w:t>
      </w:r>
      <w:r>
        <w:rPr>
          <w:rFonts w:ascii="Arial" w:hAnsi="Arial" w:cs="Arial"/>
        </w:rPr>
        <w:t xml:space="preserve">. </w:t>
      </w:r>
      <w:r w:rsidRPr="006E1E47">
        <w:rPr>
          <w:rFonts w:ascii="Arial" w:hAnsi="Arial" w:cs="Arial"/>
        </w:rPr>
        <w:t>The costs arise primarily from the time spent by FSIS staff reviewing protocols and data</w:t>
      </w:r>
      <w:r>
        <w:rPr>
          <w:rFonts w:ascii="Arial" w:hAnsi="Arial" w:cs="Arial"/>
        </w:rPr>
        <w:t>. T</w:t>
      </w:r>
      <w:r w:rsidRPr="00183B01">
        <w:rPr>
          <w:rFonts w:ascii="Arial" w:hAnsi="Arial" w:cs="Arial"/>
        </w:rPr>
        <w:t xml:space="preserve">he Agency estimates a cost of </w:t>
      </w:r>
      <w:r w:rsidRPr="00294E41">
        <w:rPr>
          <w:rFonts w:ascii="Arial" w:hAnsi="Arial" w:cs="Arial"/>
        </w:rPr>
        <w:t>$</w:t>
      </w:r>
      <w:r w:rsidR="008E3DB7">
        <w:rPr>
          <w:rFonts w:ascii="Arial" w:hAnsi="Arial" w:cs="Arial"/>
        </w:rPr>
        <w:t>52.26</w:t>
      </w:r>
      <w:r>
        <w:rPr>
          <w:rFonts w:ascii="Arial" w:hAnsi="Arial" w:cs="Arial"/>
        </w:rPr>
        <w:t xml:space="preserve"> </w:t>
      </w:r>
      <w:r w:rsidRPr="00183B01">
        <w:rPr>
          <w:rFonts w:ascii="Arial" w:hAnsi="Arial" w:cs="Arial"/>
        </w:rPr>
        <w:t>per hour</w:t>
      </w:r>
      <w:r>
        <w:rPr>
          <w:rFonts w:ascii="Arial" w:hAnsi="Arial" w:cs="Arial"/>
        </w:rPr>
        <w:t>, including fringe benefits, for the FSIS staff</w:t>
      </w:r>
      <w:r w:rsidRPr="00183B01">
        <w:rPr>
          <w:rFonts w:ascii="Arial" w:hAnsi="Arial" w:cs="Arial"/>
        </w:rPr>
        <w:t xml:space="preserve">. </w:t>
      </w:r>
    </w:p>
    <w:p w:rsidR="00A165F0" w:rsidRPr="006E1E47" w:rsidP="00A165F0" w14:paraId="57D78481" w14:textId="77777777">
      <w:pPr>
        <w:rPr>
          <w:rFonts w:ascii="Arial" w:hAnsi="Arial" w:cs="Arial"/>
        </w:rPr>
      </w:pPr>
    </w:p>
    <w:p w:rsidR="004F674E" w:rsidRPr="006E1E47" w14:paraId="02032900" w14:textId="799C3E9B">
      <w:pPr>
        <w:outlineLvl w:val="0"/>
        <w:rPr>
          <w:rFonts w:ascii="Arial" w:hAnsi="Arial" w:cs="Arial"/>
        </w:rPr>
      </w:pPr>
      <w:r w:rsidRPr="006E1E47">
        <w:rPr>
          <w:rFonts w:ascii="Arial" w:hAnsi="Arial" w:cs="Arial"/>
          <w:b/>
        </w:rPr>
        <w:t>15.</w:t>
      </w:r>
      <w:r w:rsidR="00460C75">
        <w:rPr>
          <w:rFonts w:ascii="Arial" w:hAnsi="Arial" w:cs="Arial"/>
        </w:rPr>
        <w:t xml:space="preserve">   </w:t>
      </w:r>
      <w:r w:rsidRPr="006E1E47" w:rsidR="00794EA5">
        <w:rPr>
          <w:rFonts w:ascii="Arial" w:hAnsi="Arial" w:cs="Arial"/>
          <w:b/>
        </w:rPr>
        <w:t>Reasons for Changes i</w:t>
      </w:r>
      <w:r w:rsidRPr="006E1E47">
        <w:rPr>
          <w:rFonts w:ascii="Arial" w:hAnsi="Arial" w:cs="Arial"/>
          <w:b/>
        </w:rPr>
        <w:t>n Burden:</w:t>
      </w:r>
    </w:p>
    <w:p w:rsidR="00E560C5" w:rsidP="00E560C5" w14:paraId="60754DC0" w14:textId="77777777">
      <w:pPr>
        <w:ind w:firstLine="720"/>
        <w:rPr>
          <w:rFonts w:ascii="Arial" w:hAnsi="Arial" w:cs="Arial"/>
        </w:rPr>
      </w:pPr>
    </w:p>
    <w:p w:rsidR="000510FA" w:rsidP="000510FA" w14:paraId="2B7A0292" w14:textId="77777777">
      <w:pPr>
        <w:ind w:firstLine="720"/>
        <w:rPr>
          <w:rFonts w:ascii="Arial" w:hAnsi="Arial" w:cs="Arial"/>
        </w:rPr>
      </w:pPr>
      <w:r>
        <w:rPr>
          <w:rFonts w:ascii="Arial" w:hAnsi="Arial" w:cs="Arial"/>
        </w:rPr>
        <w:t>There is no change in the estimated burden for this information collection.</w:t>
      </w:r>
    </w:p>
    <w:p w:rsidR="000510FA" w:rsidRPr="005004F6" w:rsidP="000510FA" w14:paraId="02C16FB6" w14:textId="77777777">
      <w:pPr>
        <w:rPr>
          <w:rFonts w:ascii="Arial" w:hAnsi="Arial" w:cs="Arial"/>
        </w:rPr>
      </w:pPr>
      <w:r>
        <w:rPr>
          <w:rFonts w:ascii="Arial" w:hAnsi="Arial" w:cs="Arial"/>
        </w:rPr>
        <w:t xml:space="preserve"> </w:t>
      </w:r>
    </w:p>
    <w:p w:rsidR="004F674E" w:rsidRPr="006E1E47" w14:paraId="489332F1" w14:textId="3F0B9059">
      <w:pPr>
        <w:outlineLvl w:val="0"/>
        <w:rPr>
          <w:rFonts w:ascii="Arial" w:hAnsi="Arial" w:cs="Arial"/>
        </w:rPr>
      </w:pPr>
      <w:r w:rsidRPr="006E1E47">
        <w:rPr>
          <w:rFonts w:ascii="Arial" w:hAnsi="Arial" w:cs="Arial"/>
          <w:b/>
        </w:rPr>
        <w:t>16.</w:t>
      </w:r>
      <w:r w:rsidR="00460C75">
        <w:rPr>
          <w:rFonts w:ascii="Arial" w:hAnsi="Arial" w:cs="Arial"/>
          <w:b/>
        </w:rPr>
        <w:t xml:space="preserve">   </w:t>
      </w:r>
      <w:r w:rsidRPr="006E1E47" w:rsidR="00794EA5">
        <w:rPr>
          <w:rFonts w:ascii="Arial" w:hAnsi="Arial" w:cs="Arial"/>
          <w:b/>
        </w:rPr>
        <w:t>Tabulation, Analyses a</w:t>
      </w:r>
      <w:r w:rsidRPr="006E1E47">
        <w:rPr>
          <w:rFonts w:ascii="Arial" w:hAnsi="Arial" w:cs="Arial"/>
          <w:b/>
        </w:rPr>
        <w:t>nd Publication Plans:</w:t>
      </w:r>
    </w:p>
    <w:p w:rsidR="004F674E" w:rsidRPr="006E1E47" w14:paraId="5216365E" w14:textId="77777777">
      <w:pPr>
        <w:rPr>
          <w:rFonts w:ascii="Arial" w:hAnsi="Arial" w:cs="Arial"/>
        </w:rPr>
      </w:pPr>
    </w:p>
    <w:p w:rsidR="004F674E" w:rsidRPr="006E1E47" w14:paraId="3930A6CA" w14:textId="77777777">
      <w:pPr>
        <w:ind w:firstLine="720"/>
        <w:outlineLvl w:val="0"/>
        <w:rPr>
          <w:rFonts w:ascii="Arial" w:hAnsi="Arial" w:cs="Arial"/>
        </w:rPr>
      </w:pPr>
      <w:r w:rsidRPr="006E1E47">
        <w:rPr>
          <w:rFonts w:ascii="Arial" w:hAnsi="Arial" w:cs="Arial"/>
        </w:rPr>
        <w:t>There are no plans to publish the data for statistical use.</w:t>
      </w:r>
    </w:p>
    <w:p w:rsidR="00794EA5" w:rsidRPr="006E1E47" w14:paraId="1A7B69C7" w14:textId="77777777">
      <w:pPr>
        <w:rPr>
          <w:rFonts w:ascii="Arial" w:hAnsi="Arial" w:cs="Arial"/>
        </w:rPr>
      </w:pPr>
    </w:p>
    <w:p w:rsidR="004F674E" w:rsidRPr="006E1E47" w14:paraId="0B95BB55" w14:textId="457884FB">
      <w:pPr>
        <w:outlineLvl w:val="0"/>
        <w:rPr>
          <w:rFonts w:ascii="Arial" w:hAnsi="Arial" w:cs="Arial"/>
          <w:b/>
        </w:rPr>
      </w:pPr>
      <w:r w:rsidRPr="006E1E47">
        <w:rPr>
          <w:rFonts w:ascii="Arial" w:hAnsi="Arial" w:cs="Arial"/>
          <w:b/>
        </w:rPr>
        <w:t>17.</w:t>
      </w:r>
      <w:r w:rsidR="00460C75">
        <w:rPr>
          <w:rFonts w:ascii="Arial" w:hAnsi="Arial" w:cs="Arial"/>
          <w:b/>
        </w:rPr>
        <w:t xml:space="preserve">   </w:t>
      </w:r>
      <w:r w:rsidRPr="006E1E47">
        <w:rPr>
          <w:rFonts w:ascii="Arial" w:hAnsi="Arial" w:cs="Arial"/>
          <w:b/>
        </w:rPr>
        <w:t>OMB Approval Number Display:</w:t>
      </w:r>
    </w:p>
    <w:p w:rsidR="004F674E" w:rsidRPr="006E1E47" w14:paraId="0A405CA9" w14:textId="77777777">
      <w:pPr>
        <w:rPr>
          <w:rFonts w:ascii="Arial" w:hAnsi="Arial" w:cs="Arial"/>
          <w:b/>
        </w:rPr>
      </w:pPr>
    </w:p>
    <w:p w:rsidR="004C361B" w:rsidRPr="006E1E47" w:rsidP="004C361B" w14:paraId="622F7C62" w14:textId="09C048E1">
      <w:pPr>
        <w:ind w:firstLine="720"/>
        <w:outlineLvl w:val="0"/>
        <w:rPr>
          <w:rFonts w:ascii="Arial" w:hAnsi="Arial" w:cs="Arial"/>
        </w:rPr>
      </w:pPr>
      <w:r w:rsidRPr="006E1E47">
        <w:rPr>
          <w:rFonts w:ascii="Arial" w:hAnsi="Arial" w:cs="Arial"/>
        </w:rPr>
        <w:t xml:space="preserve">FSIS will display the OMB approval number on any instructions it publishes relating to </w:t>
      </w:r>
      <w:r w:rsidR="00DE619E">
        <w:rPr>
          <w:rFonts w:ascii="Arial" w:hAnsi="Arial" w:cs="Arial"/>
        </w:rPr>
        <w:t>the FSIS Forms</w:t>
      </w:r>
      <w:r w:rsidRPr="006E1E47">
        <w:rPr>
          <w:rFonts w:ascii="Arial" w:hAnsi="Arial" w:cs="Arial"/>
        </w:rPr>
        <w:t>.</w:t>
      </w:r>
      <w:r w:rsidR="00DE619E">
        <w:rPr>
          <w:rFonts w:ascii="Arial" w:hAnsi="Arial" w:cs="Arial"/>
        </w:rPr>
        <w:t xml:space="preserve"> </w:t>
      </w:r>
      <w:r w:rsidRPr="006E1E47">
        <w:rPr>
          <w:rFonts w:ascii="Arial" w:hAnsi="Arial" w:cs="Arial"/>
        </w:rPr>
        <w:t xml:space="preserve">The OMB approval number will appear on required FSIS forms.  </w:t>
      </w:r>
    </w:p>
    <w:p w:rsidR="004F674E" w:rsidRPr="006E1E47" w14:paraId="52C3B642" w14:textId="77777777">
      <w:pPr>
        <w:ind w:firstLine="720"/>
        <w:outlineLvl w:val="0"/>
        <w:rPr>
          <w:rFonts w:ascii="Arial" w:hAnsi="Arial" w:cs="Arial"/>
        </w:rPr>
      </w:pPr>
    </w:p>
    <w:p w:rsidR="004F674E" w:rsidRPr="006E1E47" w14:paraId="3933E914" w14:textId="0ABE0DCE">
      <w:pPr>
        <w:outlineLvl w:val="0"/>
        <w:rPr>
          <w:rFonts w:ascii="Arial" w:hAnsi="Arial" w:cs="Arial"/>
          <w:b/>
        </w:rPr>
      </w:pPr>
      <w:r w:rsidRPr="006E1E47">
        <w:rPr>
          <w:rFonts w:ascii="Arial" w:hAnsi="Arial" w:cs="Arial"/>
          <w:b/>
        </w:rPr>
        <w:t>18.</w:t>
      </w:r>
      <w:r w:rsidR="00EF271B">
        <w:rPr>
          <w:rFonts w:ascii="Arial" w:hAnsi="Arial" w:cs="Arial"/>
          <w:b/>
        </w:rPr>
        <w:t xml:space="preserve">   </w:t>
      </w:r>
      <w:r w:rsidRPr="006E1E47">
        <w:rPr>
          <w:rFonts w:ascii="Arial" w:hAnsi="Arial" w:cs="Arial"/>
          <w:b/>
        </w:rPr>
        <w:t>Exceptions to the Certification:</w:t>
      </w:r>
    </w:p>
    <w:p w:rsidR="004F674E" w:rsidRPr="006E1E47" w14:paraId="17817BB6" w14:textId="77777777">
      <w:pPr>
        <w:rPr>
          <w:rFonts w:ascii="Arial" w:hAnsi="Arial" w:cs="Arial"/>
          <w:b/>
        </w:rPr>
      </w:pPr>
    </w:p>
    <w:p w:rsidR="00895BA5" w:rsidRPr="006E1E47" w:rsidP="00F823F1" w14:paraId="5D73A79E" w14:textId="77777777">
      <w:pPr>
        <w:ind w:firstLine="720"/>
        <w:rPr>
          <w:rFonts w:ascii="Arial" w:hAnsi="Arial" w:cs="Arial"/>
        </w:rPr>
      </w:pPr>
      <w:r w:rsidRPr="006E1E47">
        <w:rPr>
          <w:rFonts w:ascii="Arial" w:hAnsi="Arial" w:cs="Arial"/>
        </w:rPr>
        <w:t>There are no ex</w:t>
      </w:r>
      <w:r w:rsidR="00AA3017">
        <w:rPr>
          <w:rFonts w:ascii="Arial" w:hAnsi="Arial" w:cs="Arial"/>
        </w:rPr>
        <w:t xml:space="preserve">ceptions to the certification. </w:t>
      </w:r>
      <w:r w:rsidRPr="006E1E47">
        <w:rPr>
          <w:rFonts w:ascii="Arial" w:hAnsi="Arial" w:cs="Arial"/>
        </w:rPr>
        <w:t>This information collection accords with the certification in item 19 of the OMB 83-I.</w:t>
      </w:r>
      <w:r w:rsidRPr="006E1E47" w:rsidR="00D4582C">
        <w:rPr>
          <w:rFonts w:ascii="Arial" w:hAnsi="Arial" w:cs="Arial"/>
          <w:b/>
          <w:bCs/>
        </w:rPr>
        <w:t xml:space="preserve"> </w:t>
      </w:r>
    </w:p>
    <w:sectPr w:rsidSect="00AA3017">
      <w:footerReference w:type="default" r:id="rId4"/>
      <w:endnotePr>
        <w:numFmt w:val="decimal"/>
      </w:endnotePr>
      <w:pgSz w:w="15840" w:h="12240" w:orient="landscape"/>
      <w:pgMar w:top="1440" w:right="720" w:bottom="1440" w:left="720"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956" w14:paraId="3F523374" w14:textId="77777777">
    <w:pPr>
      <w:spacing w:line="240" w:lineRule="exact"/>
    </w:pPr>
  </w:p>
  <w:p w:rsidR="00CE4956" w14:paraId="4F8CB9EA" w14:textId="77777777">
    <w:pPr>
      <w:framePr w:w="12961" w:wrap="notBeside" w:vAnchor="text" w:hAnchor="text" w:x="1" w:y="1"/>
      <w:jc w:val="center"/>
    </w:pPr>
    <w:r>
      <w:t xml:space="preserve">Page </w:t>
    </w:r>
    <w:r w:rsidR="005F0B7E">
      <w:fldChar w:fldCharType="begin"/>
    </w:r>
    <w:r w:rsidR="005F0B7E">
      <w:instrText xml:space="preserve">PAGE </w:instrText>
    </w:r>
    <w:r w:rsidR="005F0B7E">
      <w:fldChar w:fldCharType="separate"/>
    </w:r>
    <w:r w:rsidR="008E4BB8">
      <w:rPr>
        <w:noProof/>
      </w:rPr>
      <w:t>1</w:t>
    </w:r>
    <w:r w:rsidR="005F0B7E">
      <w:rPr>
        <w:noProof/>
      </w:rPr>
      <w:fldChar w:fldCharType="end"/>
    </w:r>
  </w:p>
  <w:p w:rsidR="00CE4956" w14:paraId="64C5188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1C2D25B2"/>
    <w:multiLevelType w:val="multilevel"/>
    <w:tmpl w:val="EE34E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6E9756C"/>
    <w:multiLevelType w:val="multilevel"/>
    <w:tmpl w:val="EE34E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D803A25"/>
    <w:multiLevelType w:val="hybridMultilevel"/>
    <w:tmpl w:val="AC3CE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9A77F3"/>
    <w:multiLevelType w:val="multilevel"/>
    <w:tmpl w:val="EE34E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81E11BD"/>
    <w:multiLevelType w:val="hybridMultilevel"/>
    <w:tmpl w:val="519402F2"/>
    <w:lvl w:ilvl="0">
      <w:start w:val="1"/>
      <w:numFmt w:val="bullet"/>
      <w:lvlText w:val=""/>
      <w:lvlJc w:val="left"/>
      <w:pPr>
        <w:ind w:left="540" w:hanging="360"/>
      </w:pPr>
      <w:rPr>
        <w:rFonts w:ascii="Symbol" w:hAnsi="Symbol" w:hint="default"/>
        <w:strike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09821589">
    <w:abstractNumId w:val="11"/>
  </w:num>
  <w:num w:numId="2" w16cid:durableId="1343240556">
    <w:abstractNumId w:val="7"/>
  </w:num>
  <w:num w:numId="3" w16cid:durableId="468398689">
    <w:abstractNumId w:val="5"/>
  </w:num>
  <w:num w:numId="4" w16cid:durableId="700475829">
    <w:abstractNumId w:val="14"/>
  </w:num>
  <w:num w:numId="5" w16cid:durableId="860240678">
    <w:abstractNumId w:val="13"/>
  </w:num>
  <w:num w:numId="6" w16cid:durableId="1543208950">
    <w:abstractNumId w:val="9"/>
  </w:num>
  <w:num w:numId="7" w16cid:durableId="79252694">
    <w:abstractNumId w:val="2"/>
  </w:num>
  <w:num w:numId="8" w16cid:durableId="284313459">
    <w:abstractNumId w:val="8"/>
  </w:num>
  <w:num w:numId="9" w16cid:durableId="1340423599">
    <w:abstractNumId w:val="10"/>
  </w:num>
  <w:num w:numId="10" w16cid:durableId="1760131206">
    <w:abstractNumId w:val="0"/>
  </w:num>
  <w:num w:numId="11" w16cid:durableId="1942639160">
    <w:abstractNumId w:val="12"/>
  </w:num>
  <w:num w:numId="12" w16cid:durableId="342172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597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6312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6422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001E"/>
    <w:rsid w:val="0001557F"/>
    <w:rsid w:val="00022BF1"/>
    <w:rsid w:val="00023384"/>
    <w:rsid w:val="000275A5"/>
    <w:rsid w:val="000301BB"/>
    <w:rsid w:val="000352D4"/>
    <w:rsid w:val="00037327"/>
    <w:rsid w:val="00041046"/>
    <w:rsid w:val="00044417"/>
    <w:rsid w:val="000447F2"/>
    <w:rsid w:val="000510FA"/>
    <w:rsid w:val="00054C20"/>
    <w:rsid w:val="000574B9"/>
    <w:rsid w:val="000628B9"/>
    <w:rsid w:val="00071005"/>
    <w:rsid w:val="00075B9D"/>
    <w:rsid w:val="000763E8"/>
    <w:rsid w:val="00076572"/>
    <w:rsid w:val="00080063"/>
    <w:rsid w:val="0009044E"/>
    <w:rsid w:val="00091380"/>
    <w:rsid w:val="00092644"/>
    <w:rsid w:val="000A3036"/>
    <w:rsid w:val="000A7529"/>
    <w:rsid w:val="000E4EF0"/>
    <w:rsid w:val="000E6271"/>
    <w:rsid w:val="00101B72"/>
    <w:rsid w:val="0010331C"/>
    <w:rsid w:val="0010386D"/>
    <w:rsid w:val="00116528"/>
    <w:rsid w:val="001228B6"/>
    <w:rsid w:val="00126111"/>
    <w:rsid w:val="00146E8D"/>
    <w:rsid w:val="00147506"/>
    <w:rsid w:val="00147A04"/>
    <w:rsid w:val="001533F5"/>
    <w:rsid w:val="0015541A"/>
    <w:rsid w:val="00165A9A"/>
    <w:rsid w:val="0017115D"/>
    <w:rsid w:val="00172D4A"/>
    <w:rsid w:val="00180EC5"/>
    <w:rsid w:val="0018202D"/>
    <w:rsid w:val="00183B01"/>
    <w:rsid w:val="001867B1"/>
    <w:rsid w:val="001901DD"/>
    <w:rsid w:val="00191E88"/>
    <w:rsid w:val="001968BB"/>
    <w:rsid w:val="00196E49"/>
    <w:rsid w:val="0019760E"/>
    <w:rsid w:val="001A6929"/>
    <w:rsid w:val="001B7D22"/>
    <w:rsid w:val="001C57DB"/>
    <w:rsid w:val="001C5EC2"/>
    <w:rsid w:val="001D0E2E"/>
    <w:rsid w:val="001F0B65"/>
    <w:rsid w:val="001F6C7A"/>
    <w:rsid w:val="002221F9"/>
    <w:rsid w:val="002233AE"/>
    <w:rsid w:val="002256D9"/>
    <w:rsid w:val="0023007B"/>
    <w:rsid w:val="002319C9"/>
    <w:rsid w:val="002334AA"/>
    <w:rsid w:val="002345A0"/>
    <w:rsid w:val="002437F8"/>
    <w:rsid w:val="00254275"/>
    <w:rsid w:val="0025505F"/>
    <w:rsid w:val="002713FD"/>
    <w:rsid w:val="0027485D"/>
    <w:rsid w:val="00274FED"/>
    <w:rsid w:val="00277AB8"/>
    <w:rsid w:val="0028153A"/>
    <w:rsid w:val="00294E41"/>
    <w:rsid w:val="002973F4"/>
    <w:rsid w:val="002A1A11"/>
    <w:rsid w:val="002B0C58"/>
    <w:rsid w:val="002C006D"/>
    <w:rsid w:val="002C3F7E"/>
    <w:rsid w:val="002D0363"/>
    <w:rsid w:val="002D0E0F"/>
    <w:rsid w:val="002D19F7"/>
    <w:rsid w:val="002D3254"/>
    <w:rsid w:val="002D3641"/>
    <w:rsid w:val="002E1A63"/>
    <w:rsid w:val="002E300B"/>
    <w:rsid w:val="002E4321"/>
    <w:rsid w:val="002E6519"/>
    <w:rsid w:val="002E6DFB"/>
    <w:rsid w:val="002F3AB5"/>
    <w:rsid w:val="002F498A"/>
    <w:rsid w:val="002F6C59"/>
    <w:rsid w:val="003004CD"/>
    <w:rsid w:val="00304769"/>
    <w:rsid w:val="00304A32"/>
    <w:rsid w:val="003125F3"/>
    <w:rsid w:val="00324EA2"/>
    <w:rsid w:val="00326139"/>
    <w:rsid w:val="003276C1"/>
    <w:rsid w:val="00327BF5"/>
    <w:rsid w:val="00331B7C"/>
    <w:rsid w:val="0033641D"/>
    <w:rsid w:val="00337172"/>
    <w:rsid w:val="00345F3F"/>
    <w:rsid w:val="00347310"/>
    <w:rsid w:val="00356E67"/>
    <w:rsid w:val="00370CE0"/>
    <w:rsid w:val="003829B5"/>
    <w:rsid w:val="00383AFC"/>
    <w:rsid w:val="00392F7F"/>
    <w:rsid w:val="00395CF7"/>
    <w:rsid w:val="003A30F9"/>
    <w:rsid w:val="003A3A56"/>
    <w:rsid w:val="003A41DC"/>
    <w:rsid w:val="003B0DCB"/>
    <w:rsid w:val="003B15A4"/>
    <w:rsid w:val="003B2EA9"/>
    <w:rsid w:val="003B6439"/>
    <w:rsid w:val="003C07F7"/>
    <w:rsid w:val="003E7962"/>
    <w:rsid w:val="003E7F4C"/>
    <w:rsid w:val="003F0EB5"/>
    <w:rsid w:val="0040026F"/>
    <w:rsid w:val="004078F2"/>
    <w:rsid w:val="004151F5"/>
    <w:rsid w:val="0041767D"/>
    <w:rsid w:val="0044407F"/>
    <w:rsid w:val="00453570"/>
    <w:rsid w:val="00453A57"/>
    <w:rsid w:val="00460C75"/>
    <w:rsid w:val="00467460"/>
    <w:rsid w:val="0047386F"/>
    <w:rsid w:val="0047670D"/>
    <w:rsid w:val="00476B39"/>
    <w:rsid w:val="00476D8A"/>
    <w:rsid w:val="00484D62"/>
    <w:rsid w:val="00491C42"/>
    <w:rsid w:val="00493831"/>
    <w:rsid w:val="00496944"/>
    <w:rsid w:val="004A040F"/>
    <w:rsid w:val="004A242B"/>
    <w:rsid w:val="004A4A6B"/>
    <w:rsid w:val="004B2405"/>
    <w:rsid w:val="004B712F"/>
    <w:rsid w:val="004B766D"/>
    <w:rsid w:val="004C361B"/>
    <w:rsid w:val="004C4090"/>
    <w:rsid w:val="004D12F4"/>
    <w:rsid w:val="004D1ECD"/>
    <w:rsid w:val="004D2E27"/>
    <w:rsid w:val="004E62D1"/>
    <w:rsid w:val="004E6453"/>
    <w:rsid w:val="004E772B"/>
    <w:rsid w:val="004F0667"/>
    <w:rsid w:val="004F07C4"/>
    <w:rsid w:val="004F324C"/>
    <w:rsid w:val="004F4026"/>
    <w:rsid w:val="004F674E"/>
    <w:rsid w:val="004F6767"/>
    <w:rsid w:val="005004F6"/>
    <w:rsid w:val="005072F8"/>
    <w:rsid w:val="00510132"/>
    <w:rsid w:val="00511BDE"/>
    <w:rsid w:val="00516F04"/>
    <w:rsid w:val="00517BA0"/>
    <w:rsid w:val="00530F49"/>
    <w:rsid w:val="00531A68"/>
    <w:rsid w:val="00531DAF"/>
    <w:rsid w:val="00543A80"/>
    <w:rsid w:val="00550E21"/>
    <w:rsid w:val="00554789"/>
    <w:rsid w:val="00562088"/>
    <w:rsid w:val="00572EAA"/>
    <w:rsid w:val="0057374B"/>
    <w:rsid w:val="00573F13"/>
    <w:rsid w:val="0057460A"/>
    <w:rsid w:val="005767D6"/>
    <w:rsid w:val="00577D83"/>
    <w:rsid w:val="00585140"/>
    <w:rsid w:val="00586F0F"/>
    <w:rsid w:val="00594559"/>
    <w:rsid w:val="00597701"/>
    <w:rsid w:val="005A14C2"/>
    <w:rsid w:val="005A518C"/>
    <w:rsid w:val="005A60C5"/>
    <w:rsid w:val="005A76DA"/>
    <w:rsid w:val="005B1354"/>
    <w:rsid w:val="005C3C20"/>
    <w:rsid w:val="005D02D1"/>
    <w:rsid w:val="005D4567"/>
    <w:rsid w:val="005D5835"/>
    <w:rsid w:val="005E373E"/>
    <w:rsid w:val="005F0B7E"/>
    <w:rsid w:val="006000BF"/>
    <w:rsid w:val="00600129"/>
    <w:rsid w:val="006002FC"/>
    <w:rsid w:val="0063052E"/>
    <w:rsid w:val="00630DDE"/>
    <w:rsid w:val="00632C3D"/>
    <w:rsid w:val="00636AB9"/>
    <w:rsid w:val="00646E8B"/>
    <w:rsid w:val="006651A0"/>
    <w:rsid w:val="006720DA"/>
    <w:rsid w:val="006744ED"/>
    <w:rsid w:val="0068187E"/>
    <w:rsid w:val="006820B6"/>
    <w:rsid w:val="006871D6"/>
    <w:rsid w:val="0069206C"/>
    <w:rsid w:val="0069497C"/>
    <w:rsid w:val="00695CAD"/>
    <w:rsid w:val="006A6FFA"/>
    <w:rsid w:val="006A74E6"/>
    <w:rsid w:val="006B010D"/>
    <w:rsid w:val="006C192F"/>
    <w:rsid w:val="006C5AC2"/>
    <w:rsid w:val="006C70DA"/>
    <w:rsid w:val="006D2497"/>
    <w:rsid w:val="006E1E47"/>
    <w:rsid w:val="006E716D"/>
    <w:rsid w:val="006F3099"/>
    <w:rsid w:val="00703A77"/>
    <w:rsid w:val="00711707"/>
    <w:rsid w:val="0071194F"/>
    <w:rsid w:val="00714DD8"/>
    <w:rsid w:val="0072157B"/>
    <w:rsid w:val="007227D3"/>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4A82"/>
    <w:rsid w:val="007761DF"/>
    <w:rsid w:val="00781345"/>
    <w:rsid w:val="0078181D"/>
    <w:rsid w:val="0078466A"/>
    <w:rsid w:val="00785179"/>
    <w:rsid w:val="00785904"/>
    <w:rsid w:val="00794EA5"/>
    <w:rsid w:val="007A4928"/>
    <w:rsid w:val="007A5C4A"/>
    <w:rsid w:val="007B03EC"/>
    <w:rsid w:val="007B3992"/>
    <w:rsid w:val="007B5FD3"/>
    <w:rsid w:val="007C794A"/>
    <w:rsid w:val="007D27EE"/>
    <w:rsid w:val="007E09FA"/>
    <w:rsid w:val="007E3634"/>
    <w:rsid w:val="007F125A"/>
    <w:rsid w:val="008160B4"/>
    <w:rsid w:val="008201EB"/>
    <w:rsid w:val="0084003D"/>
    <w:rsid w:val="00840164"/>
    <w:rsid w:val="008458ED"/>
    <w:rsid w:val="00850C4D"/>
    <w:rsid w:val="00852063"/>
    <w:rsid w:val="00855711"/>
    <w:rsid w:val="008753EF"/>
    <w:rsid w:val="00882131"/>
    <w:rsid w:val="00892414"/>
    <w:rsid w:val="00893C6B"/>
    <w:rsid w:val="00895BA5"/>
    <w:rsid w:val="008A4953"/>
    <w:rsid w:val="008A5B56"/>
    <w:rsid w:val="008A6D3B"/>
    <w:rsid w:val="008A7B14"/>
    <w:rsid w:val="008B1DC5"/>
    <w:rsid w:val="008B1E67"/>
    <w:rsid w:val="008B4B18"/>
    <w:rsid w:val="008B6870"/>
    <w:rsid w:val="008B68E5"/>
    <w:rsid w:val="008C31C4"/>
    <w:rsid w:val="008C44BB"/>
    <w:rsid w:val="008E2A90"/>
    <w:rsid w:val="008E3DB7"/>
    <w:rsid w:val="008E4BB8"/>
    <w:rsid w:val="008F4082"/>
    <w:rsid w:val="0090031A"/>
    <w:rsid w:val="00902F10"/>
    <w:rsid w:val="00906003"/>
    <w:rsid w:val="00906D75"/>
    <w:rsid w:val="00911378"/>
    <w:rsid w:val="00913E09"/>
    <w:rsid w:val="00921A96"/>
    <w:rsid w:val="00922DC1"/>
    <w:rsid w:val="009338F2"/>
    <w:rsid w:val="0094585A"/>
    <w:rsid w:val="0095067F"/>
    <w:rsid w:val="00951A18"/>
    <w:rsid w:val="00953187"/>
    <w:rsid w:val="009545D1"/>
    <w:rsid w:val="00954F08"/>
    <w:rsid w:val="00963406"/>
    <w:rsid w:val="0096434F"/>
    <w:rsid w:val="0096465D"/>
    <w:rsid w:val="009814CE"/>
    <w:rsid w:val="00983C14"/>
    <w:rsid w:val="00987238"/>
    <w:rsid w:val="009902E7"/>
    <w:rsid w:val="009904C0"/>
    <w:rsid w:val="009A0CF0"/>
    <w:rsid w:val="009A7CEF"/>
    <w:rsid w:val="009B2283"/>
    <w:rsid w:val="009B2D4B"/>
    <w:rsid w:val="009B2D89"/>
    <w:rsid w:val="009C2EE7"/>
    <w:rsid w:val="009F5FAF"/>
    <w:rsid w:val="009F6376"/>
    <w:rsid w:val="00A045DF"/>
    <w:rsid w:val="00A05A04"/>
    <w:rsid w:val="00A0747E"/>
    <w:rsid w:val="00A15C87"/>
    <w:rsid w:val="00A165F0"/>
    <w:rsid w:val="00A17B3D"/>
    <w:rsid w:val="00A32855"/>
    <w:rsid w:val="00A42023"/>
    <w:rsid w:val="00A47EFD"/>
    <w:rsid w:val="00A52D62"/>
    <w:rsid w:val="00A606B3"/>
    <w:rsid w:val="00A67A1D"/>
    <w:rsid w:val="00A73156"/>
    <w:rsid w:val="00A8427B"/>
    <w:rsid w:val="00A9256C"/>
    <w:rsid w:val="00A93768"/>
    <w:rsid w:val="00A967F0"/>
    <w:rsid w:val="00AA3017"/>
    <w:rsid w:val="00AA5A46"/>
    <w:rsid w:val="00AA66CA"/>
    <w:rsid w:val="00AC3F41"/>
    <w:rsid w:val="00AC4E0B"/>
    <w:rsid w:val="00AC54C4"/>
    <w:rsid w:val="00AD763E"/>
    <w:rsid w:val="00AE115A"/>
    <w:rsid w:val="00AE57DD"/>
    <w:rsid w:val="00AF152D"/>
    <w:rsid w:val="00AF1A09"/>
    <w:rsid w:val="00AF4B6B"/>
    <w:rsid w:val="00AF5183"/>
    <w:rsid w:val="00B17B05"/>
    <w:rsid w:val="00B3333B"/>
    <w:rsid w:val="00B336BC"/>
    <w:rsid w:val="00B60D8B"/>
    <w:rsid w:val="00B622B4"/>
    <w:rsid w:val="00B6235C"/>
    <w:rsid w:val="00B74BD0"/>
    <w:rsid w:val="00B931D1"/>
    <w:rsid w:val="00B94B4F"/>
    <w:rsid w:val="00BA1ED8"/>
    <w:rsid w:val="00BB3F27"/>
    <w:rsid w:val="00BD3158"/>
    <w:rsid w:val="00BD4B96"/>
    <w:rsid w:val="00BE200C"/>
    <w:rsid w:val="00BE5680"/>
    <w:rsid w:val="00BF29E5"/>
    <w:rsid w:val="00BF4D07"/>
    <w:rsid w:val="00BF5F3A"/>
    <w:rsid w:val="00BF6FF4"/>
    <w:rsid w:val="00BF742E"/>
    <w:rsid w:val="00C037DA"/>
    <w:rsid w:val="00C06F35"/>
    <w:rsid w:val="00C11A75"/>
    <w:rsid w:val="00C2337A"/>
    <w:rsid w:val="00C300BB"/>
    <w:rsid w:val="00C379AE"/>
    <w:rsid w:val="00C40581"/>
    <w:rsid w:val="00C563F4"/>
    <w:rsid w:val="00C60249"/>
    <w:rsid w:val="00C636BA"/>
    <w:rsid w:val="00C65D26"/>
    <w:rsid w:val="00C700B7"/>
    <w:rsid w:val="00C849DA"/>
    <w:rsid w:val="00C86D37"/>
    <w:rsid w:val="00C86DFA"/>
    <w:rsid w:val="00C9076F"/>
    <w:rsid w:val="00C9483F"/>
    <w:rsid w:val="00C957AF"/>
    <w:rsid w:val="00CA07EE"/>
    <w:rsid w:val="00CA7F17"/>
    <w:rsid w:val="00CB49E2"/>
    <w:rsid w:val="00CD0838"/>
    <w:rsid w:val="00CD3FD3"/>
    <w:rsid w:val="00CE4956"/>
    <w:rsid w:val="00CE65D0"/>
    <w:rsid w:val="00CF0047"/>
    <w:rsid w:val="00CF1398"/>
    <w:rsid w:val="00CF6C45"/>
    <w:rsid w:val="00D13C05"/>
    <w:rsid w:val="00D3392D"/>
    <w:rsid w:val="00D42D7D"/>
    <w:rsid w:val="00D430F6"/>
    <w:rsid w:val="00D4582C"/>
    <w:rsid w:val="00D505A0"/>
    <w:rsid w:val="00D50B50"/>
    <w:rsid w:val="00D518F3"/>
    <w:rsid w:val="00D534CE"/>
    <w:rsid w:val="00D62CCD"/>
    <w:rsid w:val="00D6428A"/>
    <w:rsid w:val="00D74F42"/>
    <w:rsid w:val="00D75B10"/>
    <w:rsid w:val="00D80F32"/>
    <w:rsid w:val="00D82ED8"/>
    <w:rsid w:val="00D91AB9"/>
    <w:rsid w:val="00DA18AF"/>
    <w:rsid w:val="00DA2A14"/>
    <w:rsid w:val="00DA7DFE"/>
    <w:rsid w:val="00DB2235"/>
    <w:rsid w:val="00DB2F77"/>
    <w:rsid w:val="00DB4BB0"/>
    <w:rsid w:val="00DC01AD"/>
    <w:rsid w:val="00DD6177"/>
    <w:rsid w:val="00DE0FFC"/>
    <w:rsid w:val="00DE37BA"/>
    <w:rsid w:val="00DE53A0"/>
    <w:rsid w:val="00DE619E"/>
    <w:rsid w:val="00E11DBC"/>
    <w:rsid w:val="00E158BE"/>
    <w:rsid w:val="00E20BF5"/>
    <w:rsid w:val="00E25293"/>
    <w:rsid w:val="00E324DB"/>
    <w:rsid w:val="00E35EEB"/>
    <w:rsid w:val="00E3796D"/>
    <w:rsid w:val="00E37DD5"/>
    <w:rsid w:val="00E41F3B"/>
    <w:rsid w:val="00E432BC"/>
    <w:rsid w:val="00E44CE9"/>
    <w:rsid w:val="00E51655"/>
    <w:rsid w:val="00E560C5"/>
    <w:rsid w:val="00E61866"/>
    <w:rsid w:val="00E6300B"/>
    <w:rsid w:val="00E658D1"/>
    <w:rsid w:val="00E65CD8"/>
    <w:rsid w:val="00E71B65"/>
    <w:rsid w:val="00E73DBC"/>
    <w:rsid w:val="00E8336B"/>
    <w:rsid w:val="00E8394B"/>
    <w:rsid w:val="00E83F57"/>
    <w:rsid w:val="00E87A77"/>
    <w:rsid w:val="00E90F02"/>
    <w:rsid w:val="00EA1A64"/>
    <w:rsid w:val="00EA2191"/>
    <w:rsid w:val="00EA4E26"/>
    <w:rsid w:val="00EB4996"/>
    <w:rsid w:val="00ED2D1D"/>
    <w:rsid w:val="00ED4D25"/>
    <w:rsid w:val="00ED54BF"/>
    <w:rsid w:val="00EF271B"/>
    <w:rsid w:val="00EF7DA3"/>
    <w:rsid w:val="00F045C2"/>
    <w:rsid w:val="00F06E30"/>
    <w:rsid w:val="00F07E75"/>
    <w:rsid w:val="00F12997"/>
    <w:rsid w:val="00F15551"/>
    <w:rsid w:val="00F27A00"/>
    <w:rsid w:val="00F31177"/>
    <w:rsid w:val="00F42F82"/>
    <w:rsid w:val="00F4744D"/>
    <w:rsid w:val="00F55C84"/>
    <w:rsid w:val="00F5620F"/>
    <w:rsid w:val="00F63E36"/>
    <w:rsid w:val="00F64916"/>
    <w:rsid w:val="00F71C36"/>
    <w:rsid w:val="00F75D11"/>
    <w:rsid w:val="00F81AB5"/>
    <w:rsid w:val="00F823F1"/>
    <w:rsid w:val="00F83EAE"/>
    <w:rsid w:val="00FA013F"/>
    <w:rsid w:val="00FB2082"/>
    <w:rsid w:val="00FB2D5E"/>
    <w:rsid w:val="00FB5639"/>
    <w:rsid w:val="00FC1593"/>
    <w:rsid w:val="00FC6F6C"/>
    <w:rsid w:val="00FD50A0"/>
    <w:rsid w:val="00FD64D3"/>
    <w:rsid w:val="00FF6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240B91"/>
  <w15:docId w15:val="{60763A82-3F8A-4D31-AC00-8BE04430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 w:type="paragraph" w:styleId="ListParagraph">
    <w:name w:val="List Paragraph"/>
    <w:basedOn w:val="Normal"/>
    <w:uiPriority w:val="34"/>
    <w:qFormat/>
    <w:rsid w:val="004E6453"/>
    <w:pPr>
      <w:widowControl/>
      <w:ind w:left="720"/>
    </w:pPr>
    <w:rPr>
      <w:rFonts w:ascii="Calibri" w:hAnsi="Calibri" w:eastAsiaTheme="minorHAnsi" w:cs="Calibri"/>
      <w:snapToGrid/>
      <w:sz w:val="22"/>
      <w:szCs w:val="22"/>
    </w:rPr>
  </w:style>
  <w:style w:type="paragraph" w:customStyle="1" w:styleId="xmsolistparagraph">
    <w:name w:val="x_msolistparagraph"/>
    <w:basedOn w:val="Normal"/>
    <w:rsid w:val="009338F2"/>
    <w:pPr>
      <w:widowControl/>
      <w:ind w:left="720"/>
    </w:pPr>
    <w:rPr>
      <w:rFonts w:ascii="Calibri" w:hAnsi="Calibri" w:eastAsiaTheme="minorHAnsi" w:cs="Calibri"/>
      <w:snapToGrid/>
      <w:sz w:val="22"/>
      <w:szCs w:val="22"/>
    </w:rPr>
  </w:style>
  <w:style w:type="paragraph" w:styleId="Header">
    <w:name w:val="header"/>
    <w:basedOn w:val="Normal"/>
    <w:link w:val="HeaderChar"/>
    <w:unhideWhenUsed/>
    <w:rsid w:val="009902E7"/>
    <w:pPr>
      <w:tabs>
        <w:tab w:val="center" w:pos="4680"/>
        <w:tab w:val="right" w:pos="9360"/>
      </w:tabs>
    </w:pPr>
  </w:style>
  <w:style w:type="character" w:customStyle="1" w:styleId="HeaderChar">
    <w:name w:val="Header Char"/>
    <w:basedOn w:val="DefaultParagraphFont"/>
    <w:link w:val="Header"/>
    <w:rsid w:val="009902E7"/>
    <w:rPr>
      <w:rFonts w:ascii="Courier" w:hAnsi="Courier"/>
      <w:snapToGrid w:val="0"/>
      <w:sz w:val="24"/>
    </w:rPr>
  </w:style>
  <w:style w:type="paragraph" w:styleId="Footer">
    <w:name w:val="footer"/>
    <w:basedOn w:val="Normal"/>
    <w:link w:val="FooterChar"/>
    <w:unhideWhenUsed/>
    <w:rsid w:val="009902E7"/>
    <w:pPr>
      <w:tabs>
        <w:tab w:val="center" w:pos="4680"/>
        <w:tab w:val="right" w:pos="9360"/>
      </w:tabs>
    </w:pPr>
  </w:style>
  <w:style w:type="character" w:customStyle="1" w:styleId="FooterChar">
    <w:name w:val="Footer Char"/>
    <w:basedOn w:val="DefaultParagraphFont"/>
    <w:link w:val="Footer"/>
    <w:rsid w:val="009902E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37</cp:revision>
  <cp:lastPrinted>2022-09-20T13:23:00Z</cp:lastPrinted>
  <dcterms:created xsi:type="dcterms:W3CDTF">2025-05-21T20:03:00Z</dcterms:created>
  <dcterms:modified xsi:type="dcterms:W3CDTF">2025-08-04T19:26:00Z</dcterms:modified>
</cp:coreProperties>
</file>