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2CE0" w:rsidRPr="00492CE0" w:rsidP="00492CE0" w14:paraId="4DEA04F9" w14:textId="77777777">
      <w:pPr>
        <w:spacing w:before="100" w:beforeAutospacing="1" w:after="100" w:afterAutospacing="1"/>
      </w:pPr>
      <w:r w:rsidRPr="00492CE0">
        <w:t>Hello Administrators,</w:t>
      </w:r>
    </w:p>
    <w:p w:rsidR="00492CE0" w:rsidRPr="00492CE0" w:rsidP="00492CE0" w14:paraId="25CDA38B" w14:textId="77777777">
      <w:pPr>
        <w:spacing w:before="100" w:beforeAutospacing="1" w:after="100" w:afterAutospacing="1"/>
      </w:pPr>
      <w:r w:rsidRPr="00492CE0">
        <w:t>This a reminder that the [number] quarter metrics (date range) are due by the end of this month (</w:t>
      </w:r>
      <w:r>
        <w:t>date</w:t>
      </w:r>
      <w:r w:rsidRPr="00492CE0">
        <w:t xml:space="preserve">).  </w:t>
      </w:r>
    </w:p>
    <w:p w:rsidR="00492CE0" w:rsidRPr="00492CE0" w:rsidP="00492CE0" w14:paraId="5D07D23A" w14:textId="77777777">
      <w:pPr>
        <w:spacing w:before="100" w:beforeAutospacing="1" w:after="100" w:afterAutospacing="1"/>
      </w:pPr>
      <w:r w:rsidRPr="00492CE0">
        <w:t xml:space="preserve">To input your metric data, please use the link below.  </w:t>
      </w:r>
    </w:p>
    <w:p w:rsidR="00492CE0" w:rsidRPr="00492CE0" w:rsidP="00492CE0" w14:paraId="1018E6E5" w14:textId="77777777">
      <w:pPr>
        <w:spacing w:before="100" w:beforeAutospacing="1" w:after="100" w:afterAutospacing="1"/>
      </w:pPr>
      <w:r w:rsidRPr="00492CE0">
        <w:t>[link]</w:t>
      </w:r>
    </w:p>
    <w:p w:rsidR="00492CE0" w:rsidRPr="00492CE0" w:rsidP="00492CE0" w14:paraId="265EA148" w14:textId="77777777">
      <w:pPr>
        <w:spacing w:before="100" w:beforeAutospacing="1" w:after="100" w:afterAutospacing="1"/>
      </w:pPr>
      <w:r w:rsidRPr="00492CE0">
        <w:t>If you have any questions or difficulty with the form, do not hesitate to reach out to any member of the PPBP/PTAB team (cc’d in this email).</w:t>
      </w:r>
    </w:p>
    <w:p w:rsidR="00492CE0" w:rsidRPr="00492CE0" w:rsidP="00492CE0" w14:paraId="175E0294" w14:textId="77777777">
      <w:pPr>
        <w:spacing w:before="100" w:beforeAutospacing="1" w:after="100" w:afterAutospacing="1"/>
      </w:pPr>
      <w:r w:rsidRPr="00492CE0">
        <w:t>Thanks again for all your efforts!</w:t>
      </w:r>
    </w:p>
    <w:p w:rsidR="00492CE0" w:rsidRPr="00492CE0" w:rsidP="00492CE0" w14:paraId="0C959CD1" w14:textId="49A7714F">
      <w:pPr>
        <w:pStyle w:val="NormalWeb"/>
        <w:rPr>
          <w:rFonts w:ascii="Segoe UI" w:hAnsi="Segoe UI" w:cs="Segoe UI"/>
          <w:sz w:val="21"/>
          <w:szCs w:val="21"/>
        </w:rPr>
      </w:pPr>
      <w:r w:rsidRPr="00492CE0">
        <w:rPr>
          <w:rFonts w:ascii="Segoe UI" w:hAnsi="Segoe UI" w:cs="Segoe UI"/>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0651-0082. Public burden for this questionnaire is estimated to average </w:t>
      </w:r>
      <w:r w:rsidRPr="00C2784B" w:rsidR="00C2784B">
        <w:rPr>
          <w:rFonts w:ascii="Segoe UI" w:hAnsi="Segoe UI" w:cs="Segoe UI"/>
          <w:sz w:val="20"/>
          <w:szCs w:val="20"/>
        </w:rPr>
        <w:t>1.75 hours (105 minutes)</w:t>
      </w:r>
      <w:r w:rsidR="00C2784B">
        <w:rPr>
          <w:rFonts w:ascii="Segoe UI" w:hAnsi="Segoe UI" w:cs="Segoe UI"/>
          <w:sz w:val="20"/>
          <w:szCs w:val="20"/>
        </w:rPr>
        <w:t xml:space="preserve"> </w:t>
      </w:r>
      <w:r w:rsidRPr="00492CE0">
        <w:rPr>
          <w:rFonts w:ascii="Segoe UI" w:hAnsi="Segoe UI" w:cs="Segoe UI"/>
          <w:sz w:val="20"/>
          <w:szCs w:val="20"/>
        </w:rPr>
        <w:t>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w:t>
      </w:r>
      <w:r w:rsidRPr="00492CE0">
        <w:rPr>
          <w:rFonts w:ascii="Segoe UI" w:hAnsi="Segoe UI" w:cs="Segoe UI"/>
          <w:sz w:val="21"/>
          <w:szCs w:val="21"/>
        </w:rPr>
        <w:t xml:space="preserve"> </w:t>
      </w:r>
      <w:r w:rsidRPr="00492CE0">
        <w:rPr>
          <w:rFonts w:ascii="Segoe UI" w:hAnsi="Segoe UI" w:cs="Segoe UI"/>
          <w:sz w:val="20"/>
          <w:szCs w:val="20"/>
        </w:rPr>
        <w:t xml:space="preserve">or email </w:t>
      </w:r>
      <w:hyperlink r:id="rId4" w:tgtFrame="_blank" w:tooltip="mailto:informationcollection@uspto.gov" w:history="1">
        <w:r w:rsidRPr="00492CE0">
          <w:rPr>
            <w:rStyle w:val="Hyperlink"/>
            <w:rFonts w:ascii="Segoe UI" w:hAnsi="Segoe UI" w:cs="Segoe UI"/>
            <w:color w:val="auto"/>
            <w:sz w:val="20"/>
            <w:szCs w:val="20"/>
          </w:rPr>
          <w:t>InformationCollection@uspto.gov</w:t>
        </w:r>
      </w:hyperlink>
      <w:r w:rsidRPr="00492CE0">
        <w:rPr>
          <w:rFonts w:ascii="Segoe UI" w:hAnsi="Segoe UI" w:cs="Segoe UI"/>
          <w:sz w:val="20"/>
          <w:szCs w:val="20"/>
          <w:u w:val="single"/>
        </w:rPr>
        <w:t>.</w:t>
      </w:r>
    </w:p>
    <w:p w:rsidR="003B7ACB" w14:paraId="62ADC87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CE0"/>
    <w:rsid w:val="003829FD"/>
    <w:rsid w:val="003B7ACB"/>
    <w:rsid w:val="00492CE0"/>
    <w:rsid w:val="00710659"/>
    <w:rsid w:val="00C2784B"/>
    <w:rsid w:val="00D217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FA910"/>
  <w15:chartTrackingRefBased/>
  <w15:docId w15:val="{20EF22D8-A636-4171-9464-5F56C735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CE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2CE0"/>
    <w:rPr>
      <w:color w:val="0563C1"/>
      <w:u w:val="single"/>
    </w:rPr>
  </w:style>
  <w:style w:type="character" w:styleId="FollowedHyperlink">
    <w:name w:val="FollowedHyperlink"/>
    <w:basedOn w:val="DefaultParagraphFont"/>
    <w:uiPriority w:val="99"/>
    <w:semiHidden/>
    <w:unhideWhenUsed/>
    <w:rsid w:val="00492CE0"/>
    <w:rPr>
      <w:color w:val="954F72" w:themeColor="followedHyperlink"/>
      <w:u w:val="single"/>
    </w:rPr>
  </w:style>
  <w:style w:type="paragraph" w:styleId="NormalWeb">
    <w:name w:val="Normal (Web)"/>
    <w:basedOn w:val="Normal"/>
    <w:uiPriority w:val="99"/>
    <w:semiHidden/>
    <w:unhideWhenUsed/>
    <w:rsid w:val="00492CE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rmationCollection@uspto.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2</cp:revision>
  <dcterms:created xsi:type="dcterms:W3CDTF">2025-04-03T17:30:00Z</dcterms:created>
  <dcterms:modified xsi:type="dcterms:W3CDTF">2025-04-03T17:30:00Z</dcterms:modified>
</cp:coreProperties>
</file>