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5F9" w:rsidRPr="0049736D" w:rsidP="0041069B" w14:paraId="22C89416" w14:textId="04C8BA0F">
      <w:pPr>
        <w:spacing w:after="0" w:line="240" w:lineRule="auto"/>
        <w:rPr>
          <w:rFonts w:ascii="Arial" w:hAnsi="Arial" w:cs="Arial"/>
          <w:sz w:val="20"/>
          <w:szCs w:val="20"/>
        </w:rPr>
      </w:pPr>
      <w:r w:rsidRPr="0049736D">
        <w:rPr>
          <w:noProof/>
          <w:lang w:eastAsia="zh-TW"/>
        </w:rPr>
        <mc:AlternateContent>
          <mc:Choice Requires="wps">
            <w:drawing>
              <wp:anchor distT="91440" distB="91440" distL="114300" distR="114300" simplePos="0" relativeHeight="251660288" behindDoc="0" locked="0" layoutInCell="1" allowOverlap="1">
                <wp:simplePos x="0" y="0"/>
                <wp:positionH relativeFrom="page">
                  <wp:posOffset>4107180</wp:posOffset>
                </wp:positionH>
                <wp:positionV relativeFrom="paragraph">
                  <wp:posOffset>11430</wp:posOffset>
                </wp:positionV>
                <wp:extent cx="3451860" cy="1203960"/>
                <wp:effectExtent l="0" t="0" r="0" b="0"/>
                <wp:wrapTopAndBottom/>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1860" cy="1203960"/>
                        </a:xfrm>
                        <a:prstGeom prst="rect">
                          <a:avLst/>
                        </a:prstGeom>
                        <a:noFill/>
                        <a:ln w="9525">
                          <a:noFill/>
                          <a:miter lim="800000"/>
                          <a:headEnd/>
                          <a:tailEnd/>
                        </a:ln>
                      </wps:spPr>
                      <wps:txbx>
                        <w:txbxContent>
                          <w:p w:rsidR="008B35F9" w:rsidRPr="0049736D" w:rsidP="006A5726" w14:textId="5B8F3C79">
                            <w:pPr>
                              <w:pBdr>
                                <w:top w:val="single" w:sz="24" w:space="6" w:color="5B9BD5"/>
                                <w:bottom w:val="single" w:sz="24" w:space="8" w:color="5B9BD5"/>
                              </w:pBdr>
                              <w:spacing w:after="0" w:line="240" w:lineRule="auto"/>
                              <w:rPr>
                                <w:rFonts w:ascii="Arial" w:hAnsi="Arial" w:cs="Arial"/>
                                <w:b/>
                                <w:bCs/>
                                <w:iCs/>
                              </w:rPr>
                            </w:pPr>
                            <w:r w:rsidRPr="0049736D">
                              <w:rPr>
                                <w:rFonts w:ascii="Arial" w:hAnsi="Arial" w:cs="Arial"/>
                                <w:b/>
                                <w:bCs/>
                                <w:iCs/>
                              </w:rPr>
                              <w:t xml:space="preserve">This test is to be performed only using </w:t>
                            </w:r>
                            <w:r w:rsidRPr="00236774" w:rsidR="00236774">
                              <w:rPr>
                                <w:rFonts w:ascii="Arial" w:hAnsi="Arial" w:cs="Arial"/>
                                <w:b/>
                                <w:bCs/>
                                <w:iCs/>
                              </w:rPr>
                              <w:t>anterior nasal respiratory specimens from individuals</w:t>
                            </w:r>
                            <w:r w:rsidR="00C2487B">
                              <w:rPr>
                                <w:rFonts w:ascii="Arial" w:hAnsi="Arial" w:cs="Arial"/>
                                <w:b/>
                                <w:bCs/>
                                <w:iCs/>
                              </w:rPr>
                              <w:t>, including individuals</w:t>
                            </w:r>
                            <w:r w:rsidR="003F4C24">
                              <w:rPr>
                                <w:rFonts w:ascii="Arial" w:hAnsi="Arial" w:cs="Arial"/>
                                <w:b/>
                                <w:bCs/>
                                <w:iCs/>
                              </w:rPr>
                              <w:t xml:space="preserve"> </w:t>
                            </w:r>
                            <w:r w:rsidRPr="00236774" w:rsidR="00236774">
                              <w:rPr>
                                <w:rFonts w:ascii="Arial" w:hAnsi="Arial" w:cs="Arial"/>
                                <w:b/>
                                <w:bCs/>
                                <w:iCs/>
                              </w:rPr>
                              <w:t>without symptoms or other reasons to suspect COVID-19, when tested at least once per week</w:t>
                            </w:r>
                            <w:r w:rsidRPr="00116BBF" w:rsidR="006B042D">
                              <w:rPr>
                                <w:rFonts w:ascii="Arial" w:hAnsi="Arial" w:cs="Arial"/>
                                <w:b/>
                                <w:bCs/>
                                <w:iCs/>
                              </w:rPr>
                              <w:t>.</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271.8pt;height:94.8pt;margin-top:0.9pt;margin-left:323.4pt;mso-height-percent:0;mso-height-relative:page;mso-position-horizontal-relative:page;mso-width-percent:0;mso-width-relative:page;mso-wrap-distance-bottom:7.2pt;mso-wrap-distance-left:9pt;mso-wrap-distance-right:9pt;mso-wrap-distance-top:7.2pt;mso-wrap-style:square;position:absolute;visibility:visible;v-text-anchor:top;z-index:251661312" filled="f" stroked="f">
                <v:textbox>
                  <w:txbxContent>
                    <w:p w:rsidR="008B35F9" w:rsidRPr="0049736D" w:rsidP="006A5726" w14:paraId="533DBBED" w14:textId="5B8F3C79">
                      <w:pPr>
                        <w:pBdr>
                          <w:top w:val="single" w:sz="24" w:space="6" w:color="5B9BD5"/>
                          <w:bottom w:val="single" w:sz="24" w:space="8" w:color="5B9BD5"/>
                        </w:pBdr>
                        <w:spacing w:after="0" w:line="240" w:lineRule="auto"/>
                        <w:rPr>
                          <w:rFonts w:ascii="Arial" w:hAnsi="Arial" w:cs="Arial"/>
                          <w:b/>
                          <w:bCs/>
                          <w:iCs/>
                        </w:rPr>
                      </w:pPr>
                      <w:r w:rsidRPr="0049736D">
                        <w:rPr>
                          <w:rFonts w:ascii="Arial" w:hAnsi="Arial" w:cs="Arial"/>
                          <w:b/>
                          <w:bCs/>
                          <w:iCs/>
                        </w:rPr>
                        <w:t xml:space="preserve">This test is to be performed only using </w:t>
                      </w:r>
                      <w:r w:rsidRPr="00236774" w:rsidR="00236774">
                        <w:rPr>
                          <w:rFonts w:ascii="Arial" w:hAnsi="Arial" w:cs="Arial"/>
                          <w:b/>
                          <w:bCs/>
                          <w:iCs/>
                        </w:rPr>
                        <w:t>anterior nasal respiratory specimens from individuals</w:t>
                      </w:r>
                      <w:r w:rsidR="00C2487B">
                        <w:rPr>
                          <w:rFonts w:ascii="Arial" w:hAnsi="Arial" w:cs="Arial"/>
                          <w:b/>
                          <w:bCs/>
                          <w:iCs/>
                        </w:rPr>
                        <w:t>, including individuals</w:t>
                      </w:r>
                      <w:r w:rsidR="003F4C24">
                        <w:rPr>
                          <w:rFonts w:ascii="Arial" w:hAnsi="Arial" w:cs="Arial"/>
                          <w:b/>
                          <w:bCs/>
                          <w:iCs/>
                        </w:rPr>
                        <w:t xml:space="preserve"> </w:t>
                      </w:r>
                      <w:r w:rsidRPr="00236774" w:rsidR="00236774">
                        <w:rPr>
                          <w:rFonts w:ascii="Arial" w:hAnsi="Arial" w:cs="Arial"/>
                          <w:b/>
                          <w:bCs/>
                          <w:iCs/>
                        </w:rPr>
                        <w:t>without symptoms or other reasons to suspect COVID-19, when tested at least once per week</w:t>
                      </w:r>
                      <w:r w:rsidRPr="00116BBF" w:rsidR="006B042D">
                        <w:rPr>
                          <w:rFonts w:ascii="Arial" w:hAnsi="Arial" w:cs="Arial"/>
                          <w:b/>
                          <w:bCs/>
                          <w:iCs/>
                        </w:rPr>
                        <w:t>.</w:t>
                      </w:r>
                    </w:p>
                  </w:txbxContent>
                </v:textbox>
                <w10:wrap type="topAndBottom"/>
              </v:shape>
            </w:pict>
          </mc:Fallback>
        </mc:AlternateContent>
      </w:r>
      <w:r w:rsidRPr="0049736D">
        <w:rPr>
          <w:rFonts w:ascii="Arial" w:hAnsi="Arial" w:cs="Arial"/>
          <w:sz w:val="20"/>
          <w:szCs w:val="20"/>
        </w:rPr>
        <w:t xml:space="preserve">This Fact Sheet informs you of the significant known and potential risks and benefits of the emergency use of the </w:t>
      </w:r>
      <w:bookmarkStart w:id="0" w:name="_Hlk35292223"/>
      <w:bookmarkStart w:id="1" w:name="_Hlk76028693"/>
      <w:r w:rsidR="00515000">
        <w:rPr>
          <w:rFonts w:ascii="Arial" w:hAnsi="Arial" w:cs="Arial"/>
          <w:sz w:val="20"/>
          <w:szCs w:val="20"/>
        </w:rPr>
        <w:t>[</w:t>
      </w:r>
      <w:r w:rsidRPr="00515000" w:rsidR="00893B21">
        <w:rPr>
          <w:rFonts w:ascii="Arial" w:hAnsi="Arial" w:cs="Arial"/>
          <w:color w:val="FF0000"/>
          <w:sz w:val="20"/>
          <w:szCs w:val="20"/>
          <w:highlight w:val="yellow"/>
        </w:rPr>
        <w:t>DEVICE/TEST NAME</w:t>
      </w:r>
      <w:bookmarkEnd w:id="0"/>
      <w:r w:rsidR="00515000">
        <w:rPr>
          <w:rFonts w:ascii="Arial" w:hAnsi="Arial" w:cs="Arial"/>
          <w:sz w:val="20"/>
          <w:szCs w:val="20"/>
        </w:rPr>
        <w:t>]</w:t>
      </w:r>
      <w:bookmarkEnd w:id="1"/>
      <w:r w:rsidRPr="0049736D" w:rsidR="00423AFD">
        <w:t>.</w:t>
      </w:r>
      <w:r w:rsidR="00B1291F">
        <w:t xml:space="preserve"> </w:t>
      </w:r>
    </w:p>
    <w:p w:rsidR="008B35F9" w:rsidRPr="0049736D" w:rsidP="0041069B" w14:paraId="03E5E6FD" w14:textId="0B73C6B4">
      <w:pPr>
        <w:spacing w:after="0" w:line="240" w:lineRule="auto"/>
        <w:rPr>
          <w:rFonts w:ascii="Arial" w:hAnsi="Arial" w:cs="Arial"/>
          <w:sz w:val="20"/>
          <w:szCs w:val="20"/>
        </w:rPr>
      </w:pPr>
    </w:p>
    <w:p w:rsidR="00D60699" w:rsidRPr="0049736D" w:rsidP="00D60699" w14:paraId="7FC6C221" w14:textId="6369A737">
      <w:pPr>
        <w:tabs>
          <w:tab w:val="left" w:pos="4950"/>
        </w:tabs>
        <w:spacing w:after="0" w:line="240" w:lineRule="auto"/>
        <w:rPr>
          <w:rFonts w:ascii="Arial" w:hAnsi="Arial" w:cs="Arial"/>
          <w:sz w:val="20"/>
          <w:szCs w:val="20"/>
        </w:rPr>
      </w:pPr>
      <w:r w:rsidRPr="0049736D">
        <w:rPr>
          <w:noProof/>
          <w:lang w:eastAsia="zh-TW"/>
        </w:rPr>
        <mc:AlternateContent>
          <mc:Choice Requires="wps">
            <w:drawing>
              <wp:anchor distT="91440" distB="91440" distL="114300" distR="114300" simplePos="0" relativeHeight="251658240" behindDoc="0" locked="0" layoutInCell="1" allowOverlap="1">
                <wp:simplePos x="0" y="0"/>
                <wp:positionH relativeFrom="page">
                  <wp:posOffset>297180</wp:posOffset>
                </wp:positionH>
                <wp:positionV relativeFrom="paragraph">
                  <wp:posOffset>836295</wp:posOffset>
                </wp:positionV>
                <wp:extent cx="3627120" cy="922020"/>
                <wp:effectExtent l="0" t="0" r="0" b="0"/>
                <wp:wrapTopAndBottom/>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27120" cy="922020"/>
                        </a:xfrm>
                        <a:prstGeom prst="rect">
                          <a:avLst/>
                        </a:prstGeom>
                        <a:noFill/>
                        <a:ln w="9525">
                          <a:noFill/>
                          <a:miter lim="800000"/>
                          <a:headEnd/>
                          <a:tailEnd/>
                        </a:ln>
                      </wps:spPr>
                      <wps:txbx>
                        <w:txbxContent>
                          <w:p w:rsidR="008B35F9" w:rsidRPr="009E1863" w:rsidP="006A5726" w14:textId="633E5FD6">
                            <w:pPr>
                              <w:pBdr>
                                <w:top w:val="single" w:sz="24" w:space="8" w:color="5B9BD5"/>
                                <w:bottom w:val="single" w:sz="24" w:space="8" w:color="5B9BD5"/>
                              </w:pBdr>
                              <w:spacing w:after="0" w:line="240" w:lineRule="auto"/>
                              <w:rPr>
                                <w:rFonts w:ascii="Arial" w:hAnsi="Arial" w:cs="Arial"/>
                                <w:b/>
                                <w:iCs/>
                              </w:rPr>
                            </w:pPr>
                            <w:r w:rsidRPr="009E1863">
                              <w:rPr>
                                <w:rFonts w:ascii="Arial" w:hAnsi="Arial" w:cs="Arial"/>
                                <w:b/>
                                <w:bCs/>
                                <w:iCs/>
                              </w:rPr>
                              <w:t xml:space="preserve">All patients whose specimens are tested with this assay will receive the Fact Sheet for Patients: </w:t>
                            </w:r>
                            <w:r w:rsidRPr="009E1863" w:rsidR="004B6FCB">
                              <w:rPr>
                                <w:rFonts w:ascii="Arial" w:hAnsi="Arial" w:cs="Arial"/>
                                <w:b/>
                                <w:bCs/>
                                <w:iCs/>
                              </w:rPr>
                              <w:t xml:space="preserve"> </w:t>
                            </w:r>
                            <w:r w:rsidRPr="009E1863" w:rsidR="00E72E48">
                              <w:rPr>
                                <w:rFonts w:ascii="Arial" w:hAnsi="Arial" w:cs="Arial"/>
                                <w:b/>
                                <w:bCs/>
                                <w:iCs/>
                              </w:rPr>
                              <w:t>[</w:t>
                            </w:r>
                            <w:r w:rsidRPr="009E1863" w:rsidR="004B6FCB">
                              <w:rPr>
                                <w:rFonts w:ascii="Arial" w:hAnsi="Arial" w:cs="Arial"/>
                                <w:b/>
                                <w:bCs/>
                                <w:iCs/>
                                <w:color w:val="FF0000"/>
                                <w:highlight w:val="yellow"/>
                              </w:rPr>
                              <w:t>LAB</w:t>
                            </w:r>
                            <w:r w:rsidRPr="009E1863" w:rsidR="00E72E48">
                              <w:rPr>
                                <w:rFonts w:ascii="Arial" w:hAnsi="Arial" w:cs="Arial"/>
                                <w:b/>
                                <w:bCs/>
                                <w:iCs/>
                                <w:color w:val="FF0000"/>
                                <w:highlight w:val="yellow"/>
                              </w:rPr>
                              <w:t>ORATORY</w:t>
                            </w:r>
                            <w:r w:rsidRPr="009E1863" w:rsidR="004B6FCB">
                              <w:rPr>
                                <w:rFonts w:ascii="Arial" w:hAnsi="Arial" w:cs="Arial"/>
                                <w:b/>
                                <w:bCs/>
                                <w:iCs/>
                                <w:color w:val="FF0000"/>
                                <w:highlight w:val="yellow"/>
                              </w:rPr>
                              <w:t xml:space="preserve"> NAME</w:t>
                            </w:r>
                            <w:r w:rsidRPr="009E1863" w:rsidR="00E72E48">
                              <w:rPr>
                                <w:rFonts w:ascii="Arial" w:hAnsi="Arial" w:cs="Arial"/>
                                <w:b/>
                                <w:bCs/>
                                <w:iCs/>
                              </w:rPr>
                              <w:t>]</w:t>
                            </w:r>
                            <w:r w:rsidRPr="009E1863" w:rsidR="004B6FCB">
                              <w:rPr>
                                <w:rFonts w:ascii="Arial" w:hAnsi="Arial" w:cs="Arial"/>
                                <w:b/>
                                <w:bCs/>
                                <w:iCs/>
                              </w:rPr>
                              <w:t xml:space="preserve"> - </w:t>
                            </w:r>
                            <w:r w:rsidRPr="009E1863" w:rsidR="00E260F8">
                              <w:rPr>
                                <w:rFonts w:ascii="Arial" w:hAnsi="Arial" w:cs="Arial"/>
                                <w:b/>
                                <w:bCs/>
                              </w:rPr>
                              <w:t>[</w:t>
                            </w:r>
                            <w:r w:rsidRPr="009E1863" w:rsidR="00E260F8">
                              <w:rPr>
                                <w:rFonts w:ascii="Arial" w:hAnsi="Arial" w:cs="Arial"/>
                                <w:b/>
                                <w:bCs/>
                                <w:color w:val="FF0000"/>
                                <w:highlight w:val="yellow"/>
                              </w:rPr>
                              <w:t>DEVICE/TEST NAME</w:t>
                            </w:r>
                            <w:r w:rsidRPr="009E1863" w:rsidR="00E260F8">
                              <w:rPr>
                                <w:rFonts w:ascii="Arial" w:hAnsi="Arial" w:cs="Arial"/>
                                <w:b/>
                                <w:bCs/>
                              </w:rPr>
                              <w:t>]</w:t>
                            </w:r>
                            <w:r w:rsidRPr="009E1863" w:rsidR="00423AFD">
                              <w:rPr>
                                <w:rFonts w:ascii="Arial" w:hAnsi="Arial" w:cs="Arial"/>
                                <w:b/>
                                <w:bCs/>
                                <w:iCs/>
                              </w:rPr>
                              <w:t>.</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_x0000_s1026" type="#_x0000_t202" style="width:285.6pt;height:72.6pt;margin-top:65.85pt;margin-left:23.4pt;mso-height-percent:0;mso-height-relative:page;mso-position-horizontal-relative:page;mso-width-percent:0;mso-width-relative:page;mso-wrap-distance-bottom:7.2pt;mso-wrap-distance-left:9pt;mso-wrap-distance-right:9pt;mso-wrap-distance-top:7.2pt;mso-wrap-style:square;position:absolute;visibility:visible;v-text-anchor:top;z-index:251659264" filled="f" stroked="f">
                <v:textbox>
                  <w:txbxContent>
                    <w:p w:rsidR="008B35F9" w:rsidRPr="009E1863" w:rsidP="006A5726" w14:paraId="1C7F22B8" w14:textId="633E5FD6">
                      <w:pPr>
                        <w:pBdr>
                          <w:top w:val="single" w:sz="24" w:space="8" w:color="5B9BD5"/>
                          <w:bottom w:val="single" w:sz="24" w:space="8" w:color="5B9BD5"/>
                        </w:pBdr>
                        <w:spacing w:after="0" w:line="240" w:lineRule="auto"/>
                        <w:rPr>
                          <w:rFonts w:ascii="Arial" w:hAnsi="Arial" w:cs="Arial"/>
                          <w:b/>
                          <w:iCs/>
                        </w:rPr>
                      </w:pPr>
                      <w:r w:rsidRPr="009E1863">
                        <w:rPr>
                          <w:rFonts w:ascii="Arial" w:hAnsi="Arial" w:cs="Arial"/>
                          <w:b/>
                          <w:bCs/>
                          <w:iCs/>
                        </w:rPr>
                        <w:t xml:space="preserve">All patients whose specimens are tested with this assay will receive the Fact Sheet for Patients: </w:t>
                      </w:r>
                      <w:r w:rsidRPr="009E1863" w:rsidR="004B6FCB">
                        <w:rPr>
                          <w:rFonts w:ascii="Arial" w:hAnsi="Arial" w:cs="Arial"/>
                          <w:b/>
                          <w:bCs/>
                          <w:iCs/>
                        </w:rPr>
                        <w:t xml:space="preserve"> </w:t>
                      </w:r>
                      <w:r w:rsidRPr="009E1863" w:rsidR="00E72E48">
                        <w:rPr>
                          <w:rFonts w:ascii="Arial" w:hAnsi="Arial" w:cs="Arial"/>
                          <w:b/>
                          <w:bCs/>
                          <w:iCs/>
                        </w:rPr>
                        <w:t>[</w:t>
                      </w:r>
                      <w:r w:rsidRPr="009E1863" w:rsidR="004B6FCB">
                        <w:rPr>
                          <w:rFonts w:ascii="Arial" w:hAnsi="Arial" w:cs="Arial"/>
                          <w:b/>
                          <w:bCs/>
                          <w:iCs/>
                          <w:color w:val="FF0000"/>
                          <w:highlight w:val="yellow"/>
                        </w:rPr>
                        <w:t>LAB</w:t>
                      </w:r>
                      <w:r w:rsidRPr="009E1863" w:rsidR="00E72E48">
                        <w:rPr>
                          <w:rFonts w:ascii="Arial" w:hAnsi="Arial" w:cs="Arial"/>
                          <w:b/>
                          <w:bCs/>
                          <w:iCs/>
                          <w:color w:val="FF0000"/>
                          <w:highlight w:val="yellow"/>
                        </w:rPr>
                        <w:t>ORATORY</w:t>
                      </w:r>
                      <w:r w:rsidRPr="009E1863" w:rsidR="004B6FCB">
                        <w:rPr>
                          <w:rFonts w:ascii="Arial" w:hAnsi="Arial" w:cs="Arial"/>
                          <w:b/>
                          <w:bCs/>
                          <w:iCs/>
                          <w:color w:val="FF0000"/>
                          <w:highlight w:val="yellow"/>
                        </w:rPr>
                        <w:t xml:space="preserve"> NAME</w:t>
                      </w:r>
                      <w:r w:rsidRPr="009E1863" w:rsidR="00E72E48">
                        <w:rPr>
                          <w:rFonts w:ascii="Arial" w:hAnsi="Arial" w:cs="Arial"/>
                          <w:b/>
                          <w:bCs/>
                          <w:iCs/>
                        </w:rPr>
                        <w:t>]</w:t>
                      </w:r>
                      <w:r w:rsidRPr="009E1863" w:rsidR="004B6FCB">
                        <w:rPr>
                          <w:rFonts w:ascii="Arial" w:hAnsi="Arial" w:cs="Arial"/>
                          <w:b/>
                          <w:bCs/>
                          <w:iCs/>
                        </w:rPr>
                        <w:t xml:space="preserve"> - </w:t>
                      </w:r>
                      <w:r w:rsidRPr="009E1863" w:rsidR="00E260F8">
                        <w:rPr>
                          <w:rFonts w:ascii="Arial" w:hAnsi="Arial" w:cs="Arial"/>
                          <w:b/>
                          <w:bCs/>
                        </w:rPr>
                        <w:t>[</w:t>
                      </w:r>
                      <w:r w:rsidRPr="009E1863" w:rsidR="00E260F8">
                        <w:rPr>
                          <w:rFonts w:ascii="Arial" w:hAnsi="Arial" w:cs="Arial"/>
                          <w:b/>
                          <w:bCs/>
                          <w:color w:val="FF0000"/>
                          <w:highlight w:val="yellow"/>
                        </w:rPr>
                        <w:t>DEVICE/TEST NAME</w:t>
                      </w:r>
                      <w:r w:rsidRPr="009E1863" w:rsidR="00E260F8">
                        <w:rPr>
                          <w:rFonts w:ascii="Arial" w:hAnsi="Arial" w:cs="Arial"/>
                          <w:b/>
                          <w:bCs/>
                        </w:rPr>
                        <w:t>]</w:t>
                      </w:r>
                      <w:r w:rsidRPr="009E1863" w:rsidR="00423AFD">
                        <w:rPr>
                          <w:rFonts w:ascii="Arial" w:hAnsi="Arial" w:cs="Arial"/>
                          <w:b/>
                          <w:bCs/>
                          <w:iCs/>
                        </w:rPr>
                        <w:t>.</w:t>
                      </w:r>
                    </w:p>
                  </w:txbxContent>
                </v:textbox>
                <w10:wrap type="topAndBottom"/>
              </v:shape>
            </w:pict>
          </mc:Fallback>
        </mc:AlternateContent>
      </w:r>
      <w:r w:rsidRPr="0049736D">
        <w:rPr>
          <w:rFonts w:ascii="Arial" w:hAnsi="Arial" w:cs="Arial"/>
          <w:sz w:val="20"/>
          <w:szCs w:val="20"/>
        </w:rPr>
        <w:t xml:space="preserve">The </w:t>
      </w:r>
      <w:r w:rsidR="00E260F8">
        <w:rPr>
          <w:rFonts w:ascii="Arial" w:hAnsi="Arial" w:cs="Arial"/>
          <w:sz w:val="20"/>
          <w:szCs w:val="20"/>
        </w:rPr>
        <w:t>[</w:t>
      </w:r>
      <w:r w:rsidRPr="00515000" w:rsidR="00E260F8">
        <w:rPr>
          <w:rFonts w:ascii="Arial" w:hAnsi="Arial" w:cs="Arial"/>
          <w:color w:val="FF0000"/>
          <w:sz w:val="20"/>
          <w:szCs w:val="20"/>
          <w:highlight w:val="yellow"/>
        </w:rPr>
        <w:t>DEVICE/TEST NAME</w:t>
      </w:r>
      <w:r w:rsidR="00E260F8">
        <w:rPr>
          <w:rFonts w:ascii="Arial" w:hAnsi="Arial" w:cs="Arial"/>
          <w:sz w:val="20"/>
          <w:szCs w:val="20"/>
        </w:rPr>
        <w:t>]</w:t>
      </w:r>
      <w:r w:rsidRPr="0049736D" w:rsidR="00893B21">
        <w:rPr>
          <w:rFonts w:ascii="Arial" w:hAnsi="Arial" w:cs="Arial"/>
          <w:sz w:val="20"/>
          <w:szCs w:val="20"/>
        </w:rPr>
        <w:t xml:space="preserve"> </w:t>
      </w:r>
      <w:r w:rsidRPr="0049736D" w:rsidR="005C53D4">
        <w:rPr>
          <w:rFonts w:ascii="Arial" w:hAnsi="Arial" w:cs="Arial"/>
          <w:sz w:val="20"/>
          <w:szCs w:val="20"/>
        </w:rPr>
        <w:t xml:space="preserve">is authorized for use </w:t>
      </w:r>
      <w:bookmarkStart w:id="2" w:name="_Hlk18387199"/>
      <w:r w:rsidRPr="0049736D" w:rsidR="00451832">
        <w:rPr>
          <w:rFonts w:ascii="Arial" w:hAnsi="Arial" w:cs="Arial"/>
          <w:sz w:val="20"/>
          <w:szCs w:val="20"/>
        </w:rPr>
        <w:t>with</w:t>
      </w:r>
      <w:r w:rsidRPr="0049736D" w:rsidR="006B042D">
        <w:rPr>
          <w:rFonts w:ascii="Arial" w:hAnsi="Arial" w:cs="Arial"/>
          <w:sz w:val="20"/>
          <w:szCs w:val="20"/>
        </w:rPr>
        <w:t xml:space="preserve"> </w:t>
      </w:r>
      <w:r w:rsidRPr="001420CB" w:rsidR="001420CB">
        <w:rPr>
          <w:rFonts w:ascii="Arial" w:hAnsi="Arial" w:cs="Arial"/>
          <w:sz w:val="20"/>
          <w:szCs w:val="20"/>
        </w:rPr>
        <w:t>anterior nasal respiratory specimens from individuals</w:t>
      </w:r>
      <w:r w:rsidR="0049389D">
        <w:rPr>
          <w:rFonts w:ascii="Arial" w:hAnsi="Arial" w:cs="Arial"/>
          <w:sz w:val="20"/>
          <w:szCs w:val="20"/>
        </w:rPr>
        <w:t>, including individuals</w:t>
      </w:r>
      <w:r w:rsidR="002A1EF5">
        <w:rPr>
          <w:rFonts w:ascii="Arial" w:hAnsi="Arial" w:cs="Arial"/>
          <w:sz w:val="20"/>
          <w:szCs w:val="20"/>
        </w:rPr>
        <w:t xml:space="preserve"> </w:t>
      </w:r>
      <w:r w:rsidRPr="001420CB" w:rsidR="001420CB">
        <w:rPr>
          <w:rFonts w:ascii="Arial" w:hAnsi="Arial" w:cs="Arial"/>
          <w:sz w:val="20"/>
          <w:szCs w:val="20"/>
        </w:rPr>
        <w:t>without symptoms or other reasons to suspect COVID-19, when tested at least once per week</w:t>
      </w:r>
      <w:r w:rsidRPr="0049736D" w:rsidR="006B042D">
        <w:rPr>
          <w:rFonts w:ascii="Arial" w:hAnsi="Arial" w:cs="Arial"/>
          <w:sz w:val="20"/>
          <w:szCs w:val="20"/>
        </w:rPr>
        <w:t>.</w:t>
      </w:r>
    </w:p>
    <w:p w:rsidR="008B35F9" w:rsidRPr="0049736D" w:rsidP="00D60699" w14:paraId="41944D0E" w14:textId="6AD8DF4A">
      <w:pPr>
        <w:keepNext/>
        <w:spacing w:after="0" w:line="240" w:lineRule="auto"/>
        <w:rPr>
          <w:rFonts w:ascii="Arial" w:hAnsi="Arial" w:cs="Arial"/>
          <w:b/>
          <w:sz w:val="20"/>
          <w:szCs w:val="20"/>
        </w:rPr>
      </w:pPr>
      <w:r w:rsidRPr="0049736D">
        <w:rPr>
          <w:rFonts w:ascii="Arial" w:hAnsi="Arial" w:cs="Arial"/>
          <w:b/>
          <w:sz w:val="20"/>
          <w:szCs w:val="20"/>
        </w:rPr>
        <w:t xml:space="preserve">What are the symptoms of </w:t>
      </w:r>
      <w:r w:rsidRPr="0049736D" w:rsidR="009D5C16">
        <w:rPr>
          <w:rFonts w:ascii="Arial" w:hAnsi="Arial" w:cs="Arial"/>
          <w:b/>
          <w:sz w:val="20"/>
          <w:szCs w:val="20"/>
        </w:rPr>
        <w:t>COVID-19</w:t>
      </w:r>
      <w:r w:rsidRPr="0049736D">
        <w:rPr>
          <w:rFonts w:ascii="Arial" w:hAnsi="Arial" w:cs="Arial"/>
          <w:b/>
          <w:sz w:val="20"/>
          <w:szCs w:val="20"/>
        </w:rPr>
        <w:t>?</w:t>
      </w:r>
    </w:p>
    <w:bookmarkEnd w:id="2"/>
    <w:p w:rsidR="00955D56" w:rsidRPr="0049736D" w:rsidP="00955D56" w14:paraId="7490112A" w14:textId="77777777">
      <w:pPr>
        <w:spacing w:after="0" w:line="240" w:lineRule="auto"/>
        <w:rPr>
          <w:rFonts w:ascii="Arial" w:hAnsi="Arial" w:cs="Arial"/>
          <w:sz w:val="20"/>
          <w:szCs w:val="20"/>
        </w:rPr>
      </w:pPr>
      <w:r w:rsidRPr="0049736D">
        <w:rPr>
          <w:rFonts w:ascii="Arial" w:hAnsi="Arial" w:cs="Arial"/>
          <w:sz w:val="20"/>
          <w:szCs w:val="20"/>
        </w:rPr>
        <w:t xml:space="preserve">Many patients with COVID-19 have developed fever </w:t>
      </w:r>
      <w:bookmarkStart w:id="3" w:name="_Hlk30259532"/>
      <w:r w:rsidRPr="0049736D">
        <w:rPr>
          <w:rFonts w:ascii="Arial" w:hAnsi="Arial" w:cs="Arial"/>
          <w:sz w:val="20"/>
          <w:szCs w:val="20"/>
        </w:rPr>
        <w:t xml:space="preserve">and/or symptoms of acute respiratory illness (e.g., cough, </w:t>
      </w:r>
      <w:bookmarkEnd w:id="3"/>
      <w:r w:rsidRPr="0049736D">
        <w:rPr>
          <w:rFonts w:ascii="Arial" w:hAnsi="Arial" w:cs="Arial"/>
          <w:sz w:val="20"/>
          <w:szCs w:val="20"/>
        </w:rPr>
        <w:t>dyspnea), although some individuals experience only mild symptoms or no symptoms at all. The current information available to characterize the spectrum of clinical illness associated with COVID-19 suggests that, when present, symptoms include cough, shortness of breath or dyspnea, fever, chills, myalgias, headache, sore throat, new loss of taste or smell, nausea or vomiting or diarrhea. Signs and symptoms may appear any time from 2 to 14 days after exposure to the virus, and the median time to symptom onset is approximately 5 days. For further information on the symptoms of COVID-19 please see the link provided in “</w:t>
      </w:r>
      <w:r w:rsidRPr="0049736D">
        <w:rPr>
          <w:rFonts w:ascii="Arial" w:hAnsi="Arial" w:cs="Arial"/>
          <w:i/>
          <w:sz w:val="20"/>
          <w:szCs w:val="20"/>
        </w:rPr>
        <w:t>Where can I go for updates and more information?</w:t>
      </w:r>
      <w:r w:rsidRPr="0049736D">
        <w:rPr>
          <w:rFonts w:ascii="Arial" w:hAnsi="Arial" w:cs="Arial"/>
          <w:sz w:val="20"/>
          <w:szCs w:val="20"/>
        </w:rPr>
        <w:t>” section.</w:t>
      </w:r>
    </w:p>
    <w:p w:rsidR="00955D56" w:rsidRPr="0049736D" w:rsidP="00955D56" w14:paraId="55EF63EE" w14:textId="77777777">
      <w:pPr>
        <w:spacing w:after="0" w:line="240" w:lineRule="auto"/>
        <w:rPr>
          <w:rFonts w:ascii="Arial" w:hAnsi="Arial" w:cs="Arial"/>
          <w:sz w:val="20"/>
          <w:szCs w:val="20"/>
        </w:rPr>
      </w:pPr>
    </w:p>
    <w:p w:rsidR="00955D56" w:rsidRPr="0049736D" w:rsidP="00955D56" w14:paraId="5BD97C0C" w14:textId="46A58E5A">
      <w:pPr>
        <w:spacing w:after="0" w:line="240" w:lineRule="auto"/>
        <w:rPr>
          <w:rFonts w:ascii="Arial" w:hAnsi="Arial" w:cs="Arial"/>
          <w:sz w:val="20"/>
          <w:szCs w:val="20"/>
        </w:rPr>
      </w:pPr>
      <w:r w:rsidRPr="0049736D">
        <w:rPr>
          <w:rFonts w:ascii="Arial" w:hAnsi="Arial" w:cs="Arial"/>
          <w:sz w:val="20"/>
          <w:szCs w:val="20"/>
        </w:rPr>
        <w:t>Public health officials have identified cases of COVID-19 throughout the world, including the United States. Please check the CDC COVID-19 webpage (see link provided in “</w:t>
      </w:r>
      <w:r w:rsidRPr="0049736D">
        <w:rPr>
          <w:rFonts w:ascii="Arial" w:hAnsi="Arial" w:cs="Arial"/>
          <w:i/>
          <w:sz w:val="20"/>
          <w:szCs w:val="20"/>
        </w:rPr>
        <w:t>Where can I go for updates and more information?</w:t>
      </w:r>
      <w:r w:rsidRPr="0049736D">
        <w:rPr>
          <w:rFonts w:ascii="Arial" w:hAnsi="Arial" w:cs="Arial"/>
          <w:sz w:val="20"/>
          <w:szCs w:val="20"/>
        </w:rPr>
        <w:t>” section at the end of this document) or your local jurisdictions website for the most up to date information.</w:t>
      </w:r>
    </w:p>
    <w:p w:rsidR="008B35F9" w:rsidRPr="0049736D" w:rsidP="0041069B" w14:paraId="02216BCE" w14:textId="4FD361DA">
      <w:pPr>
        <w:spacing w:after="0" w:line="240" w:lineRule="auto"/>
        <w:rPr>
          <w:rFonts w:ascii="Arial" w:hAnsi="Arial" w:cs="Arial"/>
          <w:b/>
          <w:sz w:val="20"/>
          <w:szCs w:val="20"/>
        </w:rPr>
      </w:pPr>
    </w:p>
    <w:p w:rsidR="008B35F9" w:rsidRPr="0049736D" w:rsidP="0041069B" w14:paraId="57316F10" w14:textId="33325D36">
      <w:pPr>
        <w:spacing w:after="0" w:line="240" w:lineRule="auto"/>
        <w:rPr>
          <w:rFonts w:ascii="Arial" w:hAnsi="Arial" w:cs="Arial"/>
          <w:b/>
          <w:sz w:val="20"/>
          <w:szCs w:val="20"/>
        </w:rPr>
      </w:pPr>
      <w:r w:rsidRPr="0049736D">
        <w:rPr>
          <w:rFonts w:ascii="Arial" w:hAnsi="Arial" w:cs="Arial"/>
          <w:b/>
          <w:sz w:val="20"/>
          <w:szCs w:val="20"/>
        </w:rPr>
        <w:t xml:space="preserve">What do I need to know about </w:t>
      </w:r>
      <w:r w:rsidRPr="0049736D" w:rsidR="00FE740B">
        <w:rPr>
          <w:rFonts w:ascii="Arial" w:hAnsi="Arial" w:cs="Arial"/>
          <w:b/>
          <w:sz w:val="20"/>
          <w:szCs w:val="20"/>
        </w:rPr>
        <w:t>COVID-19</w:t>
      </w:r>
      <w:r w:rsidRPr="0049736D">
        <w:rPr>
          <w:rFonts w:ascii="Arial" w:hAnsi="Arial" w:cs="Arial"/>
          <w:b/>
          <w:sz w:val="20"/>
          <w:szCs w:val="20"/>
        </w:rPr>
        <w:t xml:space="preserve"> testing?</w:t>
      </w:r>
    </w:p>
    <w:p w:rsidR="008B35F9" w:rsidRPr="0049736D" w:rsidP="0041069B" w14:paraId="7ABE42F7" w14:textId="31A35D32">
      <w:pPr>
        <w:spacing w:after="0" w:line="240" w:lineRule="auto"/>
        <w:rPr>
          <w:rFonts w:ascii="Arial" w:hAnsi="Arial" w:cs="Arial"/>
          <w:sz w:val="20"/>
          <w:szCs w:val="20"/>
        </w:rPr>
      </w:pPr>
      <w:r w:rsidRPr="0049736D">
        <w:rPr>
          <w:rFonts w:ascii="Arial" w:hAnsi="Arial" w:cs="Arial"/>
          <w:sz w:val="20"/>
          <w:szCs w:val="20"/>
        </w:rPr>
        <w:t xml:space="preserve">Current information on </w:t>
      </w:r>
      <w:r w:rsidRPr="0049736D" w:rsidR="00FE740B">
        <w:rPr>
          <w:rFonts w:ascii="Arial" w:hAnsi="Arial" w:cs="Arial"/>
          <w:sz w:val="20"/>
          <w:szCs w:val="20"/>
        </w:rPr>
        <w:t>COVID-19</w:t>
      </w:r>
      <w:r w:rsidRPr="0049736D">
        <w:rPr>
          <w:rFonts w:ascii="Arial" w:hAnsi="Arial" w:cs="Arial"/>
          <w:sz w:val="20"/>
          <w:szCs w:val="20"/>
        </w:rPr>
        <w:t xml:space="preserve"> for healthcare providers</w:t>
      </w:r>
      <w:r w:rsidRPr="0049736D" w:rsidR="003F7D3E">
        <w:rPr>
          <w:rFonts w:ascii="Arial" w:hAnsi="Arial" w:cs="Arial"/>
          <w:sz w:val="20"/>
          <w:szCs w:val="20"/>
        </w:rPr>
        <w:t xml:space="preserve"> </w:t>
      </w:r>
      <w:r w:rsidRPr="0049736D">
        <w:rPr>
          <w:rFonts w:ascii="Arial" w:hAnsi="Arial" w:cs="Arial"/>
          <w:sz w:val="20"/>
          <w:szCs w:val="20"/>
        </w:rPr>
        <w:t xml:space="preserve">is </w:t>
      </w:r>
      <w:bookmarkStart w:id="4" w:name="_Hlk31288021"/>
      <w:r w:rsidRPr="0049736D">
        <w:rPr>
          <w:rFonts w:ascii="Arial" w:hAnsi="Arial" w:cs="Arial"/>
          <w:sz w:val="20"/>
          <w:szCs w:val="20"/>
        </w:rPr>
        <w:t xml:space="preserve">available at CDC’s webpage, </w:t>
      </w:r>
      <w:r w:rsidRPr="0049736D">
        <w:rPr>
          <w:rFonts w:ascii="Arial" w:hAnsi="Arial" w:cs="Arial"/>
          <w:i/>
          <w:sz w:val="20"/>
          <w:szCs w:val="20"/>
        </w:rPr>
        <w:t>Information for Healthcare Professionals</w:t>
      </w:r>
      <w:r w:rsidRPr="0049736D">
        <w:rPr>
          <w:rFonts w:ascii="Arial" w:hAnsi="Arial" w:cs="Arial"/>
          <w:i/>
          <w:sz w:val="20"/>
          <w:szCs w:val="20"/>
        </w:rPr>
        <w:t xml:space="preserve"> </w:t>
      </w:r>
      <w:r w:rsidRPr="0049736D">
        <w:rPr>
          <w:rFonts w:ascii="Arial" w:hAnsi="Arial" w:cs="Arial"/>
          <w:sz w:val="20"/>
          <w:szCs w:val="20"/>
        </w:rPr>
        <w:t>(see links provided in “</w:t>
      </w:r>
      <w:r w:rsidRPr="0049736D">
        <w:rPr>
          <w:rFonts w:ascii="Arial" w:hAnsi="Arial" w:cs="Arial"/>
          <w:i/>
          <w:sz w:val="20"/>
          <w:szCs w:val="20"/>
        </w:rPr>
        <w:t>Where can I go for updates and more information</w:t>
      </w:r>
      <w:r w:rsidRPr="0049736D" w:rsidR="00311DE2">
        <w:rPr>
          <w:rFonts w:ascii="Arial" w:hAnsi="Arial" w:cs="Arial"/>
          <w:i/>
          <w:sz w:val="20"/>
          <w:szCs w:val="20"/>
        </w:rPr>
        <w:t>?</w:t>
      </w:r>
      <w:r w:rsidRPr="0049736D">
        <w:rPr>
          <w:rFonts w:ascii="Arial" w:hAnsi="Arial" w:cs="Arial"/>
          <w:sz w:val="20"/>
          <w:szCs w:val="20"/>
        </w:rPr>
        <w:t>” section)</w:t>
      </w:r>
      <w:bookmarkEnd w:id="4"/>
      <w:r w:rsidRPr="0049736D">
        <w:rPr>
          <w:rFonts w:ascii="Arial" w:hAnsi="Arial" w:cs="Arial"/>
          <w:sz w:val="20"/>
          <w:szCs w:val="20"/>
        </w:rPr>
        <w:t xml:space="preserve">.  </w:t>
      </w:r>
    </w:p>
    <w:p w:rsidR="008B35F9" w:rsidRPr="0049736D" w:rsidP="007D7939" w14:paraId="701C0460" w14:textId="01CD3B67">
      <w:pPr>
        <w:pStyle w:val="ListParagraph"/>
        <w:numPr>
          <w:ilvl w:val="0"/>
          <w:numId w:val="2"/>
        </w:numPr>
        <w:spacing w:after="240" w:line="240" w:lineRule="auto"/>
        <w:ind w:left="360"/>
        <w:rPr>
          <w:rFonts w:ascii="Arial" w:hAnsi="Arial" w:cs="Arial"/>
          <w:bCs/>
          <w:iCs/>
          <w:sz w:val="20"/>
          <w:szCs w:val="20"/>
        </w:rPr>
      </w:pPr>
      <w:r w:rsidRPr="0049736D">
        <w:rPr>
          <w:rFonts w:ascii="Arial" w:hAnsi="Arial" w:cs="Arial"/>
          <w:sz w:val="20"/>
          <w:szCs w:val="20"/>
        </w:rPr>
        <w:t xml:space="preserve">The </w:t>
      </w:r>
      <w:bookmarkStart w:id="5" w:name="_Hlk46655355"/>
      <w:r w:rsidR="00FD5F11">
        <w:rPr>
          <w:rFonts w:ascii="Arial" w:hAnsi="Arial" w:cs="Arial"/>
          <w:sz w:val="20"/>
          <w:szCs w:val="20"/>
        </w:rPr>
        <w:t>[</w:t>
      </w:r>
      <w:r w:rsidRPr="00515000" w:rsidR="00FD5F11">
        <w:rPr>
          <w:rFonts w:ascii="Arial" w:hAnsi="Arial" w:cs="Arial"/>
          <w:color w:val="FF0000"/>
          <w:sz w:val="20"/>
          <w:szCs w:val="20"/>
          <w:highlight w:val="yellow"/>
        </w:rPr>
        <w:t>DEVICE/TEST NAME</w:t>
      </w:r>
      <w:r w:rsidR="00FD5F11">
        <w:rPr>
          <w:rFonts w:ascii="Arial" w:hAnsi="Arial" w:cs="Arial"/>
          <w:sz w:val="20"/>
          <w:szCs w:val="20"/>
        </w:rPr>
        <w:t>]</w:t>
      </w:r>
      <w:r w:rsidRPr="0049736D" w:rsidR="00FD5F11">
        <w:rPr>
          <w:rFonts w:ascii="Arial" w:hAnsi="Arial" w:cs="Arial"/>
          <w:sz w:val="20"/>
          <w:szCs w:val="20"/>
        </w:rPr>
        <w:t xml:space="preserve"> </w:t>
      </w:r>
      <w:bookmarkEnd w:id="5"/>
      <w:r w:rsidRPr="0049736D">
        <w:rPr>
          <w:rFonts w:ascii="Arial" w:hAnsi="Arial" w:cs="Arial"/>
          <w:bCs/>
          <w:iCs/>
          <w:sz w:val="20"/>
          <w:szCs w:val="20"/>
        </w:rPr>
        <w:t xml:space="preserve">can be used to test </w:t>
      </w:r>
      <w:r w:rsidRPr="00FD5F11" w:rsidR="00FD5F11">
        <w:rPr>
          <w:rFonts w:ascii="Arial" w:hAnsi="Arial" w:cs="Arial"/>
          <w:bCs/>
          <w:iCs/>
          <w:sz w:val="20"/>
          <w:szCs w:val="20"/>
        </w:rPr>
        <w:t>anterior nasal respiratory specimens</w:t>
      </w:r>
      <w:r w:rsidRPr="0049736D" w:rsidR="00D60699">
        <w:rPr>
          <w:rFonts w:ascii="Arial" w:hAnsi="Arial" w:cs="Arial"/>
          <w:bCs/>
          <w:iCs/>
          <w:sz w:val="20"/>
          <w:szCs w:val="20"/>
        </w:rPr>
        <w:t>.</w:t>
      </w:r>
    </w:p>
    <w:p w:rsidR="00B1075A" w:rsidRPr="0049736D" w:rsidP="00B1075A" w14:paraId="609DEBA4" w14:textId="5BE65CB5">
      <w:pPr>
        <w:pStyle w:val="ListParagraph"/>
        <w:numPr>
          <w:ilvl w:val="0"/>
          <w:numId w:val="2"/>
        </w:numPr>
        <w:spacing w:after="0" w:line="240" w:lineRule="auto"/>
        <w:ind w:left="360"/>
        <w:contextualSpacing w:val="0"/>
        <w:rPr>
          <w:rFonts w:ascii="Arial" w:hAnsi="Arial" w:cs="Arial"/>
          <w:sz w:val="20"/>
          <w:szCs w:val="20"/>
        </w:rPr>
      </w:pPr>
      <w:r w:rsidRPr="7E7C20CA">
        <w:rPr>
          <w:rFonts w:ascii="Arial" w:hAnsi="Arial" w:cs="Arial"/>
          <w:sz w:val="20"/>
          <w:szCs w:val="20"/>
        </w:rPr>
        <w:t xml:space="preserve">The </w:t>
      </w:r>
      <w:bookmarkStart w:id="6" w:name="_Hlk46137383"/>
      <w:r w:rsidRPr="7E7C20CA" w:rsidR="009626E4">
        <w:rPr>
          <w:rFonts w:ascii="Arial" w:hAnsi="Arial" w:cs="Arial"/>
          <w:sz w:val="20"/>
          <w:szCs w:val="20"/>
        </w:rPr>
        <w:t>[</w:t>
      </w:r>
      <w:r w:rsidRPr="7E7C20CA" w:rsidR="009626E4">
        <w:rPr>
          <w:rFonts w:ascii="Arial" w:hAnsi="Arial" w:cs="Arial"/>
          <w:color w:val="FF0000"/>
          <w:sz w:val="20"/>
          <w:szCs w:val="20"/>
          <w:highlight w:val="yellow"/>
        </w:rPr>
        <w:t>DEVICE/TEST NAME</w:t>
      </w:r>
      <w:r w:rsidRPr="7E7C20CA" w:rsidR="009626E4">
        <w:rPr>
          <w:rFonts w:ascii="Arial" w:hAnsi="Arial" w:cs="Arial"/>
          <w:sz w:val="20"/>
          <w:szCs w:val="20"/>
        </w:rPr>
        <w:t>]</w:t>
      </w:r>
      <w:r w:rsidRPr="7E7C20CA" w:rsidR="00893B21">
        <w:rPr>
          <w:rFonts w:ascii="Arial" w:hAnsi="Arial" w:cs="Arial"/>
          <w:sz w:val="20"/>
          <w:szCs w:val="20"/>
        </w:rPr>
        <w:t xml:space="preserve"> </w:t>
      </w:r>
      <w:bookmarkEnd w:id="6"/>
      <w:r w:rsidRPr="7E7C20CA">
        <w:rPr>
          <w:rFonts w:ascii="Arial" w:hAnsi="Arial" w:cs="Arial"/>
          <w:sz w:val="20"/>
          <w:szCs w:val="20"/>
        </w:rPr>
        <w:t>should be ordered</w:t>
      </w:r>
      <w:r w:rsidRPr="7E7C20CA">
        <w:rPr>
          <w:rFonts w:ascii="Arial" w:hAnsi="Arial" w:cs="Arial"/>
        </w:rPr>
        <w:t xml:space="preserve"> </w:t>
      </w:r>
      <w:r w:rsidRPr="7E7C20CA">
        <w:rPr>
          <w:rFonts w:ascii="Arial" w:hAnsi="Arial" w:cs="Arial"/>
          <w:sz w:val="20"/>
          <w:szCs w:val="20"/>
        </w:rPr>
        <w:t xml:space="preserve">for the detection of </w:t>
      </w:r>
      <w:r w:rsidRPr="7E7C20CA" w:rsidR="68B59367">
        <w:rPr>
          <w:rFonts w:ascii="Arial" w:hAnsi="Arial" w:cs="Arial"/>
          <w:sz w:val="20"/>
          <w:szCs w:val="20"/>
        </w:rPr>
        <w:t>SARS-CoV-2</w:t>
      </w:r>
      <w:r w:rsidRPr="7E7C20CA">
        <w:rPr>
          <w:rFonts w:ascii="Arial" w:hAnsi="Arial" w:cs="Arial"/>
          <w:sz w:val="20"/>
          <w:szCs w:val="20"/>
        </w:rPr>
        <w:t xml:space="preserve"> in </w:t>
      </w:r>
      <w:r w:rsidRPr="7E7C20CA" w:rsidR="009626E4">
        <w:rPr>
          <w:rFonts w:ascii="Arial" w:hAnsi="Arial" w:cs="Arial"/>
          <w:sz w:val="20"/>
          <w:szCs w:val="20"/>
        </w:rPr>
        <w:t>individuals</w:t>
      </w:r>
      <w:r w:rsidR="008C3C8A">
        <w:rPr>
          <w:rFonts w:ascii="Arial" w:hAnsi="Arial" w:cs="Arial"/>
          <w:sz w:val="20"/>
          <w:szCs w:val="20"/>
        </w:rPr>
        <w:t>, including individuals</w:t>
      </w:r>
      <w:r w:rsidRPr="7E7C20CA" w:rsidR="003F4C24">
        <w:rPr>
          <w:rFonts w:ascii="Arial" w:hAnsi="Arial" w:cs="Arial"/>
          <w:sz w:val="20"/>
          <w:szCs w:val="20"/>
        </w:rPr>
        <w:t xml:space="preserve"> </w:t>
      </w:r>
      <w:r w:rsidRPr="7E7C20CA" w:rsidR="009626E4">
        <w:rPr>
          <w:rFonts w:ascii="Arial" w:hAnsi="Arial" w:cs="Arial"/>
          <w:sz w:val="20"/>
          <w:szCs w:val="20"/>
        </w:rPr>
        <w:t>without symptoms or other reasons to suspect COVID-19, when tested at least once per week</w:t>
      </w:r>
      <w:r w:rsidRPr="7E7C20CA">
        <w:rPr>
          <w:rFonts w:ascii="Arial" w:hAnsi="Arial" w:cs="Arial"/>
          <w:sz w:val="20"/>
          <w:szCs w:val="20"/>
        </w:rPr>
        <w:t>.</w:t>
      </w:r>
    </w:p>
    <w:p w:rsidR="005D5EF5" w:rsidRPr="00E03A30" w:rsidP="005D5EF5" w14:paraId="3420CF2E" w14:textId="74FD8BEA">
      <w:pPr>
        <w:pStyle w:val="ListParagraph"/>
        <w:numPr>
          <w:ilvl w:val="0"/>
          <w:numId w:val="2"/>
        </w:numPr>
        <w:spacing w:after="0" w:line="240" w:lineRule="auto"/>
        <w:ind w:left="360"/>
        <w:contextualSpacing w:val="0"/>
        <w:rPr>
          <w:rFonts w:ascii="Arial" w:hAnsi="Arial" w:cs="Arial"/>
          <w:sz w:val="20"/>
          <w:szCs w:val="20"/>
          <w:highlight w:val="yellow"/>
        </w:rPr>
      </w:pPr>
      <w:r w:rsidRPr="00A120AD">
        <w:rPr>
          <w:rFonts w:ascii="Arial" w:hAnsi="Arial" w:cs="Arial"/>
          <w:sz w:val="20"/>
          <w:szCs w:val="20"/>
          <w:highlight w:val="yellow"/>
        </w:rPr>
        <w:t>[</w:t>
      </w:r>
      <w:r w:rsidRPr="00A120AD">
        <w:rPr>
          <w:rFonts w:ascii="Arial" w:hAnsi="Arial" w:cs="Arial"/>
          <w:color w:val="FF0000"/>
          <w:sz w:val="20"/>
          <w:szCs w:val="20"/>
          <w:highlight w:val="yellow"/>
        </w:rPr>
        <w:t>IN</w:t>
      </w:r>
      <w:r w:rsidRPr="00E03A30">
        <w:rPr>
          <w:rFonts w:ascii="Arial" w:hAnsi="Arial" w:cs="Arial"/>
          <w:color w:val="FF0000"/>
          <w:sz w:val="20"/>
          <w:szCs w:val="20"/>
          <w:highlight w:val="yellow"/>
        </w:rPr>
        <w:t xml:space="preserve">CLUDE THE FOLLOWING </w:t>
      </w:r>
      <w:r w:rsidRPr="00E03A30" w:rsidR="00B564EC">
        <w:rPr>
          <w:rFonts w:ascii="Arial" w:hAnsi="Arial" w:cs="Arial"/>
          <w:color w:val="FF0000"/>
          <w:sz w:val="20"/>
          <w:szCs w:val="20"/>
          <w:highlight w:val="yellow"/>
        </w:rPr>
        <w:t xml:space="preserve">BULLET </w:t>
      </w:r>
      <w:r w:rsidRPr="00E03A30">
        <w:rPr>
          <w:rFonts w:ascii="Arial" w:hAnsi="Arial" w:cs="Arial"/>
          <w:color w:val="FF0000"/>
          <w:sz w:val="20"/>
          <w:szCs w:val="20"/>
          <w:highlight w:val="yellow"/>
        </w:rPr>
        <w:t>IF YOUR TEST INCLUDES USE OF AN AUTHORIZED HOME COLLECTION KIT</w:t>
      </w:r>
      <w:r w:rsidRPr="00E03A30" w:rsidR="00E03A30">
        <w:rPr>
          <w:rFonts w:ascii="Arial" w:hAnsi="Arial" w:cs="Arial"/>
          <w:color w:val="FF0000"/>
          <w:sz w:val="20"/>
          <w:szCs w:val="20"/>
          <w:highlight w:val="yellow"/>
        </w:rPr>
        <w:t xml:space="preserve"> </w:t>
      </w:r>
      <w:r w:rsidR="00A120AD">
        <w:rPr>
          <w:rFonts w:ascii="Arial" w:hAnsi="Arial" w:cs="Arial"/>
          <w:color w:val="FF0000"/>
          <w:sz w:val="20"/>
          <w:szCs w:val="20"/>
          <w:highlight w:val="yellow"/>
        </w:rPr>
        <w:t>–</w:t>
      </w:r>
      <w:r w:rsidRPr="00E03A30" w:rsidR="00E03A30">
        <w:rPr>
          <w:rFonts w:ascii="Arial" w:hAnsi="Arial" w:cs="Arial"/>
          <w:color w:val="FF0000"/>
          <w:sz w:val="20"/>
          <w:szCs w:val="20"/>
          <w:highlight w:val="yellow"/>
        </w:rPr>
        <w:t xml:space="preserve"> </w:t>
      </w:r>
      <w:r w:rsidR="00493AE3">
        <w:rPr>
          <w:rFonts w:ascii="Arial" w:hAnsi="Arial" w:cs="Arial"/>
          <w:color w:val="FF0000"/>
          <w:sz w:val="20"/>
          <w:szCs w:val="20"/>
          <w:highlight w:val="yellow"/>
        </w:rPr>
        <w:t xml:space="preserve">MODIFY TO </w:t>
      </w:r>
      <w:r w:rsidRPr="00493AE3" w:rsidR="00493AE3">
        <w:rPr>
          <w:rFonts w:ascii="Arial" w:hAnsi="Arial" w:cs="Arial"/>
          <w:color w:val="FF0000"/>
          <w:sz w:val="20"/>
          <w:szCs w:val="20"/>
          <w:highlight w:val="yellow"/>
        </w:rPr>
        <w:t xml:space="preserve">INCLUDE </w:t>
      </w:r>
      <w:r w:rsidR="00493AE3">
        <w:rPr>
          <w:rFonts w:ascii="Arial" w:hAnsi="Arial" w:cs="Arial"/>
          <w:color w:val="FF0000"/>
          <w:sz w:val="20"/>
          <w:szCs w:val="20"/>
          <w:highlight w:val="yellow"/>
        </w:rPr>
        <w:t>HOME COLLECTION</w:t>
      </w:r>
      <w:r w:rsidRPr="00493AE3" w:rsidR="00493AE3">
        <w:rPr>
          <w:rFonts w:ascii="Arial" w:hAnsi="Arial" w:cs="Arial"/>
          <w:color w:val="FF0000"/>
          <w:sz w:val="20"/>
          <w:szCs w:val="20"/>
          <w:highlight w:val="yellow"/>
        </w:rPr>
        <w:t xml:space="preserve"> INDICATION BASED ON THE APPENDIX YOU ARE CLAIMING</w:t>
      </w:r>
      <w:r w:rsidRPr="00E03A30" w:rsidR="00B564EC">
        <w:rPr>
          <w:rFonts w:ascii="Arial" w:hAnsi="Arial" w:cs="Arial"/>
          <w:color w:val="FF0000"/>
          <w:sz w:val="20"/>
          <w:szCs w:val="20"/>
          <w:highlight w:val="yellow"/>
        </w:rPr>
        <w:t>:</w:t>
      </w:r>
      <w:r w:rsidRPr="00E03A30" w:rsidR="00B564EC">
        <w:rPr>
          <w:rFonts w:ascii="Arial" w:hAnsi="Arial" w:cs="Arial"/>
          <w:sz w:val="20"/>
          <w:szCs w:val="20"/>
          <w:highlight w:val="yellow"/>
        </w:rPr>
        <w:t xml:space="preserve"> </w:t>
      </w:r>
      <w:r w:rsidRPr="00E03A30">
        <w:rPr>
          <w:rFonts w:ascii="Arial" w:hAnsi="Arial" w:cs="Arial"/>
          <w:sz w:val="20"/>
          <w:szCs w:val="20"/>
          <w:highlight w:val="yellow"/>
        </w:rPr>
        <w:t>The [</w:t>
      </w:r>
      <w:r w:rsidRPr="00E03A30">
        <w:rPr>
          <w:rFonts w:ascii="Arial" w:hAnsi="Arial" w:cs="Arial"/>
          <w:color w:val="FF0000"/>
          <w:sz w:val="20"/>
          <w:szCs w:val="20"/>
          <w:highlight w:val="yellow"/>
        </w:rPr>
        <w:t>DEVICE/TEST NAME</w:t>
      </w:r>
      <w:r w:rsidRPr="00E03A30">
        <w:rPr>
          <w:rFonts w:ascii="Arial" w:hAnsi="Arial" w:cs="Arial"/>
          <w:sz w:val="20"/>
          <w:szCs w:val="20"/>
          <w:highlight w:val="yellow"/>
        </w:rPr>
        <w:t xml:space="preserve">] can also be used to test anterior nasal respiratory specimens </w:t>
      </w:r>
      <w:r w:rsidRPr="00A120AD" w:rsidR="00A120AD">
        <w:rPr>
          <w:rFonts w:ascii="Arial" w:hAnsi="Arial" w:cs="Arial"/>
          <w:sz w:val="20"/>
          <w:szCs w:val="20"/>
          <w:highlight w:val="yellow"/>
        </w:rPr>
        <w:t>collected by a healthcare provider (HCP) or self-collected under the supervision of an HCP or self-collected at home using the following authorized home collection kit(s)</w:t>
      </w:r>
      <w:r w:rsidR="00B9134E">
        <w:rPr>
          <w:rFonts w:ascii="Arial" w:hAnsi="Arial" w:cs="Arial"/>
          <w:sz w:val="20"/>
          <w:szCs w:val="20"/>
          <w:highlight w:val="yellow"/>
        </w:rPr>
        <w:t xml:space="preserve"> [</w:t>
      </w:r>
      <w:r w:rsidRPr="009F229C" w:rsidR="009F229C">
        <w:rPr>
          <w:rFonts w:ascii="Arial" w:hAnsi="Arial" w:cs="Arial"/>
          <w:color w:val="FF0000"/>
          <w:sz w:val="20"/>
          <w:szCs w:val="20"/>
          <w:highlight w:val="yellow"/>
        </w:rPr>
        <w:t xml:space="preserve">INCLUDE NAME OF </w:t>
      </w:r>
      <w:r w:rsidR="009F229C">
        <w:rPr>
          <w:rFonts w:ascii="Arial" w:hAnsi="Arial" w:cs="Arial"/>
          <w:color w:val="FF0000"/>
          <w:sz w:val="20"/>
          <w:szCs w:val="20"/>
          <w:highlight w:val="yellow"/>
        </w:rPr>
        <w:t xml:space="preserve">AUTHORIZED </w:t>
      </w:r>
      <w:r w:rsidRPr="009F229C" w:rsidR="009F229C">
        <w:rPr>
          <w:rFonts w:ascii="Arial" w:hAnsi="Arial" w:cs="Arial"/>
          <w:color w:val="FF0000"/>
          <w:sz w:val="20"/>
          <w:szCs w:val="20"/>
          <w:highlight w:val="yellow"/>
        </w:rPr>
        <w:t>KIT</w:t>
      </w:r>
      <w:r w:rsidRPr="00E03A30">
        <w:rPr>
          <w:rFonts w:ascii="Arial" w:hAnsi="Arial" w:cs="Arial"/>
          <w:sz w:val="20"/>
          <w:szCs w:val="20"/>
          <w:highlight w:val="yellow"/>
        </w:rPr>
        <w:t>]</w:t>
      </w:r>
      <w:r w:rsidR="009F229C">
        <w:rPr>
          <w:rFonts w:ascii="Arial" w:hAnsi="Arial" w:cs="Arial"/>
          <w:sz w:val="20"/>
          <w:szCs w:val="20"/>
          <w:highlight w:val="yellow"/>
        </w:rPr>
        <w:t>]</w:t>
      </w:r>
      <w:r w:rsidRPr="00E03A30">
        <w:rPr>
          <w:rFonts w:ascii="Arial" w:hAnsi="Arial" w:cs="Arial"/>
          <w:sz w:val="20"/>
          <w:szCs w:val="20"/>
          <w:highlight w:val="yellow"/>
        </w:rPr>
        <w:t>.</w:t>
      </w:r>
    </w:p>
    <w:p w:rsidR="00311DE2" w:rsidRPr="00E03A30" w:rsidP="00B1075A" w14:paraId="3CFBF17D" w14:textId="37DA8826">
      <w:pPr>
        <w:pStyle w:val="ListParagraph"/>
        <w:numPr>
          <w:ilvl w:val="0"/>
          <w:numId w:val="2"/>
        </w:numPr>
        <w:spacing w:after="0" w:line="240" w:lineRule="auto"/>
        <w:ind w:left="360"/>
        <w:contextualSpacing w:val="0"/>
        <w:rPr>
          <w:rFonts w:ascii="Arial" w:hAnsi="Arial" w:cs="Arial"/>
          <w:sz w:val="20"/>
          <w:szCs w:val="20"/>
          <w:highlight w:val="yellow"/>
        </w:rPr>
      </w:pPr>
      <w:r w:rsidRPr="00E03A30">
        <w:rPr>
          <w:rFonts w:ascii="Arial" w:hAnsi="Arial" w:cs="Arial"/>
          <w:sz w:val="20"/>
          <w:szCs w:val="20"/>
          <w:highlight w:val="yellow"/>
        </w:rPr>
        <w:t>[</w:t>
      </w:r>
      <w:r w:rsidRPr="00E03A30">
        <w:rPr>
          <w:rFonts w:ascii="Arial" w:hAnsi="Arial" w:cs="Arial"/>
          <w:color w:val="FF0000"/>
          <w:sz w:val="20"/>
          <w:szCs w:val="20"/>
          <w:highlight w:val="yellow"/>
        </w:rPr>
        <w:t>INCLUDE THE FOLLOWING BULLET IF YOUR TEST A</w:t>
      </w:r>
      <w:r w:rsidRPr="00E03A30" w:rsidR="005C2747">
        <w:rPr>
          <w:rFonts w:ascii="Arial" w:hAnsi="Arial" w:cs="Arial"/>
          <w:color w:val="FF0000"/>
          <w:sz w:val="20"/>
          <w:szCs w:val="20"/>
          <w:highlight w:val="yellow"/>
        </w:rPr>
        <w:t xml:space="preserve">LLOWS SPECIMEN POOLING – </w:t>
      </w:r>
      <w:bookmarkStart w:id="7" w:name="_Hlk76030659"/>
      <w:r w:rsidRPr="00E03A30" w:rsidR="005C2747">
        <w:rPr>
          <w:rFonts w:ascii="Arial" w:hAnsi="Arial" w:cs="Arial"/>
          <w:color w:val="FF0000"/>
          <w:sz w:val="20"/>
          <w:szCs w:val="20"/>
          <w:highlight w:val="yellow"/>
        </w:rPr>
        <w:t xml:space="preserve">BASED ON THE </w:t>
      </w:r>
      <w:r w:rsidRPr="00E03A30" w:rsidR="00D672BC">
        <w:rPr>
          <w:rFonts w:ascii="Arial" w:hAnsi="Arial" w:cs="Arial"/>
          <w:color w:val="FF0000"/>
          <w:sz w:val="20"/>
          <w:szCs w:val="20"/>
          <w:highlight w:val="yellow"/>
        </w:rPr>
        <w:t>APPENDIX</w:t>
      </w:r>
      <w:r w:rsidRPr="00E03A30" w:rsidR="005C2747">
        <w:rPr>
          <w:rFonts w:ascii="Arial" w:hAnsi="Arial" w:cs="Arial"/>
          <w:color w:val="FF0000"/>
          <w:sz w:val="20"/>
          <w:szCs w:val="20"/>
          <w:highlight w:val="yellow"/>
        </w:rPr>
        <w:t xml:space="preserve"> YOU ARE CLAIMING</w:t>
      </w:r>
      <w:bookmarkEnd w:id="7"/>
      <w:r w:rsidRPr="00E03A30" w:rsidR="00D672BC">
        <w:rPr>
          <w:rFonts w:ascii="Arial" w:hAnsi="Arial" w:cs="Arial"/>
          <w:color w:val="FF0000"/>
          <w:sz w:val="20"/>
          <w:szCs w:val="20"/>
          <w:highlight w:val="yellow"/>
        </w:rPr>
        <w:t>]</w:t>
      </w:r>
      <w:r w:rsidRPr="00E03A30">
        <w:rPr>
          <w:rFonts w:ascii="Arial" w:hAnsi="Arial" w:cs="Arial"/>
          <w:color w:val="FF0000"/>
          <w:sz w:val="20"/>
          <w:szCs w:val="20"/>
          <w:highlight w:val="yellow"/>
        </w:rPr>
        <w:t xml:space="preserve">: </w:t>
      </w:r>
      <w:r w:rsidRPr="00E03A30">
        <w:rPr>
          <w:rFonts w:ascii="Arial" w:hAnsi="Arial" w:cs="Arial"/>
          <w:sz w:val="20"/>
          <w:szCs w:val="20"/>
          <w:highlight w:val="yellow"/>
        </w:rPr>
        <w:t xml:space="preserve">The </w:t>
      </w:r>
      <w:r w:rsidRPr="00E03A30" w:rsidR="009A0DCD">
        <w:rPr>
          <w:rFonts w:ascii="Arial" w:hAnsi="Arial" w:cs="Arial"/>
          <w:sz w:val="20"/>
          <w:szCs w:val="20"/>
          <w:highlight w:val="yellow"/>
        </w:rPr>
        <w:t>[</w:t>
      </w:r>
      <w:r w:rsidRPr="00E03A30">
        <w:rPr>
          <w:rFonts w:ascii="Arial" w:hAnsi="Arial" w:cs="Arial"/>
          <w:color w:val="FF0000"/>
          <w:sz w:val="20"/>
          <w:szCs w:val="20"/>
          <w:highlight w:val="yellow"/>
        </w:rPr>
        <w:t>DEVICE/TEST NAME</w:t>
      </w:r>
      <w:r w:rsidRPr="00E03A30" w:rsidR="009A0DCD">
        <w:rPr>
          <w:rFonts w:ascii="Arial" w:hAnsi="Arial" w:cs="Arial"/>
          <w:sz w:val="20"/>
          <w:szCs w:val="20"/>
          <w:highlight w:val="yellow"/>
        </w:rPr>
        <w:t>]</w:t>
      </w:r>
      <w:r w:rsidRPr="00E03A30">
        <w:rPr>
          <w:rFonts w:ascii="Arial" w:hAnsi="Arial" w:cs="Arial"/>
          <w:sz w:val="20"/>
          <w:szCs w:val="20"/>
          <w:highlight w:val="yellow"/>
        </w:rPr>
        <w:t xml:space="preserve"> can also be used to test up to </w:t>
      </w:r>
      <w:r w:rsidRPr="00E03A30" w:rsidR="00BF32DA">
        <w:rPr>
          <w:rFonts w:ascii="Arial" w:hAnsi="Arial" w:cs="Arial"/>
          <w:sz w:val="20"/>
          <w:szCs w:val="20"/>
          <w:highlight w:val="yellow"/>
        </w:rPr>
        <w:t>[</w:t>
      </w:r>
      <w:r w:rsidRPr="00E03A30" w:rsidR="00BF32DA">
        <w:rPr>
          <w:rFonts w:ascii="Arial" w:hAnsi="Arial" w:cs="Arial"/>
          <w:color w:val="FF0000"/>
          <w:sz w:val="20"/>
          <w:szCs w:val="20"/>
          <w:highlight w:val="yellow"/>
        </w:rPr>
        <w:t xml:space="preserve">INCLUDE </w:t>
      </w:r>
      <w:r w:rsidRPr="00E03A30" w:rsidR="005D5EF5">
        <w:rPr>
          <w:rFonts w:ascii="Arial" w:hAnsi="Arial" w:cs="Arial"/>
          <w:color w:val="FF0000"/>
          <w:sz w:val="20"/>
          <w:szCs w:val="20"/>
          <w:highlight w:val="yellow"/>
        </w:rPr>
        <w:t xml:space="preserve">POOLING </w:t>
      </w:r>
      <w:r w:rsidRPr="00E03A30" w:rsidR="00BF32DA">
        <w:rPr>
          <w:rFonts w:ascii="Arial" w:hAnsi="Arial" w:cs="Arial"/>
          <w:color w:val="FF0000"/>
          <w:sz w:val="20"/>
          <w:szCs w:val="20"/>
          <w:highlight w:val="yellow"/>
        </w:rPr>
        <w:t>INDICATION</w:t>
      </w:r>
      <w:r w:rsidRPr="00E03A30" w:rsidR="001765ED">
        <w:rPr>
          <w:rFonts w:ascii="Arial" w:hAnsi="Arial" w:cs="Arial"/>
          <w:color w:val="FF0000"/>
          <w:sz w:val="20"/>
          <w:szCs w:val="20"/>
          <w:highlight w:val="yellow"/>
        </w:rPr>
        <w:t xml:space="preserve"> BASED ON THE </w:t>
      </w:r>
      <w:r w:rsidRPr="00E03A30" w:rsidR="00E03A30">
        <w:rPr>
          <w:rFonts w:ascii="Arial" w:hAnsi="Arial" w:cs="Arial"/>
          <w:color w:val="FF0000"/>
          <w:sz w:val="20"/>
          <w:szCs w:val="20"/>
          <w:highlight w:val="yellow"/>
        </w:rPr>
        <w:t>APPENDIX</w:t>
      </w:r>
      <w:r w:rsidRPr="00E03A30" w:rsidR="001765ED">
        <w:rPr>
          <w:rFonts w:ascii="Arial" w:hAnsi="Arial" w:cs="Arial"/>
          <w:color w:val="FF0000"/>
          <w:sz w:val="20"/>
          <w:szCs w:val="20"/>
          <w:highlight w:val="yellow"/>
        </w:rPr>
        <w:t xml:space="preserve"> YOU ARE CLAIMING</w:t>
      </w:r>
      <w:r w:rsidRPr="00E03A30" w:rsidR="00BF32DA">
        <w:rPr>
          <w:rFonts w:ascii="Arial" w:hAnsi="Arial" w:cs="Arial"/>
          <w:sz w:val="20"/>
          <w:szCs w:val="20"/>
          <w:highlight w:val="yellow"/>
        </w:rPr>
        <w:t>].</w:t>
      </w:r>
    </w:p>
    <w:p w:rsidR="00847EF1" w:rsidRPr="0049736D" w:rsidP="00847EF1" w14:paraId="26996CB4" w14:textId="37C7892A">
      <w:pPr>
        <w:pStyle w:val="ListParagraph"/>
        <w:numPr>
          <w:ilvl w:val="0"/>
          <w:numId w:val="2"/>
        </w:numPr>
        <w:spacing w:after="0" w:line="240" w:lineRule="auto"/>
        <w:ind w:left="360"/>
        <w:contextualSpacing w:val="0"/>
        <w:rPr>
          <w:rFonts w:ascii="Arial" w:hAnsi="Arial" w:cs="Arial"/>
          <w:sz w:val="20"/>
          <w:szCs w:val="20"/>
          <w:lang w:val="en"/>
        </w:rPr>
      </w:pPr>
      <w:r w:rsidRPr="0049736D">
        <w:rPr>
          <w:rFonts w:ascii="Arial" w:hAnsi="Arial" w:cs="Arial"/>
          <w:bCs/>
          <w:iCs/>
          <w:sz w:val="20"/>
          <w:szCs w:val="20"/>
        </w:rPr>
        <w:t xml:space="preserve">The </w:t>
      </w:r>
      <w:r w:rsidR="00185B9D">
        <w:rPr>
          <w:rFonts w:ascii="Arial" w:hAnsi="Arial" w:cs="Arial"/>
          <w:sz w:val="20"/>
          <w:szCs w:val="20"/>
        </w:rPr>
        <w:t>[</w:t>
      </w:r>
      <w:r w:rsidRPr="00515000" w:rsidR="00185B9D">
        <w:rPr>
          <w:rFonts w:ascii="Arial" w:hAnsi="Arial" w:cs="Arial"/>
          <w:color w:val="FF0000"/>
          <w:sz w:val="20"/>
          <w:szCs w:val="20"/>
          <w:highlight w:val="yellow"/>
        </w:rPr>
        <w:t>DEVICE/TEST NAME</w:t>
      </w:r>
      <w:r w:rsidR="00185B9D">
        <w:rPr>
          <w:rFonts w:ascii="Arial" w:hAnsi="Arial" w:cs="Arial"/>
          <w:sz w:val="20"/>
          <w:szCs w:val="20"/>
        </w:rPr>
        <w:t>]</w:t>
      </w:r>
      <w:r w:rsidRPr="0049736D" w:rsidR="00893B21">
        <w:rPr>
          <w:rFonts w:ascii="Arial" w:hAnsi="Arial" w:cs="Arial"/>
          <w:sz w:val="20"/>
          <w:szCs w:val="20"/>
        </w:rPr>
        <w:t xml:space="preserve"> </w:t>
      </w:r>
      <w:r w:rsidR="00901D4E">
        <w:rPr>
          <w:rFonts w:ascii="Arial" w:hAnsi="Arial" w:cs="Arial"/>
          <w:sz w:val="20"/>
          <w:szCs w:val="20"/>
        </w:rPr>
        <w:t>i</w:t>
      </w:r>
      <w:r w:rsidRPr="008F13AA" w:rsidR="008F3863">
        <w:rPr>
          <w:rFonts w:ascii="Arial" w:hAnsi="Arial" w:cs="Arial"/>
          <w:sz w:val="20"/>
          <w:szCs w:val="20"/>
        </w:rPr>
        <w:t xml:space="preserve">s only authorized for use at the </w:t>
      </w:r>
      <w:r w:rsidR="00535AF4">
        <w:rPr>
          <w:rFonts w:ascii="Arial" w:hAnsi="Arial" w:cs="Arial"/>
          <w:sz w:val="20"/>
          <w:szCs w:val="20"/>
        </w:rPr>
        <w:t>[</w:t>
      </w:r>
      <w:r w:rsidRPr="00535AF4" w:rsidR="00535AF4">
        <w:rPr>
          <w:rFonts w:ascii="Arial" w:hAnsi="Arial" w:cs="Arial"/>
          <w:color w:val="FF0000"/>
          <w:sz w:val="20"/>
          <w:szCs w:val="20"/>
          <w:highlight w:val="yellow"/>
        </w:rPr>
        <w:t xml:space="preserve">NAME OF </w:t>
      </w:r>
      <w:r w:rsidRPr="00535AF4" w:rsidR="008F3863">
        <w:rPr>
          <w:rFonts w:ascii="Arial" w:hAnsi="Arial" w:cs="Arial"/>
          <w:color w:val="FF0000"/>
          <w:sz w:val="20"/>
          <w:szCs w:val="20"/>
          <w:highlight w:val="yellow"/>
        </w:rPr>
        <w:t>LAB</w:t>
      </w:r>
      <w:r w:rsidRPr="00535AF4" w:rsidR="00535AF4">
        <w:rPr>
          <w:rFonts w:ascii="Arial" w:hAnsi="Arial" w:cs="Arial"/>
          <w:color w:val="FF0000"/>
          <w:sz w:val="20"/>
          <w:szCs w:val="20"/>
          <w:highlight w:val="yellow"/>
        </w:rPr>
        <w:t>ORATORY</w:t>
      </w:r>
      <w:r w:rsidR="00535AF4">
        <w:rPr>
          <w:rFonts w:ascii="Arial" w:hAnsi="Arial" w:cs="Arial"/>
          <w:sz w:val="20"/>
          <w:szCs w:val="20"/>
        </w:rPr>
        <w:t xml:space="preserve">] </w:t>
      </w:r>
      <w:r w:rsidR="004871E3">
        <w:rPr>
          <w:rFonts w:ascii="Arial" w:hAnsi="Arial" w:cs="Arial"/>
          <w:sz w:val="20"/>
          <w:szCs w:val="20"/>
        </w:rPr>
        <w:t xml:space="preserve">that is </w:t>
      </w:r>
      <w:r w:rsidRPr="0049736D" w:rsidR="00B1075A">
        <w:rPr>
          <w:rFonts w:ascii="Arial" w:hAnsi="Arial" w:cs="Arial"/>
          <w:sz w:val="20"/>
          <w:szCs w:val="20"/>
        </w:rPr>
        <w:t xml:space="preserve">certified under the Clinical Laboratory Improvement Amendments of 1988 (CLIA), 42 U.S.C. §263a, </w:t>
      </w:r>
      <w:r w:rsidR="004871E3">
        <w:rPr>
          <w:rFonts w:ascii="Arial" w:hAnsi="Arial" w:cs="Arial"/>
          <w:sz w:val="20"/>
          <w:szCs w:val="20"/>
        </w:rPr>
        <w:t xml:space="preserve">and </w:t>
      </w:r>
      <w:r w:rsidRPr="0049736D" w:rsidR="004E4D11">
        <w:rPr>
          <w:rFonts w:ascii="Arial" w:hAnsi="Arial" w:cs="Arial"/>
          <w:sz w:val="20"/>
          <w:szCs w:val="20"/>
        </w:rPr>
        <w:t>meet</w:t>
      </w:r>
      <w:r w:rsidR="004871E3">
        <w:rPr>
          <w:rFonts w:ascii="Arial" w:hAnsi="Arial" w:cs="Arial"/>
          <w:sz w:val="20"/>
          <w:szCs w:val="20"/>
        </w:rPr>
        <w:t>s</w:t>
      </w:r>
      <w:r w:rsidRPr="0049736D" w:rsidR="004E4D11">
        <w:rPr>
          <w:rFonts w:ascii="Arial" w:hAnsi="Arial" w:cs="Arial"/>
          <w:sz w:val="20"/>
          <w:szCs w:val="20"/>
        </w:rPr>
        <w:t xml:space="preserve"> requirements </w:t>
      </w:r>
      <w:r w:rsidRPr="0049736D" w:rsidR="00B1075A">
        <w:rPr>
          <w:rFonts w:ascii="Arial" w:hAnsi="Arial" w:cs="Arial"/>
          <w:sz w:val="20"/>
          <w:szCs w:val="20"/>
        </w:rPr>
        <w:t xml:space="preserve">to perform </w:t>
      </w:r>
      <w:r w:rsidR="00C1233B">
        <w:rPr>
          <w:rFonts w:ascii="Arial" w:hAnsi="Arial" w:cs="Arial"/>
          <w:sz w:val="20"/>
          <w:szCs w:val="20"/>
        </w:rPr>
        <w:t>high</w:t>
      </w:r>
      <w:r w:rsidRPr="0049736D" w:rsidR="00B1075A">
        <w:rPr>
          <w:rFonts w:ascii="Arial" w:hAnsi="Arial" w:cs="Arial"/>
          <w:sz w:val="20"/>
          <w:szCs w:val="20"/>
        </w:rPr>
        <w:t xml:space="preserve"> complexity tests</w:t>
      </w:r>
      <w:r w:rsidRPr="0049736D" w:rsidR="00517D19">
        <w:rPr>
          <w:rFonts w:ascii="Arial" w:hAnsi="Arial" w:cs="Arial"/>
          <w:sz w:val="20"/>
          <w:szCs w:val="20"/>
        </w:rPr>
        <w:t>.</w:t>
      </w:r>
    </w:p>
    <w:p w:rsidR="00B1075A" w:rsidRPr="0049736D" w:rsidP="00B1075A" w14:paraId="5059B445" w14:textId="77777777">
      <w:pPr>
        <w:pStyle w:val="ListParagraph"/>
        <w:spacing w:after="0" w:line="240" w:lineRule="auto"/>
        <w:ind w:left="360"/>
        <w:contextualSpacing w:val="0"/>
        <w:rPr>
          <w:rFonts w:ascii="Arial" w:hAnsi="Arial" w:cs="Arial"/>
          <w:sz w:val="20"/>
          <w:szCs w:val="20"/>
        </w:rPr>
      </w:pPr>
    </w:p>
    <w:p w:rsidR="008B35F9" w:rsidRPr="0049736D" w:rsidP="0041069B" w14:paraId="6F05248A" w14:textId="5FAA97E1">
      <w:pPr>
        <w:spacing w:after="0" w:line="240" w:lineRule="auto"/>
        <w:rPr>
          <w:rFonts w:ascii="Arial" w:hAnsi="Arial" w:cs="Arial"/>
          <w:sz w:val="20"/>
          <w:szCs w:val="20"/>
        </w:rPr>
      </w:pPr>
      <w:r w:rsidRPr="0049736D">
        <w:rPr>
          <w:rFonts w:ascii="Arial" w:hAnsi="Arial" w:cs="Arial"/>
          <w:sz w:val="20"/>
          <w:szCs w:val="20"/>
        </w:rPr>
        <w:t>Specimens should be collected with appropriate infection control precautions</w:t>
      </w:r>
      <w:r w:rsidRPr="0049736D" w:rsidR="003F7D3E">
        <w:rPr>
          <w:rFonts w:ascii="Arial" w:hAnsi="Arial" w:cs="Arial"/>
          <w:sz w:val="20"/>
          <w:szCs w:val="20"/>
        </w:rPr>
        <w:t xml:space="preserve">. Current guidance </w:t>
      </w:r>
      <w:r w:rsidRPr="0049736D" w:rsidR="003926E6">
        <w:rPr>
          <w:rFonts w:ascii="Arial" w:hAnsi="Arial" w:cs="Arial"/>
          <w:sz w:val="20"/>
          <w:szCs w:val="20"/>
        </w:rPr>
        <w:t>is</w:t>
      </w:r>
      <w:r w:rsidRPr="0049736D" w:rsidR="003F7D3E">
        <w:rPr>
          <w:rFonts w:ascii="Arial" w:hAnsi="Arial" w:cs="Arial"/>
          <w:sz w:val="20"/>
          <w:szCs w:val="20"/>
        </w:rPr>
        <w:t xml:space="preserve"> available at the CDC’s website (see links provided in “</w:t>
      </w:r>
      <w:r w:rsidRPr="0049736D" w:rsidR="003F7D3E">
        <w:rPr>
          <w:rFonts w:ascii="Arial" w:hAnsi="Arial" w:cs="Arial"/>
          <w:i/>
          <w:sz w:val="20"/>
          <w:szCs w:val="20"/>
        </w:rPr>
        <w:t>Where can I go for updates and more information</w:t>
      </w:r>
      <w:r w:rsidRPr="0049736D" w:rsidR="00EA72ED">
        <w:rPr>
          <w:rFonts w:ascii="Arial" w:hAnsi="Arial" w:cs="Arial"/>
          <w:i/>
          <w:sz w:val="20"/>
          <w:szCs w:val="20"/>
        </w:rPr>
        <w:t>?</w:t>
      </w:r>
      <w:r w:rsidRPr="0049736D" w:rsidR="003F7D3E">
        <w:rPr>
          <w:rFonts w:ascii="Arial" w:hAnsi="Arial" w:cs="Arial"/>
          <w:sz w:val="20"/>
          <w:szCs w:val="20"/>
        </w:rPr>
        <w:t>” section).</w:t>
      </w:r>
    </w:p>
    <w:p w:rsidR="008B35F9" w:rsidRPr="0049736D" w:rsidP="0041069B" w14:paraId="3357BB85" w14:textId="77777777">
      <w:pPr>
        <w:spacing w:after="0" w:line="240" w:lineRule="auto"/>
        <w:rPr>
          <w:rFonts w:ascii="Arial" w:hAnsi="Arial" w:cs="Arial"/>
          <w:sz w:val="20"/>
          <w:szCs w:val="20"/>
        </w:rPr>
      </w:pPr>
    </w:p>
    <w:p w:rsidR="00EA72ED" w:rsidRPr="0049736D" w:rsidP="00EA72ED" w14:paraId="1314EB13" w14:textId="6D778C95">
      <w:pPr>
        <w:spacing w:after="0" w:line="240" w:lineRule="auto"/>
        <w:rPr>
          <w:rFonts w:ascii="Arial" w:hAnsi="Arial" w:cs="Arial"/>
          <w:sz w:val="20"/>
          <w:szCs w:val="20"/>
        </w:rPr>
      </w:pPr>
      <w:r w:rsidRPr="0049736D">
        <w:rPr>
          <w:rFonts w:ascii="Arial" w:hAnsi="Arial" w:cs="Arial"/>
          <w:sz w:val="20"/>
          <w:szCs w:val="20"/>
        </w:rPr>
        <w:t xml:space="preserve">When collecting and handling specimens from individuals suspected of being infected with </w:t>
      </w:r>
      <w:r w:rsidR="00CE41CD">
        <w:rPr>
          <w:rFonts w:ascii="Arial" w:hAnsi="Arial" w:cs="Arial"/>
          <w:sz w:val="20"/>
          <w:szCs w:val="20"/>
        </w:rPr>
        <w:t xml:space="preserve">the virus that </w:t>
      </w:r>
      <w:r w:rsidR="00CE41CD">
        <w:rPr>
          <w:rFonts w:ascii="Arial" w:hAnsi="Arial" w:cs="Arial"/>
          <w:sz w:val="20"/>
          <w:szCs w:val="20"/>
        </w:rPr>
        <w:t xml:space="preserve">causes </w:t>
      </w:r>
      <w:r w:rsidRPr="0049736D">
        <w:rPr>
          <w:rFonts w:ascii="Arial" w:hAnsi="Arial" w:cs="Arial"/>
          <w:sz w:val="20"/>
          <w:szCs w:val="20"/>
        </w:rPr>
        <w:t xml:space="preserve">COVID-19, appropriate personal protective equipment should be used as outlined in the CDC </w:t>
      </w:r>
      <w:r w:rsidRPr="0049736D">
        <w:rPr>
          <w:rFonts w:ascii="Arial" w:hAnsi="Arial" w:cs="Arial"/>
          <w:i/>
          <w:sz w:val="20"/>
          <w:szCs w:val="20"/>
        </w:rPr>
        <w:t>Interim Laboratory Biosafety Guidelines for Handling and Processing Specimens Associated with Coronavirus Disease 2019 (COVID-19)</w:t>
      </w:r>
      <w:r w:rsidRPr="0049736D">
        <w:rPr>
          <w:rFonts w:ascii="Arial" w:hAnsi="Arial" w:cs="Arial"/>
          <w:sz w:val="20"/>
          <w:szCs w:val="20"/>
        </w:rPr>
        <w:t xml:space="preserve">. For additional information, refer to CDC </w:t>
      </w:r>
      <w:r w:rsidRPr="0049736D">
        <w:rPr>
          <w:rFonts w:ascii="Arial" w:hAnsi="Arial" w:cs="Arial"/>
          <w:i/>
          <w:sz w:val="20"/>
          <w:szCs w:val="20"/>
        </w:rPr>
        <w:t>Interim Guidelines for Collecting, Handling, and Testing Clinical Specimens from Persons Under Investigation (PUIs) for Coronavirus Disease 2019 (COVID-19) (</w:t>
      </w:r>
      <w:r w:rsidRPr="0049736D">
        <w:rPr>
          <w:rFonts w:ascii="Arial" w:hAnsi="Arial" w:cs="Arial"/>
          <w:sz w:val="20"/>
          <w:szCs w:val="20"/>
        </w:rPr>
        <w:t>see links provided in “</w:t>
      </w:r>
      <w:r w:rsidRPr="0049736D">
        <w:rPr>
          <w:rFonts w:ascii="Arial" w:hAnsi="Arial" w:cs="Arial"/>
          <w:i/>
          <w:sz w:val="20"/>
          <w:szCs w:val="20"/>
        </w:rPr>
        <w:t>Where can I go for updates and more information?</w:t>
      </w:r>
      <w:r w:rsidRPr="0049736D">
        <w:rPr>
          <w:rFonts w:ascii="Arial" w:hAnsi="Arial" w:cs="Arial"/>
          <w:sz w:val="20"/>
          <w:szCs w:val="20"/>
        </w:rPr>
        <w:t>” section).</w:t>
      </w:r>
    </w:p>
    <w:p w:rsidR="008B35F9" w:rsidRPr="0049736D" w:rsidP="0041069B" w14:paraId="6957FC58" w14:textId="77777777">
      <w:pPr>
        <w:spacing w:after="0" w:line="240" w:lineRule="auto"/>
        <w:rPr>
          <w:rFonts w:ascii="Arial" w:hAnsi="Arial" w:cs="Arial"/>
          <w:sz w:val="20"/>
          <w:szCs w:val="20"/>
        </w:rPr>
      </w:pPr>
    </w:p>
    <w:p w:rsidR="008B35F9" w:rsidRPr="0049736D" w:rsidP="00B65D1D" w14:paraId="6F78B4D3" w14:textId="7BABB676">
      <w:pPr>
        <w:spacing w:after="0" w:line="240" w:lineRule="auto"/>
        <w:rPr>
          <w:rFonts w:ascii="Arial" w:hAnsi="Arial" w:cs="Arial"/>
          <w:b/>
          <w:sz w:val="20"/>
          <w:szCs w:val="20"/>
        </w:rPr>
      </w:pPr>
      <w:r w:rsidRPr="0049736D">
        <w:rPr>
          <w:rFonts w:ascii="Arial" w:hAnsi="Arial" w:cs="Arial"/>
          <w:b/>
          <w:sz w:val="20"/>
          <w:szCs w:val="20"/>
        </w:rPr>
        <w:t xml:space="preserve">What does it mean if the specimen tests positive for </w:t>
      </w:r>
      <w:r w:rsidRPr="0049736D" w:rsidR="00FE740B">
        <w:rPr>
          <w:rFonts w:ascii="Arial" w:hAnsi="Arial" w:cs="Arial"/>
          <w:b/>
          <w:sz w:val="20"/>
          <w:szCs w:val="20"/>
        </w:rPr>
        <w:t>the virus that causes COVID-19</w:t>
      </w:r>
      <w:r w:rsidRPr="0049736D">
        <w:rPr>
          <w:rFonts w:ascii="Arial" w:hAnsi="Arial" w:cs="Arial"/>
          <w:b/>
          <w:sz w:val="20"/>
          <w:szCs w:val="20"/>
        </w:rPr>
        <w:t>?</w:t>
      </w:r>
    </w:p>
    <w:p w:rsidR="008B35F9" w:rsidRPr="0049736D" w:rsidP="00B65D1D" w14:paraId="04BE0256" w14:textId="616CE8C7">
      <w:pPr>
        <w:spacing w:after="0" w:line="240" w:lineRule="auto"/>
        <w:rPr>
          <w:rFonts w:ascii="Arial" w:hAnsi="Arial" w:cs="Arial"/>
          <w:sz w:val="20"/>
          <w:szCs w:val="20"/>
        </w:rPr>
      </w:pPr>
      <w:r w:rsidRPr="0049736D">
        <w:rPr>
          <w:rFonts w:ascii="Arial" w:hAnsi="Arial" w:cs="Arial"/>
          <w:sz w:val="20"/>
          <w:szCs w:val="20"/>
        </w:rPr>
        <w:t xml:space="preserve">A positive test result for </w:t>
      </w:r>
      <w:r w:rsidRPr="0049736D" w:rsidR="00FE740B">
        <w:rPr>
          <w:rFonts w:ascii="Arial" w:hAnsi="Arial" w:cs="Arial"/>
          <w:sz w:val="20"/>
          <w:szCs w:val="20"/>
        </w:rPr>
        <w:t>COVID-19</w:t>
      </w:r>
      <w:r w:rsidRPr="0049736D">
        <w:rPr>
          <w:rFonts w:ascii="Arial" w:hAnsi="Arial" w:cs="Arial"/>
          <w:sz w:val="20"/>
          <w:szCs w:val="20"/>
        </w:rPr>
        <w:t xml:space="preserve"> indicates that RNA from </w:t>
      </w:r>
      <w:r w:rsidRPr="0049736D" w:rsidR="00FE740B">
        <w:rPr>
          <w:rFonts w:ascii="Arial" w:hAnsi="Arial" w:cs="Arial"/>
          <w:sz w:val="20"/>
          <w:szCs w:val="20"/>
        </w:rPr>
        <w:t>SARS-CoV-2</w:t>
      </w:r>
      <w:r w:rsidRPr="0049736D" w:rsidR="00521EF2">
        <w:rPr>
          <w:rFonts w:ascii="Arial" w:hAnsi="Arial" w:cs="Arial"/>
          <w:sz w:val="20"/>
          <w:szCs w:val="20"/>
        </w:rPr>
        <w:t xml:space="preserve"> </w:t>
      </w:r>
      <w:r w:rsidRPr="0049736D">
        <w:rPr>
          <w:rFonts w:ascii="Arial" w:hAnsi="Arial" w:cs="Arial"/>
          <w:sz w:val="20"/>
          <w:szCs w:val="20"/>
        </w:rPr>
        <w:t>was detected, and the</w:t>
      </w:r>
      <w:r w:rsidRPr="0049736D" w:rsidR="00130B78">
        <w:rPr>
          <w:rFonts w:ascii="Arial" w:hAnsi="Arial" w:cs="Arial"/>
          <w:sz w:val="20"/>
          <w:szCs w:val="20"/>
        </w:rPr>
        <w:t>refore the</w:t>
      </w:r>
      <w:r w:rsidRPr="0049736D">
        <w:rPr>
          <w:rFonts w:ascii="Arial" w:hAnsi="Arial" w:cs="Arial"/>
          <w:sz w:val="20"/>
          <w:szCs w:val="20"/>
        </w:rPr>
        <w:t xml:space="preserve"> patient is infected with </w:t>
      </w:r>
      <w:r w:rsidRPr="0049736D" w:rsidR="00FE740B">
        <w:rPr>
          <w:rFonts w:ascii="Arial" w:hAnsi="Arial" w:cs="Arial"/>
          <w:sz w:val="20"/>
          <w:szCs w:val="20"/>
        </w:rPr>
        <w:t>the virus</w:t>
      </w:r>
      <w:r w:rsidRPr="0049736D">
        <w:rPr>
          <w:rFonts w:ascii="Arial" w:hAnsi="Arial" w:cs="Arial"/>
          <w:sz w:val="20"/>
          <w:szCs w:val="20"/>
        </w:rPr>
        <w:t xml:space="preserve"> and presumed to be contagious. Laboratory test results should always be considered in the context of clinical observations and epidemiological data </w:t>
      </w:r>
      <w:r w:rsidRPr="0049736D" w:rsidR="003B65C1">
        <w:rPr>
          <w:rFonts w:ascii="Arial" w:hAnsi="Arial" w:cs="Arial"/>
          <w:sz w:val="20"/>
          <w:szCs w:val="20"/>
        </w:rPr>
        <w:t xml:space="preserve">(such as local prevalence rates and current outbreak/epicenter locations) </w:t>
      </w:r>
      <w:r w:rsidRPr="0049736D">
        <w:rPr>
          <w:rFonts w:ascii="Arial" w:hAnsi="Arial" w:cs="Arial"/>
          <w:sz w:val="20"/>
          <w:szCs w:val="20"/>
        </w:rPr>
        <w:t xml:space="preserve">in making a final diagnosis and patient management decisions. Patient management should </w:t>
      </w:r>
      <w:r w:rsidRPr="0049736D" w:rsidR="00130B78">
        <w:rPr>
          <w:rFonts w:ascii="Arial" w:hAnsi="Arial" w:cs="Arial"/>
          <w:sz w:val="20"/>
          <w:szCs w:val="20"/>
        </w:rPr>
        <w:t xml:space="preserve">be made by a healthcare provider and </w:t>
      </w:r>
      <w:r w:rsidRPr="0049736D">
        <w:rPr>
          <w:rFonts w:ascii="Arial" w:hAnsi="Arial" w:cs="Arial"/>
          <w:sz w:val="20"/>
          <w:szCs w:val="20"/>
        </w:rPr>
        <w:t>follow current CDC guidelines.</w:t>
      </w:r>
    </w:p>
    <w:p w:rsidR="008B35F9" w:rsidRPr="0049736D" w:rsidP="0041069B" w14:paraId="086C3E24" w14:textId="77777777">
      <w:pPr>
        <w:spacing w:after="0" w:line="240" w:lineRule="auto"/>
        <w:rPr>
          <w:rFonts w:ascii="Arial" w:hAnsi="Arial" w:cs="Arial"/>
          <w:sz w:val="20"/>
          <w:szCs w:val="20"/>
        </w:rPr>
      </w:pPr>
    </w:p>
    <w:p w:rsidR="005B77EF" w:rsidRPr="0049736D" w:rsidP="005B77EF" w14:paraId="41C1007E" w14:textId="56896DDD">
      <w:pPr>
        <w:spacing w:after="0" w:line="240" w:lineRule="auto"/>
        <w:rPr>
          <w:rFonts w:ascii="Arial" w:hAnsi="Arial" w:cs="Arial"/>
          <w:sz w:val="20"/>
          <w:szCs w:val="20"/>
        </w:rPr>
      </w:pPr>
      <w:r w:rsidRPr="0049736D">
        <w:rPr>
          <w:rFonts w:ascii="Arial" w:hAnsi="Arial" w:cs="Arial"/>
          <w:sz w:val="20"/>
          <w:szCs w:val="20"/>
        </w:rPr>
        <w:t xml:space="preserve">The </w:t>
      </w:r>
      <w:r w:rsidR="00B64EDD">
        <w:rPr>
          <w:rFonts w:ascii="Arial" w:hAnsi="Arial" w:cs="Arial"/>
          <w:sz w:val="20"/>
          <w:szCs w:val="20"/>
        </w:rPr>
        <w:t>[</w:t>
      </w:r>
      <w:r w:rsidRPr="00515000" w:rsidR="00B64EDD">
        <w:rPr>
          <w:rFonts w:ascii="Arial" w:hAnsi="Arial" w:cs="Arial"/>
          <w:color w:val="FF0000"/>
          <w:sz w:val="20"/>
          <w:szCs w:val="20"/>
          <w:highlight w:val="yellow"/>
        </w:rPr>
        <w:t>DEVICE/TEST NAME</w:t>
      </w:r>
      <w:r w:rsidR="00B64EDD">
        <w:rPr>
          <w:rFonts w:ascii="Arial" w:hAnsi="Arial" w:cs="Arial"/>
          <w:sz w:val="20"/>
          <w:szCs w:val="20"/>
        </w:rPr>
        <w:t>]</w:t>
      </w:r>
      <w:r w:rsidRPr="0049736D" w:rsidR="0094154B">
        <w:rPr>
          <w:rFonts w:ascii="Arial" w:hAnsi="Arial" w:cs="Arial"/>
          <w:sz w:val="20"/>
          <w:szCs w:val="20"/>
        </w:rPr>
        <w:t xml:space="preserve"> </w:t>
      </w:r>
      <w:r w:rsidRPr="0049736D">
        <w:rPr>
          <w:rFonts w:ascii="Arial" w:hAnsi="Arial" w:cs="Arial"/>
          <w:sz w:val="20"/>
          <w:szCs w:val="20"/>
        </w:rPr>
        <w:t xml:space="preserve">has been designed to minimize the likelihood of false positive test results. </w:t>
      </w:r>
      <w:r w:rsidRPr="0049736D">
        <w:rPr>
          <w:rFonts w:ascii="Arial" w:hAnsi="Arial" w:cs="Arial"/>
          <w:sz w:val="20"/>
          <w:szCs w:val="20"/>
        </w:rPr>
        <w:t>However, it is still possible that this test can give a false positive result, even when used in locations where the prevalence is below 5%. In the event of a false positive result, risks to patients could include the following:  a recommendation for isolation of the patient, monitoring of household or other close contacts for symptoms, patient isolation that might limit contact with family or friends and may increase contact with other potentially COVID-19 patients, limits in the ability to work, delayed diagnosis and treatment for the true infection causing the symptoms, unnecessary prescription of a treatment or therapy, or other unintended adverse effects.</w:t>
      </w:r>
    </w:p>
    <w:p w:rsidR="001765ED" w:rsidRPr="0049736D" w:rsidP="005B77EF" w14:paraId="776A0CDC" w14:textId="3A7C5E2A">
      <w:pPr>
        <w:spacing w:after="0" w:line="240" w:lineRule="auto"/>
        <w:rPr>
          <w:rFonts w:ascii="Arial" w:hAnsi="Arial" w:cs="Arial"/>
          <w:sz w:val="20"/>
          <w:szCs w:val="20"/>
        </w:rPr>
      </w:pPr>
    </w:p>
    <w:p w:rsidR="001765ED" w:rsidRPr="0049736D" w:rsidP="005B77EF" w14:paraId="5035500B" w14:textId="62F97BA5">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sidRPr="007B2E89" w:rsidR="007B2E89">
        <w:rPr>
          <w:rFonts w:ascii="Arial" w:hAnsi="Arial" w:cs="Arial"/>
          <w:color w:val="FF0000"/>
          <w:sz w:val="20"/>
          <w:szCs w:val="20"/>
          <w:highlight w:val="yellow"/>
        </w:rPr>
        <w:t>:</w:t>
      </w:r>
      <w:r w:rsidR="007B2E89">
        <w:rPr>
          <w:rFonts w:ascii="Arial" w:hAnsi="Arial" w:cs="Arial"/>
          <w:sz w:val="20"/>
          <w:szCs w:val="20"/>
          <w:highlight w:val="yellow"/>
        </w:rPr>
        <w:t xml:space="preserve"> </w:t>
      </w:r>
      <w:r w:rsidRPr="0049736D">
        <w:rPr>
          <w:rFonts w:ascii="Arial" w:hAnsi="Arial" w:cs="Arial"/>
          <w:sz w:val="20"/>
          <w:szCs w:val="20"/>
          <w:highlight w:val="yellow"/>
        </w:rPr>
        <w:t xml:space="preserve">Individuals included in a pool that returns a positive or invalid result should be treated as a presumptive positive unless or until they receive a negative result when re-tested individually. However, as most individuals in a positive pool will likely receive a negative result when re-tested individually, they should isolate until receiving a negative result when re-tested </w:t>
      </w:r>
      <w:r w:rsidRPr="0049736D">
        <w:rPr>
          <w:rFonts w:ascii="Arial" w:hAnsi="Arial" w:cs="Arial"/>
          <w:sz w:val="20"/>
          <w:szCs w:val="20"/>
          <w:highlight w:val="yellow"/>
        </w:rPr>
        <w:t xml:space="preserve">individually and should </w:t>
      </w:r>
      <w:r w:rsidRPr="0049736D">
        <w:rPr>
          <w:rFonts w:ascii="Arial" w:hAnsi="Arial" w:cs="Arial"/>
          <w:b/>
          <w:bCs/>
          <w:sz w:val="20"/>
          <w:szCs w:val="20"/>
          <w:highlight w:val="yellow"/>
        </w:rPr>
        <w:t>not</w:t>
      </w:r>
      <w:r w:rsidRPr="0049736D">
        <w:rPr>
          <w:rFonts w:ascii="Arial" w:hAnsi="Arial" w:cs="Arial"/>
          <w:sz w:val="20"/>
          <w:szCs w:val="20"/>
          <w:highlight w:val="yellow"/>
        </w:rPr>
        <w:t xml:space="preserve"> be cohorted with other individuals who have received a positive or presumptive positive result.</w:t>
      </w:r>
      <w:r w:rsidR="007B2E89">
        <w:rPr>
          <w:rFonts w:ascii="Arial" w:hAnsi="Arial" w:cs="Arial"/>
          <w:sz w:val="20"/>
          <w:szCs w:val="20"/>
        </w:rPr>
        <w:t>]</w:t>
      </w:r>
      <w:r w:rsidRPr="0049736D">
        <w:rPr>
          <w:rFonts w:ascii="Arial" w:hAnsi="Arial" w:cs="Arial"/>
          <w:sz w:val="20"/>
          <w:szCs w:val="20"/>
        </w:rPr>
        <w:t xml:space="preserve"> </w:t>
      </w:r>
    </w:p>
    <w:p w:rsidR="008B35F9" w:rsidRPr="0049736D" w:rsidP="0041069B" w14:paraId="67893075" w14:textId="77777777">
      <w:pPr>
        <w:spacing w:after="0" w:line="240" w:lineRule="auto"/>
        <w:rPr>
          <w:rFonts w:ascii="Arial" w:hAnsi="Arial" w:cs="Arial"/>
          <w:sz w:val="20"/>
          <w:szCs w:val="20"/>
        </w:rPr>
      </w:pPr>
    </w:p>
    <w:p w:rsidR="008B35F9" w:rsidRPr="0049736D" w:rsidP="0041069B" w14:paraId="1514DCE9" w14:textId="5EDC59C5">
      <w:pPr>
        <w:spacing w:after="0" w:line="240" w:lineRule="auto"/>
        <w:rPr>
          <w:rFonts w:ascii="Arial" w:hAnsi="Arial" w:cs="Arial"/>
          <w:sz w:val="20"/>
          <w:szCs w:val="20"/>
        </w:rPr>
      </w:pPr>
      <w:r w:rsidRPr="0049736D">
        <w:rPr>
          <w:rFonts w:ascii="Arial" w:hAnsi="Arial" w:cs="Arial"/>
          <w:sz w:val="20"/>
          <w:szCs w:val="20"/>
        </w:rPr>
        <w:t xml:space="preserve">All laboratories using this test must follow the standard testing and reporting guidelines according to their appropriate public health authorities. </w:t>
      </w:r>
    </w:p>
    <w:p w:rsidR="008B35F9" w:rsidRPr="0049736D" w:rsidP="0041069B" w14:paraId="5C6B9967" w14:textId="77777777">
      <w:pPr>
        <w:spacing w:after="0" w:line="240" w:lineRule="auto"/>
        <w:rPr>
          <w:rFonts w:ascii="Arial" w:hAnsi="Arial" w:cs="Arial"/>
          <w:sz w:val="20"/>
          <w:szCs w:val="20"/>
        </w:rPr>
      </w:pPr>
    </w:p>
    <w:p w:rsidR="008B35F9" w:rsidRPr="0049736D" w:rsidP="0041069B" w14:paraId="26E8FE8E" w14:textId="1AD1EFAD">
      <w:pPr>
        <w:spacing w:after="0" w:line="240" w:lineRule="auto"/>
        <w:rPr>
          <w:rFonts w:ascii="Arial" w:hAnsi="Arial" w:cs="Arial"/>
          <w:b/>
          <w:sz w:val="20"/>
          <w:szCs w:val="20"/>
        </w:rPr>
      </w:pPr>
      <w:r w:rsidRPr="0049736D">
        <w:rPr>
          <w:rFonts w:ascii="Arial" w:hAnsi="Arial" w:cs="Arial"/>
          <w:b/>
          <w:sz w:val="20"/>
          <w:szCs w:val="20"/>
        </w:rPr>
        <w:t xml:space="preserve">What does it mean if the specimen tests negative for </w:t>
      </w:r>
      <w:r w:rsidRPr="0049736D" w:rsidR="00FE740B">
        <w:rPr>
          <w:rFonts w:ascii="Arial" w:hAnsi="Arial" w:cs="Arial"/>
          <w:b/>
          <w:sz w:val="20"/>
          <w:szCs w:val="20"/>
        </w:rPr>
        <w:t>the virus that causes COVID-19</w:t>
      </w:r>
      <w:r w:rsidRPr="0049736D">
        <w:rPr>
          <w:rFonts w:ascii="Arial" w:hAnsi="Arial" w:cs="Arial"/>
          <w:b/>
          <w:sz w:val="20"/>
          <w:szCs w:val="20"/>
        </w:rPr>
        <w:t>?</w:t>
      </w:r>
    </w:p>
    <w:p w:rsidR="00D31B7B" w:rsidRPr="0049736D" w:rsidP="004460ED" w14:paraId="24ECB0E7" w14:textId="7CE5E42D">
      <w:pPr>
        <w:spacing w:after="0" w:line="240" w:lineRule="auto"/>
        <w:rPr>
          <w:rFonts w:ascii="Arial" w:hAnsi="Arial" w:cs="Arial"/>
          <w:sz w:val="20"/>
          <w:szCs w:val="20"/>
        </w:rPr>
      </w:pPr>
      <w:r w:rsidRPr="0049736D">
        <w:rPr>
          <w:rFonts w:ascii="Arial" w:hAnsi="Arial" w:cs="Arial"/>
          <w:sz w:val="20"/>
          <w:szCs w:val="20"/>
        </w:rPr>
        <w:t xml:space="preserve">A negative test result for this test means that </w:t>
      </w:r>
      <w:r w:rsidRPr="0049736D" w:rsidR="0014332A">
        <w:rPr>
          <w:rFonts w:ascii="Arial" w:hAnsi="Arial" w:cs="Arial"/>
          <w:sz w:val="20"/>
          <w:szCs w:val="20"/>
        </w:rPr>
        <w:t>SARS-CoV-2</w:t>
      </w:r>
      <w:r w:rsidRPr="0049736D">
        <w:rPr>
          <w:rFonts w:ascii="Arial" w:hAnsi="Arial" w:cs="Arial"/>
          <w:sz w:val="20"/>
          <w:szCs w:val="20"/>
        </w:rPr>
        <w:t xml:space="preserve"> RNA was not present in the specimen above the limit of detection. However, a negative result does not rule out </w:t>
      </w:r>
      <w:r w:rsidRPr="0049736D" w:rsidR="0014332A">
        <w:rPr>
          <w:rFonts w:ascii="Arial" w:hAnsi="Arial" w:cs="Arial"/>
          <w:sz w:val="20"/>
          <w:szCs w:val="20"/>
        </w:rPr>
        <w:t>COVID-19</w:t>
      </w:r>
      <w:r w:rsidRPr="0049736D">
        <w:rPr>
          <w:rFonts w:ascii="Arial" w:hAnsi="Arial" w:cs="Arial"/>
          <w:sz w:val="20"/>
          <w:szCs w:val="20"/>
        </w:rPr>
        <w:t xml:space="preserve"> and should not be used as the sole basis for treatment or patient management decisions.</w:t>
      </w:r>
      <w:r w:rsidRPr="0049736D" w:rsidR="0066356C">
        <w:t xml:space="preserve"> </w:t>
      </w:r>
      <w:r w:rsidRPr="0049736D" w:rsidR="0066356C">
        <w:rPr>
          <w:rFonts w:ascii="Arial" w:hAnsi="Arial" w:cs="Arial"/>
          <w:sz w:val="20"/>
          <w:szCs w:val="20"/>
        </w:rPr>
        <w:t xml:space="preserve">It is possible to test a person too early or too late during </w:t>
      </w:r>
      <w:r w:rsidR="00CE41CD">
        <w:rPr>
          <w:rFonts w:ascii="Arial" w:hAnsi="Arial" w:cs="Arial"/>
          <w:sz w:val="20"/>
          <w:szCs w:val="20"/>
        </w:rPr>
        <w:t xml:space="preserve">SARS-CoV-2 </w:t>
      </w:r>
      <w:r w:rsidRPr="0049736D" w:rsidR="0066356C">
        <w:rPr>
          <w:rFonts w:ascii="Arial" w:hAnsi="Arial" w:cs="Arial"/>
          <w:sz w:val="20"/>
          <w:szCs w:val="20"/>
        </w:rPr>
        <w:t xml:space="preserve">infection to make an accurate diagnosis via </w:t>
      </w:r>
      <w:r w:rsidR="00B64EDD">
        <w:rPr>
          <w:rFonts w:ascii="Arial" w:hAnsi="Arial" w:cs="Arial"/>
          <w:sz w:val="20"/>
          <w:szCs w:val="20"/>
        </w:rPr>
        <w:t>[</w:t>
      </w:r>
      <w:r w:rsidRPr="00515000" w:rsidR="00B64EDD">
        <w:rPr>
          <w:rFonts w:ascii="Arial" w:hAnsi="Arial" w:cs="Arial"/>
          <w:color w:val="FF0000"/>
          <w:sz w:val="20"/>
          <w:szCs w:val="20"/>
          <w:highlight w:val="yellow"/>
        </w:rPr>
        <w:t>DEVICE/TEST NAME</w:t>
      </w:r>
      <w:r w:rsidR="00B64EDD">
        <w:rPr>
          <w:rFonts w:ascii="Arial" w:hAnsi="Arial" w:cs="Arial"/>
          <w:sz w:val="20"/>
          <w:szCs w:val="20"/>
        </w:rPr>
        <w:t>]</w:t>
      </w:r>
      <w:r w:rsidRPr="0049736D" w:rsidR="0066356C">
        <w:rPr>
          <w:rFonts w:ascii="Arial" w:hAnsi="Arial" w:cs="Arial"/>
          <w:sz w:val="20"/>
          <w:szCs w:val="20"/>
        </w:rPr>
        <w:t xml:space="preserve">. </w:t>
      </w:r>
      <w:r w:rsidRPr="0049736D">
        <w:rPr>
          <w:rFonts w:ascii="Arial" w:hAnsi="Arial" w:cs="Arial"/>
          <w:sz w:val="20"/>
          <w:szCs w:val="20"/>
        </w:rPr>
        <w:t xml:space="preserve"> </w:t>
      </w:r>
    </w:p>
    <w:p w:rsidR="00D31B7B" w:rsidRPr="0049736D" w:rsidP="004460ED" w14:paraId="120F1834" w14:textId="44E82E40">
      <w:pPr>
        <w:spacing w:after="0" w:line="240" w:lineRule="auto"/>
        <w:rPr>
          <w:rFonts w:ascii="Arial" w:hAnsi="Arial" w:cs="Arial"/>
          <w:sz w:val="20"/>
          <w:szCs w:val="20"/>
        </w:rPr>
      </w:pPr>
    </w:p>
    <w:p w:rsidR="009E7C23" w:rsidRPr="00860D9B" w:rsidP="009E7C23" w14:paraId="6B2382DE" w14:textId="6D68396D">
      <w:pPr>
        <w:spacing w:after="0" w:line="240" w:lineRule="auto"/>
        <w:rPr>
          <w:rFonts w:ascii="Arial" w:hAnsi="Arial" w:cs="Arial"/>
          <w:sz w:val="20"/>
          <w:szCs w:val="20"/>
        </w:rPr>
      </w:pPr>
      <w:r w:rsidRPr="00860D9B">
        <w:rPr>
          <w:rFonts w:ascii="Arial" w:hAnsi="Arial" w:cs="Arial"/>
          <w:sz w:val="20"/>
          <w:szCs w:val="20"/>
        </w:rPr>
        <w:t xml:space="preserve">In addition, asymptomatic people infected with </w:t>
      </w:r>
      <w:r w:rsidR="00CE41CD">
        <w:rPr>
          <w:rFonts w:ascii="Arial" w:hAnsi="Arial" w:cs="Arial"/>
          <w:sz w:val="20"/>
          <w:szCs w:val="20"/>
        </w:rPr>
        <w:t xml:space="preserve">the virus </w:t>
      </w:r>
      <w:r w:rsidR="00317DE9">
        <w:rPr>
          <w:rFonts w:ascii="Arial" w:hAnsi="Arial" w:cs="Arial"/>
          <w:sz w:val="20"/>
          <w:szCs w:val="20"/>
        </w:rPr>
        <w:t xml:space="preserve">that causes </w:t>
      </w:r>
      <w:r w:rsidRPr="00860D9B">
        <w:rPr>
          <w:rFonts w:ascii="Arial" w:hAnsi="Arial" w:cs="Arial"/>
          <w:sz w:val="20"/>
          <w:szCs w:val="20"/>
        </w:rPr>
        <w:t xml:space="preserve">COVID-19 may not shed enough virus to reach the limit of detection of the test, giving a false negative result. In the absence of symptoms, it is difficult to determine if asymptomatic people have been tested too late or too early. Therefore, negative results in asymptomatic individuals may include individuals who were tested too early and may become positive later, individuals who were tested too late and may have serological evidence of infection, or individuals who were never infected.  </w:t>
      </w:r>
    </w:p>
    <w:p w:rsidR="009E7C23" w:rsidRPr="0049736D" w:rsidP="009E7C23" w14:paraId="4C6061A1" w14:textId="77777777">
      <w:pPr>
        <w:spacing w:after="0" w:line="240" w:lineRule="auto"/>
        <w:rPr>
          <w:rFonts w:ascii="Arial" w:hAnsi="Arial" w:cs="Arial"/>
          <w:sz w:val="20"/>
          <w:szCs w:val="20"/>
          <w:highlight w:val="yellow"/>
        </w:rPr>
      </w:pPr>
    </w:p>
    <w:p w:rsidR="008B35F9" w:rsidRPr="0049736D" w:rsidP="009E7C23" w14:paraId="537A43E8" w14:textId="7053EE0C">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Pr>
          <w:rFonts w:ascii="Arial" w:hAnsi="Arial" w:cs="Arial"/>
          <w:sz w:val="20"/>
          <w:szCs w:val="20"/>
          <w:highlight w:val="yellow"/>
        </w:rPr>
        <w:t xml:space="preserve"> </w:t>
      </w:r>
      <w:r w:rsidRPr="0049736D" w:rsidR="009E7C23">
        <w:rPr>
          <w:rFonts w:ascii="Arial" w:hAnsi="Arial" w:cs="Arial"/>
          <w:sz w:val="20"/>
          <w:szCs w:val="20"/>
          <w:highlight w:val="yellow"/>
        </w:rPr>
        <w:t>Specimens with low viral loads may not be detected in sample pools due to the decreased sensitivity or increased interference of pooled testing. Your interpretation of negative results should take into account clinical and epidemiological risk factors</w:t>
      </w:r>
      <w:r w:rsidRPr="0049736D" w:rsidR="00D31B7B">
        <w:rPr>
          <w:rFonts w:ascii="Arial" w:hAnsi="Arial" w:cs="Arial"/>
          <w:sz w:val="20"/>
          <w:szCs w:val="20"/>
          <w:highlight w:val="yellow"/>
        </w:rPr>
        <w:t>.</w:t>
      </w:r>
      <w:r>
        <w:rPr>
          <w:rFonts w:ascii="Arial" w:hAnsi="Arial" w:cs="Arial"/>
          <w:sz w:val="20"/>
          <w:szCs w:val="20"/>
        </w:rPr>
        <w:t>]</w:t>
      </w:r>
    </w:p>
    <w:p w:rsidR="008B35F9" w:rsidRPr="0049736D" w:rsidP="0041069B" w14:paraId="148C0F93" w14:textId="77777777">
      <w:pPr>
        <w:spacing w:after="0" w:line="240" w:lineRule="auto"/>
        <w:rPr>
          <w:rFonts w:ascii="Arial" w:hAnsi="Arial" w:cs="Arial"/>
          <w:sz w:val="20"/>
          <w:szCs w:val="20"/>
        </w:rPr>
      </w:pPr>
    </w:p>
    <w:p w:rsidR="004865B2" w:rsidRPr="0049736D" w:rsidP="0041069B" w14:paraId="1A62BF48" w14:textId="77777777">
      <w:pPr>
        <w:spacing w:after="0" w:line="240" w:lineRule="auto"/>
        <w:rPr>
          <w:rFonts w:ascii="Arial" w:hAnsi="Arial" w:cs="Arial"/>
          <w:sz w:val="20"/>
          <w:szCs w:val="20"/>
        </w:rPr>
      </w:pPr>
      <w:r w:rsidRPr="0049736D">
        <w:rPr>
          <w:rFonts w:ascii="Arial" w:hAnsi="Arial" w:cs="Arial"/>
          <w:sz w:val="20"/>
          <w:szCs w:val="20"/>
        </w:rPr>
        <w:t xml:space="preserve">When diagnostic testing is negative, the possibility of a false negative result should be considered in the context of a patient’s recent exposures and the presence of clinical signs and symptoms consistent with </w:t>
      </w:r>
      <w:r w:rsidRPr="0049736D" w:rsidR="0014332A">
        <w:rPr>
          <w:rFonts w:ascii="Arial" w:hAnsi="Arial" w:cs="Arial"/>
          <w:sz w:val="20"/>
          <w:szCs w:val="20"/>
        </w:rPr>
        <w:t>COVID-19</w:t>
      </w:r>
      <w:r w:rsidRPr="0049736D">
        <w:rPr>
          <w:rFonts w:ascii="Arial" w:hAnsi="Arial" w:cs="Arial"/>
          <w:sz w:val="20"/>
          <w:szCs w:val="20"/>
        </w:rPr>
        <w:t xml:space="preserve">. The possibility of a false negative result should especially be considered if the patient’s recent exposures or clinical presentation indicate that </w:t>
      </w:r>
      <w:r w:rsidRPr="0049736D" w:rsidR="0014332A">
        <w:rPr>
          <w:rFonts w:ascii="Arial" w:hAnsi="Arial" w:cs="Arial"/>
          <w:sz w:val="20"/>
          <w:szCs w:val="20"/>
        </w:rPr>
        <w:t>COVID-</w:t>
      </w:r>
      <w:r w:rsidRPr="0049736D" w:rsidR="0014332A">
        <w:rPr>
          <w:rFonts w:ascii="Arial" w:hAnsi="Arial" w:cs="Arial"/>
          <w:sz w:val="20"/>
          <w:szCs w:val="20"/>
        </w:rPr>
        <w:t>19</w:t>
      </w:r>
      <w:r w:rsidRPr="0049736D">
        <w:rPr>
          <w:rFonts w:ascii="Arial" w:hAnsi="Arial" w:cs="Arial"/>
          <w:sz w:val="20"/>
          <w:szCs w:val="20"/>
        </w:rPr>
        <w:t xml:space="preserve"> is likely, and diagnostic tests for other causes of illness (e.g., other respiratory illness) are negative.</w:t>
      </w:r>
      <w:bookmarkStart w:id="8" w:name="_Hlk21596634"/>
      <w:r w:rsidRPr="0049736D">
        <w:rPr>
          <w:rFonts w:ascii="Arial" w:hAnsi="Arial" w:cs="Arial"/>
          <w:sz w:val="20"/>
          <w:szCs w:val="20"/>
        </w:rPr>
        <w:t xml:space="preserve"> </w:t>
      </w:r>
    </w:p>
    <w:p w:rsidR="004865B2" w:rsidRPr="0049736D" w:rsidP="0041069B" w14:paraId="0E703C68" w14:textId="77777777">
      <w:pPr>
        <w:spacing w:after="0" w:line="240" w:lineRule="auto"/>
        <w:rPr>
          <w:rFonts w:ascii="Arial" w:hAnsi="Arial" w:cs="Arial"/>
          <w:sz w:val="20"/>
          <w:szCs w:val="20"/>
        </w:rPr>
      </w:pPr>
    </w:p>
    <w:p w:rsidR="008B35F9" w:rsidRPr="0049736D" w:rsidP="69BBFEB2" w14:paraId="5C3E2A48" w14:textId="42B3FC1F">
      <w:pPr>
        <w:spacing w:after="0" w:line="240" w:lineRule="auto"/>
        <w:rPr>
          <w:rFonts w:ascii="Arial" w:hAnsi="Arial" w:cs="Arial"/>
          <w:sz w:val="20"/>
          <w:szCs w:val="20"/>
        </w:rPr>
      </w:pPr>
      <w:r w:rsidRPr="6D10090F">
        <w:rPr>
          <w:rFonts w:ascii="Arial" w:hAnsi="Arial" w:cs="Arial"/>
          <w:sz w:val="20"/>
          <w:szCs w:val="20"/>
        </w:rPr>
        <w:t xml:space="preserve">If COVID-19 is suspected based on exposure history together with other clinical findings, re-testing using a new sample with a sensitive method </w:t>
      </w:r>
      <w:r w:rsidRPr="6D10090F" w:rsidR="37036D77">
        <w:rPr>
          <w:rFonts w:ascii="Arial" w:hAnsi="Arial" w:cs="Arial"/>
          <w:sz w:val="20"/>
          <w:szCs w:val="20"/>
        </w:rPr>
        <w:t>[</w:t>
      </w:r>
      <w:r w:rsidRPr="6D10090F" w:rsidR="37036D77">
        <w:rPr>
          <w:rFonts w:ascii="Arial" w:hAnsi="Arial" w:cs="Arial"/>
          <w:color w:val="FF0000"/>
          <w:sz w:val="20"/>
          <w:szCs w:val="20"/>
          <w:highlight w:val="yellow"/>
        </w:rPr>
        <w:t>INCLUDE THIS TEXT IF YOUR INDICATION INCLUDES POOLING:</w:t>
      </w:r>
      <w:r w:rsidRPr="00517B78" w:rsidR="37036D77">
        <w:rPr>
          <w:rFonts w:ascii="Arial" w:hAnsi="Arial" w:cs="Arial"/>
          <w:sz w:val="20"/>
          <w:szCs w:val="20"/>
          <w:highlight w:val="yellow"/>
        </w:rPr>
        <w:t xml:space="preserve"> </w:t>
      </w:r>
      <w:r w:rsidRPr="00517B78">
        <w:rPr>
          <w:rFonts w:ascii="Arial" w:hAnsi="Arial" w:cs="Arial"/>
          <w:sz w:val="20"/>
          <w:szCs w:val="20"/>
          <w:highlight w:val="yellow"/>
        </w:rPr>
        <w:t>or without pooling</w:t>
      </w:r>
      <w:r w:rsidRPr="6D10090F" w:rsidR="2D9343C7">
        <w:rPr>
          <w:rFonts w:ascii="Arial" w:hAnsi="Arial" w:cs="Arial"/>
          <w:sz w:val="20"/>
          <w:szCs w:val="20"/>
        </w:rPr>
        <w:t>]</w:t>
      </w:r>
      <w:r w:rsidRPr="6D10090F">
        <w:rPr>
          <w:rFonts w:ascii="Arial" w:hAnsi="Arial" w:cs="Arial"/>
          <w:sz w:val="20"/>
          <w:szCs w:val="20"/>
        </w:rPr>
        <w:t xml:space="preserve"> should be considered by healthcare providers in consultation with public health authorities. Additional testing may be helpful to ensure testing was not conducted too early.</w:t>
      </w:r>
    </w:p>
    <w:p w:rsidR="008B35F9" w:rsidRPr="0049736D" w:rsidP="0041069B" w14:paraId="57E8E89E" w14:textId="77777777">
      <w:pPr>
        <w:spacing w:after="0" w:line="240" w:lineRule="auto"/>
        <w:rPr>
          <w:rFonts w:ascii="Arial" w:hAnsi="Arial" w:cs="Arial"/>
          <w:sz w:val="20"/>
          <w:szCs w:val="20"/>
        </w:rPr>
      </w:pPr>
    </w:p>
    <w:p w:rsidR="00026F27" w:rsidRPr="0049736D" w:rsidP="00B32714" w14:paraId="7CA61484" w14:textId="359B0DBE">
      <w:pPr>
        <w:spacing w:after="0" w:line="240" w:lineRule="auto"/>
        <w:rPr>
          <w:rFonts w:ascii="Arial" w:hAnsi="Arial" w:cs="Arial"/>
          <w:sz w:val="20"/>
          <w:szCs w:val="20"/>
        </w:rPr>
      </w:pPr>
      <w:r w:rsidRPr="0049736D">
        <w:rPr>
          <w:rFonts w:ascii="Arial" w:hAnsi="Arial" w:cs="Arial"/>
          <w:sz w:val="20"/>
          <w:szCs w:val="20"/>
        </w:rPr>
        <w:t xml:space="preserve">Risks to a patient of a false negative </w:t>
      </w:r>
      <w:r w:rsidRPr="0049736D" w:rsidR="00A1449F">
        <w:rPr>
          <w:rFonts w:ascii="Arial" w:hAnsi="Arial" w:cs="Arial"/>
          <w:sz w:val="20"/>
          <w:szCs w:val="20"/>
        </w:rPr>
        <w:t xml:space="preserve">test result </w:t>
      </w:r>
      <w:r w:rsidRPr="0049736D">
        <w:rPr>
          <w:rFonts w:ascii="Arial" w:hAnsi="Arial" w:cs="Arial"/>
          <w:sz w:val="20"/>
          <w:szCs w:val="20"/>
        </w:rPr>
        <w:t xml:space="preserve">include: delayed or lack of supportive treatment, lack of monitoring of infected individuals and their household or other close contacts for symptoms resulting in increased risk of spread of </w:t>
      </w:r>
      <w:r w:rsidRPr="0049736D" w:rsidR="0014332A">
        <w:rPr>
          <w:rFonts w:ascii="Arial" w:hAnsi="Arial" w:cs="Arial"/>
          <w:sz w:val="20"/>
          <w:szCs w:val="20"/>
        </w:rPr>
        <w:t>COVID-19</w:t>
      </w:r>
      <w:r w:rsidRPr="0049736D">
        <w:rPr>
          <w:rFonts w:ascii="Arial" w:hAnsi="Arial" w:cs="Arial"/>
          <w:sz w:val="20"/>
          <w:szCs w:val="20"/>
        </w:rPr>
        <w:t xml:space="preserve"> within the community, or other unintended adverse events.</w:t>
      </w:r>
      <w:bookmarkEnd w:id="8"/>
    </w:p>
    <w:p w:rsidR="00120536" w:rsidRPr="0049736D" w:rsidP="00B32714" w14:paraId="186B14C8" w14:textId="77777777">
      <w:pPr>
        <w:spacing w:after="0" w:line="240" w:lineRule="auto"/>
        <w:rPr>
          <w:rFonts w:ascii="Arial" w:hAnsi="Arial" w:cs="Arial"/>
          <w:sz w:val="20"/>
          <w:szCs w:val="20"/>
        </w:rPr>
      </w:pPr>
    </w:p>
    <w:p w:rsidR="00120536" w:rsidRPr="0049736D" w:rsidP="00120536" w14:paraId="4F8A4655" w14:textId="4419D863">
      <w:pPr>
        <w:spacing w:after="0" w:line="240" w:lineRule="auto"/>
        <w:rPr>
          <w:rFonts w:ascii="Arial" w:hAnsi="Arial" w:cs="Arial"/>
          <w:sz w:val="20"/>
          <w:szCs w:val="20"/>
        </w:rPr>
      </w:pPr>
      <w:r w:rsidRPr="7E7C20CA">
        <w:rPr>
          <w:rFonts w:ascii="Arial" w:hAnsi="Arial" w:cs="Arial"/>
          <w:sz w:val="20"/>
          <w:szCs w:val="20"/>
        </w:rPr>
        <w:t>The performance of this test was established based on the evaluation of a limited number of clinical specimens. The clinical performance has not been established in all circulating variants but is anticipated to be reflective of the prevalent variants in circulation at the time and location of the clinical evaluation. Performance at the time of testing may vary depending on the variants circulating, including newly emerging strains of SARS</w:t>
      </w:r>
      <w:r w:rsidRPr="7E7C20CA" w:rsidR="7923A1A5">
        <w:rPr>
          <w:rFonts w:ascii="Arial" w:hAnsi="Arial" w:cs="Arial"/>
          <w:sz w:val="20"/>
          <w:szCs w:val="20"/>
        </w:rPr>
        <w:t>-</w:t>
      </w:r>
      <w:r w:rsidRPr="7E7C20CA">
        <w:rPr>
          <w:rFonts w:ascii="Arial" w:hAnsi="Arial" w:cs="Arial"/>
          <w:sz w:val="20"/>
          <w:szCs w:val="20"/>
        </w:rPr>
        <w:t>CoV-2 and their prevalence, which change over time.</w:t>
      </w:r>
    </w:p>
    <w:p w:rsidR="00026F27" w:rsidRPr="0049736D" w:rsidP="00B32714" w14:paraId="3ABB4D84" w14:textId="77777777">
      <w:pPr>
        <w:spacing w:after="0" w:line="240" w:lineRule="auto"/>
        <w:rPr>
          <w:rFonts w:ascii="Arial" w:hAnsi="Arial" w:cs="Arial"/>
          <w:b/>
          <w:sz w:val="20"/>
          <w:szCs w:val="20"/>
        </w:rPr>
      </w:pPr>
    </w:p>
    <w:p w:rsidR="008B35F9" w:rsidRPr="0049736D" w:rsidP="00893B21" w14:paraId="7A04E8AD" w14:textId="0A6E0B7C">
      <w:pPr>
        <w:keepNext/>
        <w:spacing w:after="0" w:line="240" w:lineRule="auto"/>
        <w:rPr>
          <w:rFonts w:ascii="Arial" w:hAnsi="Arial" w:cs="Arial"/>
          <w:b/>
          <w:sz w:val="20"/>
          <w:szCs w:val="20"/>
        </w:rPr>
      </w:pPr>
      <w:r w:rsidRPr="0049736D">
        <w:rPr>
          <w:rFonts w:ascii="Arial" w:hAnsi="Arial" w:cs="Arial"/>
          <w:b/>
          <w:sz w:val="20"/>
          <w:szCs w:val="20"/>
        </w:rPr>
        <w:t>What is an EUA?</w:t>
      </w:r>
    </w:p>
    <w:p w:rsidR="008B35F9" w:rsidP="00B32714" w14:paraId="700B3D50" w14:textId="799AECAB">
      <w:pPr>
        <w:spacing w:after="0" w:line="240" w:lineRule="auto"/>
        <w:rPr>
          <w:rFonts w:ascii="Arial" w:hAnsi="Arial" w:cs="Arial"/>
          <w:sz w:val="20"/>
          <w:szCs w:val="20"/>
        </w:rPr>
      </w:pPr>
      <w:r w:rsidRPr="0049736D">
        <w:rPr>
          <w:rFonts w:ascii="Arial" w:hAnsi="Arial" w:cs="Arial"/>
          <w:sz w:val="20"/>
          <w:szCs w:val="20"/>
        </w:rPr>
        <w:t>The United States FDA has made this test available under an emergency access mechanism called an Emergency Use Authorization (EUA). The EUA is supported by the Secretary of Health and Human Service’s (HHS’s) declaration that circumstances exist to justify the</w:t>
      </w:r>
      <w:r w:rsidRPr="0049736D" w:rsidR="009C2DD9">
        <w:rPr>
          <w:rFonts w:ascii="Arial" w:hAnsi="Arial" w:cs="Arial"/>
          <w:sz w:val="20"/>
          <w:szCs w:val="20"/>
        </w:rPr>
        <w:t xml:space="preserve"> emergency</w:t>
      </w:r>
      <w:r w:rsidRPr="0049736D">
        <w:rPr>
          <w:rFonts w:ascii="Arial" w:hAnsi="Arial" w:cs="Arial"/>
          <w:sz w:val="20"/>
          <w:szCs w:val="20"/>
        </w:rPr>
        <w:t xml:space="preserve"> use of in vitro diagnostics (IVDs) for the detection and/or diagnosis of </w:t>
      </w:r>
      <w:r w:rsidRPr="0049736D" w:rsidR="009E1E93">
        <w:rPr>
          <w:rFonts w:ascii="Arial" w:hAnsi="Arial" w:cs="Arial"/>
          <w:sz w:val="20"/>
          <w:szCs w:val="20"/>
        </w:rPr>
        <w:t xml:space="preserve">the </w:t>
      </w:r>
      <w:r w:rsidRPr="0049736D" w:rsidR="00AE4764">
        <w:rPr>
          <w:rFonts w:ascii="Arial" w:hAnsi="Arial" w:cs="Arial"/>
          <w:sz w:val="20"/>
          <w:szCs w:val="20"/>
        </w:rPr>
        <w:t>virus th</w:t>
      </w:r>
      <w:r w:rsidRPr="0049736D" w:rsidR="009E1E93">
        <w:rPr>
          <w:rFonts w:ascii="Arial" w:hAnsi="Arial" w:cs="Arial"/>
          <w:sz w:val="20"/>
          <w:szCs w:val="20"/>
        </w:rPr>
        <w:t>at</w:t>
      </w:r>
      <w:r w:rsidRPr="0049736D" w:rsidR="00AE4764">
        <w:rPr>
          <w:rFonts w:ascii="Arial" w:hAnsi="Arial" w:cs="Arial"/>
          <w:sz w:val="20"/>
          <w:szCs w:val="20"/>
        </w:rPr>
        <w:t xml:space="preserve"> causes COVID-19</w:t>
      </w:r>
      <w:r w:rsidRPr="0049736D">
        <w:rPr>
          <w:rFonts w:ascii="Arial" w:hAnsi="Arial" w:cs="Arial"/>
          <w:sz w:val="20"/>
          <w:szCs w:val="20"/>
        </w:rPr>
        <w:t xml:space="preserve">. An IVD made available under an EUA has not undergone the same type of review as an FDA-approved or cleared IVD. </w:t>
      </w:r>
      <w:r w:rsidRPr="0049736D" w:rsidR="00AD3B22">
        <w:rPr>
          <w:rFonts w:ascii="Arial" w:hAnsi="Arial" w:cs="Arial"/>
          <w:sz w:val="20"/>
          <w:szCs w:val="20"/>
        </w:rPr>
        <w:t>FDA may issue an EUA when certain criteria are met, which includes that there are</w:t>
      </w:r>
      <w:r w:rsidRPr="0049736D" w:rsidR="00E86921">
        <w:rPr>
          <w:rFonts w:ascii="Arial" w:hAnsi="Arial" w:cs="Arial"/>
          <w:sz w:val="20"/>
          <w:szCs w:val="20"/>
        </w:rPr>
        <w:t xml:space="preserve"> no adequate, approved, available alternative</w:t>
      </w:r>
      <w:r w:rsidRPr="0049736D" w:rsidR="00AD3B22">
        <w:rPr>
          <w:rFonts w:ascii="Arial" w:hAnsi="Arial" w:cs="Arial"/>
          <w:sz w:val="20"/>
          <w:szCs w:val="20"/>
        </w:rPr>
        <w:t>s, and</w:t>
      </w:r>
      <w:r w:rsidRPr="0049736D" w:rsidR="00E86921">
        <w:rPr>
          <w:rFonts w:ascii="Arial" w:hAnsi="Arial" w:cs="Arial"/>
          <w:sz w:val="20"/>
          <w:szCs w:val="20"/>
        </w:rPr>
        <w:t xml:space="preserve"> </w:t>
      </w:r>
      <w:r w:rsidRPr="0049736D">
        <w:rPr>
          <w:rFonts w:ascii="Arial" w:hAnsi="Arial" w:cs="Arial"/>
          <w:sz w:val="20"/>
          <w:szCs w:val="20"/>
        </w:rPr>
        <w:t xml:space="preserve">based on the totality of scientific evidence available, it is reasonable to believe that this IVD may be effective in </w:t>
      </w:r>
      <w:r w:rsidRPr="0049736D" w:rsidR="008C1E8B">
        <w:rPr>
          <w:rFonts w:ascii="Arial" w:hAnsi="Arial" w:cs="Arial"/>
          <w:sz w:val="20"/>
          <w:szCs w:val="20"/>
        </w:rPr>
        <w:t>diagnosing COVID-19.</w:t>
      </w:r>
      <w:r w:rsidRPr="0049736D">
        <w:rPr>
          <w:rFonts w:ascii="Arial" w:hAnsi="Arial" w:cs="Arial"/>
          <w:sz w:val="20"/>
          <w:szCs w:val="20"/>
        </w:rPr>
        <w:t xml:space="preserve"> </w:t>
      </w:r>
    </w:p>
    <w:p w:rsidR="003D3475" w:rsidP="00B32714" w14:paraId="477664CA" w14:textId="24057F36">
      <w:pPr>
        <w:spacing w:after="0" w:line="240" w:lineRule="auto"/>
        <w:rPr>
          <w:rFonts w:ascii="Arial" w:hAnsi="Arial" w:cs="Arial"/>
          <w:sz w:val="20"/>
          <w:szCs w:val="20"/>
        </w:rPr>
      </w:pPr>
    </w:p>
    <w:p w:rsidR="003D3475" w:rsidRPr="002E2507" w:rsidP="00B32714" w14:paraId="01EE0EB1" w14:textId="55F4D4C8">
      <w:pPr>
        <w:spacing w:after="0" w:line="240" w:lineRule="auto"/>
        <w:rPr>
          <w:rFonts w:ascii="Arial" w:eastAsia="Times New Roman" w:hAnsi="Arial" w:cs="Arial"/>
          <w:sz w:val="20"/>
          <w:szCs w:val="20"/>
        </w:rPr>
      </w:pPr>
      <w:r w:rsidRPr="002E2507">
        <w:rPr>
          <w:rFonts w:ascii="Arial" w:eastAsia="Times New Roman" w:hAnsi="Arial" w:cs="Arial"/>
          <w:sz w:val="20"/>
          <w:szCs w:val="20"/>
        </w:rPr>
        <w:t>This test</w:t>
      </w:r>
      <w:r w:rsidRPr="002E2507">
        <w:rPr>
          <w:rFonts w:ascii="Arial" w:eastAsia="Times New Roman" w:hAnsi="Arial" w:cs="Arial"/>
          <w:sz w:val="20"/>
          <w:szCs w:val="20"/>
        </w:rPr>
        <w:t xml:space="preserve"> </w:t>
      </w:r>
      <w:r w:rsidRPr="002E2507">
        <w:rPr>
          <w:rFonts w:ascii="Arial" w:eastAsia="Times New Roman" w:hAnsi="Arial" w:cs="Arial"/>
          <w:sz w:val="20"/>
          <w:szCs w:val="20"/>
        </w:rPr>
        <w:t xml:space="preserve">is authorized under the Umbrella EUA for SARS-CoV-2 Molecular Diagnostic Tests for Serial Testing </w:t>
      </w:r>
      <w:r w:rsidRPr="002E2507">
        <w:rPr>
          <w:rFonts w:ascii="Arial" w:eastAsia="Times New Roman" w:hAnsi="Arial" w:cs="Arial"/>
          <w:color w:val="FF0000"/>
          <w:sz w:val="20"/>
          <w:szCs w:val="20"/>
          <w:highlight w:val="yellow"/>
        </w:rPr>
        <w:t>[include link to this letter]</w:t>
      </w:r>
      <w:r w:rsidRPr="002E2507">
        <w:rPr>
          <w:rFonts w:ascii="Arial" w:eastAsia="Times New Roman" w:hAnsi="Arial" w:cs="Arial"/>
          <w:color w:val="FF0000"/>
          <w:sz w:val="20"/>
          <w:szCs w:val="20"/>
        </w:rPr>
        <w:t xml:space="preserve"> </w:t>
      </w:r>
      <w:r w:rsidRPr="002E2507">
        <w:rPr>
          <w:rFonts w:ascii="Arial" w:eastAsia="Times New Roman" w:hAnsi="Arial" w:cs="Arial"/>
          <w:sz w:val="20"/>
          <w:szCs w:val="20"/>
        </w:rPr>
        <w:t xml:space="preserve">for use in </w:t>
      </w:r>
      <w:r w:rsidRPr="002E2507">
        <w:rPr>
          <w:rFonts w:ascii="Arial" w:eastAsia="Times New Roman" w:hAnsi="Arial" w:cs="Arial"/>
          <w:color w:val="FF0000"/>
          <w:sz w:val="20"/>
          <w:szCs w:val="20"/>
          <w:highlight w:val="yellow"/>
        </w:rPr>
        <w:t>[the specific laboratory</w:t>
      </w:r>
      <w:r w:rsidR="008F3230">
        <w:rPr>
          <w:rFonts w:ascii="Arial" w:eastAsia="Times New Roman" w:hAnsi="Arial" w:cs="Arial"/>
          <w:color w:val="FF0000"/>
          <w:sz w:val="20"/>
          <w:szCs w:val="20"/>
          <w:highlight w:val="yellow"/>
        </w:rPr>
        <w:t>, that is certified under CLIA and meets requirements to perform high complexity tests,</w:t>
      </w:r>
      <w:r w:rsidRPr="002E2507">
        <w:rPr>
          <w:rFonts w:ascii="Arial" w:eastAsia="Times New Roman" w:hAnsi="Arial" w:cs="Arial"/>
          <w:color w:val="FF0000"/>
          <w:sz w:val="20"/>
          <w:szCs w:val="20"/>
          <w:highlight w:val="yellow"/>
        </w:rPr>
        <w:t xml:space="preserve"> in which it was developed]</w:t>
      </w:r>
      <w:r w:rsidRPr="002E2507">
        <w:rPr>
          <w:rFonts w:ascii="Arial" w:eastAsia="Times New Roman" w:hAnsi="Arial" w:cs="Arial"/>
          <w:sz w:val="20"/>
          <w:szCs w:val="20"/>
        </w:rPr>
        <w:t xml:space="preserve"> for </w:t>
      </w:r>
      <w:r w:rsidRPr="002E2507">
        <w:rPr>
          <w:rFonts w:ascii="Arial" w:eastAsia="Times New Roman" w:hAnsi="Arial" w:cs="Arial"/>
          <w:color w:val="FF0000"/>
          <w:sz w:val="20"/>
          <w:szCs w:val="20"/>
          <w:highlight w:val="yellow"/>
        </w:rPr>
        <w:t>[insert indication(s) from applicable appendix(ces)]</w:t>
      </w:r>
      <w:r w:rsidRPr="002E2507">
        <w:rPr>
          <w:rFonts w:ascii="Arial" w:eastAsia="Times New Roman" w:hAnsi="Arial" w:cs="Arial"/>
          <w:sz w:val="20"/>
          <w:szCs w:val="20"/>
        </w:rPr>
        <w:t xml:space="preserve"> using the test procedures validated in accordance with the requirements of the Umbrella EUA for SARS-CoV-2 Molecular Diagnostic Tests for Serial Testing.</w:t>
      </w:r>
    </w:p>
    <w:p w:rsidR="00D055E9" w:rsidRPr="0049736D" w:rsidP="00B32714" w14:paraId="0FD04E37" w14:textId="77777777">
      <w:pPr>
        <w:spacing w:after="0" w:line="240" w:lineRule="auto"/>
        <w:rPr>
          <w:rFonts w:ascii="Arial" w:hAnsi="Arial" w:cs="Arial"/>
          <w:sz w:val="20"/>
          <w:szCs w:val="20"/>
        </w:rPr>
      </w:pPr>
    </w:p>
    <w:p w:rsidR="008B35F9" w:rsidRPr="0049736D" w:rsidP="00B32714" w14:paraId="6EDA245D" w14:textId="022CE816">
      <w:pPr>
        <w:spacing w:after="0" w:line="240" w:lineRule="auto"/>
        <w:rPr>
          <w:rFonts w:ascii="Arial" w:hAnsi="Arial" w:cs="Arial"/>
          <w:sz w:val="20"/>
          <w:szCs w:val="20"/>
        </w:rPr>
      </w:pPr>
      <w:r w:rsidRPr="0049736D">
        <w:rPr>
          <w:rFonts w:ascii="Arial" w:hAnsi="Arial" w:cs="Arial"/>
          <w:sz w:val="20"/>
          <w:szCs w:val="20"/>
        </w:rPr>
        <w:t xml:space="preserve">The EUA for this test is in effect for the duration of the </w:t>
      </w:r>
      <w:r w:rsidRPr="0049736D" w:rsidR="00647483">
        <w:rPr>
          <w:rFonts w:ascii="Arial" w:hAnsi="Arial" w:cs="Arial"/>
          <w:sz w:val="20"/>
          <w:szCs w:val="20"/>
        </w:rPr>
        <w:t>COVID-19</w:t>
      </w:r>
      <w:r w:rsidRPr="0049736D">
        <w:rPr>
          <w:rFonts w:ascii="Arial" w:hAnsi="Arial" w:cs="Arial"/>
          <w:sz w:val="20"/>
          <w:szCs w:val="20"/>
        </w:rPr>
        <w:t xml:space="preserve"> </w:t>
      </w:r>
      <w:r w:rsidRPr="0049736D" w:rsidR="00E86921">
        <w:rPr>
          <w:rFonts w:ascii="Arial" w:hAnsi="Arial" w:cs="Arial"/>
          <w:sz w:val="20"/>
          <w:szCs w:val="20"/>
        </w:rPr>
        <w:t xml:space="preserve">declaration justifying </w:t>
      </w:r>
      <w:r w:rsidRPr="0049736D">
        <w:rPr>
          <w:rFonts w:ascii="Arial" w:hAnsi="Arial" w:cs="Arial"/>
          <w:sz w:val="20"/>
          <w:szCs w:val="20"/>
        </w:rPr>
        <w:t>emergency</w:t>
      </w:r>
      <w:r w:rsidRPr="0049736D" w:rsidR="00E86921">
        <w:rPr>
          <w:rFonts w:ascii="Arial" w:hAnsi="Arial" w:cs="Arial"/>
          <w:sz w:val="20"/>
          <w:szCs w:val="20"/>
        </w:rPr>
        <w:t xml:space="preserve"> use of IVDs</w:t>
      </w:r>
      <w:r w:rsidRPr="0049736D">
        <w:rPr>
          <w:rFonts w:ascii="Arial" w:hAnsi="Arial" w:cs="Arial"/>
          <w:sz w:val="20"/>
          <w:szCs w:val="20"/>
        </w:rPr>
        <w:t xml:space="preserve">, unless terminated or revoked (after which the test may no longer be used). </w:t>
      </w:r>
    </w:p>
    <w:p w:rsidR="00C53857" w:rsidRPr="0049736D" w:rsidP="00B32714" w14:paraId="344A30E5" w14:textId="1D429A22">
      <w:pPr>
        <w:spacing w:after="0" w:line="240" w:lineRule="auto"/>
        <w:rPr>
          <w:rFonts w:ascii="Arial" w:hAnsi="Arial" w:cs="Arial"/>
          <w:sz w:val="20"/>
          <w:szCs w:val="20"/>
        </w:rPr>
      </w:pPr>
    </w:p>
    <w:p w:rsidR="00DF183D" w:rsidRPr="0049736D" w:rsidP="00DF183D" w14:paraId="39B8261B" w14:textId="37805A35">
      <w:pPr>
        <w:widowControl w:val="0"/>
        <w:autoSpaceDE w:val="0"/>
        <w:autoSpaceDN w:val="0"/>
        <w:spacing w:after="0" w:line="240" w:lineRule="auto"/>
        <w:rPr>
          <w:rFonts w:ascii="Arial" w:eastAsia="Arial" w:hAnsi="Arial" w:cs="Arial"/>
          <w:b/>
          <w:sz w:val="20"/>
          <w:szCs w:val="20"/>
          <w:lang w:bidi="en-US"/>
        </w:rPr>
      </w:pPr>
      <w:r w:rsidRPr="0049736D">
        <w:rPr>
          <w:rFonts w:ascii="Arial" w:eastAsia="Arial" w:hAnsi="Arial" w:cs="Arial"/>
          <w:b/>
          <w:sz w:val="20"/>
          <w:szCs w:val="20"/>
          <w:lang w:bidi="en-US"/>
        </w:rPr>
        <w:t>What are the approved available alternatives?</w:t>
      </w:r>
    </w:p>
    <w:p w:rsidR="00844B88" w:rsidRPr="00B64EDD" w:rsidP="00844B88" w14:paraId="106887B5" w14:textId="77777777">
      <w:pPr>
        <w:widowControl w:val="0"/>
        <w:autoSpaceDE w:val="0"/>
        <w:autoSpaceDN w:val="0"/>
        <w:spacing w:after="0" w:line="240" w:lineRule="auto"/>
        <w:rPr>
          <w:rFonts w:ascii="Arial" w:eastAsia="Arial" w:hAnsi="Arial" w:cs="Arial"/>
          <w:sz w:val="20"/>
          <w:szCs w:val="20"/>
          <w:lang w:bidi="en-US"/>
        </w:rPr>
      </w:pPr>
      <w:r w:rsidRPr="00B64EDD">
        <w:rPr>
          <w:rFonts w:ascii="Arial" w:eastAsia="Arial" w:hAnsi="Arial" w:cs="Arial"/>
          <w:sz w:val="20"/>
          <w:szCs w:val="20"/>
          <w:lang w:bidi="en-US"/>
        </w:rPr>
        <w:t xml:space="preserve">Any tests that have received full marketing status (e.g., cleared, approved), as opposed to an EUA, by FDA can be found by searching the medical device databases here: </w:t>
      </w:r>
      <w:hyperlink r:id="rId7" w:history="1">
        <w:r w:rsidRPr="005B2F98">
          <w:rPr>
            <w:rStyle w:val="Hyperlink"/>
            <w:rFonts w:ascii="Arial" w:eastAsia="Arial" w:hAnsi="Arial" w:cs="Arial"/>
            <w:sz w:val="20"/>
            <w:szCs w:val="20"/>
            <w:lang w:bidi="en-US"/>
          </w:rPr>
          <w:t>https://www.fda.gov/medical-devices/device-advice-comprehensive-regulatory-assistance/medical-device-databases</w:t>
        </w:r>
      </w:hyperlink>
      <w:r w:rsidRPr="005B2F98">
        <w:rPr>
          <w:rFonts w:ascii="Arial" w:eastAsia="Arial" w:hAnsi="Arial" w:cs="Arial"/>
          <w:color w:val="0000FF"/>
          <w:sz w:val="20"/>
          <w:szCs w:val="20"/>
          <w:lang w:bidi="en-US"/>
        </w:rPr>
        <w:t>.</w:t>
      </w:r>
      <w:r w:rsidRPr="00B64EDD">
        <w:rPr>
          <w:rFonts w:ascii="Arial" w:eastAsia="Arial" w:hAnsi="Arial" w:cs="Arial"/>
          <w:sz w:val="20"/>
          <w:szCs w:val="20"/>
          <w:lang w:bidi="en-US"/>
        </w:rPr>
        <w:t xml:space="preserve"> A cleared or approved test should be used instead of a test made available under an EUA, when appropriate and available.  FDA has issued EUAs for other tests that can be found at:</w:t>
      </w:r>
    </w:p>
    <w:p w:rsidR="00844B88" w:rsidRPr="0049736D" w:rsidP="00844B88" w14:paraId="152AD577" w14:textId="77777777">
      <w:pPr>
        <w:widowControl w:val="0"/>
        <w:autoSpaceDE w:val="0"/>
        <w:autoSpaceDN w:val="0"/>
        <w:spacing w:after="0" w:line="240" w:lineRule="auto"/>
        <w:rPr>
          <w:rFonts w:ascii="Arial" w:eastAsia="Arial" w:hAnsi="Arial" w:cs="Arial"/>
          <w:sz w:val="20"/>
          <w:lang w:bidi="en-US"/>
        </w:rPr>
      </w:pPr>
      <w:hyperlink r:id="rId8" w:history="1">
        <w:r w:rsidRPr="005B2F98">
          <w:rPr>
            <w:rStyle w:val="Hyperlink"/>
            <w:rFonts w:ascii="Arial" w:eastAsia="Arial" w:hAnsi="Arial" w:cs="Arial"/>
            <w:sz w:val="20"/>
            <w:szCs w:val="20"/>
            <w:lang w:bidi="en-US"/>
          </w:rPr>
          <w:t>https://www.fda.gov/emergency-preparedness-and-response/mcm-legal-regulatory-and-policy-framework/emergency-use-authorization</w:t>
        </w:r>
      </w:hyperlink>
      <w:r w:rsidRPr="00B64EDD">
        <w:rPr>
          <w:rFonts w:ascii="Arial" w:eastAsia="Arial" w:hAnsi="Arial" w:cs="Arial"/>
          <w:sz w:val="20"/>
          <w:szCs w:val="20"/>
          <w:lang w:bidi="en-US"/>
        </w:rPr>
        <w:t>.</w:t>
      </w:r>
      <w:r w:rsidRPr="0049736D">
        <w:rPr>
          <w:rFonts w:ascii="Arial" w:eastAsia="Arial" w:hAnsi="Arial" w:cs="Arial"/>
          <w:sz w:val="20"/>
          <w:szCs w:val="20"/>
          <w:lang w:bidi="en-US"/>
        </w:rPr>
        <w:t xml:space="preserve"> </w:t>
      </w:r>
      <w:r w:rsidRPr="0049736D">
        <w:rPr>
          <w:rFonts w:ascii="Arial" w:eastAsia="Arial" w:hAnsi="Arial" w:cs="Arial"/>
          <w:sz w:val="20"/>
          <w:lang w:bidi="en-US"/>
        </w:rPr>
        <w:t xml:space="preserve"> </w:t>
      </w:r>
    </w:p>
    <w:p w:rsidR="00844B88" w:rsidRPr="0049736D" w:rsidP="00844B88" w14:paraId="274BFE3D" w14:textId="77777777">
      <w:pPr>
        <w:spacing w:after="0" w:line="240" w:lineRule="auto"/>
        <w:rPr>
          <w:rFonts w:ascii="Arial" w:hAnsi="Arial" w:cs="Arial"/>
          <w:sz w:val="20"/>
          <w:szCs w:val="20"/>
        </w:rPr>
      </w:pPr>
    </w:p>
    <w:p w:rsidR="00C53857" w:rsidRPr="0049736D" w:rsidP="00B32714" w14:paraId="1F1FD522" w14:textId="14757A59">
      <w:pPr>
        <w:spacing w:after="0" w:line="240" w:lineRule="auto"/>
        <w:rPr>
          <w:rFonts w:ascii="Arial" w:hAnsi="Arial" w:cs="Arial"/>
          <w:sz w:val="20"/>
          <w:szCs w:val="20"/>
        </w:rPr>
      </w:pPr>
      <w:r w:rsidRPr="0049736D">
        <w:rPr>
          <w:rFonts w:ascii="Arial" w:hAnsi="Arial" w:cs="Arial"/>
          <w:noProof/>
          <w:sz w:val="20"/>
          <w:szCs w:val="20"/>
          <w:lang w:eastAsia="zh-TW"/>
        </w:rPr>
        <mc:AlternateContent>
          <mc:Choice Requires="wps">
            <w:drawing>
              <wp:inline distT="0" distB="0" distL="0" distR="0">
                <wp:extent cx="3497580" cy="5989320"/>
                <wp:effectExtent l="0" t="0" r="0" b="0"/>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97580" cy="5989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2F98" w:rsidRPr="0049736D" w:rsidP="005B2F98" w14:textId="77777777">
                            <w:pPr>
                              <w:pBdr>
                                <w:top w:val="single" w:sz="24" w:space="8" w:color="5B9BD5"/>
                                <w:bottom w:val="single" w:sz="24" w:space="8" w:color="5B9BD5"/>
                              </w:pBdr>
                              <w:spacing w:after="0" w:line="240" w:lineRule="auto"/>
                              <w:jc w:val="both"/>
                              <w:rPr>
                                <w:rFonts w:ascii="Arial" w:hAnsi="Arial" w:cs="Arial"/>
                                <w:b/>
                                <w:iCs/>
                                <w:sz w:val="24"/>
                                <w:szCs w:val="24"/>
                              </w:rPr>
                            </w:pPr>
                            <w:r w:rsidRPr="0049736D">
                              <w:rPr>
                                <w:rFonts w:ascii="Arial" w:hAnsi="Arial" w:cs="Arial"/>
                                <w:b/>
                                <w:iCs/>
                                <w:sz w:val="24"/>
                                <w:szCs w:val="24"/>
                              </w:rPr>
                              <w:t>Where can I go for updates and more information?</w:t>
                            </w:r>
                          </w:p>
                          <w:p w:rsidR="005B2F98" w:rsidRPr="0049736D" w:rsidP="005B2F98" w14:textId="77777777">
                            <w:pPr>
                              <w:pBdr>
                                <w:top w:val="single" w:sz="24" w:space="8" w:color="5B9BD5"/>
                                <w:bottom w:val="single" w:sz="24" w:space="8" w:color="5B9BD5"/>
                              </w:pBdr>
                              <w:spacing w:after="0" w:line="240" w:lineRule="auto"/>
                              <w:jc w:val="both"/>
                              <w:rPr>
                                <w:rFonts w:ascii="Arial" w:hAnsi="Arial" w:cs="Arial"/>
                                <w:b/>
                                <w:iCs/>
                                <w:sz w:val="16"/>
                                <w:szCs w:val="16"/>
                              </w:rPr>
                            </w:pPr>
                          </w:p>
                          <w:p w:rsidR="005B2F98" w:rsidRPr="0049736D" w:rsidP="005B2F98" w14:textId="77777777">
                            <w:pPr>
                              <w:pBdr>
                                <w:top w:val="single" w:sz="24" w:space="8" w:color="5B9BD5"/>
                                <w:bottom w:val="single" w:sz="24" w:space="8" w:color="5B9BD5"/>
                              </w:pBdr>
                              <w:spacing w:after="0" w:line="240" w:lineRule="auto"/>
                              <w:jc w:val="both"/>
                              <w:rPr>
                                <w:rFonts w:ascii="Arial" w:hAnsi="Arial" w:cs="Arial"/>
                                <w:iCs/>
                              </w:rPr>
                            </w:pPr>
                            <w:r w:rsidRPr="0049736D">
                              <w:rPr>
                                <w:rFonts w:ascii="Arial" w:hAnsi="Arial" w:cs="Arial"/>
                                <w:b/>
                                <w:iCs/>
                                <w:u w:val="single"/>
                              </w:rPr>
                              <w:t>CDC webpages:</w:t>
                            </w:r>
                            <w:r w:rsidRPr="0049736D">
                              <w:rPr>
                                <w:rFonts w:ascii="Arial" w:hAnsi="Arial" w:cs="Arial"/>
                                <w:iCs/>
                              </w:rPr>
                              <w:t xml:space="preserve"> </w:t>
                            </w:r>
                          </w:p>
                          <w:p w:rsidR="005B2F98" w:rsidRPr="00E8016A" w:rsidP="005B2F98" w14:textId="77777777">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General:</w:t>
                            </w:r>
                            <w:r w:rsidRPr="00E8016A">
                              <w:rPr>
                                <w:rFonts w:ascii="Arial" w:hAnsi="Arial" w:cs="Arial"/>
                                <w:iCs/>
                                <w:sz w:val="18"/>
                                <w:szCs w:val="18"/>
                              </w:rPr>
                              <w:t xml:space="preserve"> </w:t>
                            </w:r>
                            <w:hyperlink r:id="rId9" w:history="1">
                              <w:r w:rsidRPr="00E8016A">
                                <w:rPr>
                                  <w:rStyle w:val="Hyperlink"/>
                                  <w:rFonts w:ascii="Arial" w:hAnsi="Arial" w:cs="Arial"/>
                                  <w:sz w:val="18"/>
                                  <w:szCs w:val="18"/>
                                </w:rPr>
                                <w:t>https://www.cdc.gov/coronavirus/2019-ncov/index.html</w:t>
                              </w:r>
                            </w:hyperlink>
                          </w:p>
                          <w:p w:rsidR="005B2F98" w:rsidRPr="00E8016A" w:rsidP="005B2F98" w14:textId="77777777">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Symptoms:</w:t>
                            </w:r>
                          </w:p>
                          <w:p w:rsidR="005B2F98" w:rsidRPr="00E8016A" w:rsidP="005B2F98" w14:textId="77777777">
                            <w:pPr>
                              <w:pBdr>
                                <w:top w:val="single" w:sz="24" w:space="8" w:color="5B9BD5"/>
                                <w:bottom w:val="single" w:sz="24" w:space="8" w:color="5B9BD5"/>
                              </w:pBdr>
                              <w:spacing w:after="0"/>
                              <w:rPr>
                                <w:rFonts w:ascii="Arial" w:hAnsi="Arial" w:cs="Arial"/>
                                <w:color w:val="0000FF"/>
                                <w:sz w:val="18"/>
                                <w:szCs w:val="18"/>
                                <w:u w:val="single"/>
                              </w:rPr>
                            </w:pPr>
                            <w:hyperlink r:id="rId10" w:history="1">
                              <w:r w:rsidRPr="00E8016A">
                                <w:rPr>
                                  <w:rStyle w:val="Hyperlink"/>
                                  <w:rFonts w:ascii="Arial" w:hAnsi="Arial" w:cs="Arial"/>
                                  <w:sz w:val="18"/>
                                  <w:szCs w:val="18"/>
                                </w:rPr>
                                <w:t>https://www.cdc.gov/coronavirus/2019-ncov/symptoms-testing/symptoms.html</w:t>
                              </w:r>
                            </w:hyperlink>
                          </w:p>
                          <w:p w:rsidR="005B2F98" w:rsidRPr="00E8016A" w:rsidP="005B2F98" w14:textId="77777777">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Healthcare Professionals:</w:t>
                            </w:r>
                          </w:p>
                          <w:p w:rsidR="005B2F98" w:rsidRPr="00E8016A" w:rsidP="005B2F98" w14:textId="77777777">
                            <w:pPr>
                              <w:pBdr>
                                <w:top w:val="single" w:sz="24" w:space="8" w:color="5B9BD5"/>
                                <w:bottom w:val="single" w:sz="24" w:space="8" w:color="5B9BD5"/>
                              </w:pBdr>
                              <w:spacing w:after="0" w:line="240" w:lineRule="auto"/>
                              <w:rPr>
                                <w:rFonts w:ascii="Arial" w:hAnsi="Arial" w:cs="Arial"/>
                                <w:iCs/>
                                <w:sz w:val="18"/>
                                <w:szCs w:val="18"/>
                              </w:rPr>
                            </w:pPr>
                            <w:hyperlink r:id="rId11" w:history="1">
                              <w:r w:rsidRPr="00E8016A">
                                <w:rPr>
                                  <w:rStyle w:val="Hyperlink"/>
                                  <w:rFonts w:ascii="Arial" w:hAnsi="Arial" w:cs="Arial"/>
                                  <w:sz w:val="18"/>
                                  <w:szCs w:val="18"/>
                                </w:rPr>
                                <w:t xml:space="preserve">https://www.cdc.gov/coronavirus/2019-nCoV/hcp/index.html </w:t>
                              </w:r>
                            </w:hyperlink>
                            <w:r w:rsidRPr="00E8016A">
                              <w:rPr>
                                <w:rFonts w:ascii="Arial" w:hAnsi="Arial" w:cs="Arial"/>
                                <w:sz w:val="18"/>
                                <w:szCs w:val="18"/>
                              </w:rPr>
                              <w:t xml:space="preserve"> </w:t>
                            </w:r>
                          </w:p>
                          <w:p w:rsidR="005B2F98" w:rsidRPr="00E8016A" w:rsidP="005B2F98" w14:textId="77777777">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Information for Laboratories:</w:t>
                            </w:r>
                            <w:r w:rsidRPr="00E8016A">
                              <w:rPr>
                                <w:rFonts w:ascii="Arial" w:hAnsi="Arial" w:cs="Arial"/>
                                <w:iCs/>
                                <w:sz w:val="18"/>
                                <w:szCs w:val="18"/>
                              </w:rPr>
                              <w:t xml:space="preserve"> </w:t>
                            </w:r>
                            <w:hyperlink r:id="rId12" w:history="1">
                              <w:r w:rsidRPr="00E8016A">
                                <w:rPr>
                                  <w:rStyle w:val="Hyperlink"/>
                                  <w:rFonts w:ascii="Arial" w:hAnsi="Arial" w:cs="Arial"/>
                                  <w:sz w:val="18"/>
                                  <w:szCs w:val="18"/>
                                </w:rPr>
                                <w:t>https://www.cdc.gov/coronavirus/2019-nCoV/lab/index.html</w:t>
                              </w:r>
                            </w:hyperlink>
                          </w:p>
                          <w:p w:rsidR="005B2F98" w:rsidRPr="00E8016A" w:rsidP="005B2F98" w14:textId="77777777">
                            <w:pPr>
                              <w:pBdr>
                                <w:top w:val="single" w:sz="24" w:space="8" w:color="5B9BD5"/>
                                <w:bottom w:val="single" w:sz="24" w:space="8" w:color="5B9BD5"/>
                              </w:pBdr>
                              <w:spacing w:after="0" w:line="240" w:lineRule="auto"/>
                              <w:rPr>
                                <w:rStyle w:val="Hyperlink"/>
                                <w:rFonts w:ascii="Arial" w:hAnsi="Arial" w:cs="Arial"/>
                                <w:sz w:val="18"/>
                                <w:szCs w:val="18"/>
                              </w:rPr>
                            </w:pPr>
                            <w:r w:rsidRPr="00E8016A">
                              <w:rPr>
                                <w:rFonts w:ascii="Arial" w:hAnsi="Arial" w:cs="Arial"/>
                                <w:b/>
                                <w:iCs/>
                                <w:sz w:val="18"/>
                                <w:szCs w:val="18"/>
                              </w:rPr>
                              <w:t>Laboratory Biosafety:</w:t>
                            </w:r>
                            <w:r w:rsidRPr="00E8016A">
                              <w:rPr>
                                <w:rFonts w:ascii="Arial" w:hAnsi="Arial" w:cs="Arial"/>
                                <w:iCs/>
                                <w:sz w:val="18"/>
                                <w:szCs w:val="18"/>
                              </w:rPr>
                              <w:t xml:space="preserve"> </w:t>
                            </w:r>
                            <w:hyperlink r:id="rId13" w:history="1">
                              <w:r w:rsidRPr="00E8016A">
                                <w:rPr>
                                  <w:rStyle w:val="Hyperlink"/>
                                  <w:rFonts w:ascii="Arial" w:hAnsi="Arial" w:cs="Arial"/>
                                  <w:sz w:val="18"/>
                                  <w:szCs w:val="18"/>
                                </w:rPr>
                                <w:t>https://www.cdc.gov/coronavirus/2019-nCoV/lab-biosafety-guidelines.html</w:t>
                              </w:r>
                            </w:hyperlink>
                            <w:r w:rsidRPr="00E8016A">
                              <w:rPr>
                                <w:rFonts w:ascii="Arial" w:hAnsi="Arial" w:cs="Arial"/>
                                <w:sz w:val="18"/>
                                <w:szCs w:val="18"/>
                              </w:rPr>
                              <w:t xml:space="preserve"> </w:t>
                            </w:r>
                          </w:p>
                          <w:p w:rsidR="005B2F98" w:rsidRPr="00E8016A" w:rsidP="005B2F98" w14:textId="77777777">
                            <w:pPr>
                              <w:pBdr>
                                <w:top w:val="single" w:sz="24" w:space="8" w:color="5B9BD5"/>
                                <w:bottom w:val="single" w:sz="24" w:space="8" w:color="5B9BD5"/>
                              </w:pBdr>
                              <w:spacing w:after="0" w:line="240" w:lineRule="auto"/>
                              <w:rPr>
                                <w:rStyle w:val="Hyperlink"/>
                                <w:rFonts w:ascii="Arial" w:hAnsi="Arial" w:cs="Arial"/>
                                <w:b/>
                                <w:color w:val="auto"/>
                                <w:sz w:val="18"/>
                                <w:szCs w:val="18"/>
                                <w:u w:val="none"/>
                              </w:rPr>
                            </w:pPr>
                            <w:r w:rsidRPr="00E8016A">
                              <w:rPr>
                                <w:rStyle w:val="Hyperlink"/>
                                <w:rFonts w:ascii="Arial" w:hAnsi="Arial" w:cs="Arial"/>
                                <w:b/>
                                <w:color w:val="auto"/>
                                <w:sz w:val="18"/>
                                <w:szCs w:val="18"/>
                                <w:u w:val="none"/>
                              </w:rPr>
                              <w:t>Isolation Precautions in Healthcare Settings:</w:t>
                            </w:r>
                          </w:p>
                          <w:p w:rsidR="005B2F98" w:rsidRPr="00E8016A" w:rsidP="005B2F98" w14:textId="77777777">
                            <w:pPr>
                              <w:pBdr>
                                <w:top w:val="single" w:sz="24" w:space="8" w:color="5B9BD5"/>
                                <w:bottom w:val="single" w:sz="24" w:space="8" w:color="5B9BD5"/>
                              </w:pBdr>
                              <w:spacing w:after="0" w:line="240" w:lineRule="auto"/>
                              <w:rPr>
                                <w:rFonts w:ascii="Arial" w:hAnsi="Arial" w:cs="Arial"/>
                                <w:iCs/>
                                <w:sz w:val="18"/>
                                <w:szCs w:val="18"/>
                              </w:rPr>
                            </w:pPr>
                            <w:hyperlink r:id="rId14" w:history="1">
                              <w:r w:rsidRPr="00E8016A">
                                <w:rPr>
                                  <w:rStyle w:val="Hyperlink"/>
                                  <w:rFonts w:ascii="Arial" w:hAnsi="Arial" w:cs="Arial"/>
                                  <w:sz w:val="18"/>
                                  <w:szCs w:val="18"/>
                                </w:rPr>
                                <w:t xml:space="preserve">https://www.cdc.gov/infectioncontrol/guidelines/isolation/index.html </w:t>
                              </w:r>
                            </w:hyperlink>
                          </w:p>
                          <w:p w:rsidR="005B2F98" w:rsidRPr="00E8016A" w:rsidP="005B2F98" w14:textId="77777777">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Specimen Collection:</w:t>
                            </w:r>
                            <w:r w:rsidRPr="00E8016A">
                              <w:rPr>
                                <w:rFonts w:ascii="Arial" w:hAnsi="Arial" w:cs="Arial"/>
                                <w:iCs/>
                                <w:sz w:val="18"/>
                                <w:szCs w:val="18"/>
                              </w:rPr>
                              <w:t xml:space="preserve"> </w:t>
                            </w:r>
                            <w:hyperlink r:id="rId15" w:history="1">
                              <w:r w:rsidRPr="00E8016A">
                                <w:rPr>
                                  <w:rStyle w:val="Hyperlink"/>
                                  <w:rFonts w:ascii="Arial" w:hAnsi="Arial" w:cs="Arial"/>
                                  <w:sz w:val="18"/>
                                  <w:szCs w:val="18"/>
                                </w:rPr>
                                <w:t>https://www.cdc.gov/coronavirus/2019-nCoV/guidelines-clinical-specimens.html</w:t>
                              </w:r>
                            </w:hyperlink>
                            <w:r w:rsidRPr="00E8016A">
                              <w:rPr>
                                <w:rFonts w:ascii="Arial" w:hAnsi="Arial" w:cs="Arial"/>
                                <w:sz w:val="18"/>
                                <w:szCs w:val="18"/>
                              </w:rPr>
                              <w:t xml:space="preserve"> </w:t>
                            </w:r>
                          </w:p>
                          <w:p w:rsidR="005B2F98" w:rsidRPr="006521B3" w:rsidP="005B2F98" w14:textId="77777777">
                            <w:pPr>
                              <w:pBdr>
                                <w:top w:val="single" w:sz="24" w:space="8" w:color="5B9BD5"/>
                                <w:bottom w:val="single" w:sz="24" w:space="8" w:color="5B9BD5"/>
                              </w:pBdr>
                              <w:spacing w:after="0" w:line="240" w:lineRule="auto"/>
                              <w:rPr>
                                <w:rStyle w:val="Hyperlink"/>
                                <w:rFonts w:ascii="Arial" w:hAnsi="Arial" w:cs="Arial"/>
                                <w:b/>
                                <w:sz w:val="18"/>
                                <w:szCs w:val="18"/>
                              </w:rPr>
                            </w:pPr>
                            <w:r w:rsidRPr="00E8016A">
                              <w:rPr>
                                <w:rFonts w:ascii="Arial" w:hAnsi="Arial" w:cs="Arial"/>
                                <w:b/>
                                <w:sz w:val="18"/>
                                <w:szCs w:val="18"/>
                              </w:rPr>
                              <w:t xml:space="preserve">Infection Control: </w:t>
                            </w:r>
                            <w:hyperlink r:id="rId16" w:history="1">
                              <w:r w:rsidRPr="00E8016A">
                                <w:rPr>
                                  <w:rStyle w:val="Hyperlink"/>
                                  <w:rFonts w:ascii="Arial" w:hAnsi="Arial" w:cs="Arial"/>
                                  <w:sz w:val="18"/>
                                  <w:szCs w:val="18"/>
                                </w:rPr>
                                <w:t>https://www.cdc.gov/coronavirus/2019-ncov/php/infection-control.html</w:t>
                              </w:r>
                            </w:hyperlink>
                            <w:r>
                              <w:rPr>
                                <w:rFonts w:ascii="Arial" w:hAnsi="Arial" w:cs="Arial"/>
                                <w:sz w:val="18"/>
                                <w:szCs w:val="18"/>
                              </w:rPr>
                              <w:t xml:space="preserve"> </w:t>
                            </w:r>
                          </w:p>
                          <w:p w:rsidR="005B2F98" w:rsidRPr="00D055E9" w:rsidP="005B2F98" w14:textId="77777777">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rsidR="005B2F98" w:rsidRPr="00D055E9" w:rsidP="005B2F98" w14:textId="77777777">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rsidR="005B2F98" w:rsidRPr="0049736D" w:rsidP="005B2F98" w14:textId="77777777">
                            <w:pPr>
                              <w:pBdr>
                                <w:top w:val="single" w:sz="24" w:space="8" w:color="5B9BD5"/>
                                <w:bottom w:val="single" w:sz="24" w:space="8" w:color="5B9BD5"/>
                              </w:pBdr>
                              <w:spacing w:after="0" w:line="240" w:lineRule="auto"/>
                              <w:rPr>
                                <w:rFonts w:ascii="Arial" w:hAnsi="Arial" w:cs="Arial"/>
                                <w:iCs/>
                              </w:rPr>
                            </w:pPr>
                            <w:r w:rsidRPr="0049736D">
                              <w:rPr>
                                <w:rFonts w:ascii="Arial" w:hAnsi="Arial" w:cs="Arial"/>
                                <w:b/>
                                <w:iCs/>
                                <w:u w:val="single"/>
                              </w:rPr>
                              <w:t>FDA webpages:</w:t>
                            </w:r>
                            <w:r w:rsidRPr="0049736D">
                              <w:rPr>
                                <w:rFonts w:ascii="Arial" w:hAnsi="Arial" w:cs="Arial"/>
                                <w:iCs/>
                              </w:rPr>
                              <w:t xml:space="preserve"> </w:t>
                            </w:r>
                          </w:p>
                          <w:p w:rsidR="005B2F98" w:rsidRPr="00E8016A" w:rsidP="005B2F98" w14:textId="77777777">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 xml:space="preserve">General: </w:t>
                            </w:r>
                            <w:hyperlink r:id="rId17" w:history="1">
                              <w:r w:rsidRPr="00E8016A">
                                <w:rPr>
                                  <w:rStyle w:val="Hyperlink"/>
                                  <w:rFonts w:ascii="Arial" w:hAnsi="Arial" w:cs="Arial"/>
                                  <w:iCs/>
                                  <w:sz w:val="18"/>
                                  <w:szCs w:val="18"/>
                                </w:rPr>
                                <w:t>www.fda.gov/novelcoronavirus</w:t>
                              </w:r>
                            </w:hyperlink>
                            <w:r w:rsidRPr="00E8016A">
                              <w:rPr>
                                <w:rFonts w:ascii="Arial" w:hAnsi="Arial" w:cs="Arial"/>
                                <w:iCs/>
                                <w:sz w:val="18"/>
                                <w:szCs w:val="18"/>
                              </w:rPr>
                              <w:t xml:space="preserve"> </w:t>
                            </w:r>
                          </w:p>
                          <w:p w:rsidR="005B2F98" w:rsidRPr="00D055E9" w:rsidP="005B2F98" w14:textId="77777777">
                            <w:pPr>
                              <w:pBdr>
                                <w:top w:val="single" w:sz="24" w:space="8" w:color="5B9BD5"/>
                                <w:bottom w:val="single" w:sz="24" w:space="8" w:color="5B9BD5"/>
                              </w:pBdr>
                              <w:spacing w:after="0" w:line="240" w:lineRule="auto"/>
                              <w:rPr>
                                <w:rFonts w:ascii="Arial" w:hAnsi="Arial" w:cs="Arial"/>
                                <w:iCs/>
                                <w:color w:val="808080" w:themeColor="background1" w:themeShade="80"/>
                                <w:sz w:val="18"/>
                                <w:szCs w:val="18"/>
                              </w:rPr>
                            </w:pPr>
                            <w:r w:rsidRPr="00E8016A">
                              <w:rPr>
                                <w:rFonts w:ascii="Arial" w:hAnsi="Arial" w:cs="Arial"/>
                                <w:b/>
                                <w:iCs/>
                                <w:sz w:val="18"/>
                                <w:szCs w:val="18"/>
                              </w:rPr>
                              <w:t>EUAs:</w:t>
                            </w:r>
                            <w:r w:rsidRPr="00E8016A">
                              <w:rPr>
                                <w:rStyle w:val="Hyperlink"/>
                                <w:rFonts w:ascii="Arial" w:hAnsi="Arial" w:cs="Arial"/>
                                <w:color w:val="auto"/>
                                <w:sz w:val="18"/>
                                <w:szCs w:val="18"/>
                                <w:u w:val="none"/>
                              </w:rPr>
                              <w:t xml:space="preserve">(includes links to fact sheet for individuals and manufacturer’s instructions) </w:t>
                            </w:r>
                            <w:hyperlink r:id="rId18" w:history="1">
                              <w:r w:rsidRPr="00E8016A">
                                <w:rPr>
                                  <w:rStyle w:val="Hyperlink"/>
                                  <w:rFonts w:ascii="Arial" w:hAnsi="Arial" w:cs="Arial"/>
                                  <w:sz w:val="18"/>
                                  <w:szCs w:val="18"/>
                                </w:rPr>
                                <w:t>https://www.fda.gov/medical-devices/coronavirus-disease-2019-covid-19-emergency-use-authorizations-medical-devices/in-vitro-diagnostics-euas</w:t>
                              </w:r>
                            </w:hyperlink>
                            <w:r w:rsidRPr="00D055E9">
                              <w:rPr>
                                <w:rFonts w:ascii="Arial" w:hAnsi="Arial" w:cs="Arial"/>
                                <w:color w:val="808080" w:themeColor="background1" w:themeShade="80"/>
                                <w:sz w:val="18"/>
                                <w:szCs w:val="18"/>
                              </w:rPr>
                              <w:t xml:space="preserve"> </w:t>
                            </w:r>
                            <w:r w:rsidRPr="00D055E9">
                              <w:rPr>
                                <w:rStyle w:val="Hyperlink"/>
                                <w:rFonts w:ascii="Arial" w:hAnsi="Arial" w:cs="Arial"/>
                                <w:color w:val="808080" w:themeColor="background1" w:themeShade="80"/>
                                <w:sz w:val="18"/>
                                <w:szCs w:val="18"/>
                                <w:u w:val="none"/>
                              </w:rPr>
                              <w:t xml:space="preserve"> </w:t>
                            </w:r>
                          </w:p>
                          <w:p w:rsidR="005B2F98" w:rsidRPr="00D055E9" w:rsidP="005B2F98" w14:textId="77777777">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rsidR="005B2F98" w:rsidRPr="00E8016A" w:rsidP="005B2F98" w14:textId="59A815E4">
                            <w:pPr>
                              <w:pBdr>
                                <w:top w:val="single" w:sz="24" w:space="8" w:color="5B9BD5"/>
                                <w:bottom w:val="single" w:sz="24" w:space="8" w:color="5B9BD5"/>
                              </w:pBdr>
                              <w:spacing w:after="0" w:line="240" w:lineRule="auto"/>
                              <w:jc w:val="both"/>
                              <w:rPr>
                                <w:rFonts w:ascii="Arial" w:hAnsi="Arial" w:cs="Arial"/>
                                <w:b/>
                                <w:iCs/>
                                <w:color w:val="FF0000"/>
                                <w:highlight w:val="yellow"/>
                                <w:u w:val="single"/>
                              </w:rPr>
                            </w:pPr>
                            <w:r w:rsidRPr="00E8016A">
                              <w:rPr>
                                <w:rFonts w:ascii="Arial" w:hAnsi="Arial" w:cs="Arial"/>
                                <w:b/>
                                <w:iCs/>
                                <w:color w:val="FF0000"/>
                                <w:highlight w:val="yellow"/>
                                <w:u w:val="single"/>
                              </w:rPr>
                              <w:t>LAB</w:t>
                            </w:r>
                            <w:r w:rsidRPr="00E8016A" w:rsidR="00E8016A">
                              <w:rPr>
                                <w:rFonts w:ascii="Arial" w:hAnsi="Arial" w:cs="Arial"/>
                                <w:b/>
                                <w:iCs/>
                                <w:color w:val="FF0000"/>
                                <w:highlight w:val="yellow"/>
                                <w:u w:val="single"/>
                              </w:rPr>
                              <w:t>ORATORY</w:t>
                            </w:r>
                            <w:r w:rsidRPr="00E8016A">
                              <w:rPr>
                                <w:rFonts w:ascii="Arial" w:hAnsi="Arial" w:cs="Arial"/>
                                <w:b/>
                                <w:iCs/>
                                <w:color w:val="FF0000"/>
                                <w:highlight w:val="yellow"/>
                                <w:u w:val="single"/>
                              </w:rPr>
                              <w:t xml:space="preserve"> NAME:</w:t>
                            </w:r>
                          </w:p>
                          <w:p w:rsidR="005B2F98" w:rsidRPr="00E8016A" w:rsidP="005B2F98" w14:textId="77777777">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ADDRESS LINE 1</w:t>
                            </w:r>
                          </w:p>
                          <w:p w:rsidR="005B2F98" w:rsidRPr="00E8016A" w:rsidP="005B2F98" w14:textId="77777777">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ADDRESS LINE 2</w:t>
                            </w:r>
                          </w:p>
                          <w:p w:rsidR="005B2F98" w:rsidRPr="00E8016A" w:rsidP="005B2F98" w14:textId="77777777">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 xml:space="preserve"> </w:t>
                            </w:r>
                          </w:p>
                          <w:p w:rsidR="005B2F98" w:rsidRPr="00E8016A" w:rsidP="005B2F98" w14:textId="77777777">
                            <w:pPr>
                              <w:pBdr>
                                <w:top w:val="single" w:sz="24" w:space="8" w:color="5B9BD5"/>
                                <w:bottom w:val="single" w:sz="24" w:space="8" w:color="5B9BD5"/>
                              </w:pBdr>
                              <w:spacing w:after="0" w:line="240" w:lineRule="auto"/>
                              <w:jc w:val="both"/>
                              <w:rPr>
                                <w:rFonts w:ascii="Arial" w:hAnsi="Arial" w:cs="Arial"/>
                                <w:b/>
                                <w:bCs/>
                                <w:color w:val="FF0000"/>
                                <w:sz w:val="18"/>
                                <w:szCs w:val="18"/>
                                <w:highlight w:val="yellow"/>
                              </w:rPr>
                            </w:pPr>
                            <w:r w:rsidRPr="00E8016A">
                              <w:rPr>
                                <w:rFonts w:ascii="Arial" w:hAnsi="Arial" w:cs="Arial"/>
                                <w:b/>
                                <w:bCs/>
                                <w:color w:val="FF0000"/>
                                <w:sz w:val="18"/>
                                <w:szCs w:val="18"/>
                                <w:highlight w:val="yellow"/>
                              </w:rPr>
                              <w:t xml:space="preserve">Customer Support: </w:t>
                            </w:r>
                          </w:p>
                          <w:p w:rsidR="005B2F98" w:rsidRPr="00E8016A" w:rsidP="005B2F98" w14:textId="77777777">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+1 800 XXX-XXXX</w:t>
                            </w:r>
                          </w:p>
                          <w:p w:rsidR="005B2F98" w:rsidRPr="00E8016A" w:rsidP="005B2F98" w14:textId="77777777">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customersupportemail@company.com</w:t>
                            </w:r>
                          </w:p>
                          <w:p w:rsidR="005B2F98" w:rsidRPr="00E8016A" w:rsidP="005B2F98" w14:textId="77777777">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p>
                          <w:p w:rsidR="005B2F98" w:rsidRPr="00E8016A" w:rsidP="005B2F98" w14:textId="77777777">
                            <w:pPr>
                              <w:pBdr>
                                <w:top w:val="single" w:sz="24" w:space="8" w:color="5B9BD5"/>
                                <w:bottom w:val="single" w:sz="24" w:space="8" w:color="5B9BD5"/>
                              </w:pBdr>
                              <w:spacing w:after="0" w:line="240" w:lineRule="auto"/>
                              <w:jc w:val="both"/>
                              <w:rPr>
                                <w:rFonts w:ascii="Arial" w:hAnsi="Arial" w:cs="Arial"/>
                                <w:b/>
                                <w:bCs/>
                                <w:color w:val="FF0000"/>
                                <w:sz w:val="18"/>
                                <w:szCs w:val="18"/>
                                <w:highlight w:val="yellow"/>
                              </w:rPr>
                            </w:pPr>
                            <w:r w:rsidRPr="00E8016A">
                              <w:rPr>
                                <w:rFonts w:ascii="Arial" w:hAnsi="Arial" w:cs="Arial"/>
                                <w:b/>
                                <w:bCs/>
                                <w:color w:val="FF0000"/>
                                <w:sz w:val="18"/>
                                <w:szCs w:val="18"/>
                                <w:highlight w:val="yellow"/>
                              </w:rPr>
                              <w:t xml:space="preserve">Technical Support: </w:t>
                            </w:r>
                          </w:p>
                          <w:p w:rsidR="005B2F98" w:rsidRPr="00E8016A" w:rsidP="005B2F98" w14:textId="77777777">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+1 800 XXX-XXXX</w:t>
                            </w:r>
                          </w:p>
                          <w:p w:rsidR="005B2F98" w:rsidRPr="00E8016A" w:rsidP="005B2F98" w14:textId="77777777">
                            <w:pPr>
                              <w:pBdr>
                                <w:top w:val="single" w:sz="24" w:space="8" w:color="5B9BD5"/>
                                <w:bottom w:val="single" w:sz="24" w:space="8" w:color="5B9BD5"/>
                              </w:pBdr>
                              <w:spacing w:after="0" w:line="240" w:lineRule="auto"/>
                              <w:jc w:val="both"/>
                              <w:rPr>
                                <w:rFonts w:ascii="Arial" w:hAnsi="Arial" w:cs="Arial"/>
                                <w:color w:val="FF0000"/>
                                <w:sz w:val="18"/>
                                <w:szCs w:val="18"/>
                              </w:rPr>
                            </w:pPr>
                            <w:r w:rsidRPr="00E8016A">
                              <w:rPr>
                                <w:rFonts w:ascii="Arial" w:hAnsi="Arial" w:cs="Arial"/>
                                <w:color w:val="FF0000"/>
                                <w:sz w:val="18"/>
                                <w:szCs w:val="18"/>
                                <w:highlight w:val="yellow"/>
                              </w:rPr>
                              <w:t>techsupportemail@company.com</w:t>
                            </w:r>
                          </w:p>
                        </w:txbxContent>
                      </wps:txbx>
                      <wps:bodyPr rot="0" vert="horz" wrap="square" lIns="91440" tIns="45720" rIns="91440" bIns="45720" anchor="t" anchorCtr="0" upright="1"/>
                    </wps:wsp>
                  </a:graphicData>
                </a:graphic>
              </wp:inline>
            </w:drawing>
          </mc:Choice>
          <mc:Fallback>
            <w:pict>
              <v:shape id="Text Box 2" o:spid="_x0000_i1027" type="#_x0000_t202" style="width:275.4pt;height:471.6pt;mso-left-percent:-10001;mso-position-horizontal-relative:char;mso-position-vertical-relative:line;mso-top-percent:-10001;mso-wrap-style:square;visibility:visible;v-text-anchor:top" filled="f" stroked="f">
                <v:textbox>
                  <w:txbxContent>
                    <w:p w:rsidR="005B2F98" w:rsidRPr="0049736D" w:rsidP="005B2F98" w14:paraId="4D060C46" w14:textId="77777777">
                      <w:pPr>
                        <w:pBdr>
                          <w:top w:val="single" w:sz="24" w:space="8" w:color="5B9BD5"/>
                          <w:bottom w:val="single" w:sz="24" w:space="8" w:color="5B9BD5"/>
                        </w:pBdr>
                        <w:spacing w:after="0" w:line="240" w:lineRule="auto"/>
                        <w:jc w:val="both"/>
                        <w:rPr>
                          <w:rFonts w:ascii="Arial" w:hAnsi="Arial" w:cs="Arial"/>
                          <w:b/>
                          <w:iCs/>
                          <w:sz w:val="24"/>
                          <w:szCs w:val="24"/>
                        </w:rPr>
                      </w:pPr>
                      <w:r w:rsidRPr="0049736D">
                        <w:rPr>
                          <w:rFonts w:ascii="Arial" w:hAnsi="Arial" w:cs="Arial"/>
                          <w:b/>
                          <w:iCs/>
                          <w:sz w:val="24"/>
                          <w:szCs w:val="24"/>
                        </w:rPr>
                        <w:t>Where can I go for updates and more information?</w:t>
                      </w:r>
                    </w:p>
                    <w:p w:rsidR="005B2F98" w:rsidRPr="0049736D" w:rsidP="005B2F98" w14:paraId="7C11BA15" w14:textId="77777777">
                      <w:pPr>
                        <w:pBdr>
                          <w:top w:val="single" w:sz="24" w:space="8" w:color="5B9BD5"/>
                          <w:bottom w:val="single" w:sz="24" w:space="8" w:color="5B9BD5"/>
                        </w:pBdr>
                        <w:spacing w:after="0" w:line="240" w:lineRule="auto"/>
                        <w:jc w:val="both"/>
                        <w:rPr>
                          <w:rFonts w:ascii="Arial" w:hAnsi="Arial" w:cs="Arial"/>
                          <w:b/>
                          <w:iCs/>
                          <w:sz w:val="16"/>
                          <w:szCs w:val="16"/>
                        </w:rPr>
                      </w:pPr>
                    </w:p>
                    <w:p w:rsidR="005B2F98" w:rsidRPr="0049736D" w:rsidP="005B2F98" w14:paraId="4F1CC3F8" w14:textId="77777777">
                      <w:pPr>
                        <w:pBdr>
                          <w:top w:val="single" w:sz="24" w:space="8" w:color="5B9BD5"/>
                          <w:bottom w:val="single" w:sz="24" w:space="8" w:color="5B9BD5"/>
                        </w:pBdr>
                        <w:spacing w:after="0" w:line="240" w:lineRule="auto"/>
                        <w:jc w:val="both"/>
                        <w:rPr>
                          <w:rFonts w:ascii="Arial" w:hAnsi="Arial" w:cs="Arial"/>
                          <w:iCs/>
                        </w:rPr>
                      </w:pPr>
                      <w:r w:rsidRPr="0049736D">
                        <w:rPr>
                          <w:rFonts w:ascii="Arial" w:hAnsi="Arial" w:cs="Arial"/>
                          <w:b/>
                          <w:iCs/>
                          <w:u w:val="single"/>
                        </w:rPr>
                        <w:t>CDC webpages:</w:t>
                      </w:r>
                      <w:r w:rsidRPr="0049736D">
                        <w:rPr>
                          <w:rFonts w:ascii="Arial" w:hAnsi="Arial" w:cs="Arial"/>
                          <w:iCs/>
                        </w:rPr>
                        <w:t xml:space="preserve"> </w:t>
                      </w:r>
                    </w:p>
                    <w:p w:rsidR="005B2F98" w:rsidRPr="00E8016A" w:rsidP="005B2F98" w14:paraId="1D96E32D" w14:textId="77777777">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General:</w:t>
                      </w:r>
                      <w:r w:rsidRPr="00E8016A">
                        <w:rPr>
                          <w:rFonts w:ascii="Arial" w:hAnsi="Arial" w:cs="Arial"/>
                          <w:iCs/>
                          <w:sz w:val="18"/>
                          <w:szCs w:val="18"/>
                        </w:rPr>
                        <w:t xml:space="preserve"> </w:t>
                      </w:r>
                      <w:hyperlink r:id="rId9" w:history="1">
                        <w:r w:rsidRPr="00E8016A">
                          <w:rPr>
                            <w:rStyle w:val="Hyperlink"/>
                            <w:rFonts w:ascii="Arial" w:hAnsi="Arial" w:cs="Arial"/>
                            <w:sz w:val="18"/>
                            <w:szCs w:val="18"/>
                          </w:rPr>
                          <w:t>https://www.cdc.gov/coronavirus/2019-ncov/index.html</w:t>
                        </w:r>
                      </w:hyperlink>
                    </w:p>
                    <w:p w:rsidR="005B2F98" w:rsidRPr="00E8016A" w:rsidP="005B2F98" w14:paraId="40960645" w14:textId="77777777">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Symptoms:</w:t>
                      </w:r>
                    </w:p>
                    <w:p w:rsidR="005B2F98" w:rsidRPr="00E8016A" w:rsidP="005B2F98" w14:paraId="567B6580" w14:textId="77777777">
                      <w:pPr>
                        <w:pBdr>
                          <w:top w:val="single" w:sz="24" w:space="8" w:color="5B9BD5"/>
                          <w:bottom w:val="single" w:sz="24" w:space="8" w:color="5B9BD5"/>
                        </w:pBdr>
                        <w:spacing w:after="0"/>
                        <w:rPr>
                          <w:rFonts w:ascii="Arial" w:hAnsi="Arial" w:cs="Arial"/>
                          <w:color w:val="0000FF"/>
                          <w:sz w:val="18"/>
                          <w:szCs w:val="18"/>
                          <w:u w:val="single"/>
                        </w:rPr>
                      </w:pPr>
                      <w:hyperlink r:id="rId10" w:history="1">
                        <w:r w:rsidRPr="00E8016A">
                          <w:rPr>
                            <w:rStyle w:val="Hyperlink"/>
                            <w:rFonts w:ascii="Arial" w:hAnsi="Arial" w:cs="Arial"/>
                            <w:sz w:val="18"/>
                            <w:szCs w:val="18"/>
                          </w:rPr>
                          <w:t>https://www.cdc.gov/coronavirus/2019-ncov/symptoms-testing/symptoms.html</w:t>
                        </w:r>
                      </w:hyperlink>
                    </w:p>
                    <w:p w:rsidR="005B2F98" w:rsidRPr="00E8016A" w:rsidP="005B2F98" w14:paraId="56F1B092" w14:textId="77777777">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Healthcare Professionals:</w:t>
                      </w:r>
                    </w:p>
                    <w:p w:rsidR="005B2F98" w:rsidRPr="00E8016A" w:rsidP="005B2F98" w14:paraId="110FBF69" w14:textId="77777777">
                      <w:pPr>
                        <w:pBdr>
                          <w:top w:val="single" w:sz="24" w:space="8" w:color="5B9BD5"/>
                          <w:bottom w:val="single" w:sz="24" w:space="8" w:color="5B9BD5"/>
                        </w:pBdr>
                        <w:spacing w:after="0" w:line="240" w:lineRule="auto"/>
                        <w:rPr>
                          <w:rFonts w:ascii="Arial" w:hAnsi="Arial" w:cs="Arial"/>
                          <w:iCs/>
                          <w:sz w:val="18"/>
                          <w:szCs w:val="18"/>
                        </w:rPr>
                      </w:pPr>
                      <w:hyperlink r:id="rId11" w:history="1">
                        <w:r w:rsidRPr="00E8016A">
                          <w:rPr>
                            <w:rStyle w:val="Hyperlink"/>
                            <w:rFonts w:ascii="Arial" w:hAnsi="Arial" w:cs="Arial"/>
                            <w:sz w:val="18"/>
                            <w:szCs w:val="18"/>
                          </w:rPr>
                          <w:t xml:space="preserve">https://www.cdc.gov/coronavirus/2019-nCoV/hcp/index.html </w:t>
                        </w:r>
                      </w:hyperlink>
                      <w:r w:rsidRPr="00E8016A">
                        <w:rPr>
                          <w:rFonts w:ascii="Arial" w:hAnsi="Arial" w:cs="Arial"/>
                          <w:sz w:val="18"/>
                          <w:szCs w:val="18"/>
                        </w:rPr>
                        <w:t xml:space="preserve"> </w:t>
                      </w:r>
                    </w:p>
                    <w:p w:rsidR="005B2F98" w:rsidRPr="00E8016A" w:rsidP="005B2F98" w14:paraId="242EE7FA" w14:textId="77777777">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Information for Laboratories:</w:t>
                      </w:r>
                      <w:r w:rsidRPr="00E8016A">
                        <w:rPr>
                          <w:rFonts w:ascii="Arial" w:hAnsi="Arial" w:cs="Arial"/>
                          <w:iCs/>
                          <w:sz w:val="18"/>
                          <w:szCs w:val="18"/>
                        </w:rPr>
                        <w:t xml:space="preserve"> </w:t>
                      </w:r>
                      <w:hyperlink r:id="rId12" w:history="1">
                        <w:r w:rsidRPr="00E8016A">
                          <w:rPr>
                            <w:rStyle w:val="Hyperlink"/>
                            <w:rFonts w:ascii="Arial" w:hAnsi="Arial" w:cs="Arial"/>
                            <w:sz w:val="18"/>
                            <w:szCs w:val="18"/>
                          </w:rPr>
                          <w:t>https://www.cdc.gov/coronavirus/2019-nCoV/lab/index.html</w:t>
                        </w:r>
                      </w:hyperlink>
                    </w:p>
                    <w:p w:rsidR="005B2F98" w:rsidRPr="00E8016A" w:rsidP="005B2F98" w14:paraId="36862A94" w14:textId="77777777">
                      <w:pPr>
                        <w:pBdr>
                          <w:top w:val="single" w:sz="24" w:space="8" w:color="5B9BD5"/>
                          <w:bottom w:val="single" w:sz="24" w:space="8" w:color="5B9BD5"/>
                        </w:pBdr>
                        <w:spacing w:after="0" w:line="240" w:lineRule="auto"/>
                        <w:rPr>
                          <w:rStyle w:val="Hyperlink"/>
                          <w:rFonts w:ascii="Arial" w:hAnsi="Arial" w:cs="Arial"/>
                          <w:sz w:val="18"/>
                          <w:szCs w:val="18"/>
                        </w:rPr>
                      </w:pPr>
                      <w:r w:rsidRPr="00E8016A">
                        <w:rPr>
                          <w:rFonts w:ascii="Arial" w:hAnsi="Arial" w:cs="Arial"/>
                          <w:b/>
                          <w:iCs/>
                          <w:sz w:val="18"/>
                          <w:szCs w:val="18"/>
                        </w:rPr>
                        <w:t>Laboratory Biosafety:</w:t>
                      </w:r>
                      <w:r w:rsidRPr="00E8016A">
                        <w:rPr>
                          <w:rFonts w:ascii="Arial" w:hAnsi="Arial" w:cs="Arial"/>
                          <w:iCs/>
                          <w:sz w:val="18"/>
                          <w:szCs w:val="18"/>
                        </w:rPr>
                        <w:t xml:space="preserve"> </w:t>
                      </w:r>
                      <w:hyperlink r:id="rId13" w:history="1">
                        <w:r w:rsidRPr="00E8016A">
                          <w:rPr>
                            <w:rStyle w:val="Hyperlink"/>
                            <w:rFonts w:ascii="Arial" w:hAnsi="Arial" w:cs="Arial"/>
                            <w:sz w:val="18"/>
                            <w:szCs w:val="18"/>
                          </w:rPr>
                          <w:t>https://www.cdc.gov/coronavirus/2019-nCoV/lab-biosafety-guidelines.html</w:t>
                        </w:r>
                      </w:hyperlink>
                      <w:r w:rsidRPr="00E8016A">
                        <w:rPr>
                          <w:rFonts w:ascii="Arial" w:hAnsi="Arial" w:cs="Arial"/>
                          <w:sz w:val="18"/>
                          <w:szCs w:val="18"/>
                        </w:rPr>
                        <w:t xml:space="preserve"> </w:t>
                      </w:r>
                    </w:p>
                    <w:p w:rsidR="005B2F98" w:rsidRPr="00E8016A" w:rsidP="005B2F98" w14:paraId="541C318D" w14:textId="77777777">
                      <w:pPr>
                        <w:pBdr>
                          <w:top w:val="single" w:sz="24" w:space="8" w:color="5B9BD5"/>
                          <w:bottom w:val="single" w:sz="24" w:space="8" w:color="5B9BD5"/>
                        </w:pBdr>
                        <w:spacing w:after="0" w:line="240" w:lineRule="auto"/>
                        <w:rPr>
                          <w:rStyle w:val="Hyperlink"/>
                          <w:rFonts w:ascii="Arial" w:hAnsi="Arial" w:cs="Arial"/>
                          <w:b/>
                          <w:color w:val="auto"/>
                          <w:sz w:val="18"/>
                          <w:szCs w:val="18"/>
                          <w:u w:val="none"/>
                        </w:rPr>
                      </w:pPr>
                      <w:r w:rsidRPr="00E8016A">
                        <w:rPr>
                          <w:rStyle w:val="Hyperlink"/>
                          <w:rFonts w:ascii="Arial" w:hAnsi="Arial" w:cs="Arial"/>
                          <w:b/>
                          <w:color w:val="auto"/>
                          <w:sz w:val="18"/>
                          <w:szCs w:val="18"/>
                          <w:u w:val="none"/>
                        </w:rPr>
                        <w:t>Isolation Precautions in Healthcare Settings:</w:t>
                      </w:r>
                    </w:p>
                    <w:p w:rsidR="005B2F98" w:rsidRPr="00E8016A" w:rsidP="005B2F98" w14:paraId="58A5DA7E" w14:textId="77777777">
                      <w:pPr>
                        <w:pBdr>
                          <w:top w:val="single" w:sz="24" w:space="8" w:color="5B9BD5"/>
                          <w:bottom w:val="single" w:sz="24" w:space="8" w:color="5B9BD5"/>
                        </w:pBdr>
                        <w:spacing w:after="0" w:line="240" w:lineRule="auto"/>
                        <w:rPr>
                          <w:rFonts w:ascii="Arial" w:hAnsi="Arial" w:cs="Arial"/>
                          <w:iCs/>
                          <w:sz w:val="18"/>
                          <w:szCs w:val="18"/>
                        </w:rPr>
                      </w:pPr>
                      <w:hyperlink r:id="rId14" w:history="1">
                        <w:r w:rsidRPr="00E8016A">
                          <w:rPr>
                            <w:rStyle w:val="Hyperlink"/>
                            <w:rFonts w:ascii="Arial" w:hAnsi="Arial" w:cs="Arial"/>
                            <w:sz w:val="18"/>
                            <w:szCs w:val="18"/>
                          </w:rPr>
                          <w:t xml:space="preserve">https://www.cdc.gov/infectioncontrol/guidelines/isolation/index.html </w:t>
                        </w:r>
                      </w:hyperlink>
                    </w:p>
                    <w:p w:rsidR="005B2F98" w:rsidRPr="00E8016A" w:rsidP="005B2F98" w14:paraId="6DBBFFAB" w14:textId="77777777">
                      <w:pPr>
                        <w:pBdr>
                          <w:top w:val="single" w:sz="24" w:space="8" w:color="5B9BD5"/>
                          <w:bottom w:val="single" w:sz="24" w:space="8" w:color="5B9BD5"/>
                        </w:pBdr>
                        <w:spacing w:after="0" w:line="240" w:lineRule="auto"/>
                        <w:rPr>
                          <w:rFonts w:ascii="Arial" w:hAnsi="Arial" w:cs="Arial"/>
                          <w:sz w:val="18"/>
                          <w:szCs w:val="18"/>
                        </w:rPr>
                      </w:pPr>
                      <w:r w:rsidRPr="00E8016A">
                        <w:rPr>
                          <w:rFonts w:ascii="Arial" w:hAnsi="Arial" w:cs="Arial"/>
                          <w:b/>
                          <w:iCs/>
                          <w:sz w:val="18"/>
                          <w:szCs w:val="18"/>
                        </w:rPr>
                        <w:t>Specimen Collection:</w:t>
                      </w:r>
                      <w:r w:rsidRPr="00E8016A">
                        <w:rPr>
                          <w:rFonts w:ascii="Arial" w:hAnsi="Arial" w:cs="Arial"/>
                          <w:iCs/>
                          <w:sz w:val="18"/>
                          <w:szCs w:val="18"/>
                        </w:rPr>
                        <w:t xml:space="preserve"> </w:t>
                      </w:r>
                      <w:hyperlink r:id="rId15" w:history="1">
                        <w:r w:rsidRPr="00E8016A">
                          <w:rPr>
                            <w:rStyle w:val="Hyperlink"/>
                            <w:rFonts w:ascii="Arial" w:hAnsi="Arial" w:cs="Arial"/>
                            <w:sz w:val="18"/>
                            <w:szCs w:val="18"/>
                          </w:rPr>
                          <w:t>https://www.cdc.gov/coronavirus/2019-nCoV/guidelines-clinical-specimens.html</w:t>
                        </w:r>
                      </w:hyperlink>
                      <w:r w:rsidRPr="00E8016A">
                        <w:rPr>
                          <w:rFonts w:ascii="Arial" w:hAnsi="Arial" w:cs="Arial"/>
                          <w:sz w:val="18"/>
                          <w:szCs w:val="18"/>
                        </w:rPr>
                        <w:t xml:space="preserve"> </w:t>
                      </w:r>
                    </w:p>
                    <w:p w:rsidR="005B2F98" w:rsidRPr="006521B3" w:rsidP="005B2F98" w14:paraId="604C328A" w14:textId="77777777">
                      <w:pPr>
                        <w:pBdr>
                          <w:top w:val="single" w:sz="24" w:space="8" w:color="5B9BD5"/>
                          <w:bottom w:val="single" w:sz="24" w:space="8" w:color="5B9BD5"/>
                        </w:pBdr>
                        <w:spacing w:after="0" w:line="240" w:lineRule="auto"/>
                        <w:rPr>
                          <w:rStyle w:val="Hyperlink"/>
                          <w:rFonts w:ascii="Arial" w:hAnsi="Arial" w:cs="Arial"/>
                          <w:b/>
                          <w:sz w:val="18"/>
                          <w:szCs w:val="18"/>
                        </w:rPr>
                      </w:pPr>
                      <w:r w:rsidRPr="00E8016A">
                        <w:rPr>
                          <w:rFonts w:ascii="Arial" w:hAnsi="Arial" w:cs="Arial"/>
                          <w:b/>
                          <w:sz w:val="18"/>
                          <w:szCs w:val="18"/>
                        </w:rPr>
                        <w:t xml:space="preserve">Infection Control: </w:t>
                      </w:r>
                      <w:hyperlink r:id="rId16" w:history="1">
                        <w:r w:rsidRPr="00E8016A">
                          <w:rPr>
                            <w:rStyle w:val="Hyperlink"/>
                            <w:rFonts w:ascii="Arial" w:hAnsi="Arial" w:cs="Arial"/>
                            <w:sz w:val="18"/>
                            <w:szCs w:val="18"/>
                          </w:rPr>
                          <w:t>https://www.cdc.gov/coronavirus/2019-ncov/php/infection-control.html</w:t>
                        </w:r>
                      </w:hyperlink>
                      <w:r>
                        <w:rPr>
                          <w:rFonts w:ascii="Arial" w:hAnsi="Arial" w:cs="Arial"/>
                          <w:sz w:val="18"/>
                          <w:szCs w:val="18"/>
                        </w:rPr>
                        <w:t xml:space="preserve"> </w:t>
                      </w:r>
                    </w:p>
                    <w:p w:rsidR="005B2F98" w:rsidRPr="00D055E9" w:rsidP="005B2F98" w14:paraId="663BB5DE" w14:textId="77777777">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rsidR="005B2F98" w:rsidRPr="00D055E9" w:rsidP="005B2F98" w14:paraId="1BBCE868" w14:textId="77777777">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rsidR="005B2F98" w:rsidRPr="0049736D" w:rsidP="005B2F98" w14:paraId="392CA0B1" w14:textId="77777777">
                      <w:pPr>
                        <w:pBdr>
                          <w:top w:val="single" w:sz="24" w:space="8" w:color="5B9BD5"/>
                          <w:bottom w:val="single" w:sz="24" w:space="8" w:color="5B9BD5"/>
                        </w:pBdr>
                        <w:spacing w:after="0" w:line="240" w:lineRule="auto"/>
                        <w:rPr>
                          <w:rFonts w:ascii="Arial" w:hAnsi="Arial" w:cs="Arial"/>
                          <w:iCs/>
                        </w:rPr>
                      </w:pPr>
                      <w:r w:rsidRPr="0049736D">
                        <w:rPr>
                          <w:rFonts w:ascii="Arial" w:hAnsi="Arial" w:cs="Arial"/>
                          <w:b/>
                          <w:iCs/>
                          <w:u w:val="single"/>
                        </w:rPr>
                        <w:t>FDA webpages:</w:t>
                      </w:r>
                      <w:r w:rsidRPr="0049736D">
                        <w:rPr>
                          <w:rFonts w:ascii="Arial" w:hAnsi="Arial" w:cs="Arial"/>
                          <w:iCs/>
                        </w:rPr>
                        <w:t xml:space="preserve"> </w:t>
                      </w:r>
                    </w:p>
                    <w:p w:rsidR="005B2F98" w:rsidRPr="00E8016A" w:rsidP="005B2F98" w14:paraId="001D8803" w14:textId="77777777">
                      <w:pPr>
                        <w:pBdr>
                          <w:top w:val="single" w:sz="24" w:space="8" w:color="5B9BD5"/>
                          <w:bottom w:val="single" w:sz="24" w:space="8" w:color="5B9BD5"/>
                        </w:pBdr>
                        <w:spacing w:after="0" w:line="240" w:lineRule="auto"/>
                        <w:rPr>
                          <w:rFonts w:ascii="Arial" w:hAnsi="Arial" w:cs="Arial"/>
                          <w:b/>
                          <w:iCs/>
                          <w:sz w:val="18"/>
                          <w:szCs w:val="18"/>
                        </w:rPr>
                      </w:pPr>
                      <w:r w:rsidRPr="00E8016A">
                        <w:rPr>
                          <w:rFonts w:ascii="Arial" w:hAnsi="Arial" w:cs="Arial"/>
                          <w:b/>
                          <w:iCs/>
                          <w:sz w:val="18"/>
                          <w:szCs w:val="18"/>
                        </w:rPr>
                        <w:t xml:space="preserve">General: </w:t>
                      </w:r>
                      <w:hyperlink r:id="rId17" w:history="1">
                        <w:r w:rsidRPr="00E8016A">
                          <w:rPr>
                            <w:rStyle w:val="Hyperlink"/>
                            <w:rFonts w:ascii="Arial" w:hAnsi="Arial" w:cs="Arial"/>
                            <w:iCs/>
                            <w:sz w:val="18"/>
                            <w:szCs w:val="18"/>
                          </w:rPr>
                          <w:t>www.fda.gov/novelcoronavirus</w:t>
                        </w:r>
                      </w:hyperlink>
                      <w:r w:rsidRPr="00E8016A">
                        <w:rPr>
                          <w:rFonts w:ascii="Arial" w:hAnsi="Arial" w:cs="Arial"/>
                          <w:iCs/>
                          <w:sz w:val="18"/>
                          <w:szCs w:val="18"/>
                        </w:rPr>
                        <w:t xml:space="preserve"> </w:t>
                      </w:r>
                    </w:p>
                    <w:p w:rsidR="005B2F98" w:rsidRPr="00D055E9" w:rsidP="005B2F98" w14:paraId="07F7892D" w14:textId="77777777">
                      <w:pPr>
                        <w:pBdr>
                          <w:top w:val="single" w:sz="24" w:space="8" w:color="5B9BD5"/>
                          <w:bottom w:val="single" w:sz="24" w:space="8" w:color="5B9BD5"/>
                        </w:pBdr>
                        <w:spacing w:after="0" w:line="240" w:lineRule="auto"/>
                        <w:rPr>
                          <w:rFonts w:ascii="Arial" w:hAnsi="Arial" w:cs="Arial"/>
                          <w:iCs/>
                          <w:color w:val="808080" w:themeColor="background1" w:themeShade="80"/>
                          <w:sz w:val="18"/>
                          <w:szCs w:val="18"/>
                        </w:rPr>
                      </w:pPr>
                      <w:r w:rsidRPr="00E8016A">
                        <w:rPr>
                          <w:rFonts w:ascii="Arial" w:hAnsi="Arial" w:cs="Arial"/>
                          <w:b/>
                          <w:iCs/>
                          <w:sz w:val="18"/>
                          <w:szCs w:val="18"/>
                        </w:rPr>
                        <w:t>EUAs:</w:t>
                      </w:r>
                      <w:r w:rsidRPr="00E8016A">
                        <w:rPr>
                          <w:rStyle w:val="Hyperlink"/>
                          <w:rFonts w:ascii="Arial" w:hAnsi="Arial" w:cs="Arial"/>
                          <w:color w:val="auto"/>
                          <w:sz w:val="18"/>
                          <w:szCs w:val="18"/>
                          <w:u w:val="none"/>
                        </w:rPr>
                        <w:t xml:space="preserve">(includes links to fact sheet for individuals and manufacturer’s instructions) </w:t>
                      </w:r>
                      <w:hyperlink r:id="rId18" w:history="1">
                        <w:r w:rsidRPr="00E8016A">
                          <w:rPr>
                            <w:rStyle w:val="Hyperlink"/>
                            <w:rFonts w:ascii="Arial" w:hAnsi="Arial" w:cs="Arial"/>
                            <w:sz w:val="18"/>
                            <w:szCs w:val="18"/>
                          </w:rPr>
                          <w:t>https://www.fda.gov/medical-devices/coronavirus-disease-2019-covid-19-emergency-use-authorizations-medical-devices/in-vitro-diagnostics-euas</w:t>
                        </w:r>
                      </w:hyperlink>
                      <w:r w:rsidRPr="00D055E9">
                        <w:rPr>
                          <w:rFonts w:ascii="Arial" w:hAnsi="Arial" w:cs="Arial"/>
                          <w:color w:val="808080" w:themeColor="background1" w:themeShade="80"/>
                          <w:sz w:val="18"/>
                          <w:szCs w:val="18"/>
                        </w:rPr>
                        <w:t xml:space="preserve"> </w:t>
                      </w:r>
                      <w:r w:rsidRPr="00D055E9">
                        <w:rPr>
                          <w:rStyle w:val="Hyperlink"/>
                          <w:rFonts w:ascii="Arial" w:hAnsi="Arial" w:cs="Arial"/>
                          <w:color w:val="808080" w:themeColor="background1" w:themeShade="80"/>
                          <w:sz w:val="18"/>
                          <w:szCs w:val="18"/>
                          <w:u w:val="none"/>
                        </w:rPr>
                        <w:t xml:space="preserve"> </w:t>
                      </w:r>
                    </w:p>
                    <w:p w:rsidR="005B2F98" w:rsidRPr="00D055E9" w:rsidP="005B2F98" w14:paraId="3E562BA9" w14:textId="77777777">
                      <w:pPr>
                        <w:pBdr>
                          <w:top w:val="single" w:sz="24" w:space="8" w:color="5B9BD5"/>
                          <w:bottom w:val="single" w:sz="24" w:space="8" w:color="5B9BD5"/>
                        </w:pBdr>
                        <w:spacing w:after="0" w:line="240" w:lineRule="auto"/>
                        <w:jc w:val="both"/>
                        <w:rPr>
                          <w:rFonts w:ascii="Arial" w:hAnsi="Arial" w:cs="Arial"/>
                          <w:iCs/>
                          <w:color w:val="808080" w:themeColor="background1" w:themeShade="80"/>
                          <w:sz w:val="16"/>
                          <w:szCs w:val="16"/>
                        </w:rPr>
                      </w:pPr>
                    </w:p>
                    <w:p w:rsidR="005B2F98" w:rsidRPr="00E8016A" w:rsidP="005B2F98" w14:paraId="0AD5CFF9" w14:textId="59A815E4">
                      <w:pPr>
                        <w:pBdr>
                          <w:top w:val="single" w:sz="24" w:space="8" w:color="5B9BD5"/>
                          <w:bottom w:val="single" w:sz="24" w:space="8" w:color="5B9BD5"/>
                        </w:pBdr>
                        <w:spacing w:after="0" w:line="240" w:lineRule="auto"/>
                        <w:jc w:val="both"/>
                        <w:rPr>
                          <w:rFonts w:ascii="Arial" w:hAnsi="Arial" w:cs="Arial"/>
                          <w:b/>
                          <w:iCs/>
                          <w:color w:val="FF0000"/>
                          <w:highlight w:val="yellow"/>
                          <w:u w:val="single"/>
                        </w:rPr>
                      </w:pPr>
                      <w:r w:rsidRPr="00E8016A">
                        <w:rPr>
                          <w:rFonts w:ascii="Arial" w:hAnsi="Arial" w:cs="Arial"/>
                          <w:b/>
                          <w:iCs/>
                          <w:color w:val="FF0000"/>
                          <w:highlight w:val="yellow"/>
                          <w:u w:val="single"/>
                        </w:rPr>
                        <w:t>LAB</w:t>
                      </w:r>
                      <w:r w:rsidRPr="00E8016A" w:rsidR="00E8016A">
                        <w:rPr>
                          <w:rFonts w:ascii="Arial" w:hAnsi="Arial" w:cs="Arial"/>
                          <w:b/>
                          <w:iCs/>
                          <w:color w:val="FF0000"/>
                          <w:highlight w:val="yellow"/>
                          <w:u w:val="single"/>
                        </w:rPr>
                        <w:t>ORATORY</w:t>
                      </w:r>
                      <w:r w:rsidRPr="00E8016A">
                        <w:rPr>
                          <w:rFonts w:ascii="Arial" w:hAnsi="Arial" w:cs="Arial"/>
                          <w:b/>
                          <w:iCs/>
                          <w:color w:val="FF0000"/>
                          <w:highlight w:val="yellow"/>
                          <w:u w:val="single"/>
                        </w:rPr>
                        <w:t xml:space="preserve"> NAME:</w:t>
                      </w:r>
                    </w:p>
                    <w:p w:rsidR="005B2F98" w:rsidRPr="00E8016A" w:rsidP="005B2F98" w14:paraId="479848FE" w14:textId="77777777">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ADDRESS LINE 1</w:t>
                      </w:r>
                    </w:p>
                    <w:p w:rsidR="005B2F98" w:rsidRPr="00E8016A" w:rsidP="005B2F98" w14:paraId="38350154" w14:textId="77777777">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ADDRESS LINE 2</w:t>
                      </w:r>
                    </w:p>
                    <w:p w:rsidR="005B2F98" w:rsidRPr="00E8016A" w:rsidP="005B2F98" w14:paraId="6480D12D" w14:textId="77777777">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r w:rsidRPr="00E8016A">
                        <w:rPr>
                          <w:rStyle w:val="Hyperlink"/>
                          <w:rFonts w:ascii="Arial" w:hAnsi="Arial" w:cs="Arial"/>
                          <w:color w:val="FF0000"/>
                          <w:sz w:val="18"/>
                          <w:szCs w:val="18"/>
                          <w:highlight w:val="yellow"/>
                          <w:u w:val="none"/>
                        </w:rPr>
                        <w:t xml:space="preserve"> </w:t>
                      </w:r>
                    </w:p>
                    <w:p w:rsidR="005B2F98" w:rsidRPr="00E8016A" w:rsidP="005B2F98" w14:paraId="3CE58723" w14:textId="77777777">
                      <w:pPr>
                        <w:pBdr>
                          <w:top w:val="single" w:sz="24" w:space="8" w:color="5B9BD5"/>
                          <w:bottom w:val="single" w:sz="24" w:space="8" w:color="5B9BD5"/>
                        </w:pBdr>
                        <w:spacing w:after="0" w:line="240" w:lineRule="auto"/>
                        <w:jc w:val="both"/>
                        <w:rPr>
                          <w:rFonts w:ascii="Arial" w:hAnsi="Arial" w:cs="Arial"/>
                          <w:b/>
                          <w:bCs/>
                          <w:color w:val="FF0000"/>
                          <w:sz w:val="18"/>
                          <w:szCs w:val="18"/>
                          <w:highlight w:val="yellow"/>
                        </w:rPr>
                      </w:pPr>
                      <w:r w:rsidRPr="00E8016A">
                        <w:rPr>
                          <w:rFonts w:ascii="Arial" w:hAnsi="Arial" w:cs="Arial"/>
                          <w:b/>
                          <w:bCs/>
                          <w:color w:val="FF0000"/>
                          <w:sz w:val="18"/>
                          <w:szCs w:val="18"/>
                          <w:highlight w:val="yellow"/>
                        </w:rPr>
                        <w:t xml:space="preserve">Customer Support: </w:t>
                      </w:r>
                    </w:p>
                    <w:p w:rsidR="005B2F98" w:rsidRPr="00E8016A" w:rsidP="005B2F98" w14:paraId="4C7E10BF" w14:textId="77777777">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+1 800 XXX-XXXX</w:t>
                      </w:r>
                    </w:p>
                    <w:p w:rsidR="005B2F98" w:rsidRPr="00E8016A" w:rsidP="005B2F98" w14:paraId="1B5550B9" w14:textId="77777777">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customersupportemail@company.com</w:t>
                      </w:r>
                    </w:p>
                    <w:p w:rsidR="005B2F98" w:rsidRPr="00E8016A" w:rsidP="005B2F98" w14:paraId="33067AD0" w14:textId="77777777">
                      <w:pPr>
                        <w:pBdr>
                          <w:top w:val="single" w:sz="24" w:space="8" w:color="5B9BD5"/>
                          <w:bottom w:val="single" w:sz="24" w:space="8" w:color="5B9BD5"/>
                        </w:pBdr>
                        <w:spacing w:after="0" w:line="240" w:lineRule="auto"/>
                        <w:jc w:val="both"/>
                        <w:rPr>
                          <w:rStyle w:val="Hyperlink"/>
                          <w:rFonts w:ascii="Arial" w:hAnsi="Arial" w:cs="Arial"/>
                          <w:color w:val="FF0000"/>
                          <w:sz w:val="18"/>
                          <w:szCs w:val="18"/>
                          <w:highlight w:val="yellow"/>
                          <w:u w:val="none"/>
                        </w:rPr>
                      </w:pPr>
                    </w:p>
                    <w:p w:rsidR="005B2F98" w:rsidRPr="00E8016A" w:rsidP="005B2F98" w14:paraId="1AA23A7B" w14:textId="77777777">
                      <w:pPr>
                        <w:pBdr>
                          <w:top w:val="single" w:sz="24" w:space="8" w:color="5B9BD5"/>
                          <w:bottom w:val="single" w:sz="24" w:space="8" w:color="5B9BD5"/>
                        </w:pBdr>
                        <w:spacing w:after="0" w:line="240" w:lineRule="auto"/>
                        <w:jc w:val="both"/>
                        <w:rPr>
                          <w:rFonts w:ascii="Arial" w:hAnsi="Arial" w:cs="Arial"/>
                          <w:b/>
                          <w:bCs/>
                          <w:color w:val="FF0000"/>
                          <w:sz w:val="18"/>
                          <w:szCs w:val="18"/>
                          <w:highlight w:val="yellow"/>
                        </w:rPr>
                      </w:pPr>
                      <w:r w:rsidRPr="00E8016A">
                        <w:rPr>
                          <w:rFonts w:ascii="Arial" w:hAnsi="Arial" w:cs="Arial"/>
                          <w:b/>
                          <w:bCs/>
                          <w:color w:val="FF0000"/>
                          <w:sz w:val="18"/>
                          <w:szCs w:val="18"/>
                          <w:highlight w:val="yellow"/>
                        </w:rPr>
                        <w:t xml:space="preserve">Technical Support: </w:t>
                      </w:r>
                    </w:p>
                    <w:p w:rsidR="005B2F98" w:rsidRPr="00E8016A" w:rsidP="005B2F98" w14:paraId="5CAA4E02" w14:textId="77777777">
                      <w:pPr>
                        <w:pBdr>
                          <w:top w:val="single" w:sz="24" w:space="8" w:color="5B9BD5"/>
                          <w:bottom w:val="single" w:sz="24" w:space="8" w:color="5B9BD5"/>
                        </w:pBdr>
                        <w:spacing w:after="0" w:line="240" w:lineRule="auto"/>
                        <w:jc w:val="both"/>
                        <w:rPr>
                          <w:rFonts w:ascii="Arial" w:hAnsi="Arial" w:cs="Arial"/>
                          <w:color w:val="FF0000"/>
                          <w:sz w:val="18"/>
                          <w:szCs w:val="18"/>
                          <w:highlight w:val="yellow"/>
                        </w:rPr>
                      </w:pPr>
                      <w:r w:rsidRPr="00E8016A">
                        <w:rPr>
                          <w:rFonts w:ascii="Arial" w:hAnsi="Arial" w:cs="Arial"/>
                          <w:color w:val="FF0000"/>
                          <w:sz w:val="18"/>
                          <w:szCs w:val="18"/>
                          <w:highlight w:val="yellow"/>
                        </w:rPr>
                        <w:t>+1 800 XXX-XXXX</w:t>
                      </w:r>
                    </w:p>
                    <w:p w:rsidR="005B2F98" w:rsidRPr="00E8016A" w:rsidP="005B2F98" w14:paraId="0C7F8DF4" w14:textId="77777777">
                      <w:pPr>
                        <w:pBdr>
                          <w:top w:val="single" w:sz="24" w:space="8" w:color="5B9BD5"/>
                          <w:bottom w:val="single" w:sz="24" w:space="8" w:color="5B9BD5"/>
                        </w:pBdr>
                        <w:spacing w:after="0" w:line="240" w:lineRule="auto"/>
                        <w:jc w:val="both"/>
                        <w:rPr>
                          <w:rFonts w:ascii="Arial" w:hAnsi="Arial" w:cs="Arial"/>
                          <w:color w:val="FF0000"/>
                          <w:sz w:val="18"/>
                          <w:szCs w:val="18"/>
                        </w:rPr>
                      </w:pPr>
                      <w:r w:rsidRPr="00E8016A">
                        <w:rPr>
                          <w:rFonts w:ascii="Arial" w:hAnsi="Arial" w:cs="Arial"/>
                          <w:color w:val="FF0000"/>
                          <w:sz w:val="18"/>
                          <w:szCs w:val="18"/>
                          <w:highlight w:val="yellow"/>
                        </w:rPr>
                        <w:t>techsupportemail@company.com</w:t>
                      </w:r>
                    </w:p>
                  </w:txbxContent>
                </v:textbox>
                <w10:wrap type="none"/>
                <w10:anchorlock/>
              </v:shape>
            </w:pict>
          </mc:Fallback>
        </mc:AlternateContent>
      </w:r>
    </w:p>
    <w:p w:rsidR="00D04C9D" w:rsidRPr="0049736D" w:rsidP="00D04C9D" w14:paraId="1984D693" w14:textId="4AD82959">
      <w:pPr>
        <w:spacing w:after="0" w:line="240" w:lineRule="auto"/>
        <w:jc w:val="both"/>
        <w:rPr>
          <w:rFonts w:ascii="Arial" w:hAnsi="Arial" w:cs="Arial"/>
          <w:b/>
          <w:bCs/>
        </w:rPr>
      </w:pPr>
    </w:p>
    <w:sectPr w:rsidSect="00721B1F">
      <w:headerReference w:type="default" r:id="rId19"/>
      <w:footerReference w:type="default" r:id="rId20"/>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5F9" w:rsidP="002C7281" w14:paraId="786E0EE5" w14:textId="77777777">
    <w:pPr>
      <w:pStyle w:val="Footer"/>
      <w:pBdr>
        <w:top w:val="single" w:sz="4" w:space="1" w:color="D9D9D9"/>
      </w:pBdr>
      <w:jc w:val="center"/>
    </w:pPr>
  </w:p>
  <w:p w:rsidR="008B35F9" w:rsidRPr="00367B67" w:rsidP="002C7281" w14:paraId="313E56E9" w14:textId="77777777">
    <w:pPr>
      <w:pStyle w:val="Footer"/>
      <w:pBdr>
        <w:top w:val="single" w:sz="4" w:space="1" w:color="D9D9D9"/>
      </w:pBdr>
      <w:jc w:val="center"/>
      <w:rPr>
        <w:rFonts w:ascii="Arial" w:hAnsi="Arial" w:cs="Arial"/>
        <w:sz w:val="18"/>
        <w:szCs w:val="18"/>
      </w:rPr>
    </w:pPr>
    <w:r w:rsidRPr="00367B67">
      <w:rPr>
        <w:rFonts w:ascii="Arial" w:hAnsi="Arial" w:cs="Arial"/>
        <w:b/>
        <w:iCs/>
        <w:sz w:val="18"/>
        <w:szCs w:val="18"/>
      </w:rPr>
      <w:t xml:space="preserve">Report Adverse events, </w:t>
    </w:r>
    <w:r w:rsidRPr="00367B67">
      <w:rPr>
        <w:rFonts w:ascii="Arial" w:hAnsi="Arial" w:cs="Arial"/>
        <w:iCs/>
        <w:sz w:val="18"/>
        <w:szCs w:val="18"/>
      </w:rPr>
      <w:t>including problems with test performance or results, to MedWatch by submitting the online FDA Form 3500 (</w:t>
    </w:r>
    <w:hyperlink r:id="rId1" w:history="1">
      <w:r w:rsidRPr="00367B67">
        <w:rPr>
          <w:rStyle w:val="Hyperlink"/>
          <w:rFonts w:ascii="Arial" w:hAnsi="Arial" w:cs="Arial"/>
          <w:sz w:val="18"/>
          <w:szCs w:val="18"/>
        </w:rPr>
        <w:t>https://www.accessdata.fda.gov/scripts/medwatch/index.cfm?action=reporting.home</w:t>
      </w:r>
    </w:hyperlink>
    <w:r w:rsidRPr="00367B67">
      <w:rPr>
        <w:rFonts w:ascii="Arial" w:hAnsi="Arial" w:cs="Arial"/>
        <w:iCs/>
        <w:sz w:val="18"/>
        <w:szCs w:val="18"/>
      </w:rPr>
      <w:t xml:space="preserve">) or by calling </w:t>
    </w:r>
    <w:r w:rsidRPr="00367B67">
      <w:rPr>
        <w:rFonts w:ascii="Arial" w:hAnsi="Arial" w:cs="Arial"/>
        <w:b/>
        <w:iCs/>
        <w:sz w:val="18"/>
        <w:szCs w:val="18"/>
      </w:rPr>
      <w:t>1-800-FDA-1088</w:t>
    </w:r>
  </w:p>
  <w:p w:rsidR="008B35F9" w:rsidRPr="00367B67" w14:paraId="3F98FBE4" w14:textId="77777777">
    <w:pPr>
      <w:pStyle w:val="Footer"/>
      <w:pBdr>
        <w:top w:val="single" w:sz="4" w:space="1" w:color="D9D9D9"/>
      </w:pBdr>
      <w:jc w:val="right"/>
      <w:rPr>
        <w:rFonts w:ascii="Arial" w:hAnsi="Arial" w:cs="Arial"/>
        <w:sz w:val="18"/>
        <w:szCs w:val="18"/>
      </w:rPr>
    </w:pPr>
    <w:r w:rsidRPr="00367B67">
      <w:rPr>
        <w:rFonts w:ascii="Arial" w:hAnsi="Arial" w:cs="Arial"/>
        <w:sz w:val="18"/>
        <w:szCs w:val="18"/>
      </w:rPr>
      <w:fldChar w:fldCharType="begin"/>
    </w:r>
    <w:r w:rsidRPr="00367B67">
      <w:rPr>
        <w:rFonts w:ascii="Arial" w:hAnsi="Arial" w:cs="Arial"/>
        <w:sz w:val="18"/>
        <w:szCs w:val="18"/>
      </w:rPr>
      <w:instrText xml:space="preserve"> PAGE   \* MERGEFORMAT </w:instrText>
    </w:r>
    <w:r w:rsidRPr="00367B67">
      <w:rPr>
        <w:rFonts w:ascii="Arial" w:hAnsi="Arial" w:cs="Arial"/>
        <w:sz w:val="18"/>
        <w:szCs w:val="18"/>
      </w:rPr>
      <w:fldChar w:fldCharType="separate"/>
    </w:r>
    <w:r w:rsidR="008265FC">
      <w:rPr>
        <w:rFonts w:ascii="Arial" w:hAnsi="Arial" w:cs="Arial"/>
        <w:noProof/>
        <w:sz w:val="18"/>
        <w:szCs w:val="18"/>
      </w:rPr>
      <w:t>2</w:t>
    </w:r>
    <w:r w:rsidRPr="00367B67">
      <w:rPr>
        <w:rFonts w:ascii="Arial" w:hAnsi="Arial" w:cs="Arial"/>
        <w:sz w:val="18"/>
        <w:szCs w:val="18"/>
      </w:rPr>
      <w:fldChar w:fldCharType="end"/>
    </w:r>
    <w:r w:rsidRPr="00367B67">
      <w:rPr>
        <w:rFonts w:ascii="Arial" w:hAnsi="Arial" w:cs="Arial"/>
        <w:sz w:val="18"/>
        <w:szCs w:val="18"/>
      </w:rPr>
      <w:t xml:space="preserve"> | </w:t>
    </w:r>
    <w:r w:rsidRPr="005C0780">
      <w:rPr>
        <w:rFonts w:ascii="Arial" w:hAnsi="Arial" w:cs="Arial"/>
        <w:spacing w:val="60"/>
        <w:sz w:val="18"/>
        <w:szCs w:val="18"/>
      </w:rPr>
      <w:t>Page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5F9" w14:paraId="0BC111D1" w14:textId="341558C7">
    <w:pPr>
      <w:pStyle w:val="Header"/>
    </w:pPr>
    <w:r>
      <w:rPr>
        <w:noProof/>
        <w:lang w:eastAsia="zh-TW"/>
      </w:rPr>
      <mc:AlternateContent>
        <mc:Choice Requires="wpg">
          <w:drawing>
            <wp:inline distT="0" distB="0" distL="0" distR="0">
              <wp:extent cx="7214235" cy="953135"/>
              <wp:effectExtent l="0" t="0" r="24765" b="18415"/>
              <wp:docPr id="1" name="Group 196" descr="Fact Sheet for Healthcare Providers - CDC - 2019-nCoV Real-Time RT-PCR Diagnostic Panel - 2019 Novel Coronavirus (2019-nCoV)"/>
              <wp:cNvGraphicFramePr/>
              <a:graphic xmlns:a="http://schemas.openxmlformats.org/drawingml/2006/main">
                <a:graphicData uri="http://schemas.microsoft.com/office/word/2010/wordprocessingGroup">
                  <wpg:wgp xmlns:wpg="http://schemas.microsoft.com/office/word/2010/wordprocessingGroup">
                    <wpg:cNvGrpSpPr/>
                    <wpg:grpSpPr>
                      <a:xfrm>
                        <a:off x="0" y="0"/>
                        <a:ext cx="7214235" cy="953135"/>
                        <a:chOff x="330" y="308"/>
                        <a:chExt cx="11586" cy="835"/>
                      </a:xfrm>
                    </wpg:grpSpPr>
                    <wps:wsp xmlns:wps="http://schemas.microsoft.com/office/word/2010/wordprocessingShape">
                      <wps:cNvPr id="2" name="Rectangle 197"/>
                      <wps:cNvSpPr>
                        <a:spLocks noChangeArrowheads="1"/>
                      </wps:cNvSpPr>
                      <wps:spPr bwMode="auto">
                        <a:xfrm>
                          <a:off x="377" y="360"/>
                          <a:ext cx="9346" cy="72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blurRad="0" dist="28398" dir="3806097" sx="100000" sy="100000" kx="0" ky="0" algn="ctr" rotWithShape="0">
                            <a:srgbClr val="1F4D78">
                              <a:alpha val="50000"/>
                            </a:srgbClr>
                          </a:outerShdw>
                        </a:effectLst>
                      </wps:spPr>
                      <wps:txbx>
                        <w:txbxContent>
                          <w:p w:rsidR="007520C6" w:rsidP="00F30BC9" w14:textId="77777777">
                            <w:pPr>
                              <w:pStyle w:val="Header"/>
                              <w:spacing w:after="0" w:line="240" w:lineRule="auto"/>
                              <w:rPr>
                                <w:b/>
                                <w:bCs/>
                                <w:sz w:val="20"/>
                                <w:szCs w:val="20"/>
                              </w:rPr>
                            </w:pPr>
                            <w:r w:rsidRPr="00E963D8">
                              <w:rPr>
                                <w:b/>
                                <w:caps/>
                                <w:sz w:val="40"/>
                                <w:szCs w:val="28"/>
                              </w:rPr>
                              <w:t xml:space="preserve">Fact sheet for </w:t>
                            </w:r>
                            <w:r>
                              <w:rPr>
                                <w:b/>
                                <w:caps/>
                                <w:sz w:val="40"/>
                                <w:szCs w:val="28"/>
                              </w:rPr>
                              <w:t>HEALTHCARE PROVIDERS</w:t>
                            </w:r>
                            <w:r w:rsidRPr="0070241A" w:rsidR="0070241A">
                              <w:rPr>
                                <w:b/>
                                <w:bCs/>
                                <w:sz w:val="20"/>
                                <w:szCs w:val="20"/>
                              </w:rPr>
                              <w:t xml:space="preserve"> </w:t>
                            </w:r>
                          </w:p>
                          <w:p w:rsidR="008B35F9" w:rsidRPr="00E963D8" w:rsidP="00F30BC9" w14:textId="7066A887">
                            <w:pPr>
                              <w:pStyle w:val="Header"/>
                              <w:spacing w:after="0" w:line="240" w:lineRule="auto"/>
                              <w:rPr>
                                <w:b/>
                                <w:caps/>
                                <w:sz w:val="40"/>
                                <w:szCs w:val="28"/>
                              </w:rPr>
                            </w:pPr>
                            <w:r w:rsidRPr="00373AD4">
                              <w:rPr>
                                <w:b/>
                                <w:bCs/>
                                <w:sz w:val="20"/>
                                <w:szCs w:val="20"/>
                              </w:rPr>
                              <w:t>v1.0 (</w:t>
                            </w:r>
                            <w:r w:rsidR="007520C6">
                              <w:rPr>
                                <w:b/>
                                <w:bCs/>
                                <w:sz w:val="20"/>
                                <w:szCs w:val="20"/>
                              </w:rPr>
                              <w:t>November 15</w:t>
                            </w:r>
                            <w:r w:rsidRPr="00373AD4">
                              <w:rPr>
                                <w:b/>
                                <w:bCs/>
                                <w:sz w:val="20"/>
                                <w:szCs w:val="20"/>
                              </w:rPr>
                              <w:t>, 2021)</w:t>
                            </w:r>
                          </w:p>
                          <w:p w:rsidR="00F30BC9" w:rsidRPr="00515000" w:rsidP="00F30BC9" w14:textId="445D149E">
                            <w:pPr>
                              <w:pStyle w:val="Header"/>
                              <w:spacing w:after="0" w:line="240" w:lineRule="auto"/>
                              <w:rPr>
                                <w:b/>
                                <w:color w:val="FF0000"/>
                                <w:sz w:val="28"/>
                                <w:szCs w:val="28"/>
                                <w:highlight w:val="yellow"/>
                              </w:rPr>
                            </w:pPr>
                            <w:bookmarkStart w:id="9" w:name="_Hlk18405738"/>
                            <w:bookmarkStart w:id="10" w:name="_Hlk30257311"/>
                            <w:bookmarkStart w:id="11" w:name="_Hlk30257312"/>
                            <w:bookmarkStart w:id="12" w:name="_Hlk33689529"/>
                            <w:bookmarkStart w:id="13" w:name="_Hlk33689530"/>
                            <w:bookmarkStart w:id="14" w:name="_Hlk33689531"/>
                            <w:bookmarkStart w:id="15" w:name="_Hlk33689532"/>
                            <w:bookmarkStart w:id="16" w:name="_Hlk33689533"/>
                            <w:bookmarkStart w:id="17" w:name="_Hlk33689534"/>
                            <w:bookmarkStart w:id="18" w:name="_Hlk33689535"/>
                            <w:bookmarkStart w:id="19" w:name="_Hlk33689536"/>
                            <w:bookmarkStart w:id="20" w:name="_Hlk33689537"/>
                            <w:bookmarkStart w:id="21" w:name="_Hlk33689538"/>
                            <w:bookmarkStart w:id="22" w:name="_Hlk33689539"/>
                            <w:bookmarkStart w:id="23" w:name="_Hlk33689540"/>
                            <w:bookmarkStart w:id="24" w:name="_Hlk33689541"/>
                            <w:bookmarkStart w:id="25" w:name="_Hlk33689542"/>
                            <w:r w:rsidRPr="00515000">
                              <w:rPr>
                                <w:b/>
                                <w:bCs/>
                                <w:color w:val="FF0000"/>
                                <w:sz w:val="28"/>
                                <w:szCs w:val="28"/>
                                <w:highlight w:val="yellow"/>
                              </w:rPr>
                              <w:t>LAB</w:t>
                            </w:r>
                            <w:r w:rsidR="00E72E48">
                              <w:rPr>
                                <w:b/>
                                <w:bCs/>
                                <w:color w:val="FF0000"/>
                                <w:sz w:val="28"/>
                                <w:szCs w:val="28"/>
                                <w:highlight w:val="yellow"/>
                              </w:rPr>
                              <w:t>ORATORY</w:t>
                            </w:r>
                            <w:r w:rsidRPr="00515000">
                              <w:rPr>
                                <w:b/>
                                <w:bCs/>
                                <w:color w:val="FF0000"/>
                                <w:sz w:val="28"/>
                                <w:szCs w:val="28"/>
                                <w:highlight w:val="yellow"/>
                              </w:rPr>
                              <w:t xml:space="preserve"> NAME</w:t>
                            </w:r>
                            <w:r w:rsidRPr="00515000">
                              <w:rPr>
                                <w:b/>
                                <w:color w:val="FF0000"/>
                                <w:sz w:val="28"/>
                                <w:szCs w:val="28"/>
                                <w:highlight w:val="yellow"/>
                              </w:rPr>
                              <w:t xml:space="preserve"> </w:t>
                            </w:r>
                            <w:r w:rsidR="0090559F">
                              <w:rPr>
                                <w:b/>
                                <w:color w:val="FF0000"/>
                                <w:sz w:val="28"/>
                                <w:szCs w:val="28"/>
                                <w:highlight w:val="yellow"/>
                              </w:rPr>
                              <w:t>– TEST NAME</w:t>
                            </w:r>
                            <w:r w:rsidRPr="00515000">
                              <w:rPr>
                                <w:b/>
                                <w:color w:val="FF0000"/>
                                <w:sz w:val="28"/>
                                <w:szCs w:val="28"/>
                                <w:highlight w:val="yellow"/>
                              </w:rPr>
                              <w:tab/>
                            </w:r>
                            <w:r w:rsidRPr="00515000">
                              <w:rPr>
                                <w:b/>
                                <w:color w:val="FF0000"/>
                                <w:sz w:val="28"/>
                                <w:szCs w:val="28"/>
                                <w:highlight w:val="yellow"/>
                              </w:rPr>
                              <w:tab/>
                              <w:t>Month DD, YYYY</w:t>
                            </w:r>
                          </w:p>
                          <w:p w:rsidR="008B35F9" w:rsidRPr="00515000" w:rsidP="00F30BC9" w14:textId="1AA00142">
                            <w:pPr>
                              <w:pStyle w:val="Header"/>
                              <w:spacing w:after="0" w:line="240" w:lineRule="auto"/>
                              <w:rPr>
                                <w:color w:val="FF0000"/>
                                <w:sz w:val="28"/>
                                <w:szCs w:val="28"/>
                              </w:rPr>
                            </w:pPr>
                            <w:r w:rsidRPr="00515000">
                              <w:rPr>
                                <w:b/>
                                <w:bCs/>
                                <w:color w:val="FF0000"/>
                                <w:sz w:val="28"/>
                                <w:szCs w:val="28"/>
                                <w:highlight w:val="yellow"/>
                              </w:rPr>
                              <w:t>DEVICE/TEST NAME</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txbxContent>
                      </wps:txbx>
                      <wps:bodyPr rot="0" vert="horz" wrap="square" lIns="91440" tIns="45720" rIns="91440" bIns="45720" anchor="ctr" anchorCtr="0" upright="1"/>
                    </wps:wsp>
                    <wps:wsp xmlns:wps="http://schemas.microsoft.com/office/word/2010/wordprocessingShape">
                      <wps:cNvPr id="3" name="Rectangle 198"/>
                      <wps:cNvSpPr>
                        <a:spLocks noChangeArrowheads="1"/>
                      </wps:cNvSpPr>
                      <wps:spPr bwMode="auto">
                        <a:xfrm>
                          <a:off x="9773" y="360"/>
                          <a:ext cx="2102" cy="720"/>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blurRad="0" dist="28398" dir="3806097" sx="100000" sy="100000" kx="0" ky="0" algn="ctr" rotWithShape="0">
                            <a:srgbClr val="375623">
                              <a:alpha val="50000"/>
                            </a:srgbClr>
                          </a:outerShdw>
                        </a:effectLst>
                      </wps:spPr>
                      <wps:txbx>
                        <w:txbxContent>
                          <w:p w:rsidR="008B35F9" w:rsidRPr="007D2BDD" w:rsidP="005645C9" w14:textId="20176DA1">
                            <w:pPr>
                              <w:pStyle w:val="Header"/>
                              <w:spacing w:after="0"/>
                              <w:rPr>
                                <w:b/>
                                <w:sz w:val="28"/>
                                <w:szCs w:val="28"/>
                              </w:rPr>
                            </w:pPr>
                            <w:bookmarkStart w:id="26" w:name="_Hlk30257329"/>
                            <w:r w:rsidRPr="004271A1">
                              <w:rPr>
                                <w:b/>
                                <w:sz w:val="28"/>
                                <w:szCs w:val="28"/>
                              </w:rPr>
                              <w:t>Coronavirus Disease 2019 (COVID-19)</w:t>
                            </w:r>
                            <w:bookmarkEnd w:id="26"/>
                          </w:p>
                        </w:txbxContent>
                      </wps:txbx>
                      <wps:bodyPr rot="0" vert="horz" wrap="square" lIns="91440" tIns="45720" rIns="91440" bIns="45720" anchor="ctr" anchorCtr="0" upright="1"/>
                    </wps:wsp>
                    <wps:wsp xmlns:wps="http://schemas.microsoft.com/office/word/2010/wordprocessingShape">
                      <wps:cNvPr id="4"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6" o:spid="_x0000_i2049" alt="Fact Sheet for Healthcare Providers - CDC - 2019-nCoV Real-Time RT-PCR Diagnostic Panel - 2019 Novel Coronavirus (2019-nCoV)" style="width:568.05pt;height:75.05pt;mso-position-horizontal-relative:char;mso-position-vertical-relative:line" coordorigin="330,308" coordsize="11586,835">
              <v:rect id="Rectangle 197" o:spid="_x0000_s2050" style="width:9346;height:720;left:377;mso-wrap-style:square;position:absolute;top:360;visibility:visible;v-text-anchor:middle" strokecolor="#9cc2e5" strokeweight="1pt">
                <v:fill color2="#bdd6ee" focus="100%" type="gradient"/>
                <v:shadow on="t" color="#1f4d78" opacity="0.5" offset="1pt"/>
                <v:textbox>
                  <w:txbxContent>
                    <w:p w:rsidR="007520C6" w:rsidP="00F30BC9" w14:paraId="1C0DFC2A" w14:textId="77777777">
                      <w:pPr>
                        <w:pStyle w:val="Header"/>
                        <w:spacing w:after="0" w:line="240" w:lineRule="auto"/>
                        <w:rPr>
                          <w:b/>
                          <w:bCs/>
                          <w:sz w:val="20"/>
                          <w:szCs w:val="20"/>
                        </w:rPr>
                      </w:pPr>
                      <w:r w:rsidRPr="00E963D8">
                        <w:rPr>
                          <w:b/>
                          <w:caps/>
                          <w:sz w:val="40"/>
                          <w:szCs w:val="28"/>
                        </w:rPr>
                        <w:t xml:space="preserve">Fact sheet for </w:t>
                      </w:r>
                      <w:r>
                        <w:rPr>
                          <w:b/>
                          <w:caps/>
                          <w:sz w:val="40"/>
                          <w:szCs w:val="28"/>
                        </w:rPr>
                        <w:t>HEALTHCARE PROVIDERS</w:t>
                      </w:r>
                      <w:r w:rsidRPr="0070241A" w:rsidR="0070241A">
                        <w:rPr>
                          <w:b/>
                          <w:bCs/>
                          <w:sz w:val="20"/>
                          <w:szCs w:val="20"/>
                        </w:rPr>
                        <w:t xml:space="preserve"> </w:t>
                      </w:r>
                    </w:p>
                    <w:p w:rsidR="008B35F9" w:rsidRPr="00E963D8" w:rsidP="00F30BC9" w14:paraId="3E4B6DD4" w14:textId="7066A887">
                      <w:pPr>
                        <w:pStyle w:val="Header"/>
                        <w:spacing w:after="0" w:line="240" w:lineRule="auto"/>
                        <w:rPr>
                          <w:b/>
                          <w:caps/>
                          <w:sz w:val="40"/>
                          <w:szCs w:val="28"/>
                        </w:rPr>
                      </w:pPr>
                      <w:r w:rsidRPr="00373AD4">
                        <w:rPr>
                          <w:b/>
                          <w:bCs/>
                          <w:sz w:val="20"/>
                          <w:szCs w:val="20"/>
                        </w:rPr>
                        <w:t>v1.0 (</w:t>
                      </w:r>
                      <w:r w:rsidR="007520C6">
                        <w:rPr>
                          <w:b/>
                          <w:bCs/>
                          <w:sz w:val="20"/>
                          <w:szCs w:val="20"/>
                        </w:rPr>
                        <w:t>November 15</w:t>
                      </w:r>
                      <w:r w:rsidRPr="00373AD4">
                        <w:rPr>
                          <w:b/>
                          <w:bCs/>
                          <w:sz w:val="20"/>
                          <w:szCs w:val="20"/>
                        </w:rPr>
                        <w:t>, 2021)</w:t>
                      </w:r>
                    </w:p>
                    <w:p w:rsidR="00F30BC9" w:rsidRPr="00515000" w:rsidP="00F30BC9" w14:paraId="6D015A90" w14:textId="445D149E">
                      <w:pPr>
                        <w:pStyle w:val="Header"/>
                        <w:spacing w:after="0" w:line="240" w:lineRule="auto"/>
                        <w:rPr>
                          <w:b/>
                          <w:color w:val="FF0000"/>
                          <w:sz w:val="28"/>
                          <w:szCs w:val="28"/>
                          <w:highlight w:val="yellow"/>
                        </w:rPr>
                      </w:pPr>
                      <w:bookmarkStart w:id="9" w:name="_Hlk18405738"/>
                      <w:bookmarkStart w:id="10" w:name="_Hlk30257311"/>
                      <w:bookmarkStart w:id="11" w:name="_Hlk30257312"/>
                      <w:bookmarkStart w:id="12" w:name="_Hlk33689529"/>
                      <w:bookmarkStart w:id="13" w:name="_Hlk33689530"/>
                      <w:bookmarkStart w:id="14" w:name="_Hlk33689531"/>
                      <w:bookmarkStart w:id="15" w:name="_Hlk33689532"/>
                      <w:bookmarkStart w:id="16" w:name="_Hlk33689533"/>
                      <w:bookmarkStart w:id="17" w:name="_Hlk33689534"/>
                      <w:bookmarkStart w:id="18" w:name="_Hlk33689535"/>
                      <w:bookmarkStart w:id="19" w:name="_Hlk33689536"/>
                      <w:bookmarkStart w:id="20" w:name="_Hlk33689537"/>
                      <w:bookmarkStart w:id="21" w:name="_Hlk33689538"/>
                      <w:bookmarkStart w:id="22" w:name="_Hlk33689539"/>
                      <w:bookmarkStart w:id="23" w:name="_Hlk33689540"/>
                      <w:bookmarkStart w:id="24" w:name="_Hlk33689541"/>
                      <w:bookmarkStart w:id="25" w:name="_Hlk33689542"/>
                      <w:r w:rsidRPr="00515000">
                        <w:rPr>
                          <w:b/>
                          <w:bCs/>
                          <w:color w:val="FF0000"/>
                          <w:sz w:val="28"/>
                          <w:szCs w:val="28"/>
                          <w:highlight w:val="yellow"/>
                        </w:rPr>
                        <w:t>LAB</w:t>
                      </w:r>
                      <w:r w:rsidR="00E72E48">
                        <w:rPr>
                          <w:b/>
                          <w:bCs/>
                          <w:color w:val="FF0000"/>
                          <w:sz w:val="28"/>
                          <w:szCs w:val="28"/>
                          <w:highlight w:val="yellow"/>
                        </w:rPr>
                        <w:t>ORATORY</w:t>
                      </w:r>
                      <w:r w:rsidRPr="00515000">
                        <w:rPr>
                          <w:b/>
                          <w:bCs/>
                          <w:color w:val="FF0000"/>
                          <w:sz w:val="28"/>
                          <w:szCs w:val="28"/>
                          <w:highlight w:val="yellow"/>
                        </w:rPr>
                        <w:t xml:space="preserve"> NAME</w:t>
                      </w:r>
                      <w:r w:rsidRPr="00515000">
                        <w:rPr>
                          <w:b/>
                          <w:color w:val="FF0000"/>
                          <w:sz w:val="28"/>
                          <w:szCs w:val="28"/>
                          <w:highlight w:val="yellow"/>
                        </w:rPr>
                        <w:t xml:space="preserve"> </w:t>
                      </w:r>
                      <w:r w:rsidR="0090559F">
                        <w:rPr>
                          <w:b/>
                          <w:color w:val="FF0000"/>
                          <w:sz w:val="28"/>
                          <w:szCs w:val="28"/>
                          <w:highlight w:val="yellow"/>
                        </w:rPr>
                        <w:t>– TEST NAME</w:t>
                      </w:r>
                      <w:r w:rsidRPr="00515000">
                        <w:rPr>
                          <w:b/>
                          <w:color w:val="FF0000"/>
                          <w:sz w:val="28"/>
                          <w:szCs w:val="28"/>
                          <w:highlight w:val="yellow"/>
                        </w:rPr>
                        <w:tab/>
                      </w:r>
                      <w:r w:rsidRPr="00515000">
                        <w:rPr>
                          <w:b/>
                          <w:color w:val="FF0000"/>
                          <w:sz w:val="28"/>
                          <w:szCs w:val="28"/>
                          <w:highlight w:val="yellow"/>
                        </w:rPr>
                        <w:tab/>
                        <w:t>Month DD, YYYY</w:t>
                      </w:r>
                    </w:p>
                    <w:p w:rsidR="008B35F9" w:rsidRPr="00515000" w:rsidP="00F30BC9" w14:paraId="6EC1318F" w14:textId="1AA00142">
                      <w:pPr>
                        <w:pStyle w:val="Header"/>
                        <w:spacing w:after="0" w:line="240" w:lineRule="auto"/>
                        <w:rPr>
                          <w:color w:val="FF0000"/>
                          <w:sz w:val="28"/>
                          <w:szCs w:val="28"/>
                        </w:rPr>
                      </w:pPr>
                      <w:r w:rsidRPr="00515000">
                        <w:rPr>
                          <w:b/>
                          <w:bCs/>
                          <w:color w:val="FF0000"/>
                          <w:sz w:val="28"/>
                          <w:szCs w:val="28"/>
                          <w:highlight w:val="yellow"/>
                        </w:rPr>
                        <w:t>DEVICE/TEST NAME</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txbxContent>
                </v:textbox>
              </v:rect>
              <v:rect id="Rectangle 198" o:spid="_x0000_s2051" style="width:2102;height:720;left:9773;mso-wrap-style:square;position:absolute;top:360;visibility:visible;v-text-anchor:middle" strokecolor="#a8d08d" strokeweight="1pt">
                <v:fill color2="#c5e0b3" focus="100%" type="gradient"/>
                <v:shadow on="t" color="#375623" opacity="0.5" offset="1pt"/>
                <v:textbox>
                  <w:txbxContent>
                    <w:p w:rsidR="008B35F9" w:rsidRPr="007D2BDD" w:rsidP="005645C9" w14:paraId="6A322E46" w14:textId="20176DA1">
                      <w:pPr>
                        <w:pStyle w:val="Header"/>
                        <w:spacing w:after="0"/>
                        <w:rPr>
                          <w:b/>
                          <w:sz w:val="28"/>
                          <w:szCs w:val="28"/>
                        </w:rPr>
                      </w:pPr>
                      <w:bookmarkStart w:id="26" w:name="_Hlk30257329"/>
                      <w:r w:rsidRPr="004271A1">
                        <w:rPr>
                          <w:b/>
                          <w:sz w:val="28"/>
                          <w:szCs w:val="28"/>
                        </w:rPr>
                        <w:t>Coronavirus Disease 2019 (COVID-19)</w:t>
                      </w:r>
                      <w:bookmarkEnd w:id="26"/>
                    </w:p>
                  </w:txbxContent>
                </v:textbox>
              </v:rect>
              <v:rect id="Rectangle 199" o:spid="_x0000_s2052" style="width:11586;height:835;left:330;mso-wrap-style:square;position:absolute;top:308;visibility:visible;v-text-anchor:top" filled="f" strokeweight="1pt"/>
              <w10:wrap type="non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C4495"/>
    <w:multiLevelType w:val="hybridMultilevel"/>
    <w:tmpl w:val="72C0B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274F64"/>
    <w:multiLevelType w:val="multilevel"/>
    <w:tmpl w:val="0B62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E897C7F"/>
    <w:multiLevelType w:val="hybridMultilevel"/>
    <w:tmpl w:val="AD96EA8C"/>
    <w:lvl w:ilvl="0">
      <w:start w:val="0"/>
      <w:numFmt w:val="bullet"/>
      <w:lvlText w:val=""/>
      <w:lvlJc w:val="left"/>
      <w:pPr>
        <w:ind w:left="491" w:hanging="360"/>
      </w:pPr>
      <w:rPr>
        <w:rFonts w:ascii="Symbol" w:eastAsia="Symbol" w:hAnsi="Symbol" w:cs="Symbol" w:hint="default"/>
        <w:w w:val="100"/>
        <w:sz w:val="20"/>
        <w:szCs w:val="20"/>
        <w:lang w:val="en-US" w:eastAsia="en-US" w:bidi="en-US"/>
      </w:rPr>
    </w:lvl>
    <w:lvl w:ilvl="1">
      <w:start w:val="0"/>
      <w:numFmt w:val="bullet"/>
      <w:lvlText w:val="•"/>
      <w:lvlJc w:val="left"/>
      <w:pPr>
        <w:ind w:left="1001" w:hanging="360"/>
      </w:pPr>
      <w:rPr>
        <w:rFonts w:hint="default"/>
        <w:lang w:val="en-US" w:eastAsia="en-US" w:bidi="en-US"/>
      </w:rPr>
    </w:lvl>
    <w:lvl w:ilvl="2">
      <w:start w:val="0"/>
      <w:numFmt w:val="bullet"/>
      <w:lvlText w:val="•"/>
      <w:lvlJc w:val="left"/>
      <w:pPr>
        <w:ind w:left="1502" w:hanging="360"/>
      </w:pPr>
      <w:rPr>
        <w:rFonts w:hint="default"/>
        <w:lang w:val="en-US" w:eastAsia="en-US" w:bidi="en-US"/>
      </w:rPr>
    </w:lvl>
    <w:lvl w:ilvl="3">
      <w:start w:val="0"/>
      <w:numFmt w:val="bullet"/>
      <w:lvlText w:val="•"/>
      <w:lvlJc w:val="left"/>
      <w:pPr>
        <w:ind w:left="2003" w:hanging="360"/>
      </w:pPr>
      <w:rPr>
        <w:rFonts w:hint="default"/>
        <w:lang w:val="en-US" w:eastAsia="en-US" w:bidi="en-US"/>
      </w:rPr>
    </w:lvl>
    <w:lvl w:ilvl="4">
      <w:start w:val="0"/>
      <w:numFmt w:val="bullet"/>
      <w:lvlText w:val="•"/>
      <w:lvlJc w:val="left"/>
      <w:pPr>
        <w:ind w:left="2505" w:hanging="360"/>
      </w:pPr>
      <w:rPr>
        <w:rFonts w:hint="default"/>
        <w:lang w:val="en-US" w:eastAsia="en-US" w:bidi="en-US"/>
      </w:rPr>
    </w:lvl>
    <w:lvl w:ilvl="5">
      <w:start w:val="0"/>
      <w:numFmt w:val="bullet"/>
      <w:lvlText w:val="•"/>
      <w:lvlJc w:val="left"/>
      <w:pPr>
        <w:ind w:left="3006" w:hanging="360"/>
      </w:pPr>
      <w:rPr>
        <w:rFonts w:hint="default"/>
        <w:lang w:val="en-US" w:eastAsia="en-US" w:bidi="en-US"/>
      </w:rPr>
    </w:lvl>
    <w:lvl w:ilvl="6">
      <w:start w:val="0"/>
      <w:numFmt w:val="bullet"/>
      <w:lvlText w:val="•"/>
      <w:lvlJc w:val="left"/>
      <w:pPr>
        <w:ind w:left="3507" w:hanging="360"/>
      </w:pPr>
      <w:rPr>
        <w:rFonts w:hint="default"/>
        <w:lang w:val="en-US" w:eastAsia="en-US" w:bidi="en-US"/>
      </w:rPr>
    </w:lvl>
    <w:lvl w:ilvl="7">
      <w:start w:val="0"/>
      <w:numFmt w:val="bullet"/>
      <w:lvlText w:val="•"/>
      <w:lvlJc w:val="left"/>
      <w:pPr>
        <w:ind w:left="4009" w:hanging="360"/>
      </w:pPr>
      <w:rPr>
        <w:rFonts w:hint="default"/>
        <w:lang w:val="en-US" w:eastAsia="en-US" w:bidi="en-US"/>
      </w:rPr>
    </w:lvl>
    <w:lvl w:ilvl="8">
      <w:start w:val="0"/>
      <w:numFmt w:val="bullet"/>
      <w:lvlText w:val="•"/>
      <w:lvlJc w:val="left"/>
      <w:pPr>
        <w:ind w:left="4510" w:hanging="360"/>
      </w:pPr>
      <w:rPr>
        <w:rFonts w:hint="default"/>
        <w:lang w:val="en-US" w:eastAsia="en-US" w:bidi="en-US"/>
      </w:rPr>
    </w:lvl>
  </w:abstractNum>
  <w:abstractNum w:abstractNumId="3">
    <w:nsid w:val="5FE3619F"/>
    <w:multiLevelType w:val="hybridMultilevel"/>
    <w:tmpl w:val="99D28786"/>
    <w:lvl w:ilvl="0">
      <w:start w:val="1"/>
      <w:numFmt w:val="decimal"/>
      <w:lvlText w:val="%1."/>
      <w:lvlJc w:val="left"/>
      <w:pPr>
        <w:ind w:left="820" w:hanging="360"/>
      </w:pPr>
      <w:rPr>
        <w:rFonts w:cs="Times New Roman" w:hint="default"/>
      </w:rPr>
    </w:lvl>
    <w:lvl w:ilvl="1" w:tentative="1">
      <w:start w:val="1"/>
      <w:numFmt w:val="lowerLetter"/>
      <w:lvlText w:val="%2."/>
      <w:lvlJc w:val="left"/>
      <w:pPr>
        <w:ind w:left="1540" w:hanging="360"/>
      </w:pPr>
      <w:rPr>
        <w:rFonts w:cs="Times New Roman"/>
      </w:rPr>
    </w:lvl>
    <w:lvl w:ilvl="2" w:tentative="1">
      <w:start w:val="1"/>
      <w:numFmt w:val="lowerRoman"/>
      <w:lvlText w:val="%3."/>
      <w:lvlJc w:val="right"/>
      <w:pPr>
        <w:ind w:left="2260" w:hanging="180"/>
      </w:pPr>
      <w:rPr>
        <w:rFonts w:cs="Times New Roman"/>
      </w:rPr>
    </w:lvl>
    <w:lvl w:ilvl="3" w:tentative="1">
      <w:start w:val="1"/>
      <w:numFmt w:val="decimal"/>
      <w:lvlText w:val="%4."/>
      <w:lvlJc w:val="left"/>
      <w:pPr>
        <w:ind w:left="2980" w:hanging="360"/>
      </w:pPr>
      <w:rPr>
        <w:rFonts w:cs="Times New Roman"/>
      </w:rPr>
    </w:lvl>
    <w:lvl w:ilvl="4" w:tentative="1">
      <w:start w:val="1"/>
      <w:numFmt w:val="lowerLetter"/>
      <w:lvlText w:val="%5."/>
      <w:lvlJc w:val="left"/>
      <w:pPr>
        <w:ind w:left="3700" w:hanging="360"/>
      </w:pPr>
      <w:rPr>
        <w:rFonts w:cs="Times New Roman"/>
      </w:rPr>
    </w:lvl>
    <w:lvl w:ilvl="5" w:tentative="1">
      <w:start w:val="1"/>
      <w:numFmt w:val="lowerRoman"/>
      <w:lvlText w:val="%6."/>
      <w:lvlJc w:val="right"/>
      <w:pPr>
        <w:ind w:left="4420" w:hanging="180"/>
      </w:pPr>
      <w:rPr>
        <w:rFonts w:cs="Times New Roman"/>
      </w:rPr>
    </w:lvl>
    <w:lvl w:ilvl="6" w:tentative="1">
      <w:start w:val="1"/>
      <w:numFmt w:val="decimal"/>
      <w:lvlText w:val="%7."/>
      <w:lvlJc w:val="left"/>
      <w:pPr>
        <w:ind w:left="5140" w:hanging="360"/>
      </w:pPr>
      <w:rPr>
        <w:rFonts w:cs="Times New Roman"/>
      </w:rPr>
    </w:lvl>
    <w:lvl w:ilvl="7" w:tentative="1">
      <w:start w:val="1"/>
      <w:numFmt w:val="lowerLetter"/>
      <w:lvlText w:val="%8."/>
      <w:lvlJc w:val="left"/>
      <w:pPr>
        <w:ind w:left="5860" w:hanging="360"/>
      </w:pPr>
      <w:rPr>
        <w:rFonts w:cs="Times New Roman"/>
      </w:rPr>
    </w:lvl>
    <w:lvl w:ilvl="8" w:tentative="1">
      <w:start w:val="1"/>
      <w:numFmt w:val="lowerRoman"/>
      <w:lvlText w:val="%9."/>
      <w:lvlJc w:val="right"/>
      <w:pPr>
        <w:ind w:left="6580" w:hanging="180"/>
      </w:pPr>
      <w:rPr>
        <w:rFonts w:cs="Times New Roman"/>
      </w:rPr>
    </w:lvl>
  </w:abstractNum>
  <w:num w:numId="1" w16cid:durableId="517815074">
    <w:abstractNumId w:val="3"/>
  </w:num>
  <w:num w:numId="2" w16cid:durableId="802164172">
    <w:abstractNumId w:val="0"/>
  </w:num>
  <w:num w:numId="3" w16cid:durableId="216363099">
    <w:abstractNumId w:val="1"/>
  </w:num>
  <w:num w:numId="4" w16cid:durableId="192599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E6"/>
    <w:rsid w:val="00001CD5"/>
    <w:rsid w:val="00003608"/>
    <w:rsid w:val="00005FCA"/>
    <w:rsid w:val="0001312F"/>
    <w:rsid w:val="000217AD"/>
    <w:rsid w:val="000262FC"/>
    <w:rsid w:val="00026F27"/>
    <w:rsid w:val="0003747C"/>
    <w:rsid w:val="00041DE9"/>
    <w:rsid w:val="000505A5"/>
    <w:rsid w:val="000511B9"/>
    <w:rsid w:val="000555BE"/>
    <w:rsid w:val="000621C3"/>
    <w:rsid w:val="0006562D"/>
    <w:rsid w:val="0006613F"/>
    <w:rsid w:val="00075931"/>
    <w:rsid w:val="00075AB4"/>
    <w:rsid w:val="000804CE"/>
    <w:rsid w:val="00083A28"/>
    <w:rsid w:val="00085C25"/>
    <w:rsid w:val="0009097C"/>
    <w:rsid w:val="0009242F"/>
    <w:rsid w:val="00095B9B"/>
    <w:rsid w:val="000A11D3"/>
    <w:rsid w:val="000A28B7"/>
    <w:rsid w:val="000A42E4"/>
    <w:rsid w:val="000B3621"/>
    <w:rsid w:val="000B480A"/>
    <w:rsid w:val="000B7ACF"/>
    <w:rsid w:val="000B7B16"/>
    <w:rsid w:val="000D11EE"/>
    <w:rsid w:val="000D5E48"/>
    <w:rsid w:val="000D6B8D"/>
    <w:rsid w:val="000E178E"/>
    <w:rsid w:val="000F27C9"/>
    <w:rsid w:val="000F29EB"/>
    <w:rsid w:val="00101A0A"/>
    <w:rsid w:val="00105740"/>
    <w:rsid w:val="0011055A"/>
    <w:rsid w:val="001106B6"/>
    <w:rsid w:val="00111989"/>
    <w:rsid w:val="00116BBF"/>
    <w:rsid w:val="00117314"/>
    <w:rsid w:val="00117E26"/>
    <w:rsid w:val="00120536"/>
    <w:rsid w:val="001210E7"/>
    <w:rsid w:val="00122818"/>
    <w:rsid w:val="00122893"/>
    <w:rsid w:val="00124B69"/>
    <w:rsid w:val="00130B78"/>
    <w:rsid w:val="00133665"/>
    <w:rsid w:val="00135133"/>
    <w:rsid w:val="001370A9"/>
    <w:rsid w:val="00137CB6"/>
    <w:rsid w:val="001420CB"/>
    <w:rsid w:val="0014332A"/>
    <w:rsid w:val="00146E62"/>
    <w:rsid w:val="001476ED"/>
    <w:rsid w:val="001502BF"/>
    <w:rsid w:val="001532FD"/>
    <w:rsid w:val="0016087B"/>
    <w:rsid w:val="001613B2"/>
    <w:rsid w:val="00163CCA"/>
    <w:rsid w:val="00171BA4"/>
    <w:rsid w:val="001755A4"/>
    <w:rsid w:val="001756E9"/>
    <w:rsid w:val="001765ED"/>
    <w:rsid w:val="00176DC8"/>
    <w:rsid w:val="001801A6"/>
    <w:rsid w:val="001833F9"/>
    <w:rsid w:val="001843F1"/>
    <w:rsid w:val="00184931"/>
    <w:rsid w:val="00185B9D"/>
    <w:rsid w:val="001914A0"/>
    <w:rsid w:val="00191C73"/>
    <w:rsid w:val="001A0EDD"/>
    <w:rsid w:val="001A50D6"/>
    <w:rsid w:val="001A5D99"/>
    <w:rsid w:val="001A5DFB"/>
    <w:rsid w:val="001B0E40"/>
    <w:rsid w:val="001B3C43"/>
    <w:rsid w:val="001B4E16"/>
    <w:rsid w:val="001B73B4"/>
    <w:rsid w:val="001C0E51"/>
    <w:rsid w:val="001C1090"/>
    <w:rsid w:val="001C3E35"/>
    <w:rsid w:val="001C5423"/>
    <w:rsid w:val="001D390D"/>
    <w:rsid w:val="001D4AAC"/>
    <w:rsid w:val="001D6640"/>
    <w:rsid w:val="001E4D0F"/>
    <w:rsid w:val="001E7863"/>
    <w:rsid w:val="001F290C"/>
    <w:rsid w:val="001F64AD"/>
    <w:rsid w:val="00201C1E"/>
    <w:rsid w:val="002037C2"/>
    <w:rsid w:val="00210048"/>
    <w:rsid w:val="00220F6D"/>
    <w:rsid w:val="00221B36"/>
    <w:rsid w:val="00222254"/>
    <w:rsid w:val="00223732"/>
    <w:rsid w:val="002250F4"/>
    <w:rsid w:val="00226C0C"/>
    <w:rsid w:val="00236774"/>
    <w:rsid w:val="00240548"/>
    <w:rsid w:val="00243273"/>
    <w:rsid w:val="002448EA"/>
    <w:rsid w:val="0024778E"/>
    <w:rsid w:val="00253409"/>
    <w:rsid w:val="00264046"/>
    <w:rsid w:val="00272DDE"/>
    <w:rsid w:val="002754E1"/>
    <w:rsid w:val="00277B9B"/>
    <w:rsid w:val="0028016D"/>
    <w:rsid w:val="00280308"/>
    <w:rsid w:val="00284214"/>
    <w:rsid w:val="00285F00"/>
    <w:rsid w:val="002911EF"/>
    <w:rsid w:val="002929F4"/>
    <w:rsid w:val="00293D17"/>
    <w:rsid w:val="00297C7C"/>
    <w:rsid w:val="00297F1E"/>
    <w:rsid w:val="002A0799"/>
    <w:rsid w:val="002A1E10"/>
    <w:rsid w:val="002A1EF5"/>
    <w:rsid w:val="002A2608"/>
    <w:rsid w:val="002A568A"/>
    <w:rsid w:val="002C43D8"/>
    <w:rsid w:val="002C5110"/>
    <w:rsid w:val="002C5605"/>
    <w:rsid w:val="002C56A6"/>
    <w:rsid w:val="002C7281"/>
    <w:rsid w:val="002D07D0"/>
    <w:rsid w:val="002D16BE"/>
    <w:rsid w:val="002D25DE"/>
    <w:rsid w:val="002D51A2"/>
    <w:rsid w:val="002D57B4"/>
    <w:rsid w:val="002D5CC0"/>
    <w:rsid w:val="002D5F27"/>
    <w:rsid w:val="002E064F"/>
    <w:rsid w:val="002E2507"/>
    <w:rsid w:val="002E3CE0"/>
    <w:rsid w:val="002E4C7D"/>
    <w:rsid w:val="002E5164"/>
    <w:rsid w:val="002F018C"/>
    <w:rsid w:val="002F224E"/>
    <w:rsid w:val="002F2CCA"/>
    <w:rsid w:val="002F4C83"/>
    <w:rsid w:val="002F51A2"/>
    <w:rsid w:val="0030173E"/>
    <w:rsid w:val="00306306"/>
    <w:rsid w:val="00311DE2"/>
    <w:rsid w:val="00313B24"/>
    <w:rsid w:val="00315AF2"/>
    <w:rsid w:val="0031726D"/>
    <w:rsid w:val="00317B03"/>
    <w:rsid w:val="00317BDD"/>
    <w:rsid w:val="00317DE9"/>
    <w:rsid w:val="00325B02"/>
    <w:rsid w:val="00326A00"/>
    <w:rsid w:val="00327D43"/>
    <w:rsid w:val="003337A5"/>
    <w:rsid w:val="003367D8"/>
    <w:rsid w:val="00344F42"/>
    <w:rsid w:val="0035204B"/>
    <w:rsid w:val="0035323B"/>
    <w:rsid w:val="00353368"/>
    <w:rsid w:val="00356317"/>
    <w:rsid w:val="003600A0"/>
    <w:rsid w:val="00360C49"/>
    <w:rsid w:val="00363A71"/>
    <w:rsid w:val="00367B67"/>
    <w:rsid w:val="00373AD4"/>
    <w:rsid w:val="0038370A"/>
    <w:rsid w:val="003839FF"/>
    <w:rsid w:val="003901A9"/>
    <w:rsid w:val="003926E6"/>
    <w:rsid w:val="003A20D5"/>
    <w:rsid w:val="003A21F9"/>
    <w:rsid w:val="003A25EA"/>
    <w:rsid w:val="003A6496"/>
    <w:rsid w:val="003B0B4E"/>
    <w:rsid w:val="003B31BB"/>
    <w:rsid w:val="003B494B"/>
    <w:rsid w:val="003B52AF"/>
    <w:rsid w:val="003B65C1"/>
    <w:rsid w:val="003B6EA2"/>
    <w:rsid w:val="003C1B00"/>
    <w:rsid w:val="003C1F92"/>
    <w:rsid w:val="003C3F45"/>
    <w:rsid w:val="003C4878"/>
    <w:rsid w:val="003C4AB0"/>
    <w:rsid w:val="003C5CEA"/>
    <w:rsid w:val="003D0098"/>
    <w:rsid w:val="003D1E8A"/>
    <w:rsid w:val="003D1F90"/>
    <w:rsid w:val="003D3475"/>
    <w:rsid w:val="003D3684"/>
    <w:rsid w:val="003D5989"/>
    <w:rsid w:val="003E2E8E"/>
    <w:rsid w:val="003F1876"/>
    <w:rsid w:val="003F4C24"/>
    <w:rsid w:val="003F6EDB"/>
    <w:rsid w:val="003F7D3E"/>
    <w:rsid w:val="00403D21"/>
    <w:rsid w:val="0041069B"/>
    <w:rsid w:val="00416E46"/>
    <w:rsid w:val="00421AE9"/>
    <w:rsid w:val="004239AD"/>
    <w:rsid w:val="00423AFD"/>
    <w:rsid w:val="00424F6B"/>
    <w:rsid w:val="004271A1"/>
    <w:rsid w:val="004356DF"/>
    <w:rsid w:val="00435B37"/>
    <w:rsid w:val="004418FE"/>
    <w:rsid w:val="00442921"/>
    <w:rsid w:val="004460ED"/>
    <w:rsid w:val="00450E52"/>
    <w:rsid w:val="00451832"/>
    <w:rsid w:val="004521A3"/>
    <w:rsid w:val="0045548B"/>
    <w:rsid w:val="00462126"/>
    <w:rsid w:val="00463D12"/>
    <w:rsid w:val="00465073"/>
    <w:rsid w:val="004701E2"/>
    <w:rsid w:val="004722B0"/>
    <w:rsid w:val="00473E9D"/>
    <w:rsid w:val="00473EDA"/>
    <w:rsid w:val="00474CE1"/>
    <w:rsid w:val="004777A1"/>
    <w:rsid w:val="0048034F"/>
    <w:rsid w:val="0048040B"/>
    <w:rsid w:val="00482980"/>
    <w:rsid w:val="00484069"/>
    <w:rsid w:val="004843F8"/>
    <w:rsid w:val="00485935"/>
    <w:rsid w:val="004865B2"/>
    <w:rsid w:val="004871E3"/>
    <w:rsid w:val="0049389D"/>
    <w:rsid w:val="00493AE3"/>
    <w:rsid w:val="00495590"/>
    <w:rsid w:val="0049594A"/>
    <w:rsid w:val="00495FC8"/>
    <w:rsid w:val="0049736D"/>
    <w:rsid w:val="004A3915"/>
    <w:rsid w:val="004A3A39"/>
    <w:rsid w:val="004A5466"/>
    <w:rsid w:val="004A5E24"/>
    <w:rsid w:val="004A759F"/>
    <w:rsid w:val="004A75BA"/>
    <w:rsid w:val="004B3858"/>
    <w:rsid w:val="004B6FCB"/>
    <w:rsid w:val="004C129F"/>
    <w:rsid w:val="004C3B9B"/>
    <w:rsid w:val="004C7952"/>
    <w:rsid w:val="004D070F"/>
    <w:rsid w:val="004D1E3A"/>
    <w:rsid w:val="004D5C58"/>
    <w:rsid w:val="004E4D11"/>
    <w:rsid w:val="004F4029"/>
    <w:rsid w:val="004F5885"/>
    <w:rsid w:val="00502C6B"/>
    <w:rsid w:val="00503797"/>
    <w:rsid w:val="00505292"/>
    <w:rsid w:val="00510107"/>
    <w:rsid w:val="00510B80"/>
    <w:rsid w:val="005114C6"/>
    <w:rsid w:val="00511C2D"/>
    <w:rsid w:val="00512F67"/>
    <w:rsid w:val="0051382F"/>
    <w:rsid w:val="00514F73"/>
    <w:rsid w:val="00515000"/>
    <w:rsid w:val="0051675B"/>
    <w:rsid w:val="0051752C"/>
    <w:rsid w:val="00517B78"/>
    <w:rsid w:val="00517D19"/>
    <w:rsid w:val="00521436"/>
    <w:rsid w:val="00521779"/>
    <w:rsid w:val="00521B84"/>
    <w:rsid w:val="00521EF2"/>
    <w:rsid w:val="00522407"/>
    <w:rsid w:val="0052255F"/>
    <w:rsid w:val="00523CB7"/>
    <w:rsid w:val="0052458E"/>
    <w:rsid w:val="00526A47"/>
    <w:rsid w:val="00532155"/>
    <w:rsid w:val="00535AF4"/>
    <w:rsid w:val="005408BC"/>
    <w:rsid w:val="00541A48"/>
    <w:rsid w:val="00542FCE"/>
    <w:rsid w:val="0054691C"/>
    <w:rsid w:val="00553E36"/>
    <w:rsid w:val="00557B01"/>
    <w:rsid w:val="00562F54"/>
    <w:rsid w:val="005645C9"/>
    <w:rsid w:val="0058156B"/>
    <w:rsid w:val="00593650"/>
    <w:rsid w:val="005A3951"/>
    <w:rsid w:val="005A5D81"/>
    <w:rsid w:val="005B0C4A"/>
    <w:rsid w:val="005B0C73"/>
    <w:rsid w:val="005B2006"/>
    <w:rsid w:val="005B2F98"/>
    <w:rsid w:val="005B2FB7"/>
    <w:rsid w:val="005B46AA"/>
    <w:rsid w:val="005B6019"/>
    <w:rsid w:val="005B77EF"/>
    <w:rsid w:val="005B7F3A"/>
    <w:rsid w:val="005C0780"/>
    <w:rsid w:val="005C2747"/>
    <w:rsid w:val="005C53D4"/>
    <w:rsid w:val="005D046C"/>
    <w:rsid w:val="005D0482"/>
    <w:rsid w:val="005D1D42"/>
    <w:rsid w:val="005D3588"/>
    <w:rsid w:val="005D3B73"/>
    <w:rsid w:val="005D3F3B"/>
    <w:rsid w:val="005D4B3C"/>
    <w:rsid w:val="005D5EF5"/>
    <w:rsid w:val="005E3654"/>
    <w:rsid w:val="005E68E6"/>
    <w:rsid w:val="005E7C53"/>
    <w:rsid w:val="005F6307"/>
    <w:rsid w:val="00604B6D"/>
    <w:rsid w:val="00605652"/>
    <w:rsid w:val="00611008"/>
    <w:rsid w:val="00611B5F"/>
    <w:rsid w:val="00612359"/>
    <w:rsid w:val="00614D11"/>
    <w:rsid w:val="0061529B"/>
    <w:rsid w:val="00621B58"/>
    <w:rsid w:val="00622150"/>
    <w:rsid w:val="00623E22"/>
    <w:rsid w:val="006245C8"/>
    <w:rsid w:val="0062494B"/>
    <w:rsid w:val="0062509D"/>
    <w:rsid w:val="006257AE"/>
    <w:rsid w:val="00626F07"/>
    <w:rsid w:val="0062719F"/>
    <w:rsid w:val="00631796"/>
    <w:rsid w:val="006440A9"/>
    <w:rsid w:val="00647483"/>
    <w:rsid w:val="006513CC"/>
    <w:rsid w:val="006521B3"/>
    <w:rsid w:val="00655C6B"/>
    <w:rsid w:val="00657603"/>
    <w:rsid w:val="0066262D"/>
    <w:rsid w:val="00663065"/>
    <w:rsid w:val="0066356C"/>
    <w:rsid w:val="00664D05"/>
    <w:rsid w:val="006654DD"/>
    <w:rsid w:val="00667B5F"/>
    <w:rsid w:val="006716C0"/>
    <w:rsid w:val="0067369D"/>
    <w:rsid w:val="00676052"/>
    <w:rsid w:val="006845B3"/>
    <w:rsid w:val="006854AA"/>
    <w:rsid w:val="00690C98"/>
    <w:rsid w:val="006A0EBF"/>
    <w:rsid w:val="006A2170"/>
    <w:rsid w:val="006A5726"/>
    <w:rsid w:val="006A6174"/>
    <w:rsid w:val="006B042D"/>
    <w:rsid w:val="006B40AF"/>
    <w:rsid w:val="006B429E"/>
    <w:rsid w:val="006B4415"/>
    <w:rsid w:val="006B609F"/>
    <w:rsid w:val="006B6153"/>
    <w:rsid w:val="006B7962"/>
    <w:rsid w:val="006C2289"/>
    <w:rsid w:val="006C3884"/>
    <w:rsid w:val="006C5979"/>
    <w:rsid w:val="006C620F"/>
    <w:rsid w:val="006C7990"/>
    <w:rsid w:val="006D10EC"/>
    <w:rsid w:val="006D5969"/>
    <w:rsid w:val="006D7ADF"/>
    <w:rsid w:val="006E008C"/>
    <w:rsid w:val="006E155A"/>
    <w:rsid w:val="006E4532"/>
    <w:rsid w:val="006F2A59"/>
    <w:rsid w:val="006F48FA"/>
    <w:rsid w:val="006F4E47"/>
    <w:rsid w:val="00700479"/>
    <w:rsid w:val="00700F94"/>
    <w:rsid w:val="0070241A"/>
    <w:rsid w:val="0070689A"/>
    <w:rsid w:val="00712E5C"/>
    <w:rsid w:val="00717C8C"/>
    <w:rsid w:val="00721B1F"/>
    <w:rsid w:val="007234AC"/>
    <w:rsid w:val="00725AFE"/>
    <w:rsid w:val="00726675"/>
    <w:rsid w:val="007352E7"/>
    <w:rsid w:val="00735305"/>
    <w:rsid w:val="007357B1"/>
    <w:rsid w:val="00744E0B"/>
    <w:rsid w:val="00745513"/>
    <w:rsid w:val="00746AB3"/>
    <w:rsid w:val="007520C6"/>
    <w:rsid w:val="00757365"/>
    <w:rsid w:val="007639E3"/>
    <w:rsid w:val="00765BE4"/>
    <w:rsid w:val="00770B87"/>
    <w:rsid w:val="00774855"/>
    <w:rsid w:val="0077729B"/>
    <w:rsid w:val="00781B23"/>
    <w:rsid w:val="0078280F"/>
    <w:rsid w:val="00786194"/>
    <w:rsid w:val="007869C5"/>
    <w:rsid w:val="00793028"/>
    <w:rsid w:val="00795D8C"/>
    <w:rsid w:val="007A4AD2"/>
    <w:rsid w:val="007B2E89"/>
    <w:rsid w:val="007B4F37"/>
    <w:rsid w:val="007B70AA"/>
    <w:rsid w:val="007C0A54"/>
    <w:rsid w:val="007C0EEF"/>
    <w:rsid w:val="007C158C"/>
    <w:rsid w:val="007C1FF0"/>
    <w:rsid w:val="007C6DA3"/>
    <w:rsid w:val="007C6E3A"/>
    <w:rsid w:val="007C72BD"/>
    <w:rsid w:val="007C7796"/>
    <w:rsid w:val="007D2939"/>
    <w:rsid w:val="007D2BDD"/>
    <w:rsid w:val="007D38B7"/>
    <w:rsid w:val="007D602C"/>
    <w:rsid w:val="007D7939"/>
    <w:rsid w:val="007E48EF"/>
    <w:rsid w:val="007E5586"/>
    <w:rsid w:val="007F1FA3"/>
    <w:rsid w:val="007F790A"/>
    <w:rsid w:val="00800303"/>
    <w:rsid w:val="00801DB1"/>
    <w:rsid w:val="00802B15"/>
    <w:rsid w:val="00812DEA"/>
    <w:rsid w:val="00817710"/>
    <w:rsid w:val="008209D1"/>
    <w:rsid w:val="0082582C"/>
    <w:rsid w:val="008265FC"/>
    <w:rsid w:val="008300D8"/>
    <w:rsid w:val="00834EF8"/>
    <w:rsid w:val="0083555C"/>
    <w:rsid w:val="00835D4A"/>
    <w:rsid w:val="008361D1"/>
    <w:rsid w:val="00842007"/>
    <w:rsid w:val="008438C0"/>
    <w:rsid w:val="00844B88"/>
    <w:rsid w:val="00847EF1"/>
    <w:rsid w:val="00850923"/>
    <w:rsid w:val="00852398"/>
    <w:rsid w:val="008532CE"/>
    <w:rsid w:val="00860D9B"/>
    <w:rsid w:val="008669CC"/>
    <w:rsid w:val="0087587C"/>
    <w:rsid w:val="00876136"/>
    <w:rsid w:val="00880CBA"/>
    <w:rsid w:val="0088715A"/>
    <w:rsid w:val="008928DE"/>
    <w:rsid w:val="00893B21"/>
    <w:rsid w:val="008A4757"/>
    <w:rsid w:val="008A63B6"/>
    <w:rsid w:val="008A7C87"/>
    <w:rsid w:val="008B35F9"/>
    <w:rsid w:val="008B49B3"/>
    <w:rsid w:val="008B4DB9"/>
    <w:rsid w:val="008B5FEE"/>
    <w:rsid w:val="008C13DB"/>
    <w:rsid w:val="008C1DB1"/>
    <w:rsid w:val="008C1E8B"/>
    <w:rsid w:val="008C3C8A"/>
    <w:rsid w:val="008C541F"/>
    <w:rsid w:val="008C6BB2"/>
    <w:rsid w:val="008D0B5A"/>
    <w:rsid w:val="008D10B7"/>
    <w:rsid w:val="008D575F"/>
    <w:rsid w:val="008E278B"/>
    <w:rsid w:val="008E2DB9"/>
    <w:rsid w:val="008F0250"/>
    <w:rsid w:val="008F13AA"/>
    <w:rsid w:val="008F3230"/>
    <w:rsid w:val="008F3863"/>
    <w:rsid w:val="008F468A"/>
    <w:rsid w:val="008F6913"/>
    <w:rsid w:val="008F7F70"/>
    <w:rsid w:val="00900E00"/>
    <w:rsid w:val="0090193B"/>
    <w:rsid w:val="00901D4E"/>
    <w:rsid w:val="0090559F"/>
    <w:rsid w:val="00906103"/>
    <w:rsid w:val="00910ABD"/>
    <w:rsid w:val="009218FC"/>
    <w:rsid w:val="0092246F"/>
    <w:rsid w:val="00922967"/>
    <w:rsid w:val="00922DE3"/>
    <w:rsid w:val="0092371C"/>
    <w:rsid w:val="00923BFA"/>
    <w:rsid w:val="0092528D"/>
    <w:rsid w:val="009259A2"/>
    <w:rsid w:val="0093193C"/>
    <w:rsid w:val="00931D37"/>
    <w:rsid w:val="00934715"/>
    <w:rsid w:val="009373B5"/>
    <w:rsid w:val="00937F64"/>
    <w:rsid w:val="009400FC"/>
    <w:rsid w:val="0094154B"/>
    <w:rsid w:val="009422E6"/>
    <w:rsid w:val="00953971"/>
    <w:rsid w:val="009557CE"/>
    <w:rsid w:val="00955D56"/>
    <w:rsid w:val="009626E4"/>
    <w:rsid w:val="009642CA"/>
    <w:rsid w:val="00975471"/>
    <w:rsid w:val="009755D1"/>
    <w:rsid w:val="00976780"/>
    <w:rsid w:val="00980A4E"/>
    <w:rsid w:val="009872D6"/>
    <w:rsid w:val="00991745"/>
    <w:rsid w:val="009A0DCD"/>
    <w:rsid w:val="009A690C"/>
    <w:rsid w:val="009B0EC5"/>
    <w:rsid w:val="009B0FDC"/>
    <w:rsid w:val="009B1F33"/>
    <w:rsid w:val="009B20A5"/>
    <w:rsid w:val="009B297E"/>
    <w:rsid w:val="009B3903"/>
    <w:rsid w:val="009B509C"/>
    <w:rsid w:val="009B51CA"/>
    <w:rsid w:val="009B5D23"/>
    <w:rsid w:val="009C2DD9"/>
    <w:rsid w:val="009C4783"/>
    <w:rsid w:val="009D0FC7"/>
    <w:rsid w:val="009D510C"/>
    <w:rsid w:val="009D5C16"/>
    <w:rsid w:val="009D7543"/>
    <w:rsid w:val="009E1863"/>
    <w:rsid w:val="009E1E93"/>
    <w:rsid w:val="009E47E4"/>
    <w:rsid w:val="009E7C23"/>
    <w:rsid w:val="009E7C2A"/>
    <w:rsid w:val="009F0A0A"/>
    <w:rsid w:val="009F229C"/>
    <w:rsid w:val="009F41F9"/>
    <w:rsid w:val="009F48A7"/>
    <w:rsid w:val="00A003F4"/>
    <w:rsid w:val="00A0161B"/>
    <w:rsid w:val="00A023E5"/>
    <w:rsid w:val="00A0423F"/>
    <w:rsid w:val="00A05177"/>
    <w:rsid w:val="00A10F8C"/>
    <w:rsid w:val="00A120AD"/>
    <w:rsid w:val="00A140B0"/>
    <w:rsid w:val="00A1449F"/>
    <w:rsid w:val="00A16796"/>
    <w:rsid w:val="00A25878"/>
    <w:rsid w:val="00A26F9A"/>
    <w:rsid w:val="00A275DC"/>
    <w:rsid w:val="00A359D5"/>
    <w:rsid w:val="00A361ED"/>
    <w:rsid w:val="00A37F77"/>
    <w:rsid w:val="00A45A07"/>
    <w:rsid w:val="00A45F14"/>
    <w:rsid w:val="00A50A3D"/>
    <w:rsid w:val="00A5168E"/>
    <w:rsid w:val="00A51BFB"/>
    <w:rsid w:val="00A57FBA"/>
    <w:rsid w:val="00A61E93"/>
    <w:rsid w:val="00A62FC5"/>
    <w:rsid w:val="00A73E4D"/>
    <w:rsid w:val="00A73F13"/>
    <w:rsid w:val="00A80EA1"/>
    <w:rsid w:val="00A857F9"/>
    <w:rsid w:val="00A87601"/>
    <w:rsid w:val="00A87AD8"/>
    <w:rsid w:val="00AA6EF7"/>
    <w:rsid w:val="00AB0CE1"/>
    <w:rsid w:val="00AB28C7"/>
    <w:rsid w:val="00AB76C7"/>
    <w:rsid w:val="00AC1793"/>
    <w:rsid w:val="00AD3B22"/>
    <w:rsid w:val="00AD6C6F"/>
    <w:rsid w:val="00AE031D"/>
    <w:rsid w:val="00AE4269"/>
    <w:rsid w:val="00AE4278"/>
    <w:rsid w:val="00AE4764"/>
    <w:rsid w:val="00AE4BBD"/>
    <w:rsid w:val="00AF3B7B"/>
    <w:rsid w:val="00AF7FB7"/>
    <w:rsid w:val="00B047CF"/>
    <w:rsid w:val="00B0539D"/>
    <w:rsid w:val="00B070F1"/>
    <w:rsid w:val="00B1075A"/>
    <w:rsid w:val="00B1291F"/>
    <w:rsid w:val="00B12F0C"/>
    <w:rsid w:val="00B1610D"/>
    <w:rsid w:val="00B1639F"/>
    <w:rsid w:val="00B20C3A"/>
    <w:rsid w:val="00B21D8A"/>
    <w:rsid w:val="00B24C23"/>
    <w:rsid w:val="00B30A10"/>
    <w:rsid w:val="00B310AB"/>
    <w:rsid w:val="00B3197A"/>
    <w:rsid w:val="00B32714"/>
    <w:rsid w:val="00B332CA"/>
    <w:rsid w:val="00B347F3"/>
    <w:rsid w:val="00B3521F"/>
    <w:rsid w:val="00B45DED"/>
    <w:rsid w:val="00B50489"/>
    <w:rsid w:val="00B53E20"/>
    <w:rsid w:val="00B5609E"/>
    <w:rsid w:val="00B56352"/>
    <w:rsid w:val="00B564EC"/>
    <w:rsid w:val="00B5768F"/>
    <w:rsid w:val="00B616EC"/>
    <w:rsid w:val="00B63FDE"/>
    <w:rsid w:val="00B645DE"/>
    <w:rsid w:val="00B64EDD"/>
    <w:rsid w:val="00B65D1D"/>
    <w:rsid w:val="00B666BB"/>
    <w:rsid w:val="00B71C7B"/>
    <w:rsid w:val="00B7379B"/>
    <w:rsid w:val="00B7508B"/>
    <w:rsid w:val="00B75D30"/>
    <w:rsid w:val="00B75FB3"/>
    <w:rsid w:val="00B76F2E"/>
    <w:rsid w:val="00B77D57"/>
    <w:rsid w:val="00B82C49"/>
    <w:rsid w:val="00B84B93"/>
    <w:rsid w:val="00B856D2"/>
    <w:rsid w:val="00B9134E"/>
    <w:rsid w:val="00B96E46"/>
    <w:rsid w:val="00BA3F5D"/>
    <w:rsid w:val="00BA411C"/>
    <w:rsid w:val="00BA5010"/>
    <w:rsid w:val="00BA5B74"/>
    <w:rsid w:val="00BB0FC1"/>
    <w:rsid w:val="00BB180C"/>
    <w:rsid w:val="00BB34C6"/>
    <w:rsid w:val="00BB6D18"/>
    <w:rsid w:val="00BB7943"/>
    <w:rsid w:val="00BC138A"/>
    <w:rsid w:val="00BC1452"/>
    <w:rsid w:val="00BC6E9C"/>
    <w:rsid w:val="00BD6032"/>
    <w:rsid w:val="00BE0F35"/>
    <w:rsid w:val="00BE1CE3"/>
    <w:rsid w:val="00BE3E0C"/>
    <w:rsid w:val="00BE4186"/>
    <w:rsid w:val="00BE479D"/>
    <w:rsid w:val="00BF32DA"/>
    <w:rsid w:val="00BF3987"/>
    <w:rsid w:val="00BF39FD"/>
    <w:rsid w:val="00BF47C8"/>
    <w:rsid w:val="00BF67D6"/>
    <w:rsid w:val="00C04E2E"/>
    <w:rsid w:val="00C058BC"/>
    <w:rsid w:val="00C077B1"/>
    <w:rsid w:val="00C1233B"/>
    <w:rsid w:val="00C16E0C"/>
    <w:rsid w:val="00C2377D"/>
    <w:rsid w:val="00C2487B"/>
    <w:rsid w:val="00C35285"/>
    <w:rsid w:val="00C36026"/>
    <w:rsid w:val="00C406F8"/>
    <w:rsid w:val="00C44848"/>
    <w:rsid w:val="00C4564E"/>
    <w:rsid w:val="00C4677D"/>
    <w:rsid w:val="00C476FD"/>
    <w:rsid w:val="00C50F4C"/>
    <w:rsid w:val="00C523C0"/>
    <w:rsid w:val="00C53857"/>
    <w:rsid w:val="00C54DBE"/>
    <w:rsid w:val="00C56AB6"/>
    <w:rsid w:val="00C57A92"/>
    <w:rsid w:val="00C6075B"/>
    <w:rsid w:val="00C6498C"/>
    <w:rsid w:val="00C6799F"/>
    <w:rsid w:val="00C721AE"/>
    <w:rsid w:val="00C72F35"/>
    <w:rsid w:val="00C74378"/>
    <w:rsid w:val="00C7798D"/>
    <w:rsid w:val="00C80E89"/>
    <w:rsid w:val="00C858C8"/>
    <w:rsid w:val="00C86C0D"/>
    <w:rsid w:val="00C87400"/>
    <w:rsid w:val="00C9108F"/>
    <w:rsid w:val="00C928DD"/>
    <w:rsid w:val="00C93082"/>
    <w:rsid w:val="00C94678"/>
    <w:rsid w:val="00CA38C4"/>
    <w:rsid w:val="00CB21CD"/>
    <w:rsid w:val="00CB4387"/>
    <w:rsid w:val="00CB55FA"/>
    <w:rsid w:val="00CB6A5F"/>
    <w:rsid w:val="00CB6CE7"/>
    <w:rsid w:val="00CC25BC"/>
    <w:rsid w:val="00CC5F6E"/>
    <w:rsid w:val="00CD0AB3"/>
    <w:rsid w:val="00CD40BB"/>
    <w:rsid w:val="00CD5B21"/>
    <w:rsid w:val="00CD695A"/>
    <w:rsid w:val="00CE0248"/>
    <w:rsid w:val="00CE41CD"/>
    <w:rsid w:val="00CE44BF"/>
    <w:rsid w:val="00CE6397"/>
    <w:rsid w:val="00CF0669"/>
    <w:rsid w:val="00CF1470"/>
    <w:rsid w:val="00CF16BD"/>
    <w:rsid w:val="00CF3BC7"/>
    <w:rsid w:val="00CF45C1"/>
    <w:rsid w:val="00CF4979"/>
    <w:rsid w:val="00CF4A7C"/>
    <w:rsid w:val="00CF50A2"/>
    <w:rsid w:val="00CF6AA7"/>
    <w:rsid w:val="00D00700"/>
    <w:rsid w:val="00D02478"/>
    <w:rsid w:val="00D03708"/>
    <w:rsid w:val="00D04C9D"/>
    <w:rsid w:val="00D055E9"/>
    <w:rsid w:val="00D05C40"/>
    <w:rsid w:val="00D15D37"/>
    <w:rsid w:val="00D163F3"/>
    <w:rsid w:val="00D177ED"/>
    <w:rsid w:val="00D203C0"/>
    <w:rsid w:val="00D21A2F"/>
    <w:rsid w:val="00D31B7B"/>
    <w:rsid w:val="00D37B96"/>
    <w:rsid w:val="00D37F58"/>
    <w:rsid w:val="00D441A7"/>
    <w:rsid w:val="00D552DE"/>
    <w:rsid w:val="00D60150"/>
    <w:rsid w:val="00D60699"/>
    <w:rsid w:val="00D62D94"/>
    <w:rsid w:val="00D641DC"/>
    <w:rsid w:val="00D64B0A"/>
    <w:rsid w:val="00D672BC"/>
    <w:rsid w:val="00D729FD"/>
    <w:rsid w:val="00D7778E"/>
    <w:rsid w:val="00D801B6"/>
    <w:rsid w:val="00D848BA"/>
    <w:rsid w:val="00D92D5D"/>
    <w:rsid w:val="00D9621C"/>
    <w:rsid w:val="00DA1A55"/>
    <w:rsid w:val="00DA4737"/>
    <w:rsid w:val="00DA6278"/>
    <w:rsid w:val="00DB48F7"/>
    <w:rsid w:val="00DB675D"/>
    <w:rsid w:val="00DC5AAE"/>
    <w:rsid w:val="00DD6397"/>
    <w:rsid w:val="00DD6E4D"/>
    <w:rsid w:val="00DD7E69"/>
    <w:rsid w:val="00DE4576"/>
    <w:rsid w:val="00DF183D"/>
    <w:rsid w:val="00DF2F23"/>
    <w:rsid w:val="00DF4C44"/>
    <w:rsid w:val="00E03A30"/>
    <w:rsid w:val="00E05560"/>
    <w:rsid w:val="00E05B5F"/>
    <w:rsid w:val="00E062E1"/>
    <w:rsid w:val="00E1410F"/>
    <w:rsid w:val="00E16255"/>
    <w:rsid w:val="00E1716C"/>
    <w:rsid w:val="00E24FF9"/>
    <w:rsid w:val="00E25499"/>
    <w:rsid w:val="00E260F8"/>
    <w:rsid w:val="00E3026C"/>
    <w:rsid w:val="00E31046"/>
    <w:rsid w:val="00E31308"/>
    <w:rsid w:val="00E47CFE"/>
    <w:rsid w:val="00E51E52"/>
    <w:rsid w:val="00E52759"/>
    <w:rsid w:val="00E55C2B"/>
    <w:rsid w:val="00E65B09"/>
    <w:rsid w:val="00E661A5"/>
    <w:rsid w:val="00E70789"/>
    <w:rsid w:val="00E70B34"/>
    <w:rsid w:val="00E72E48"/>
    <w:rsid w:val="00E74289"/>
    <w:rsid w:val="00E74541"/>
    <w:rsid w:val="00E75614"/>
    <w:rsid w:val="00E76E97"/>
    <w:rsid w:val="00E8016A"/>
    <w:rsid w:val="00E86921"/>
    <w:rsid w:val="00E9063B"/>
    <w:rsid w:val="00E9085B"/>
    <w:rsid w:val="00E920F3"/>
    <w:rsid w:val="00E963D8"/>
    <w:rsid w:val="00EA72ED"/>
    <w:rsid w:val="00EB13A5"/>
    <w:rsid w:val="00EB36BB"/>
    <w:rsid w:val="00EC01B1"/>
    <w:rsid w:val="00EC2B89"/>
    <w:rsid w:val="00EC47F5"/>
    <w:rsid w:val="00EC7641"/>
    <w:rsid w:val="00EC7734"/>
    <w:rsid w:val="00ED20B2"/>
    <w:rsid w:val="00ED5B33"/>
    <w:rsid w:val="00ED62D1"/>
    <w:rsid w:val="00EE78D1"/>
    <w:rsid w:val="00EF17B2"/>
    <w:rsid w:val="00EF4B40"/>
    <w:rsid w:val="00F01908"/>
    <w:rsid w:val="00F01EE8"/>
    <w:rsid w:val="00F0378E"/>
    <w:rsid w:val="00F0759F"/>
    <w:rsid w:val="00F227E8"/>
    <w:rsid w:val="00F2523C"/>
    <w:rsid w:val="00F25A3E"/>
    <w:rsid w:val="00F30BC9"/>
    <w:rsid w:val="00F3165F"/>
    <w:rsid w:val="00F33050"/>
    <w:rsid w:val="00F4272C"/>
    <w:rsid w:val="00F42E0C"/>
    <w:rsid w:val="00F4347B"/>
    <w:rsid w:val="00F459FF"/>
    <w:rsid w:val="00F45C26"/>
    <w:rsid w:val="00F51BC9"/>
    <w:rsid w:val="00F52554"/>
    <w:rsid w:val="00F53F8F"/>
    <w:rsid w:val="00F57E0C"/>
    <w:rsid w:val="00F6419D"/>
    <w:rsid w:val="00F670FA"/>
    <w:rsid w:val="00F70004"/>
    <w:rsid w:val="00F728EB"/>
    <w:rsid w:val="00F72A05"/>
    <w:rsid w:val="00F802FC"/>
    <w:rsid w:val="00F8053A"/>
    <w:rsid w:val="00F846F0"/>
    <w:rsid w:val="00F85571"/>
    <w:rsid w:val="00F85EBF"/>
    <w:rsid w:val="00F874CE"/>
    <w:rsid w:val="00F878E6"/>
    <w:rsid w:val="00F91B72"/>
    <w:rsid w:val="00F93CC1"/>
    <w:rsid w:val="00F96BAD"/>
    <w:rsid w:val="00FA1033"/>
    <w:rsid w:val="00FA1E14"/>
    <w:rsid w:val="00FA5107"/>
    <w:rsid w:val="00FB2643"/>
    <w:rsid w:val="00FB4B98"/>
    <w:rsid w:val="00FB4EDB"/>
    <w:rsid w:val="00FB4FD3"/>
    <w:rsid w:val="00FC1102"/>
    <w:rsid w:val="00FC1D0F"/>
    <w:rsid w:val="00FC3D8A"/>
    <w:rsid w:val="00FC6A30"/>
    <w:rsid w:val="00FD1C4E"/>
    <w:rsid w:val="00FD3F6A"/>
    <w:rsid w:val="00FD4697"/>
    <w:rsid w:val="00FD5F11"/>
    <w:rsid w:val="00FE198B"/>
    <w:rsid w:val="00FE740B"/>
    <w:rsid w:val="2D9343C7"/>
    <w:rsid w:val="37036D77"/>
    <w:rsid w:val="68B59367"/>
    <w:rsid w:val="69BBFEB2"/>
    <w:rsid w:val="6D10090F"/>
    <w:rsid w:val="7923A1A5"/>
    <w:rsid w:val="79E25FCF"/>
    <w:rsid w:val="7E7C20CA"/>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480C673"/>
  <w15:docId w15:val="{D56F943E-7E62-48C6-AB22-8F8AD572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62D"/>
    <w:pPr>
      <w:spacing w:after="200" w:line="276" w:lineRule="auto"/>
    </w:pPr>
  </w:style>
  <w:style w:type="paragraph" w:styleId="Heading1">
    <w:name w:val="heading 1"/>
    <w:basedOn w:val="Normal"/>
    <w:next w:val="Normal"/>
    <w:link w:val="Heading1Char"/>
    <w:uiPriority w:val="99"/>
    <w:qFormat/>
    <w:rsid w:val="00CD40BB"/>
    <w:pPr>
      <w:keepNext/>
      <w:keepLines/>
      <w:spacing w:before="240" w:after="0"/>
      <w:outlineLvl w:val="0"/>
    </w:pPr>
    <w:rPr>
      <w:rFonts w:ascii="Calibri Light" w:eastAsia="Times New Roman" w:hAnsi="Calibri Light"/>
      <w:color w:val="2E74B5"/>
      <w:sz w:val="32"/>
      <w:szCs w:val="32"/>
    </w:rPr>
  </w:style>
  <w:style w:type="paragraph" w:styleId="Heading4">
    <w:name w:val="heading 4"/>
    <w:basedOn w:val="Normal"/>
    <w:next w:val="Normal"/>
    <w:link w:val="Heading4Char"/>
    <w:uiPriority w:val="99"/>
    <w:qFormat/>
    <w:rsid w:val="007D7939"/>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40BB"/>
    <w:rPr>
      <w:rFonts w:ascii="Calibri Light" w:hAnsi="Calibri Light" w:cs="Times New Roman"/>
      <w:color w:val="2E74B5"/>
      <w:sz w:val="32"/>
      <w:szCs w:val="32"/>
    </w:rPr>
  </w:style>
  <w:style w:type="character" w:customStyle="1" w:styleId="Heading4Char">
    <w:name w:val="Heading 4 Char"/>
    <w:basedOn w:val="DefaultParagraphFont"/>
    <w:link w:val="Heading4"/>
    <w:uiPriority w:val="99"/>
    <w:semiHidden/>
    <w:locked/>
    <w:rsid w:val="007D7939"/>
    <w:rPr>
      <w:rFonts w:ascii="Calibri Light" w:hAnsi="Calibri Light" w:cs="Times New Roman"/>
      <w:i/>
      <w:iCs/>
      <w:color w:val="2E74B5"/>
      <w:sz w:val="22"/>
      <w:szCs w:val="22"/>
    </w:rPr>
  </w:style>
  <w:style w:type="paragraph" w:styleId="Header">
    <w:name w:val="header"/>
    <w:basedOn w:val="Normal"/>
    <w:link w:val="HeaderChar"/>
    <w:uiPriority w:val="99"/>
    <w:rsid w:val="009422E6"/>
    <w:pPr>
      <w:tabs>
        <w:tab w:val="center" w:pos="4680"/>
        <w:tab w:val="right" w:pos="9360"/>
      </w:tabs>
    </w:pPr>
  </w:style>
  <w:style w:type="character" w:customStyle="1" w:styleId="HeaderChar">
    <w:name w:val="Header Char"/>
    <w:basedOn w:val="DefaultParagraphFont"/>
    <w:link w:val="Header"/>
    <w:uiPriority w:val="99"/>
    <w:locked/>
    <w:rsid w:val="009422E6"/>
    <w:rPr>
      <w:sz w:val="22"/>
    </w:rPr>
  </w:style>
  <w:style w:type="paragraph" w:styleId="Footer">
    <w:name w:val="footer"/>
    <w:basedOn w:val="Normal"/>
    <w:link w:val="FooterChar"/>
    <w:uiPriority w:val="99"/>
    <w:rsid w:val="009422E6"/>
    <w:pPr>
      <w:tabs>
        <w:tab w:val="center" w:pos="4680"/>
        <w:tab w:val="right" w:pos="9360"/>
      </w:tabs>
    </w:pPr>
  </w:style>
  <w:style w:type="character" w:customStyle="1" w:styleId="FooterChar">
    <w:name w:val="Footer Char"/>
    <w:basedOn w:val="DefaultParagraphFont"/>
    <w:link w:val="Footer"/>
    <w:uiPriority w:val="99"/>
    <w:locked/>
    <w:rsid w:val="009422E6"/>
    <w:rPr>
      <w:sz w:val="22"/>
    </w:rPr>
  </w:style>
  <w:style w:type="paragraph" w:styleId="BalloonText">
    <w:name w:val="Balloon Text"/>
    <w:basedOn w:val="Normal"/>
    <w:link w:val="BalloonTextChar"/>
    <w:uiPriority w:val="99"/>
    <w:semiHidden/>
    <w:rsid w:val="009422E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422E6"/>
    <w:rPr>
      <w:rFonts w:ascii="Tahoma" w:hAnsi="Tahoma"/>
      <w:sz w:val="16"/>
    </w:rPr>
  </w:style>
  <w:style w:type="table" w:styleId="LightListAccent1">
    <w:name w:val="Light List Accent 1"/>
    <w:basedOn w:val="TableNormal"/>
    <w:uiPriority w:val="99"/>
    <w:rsid w:val="009422E6"/>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99"/>
    <w:rsid w:val="009422E6"/>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basedOn w:val="DefaultParagraphFont"/>
    <w:uiPriority w:val="99"/>
    <w:rsid w:val="00C523C0"/>
    <w:rPr>
      <w:rFonts w:cs="Times New Roman"/>
      <w:color w:val="0000FF"/>
      <w:u w:val="single"/>
    </w:rPr>
  </w:style>
  <w:style w:type="paragraph" w:customStyle="1" w:styleId="3CBD5A742C28424DA5172AD252E32316">
    <w:name w:val="3CBD5A742C28424DA5172AD252E32316"/>
    <w:uiPriority w:val="99"/>
    <w:rsid w:val="003B0B4E"/>
    <w:pPr>
      <w:spacing w:after="200" w:line="276" w:lineRule="auto"/>
    </w:pPr>
    <w:rPr>
      <w:rFonts w:eastAsia="MS Mincho" w:cs="Arial"/>
      <w:lang w:eastAsia="ja-JP"/>
    </w:rPr>
  </w:style>
  <w:style w:type="character" w:styleId="CommentReference">
    <w:name w:val="annotation reference"/>
    <w:basedOn w:val="DefaultParagraphFont"/>
    <w:uiPriority w:val="99"/>
    <w:rsid w:val="0087587C"/>
    <w:rPr>
      <w:rFonts w:cs="Times New Roman"/>
      <w:sz w:val="16"/>
      <w:szCs w:val="16"/>
    </w:rPr>
  </w:style>
  <w:style w:type="paragraph" w:styleId="CommentText">
    <w:name w:val="annotation text"/>
    <w:basedOn w:val="Normal"/>
    <w:link w:val="CommentTextChar"/>
    <w:uiPriority w:val="99"/>
    <w:semiHidden/>
    <w:rsid w:val="0087587C"/>
    <w:rPr>
      <w:sz w:val="20"/>
      <w:szCs w:val="20"/>
    </w:rPr>
  </w:style>
  <w:style w:type="character" w:customStyle="1" w:styleId="CommentTextChar">
    <w:name w:val="Comment Text Char"/>
    <w:basedOn w:val="DefaultParagraphFont"/>
    <w:link w:val="CommentText"/>
    <w:uiPriority w:val="99"/>
    <w:semiHidden/>
    <w:locked/>
    <w:rsid w:val="0087587C"/>
    <w:rPr>
      <w:rFonts w:cs="Times New Roman"/>
    </w:rPr>
  </w:style>
  <w:style w:type="paragraph" w:styleId="CommentSubject">
    <w:name w:val="annotation subject"/>
    <w:basedOn w:val="CommentText"/>
    <w:next w:val="CommentText"/>
    <w:link w:val="CommentSubjectChar"/>
    <w:uiPriority w:val="99"/>
    <w:semiHidden/>
    <w:rsid w:val="0087587C"/>
    <w:rPr>
      <w:b/>
      <w:bCs/>
    </w:rPr>
  </w:style>
  <w:style w:type="character" w:customStyle="1" w:styleId="CommentSubjectChar">
    <w:name w:val="Comment Subject Char"/>
    <w:basedOn w:val="CommentTextChar"/>
    <w:link w:val="CommentSubject"/>
    <w:uiPriority w:val="99"/>
    <w:semiHidden/>
    <w:locked/>
    <w:rsid w:val="0087587C"/>
    <w:rPr>
      <w:rFonts w:cs="Times New Roman"/>
      <w:b/>
      <w:bCs/>
    </w:rPr>
  </w:style>
  <w:style w:type="paragraph" w:styleId="ListParagraph">
    <w:name w:val="List Paragraph"/>
    <w:basedOn w:val="Normal"/>
    <w:uiPriority w:val="99"/>
    <w:qFormat/>
    <w:rsid w:val="00663065"/>
    <w:pPr>
      <w:ind w:left="720"/>
      <w:contextualSpacing/>
    </w:pPr>
  </w:style>
  <w:style w:type="character" w:styleId="FollowedHyperlink">
    <w:name w:val="FollowedHyperlink"/>
    <w:basedOn w:val="DefaultParagraphFont"/>
    <w:uiPriority w:val="99"/>
    <w:semiHidden/>
    <w:rsid w:val="00473EDA"/>
    <w:rPr>
      <w:rFonts w:cs="Times New Roman"/>
      <w:color w:val="954F72"/>
      <w:u w:val="single"/>
    </w:rPr>
  </w:style>
  <w:style w:type="character" w:customStyle="1" w:styleId="UnresolvedMention1">
    <w:name w:val="Unresolved Mention1"/>
    <w:basedOn w:val="DefaultParagraphFont"/>
    <w:uiPriority w:val="99"/>
    <w:semiHidden/>
    <w:rsid w:val="00765BE4"/>
    <w:rPr>
      <w:rFonts w:cs="Times New Roman"/>
      <w:color w:val="808080"/>
      <w:shd w:val="clear" w:color="auto" w:fill="E6E6E6"/>
    </w:rPr>
  </w:style>
  <w:style w:type="character" w:customStyle="1" w:styleId="UnresolvedMention2">
    <w:name w:val="Unresolved Mention2"/>
    <w:basedOn w:val="DefaultParagraphFont"/>
    <w:uiPriority w:val="99"/>
    <w:semiHidden/>
    <w:rsid w:val="00BF67D6"/>
    <w:rPr>
      <w:rFonts w:cs="Times New Roman"/>
      <w:color w:val="808080"/>
      <w:shd w:val="clear" w:color="auto" w:fill="E6E6E6"/>
    </w:rPr>
  </w:style>
  <w:style w:type="character" w:customStyle="1" w:styleId="UnresolvedMention3">
    <w:name w:val="Unresolved Mention3"/>
    <w:basedOn w:val="DefaultParagraphFont"/>
    <w:uiPriority w:val="99"/>
    <w:semiHidden/>
    <w:unhideWhenUsed/>
    <w:rsid w:val="00FE740B"/>
    <w:rPr>
      <w:color w:val="605E5C"/>
      <w:shd w:val="clear" w:color="auto" w:fill="E1DFDD"/>
    </w:rPr>
  </w:style>
  <w:style w:type="character" w:customStyle="1" w:styleId="UnresolvedMention4">
    <w:name w:val="Unresolved Mention4"/>
    <w:basedOn w:val="DefaultParagraphFont"/>
    <w:uiPriority w:val="99"/>
    <w:semiHidden/>
    <w:unhideWhenUsed/>
    <w:rsid w:val="000511B9"/>
    <w:rPr>
      <w:color w:val="605E5C"/>
      <w:shd w:val="clear" w:color="auto" w:fill="E1DFDD"/>
    </w:rPr>
  </w:style>
  <w:style w:type="character" w:styleId="UnresolvedMention">
    <w:name w:val="Unresolved Mention"/>
    <w:basedOn w:val="DefaultParagraphFont"/>
    <w:uiPriority w:val="99"/>
    <w:semiHidden/>
    <w:unhideWhenUsed/>
    <w:rsid w:val="003F7D3E"/>
    <w:rPr>
      <w:color w:val="605E5C"/>
      <w:shd w:val="clear" w:color="auto" w:fill="E1DFDD"/>
    </w:rPr>
  </w:style>
  <w:style w:type="paragraph" w:styleId="Revision">
    <w:name w:val="Revision"/>
    <w:hidden/>
    <w:uiPriority w:val="99"/>
    <w:semiHidden/>
    <w:rsid w:val="003C3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coronavirus/2019-ncov/symptoms-testing/symptoms.html" TargetMode="External" /><Relationship Id="rId11" Type="http://schemas.openxmlformats.org/officeDocument/2006/relationships/hyperlink" Target="https://www.cdc.gov/coronavirus/2019-nCoV/guidance-hcp.html" TargetMode="External" /><Relationship Id="rId12" Type="http://schemas.openxmlformats.org/officeDocument/2006/relationships/hyperlink" Target="https://www.cdc.gov/coronavirus/2019-nCoV/lab/index.html" TargetMode="External" /><Relationship Id="rId13" Type="http://schemas.openxmlformats.org/officeDocument/2006/relationships/hyperlink" Target="https://www.cdc.gov/coronavirus/2019-nCoV/lab-biosafety-guidelines.html" TargetMode="External" /><Relationship Id="rId14" Type="http://schemas.openxmlformats.org/officeDocument/2006/relationships/hyperlink" Target="https://www.cdc.gov/infectioncontrol/guidelines/isolation/index.html%20" TargetMode="External" /><Relationship Id="rId15" Type="http://schemas.openxmlformats.org/officeDocument/2006/relationships/hyperlink" Target="https://www.cdc.gov/coronavirus/2019-nCoV/guidelines-clinical-specimens.html" TargetMode="External" /><Relationship Id="rId16" Type="http://schemas.openxmlformats.org/officeDocument/2006/relationships/hyperlink" Target="https://www.cdc.gov/coronavirus/2019-ncov/php/infection-control.html" TargetMode="External" /><Relationship Id="rId17" Type="http://schemas.openxmlformats.org/officeDocument/2006/relationships/hyperlink" Target="http://www.fda.gov/novelcoronavirus" TargetMode="External" /><Relationship Id="rId18" Type="http://schemas.openxmlformats.org/officeDocument/2006/relationships/hyperlink" Target="https://www.fda.gov/medical-devices/coronavirus-disease-2019-covid-19-emergency-use-authorizations-medical-devices/in-vitro-diagnostics-euas"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medical-devices/device-advice-comprehensive-regulatory-assistance/medical-device-databases" TargetMode="External" /><Relationship Id="rId8" Type="http://schemas.openxmlformats.org/officeDocument/2006/relationships/hyperlink" Target="https://www.fda.gov/emergency-preparedness-and-response/mcm-legal-regulatory-and-policy-framework/emergency-use-authorization" TargetMode="External" /><Relationship Id="rId9" Type="http://schemas.openxmlformats.org/officeDocument/2006/relationships/hyperlink" Target="https://www.cdc.gov/coronavirus/2019-ncov/index.html"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https://www.accessdata.fda.gov/scripts/medwatch/index.cfm?action=reporting.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585349e762fe544f329f96c7af0e53f0">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7d91b481593fc4abb6b74fddbba5ad7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7A5A8-3951-4113-BD23-C3EE428D8E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49F32E-2BC3-4834-AE3C-34A16FD272BB}">
  <ds:schemaRefs>
    <ds:schemaRef ds:uri="http://schemas.microsoft.com/sharepoint/v3/contenttype/forms"/>
  </ds:schemaRefs>
</ds:datastoreItem>
</file>

<file path=customXml/itemProps3.xml><?xml version="1.0" encoding="utf-8"?>
<ds:datastoreItem xmlns:ds="http://schemas.openxmlformats.org/officeDocument/2006/customXml" ds:itemID="{25C9A0FA-3289-4A49-87B0-8CDF29A40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1660</Words>
  <Characters>9686</Characters>
  <Application>Microsoft Office Word</Application>
  <DocSecurity>0</DocSecurity>
  <Lines>80</Lines>
  <Paragraphs>22</Paragraphs>
  <ScaleCrop>false</ScaleCrop>
  <Company>US FDA</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HCP Fact Sheet</dc:title>
  <dc:subject>Emergency Use Authorization</dc:subject>
  <dc:creator>FDA</dc:creator>
  <cp:lastModifiedBy>Sanford, Amber</cp:lastModifiedBy>
  <cp:revision>2</cp:revision>
  <cp:lastPrinted>2020-02-04T19:38:00Z</cp:lastPrinted>
  <dcterms:created xsi:type="dcterms:W3CDTF">2025-12-02T20:36:00Z</dcterms:created>
  <dcterms:modified xsi:type="dcterms:W3CDTF">2025-12-02T20:36:00Z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
    <vt:lpwstr>XZNKT57VU6ZR-1053114762-13</vt:lpwstr>
  </property>
  <property fmtid="{D5CDD505-2E9C-101B-9397-08002B2CF9AE}" pid="4" name="_dlc_DocIdItemGuid">
    <vt:lpwstr>03682628-d1c9-4156-9800-8423b1b74e7b</vt:lpwstr>
  </property>
  <property fmtid="{D5CDD505-2E9C-101B-9397-08002B2CF9AE}" pid="5" name="_dlc_DocIdUrl">
    <vt:lpwstr>http://sharepoint.fda.gov/orgs/OC-OCET/OCETdocs/_layouts/DocIdRedir.aspx?ID=XZNKT57VU6ZR-1053114762-13, XZNKT57VU6ZR-1053114762-13</vt:lpwstr>
  </property>
</Properties>
</file>