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537" w:rsidP="00401734" w14:paraId="7362B7FD" w14:textId="741D657D">
      <w:pPr>
        <w:jc w:val="center"/>
        <w:rPr>
          <w:rFonts w:ascii="Times New Roman" w:hAnsi="Times New Roman" w:cs="Times New Roman"/>
          <w:sz w:val="28"/>
          <w:szCs w:val="28"/>
        </w:rPr>
      </w:pPr>
      <w:r w:rsidRPr="7CDE44A1">
        <w:rPr>
          <w:rFonts w:ascii="Times New Roman" w:hAnsi="Times New Roman" w:cs="Times New Roman"/>
          <w:b/>
          <w:bCs/>
          <w:sz w:val="28"/>
          <w:szCs w:val="28"/>
        </w:rPr>
        <w:t xml:space="preserve">Template for </w:t>
      </w:r>
      <w:r w:rsidRPr="7CDE44A1" w:rsidR="1C9AE505">
        <w:rPr>
          <w:rFonts w:ascii="Times New Roman" w:hAnsi="Times New Roman" w:cs="Times New Roman"/>
          <w:b/>
          <w:bCs/>
          <w:sz w:val="28"/>
          <w:szCs w:val="28"/>
        </w:rPr>
        <w:t>Developers</w:t>
      </w:r>
      <w:r w:rsidRPr="7CDE44A1" w:rsidR="001D5449">
        <w:rPr>
          <w:rFonts w:ascii="Times New Roman" w:hAnsi="Times New Roman" w:cs="Times New Roman"/>
          <w:b/>
          <w:bCs/>
          <w:sz w:val="28"/>
          <w:szCs w:val="28"/>
        </w:rPr>
        <w:t xml:space="preserve"> </w:t>
      </w:r>
      <w:r w:rsidR="001D5449">
        <w:rPr>
          <w:rFonts w:ascii="Times New Roman" w:hAnsi="Times New Roman" w:cs="Times New Roman"/>
          <w:b/>
          <w:sz w:val="28"/>
          <w:szCs w:val="28"/>
        </w:rPr>
        <w:t xml:space="preserve">of </w:t>
      </w:r>
      <w:r w:rsidRPr="003721D8" w:rsidR="001D5449">
        <w:rPr>
          <w:rFonts w:ascii="Times New Roman" w:hAnsi="Times New Roman" w:cs="Times New Roman"/>
          <w:b/>
          <w:sz w:val="28"/>
          <w:szCs w:val="28"/>
        </w:rPr>
        <w:t>Molecular</w:t>
      </w:r>
      <w:r w:rsidR="001D5449">
        <w:rPr>
          <w:rFonts w:ascii="Times New Roman" w:hAnsi="Times New Roman" w:cs="Times New Roman"/>
          <w:b/>
          <w:sz w:val="28"/>
          <w:szCs w:val="28"/>
        </w:rPr>
        <w:t xml:space="preserve"> and Antigen</w:t>
      </w:r>
      <w:r w:rsidRPr="003721D8" w:rsidR="001D5449">
        <w:rPr>
          <w:rFonts w:ascii="Times New Roman" w:hAnsi="Times New Roman" w:cs="Times New Roman"/>
          <w:b/>
          <w:sz w:val="28"/>
          <w:szCs w:val="28"/>
        </w:rPr>
        <w:t xml:space="preserve"> Diagnostic </w:t>
      </w:r>
      <w:r w:rsidR="001D5449">
        <w:rPr>
          <w:rFonts w:ascii="Times New Roman" w:hAnsi="Times New Roman" w:cs="Times New Roman"/>
          <w:b/>
          <w:sz w:val="28"/>
          <w:szCs w:val="28"/>
        </w:rPr>
        <w:t xml:space="preserve">COVID-19 Tests for </w:t>
      </w:r>
      <w:r w:rsidR="004C0B12">
        <w:rPr>
          <w:rFonts w:ascii="Times New Roman" w:hAnsi="Times New Roman" w:cs="Times New Roman"/>
          <w:b/>
          <w:sz w:val="28"/>
          <w:szCs w:val="28"/>
        </w:rPr>
        <w:t>Home Use</w:t>
      </w:r>
      <w:r w:rsidRPr="003721D8">
        <w:rPr>
          <w:rStyle w:val="FootnoteReference"/>
          <w:rFonts w:ascii="Times New Roman" w:hAnsi="Times New Roman" w:cs="Times New Roman"/>
          <w:b/>
          <w:sz w:val="28"/>
          <w:szCs w:val="28"/>
          <w:vertAlign w:val="baseline"/>
        </w:rPr>
        <w:t xml:space="preserve"> </w:t>
      </w:r>
      <w:r>
        <w:rPr>
          <w:rStyle w:val="FootnoteReference"/>
          <w:rFonts w:ascii="Times New Roman" w:hAnsi="Times New Roman" w:cs="Times New Roman"/>
          <w:sz w:val="28"/>
          <w:szCs w:val="28"/>
        </w:rPr>
        <w:footnoteReference w:id="3"/>
      </w:r>
    </w:p>
    <w:p w:rsidR="00401734" w:rsidP="00401734" w14:paraId="2D396723" w14:textId="77777777">
      <w:pPr>
        <w:jc w:val="center"/>
        <w:rPr>
          <w:rFonts w:ascii="Times New Roman" w:hAnsi="Times New Roman" w:cs="Times New Roman"/>
          <w:sz w:val="28"/>
          <w:szCs w:val="28"/>
        </w:rPr>
      </w:pPr>
    </w:p>
    <w:p w:rsidR="00D57D31" w:rsidP="003721D8" w14:paraId="794DF86D" w14:textId="7C7D966D">
      <w:pPr>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This template provides </w:t>
      </w:r>
      <w:r w:rsidR="009D4233">
        <w:rPr>
          <w:rFonts w:ascii="Times New Roman" w:eastAsia="Times New Roman" w:hAnsi="Times New Roman" w:cs="Times New Roman"/>
          <w:sz w:val="24"/>
          <w:szCs w:val="24"/>
          <w:lang w:eastAsia="en-US"/>
        </w:rPr>
        <w:t xml:space="preserve">the </w:t>
      </w:r>
      <w:r w:rsidRPr="00B7187C" w:rsidR="00831DFF">
        <w:rPr>
          <w:rFonts w:ascii="Times New Roman" w:eastAsia="Times New Roman" w:hAnsi="Times New Roman" w:cs="Times New Roman"/>
          <w:sz w:val="24"/>
          <w:szCs w:val="24"/>
          <w:lang w:eastAsia="en-US"/>
        </w:rPr>
        <w:t xml:space="preserve">Food and Drug Administration’s </w:t>
      </w:r>
      <w:r w:rsidR="00831DFF">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FDA</w:t>
      </w:r>
      <w:r w:rsidR="00831DFF">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 xml:space="preserve"> current recommendations concerning what data and information should be submitted to FDA</w:t>
      </w:r>
      <w:r w:rsidR="009C7A1B">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in support of a pre-</w:t>
      </w:r>
      <w:r w:rsidR="00DE4FE2">
        <w:rPr>
          <w:rFonts w:ascii="Times New Roman" w:eastAsia="Times New Roman" w:hAnsi="Times New Roman" w:cs="Times New Roman"/>
          <w:sz w:val="24"/>
          <w:szCs w:val="24"/>
          <w:lang w:eastAsia="en-US"/>
        </w:rPr>
        <w:t>Emergency Use Authorization (</w:t>
      </w:r>
      <w:r w:rsidRPr="003721D8">
        <w:rPr>
          <w:rFonts w:ascii="Times New Roman" w:eastAsia="Times New Roman" w:hAnsi="Times New Roman" w:cs="Times New Roman"/>
          <w:sz w:val="24"/>
          <w:szCs w:val="24"/>
          <w:lang w:eastAsia="en-US"/>
        </w:rPr>
        <w:t>EUA</w:t>
      </w:r>
      <w:r w:rsidR="00DE4FE2">
        <w:rPr>
          <w:rFonts w:ascii="Times New Roman" w:eastAsia="Times New Roman" w:hAnsi="Times New Roman" w:cs="Times New Roman"/>
          <w:sz w:val="24"/>
          <w:szCs w:val="24"/>
          <w:lang w:eastAsia="en-US"/>
        </w:rPr>
        <w:t>)</w:t>
      </w:r>
      <w:r w:rsidR="00701E2F">
        <w:rPr>
          <w:rFonts w:ascii="Times New Roman" w:eastAsia="Times New Roman" w:hAnsi="Times New Roman" w:cs="Times New Roman"/>
          <w:sz w:val="24"/>
          <w:szCs w:val="24"/>
          <w:lang w:eastAsia="en-US"/>
        </w:rPr>
        <w:t xml:space="preserve"> submission</w:t>
      </w:r>
      <w:r w:rsidRPr="003721D8">
        <w:rPr>
          <w:rFonts w:ascii="Times New Roman" w:eastAsia="Times New Roman" w:hAnsi="Times New Roman" w:cs="Times New Roman"/>
          <w:sz w:val="24"/>
          <w:szCs w:val="24"/>
          <w:lang w:eastAsia="en-US"/>
        </w:rPr>
        <w:t xml:space="preserve">/EUA </w:t>
      </w:r>
      <w:r w:rsidR="00DE4FE2">
        <w:rPr>
          <w:rFonts w:ascii="Times New Roman" w:eastAsia="Times New Roman" w:hAnsi="Times New Roman" w:cs="Times New Roman"/>
          <w:sz w:val="24"/>
          <w:szCs w:val="24"/>
          <w:lang w:eastAsia="en-US"/>
        </w:rPr>
        <w:t xml:space="preserve">request </w:t>
      </w:r>
      <w:r w:rsidRPr="003721D8">
        <w:rPr>
          <w:rFonts w:ascii="Times New Roman" w:eastAsia="Times New Roman" w:hAnsi="Times New Roman" w:cs="Times New Roman"/>
          <w:sz w:val="24"/>
          <w:szCs w:val="24"/>
          <w:lang w:eastAsia="en-US"/>
        </w:rPr>
        <w:t xml:space="preserve">for a </w:t>
      </w:r>
      <w:r w:rsidRPr="003721D8" w:rsidR="004F0059">
        <w:rPr>
          <w:rFonts w:ascii="Times New Roman" w:eastAsia="Times New Roman" w:hAnsi="Times New Roman" w:cs="Times New Roman"/>
          <w:sz w:val="24"/>
          <w:szCs w:val="24"/>
          <w:lang w:eastAsia="en-US"/>
        </w:rPr>
        <w:t>SARS-CoV-2</w:t>
      </w:r>
      <w:r w:rsidR="004F0059">
        <w:rPr>
          <w:rFonts w:ascii="Times New Roman" w:eastAsia="Times New Roman" w:hAnsi="Times New Roman" w:cs="Times New Roman"/>
          <w:sz w:val="24"/>
          <w:szCs w:val="24"/>
          <w:lang w:eastAsia="en-US"/>
        </w:rPr>
        <w:t xml:space="preserve"> </w:t>
      </w:r>
      <w:r w:rsidRPr="003721D8" w:rsidR="00CD7086">
        <w:rPr>
          <w:rFonts w:ascii="Times New Roman" w:eastAsia="Times New Roman" w:hAnsi="Times New Roman" w:cs="Times New Roman"/>
          <w:sz w:val="24"/>
          <w:szCs w:val="24"/>
          <w:lang w:eastAsia="en-US"/>
        </w:rPr>
        <w:t>molecular</w:t>
      </w:r>
      <w:r w:rsidR="00CD7086">
        <w:rPr>
          <w:rFonts w:ascii="Times New Roman" w:eastAsia="Times New Roman" w:hAnsi="Times New Roman" w:cs="Times New Roman"/>
          <w:sz w:val="24"/>
          <w:szCs w:val="24"/>
          <w:lang w:eastAsia="en-US"/>
        </w:rPr>
        <w:t xml:space="preserve"> or antigen</w:t>
      </w:r>
      <w:r w:rsidRPr="003721D8" w:rsidR="00CD7086">
        <w:rPr>
          <w:rFonts w:ascii="Times New Roman" w:eastAsia="Times New Roman" w:hAnsi="Times New Roman" w:cs="Times New Roman"/>
          <w:sz w:val="24"/>
          <w:szCs w:val="24"/>
          <w:lang w:eastAsia="en-US"/>
        </w:rPr>
        <w:t xml:space="preserve"> diagnostic </w:t>
      </w:r>
      <w:r w:rsidR="00CD5E01">
        <w:rPr>
          <w:rFonts w:ascii="Times New Roman" w:eastAsia="Times New Roman" w:hAnsi="Times New Roman" w:cs="Times New Roman"/>
          <w:sz w:val="24"/>
          <w:szCs w:val="24"/>
          <w:lang w:eastAsia="en-US"/>
        </w:rPr>
        <w:t xml:space="preserve">test </w:t>
      </w:r>
      <w:r w:rsidR="00491730">
        <w:rPr>
          <w:rFonts w:ascii="Times New Roman" w:eastAsia="Times New Roman" w:hAnsi="Times New Roman" w:cs="Times New Roman"/>
          <w:sz w:val="24"/>
          <w:szCs w:val="24"/>
          <w:lang w:eastAsia="en-US"/>
        </w:rPr>
        <w:t xml:space="preserve">for </w:t>
      </w:r>
      <w:r w:rsidR="00620824">
        <w:rPr>
          <w:rFonts w:ascii="Times New Roman" w:eastAsia="Times New Roman" w:hAnsi="Times New Roman" w:cs="Times New Roman"/>
          <w:sz w:val="24"/>
          <w:szCs w:val="24"/>
          <w:lang w:eastAsia="en-US"/>
        </w:rPr>
        <w:t>home use</w:t>
      </w:r>
      <w:r w:rsidR="00491730">
        <w:rPr>
          <w:rFonts w:ascii="Times New Roman" w:eastAsia="Times New Roman" w:hAnsi="Times New Roman" w:cs="Times New Roman"/>
          <w:sz w:val="24"/>
          <w:szCs w:val="24"/>
          <w:lang w:eastAsia="en-US"/>
        </w:rPr>
        <w:t xml:space="preserve">. </w:t>
      </w:r>
      <w:r w:rsidR="00620824">
        <w:rPr>
          <w:rFonts w:ascii="Times New Roman" w:eastAsia="Times New Roman" w:hAnsi="Times New Roman" w:cs="Times New Roman"/>
          <w:sz w:val="24"/>
          <w:szCs w:val="24"/>
          <w:lang w:eastAsia="en-US"/>
        </w:rPr>
        <w:t xml:space="preserve">Home use tests may also be used in additional </w:t>
      </w:r>
      <w:r w:rsidR="00D074D3">
        <w:rPr>
          <w:rFonts w:ascii="Times New Roman" w:eastAsia="Times New Roman" w:hAnsi="Times New Roman" w:cs="Times New Roman"/>
          <w:sz w:val="24"/>
          <w:szCs w:val="24"/>
          <w:lang w:eastAsia="en-US"/>
        </w:rPr>
        <w:t>non-laboratory settings,</w:t>
      </w:r>
      <w:r w:rsidR="00491730">
        <w:rPr>
          <w:rFonts w:ascii="Times New Roman" w:eastAsia="Times New Roman" w:hAnsi="Times New Roman" w:cs="Times New Roman"/>
          <w:sz w:val="24"/>
          <w:szCs w:val="24"/>
          <w:lang w:eastAsia="en-US"/>
        </w:rPr>
        <w:t xml:space="preserve"> </w:t>
      </w:r>
      <w:r w:rsidR="008A0594">
        <w:rPr>
          <w:rFonts w:ascii="Times New Roman" w:eastAsia="Times New Roman" w:hAnsi="Times New Roman" w:cs="Times New Roman"/>
          <w:sz w:val="24"/>
          <w:szCs w:val="24"/>
          <w:lang w:eastAsia="en-US"/>
        </w:rPr>
        <w:t>such as</w:t>
      </w:r>
      <w:r w:rsidR="00491730">
        <w:rPr>
          <w:rFonts w:ascii="Times New Roman" w:eastAsia="Times New Roman" w:hAnsi="Times New Roman" w:cs="Times New Roman"/>
          <w:sz w:val="24"/>
          <w:szCs w:val="24"/>
          <w:lang w:eastAsia="en-US"/>
        </w:rPr>
        <w:t xml:space="preserve"> </w:t>
      </w:r>
      <w:r w:rsidR="004041FC">
        <w:rPr>
          <w:rFonts w:ascii="Times New Roman" w:eastAsia="Times New Roman" w:hAnsi="Times New Roman" w:cs="Times New Roman"/>
          <w:sz w:val="24"/>
          <w:szCs w:val="24"/>
          <w:lang w:eastAsia="en-US"/>
        </w:rPr>
        <w:t>offices</w:t>
      </w:r>
      <w:r w:rsidR="00CD7086">
        <w:rPr>
          <w:rFonts w:ascii="Times New Roman" w:eastAsia="Times New Roman" w:hAnsi="Times New Roman" w:cs="Times New Roman"/>
          <w:sz w:val="24"/>
          <w:szCs w:val="24"/>
          <w:lang w:eastAsia="en-US"/>
        </w:rPr>
        <w:t>, sporting events, airports,</w:t>
      </w:r>
      <w:r w:rsidR="004041FC">
        <w:rPr>
          <w:rFonts w:ascii="Times New Roman" w:eastAsia="Times New Roman" w:hAnsi="Times New Roman" w:cs="Times New Roman"/>
          <w:sz w:val="24"/>
          <w:szCs w:val="24"/>
          <w:lang w:eastAsia="en-US"/>
        </w:rPr>
        <w:t xml:space="preserve"> schools</w:t>
      </w:r>
      <w:r w:rsidR="00D074D3">
        <w:rPr>
          <w:rFonts w:ascii="Times New Roman" w:eastAsia="Times New Roman" w:hAnsi="Times New Roman" w:cs="Times New Roman"/>
          <w:sz w:val="24"/>
          <w:szCs w:val="24"/>
          <w:lang w:eastAsia="en-US"/>
        </w:rPr>
        <w:t>,</w:t>
      </w:r>
      <w:r w:rsidR="00CD7086">
        <w:rPr>
          <w:rFonts w:ascii="Times New Roman" w:eastAsia="Times New Roman" w:hAnsi="Times New Roman" w:cs="Times New Roman"/>
          <w:sz w:val="24"/>
          <w:szCs w:val="24"/>
          <w:lang w:eastAsia="en-US"/>
        </w:rPr>
        <w:t xml:space="preserve"> etc.</w:t>
      </w:r>
      <w:r w:rsidR="00D074D3">
        <w:rPr>
          <w:rFonts w:ascii="Times New Roman" w:eastAsia="Times New Roman" w:hAnsi="Times New Roman" w:cs="Times New Roman"/>
          <w:sz w:val="24"/>
          <w:szCs w:val="24"/>
          <w:lang w:eastAsia="en-US"/>
        </w:rPr>
        <w:t xml:space="preserve">, where an individual performs </w:t>
      </w:r>
      <w:r w:rsidRPr="56BD1879" w:rsidR="55BE72A1">
        <w:rPr>
          <w:rFonts w:ascii="Times New Roman" w:eastAsia="Times New Roman" w:hAnsi="Times New Roman" w:cs="Times New Roman"/>
          <w:sz w:val="24"/>
          <w:szCs w:val="24"/>
          <w:lang w:eastAsia="en-US"/>
        </w:rPr>
        <w:t xml:space="preserve">the test </w:t>
      </w:r>
      <w:r w:rsidRPr="56BD1879" w:rsidR="00D074D3">
        <w:rPr>
          <w:rFonts w:ascii="Times New Roman" w:eastAsia="Times New Roman" w:hAnsi="Times New Roman" w:cs="Times New Roman"/>
          <w:sz w:val="24"/>
          <w:szCs w:val="24"/>
          <w:lang w:eastAsia="en-US"/>
        </w:rPr>
        <w:t>themselves</w:t>
      </w:r>
      <w:r w:rsidR="00660930">
        <w:rPr>
          <w:rFonts w:ascii="Times New Roman" w:eastAsia="Times New Roman" w:hAnsi="Times New Roman" w:cs="Times New Roman"/>
          <w:sz w:val="24"/>
          <w:szCs w:val="24"/>
          <w:lang w:eastAsia="en-US"/>
        </w:rPr>
        <w:t xml:space="preserve">, including </w:t>
      </w:r>
      <w:r w:rsidR="00DC5D51">
        <w:rPr>
          <w:rFonts w:ascii="Times New Roman" w:eastAsia="Times New Roman" w:hAnsi="Times New Roman" w:cs="Times New Roman"/>
          <w:sz w:val="24"/>
          <w:szCs w:val="24"/>
          <w:lang w:eastAsia="en-US"/>
        </w:rPr>
        <w:t xml:space="preserve">reading </w:t>
      </w:r>
      <w:r w:rsidR="005207F1">
        <w:rPr>
          <w:rFonts w:ascii="Times New Roman" w:eastAsia="Times New Roman" w:hAnsi="Times New Roman" w:cs="Times New Roman"/>
          <w:sz w:val="24"/>
          <w:szCs w:val="24"/>
          <w:lang w:eastAsia="en-US"/>
        </w:rPr>
        <w:t>and</w:t>
      </w:r>
      <w:r w:rsidRPr="6800B924" w:rsidR="216BCFAF">
        <w:rPr>
          <w:rFonts w:ascii="Times New Roman" w:eastAsia="Times New Roman" w:hAnsi="Times New Roman" w:cs="Times New Roman"/>
          <w:sz w:val="24"/>
          <w:szCs w:val="24"/>
          <w:lang w:eastAsia="en-US"/>
        </w:rPr>
        <w:t xml:space="preserve"> receiving </w:t>
      </w:r>
      <w:r w:rsidR="00DC5D51">
        <w:rPr>
          <w:rFonts w:ascii="Times New Roman" w:eastAsia="Times New Roman" w:hAnsi="Times New Roman" w:cs="Times New Roman"/>
          <w:sz w:val="24"/>
          <w:szCs w:val="24"/>
          <w:lang w:eastAsia="en-US"/>
        </w:rPr>
        <w:t>the results themselves</w:t>
      </w:r>
      <w:r w:rsidRPr="56BD1879" w:rsidR="00D074D3">
        <w:rPr>
          <w:rFonts w:ascii="Times New Roman" w:eastAsia="Times New Roman" w:hAnsi="Times New Roman" w:cs="Times New Roman"/>
          <w:sz w:val="24"/>
          <w:szCs w:val="24"/>
          <w:lang w:eastAsia="en-US"/>
        </w:rPr>
        <w:t>.</w:t>
      </w:r>
      <w:r>
        <w:rPr>
          <w:rStyle w:val="FootnoteReference"/>
          <w:rFonts w:ascii="Times New Roman" w:eastAsia="Times New Roman" w:hAnsi="Times New Roman" w:cs="Times New Roman"/>
          <w:sz w:val="24"/>
          <w:szCs w:val="24"/>
          <w:lang w:eastAsia="en-US"/>
        </w:rPr>
        <w:footnoteReference w:id="4"/>
      </w:r>
      <w:r w:rsidRPr="003721D8">
        <w:rPr>
          <w:rFonts w:ascii="Times New Roman" w:eastAsia="Times New Roman" w:hAnsi="Times New Roman" w:cs="Times New Roman"/>
          <w:sz w:val="24"/>
          <w:szCs w:val="24"/>
          <w:lang w:eastAsia="en-US"/>
        </w:rPr>
        <w:t xml:space="preserve"> </w:t>
      </w:r>
      <w:r w:rsidR="00163FC5">
        <w:rPr>
          <w:rFonts w:ascii="Times New Roman" w:eastAsia="Times New Roman" w:hAnsi="Times New Roman" w:cs="Times New Roman"/>
          <w:sz w:val="24"/>
          <w:szCs w:val="24"/>
          <w:lang w:eastAsia="en-US"/>
        </w:rPr>
        <w:t>This template does not apply to home collection kits.</w:t>
      </w:r>
      <w:r>
        <w:rPr>
          <w:rStyle w:val="FootnoteReference"/>
          <w:rFonts w:ascii="Times New Roman" w:eastAsia="Times New Roman" w:hAnsi="Times New Roman" w:cs="Times New Roman"/>
          <w:sz w:val="24"/>
          <w:szCs w:val="24"/>
          <w:lang w:eastAsia="en-US"/>
        </w:rPr>
        <w:footnoteReference w:id="5"/>
      </w:r>
      <w:r w:rsidR="00163FC5">
        <w:rPr>
          <w:rFonts w:ascii="Times New Roman" w:eastAsia="Times New Roman" w:hAnsi="Times New Roman" w:cs="Times New Roman"/>
          <w:sz w:val="24"/>
          <w:szCs w:val="24"/>
          <w:lang w:eastAsia="en-US"/>
        </w:rPr>
        <w:t xml:space="preserve"> </w:t>
      </w:r>
      <w:r w:rsidR="00535B09">
        <w:rPr>
          <w:rFonts w:ascii="Times New Roman" w:eastAsia="Times New Roman" w:hAnsi="Times New Roman" w:cs="Times New Roman"/>
          <w:sz w:val="24"/>
          <w:szCs w:val="24"/>
          <w:lang w:eastAsia="en-US"/>
        </w:rPr>
        <w:t>FDA generally</w:t>
      </w:r>
      <w:r w:rsidRPr="003721D8" w:rsidR="00535B09">
        <w:rPr>
          <w:rFonts w:ascii="Times New Roman" w:eastAsia="Times New Roman" w:hAnsi="Times New Roman" w:cs="Times New Roman"/>
          <w:sz w:val="24"/>
          <w:szCs w:val="24"/>
          <w:lang w:eastAsia="en-US"/>
        </w:rPr>
        <w:t xml:space="preserve"> recommends that the following validation studies be conducted for a SARS-CoV-2 </w:t>
      </w:r>
      <w:r w:rsidR="00535B09">
        <w:rPr>
          <w:rFonts w:ascii="Times New Roman" w:eastAsia="Times New Roman" w:hAnsi="Times New Roman" w:cs="Times New Roman"/>
          <w:sz w:val="24"/>
          <w:szCs w:val="24"/>
          <w:lang w:eastAsia="en-US"/>
        </w:rPr>
        <w:t xml:space="preserve">molecular or antigen </w:t>
      </w:r>
      <w:r w:rsidRPr="003721D8" w:rsidR="00535B09">
        <w:rPr>
          <w:rFonts w:ascii="Times New Roman" w:eastAsia="Times New Roman" w:hAnsi="Times New Roman" w:cs="Times New Roman"/>
          <w:sz w:val="24"/>
          <w:szCs w:val="24"/>
          <w:lang w:eastAsia="en-US"/>
        </w:rPr>
        <w:t xml:space="preserve">diagnostic assay: </w:t>
      </w:r>
      <w:r w:rsidR="00535B09">
        <w:rPr>
          <w:rFonts w:ascii="Times New Roman" w:eastAsia="Times New Roman" w:hAnsi="Times New Roman" w:cs="Times New Roman"/>
          <w:sz w:val="24"/>
          <w:szCs w:val="24"/>
          <w:lang w:eastAsia="en-US"/>
        </w:rPr>
        <w:t>l</w:t>
      </w:r>
      <w:r w:rsidRPr="003721D8" w:rsidR="00535B09">
        <w:rPr>
          <w:rFonts w:ascii="Times New Roman" w:eastAsia="Times New Roman" w:hAnsi="Times New Roman" w:cs="Times New Roman"/>
          <w:sz w:val="24"/>
          <w:szCs w:val="24"/>
          <w:lang w:eastAsia="en-US"/>
        </w:rPr>
        <w:t xml:space="preserve">imit of </w:t>
      </w:r>
      <w:r w:rsidR="00535B09">
        <w:rPr>
          <w:rFonts w:ascii="Times New Roman" w:eastAsia="Times New Roman" w:hAnsi="Times New Roman" w:cs="Times New Roman"/>
          <w:sz w:val="24"/>
          <w:szCs w:val="24"/>
          <w:lang w:eastAsia="en-US"/>
        </w:rPr>
        <w:t>d</w:t>
      </w:r>
      <w:r w:rsidRPr="003721D8" w:rsidR="00535B09">
        <w:rPr>
          <w:rFonts w:ascii="Times New Roman" w:eastAsia="Times New Roman" w:hAnsi="Times New Roman" w:cs="Times New Roman"/>
          <w:sz w:val="24"/>
          <w:szCs w:val="24"/>
          <w:lang w:eastAsia="en-US"/>
        </w:rPr>
        <w:t>etection</w:t>
      </w:r>
      <w:r w:rsidR="00535B09">
        <w:rPr>
          <w:rFonts w:ascii="Times New Roman" w:eastAsia="Times New Roman" w:hAnsi="Times New Roman" w:cs="Times New Roman"/>
          <w:sz w:val="24"/>
          <w:szCs w:val="24"/>
          <w:lang w:eastAsia="en-US"/>
        </w:rPr>
        <w:t xml:space="preserve"> (LOD)</w:t>
      </w:r>
      <w:r w:rsidRPr="003721D8" w:rsidR="00535B09">
        <w:rPr>
          <w:rFonts w:ascii="Times New Roman" w:eastAsia="Times New Roman" w:hAnsi="Times New Roman" w:cs="Times New Roman"/>
          <w:sz w:val="24"/>
          <w:szCs w:val="24"/>
          <w:lang w:eastAsia="en-US"/>
        </w:rPr>
        <w:t xml:space="preserve">, </w:t>
      </w:r>
      <w:r w:rsidR="00535B09">
        <w:rPr>
          <w:rFonts w:ascii="Times New Roman" w:eastAsia="Times New Roman" w:hAnsi="Times New Roman" w:cs="Times New Roman"/>
          <w:sz w:val="24"/>
          <w:szCs w:val="24"/>
          <w:lang w:eastAsia="en-US"/>
        </w:rPr>
        <w:t>c</w:t>
      </w:r>
      <w:r w:rsidRPr="003721D8" w:rsidR="00535B09">
        <w:rPr>
          <w:rFonts w:ascii="Times New Roman" w:eastAsia="Times New Roman" w:hAnsi="Times New Roman" w:cs="Times New Roman"/>
          <w:sz w:val="24"/>
          <w:szCs w:val="24"/>
          <w:lang w:eastAsia="en-US"/>
        </w:rPr>
        <w:t xml:space="preserve">linical </w:t>
      </w:r>
      <w:r w:rsidR="00535B09">
        <w:rPr>
          <w:rFonts w:ascii="Times New Roman" w:eastAsia="Times New Roman" w:hAnsi="Times New Roman" w:cs="Times New Roman"/>
          <w:sz w:val="24"/>
          <w:szCs w:val="24"/>
          <w:lang w:eastAsia="en-US"/>
        </w:rPr>
        <w:t>e</w:t>
      </w:r>
      <w:r w:rsidRPr="003721D8" w:rsidR="00535B09">
        <w:rPr>
          <w:rFonts w:ascii="Times New Roman" w:eastAsia="Times New Roman" w:hAnsi="Times New Roman" w:cs="Times New Roman"/>
          <w:sz w:val="24"/>
          <w:szCs w:val="24"/>
          <w:lang w:eastAsia="en-US"/>
        </w:rPr>
        <w:t xml:space="preserve">valuation, </w:t>
      </w:r>
      <w:r w:rsidR="00535B09">
        <w:rPr>
          <w:rFonts w:ascii="Times New Roman" w:eastAsia="Times New Roman" w:hAnsi="Times New Roman" w:cs="Times New Roman"/>
          <w:sz w:val="24"/>
          <w:szCs w:val="24"/>
          <w:lang w:eastAsia="en-US"/>
        </w:rPr>
        <w:t>i</w:t>
      </w:r>
      <w:r w:rsidRPr="003721D8" w:rsidR="00535B09">
        <w:rPr>
          <w:rFonts w:ascii="Times New Roman" w:eastAsia="Times New Roman" w:hAnsi="Times New Roman" w:cs="Times New Roman"/>
          <w:sz w:val="24"/>
          <w:szCs w:val="24"/>
          <w:lang w:eastAsia="en-US"/>
        </w:rPr>
        <w:t xml:space="preserve">nclusivity, </w:t>
      </w:r>
      <w:r w:rsidR="00535B09">
        <w:rPr>
          <w:rFonts w:ascii="Times New Roman" w:eastAsia="Times New Roman" w:hAnsi="Times New Roman" w:cs="Times New Roman"/>
          <w:sz w:val="24"/>
          <w:szCs w:val="24"/>
          <w:lang w:eastAsia="en-US"/>
        </w:rPr>
        <w:t>c</w:t>
      </w:r>
      <w:r w:rsidRPr="003721D8" w:rsidR="00535B09">
        <w:rPr>
          <w:rFonts w:ascii="Times New Roman" w:eastAsia="Times New Roman" w:hAnsi="Times New Roman" w:cs="Times New Roman"/>
          <w:sz w:val="24"/>
          <w:szCs w:val="24"/>
          <w:lang w:eastAsia="en-US"/>
        </w:rPr>
        <w:t>ross-reactivity</w:t>
      </w:r>
      <w:r w:rsidR="00535B09">
        <w:rPr>
          <w:rFonts w:ascii="Times New Roman" w:eastAsia="Times New Roman" w:hAnsi="Times New Roman" w:cs="Times New Roman"/>
          <w:sz w:val="24"/>
          <w:szCs w:val="24"/>
          <w:lang w:eastAsia="en-US"/>
        </w:rPr>
        <w:t>, usability, and flex</w:t>
      </w:r>
      <w:r w:rsidRPr="003721D8" w:rsidR="00535B09">
        <w:rPr>
          <w:rFonts w:ascii="Times New Roman" w:eastAsia="Times New Roman" w:hAnsi="Times New Roman" w:cs="Times New Roman"/>
          <w:sz w:val="24"/>
          <w:szCs w:val="24"/>
          <w:lang w:eastAsia="en-US"/>
        </w:rPr>
        <w:t>.</w:t>
      </w:r>
    </w:p>
    <w:p w:rsidR="00D57D31" w:rsidP="003721D8" w14:paraId="24EF4CBD" w14:textId="77777777">
      <w:pPr>
        <w:rPr>
          <w:rFonts w:ascii="Times New Roman" w:eastAsia="Times New Roman" w:hAnsi="Times New Roman" w:cs="Times New Roman"/>
          <w:sz w:val="24"/>
          <w:szCs w:val="24"/>
          <w:lang w:eastAsia="en-US"/>
        </w:rPr>
      </w:pPr>
    </w:p>
    <w:p w:rsidR="00B44797" w:rsidP="003721D8" w14:paraId="1FA3A9E6" w14:textId="7B0D9FF5">
      <w:pPr>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As </w:t>
      </w:r>
      <w:r w:rsidR="009E5127">
        <w:rPr>
          <w:rFonts w:ascii="Times New Roman" w:eastAsia="Times New Roman" w:hAnsi="Times New Roman" w:cs="Times New Roman"/>
          <w:sz w:val="24"/>
          <w:szCs w:val="24"/>
          <w:lang w:eastAsia="en-US"/>
        </w:rPr>
        <w:t>described</w:t>
      </w:r>
      <w:r w:rsidRPr="003721D8" w:rsidR="009E5127">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in </w:t>
      </w:r>
      <w:r w:rsidR="00E05DB9">
        <w:rPr>
          <w:rFonts w:ascii="Times New Roman" w:eastAsia="Times New Roman" w:hAnsi="Times New Roman" w:cs="Times New Roman"/>
          <w:sz w:val="24"/>
          <w:szCs w:val="24"/>
          <w:lang w:eastAsia="en-US"/>
        </w:rPr>
        <w:t xml:space="preserve">the FDA guidance </w:t>
      </w:r>
      <w:r w:rsidRPr="00BF76FB" w:rsidR="00E05DB9">
        <w:rPr>
          <w:rFonts w:ascii="Times New Roman" w:eastAsia="Times New Roman" w:hAnsi="Times New Roman" w:cs="Times New Roman"/>
          <w:sz w:val="24"/>
          <w:szCs w:val="24"/>
          <w:lang w:eastAsia="en-US"/>
        </w:rPr>
        <w:t xml:space="preserve">document </w:t>
      </w:r>
      <w:hyperlink r:id="rId9" w:history="1">
        <w:r w:rsidRPr="00BF76FB" w:rsidR="00E05DB9">
          <w:rPr>
            <w:rStyle w:val="Hyperlink"/>
            <w:rFonts w:ascii="Times New Roman" w:hAnsi="Times New Roman" w:cs="Times New Roman"/>
            <w:i/>
            <w:sz w:val="24"/>
            <w:szCs w:val="24"/>
          </w:rPr>
          <w:t>Policy for Coronavirus Disease-2019 Tests During the Public Health Emergency (Revised)</w:t>
        </w:r>
      </w:hyperlink>
      <w:r w:rsidRPr="003721D8">
        <w:rPr>
          <w:rFonts w:ascii="Times New Roman" w:eastAsia="Times New Roman" w:hAnsi="Times New Roman" w:cs="Times New Roman"/>
          <w:sz w:val="24"/>
          <w:szCs w:val="24"/>
          <w:lang w:eastAsia="en-US"/>
        </w:rPr>
        <w:t>,</w:t>
      </w:r>
      <w:r w:rsidRPr="00E05DB9" w:rsidR="00E05DB9">
        <w:rPr>
          <w:rStyle w:val="FootnoteReference"/>
          <w:rFonts w:ascii="Times New Roman" w:eastAsia="Times New Roman" w:hAnsi="Times New Roman" w:cs="Times New Roman"/>
          <w:sz w:val="24"/>
          <w:szCs w:val="24"/>
          <w:lang w:eastAsia="en-US"/>
        </w:rPr>
        <w:t xml:space="preserve"> </w:t>
      </w:r>
      <w:r>
        <w:rPr>
          <w:rStyle w:val="FootnoteReference"/>
          <w:rFonts w:ascii="Times New Roman" w:eastAsia="Times New Roman" w:hAnsi="Times New Roman" w:cs="Times New Roman"/>
          <w:sz w:val="24"/>
          <w:szCs w:val="24"/>
          <w:lang w:eastAsia="en-US"/>
        </w:rPr>
        <w:footnoteReference w:id="6"/>
      </w:r>
      <w:r w:rsidRPr="00477276" w:rsidR="00E05DB9">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FDA </w:t>
      </w:r>
      <w:r w:rsidR="00E80A50">
        <w:rPr>
          <w:rFonts w:ascii="Times New Roman" w:eastAsia="Times New Roman" w:hAnsi="Times New Roman" w:cs="Times New Roman"/>
          <w:sz w:val="24"/>
          <w:szCs w:val="24"/>
          <w:lang w:eastAsia="en-US"/>
        </w:rPr>
        <w:t xml:space="preserve">is providing </w:t>
      </w:r>
      <w:r w:rsidRPr="003721D8">
        <w:rPr>
          <w:rFonts w:ascii="Times New Roman" w:eastAsia="Times New Roman" w:hAnsi="Times New Roman" w:cs="Times New Roman"/>
          <w:sz w:val="24"/>
          <w:szCs w:val="24"/>
          <w:lang w:eastAsia="en-US"/>
        </w:rPr>
        <w:t>recommend</w:t>
      </w:r>
      <w:r w:rsidR="00E80A50">
        <w:rPr>
          <w:rFonts w:ascii="Times New Roman" w:eastAsia="Times New Roman" w:hAnsi="Times New Roman" w:cs="Times New Roman"/>
          <w:sz w:val="24"/>
          <w:szCs w:val="24"/>
          <w:lang w:eastAsia="en-US"/>
        </w:rPr>
        <w:t>ation</w:t>
      </w:r>
      <w:r w:rsidRPr="003721D8">
        <w:rPr>
          <w:rFonts w:ascii="Times New Roman" w:eastAsia="Times New Roman" w:hAnsi="Times New Roman" w:cs="Times New Roman"/>
          <w:sz w:val="24"/>
          <w:szCs w:val="24"/>
          <w:lang w:eastAsia="en-US"/>
        </w:rPr>
        <w:t>s</w:t>
      </w:r>
      <w:r w:rsidR="00E80A50">
        <w:rPr>
          <w:rFonts w:ascii="Times New Roman" w:eastAsia="Times New Roman" w:hAnsi="Times New Roman" w:cs="Times New Roman"/>
          <w:sz w:val="24"/>
          <w:szCs w:val="24"/>
          <w:lang w:eastAsia="en-US"/>
        </w:rPr>
        <w:t xml:space="preserve"> </w:t>
      </w:r>
      <w:r w:rsidR="001232A1">
        <w:rPr>
          <w:rFonts w:ascii="Times New Roman" w:eastAsia="Times New Roman" w:hAnsi="Times New Roman" w:cs="Times New Roman"/>
          <w:sz w:val="24"/>
          <w:szCs w:val="24"/>
          <w:lang w:eastAsia="en-US"/>
        </w:rPr>
        <w:t>in this and other EUA templates regarding t</w:t>
      </w:r>
      <w:r w:rsidR="00AE1BEC">
        <w:rPr>
          <w:rFonts w:ascii="Times New Roman" w:eastAsia="Times New Roman" w:hAnsi="Times New Roman" w:cs="Times New Roman"/>
          <w:sz w:val="24"/>
          <w:szCs w:val="24"/>
          <w:lang w:eastAsia="en-US"/>
        </w:rPr>
        <w:t xml:space="preserve">esting that should be performed to ensure </w:t>
      </w:r>
      <w:r w:rsidRPr="3DB115A9" w:rsidR="7CFF605D">
        <w:rPr>
          <w:rFonts w:ascii="Times New Roman" w:eastAsia="Times New Roman" w:hAnsi="Times New Roman" w:cs="Times New Roman"/>
          <w:sz w:val="24"/>
          <w:szCs w:val="24"/>
          <w:lang w:eastAsia="en-US"/>
        </w:rPr>
        <w:t>appropriate</w:t>
      </w:r>
      <w:r w:rsidRPr="3DB115A9" w:rsidR="00AE1BEC">
        <w:rPr>
          <w:rFonts w:ascii="Times New Roman" w:eastAsia="Times New Roman" w:hAnsi="Times New Roman" w:cs="Times New Roman"/>
          <w:sz w:val="24"/>
          <w:szCs w:val="24"/>
          <w:lang w:eastAsia="en-US"/>
        </w:rPr>
        <w:t xml:space="preserve"> </w:t>
      </w:r>
      <w:r w:rsidR="00AE1BEC">
        <w:rPr>
          <w:rFonts w:ascii="Times New Roman" w:eastAsia="Times New Roman" w:hAnsi="Times New Roman" w:cs="Times New Roman"/>
          <w:sz w:val="24"/>
          <w:szCs w:val="24"/>
          <w:lang w:eastAsia="en-US"/>
        </w:rPr>
        <w:t xml:space="preserve">analytical and clinical validity, including </w:t>
      </w:r>
      <w:r w:rsidR="004A5896">
        <w:rPr>
          <w:rFonts w:ascii="Times New Roman" w:eastAsia="Times New Roman" w:hAnsi="Times New Roman" w:cs="Times New Roman"/>
          <w:sz w:val="24"/>
          <w:szCs w:val="24"/>
          <w:lang w:eastAsia="en-US"/>
        </w:rPr>
        <w:t>descriptions of appropriate comparators, for different types of tests</w:t>
      </w:r>
      <w:r w:rsidR="008A4F6E">
        <w:rPr>
          <w:rFonts w:ascii="Times New Roman" w:eastAsia="Times New Roman" w:hAnsi="Times New Roman" w:cs="Times New Roman"/>
          <w:sz w:val="24"/>
          <w:szCs w:val="24"/>
          <w:lang w:eastAsia="en-US"/>
        </w:rPr>
        <w:t xml:space="preserve">.  </w:t>
      </w:r>
    </w:p>
    <w:p w:rsidR="00B44797" w:rsidP="003721D8" w14:paraId="3EE2A88D" w14:textId="77777777">
      <w:pPr>
        <w:rPr>
          <w:rFonts w:ascii="Times New Roman" w:eastAsia="Times New Roman" w:hAnsi="Times New Roman" w:cs="Times New Roman"/>
          <w:sz w:val="24"/>
          <w:szCs w:val="24"/>
          <w:lang w:eastAsia="en-US"/>
        </w:rPr>
      </w:pPr>
    </w:p>
    <w:p w:rsidR="003721D8" w:rsidP="003721D8" w14:paraId="0E3677DE" w14:textId="05D43299">
      <w:pPr>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Th</w:t>
      </w:r>
      <w:r w:rsidR="00254CF6">
        <w:rPr>
          <w:rFonts w:ascii="Times New Roman" w:eastAsia="Times New Roman" w:hAnsi="Times New Roman" w:cs="Times New Roman"/>
          <w:sz w:val="24"/>
          <w:szCs w:val="24"/>
          <w:lang w:eastAsia="en-US"/>
        </w:rPr>
        <w:t xml:space="preserve">e EUA </w:t>
      </w:r>
      <w:r w:rsidRPr="003721D8">
        <w:rPr>
          <w:rFonts w:ascii="Times New Roman" w:eastAsia="Times New Roman" w:hAnsi="Times New Roman" w:cs="Times New Roman"/>
          <w:sz w:val="24"/>
          <w:szCs w:val="24"/>
          <w:lang w:eastAsia="en-US"/>
        </w:rPr>
        <w:t>template</w:t>
      </w:r>
      <w:r w:rsidR="00254CF6">
        <w:rPr>
          <w:rFonts w:ascii="Times New Roman" w:eastAsia="Times New Roman" w:hAnsi="Times New Roman" w:cs="Times New Roman"/>
          <w:sz w:val="24"/>
          <w:szCs w:val="24"/>
          <w:lang w:eastAsia="en-US"/>
        </w:rPr>
        <w:t>s</w:t>
      </w:r>
      <w:r>
        <w:rPr>
          <w:rStyle w:val="FootnoteReference"/>
          <w:rFonts w:ascii="Times New Roman" w:eastAsia="Times New Roman" w:hAnsi="Times New Roman" w:cs="Times New Roman"/>
          <w:sz w:val="20"/>
          <w:szCs w:val="20"/>
          <w:lang w:eastAsia="en-US"/>
        </w:rPr>
        <w:footnoteReference w:id="7"/>
      </w:r>
      <w:r w:rsidRPr="003721D8">
        <w:rPr>
          <w:rFonts w:ascii="Times New Roman" w:eastAsia="Times New Roman" w:hAnsi="Times New Roman" w:cs="Times New Roman"/>
          <w:sz w:val="24"/>
          <w:szCs w:val="24"/>
          <w:lang w:eastAsia="en-US"/>
        </w:rPr>
        <w:t xml:space="preserve"> </w:t>
      </w:r>
      <w:r w:rsidR="00254CF6">
        <w:rPr>
          <w:rFonts w:ascii="Times New Roman" w:eastAsia="Times New Roman" w:hAnsi="Times New Roman" w:cs="Times New Roman"/>
          <w:sz w:val="24"/>
          <w:szCs w:val="24"/>
          <w:lang w:eastAsia="en-US"/>
        </w:rPr>
        <w:t>are</w:t>
      </w:r>
      <w:r w:rsidRPr="003721D8" w:rsidR="00254CF6">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intended to help </w:t>
      </w:r>
      <w:r w:rsidR="00977BCF">
        <w:rPr>
          <w:rFonts w:ascii="Times New Roman" w:eastAsia="Times New Roman" w:hAnsi="Times New Roman" w:cs="Times New Roman"/>
          <w:sz w:val="24"/>
          <w:szCs w:val="24"/>
          <w:lang w:eastAsia="en-US"/>
        </w:rPr>
        <w:t xml:space="preserve">test </w:t>
      </w:r>
      <w:r w:rsidR="003D3D7A">
        <w:rPr>
          <w:rFonts w:ascii="Times New Roman" w:eastAsia="Times New Roman" w:hAnsi="Times New Roman" w:cs="Times New Roman"/>
          <w:sz w:val="24"/>
          <w:szCs w:val="24"/>
          <w:lang w:eastAsia="en-US"/>
        </w:rPr>
        <w:t xml:space="preserve">developers </w:t>
      </w:r>
      <w:r w:rsidRPr="003721D8">
        <w:rPr>
          <w:rFonts w:ascii="Times New Roman" w:eastAsia="Times New Roman" w:hAnsi="Times New Roman" w:cs="Times New Roman"/>
          <w:sz w:val="24"/>
          <w:szCs w:val="24"/>
          <w:lang w:eastAsia="en-US"/>
        </w:rPr>
        <w:t xml:space="preserve">provide </w:t>
      </w:r>
      <w:r w:rsidR="001C32A4">
        <w:rPr>
          <w:rFonts w:ascii="Times New Roman" w:eastAsia="Times New Roman" w:hAnsi="Times New Roman" w:cs="Times New Roman"/>
          <w:sz w:val="24"/>
          <w:szCs w:val="24"/>
          <w:lang w:eastAsia="en-US"/>
        </w:rPr>
        <w:t xml:space="preserve">appropriate </w:t>
      </w:r>
      <w:r w:rsidRPr="003721D8">
        <w:rPr>
          <w:rFonts w:ascii="Times New Roman" w:eastAsia="Times New Roman" w:hAnsi="Times New Roman" w:cs="Times New Roman"/>
          <w:sz w:val="24"/>
          <w:szCs w:val="24"/>
          <w:lang w:eastAsia="en-US"/>
        </w:rPr>
        <w:t>validation data and other information to FDA, but alternative approaches can be used.</w:t>
      </w:r>
      <w:r w:rsidRPr="001673C0" w:rsidR="001673C0">
        <w:rPr>
          <w:rFonts w:ascii="Times New Roman" w:eastAsia="Times New Roman" w:hAnsi="Times New Roman" w:cs="Times New Roman"/>
          <w:sz w:val="24"/>
          <w:szCs w:val="24"/>
          <w:lang w:eastAsia="en-US"/>
        </w:rPr>
        <w:t xml:space="preserve"> </w:t>
      </w:r>
      <w:r w:rsidR="006B37ED">
        <w:rPr>
          <w:rFonts w:ascii="Times New Roman" w:eastAsia="Times New Roman" w:hAnsi="Times New Roman" w:cs="Times New Roman"/>
          <w:sz w:val="24"/>
          <w:szCs w:val="24"/>
          <w:lang w:eastAsia="en-US"/>
        </w:rPr>
        <w:t xml:space="preserve">This template </w:t>
      </w:r>
      <w:r w:rsidR="00C343D7">
        <w:rPr>
          <w:rFonts w:ascii="Times New Roman" w:eastAsia="Times New Roman" w:hAnsi="Times New Roman" w:cs="Times New Roman"/>
          <w:sz w:val="24"/>
          <w:szCs w:val="24"/>
          <w:lang w:eastAsia="en-US"/>
        </w:rPr>
        <w:t xml:space="preserve">reflects FDA’s current thinking on the topic, and </w:t>
      </w:r>
      <w:r w:rsidRPr="00C343D7" w:rsidR="00C343D7">
        <w:rPr>
          <w:rFonts w:ascii="Times New Roman" w:eastAsia="Times New Roman" w:hAnsi="Times New Roman" w:cs="Times New Roman"/>
          <w:sz w:val="24"/>
          <w:szCs w:val="24"/>
          <w:lang w:eastAsia="en-US"/>
        </w:rPr>
        <w:t>should be viewed only as recommendations, unless specific regulatory or statutory requirements are cited.</w:t>
      </w:r>
      <w:r w:rsidR="00C343D7">
        <w:rPr>
          <w:rFonts w:ascii="Times New Roman" w:eastAsia="Times New Roman" w:hAnsi="Times New Roman" w:cs="Times New Roman"/>
          <w:sz w:val="24"/>
          <w:szCs w:val="24"/>
          <w:lang w:eastAsia="en-US"/>
        </w:rPr>
        <w:t xml:space="preserve"> </w:t>
      </w:r>
      <w:r w:rsidRPr="001673C0" w:rsidR="001673C0">
        <w:rPr>
          <w:rFonts w:ascii="Times New Roman" w:eastAsia="Times New Roman" w:hAnsi="Times New Roman" w:cs="Times New Roman"/>
          <w:sz w:val="24"/>
          <w:szCs w:val="24"/>
          <w:lang w:eastAsia="en-US"/>
        </w:rPr>
        <w:t xml:space="preserve">The use of the word </w:t>
      </w:r>
      <w:r w:rsidRPr="009710E4" w:rsidR="001673C0">
        <w:rPr>
          <w:rFonts w:ascii="Times New Roman" w:eastAsia="Times New Roman" w:hAnsi="Times New Roman" w:cs="Times New Roman"/>
          <w:i/>
          <w:sz w:val="24"/>
          <w:szCs w:val="24"/>
          <w:lang w:eastAsia="en-US"/>
        </w:rPr>
        <w:t>should</w:t>
      </w:r>
      <w:r w:rsidR="0067548A">
        <w:rPr>
          <w:rFonts w:ascii="Times New Roman" w:eastAsia="Times New Roman" w:hAnsi="Times New Roman" w:cs="Times New Roman"/>
          <w:i/>
          <w:sz w:val="24"/>
          <w:szCs w:val="24"/>
          <w:lang w:eastAsia="en-US"/>
        </w:rPr>
        <w:t>,</w:t>
      </w:r>
      <w:r w:rsidRPr="001673C0" w:rsidR="001673C0">
        <w:rPr>
          <w:rFonts w:ascii="Times New Roman" w:eastAsia="Times New Roman" w:hAnsi="Times New Roman" w:cs="Times New Roman"/>
          <w:sz w:val="24"/>
          <w:szCs w:val="24"/>
          <w:lang w:eastAsia="en-US"/>
        </w:rPr>
        <w:t xml:space="preserve"> means that something is suggested or recommended, but not required.</w:t>
      </w:r>
      <w:r w:rsidR="00C343D7">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For more information about EUAs in general, please see the FDA Guidance document: </w:t>
      </w:r>
      <w:hyperlink r:id="rId10" w:history="1">
        <w:r w:rsidRPr="00BF76FB" w:rsidR="00E05DB9">
          <w:rPr>
            <w:rStyle w:val="Hyperlink"/>
            <w:rFonts w:ascii="Times New Roman" w:eastAsia="Times New Roman" w:hAnsi="Times New Roman" w:cs="Times New Roman"/>
            <w:i/>
            <w:sz w:val="24"/>
            <w:szCs w:val="24"/>
            <w:lang w:eastAsia="en-US"/>
          </w:rPr>
          <w:t>Emergency Use Authorization of Medical Products and Related Authorities</w:t>
        </w:r>
      </w:hyperlink>
      <w:r w:rsidRPr="00BF76FB" w:rsidR="00E05DB9">
        <w:rPr>
          <w:rFonts w:ascii="Times New Roman" w:eastAsia="Times New Roman" w:hAnsi="Times New Roman" w:cs="Times New Roman"/>
          <w:sz w:val="24"/>
          <w:szCs w:val="24"/>
          <w:lang w:eastAsia="en-US"/>
        </w:rPr>
        <w:t>.</w:t>
      </w:r>
      <w:r>
        <w:rPr>
          <w:rStyle w:val="FootnoteReference"/>
          <w:rFonts w:ascii="Times New Roman" w:eastAsia="Times New Roman" w:hAnsi="Times New Roman" w:cs="Times New Roman"/>
          <w:sz w:val="24"/>
          <w:szCs w:val="24"/>
          <w:lang w:eastAsia="en-US"/>
        </w:rPr>
        <w:footnoteReference w:id="8"/>
      </w:r>
    </w:p>
    <w:p w:rsidR="00855EE2" w:rsidRPr="0067548A" w:rsidP="003721D8" w14:paraId="3B181279" w14:textId="615EC8F6">
      <w:pPr>
        <w:rPr>
          <w:rFonts w:ascii="Times New Roman" w:hAnsi="Times New Roman"/>
          <w:sz w:val="24"/>
        </w:rPr>
      </w:pPr>
    </w:p>
    <w:p w:rsidR="00855EE2" w:rsidP="00855EE2" w14:paraId="062FBA17" w14:textId="4ED13958">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 xml:space="preserve">Test developers interested in pursuing an EUA may submit a pre-EUA to begin discussions with the FDA or may submit an EUA request </w:t>
      </w:r>
      <w:hyperlink r:id="rId11" w:history="1">
        <w:r w:rsidRPr="000E3218" w:rsidR="000E3218">
          <w:rPr>
            <w:rStyle w:val="Hyperlink"/>
            <w:rFonts w:ascii="Times New Roman" w:eastAsia="Times New Roman" w:hAnsi="Times New Roman" w:cs="Times New Roman"/>
            <w:color w:val="auto"/>
            <w:sz w:val="24"/>
            <w:szCs w:val="24"/>
            <w:lang w:eastAsia="en-US"/>
          </w:rPr>
          <w:t>to</w:t>
        </w:r>
        <w:r w:rsidRPr="000C2018" w:rsidR="000E3218">
          <w:rPr>
            <w:rStyle w:val="Hyperlink"/>
            <w:rFonts w:ascii="Times New Roman" w:eastAsia="Times New Roman" w:hAnsi="Times New Roman" w:cs="Times New Roman"/>
            <w:sz w:val="24"/>
            <w:szCs w:val="24"/>
            <w:lang w:eastAsia="en-US"/>
          </w:rPr>
          <w:t xml:space="preserve"> covid19dx@fda.hhs.gov</w:t>
        </w:r>
      </w:hyperlink>
      <w:r w:rsidRPr="006B1991">
        <w:rPr>
          <w:rFonts w:ascii="Times New Roman" w:eastAsia="Times New Roman" w:hAnsi="Times New Roman" w:cs="Times New Roman"/>
          <w:sz w:val="24"/>
          <w:szCs w:val="24"/>
          <w:lang w:eastAsia="en-US"/>
        </w:rPr>
        <w:t>.</w:t>
      </w:r>
    </w:p>
    <w:p w:rsidR="00855EE2" w:rsidP="00855EE2" w14:paraId="7002A76B" w14:textId="77777777">
      <w:pPr>
        <w:rPr>
          <w:rFonts w:ascii="Times New Roman" w:eastAsia="Times New Roman" w:hAnsi="Times New Roman" w:cs="Times New Roman"/>
          <w:sz w:val="24"/>
          <w:szCs w:val="24"/>
          <w:lang w:eastAsia="en-US"/>
        </w:rPr>
      </w:pPr>
    </w:p>
    <w:p w:rsidR="00855EE2" w:rsidRPr="000D5776" w:rsidP="00855EE2" w14:paraId="30DDB460" w14:textId="15D450AF">
      <w:pPr>
        <w:rPr>
          <w:rFonts w:ascii="Times New Roman" w:eastAsia="Times New Roman" w:hAnsi="Times New Roman" w:cs="Times New Roman"/>
          <w:sz w:val="24"/>
          <w:szCs w:val="24"/>
          <w:lang w:eastAsia="en-US"/>
        </w:rPr>
      </w:pPr>
      <w:r w:rsidRPr="000D5776">
        <w:rPr>
          <w:rFonts w:ascii="Times New Roman" w:eastAsia="Times New Roman" w:hAnsi="Times New Roman" w:cs="Times New Roman"/>
          <w:sz w:val="24"/>
          <w:szCs w:val="24"/>
          <w:lang w:eastAsia="en-US"/>
        </w:rPr>
        <w:t>FDA recommends that all developers of molecular SARS-CoV-2 tests include th</w:t>
      </w:r>
      <w:r>
        <w:rPr>
          <w:rFonts w:ascii="Times New Roman" w:eastAsia="Times New Roman" w:hAnsi="Times New Roman" w:cs="Times New Roman"/>
          <w:sz w:val="24"/>
          <w:szCs w:val="24"/>
          <w:lang w:eastAsia="en-US"/>
        </w:rPr>
        <w:t xml:space="preserve">e </w:t>
      </w:r>
      <w:hyperlink r:id="rId12" w:history="1">
        <w:r w:rsidRPr="0028398E">
          <w:rPr>
            <w:rStyle w:val="Hyperlink"/>
            <w:rFonts w:ascii="Times New Roman" w:eastAsia="Times New Roman" w:hAnsi="Times New Roman" w:cs="Times New Roman"/>
            <w:sz w:val="24"/>
            <w:szCs w:val="24"/>
            <w:lang w:eastAsia="en-US"/>
          </w:rPr>
          <w:t xml:space="preserve">Molecular </w:t>
        </w:r>
        <w:r w:rsidRPr="0028398E" w:rsidR="0092207E">
          <w:rPr>
            <w:rStyle w:val="Hyperlink"/>
            <w:rFonts w:ascii="Times New Roman" w:eastAsia="Times New Roman" w:hAnsi="Times New Roman" w:cs="Times New Roman"/>
            <w:sz w:val="24"/>
            <w:szCs w:val="24"/>
            <w:lang w:eastAsia="en-US"/>
          </w:rPr>
          <w:t xml:space="preserve">Diagnostic </w:t>
        </w:r>
        <w:r w:rsidRPr="0028398E">
          <w:rPr>
            <w:rStyle w:val="Hyperlink"/>
            <w:rFonts w:ascii="Times New Roman" w:eastAsia="Times New Roman" w:hAnsi="Times New Roman" w:cs="Times New Roman"/>
            <w:sz w:val="24"/>
            <w:szCs w:val="24"/>
            <w:lang w:eastAsia="en-US"/>
          </w:rPr>
          <w:t>EUA Template</w:t>
        </w:r>
        <w:r w:rsidRPr="0028398E" w:rsidR="0057712A">
          <w:rPr>
            <w:rStyle w:val="Hyperlink"/>
            <w:rFonts w:ascii="Times New Roman" w:eastAsia="Times New Roman" w:hAnsi="Times New Roman" w:cs="Times New Roman"/>
            <w:sz w:val="24"/>
            <w:szCs w:val="24"/>
            <w:lang w:eastAsia="en-US"/>
          </w:rPr>
          <w:t>s</w:t>
        </w:r>
        <w:r w:rsidRPr="0028398E">
          <w:rPr>
            <w:rStyle w:val="Hyperlink"/>
            <w:rFonts w:ascii="Times New Roman" w:eastAsia="Times New Roman" w:hAnsi="Times New Roman" w:cs="Times New Roman"/>
            <w:sz w:val="24"/>
            <w:szCs w:val="24"/>
            <w:lang w:eastAsia="en-US"/>
          </w:rPr>
          <w:t xml:space="preserve"> Cover Sheet</w:t>
        </w:r>
      </w:hyperlink>
      <w:r>
        <w:rPr>
          <w:rStyle w:val="FootnoteReference"/>
          <w:rFonts w:ascii="Times New Roman" w:eastAsia="Times New Roman" w:hAnsi="Times New Roman" w:cs="Times New Roman"/>
          <w:sz w:val="24"/>
          <w:szCs w:val="24"/>
          <w:lang w:eastAsia="en-US"/>
        </w:rPr>
        <w:footnoteReference w:id="9"/>
      </w:r>
      <w:r w:rsidRPr="000D5776">
        <w:rPr>
          <w:rFonts w:ascii="Times New Roman" w:eastAsia="Times New Roman" w:hAnsi="Times New Roman" w:cs="Times New Roman"/>
          <w:sz w:val="24"/>
          <w:szCs w:val="24"/>
          <w:lang w:eastAsia="en-US"/>
        </w:rPr>
        <w:t xml:space="preserve"> when submitting their EUA request to </w:t>
      </w:r>
      <w:hyperlink r:id="rId13" w:history="1">
        <w:r w:rsidRPr="000D5776">
          <w:rPr>
            <w:rStyle w:val="Hyperlink"/>
            <w:rFonts w:ascii="Times New Roman" w:eastAsia="Times New Roman" w:hAnsi="Times New Roman" w:cs="Times New Roman"/>
            <w:sz w:val="24"/>
            <w:szCs w:val="24"/>
            <w:lang w:eastAsia="en-US"/>
          </w:rPr>
          <w:t>CDRH-EUA-Templates@fda.hhs.gov</w:t>
        </w:r>
      </w:hyperlink>
      <w:r>
        <w:rPr>
          <w:rFonts w:ascii="Times New Roman" w:eastAsia="Times New Roman" w:hAnsi="Times New Roman" w:cs="Times New Roman"/>
          <w:sz w:val="24"/>
          <w:szCs w:val="24"/>
          <w:lang w:eastAsia="en-US"/>
        </w:rPr>
        <w:t xml:space="preserve"> to help </w:t>
      </w:r>
      <w:r w:rsidRPr="000D5776">
        <w:rPr>
          <w:rFonts w:ascii="Times New Roman" w:eastAsia="Times New Roman" w:hAnsi="Times New Roman" w:cs="Times New Roman"/>
          <w:sz w:val="24"/>
          <w:szCs w:val="24"/>
          <w:lang w:eastAsia="en-US"/>
        </w:rPr>
        <w:t xml:space="preserve">streamline the routing, triage, and review of EUA requests.  </w:t>
      </w:r>
    </w:p>
    <w:p w:rsidR="00855EE2" w:rsidRPr="003721D8" w:rsidP="003721D8" w14:paraId="0C50789C" w14:textId="77777777">
      <w:pPr>
        <w:rPr>
          <w:rFonts w:ascii="Times New Roman" w:eastAsia="Times New Roman" w:hAnsi="Times New Roman" w:cs="Times New Roman"/>
          <w:sz w:val="24"/>
          <w:szCs w:val="24"/>
          <w:lang w:eastAsia="en-US"/>
        </w:rPr>
      </w:pPr>
    </w:p>
    <w:p w:rsidR="003721D8" w:rsidRPr="003721D8" w:rsidP="003721D8" w14:paraId="5AA1446E" w14:textId="77777777">
      <w:pPr>
        <w:rPr>
          <w:rFonts w:ascii="Times New Roman" w:eastAsia="Times New Roman" w:hAnsi="Times New Roman" w:cs="Times New Roman"/>
          <w:b/>
          <w:sz w:val="24"/>
          <w:szCs w:val="24"/>
          <w:lang w:eastAsia="en-US"/>
        </w:rPr>
      </w:pPr>
    </w:p>
    <w:p w:rsidR="003721D8" w:rsidRPr="003721D8" w:rsidP="003721D8" w14:paraId="77CB266B" w14:textId="77777777">
      <w:pPr>
        <w:spacing w:after="120"/>
        <w:jc w:val="cente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GENERAL INFORMATION ABOUT THIS TEMPLATE</w:t>
      </w:r>
    </w:p>
    <w:p w:rsidR="003721D8" w:rsidRPr="003721D8" w:rsidP="003721D8" w14:paraId="478DDDBE" w14:textId="64AF38AD">
      <w:pPr>
        <w:numPr>
          <w:ilvl w:val="0"/>
          <w:numId w:val="3"/>
        </w:numPr>
        <w:spacing w:after="160"/>
        <w:ind w:left="360"/>
        <w:rPr>
          <w:rFonts w:ascii="Times New Roman" w:eastAsia="Times New Roman" w:hAnsi="Times New Roman" w:cs="Times New Roman"/>
          <w:sz w:val="16"/>
          <w:szCs w:val="16"/>
          <w:lang w:eastAsia="en-US"/>
        </w:rPr>
      </w:pPr>
      <w:r w:rsidRPr="003721D8">
        <w:rPr>
          <w:rFonts w:ascii="Times New Roman" w:eastAsia="Times New Roman" w:hAnsi="Times New Roman" w:cs="Times New Roman"/>
          <w:sz w:val="24"/>
          <w:szCs w:val="24"/>
          <w:lang w:eastAsia="en-US"/>
        </w:rPr>
        <w:t>Text highlighted in yellow</w:t>
      </w:r>
      <w:r w:rsidRPr="003721D8">
        <w:rPr>
          <w:rFonts w:ascii="Times New Roman" w:eastAsia="Times New Roman" w:hAnsi="Times New Roman" w:cs="Times New Roman"/>
          <w:b/>
          <w:i/>
          <w:sz w:val="24"/>
          <w:szCs w:val="24"/>
          <w:lang w:eastAsia="en-US"/>
        </w:rPr>
        <w:t xml:space="preserve"> </w:t>
      </w:r>
      <w:r w:rsidRPr="003721D8">
        <w:rPr>
          <w:rFonts w:ascii="Times New Roman" w:eastAsia="Times New Roman" w:hAnsi="Times New Roman" w:cs="Times New Roman"/>
          <w:b/>
          <w:i/>
          <w:sz w:val="24"/>
          <w:szCs w:val="24"/>
          <w:highlight w:val="yellow"/>
          <w:lang w:eastAsia="en-US"/>
        </w:rPr>
        <w:t>[Text]</w:t>
      </w:r>
      <w:r w:rsidRPr="003721D8">
        <w:rPr>
          <w:rFonts w:ascii="Times New Roman" w:eastAsia="Times New Roman" w:hAnsi="Times New Roman" w:cs="Times New Roman"/>
          <w:sz w:val="24"/>
          <w:szCs w:val="24"/>
          <w:lang w:eastAsia="en-US"/>
        </w:rPr>
        <w:t xml:space="preserve"> should be completed by test </w:t>
      </w:r>
      <w:r w:rsidR="00D67237">
        <w:rPr>
          <w:rFonts w:ascii="Times New Roman" w:eastAsia="Times New Roman" w:hAnsi="Times New Roman" w:cs="Times New Roman"/>
          <w:sz w:val="24"/>
          <w:szCs w:val="24"/>
          <w:lang w:eastAsia="en-US"/>
        </w:rPr>
        <w:t>developer</w:t>
      </w:r>
      <w:r w:rsidR="00597641">
        <w:rPr>
          <w:rFonts w:ascii="Times New Roman" w:eastAsia="Times New Roman" w:hAnsi="Times New Roman" w:cs="Times New Roman"/>
          <w:sz w:val="24"/>
          <w:szCs w:val="24"/>
          <w:lang w:eastAsia="en-US"/>
        </w:rPr>
        <w:t>s</w:t>
      </w:r>
      <w:r w:rsidRPr="003721D8">
        <w:rPr>
          <w:rFonts w:ascii="Times New Roman" w:eastAsia="Times New Roman" w:hAnsi="Times New Roman" w:cs="Times New Roman"/>
          <w:sz w:val="24"/>
          <w:szCs w:val="24"/>
          <w:lang w:eastAsia="en-US"/>
        </w:rPr>
        <w:t xml:space="preserve"> as applicable to </w:t>
      </w:r>
      <w:r w:rsidRPr="3DB115A9" w:rsidR="40AD601F">
        <w:rPr>
          <w:rFonts w:ascii="Times New Roman" w:eastAsia="Times New Roman" w:hAnsi="Times New Roman" w:cs="Times New Roman"/>
          <w:sz w:val="24"/>
          <w:szCs w:val="24"/>
          <w:lang w:eastAsia="en-US"/>
        </w:rPr>
        <w:t xml:space="preserve">their </w:t>
      </w:r>
      <w:r w:rsidRPr="003721D8">
        <w:rPr>
          <w:rFonts w:ascii="Times New Roman" w:eastAsia="Times New Roman" w:hAnsi="Times New Roman" w:cs="Times New Roman"/>
          <w:sz w:val="24"/>
          <w:szCs w:val="24"/>
          <w:lang w:eastAsia="en-US"/>
        </w:rPr>
        <w:t>specific test.</w:t>
      </w:r>
      <w:r w:rsidRPr="003721D8">
        <w:rPr>
          <w:rFonts w:ascii="Times New Roman" w:eastAsia="Times New Roman" w:hAnsi="Times New Roman" w:cs="Times New Roman"/>
          <w:b/>
          <w:i/>
          <w:sz w:val="24"/>
          <w:szCs w:val="24"/>
          <w:lang w:eastAsia="en-US"/>
        </w:rPr>
        <w:t xml:space="preserve"> </w:t>
      </w:r>
      <w:r w:rsidRPr="003721D8">
        <w:rPr>
          <w:rFonts w:ascii="Times New Roman" w:eastAsia="Times New Roman" w:hAnsi="Times New Roman" w:cs="Times New Roman"/>
          <w:sz w:val="24"/>
          <w:szCs w:val="24"/>
          <w:lang w:eastAsia="en-US"/>
        </w:rPr>
        <w:t xml:space="preserve">Text in </w:t>
      </w:r>
      <w:r w:rsidRPr="003721D8">
        <w:rPr>
          <w:rFonts w:ascii="Times New Roman" w:eastAsia="Times New Roman" w:hAnsi="Times New Roman" w:cs="Times New Roman"/>
          <w:b/>
          <w:sz w:val="24"/>
          <w:szCs w:val="24"/>
          <w:lang w:eastAsia="en-US"/>
        </w:rPr>
        <w:t>bold</w:t>
      </w:r>
      <w:r w:rsidRPr="003721D8">
        <w:rPr>
          <w:rFonts w:ascii="Times New Roman" w:eastAsia="Times New Roman" w:hAnsi="Times New Roman" w:cs="Times New Roman"/>
          <w:sz w:val="24"/>
          <w:szCs w:val="24"/>
          <w:lang w:eastAsia="en-US"/>
        </w:rPr>
        <w:t xml:space="preserve"> outlines the </w:t>
      </w:r>
      <w:r w:rsidR="00780DCC">
        <w:rPr>
          <w:rFonts w:ascii="Times New Roman" w:eastAsia="Times New Roman" w:hAnsi="Times New Roman" w:cs="Times New Roman"/>
          <w:sz w:val="24"/>
          <w:szCs w:val="24"/>
          <w:lang w:eastAsia="en-US"/>
        </w:rPr>
        <w:t xml:space="preserve">FDA’s </w:t>
      </w:r>
      <w:r w:rsidRPr="003721D8">
        <w:rPr>
          <w:rFonts w:ascii="Times New Roman" w:eastAsia="Times New Roman" w:hAnsi="Times New Roman" w:cs="Times New Roman"/>
          <w:sz w:val="24"/>
          <w:szCs w:val="24"/>
          <w:lang w:eastAsia="en-US"/>
        </w:rPr>
        <w:t xml:space="preserve">additional recommendations for the </w:t>
      </w:r>
      <w:r w:rsidRPr="3DB115A9" w:rsidR="44DAC2AA">
        <w:rPr>
          <w:rFonts w:ascii="Times New Roman" w:eastAsia="Times New Roman" w:hAnsi="Times New Roman" w:cs="Times New Roman"/>
          <w:sz w:val="24"/>
          <w:szCs w:val="24"/>
          <w:lang w:eastAsia="en-US"/>
        </w:rPr>
        <w:t xml:space="preserve">developers’ </w:t>
      </w:r>
      <w:r w:rsidRPr="003721D8">
        <w:rPr>
          <w:rFonts w:ascii="Times New Roman" w:eastAsia="Times New Roman" w:hAnsi="Times New Roman" w:cs="Times New Roman"/>
          <w:sz w:val="24"/>
          <w:szCs w:val="24"/>
          <w:lang w:eastAsia="en-US"/>
        </w:rPr>
        <w:t>consideration when completing the suggested information in each section.</w:t>
      </w:r>
    </w:p>
    <w:p w:rsidR="0039387D" w:rsidP="0039387D" w14:paraId="0C5AD27A" w14:textId="6EC7F25C">
      <w:pPr>
        <w:numPr>
          <w:ilvl w:val="0"/>
          <w:numId w:val="3"/>
        </w:numPr>
        <w:ind w:left="36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Pr>
          <w:rFonts w:ascii="Times New Roman" w:eastAsia="Times New Roman" w:hAnsi="Times New Roman" w:cs="Times New Roman"/>
          <w:sz w:val="24"/>
          <w:szCs w:val="24"/>
          <w:lang w:eastAsia="en-US"/>
        </w:rPr>
        <w:t>ot all portions of this template may be relevant for all developers/tests</w:t>
      </w:r>
      <w:r>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rsidR="0039387D" w:rsidP="00701FE4" w14:paraId="4CD1168C" w14:textId="77777777">
      <w:pPr>
        <w:ind w:left="360"/>
        <w:contextualSpacing/>
        <w:rPr>
          <w:rFonts w:ascii="Times New Roman" w:eastAsia="Times New Roman" w:hAnsi="Times New Roman" w:cs="Times New Roman"/>
          <w:sz w:val="24"/>
          <w:szCs w:val="24"/>
          <w:lang w:eastAsia="en-US"/>
        </w:rPr>
      </w:pPr>
    </w:p>
    <w:p w:rsidR="003721D8" w:rsidRPr="003721D8" w:rsidP="003721D8" w14:paraId="28809A11" w14:textId="6F300D27">
      <w:pPr>
        <w:numPr>
          <w:ilvl w:val="0"/>
          <w:numId w:val="3"/>
        </w:numPr>
        <w:ind w:left="360"/>
        <w:contextualSpacing/>
        <w:rPr>
          <w:sz w:val="24"/>
          <w:szCs w:val="24"/>
          <w:lang w:eastAsia="en-US"/>
        </w:rPr>
      </w:pPr>
      <w:r w:rsidRPr="003721D8">
        <w:rPr>
          <w:rFonts w:ascii="Times New Roman" w:eastAsia="Times New Roman" w:hAnsi="Times New Roman" w:cs="Times New Roman"/>
          <w:sz w:val="24"/>
          <w:szCs w:val="24"/>
          <w:lang w:eastAsia="en-US"/>
        </w:rPr>
        <w:t xml:space="preserve">This template </w:t>
      </w:r>
      <w:r w:rsidRPr="2A10E693" w:rsidR="0021547F">
        <w:rPr>
          <w:rFonts w:ascii="Times New Roman" w:eastAsia="Times New Roman" w:hAnsi="Times New Roman" w:cs="Times New Roman"/>
          <w:sz w:val="24"/>
          <w:szCs w:val="24"/>
          <w:lang w:eastAsia="en-US"/>
        </w:rPr>
        <w:t>addresses</w:t>
      </w:r>
      <w:r w:rsidRPr="003721D8">
        <w:rPr>
          <w:rFonts w:ascii="Times New Roman" w:eastAsia="Times New Roman" w:hAnsi="Times New Roman" w:cs="Times New Roman"/>
          <w:sz w:val="24"/>
          <w:szCs w:val="24"/>
          <w:lang w:eastAsia="en-US"/>
        </w:rPr>
        <w:t xml:space="preserve"> </w:t>
      </w:r>
      <w:r w:rsidR="00364A74">
        <w:rPr>
          <w:rFonts w:ascii="Times New Roman" w:eastAsia="Times New Roman" w:hAnsi="Times New Roman" w:cs="Times New Roman"/>
          <w:sz w:val="24"/>
          <w:szCs w:val="24"/>
          <w:lang w:eastAsia="en-US"/>
        </w:rPr>
        <w:t xml:space="preserve">tests </w:t>
      </w:r>
      <w:r w:rsidRPr="2A10E693" w:rsidR="0021547F">
        <w:rPr>
          <w:rFonts w:ascii="Times New Roman" w:eastAsia="Times New Roman" w:hAnsi="Times New Roman" w:cs="Times New Roman"/>
          <w:sz w:val="24"/>
          <w:szCs w:val="24"/>
          <w:lang w:eastAsia="en-US"/>
        </w:rPr>
        <w:t xml:space="preserve">intended for </w:t>
      </w:r>
      <w:r w:rsidR="00302DE0">
        <w:rPr>
          <w:rFonts w:ascii="Times New Roman" w:eastAsia="Times New Roman" w:hAnsi="Times New Roman" w:cs="Times New Roman"/>
          <w:sz w:val="24"/>
          <w:szCs w:val="24"/>
          <w:lang w:eastAsia="en-US"/>
        </w:rPr>
        <w:t xml:space="preserve">use </w:t>
      </w:r>
      <w:r w:rsidRPr="003721D8">
        <w:rPr>
          <w:rFonts w:ascii="Times New Roman" w:eastAsia="Times New Roman" w:hAnsi="Times New Roman" w:cs="Times New Roman"/>
          <w:sz w:val="24"/>
          <w:szCs w:val="24"/>
          <w:lang w:eastAsia="en-US"/>
        </w:rPr>
        <w:t xml:space="preserve">with respiratory </w:t>
      </w:r>
      <w:r w:rsidRPr="2A10E693" w:rsidR="4CB3CBEF">
        <w:rPr>
          <w:rFonts w:ascii="Times New Roman" w:eastAsia="Times New Roman" w:hAnsi="Times New Roman" w:cs="Times New Roman"/>
          <w:sz w:val="24"/>
          <w:szCs w:val="24"/>
          <w:lang w:eastAsia="en-US"/>
        </w:rPr>
        <w:t>sample</w:t>
      </w:r>
      <w:r w:rsidRPr="2A10E693">
        <w:rPr>
          <w:rFonts w:ascii="Times New Roman" w:eastAsia="Times New Roman" w:hAnsi="Times New Roman" w:cs="Times New Roman"/>
          <w:sz w:val="24"/>
          <w:szCs w:val="24"/>
          <w:lang w:eastAsia="en-US"/>
        </w:rPr>
        <w:t>s</w:t>
      </w:r>
      <w:r w:rsidR="00281A21">
        <w:rPr>
          <w:rFonts w:ascii="Times New Roman" w:eastAsia="Times New Roman" w:hAnsi="Times New Roman" w:cs="Times New Roman"/>
          <w:sz w:val="24"/>
          <w:szCs w:val="24"/>
          <w:lang w:eastAsia="en-US"/>
        </w:rPr>
        <w:t xml:space="preserve"> or saliva</w:t>
      </w:r>
      <w:r w:rsidRPr="003721D8">
        <w:rPr>
          <w:rFonts w:ascii="Times New Roman" w:eastAsia="Times New Roman" w:hAnsi="Times New Roman" w:cs="Times New Roman"/>
          <w:sz w:val="24"/>
          <w:szCs w:val="24"/>
          <w:lang w:eastAsia="en-US"/>
        </w:rPr>
        <w:t xml:space="preserve">; if you are considering non-respiratory </w:t>
      </w:r>
      <w:r w:rsidRPr="2A10E693" w:rsidR="47472A55">
        <w:rPr>
          <w:rFonts w:ascii="Times New Roman" w:eastAsia="Times New Roman" w:hAnsi="Times New Roman" w:cs="Times New Roman"/>
          <w:sz w:val="24"/>
          <w:szCs w:val="24"/>
          <w:lang w:eastAsia="en-US"/>
        </w:rPr>
        <w:t>sample</w:t>
      </w:r>
      <w:r w:rsidRPr="2A10E693">
        <w:rPr>
          <w:rFonts w:ascii="Times New Roman" w:eastAsia="Times New Roman" w:hAnsi="Times New Roman" w:cs="Times New Roman"/>
          <w:sz w:val="24"/>
          <w:szCs w:val="24"/>
          <w:lang w:eastAsia="en-US"/>
        </w:rPr>
        <w:t>s</w:t>
      </w:r>
      <w:r w:rsidRPr="003721D8">
        <w:rPr>
          <w:rFonts w:ascii="Times New Roman" w:eastAsia="Times New Roman" w:hAnsi="Times New Roman" w:cs="Times New Roman"/>
          <w:sz w:val="24"/>
          <w:szCs w:val="24"/>
          <w:lang w:eastAsia="en-US"/>
        </w:rPr>
        <w:t xml:space="preserve"> (e.g., blood, stool, etc.), please contact FDA at CDRH-EUA-Templates</w:t>
      </w:r>
      <w:r w:rsidR="00DE2A98">
        <w:rPr>
          <w:rFonts w:ascii="Times New Roman" w:eastAsia="Times New Roman" w:hAnsi="Times New Roman" w:cs="Times New Roman"/>
          <w:sz w:val="24"/>
          <w:szCs w:val="24"/>
          <w:lang w:eastAsia="en-US"/>
        </w:rPr>
        <w:t xml:space="preserve"> (</w:t>
      </w:r>
      <w:hyperlink r:id="rId14" w:history="1">
        <w:r w:rsidRPr="000C2018" w:rsidR="00DE2A98">
          <w:rPr>
            <w:rStyle w:val="Hyperlink"/>
            <w:rFonts w:ascii="Times New Roman" w:eastAsia="Times New Roman" w:hAnsi="Times New Roman" w:cs="Times New Roman"/>
            <w:sz w:val="24"/>
            <w:szCs w:val="24"/>
            <w:lang w:eastAsia="en-US"/>
          </w:rPr>
          <w:t>covid19dx@fda.hhs.gov</w:t>
        </w:r>
      </w:hyperlink>
      <w:r w:rsidR="00DE2A98">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to discuss your validation strategy.</w:t>
      </w:r>
    </w:p>
    <w:p w:rsidR="003721D8" w:rsidRPr="003721D8" w:rsidP="003721D8" w14:paraId="68A3420F" w14:textId="77777777">
      <w:pPr>
        <w:ind w:left="360"/>
        <w:contextualSpacing/>
        <w:rPr>
          <w:rFonts w:ascii="Times New Roman" w:eastAsia="Times New Roman" w:hAnsi="Times New Roman" w:cs="Times New Roman"/>
          <w:sz w:val="24"/>
          <w:szCs w:val="24"/>
          <w:lang w:eastAsia="en-US"/>
        </w:rPr>
      </w:pPr>
    </w:p>
    <w:p w:rsidR="00050458" w:rsidP="0067548A" w14:paraId="69203F4A" w14:textId="5DB4FCCA">
      <w:pPr>
        <w:numPr>
          <w:ilvl w:val="0"/>
          <w:numId w:val="3"/>
        </w:numPr>
        <w:ind w:left="360"/>
        <w:rPr>
          <w:rFonts w:ascii="Times New Roman" w:eastAsia="Times New Roman" w:hAnsi="Times New Roman" w:cs="Times New Roman"/>
          <w:sz w:val="24"/>
          <w:szCs w:val="24"/>
          <w:lang w:eastAsia="en-US"/>
        </w:rPr>
      </w:pPr>
      <w:bookmarkStart w:id="0" w:name="_Hlk39677701"/>
      <w:r>
        <w:rPr>
          <w:rFonts w:ascii="Times New Roman" w:eastAsia="Times New Roman" w:hAnsi="Times New Roman" w:cs="Times New Roman"/>
          <w:sz w:val="24"/>
          <w:szCs w:val="24"/>
          <w:lang w:eastAsia="en-US"/>
        </w:rPr>
        <w:t xml:space="preserve">This template </w:t>
      </w:r>
      <w:r w:rsidR="00302DE0">
        <w:rPr>
          <w:rFonts w:ascii="Times New Roman" w:eastAsia="Times New Roman" w:hAnsi="Times New Roman" w:cs="Times New Roman"/>
          <w:sz w:val="24"/>
          <w:szCs w:val="24"/>
          <w:lang w:eastAsia="en-US"/>
        </w:rPr>
        <w:t xml:space="preserve">is for </w:t>
      </w:r>
      <w:r w:rsidR="00491730">
        <w:rPr>
          <w:rFonts w:ascii="Times New Roman" w:eastAsia="Times New Roman" w:hAnsi="Times New Roman" w:cs="Times New Roman"/>
          <w:sz w:val="24"/>
          <w:szCs w:val="24"/>
          <w:lang w:eastAsia="en-US"/>
        </w:rPr>
        <w:t>developers of</w:t>
      </w:r>
      <w:r w:rsidRPr="003721D8">
        <w:rPr>
          <w:rFonts w:ascii="Times New Roman" w:eastAsia="Times New Roman" w:hAnsi="Times New Roman" w:cs="Times New Roman"/>
          <w:sz w:val="24"/>
          <w:szCs w:val="24"/>
          <w:lang w:eastAsia="en-US"/>
        </w:rPr>
        <w:t xml:space="preserve"> molecular</w:t>
      </w:r>
      <w:r>
        <w:rPr>
          <w:rFonts w:ascii="Times New Roman" w:eastAsia="Times New Roman" w:hAnsi="Times New Roman" w:cs="Times New Roman"/>
          <w:sz w:val="24"/>
          <w:szCs w:val="24"/>
          <w:lang w:eastAsia="en-US"/>
        </w:rPr>
        <w:t xml:space="preserve"> or antigen</w:t>
      </w:r>
      <w:r w:rsidRPr="003721D8">
        <w:rPr>
          <w:rFonts w:ascii="Times New Roman" w:eastAsia="Times New Roman" w:hAnsi="Times New Roman" w:cs="Times New Roman"/>
          <w:sz w:val="24"/>
          <w:szCs w:val="24"/>
          <w:lang w:eastAsia="en-US"/>
        </w:rPr>
        <w:t xml:space="preserve"> diagnostic</w:t>
      </w:r>
      <w:r w:rsidR="00491730">
        <w:rPr>
          <w:rFonts w:ascii="Times New Roman" w:eastAsia="Times New Roman" w:hAnsi="Times New Roman" w:cs="Times New Roman"/>
          <w:sz w:val="24"/>
          <w:szCs w:val="24"/>
          <w:lang w:eastAsia="en-US"/>
        </w:rPr>
        <w:t xml:space="preserve"> test</w:t>
      </w:r>
      <w:r>
        <w:rPr>
          <w:rFonts w:ascii="Times New Roman" w:eastAsia="Times New Roman" w:hAnsi="Times New Roman" w:cs="Times New Roman"/>
          <w:sz w:val="24"/>
          <w:szCs w:val="24"/>
          <w:lang w:eastAsia="en-US"/>
        </w:rPr>
        <w:t>s</w:t>
      </w:r>
      <w:r w:rsidR="00491730">
        <w:rPr>
          <w:rFonts w:ascii="Times New Roman" w:eastAsia="Times New Roman" w:hAnsi="Times New Roman" w:cs="Times New Roman"/>
          <w:sz w:val="24"/>
          <w:szCs w:val="24"/>
          <w:lang w:eastAsia="en-US"/>
        </w:rPr>
        <w:t xml:space="preserve"> </w:t>
      </w:r>
      <w:r w:rsidR="006577BC">
        <w:rPr>
          <w:rFonts w:ascii="Times New Roman" w:eastAsia="Times New Roman" w:hAnsi="Times New Roman" w:cs="Times New Roman"/>
          <w:sz w:val="24"/>
          <w:szCs w:val="24"/>
          <w:lang w:eastAsia="en-US"/>
        </w:rPr>
        <w:t xml:space="preserve">for </w:t>
      </w:r>
      <w:r w:rsidR="00F6733D">
        <w:rPr>
          <w:rFonts w:ascii="Times New Roman" w:eastAsia="Times New Roman" w:hAnsi="Times New Roman" w:cs="Times New Roman"/>
          <w:sz w:val="24"/>
          <w:szCs w:val="24"/>
          <w:lang w:eastAsia="en-US"/>
        </w:rPr>
        <w:t xml:space="preserve">home </w:t>
      </w:r>
      <w:r w:rsidR="006577BC">
        <w:rPr>
          <w:rFonts w:ascii="Times New Roman" w:eastAsia="Times New Roman" w:hAnsi="Times New Roman" w:cs="Times New Roman"/>
          <w:sz w:val="24"/>
          <w:szCs w:val="24"/>
          <w:lang w:eastAsia="en-US"/>
        </w:rPr>
        <w:t>use</w:t>
      </w:r>
      <w:r w:rsidR="00F6733D">
        <w:rPr>
          <w:rFonts w:ascii="Times New Roman" w:eastAsia="Times New Roman" w:hAnsi="Times New Roman" w:cs="Times New Roman"/>
          <w:sz w:val="24"/>
          <w:szCs w:val="24"/>
          <w:lang w:eastAsia="en-US"/>
        </w:rPr>
        <w:t xml:space="preserve">, including </w:t>
      </w:r>
      <w:r w:rsidR="006577BC">
        <w:rPr>
          <w:rFonts w:ascii="Times New Roman" w:eastAsia="Times New Roman" w:hAnsi="Times New Roman" w:cs="Times New Roman"/>
          <w:sz w:val="24"/>
          <w:szCs w:val="24"/>
          <w:lang w:eastAsia="en-US"/>
        </w:rPr>
        <w:t xml:space="preserve">non-laboratory settings </w:t>
      </w:r>
      <w:r w:rsidR="00734496">
        <w:rPr>
          <w:rFonts w:ascii="Times New Roman" w:eastAsia="Times New Roman" w:hAnsi="Times New Roman" w:cs="Times New Roman"/>
          <w:sz w:val="24"/>
          <w:szCs w:val="24"/>
          <w:lang w:eastAsia="en-US"/>
        </w:rPr>
        <w:t>outside of the home</w:t>
      </w:r>
      <w:r w:rsidR="006577BC">
        <w:rPr>
          <w:rFonts w:ascii="Times New Roman" w:eastAsia="Times New Roman" w:hAnsi="Times New Roman" w:cs="Times New Roman"/>
          <w:sz w:val="24"/>
          <w:szCs w:val="24"/>
          <w:lang w:eastAsia="en-US"/>
        </w:rPr>
        <w:t xml:space="preserve"> (</w:t>
      </w:r>
      <w:r w:rsidR="00265F15">
        <w:rPr>
          <w:rFonts w:ascii="Times New Roman" w:eastAsia="Times New Roman" w:hAnsi="Times New Roman" w:cs="Times New Roman"/>
          <w:sz w:val="24"/>
          <w:szCs w:val="24"/>
          <w:lang w:eastAsia="en-US"/>
        </w:rPr>
        <w:t>such as offices, sporting events, airports, schools etc.</w:t>
      </w:r>
      <w:r w:rsidR="006577BC">
        <w:rPr>
          <w:rFonts w:ascii="Times New Roman" w:eastAsia="Times New Roman" w:hAnsi="Times New Roman" w:cs="Times New Roman"/>
          <w:sz w:val="24"/>
          <w:szCs w:val="24"/>
          <w:lang w:eastAsia="en-US"/>
        </w:rPr>
        <w:t xml:space="preserve">), </w:t>
      </w:r>
      <w:r w:rsidR="00D07834">
        <w:rPr>
          <w:rFonts w:ascii="Times New Roman" w:eastAsia="Times New Roman" w:hAnsi="Times New Roman" w:cs="Times New Roman"/>
          <w:sz w:val="24"/>
          <w:szCs w:val="24"/>
          <w:lang w:eastAsia="en-US"/>
        </w:rPr>
        <w:t>th</w:t>
      </w:r>
      <w:r w:rsidR="005F4C40">
        <w:rPr>
          <w:rFonts w:ascii="Times New Roman" w:eastAsia="Times New Roman" w:hAnsi="Times New Roman" w:cs="Times New Roman"/>
          <w:sz w:val="24"/>
          <w:szCs w:val="24"/>
          <w:lang w:eastAsia="en-US"/>
        </w:rPr>
        <w:t>a</w:t>
      </w:r>
      <w:r w:rsidR="00D07834">
        <w:rPr>
          <w:rFonts w:ascii="Times New Roman" w:eastAsia="Times New Roman" w:hAnsi="Times New Roman" w:cs="Times New Roman"/>
          <w:sz w:val="24"/>
          <w:szCs w:val="24"/>
          <w:lang w:eastAsia="en-US"/>
        </w:rPr>
        <w:t xml:space="preserve">t are </w:t>
      </w:r>
      <w:r w:rsidR="00491730">
        <w:rPr>
          <w:rFonts w:ascii="Times New Roman" w:eastAsia="Times New Roman" w:hAnsi="Times New Roman" w:cs="Times New Roman"/>
          <w:sz w:val="24"/>
          <w:szCs w:val="24"/>
          <w:lang w:eastAsia="en-US"/>
        </w:rPr>
        <w:t>intended to detect</w:t>
      </w:r>
      <w:r w:rsidRPr="003721D8">
        <w:rPr>
          <w:rFonts w:ascii="Times New Roman" w:eastAsia="Times New Roman" w:hAnsi="Times New Roman" w:cs="Times New Roman"/>
          <w:sz w:val="24"/>
          <w:szCs w:val="24"/>
          <w:lang w:eastAsia="en-US"/>
        </w:rPr>
        <w:t xml:space="preserve"> SARS-CoV-2</w:t>
      </w:r>
      <w:r>
        <w:rPr>
          <w:rFonts w:ascii="Times New Roman" w:eastAsia="Times New Roman" w:hAnsi="Times New Roman" w:cs="Times New Roman"/>
          <w:sz w:val="24"/>
          <w:szCs w:val="24"/>
          <w:lang w:eastAsia="en-US"/>
        </w:rPr>
        <w:t xml:space="preserve"> </w:t>
      </w:r>
      <w:r w:rsidR="00491730">
        <w:rPr>
          <w:rFonts w:ascii="Times New Roman" w:eastAsia="Times New Roman" w:hAnsi="Times New Roman" w:cs="Times New Roman"/>
          <w:sz w:val="24"/>
          <w:szCs w:val="24"/>
          <w:lang w:eastAsia="en-US"/>
        </w:rPr>
        <w:t>from individuals</w:t>
      </w:r>
      <w:r w:rsidR="00281A2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p>
    <w:p w:rsidR="00050458" w:rsidP="00C9534C" w14:paraId="1528E08A" w14:textId="77777777">
      <w:pPr>
        <w:pStyle w:val="ListParagraph"/>
        <w:rPr>
          <w:rFonts w:ascii="Times New Roman" w:eastAsia="Times New Roman" w:hAnsi="Times New Roman" w:cs="Times New Roman"/>
          <w:sz w:val="24"/>
          <w:szCs w:val="24"/>
          <w:lang w:eastAsia="en-US"/>
        </w:rPr>
      </w:pPr>
    </w:p>
    <w:p w:rsidR="003721D8" w:rsidP="0067548A" w14:paraId="1E746A0D" w14:textId="2BCEE472">
      <w:pPr>
        <w:numPr>
          <w:ilvl w:val="0"/>
          <w:numId w:val="3"/>
        </w:numPr>
        <w:ind w:left="36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A test authorized under an EUA is only authorized for emergency use while the EUA is in effect. </w:t>
      </w:r>
    </w:p>
    <w:p w:rsidR="007D1D2E" w:rsidRPr="003721D8" w:rsidP="00701FE4" w14:paraId="3B1EB7F1" w14:textId="77777777">
      <w:pPr>
        <w:rPr>
          <w:rFonts w:ascii="Times New Roman" w:eastAsia="Times New Roman" w:hAnsi="Times New Roman" w:cs="Times New Roman"/>
          <w:sz w:val="24"/>
          <w:szCs w:val="24"/>
          <w:lang w:eastAsia="en-US"/>
        </w:rPr>
      </w:pPr>
    </w:p>
    <w:p w:rsidR="0046645A" w:rsidRPr="00701FE4" w:rsidP="0056349F" w14:paraId="0FB552AF" w14:textId="14535991">
      <w:pPr>
        <w:numPr>
          <w:ilvl w:val="0"/>
          <w:numId w:val="3"/>
        </w:numPr>
        <w:spacing w:after="160"/>
        <w:ind w:left="360"/>
        <w:rPr>
          <w:rFonts w:ascii="Times New Roman" w:eastAsia="Times New Roman" w:hAnsi="Times New Roman" w:cs="Times New Roman"/>
          <w:sz w:val="24"/>
          <w:szCs w:val="24"/>
          <w:lang w:eastAsia="en-US"/>
        </w:rPr>
      </w:pPr>
      <w:bookmarkStart w:id="1" w:name="_Hlk39863101"/>
      <w:bookmarkEnd w:id="0"/>
      <w:r>
        <w:rPr>
          <w:rFonts w:ascii="Times New Roman" w:eastAsia="Times New Roman" w:hAnsi="Times New Roman" w:cs="Times New Roman"/>
          <w:sz w:val="24"/>
          <w:szCs w:val="24"/>
          <w:lang w:eastAsia="en-US"/>
        </w:rPr>
        <w:t xml:space="preserve">We </w:t>
      </w:r>
      <w:r w:rsidR="00EA2C42">
        <w:rPr>
          <w:rFonts w:ascii="Times New Roman" w:eastAsia="Times New Roman" w:hAnsi="Times New Roman" w:cs="Times New Roman"/>
          <w:sz w:val="24"/>
          <w:szCs w:val="24"/>
          <w:lang w:eastAsia="en-US"/>
        </w:rPr>
        <w:t>may</w:t>
      </w:r>
      <w:r>
        <w:rPr>
          <w:rFonts w:ascii="Times New Roman" w:eastAsia="Times New Roman" w:hAnsi="Times New Roman" w:cs="Times New Roman"/>
          <w:sz w:val="24"/>
          <w:szCs w:val="24"/>
          <w:lang w:eastAsia="en-US"/>
        </w:rPr>
        <w:t xml:space="preserve"> update t</w:t>
      </w:r>
      <w:r w:rsidRPr="00477276">
        <w:rPr>
          <w:rFonts w:ascii="Times New Roman" w:eastAsia="Times New Roman" w:hAnsi="Times New Roman" w:cs="Times New Roman"/>
          <w:sz w:val="24"/>
          <w:szCs w:val="24"/>
          <w:lang w:eastAsia="en-US"/>
        </w:rPr>
        <w:t xml:space="preserve">he template </w:t>
      </w:r>
      <w:r>
        <w:rPr>
          <w:rFonts w:ascii="Times New Roman" w:eastAsia="Times New Roman" w:hAnsi="Times New Roman" w:cs="Times New Roman"/>
          <w:sz w:val="24"/>
          <w:szCs w:val="24"/>
          <w:lang w:eastAsia="en-US"/>
        </w:rPr>
        <w:t xml:space="preserve">as appropriate </w:t>
      </w:r>
      <w:r w:rsidRPr="00477276">
        <w:rPr>
          <w:rFonts w:ascii="Times New Roman" w:eastAsia="Times New Roman" w:hAnsi="Times New Roman" w:cs="Times New Roman"/>
          <w:sz w:val="24"/>
          <w:szCs w:val="24"/>
          <w:lang w:eastAsia="en-US"/>
        </w:rPr>
        <w:t xml:space="preserve">as we learn more about COVID-19 and </w:t>
      </w:r>
      <w:r>
        <w:rPr>
          <w:rFonts w:ascii="Times New Roman" w:eastAsia="Times New Roman" w:hAnsi="Times New Roman" w:cs="Times New Roman"/>
          <w:sz w:val="24"/>
          <w:szCs w:val="24"/>
          <w:lang w:eastAsia="en-US"/>
        </w:rPr>
        <w:t xml:space="preserve">gain experience with the EUA process for </w:t>
      </w:r>
      <w:r w:rsidR="003F7CF1">
        <w:rPr>
          <w:rFonts w:ascii="Times New Roman" w:eastAsia="Times New Roman" w:hAnsi="Times New Roman" w:cs="Times New Roman"/>
          <w:sz w:val="24"/>
          <w:szCs w:val="24"/>
          <w:lang w:eastAsia="en-US"/>
        </w:rPr>
        <w:t>these tests</w:t>
      </w:r>
      <w:r w:rsidRPr="00477276">
        <w:rPr>
          <w:rFonts w:ascii="Times New Roman" w:eastAsia="Times New Roman" w:hAnsi="Times New Roman" w:cs="Times New Roman"/>
          <w:sz w:val="24"/>
          <w:szCs w:val="24"/>
          <w:lang w:eastAsia="en-US"/>
        </w:rPr>
        <w:t xml:space="preserve">. </w:t>
      </w:r>
    </w:p>
    <w:p w:rsidR="0046645A" w:rsidRPr="00477276" w:rsidP="009710E4" w14:paraId="342BB93F" w14:textId="1410C7F8">
      <w:pPr>
        <w:numPr>
          <w:ilvl w:val="0"/>
          <w:numId w:val="3"/>
        </w:numPr>
        <w:spacing w:after="160"/>
        <w:ind w:left="360"/>
        <w:rPr>
          <w:rFonts w:ascii="Times New Roman" w:eastAsia="Times New Roman" w:hAnsi="Times New Roman" w:cs="Times New Roman"/>
          <w:sz w:val="24"/>
          <w:szCs w:val="24"/>
          <w:lang w:eastAsia="en-US"/>
        </w:rPr>
      </w:pPr>
      <w:r w:rsidRPr="16DE7A86">
        <w:rPr>
          <w:rFonts w:ascii="Times New Roman" w:eastAsia="Times New Roman" w:hAnsi="Times New Roman" w:cs="Times New Roman"/>
          <w:sz w:val="24"/>
          <w:szCs w:val="24"/>
          <w:lang w:eastAsia="en-US"/>
        </w:rPr>
        <w:t xml:space="preserve">A developer that has provided data to the FDA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 xml:space="preserve">for the purpose of supporting 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In these cases, if the data is applicable to the new developer</w:t>
      </w:r>
      <w:r w:rsidR="008565C0">
        <w:rPr>
          <w:rFonts w:ascii="Times New Roman" w:eastAsia="Times New Roman" w:hAnsi="Times New Roman" w:cs="Times New Roman"/>
          <w:sz w:val="24"/>
          <w:szCs w:val="24"/>
          <w:lang w:eastAsia="en-US"/>
        </w:rPr>
        <w:t>’</w:t>
      </w:r>
      <w:r w:rsidRPr="00B60A50">
        <w:rPr>
          <w:rFonts w:ascii="Times New Roman" w:eastAsia="Times New Roman" w:hAnsi="Times New Roman" w:cs="Times New Roman"/>
          <w:sz w:val="24"/>
          <w:szCs w:val="24"/>
          <w:lang w:eastAsia="en-US"/>
        </w:rPr>
        <w:t>s test, the</w:t>
      </w:r>
      <w:r w:rsidR="00576BCA">
        <w:rPr>
          <w:rFonts w:ascii="Times New Roman" w:eastAsia="Times New Roman" w:hAnsi="Times New Roman" w:cs="Times New Roman"/>
          <w:sz w:val="24"/>
          <w:szCs w:val="24"/>
          <w:lang w:eastAsia="en-US"/>
        </w:rPr>
        <w:t xml:space="preserve"> new developer</w:t>
      </w:r>
      <w:r w:rsidRPr="00B60A50">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065F14">
        <w:rPr>
          <w:rFonts w:ascii="Times New Roman" w:eastAsia="Times New Roman" w:hAnsi="Times New Roman" w:cs="Times New Roman"/>
          <w:sz w:val="24"/>
          <w:szCs w:val="24"/>
          <w:lang w:eastAsia="en-US"/>
        </w:rPr>
        <w:t>its</w:t>
      </w:r>
      <w:r w:rsidRPr="00B60A50">
        <w:rPr>
          <w:rFonts w:ascii="Times New Roman" w:eastAsia="Times New Roman" w:hAnsi="Times New Roman" w:cs="Times New Roman"/>
          <w:sz w:val="24"/>
          <w:szCs w:val="24"/>
          <w:lang w:eastAsia="en-US"/>
        </w:rPr>
        <w:t xml:space="preserve"> submission to the FDA</w:t>
      </w:r>
      <w:r>
        <w:rPr>
          <w:rFonts w:ascii="Times New Roman" w:eastAsia="Times New Roman" w:hAnsi="Times New Roman" w:cs="Times New Roman"/>
          <w:sz w:val="24"/>
          <w:szCs w:val="24"/>
          <w:lang w:eastAsia="en-US"/>
        </w:rPr>
        <w:t xml:space="preserve"> or </w:t>
      </w:r>
      <w:r w:rsidR="00FC07DE">
        <w:rPr>
          <w:rFonts w:ascii="Times New Roman" w:eastAsia="Times New Roman" w:hAnsi="Times New Roman" w:cs="Times New Roman"/>
          <w:sz w:val="24"/>
          <w:szCs w:val="24"/>
          <w:lang w:eastAsia="en-US"/>
        </w:rPr>
        <w:t xml:space="preserve">FDA </w:t>
      </w:r>
      <w:r>
        <w:rPr>
          <w:rFonts w:ascii="Times New Roman" w:eastAsia="Times New Roman" w:hAnsi="Times New Roman" w:cs="Times New Roman"/>
          <w:sz w:val="24"/>
          <w:szCs w:val="24"/>
          <w:lang w:eastAsia="en-US"/>
        </w:rPr>
        <w:t xml:space="preserve">may </w:t>
      </w:r>
      <w:r w:rsidR="00FC07DE">
        <w:rPr>
          <w:rFonts w:ascii="Times New Roman" w:eastAsia="Times New Roman" w:hAnsi="Times New Roman" w:cs="Times New Roman"/>
          <w:sz w:val="24"/>
          <w:szCs w:val="24"/>
          <w:lang w:eastAsia="en-US"/>
        </w:rPr>
        <w:t xml:space="preserve">recommend </w:t>
      </w:r>
      <w:r>
        <w:rPr>
          <w:rFonts w:ascii="Times New Roman" w:eastAsia="Times New Roman" w:hAnsi="Times New Roman" w:cs="Times New Roman"/>
          <w:sz w:val="24"/>
          <w:szCs w:val="24"/>
          <w:lang w:eastAsia="en-US"/>
        </w:rPr>
        <w:t>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C8163E">
        <w:rPr>
          <w:rFonts w:ascii="Times New Roman" w:eastAsia="Times New Roman" w:hAnsi="Times New Roman" w:cs="Times New Roman"/>
          <w:sz w:val="24"/>
          <w:szCs w:val="24"/>
          <w:lang w:eastAsia="en-US"/>
        </w:rPr>
        <w:t xml:space="preserve">regarding </w:t>
      </w:r>
      <w:r w:rsidRPr="00123A4A">
        <w:rPr>
          <w:rFonts w:ascii="Times New Roman" w:eastAsia="Times New Roman" w:hAnsi="Times New Roman" w:cs="Times New Roman"/>
          <w:sz w:val="24"/>
          <w:szCs w:val="24"/>
          <w:lang w:eastAsia="en-US"/>
        </w:rPr>
        <w:t>an</w:t>
      </w:r>
      <w:r w:rsidR="005C6EBC">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th</w:t>
      </w:r>
      <w:r w:rsidR="00286B27">
        <w:rPr>
          <w:rFonts w:ascii="Times New Roman" w:eastAsia="Times New Roman" w:hAnsi="Times New Roman" w:cs="Times New Roman"/>
          <w:sz w:val="24"/>
          <w:szCs w:val="24"/>
          <w:lang w:eastAsia="en-US"/>
        </w:rPr>
        <w:t>at developer</w:t>
      </w:r>
      <w:r w:rsidRPr="00123A4A">
        <w:rPr>
          <w:rFonts w:ascii="Times New Roman" w:eastAsia="Times New Roman" w:hAnsi="Times New Roman" w:cs="Times New Roman"/>
          <w:sz w:val="24"/>
          <w:szCs w:val="24"/>
          <w:lang w:eastAsia="en-US"/>
        </w:rPr>
        <w:t>.</w:t>
      </w:r>
    </w:p>
    <w:bookmarkEnd w:id="1"/>
    <w:p w:rsidR="003721D8" w14:paraId="2AE4CD46" w14:textId="77777777">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rsidR="000774CA" w:rsidRPr="003721D8" w:rsidP="003721D8" w14:paraId="31BA324C" w14:textId="2F4B933D">
      <w:pPr>
        <w:spacing w:after="120"/>
        <w:jc w:val="cente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EXAMPLE TEMPLATE:</w:t>
      </w:r>
    </w:p>
    <w:p w:rsidR="003721D8" w:rsidRPr="003721D8" w:rsidP="003721D8" w14:paraId="711B8B0B"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A. PURPOSE FOR SUBMISSION</w:t>
      </w:r>
    </w:p>
    <w:p w:rsidR="003721D8" w:rsidRPr="003721D8" w:rsidP="003721D8" w14:paraId="48B21C95" w14:textId="77777777">
      <w:pPr>
        <w:rPr>
          <w:rFonts w:ascii="Times New Roman" w:eastAsia="Times New Roman" w:hAnsi="Times New Roman" w:cs="Times New Roman"/>
          <w:b/>
          <w:sz w:val="24"/>
          <w:szCs w:val="24"/>
          <w:lang w:eastAsia="en-US"/>
        </w:rPr>
      </w:pPr>
    </w:p>
    <w:p w:rsidR="003721D8" w:rsidRPr="000D4A19" w:rsidP="0067548A" w14:paraId="73FF5612" w14:textId="7AEC23AD">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Emergency Use Authorization (EUA) request for distribution and/or use of the </w:t>
      </w:r>
      <w:r w:rsidRPr="2A10E693">
        <w:rPr>
          <w:rFonts w:ascii="Times New Roman" w:eastAsia="Times New Roman" w:hAnsi="Times New Roman" w:cs="Times New Roman"/>
          <w:b/>
          <w:i/>
          <w:color w:val="000000" w:themeColor="text1"/>
          <w:sz w:val="24"/>
          <w:szCs w:val="24"/>
          <w:highlight w:val="yellow"/>
          <w:lang w:eastAsia="en-US"/>
        </w:rPr>
        <w:t>[test name]</w:t>
      </w:r>
      <w:r w:rsidRPr="0067548A">
        <w:rPr>
          <w:rFonts w:ascii="Times New Roman" w:hAnsi="Times New Roman"/>
          <w:b/>
          <w:i/>
          <w:sz w:val="24"/>
          <w:szCs w:val="24"/>
        </w:rPr>
        <w:t xml:space="preserve"> </w:t>
      </w:r>
      <w:r w:rsidRPr="003721D8">
        <w:rPr>
          <w:rFonts w:ascii="Times New Roman" w:eastAsia="Times New Roman" w:hAnsi="Times New Roman" w:cs="Times New Roman"/>
          <w:sz w:val="24"/>
          <w:szCs w:val="24"/>
          <w:lang w:eastAsia="en-US"/>
        </w:rPr>
        <w:t xml:space="preserve">for the </w:t>
      </w:r>
      <w:r w:rsidRPr="003721D8">
        <w:rPr>
          <w:rFonts w:ascii="Times New Roman" w:eastAsia="Times New Roman" w:hAnsi="Times New Roman" w:cs="Times New Roman"/>
          <w:i/>
          <w:sz w:val="24"/>
          <w:szCs w:val="24"/>
          <w:lang w:eastAsia="en-US"/>
        </w:rPr>
        <w:t>in vitro</w:t>
      </w:r>
      <w:r w:rsidRPr="003721D8">
        <w:rPr>
          <w:rFonts w:ascii="Times New Roman" w:eastAsia="Times New Roman" w:hAnsi="Times New Roman" w:cs="Times New Roman"/>
          <w:sz w:val="24"/>
          <w:szCs w:val="24"/>
          <w:lang w:eastAsia="en-US"/>
        </w:rPr>
        <w:t xml:space="preserve"> qualitative detection of </w:t>
      </w:r>
      <w:r w:rsidRPr="00CF22F1" w:rsidR="00CF22F1">
        <w:rPr>
          <w:rFonts w:ascii="Times New Roman" w:eastAsia="Times New Roman" w:hAnsi="Times New Roman" w:cs="Times New Roman"/>
          <w:b/>
          <w:i/>
          <w:sz w:val="24"/>
          <w:szCs w:val="24"/>
          <w:highlight w:val="yellow"/>
          <w:lang w:eastAsia="en-US"/>
        </w:rPr>
        <w:t>[</w:t>
      </w:r>
      <w:r w:rsidR="00CF3E4C">
        <w:rPr>
          <w:rFonts w:ascii="Times New Roman" w:eastAsia="Times New Roman" w:hAnsi="Times New Roman" w:cs="Times New Roman"/>
          <w:b/>
          <w:i/>
          <w:sz w:val="24"/>
          <w:szCs w:val="24"/>
          <w:highlight w:val="yellow"/>
          <w:lang w:eastAsia="en-US"/>
        </w:rPr>
        <w:t>ribonucleic</w:t>
      </w:r>
      <w:r w:rsidR="00352FBF">
        <w:rPr>
          <w:rFonts w:ascii="Times New Roman" w:eastAsia="Times New Roman" w:hAnsi="Times New Roman" w:cs="Times New Roman"/>
          <w:b/>
          <w:i/>
          <w:sz w:val="24"/>
          <w:szCs w:val="24"/>
          <w:highlight w:val="yellow"/>
          <w:lang w:eastAsia="en-US"/>
        </w:rPr>
        <w:t xml:space="preserve"> acid (</w:t>
      </w:r>
      <w:r w:rsidRPr="00CF22F1">
        <w:rPr>
          <w:rFonts w:ascii="Times New Roman" w:eastAsia="Times New Roman" w:hAnsi="Times New Roman" w:cs="Times New Roman"/>
          <w:b/>
          <w:i/>
          <w:sz w:val="24"/>
          <w:szCs w:val="24"/>
          <w:highlight w:val="yellow"/>
          <w:lang w:eastAsia="en-US"/>
        </w:rPr>
        <w:t>RNA</w:t>
      </w:r>
      <w:r w:rsidR="00352FBF">
        <w:rPr>
          <w:rFonts w:ascii="Times New Roman" w:eastAsia="Times New Roman" w:hAnsi="Times New Roman" w:cs="Times New Roman"/>
          <w:b/>
          <w:i/>
          <w:sz w:val="24"/>
          <w:szCs w:val="24"/>
          <w:highlight w:val="yellow"/>
          <w:lang w:eastAsia="en-US"/>
        </w:rPr>
        <w:t>)</w:t>
      </w:r>
      <w:r w:rsidRPr="00CF22F1" w:rsidR="00CF22F1">
        <w:rPr>
          <w:rFonts w:ascii="Times New Roman" w:eastAsia="Times New Roman" w:hAnsi="Times New Roman" w:cs="Times New Roman"/>
          <w:b/>
          <w:i/>
          <w:sz w:val="24"/>
          <w:szCs w:val="24"/>
          <w:highlight w:val="yellow"/>
          <w:lang w:eastAsia="en-US"/>
        </w:rPr>
        <w:t xml:space="preserve"> or antigen]</w:t>
      </w:r>
      <w:r w:rsidRPr="003721D8">
        <w:rPr>
          <w:rFonts w:ascii="Times New Roman" w:eastAsia="Times New Roman" w:hAnsi="Times New Roman" w:cs="Times New Roman"/>
          <w:sz w:val="24"/>
          <w:szCs w:val="24"/>
          <w:lang w:eastAsia="en-US"/>
        </w:rPr>
        <w:t xml:space="preserve"> from SARS-CoV-2 in </w:t>
      </w:r>
      <w:r w:rsidRPr="003721D8">
        <w:rPr>
          <w:rFonts w:ascii="Times New Roman" w:eastAsia="Times New Roman" w:hAnsi="Times New Roman" w:cs="Times New Roman"/>
          <w:b/>
          <w:i/>
          <w:sz w:val="24"/>
          <w:szCs w:val="24"/>
          <w:highlight w:val="yellow"/>
          <w:lang w:eastAsia="en-US"/>
        </w:rPr>
        <w:t>[</w:t>
      </w:r>
      <w:r w:rsidRPr="00D740DF">
        <w:rPr>
          <w:rFonts w:ascii="Times New Roman" w:eastAsia="Times New Roman" w:hAnsi="Times New Roman" w:cs="Times New Roman"/>
          <w:b/>
          <w:i/>
          <w:sz w:val="24"/>
          <w:szCs w:val="24"/>
          <w:highlight w:val="yellow"/>
          <w:lang w:eastAsia="en-US"/>
        </w:rPr>
        <w:t xml:space="preserve">add all </w:t>
      </w:r>
      <w:r w:rsidRPr="0067548A" w:rsidR="75029C33">
        <w:rPr>
          <w:rFonts w:ascii="Times New Roman" w:eastAsia="Times New Roman" w:hAnsi="Times New Roman" w:cs="Times New Roman"/>
          <w:b/>
          <w:bCs/>
          <w:i/>
          <w:iCs/>
          <w:sz w:val="24"/>
          <w:szCs w:val="24"/>
          <w:highlight w:val="yellow"/>
          <w:lang w:eastAsia="en-US"/>
        </w:rPr>
        <w:t>sample</w:t>
      </w:r>
      <w:r w:rsidRPr="2A10E693" w:rsidR="75029C33">
        <w:rPr>
          <w:rFonts w:ascii="Times New Roman" w:eastAsia="Times New Roman" w:hAnsi="Times New Roman" w:cs="Times New Roman"/>
          <w:b/>
          <w:bCs/>
          <w:i/>
          <w:iCs/>
          <w:sz w:val="24"/>
          <w:szCs w:val="24"/>
          <w:highlight w:val="yellow"/>
          <w:lang w:eastAsia="en-US"/>
        </w:rPr>
        <w:t xml:space="preserve"> </w:t>
      </w:r>
      <w:r w:rsidRPr="00D740DF">
        <w:rPr>
          <w:rFonts w:ascii="Times New Roman" w:eastAsia="Times New Roman" w:hAnsi="Times New Roman" w:cs="Times New Roman"/>
          <w:b/>
          <w:i/>
          <w:sz w:val="24"/>
          <w:szCs w:val="24"/>
          <w:highlight w:val="yellow"/>
          <w:lang w:eastAsia="en-US"/>
        </w:rPr>
        <w:t xml:space="preserve">types, </w:t>
      </w:r>
      <w:r w:rsidRPr="00D740DF" w:rsidR="003F7CF1">
        <w:rPr>
          <w:rFonts w:ascii="Times New Roman" w:eastAsia="Times New Roman" w:hAnsi="Times New Roman" w:cs="Times New Roman"/>
          <w:b/>
          <w:i/>
          <w:sz w:val="24"/>
          <w:szCs w:val="24"/>
          <w:highlight w:val="yellow"/>
          <w:lang w:eastAsia="en-US"/>
        </w:rPr>
        <w:t xml:space="preserve">e.g., </w:t>
      </w:r>
      <w:r w:rsidRPr="00D740DF" w:rsidR="002F3746">
        <w:rPr>
          <w:rFonts w:ascii="Times New Roman" w:eastAsia="Times New Roman" w:hAnsi="Times New Roman" w:cs="Times New Roman"/>
          <w:b/>
          <w:i/>
          <w:sz w:val="24"/>
          <w:szCs w:val="24"/>
          <w:highlight w:val="yellow"/>
          <w:lang w:eastAsia="en-US"/>
        </w:rPr>
        <w:t>nasal</w:t>
      </w:r>
      <w:r w:rsidRPr="00D740DF">
        <w:rPr>
          <w:rFonts w:ascii="Times New Roman" w:eastAsia="Times New Roman" w:hAnsi="Times New Roman" w:cs="Times New Roman"/>
          <w:b/>
          <w:i/>
          <w:sz w:val="24"/>
          <w:szCs w:val="24"/>
          <w:highlight w:val="yellow"/>
          <w:lang w:eastAsia="en-US"/>
        </w:rPr>
        <w:t xml:space="preserve"> swab</w:t>
      </w:r>
      <w:r w:rsidRPr="00D740DF" w:rsidR="00CF22F1">
        <w:rPr>
          <w:rFonts w:ascii="Times New Roman" w:eastAsia="Times New Roman" w:hAnsi="Times New Roman" w:cs="Times New Roman"/>
          <w:b/>
          <w:i/>
          <w:sz w:val="24"/>
          <w:szCs w:val="24"/>
          <w:highlight w:val="yellow"/>
          <w:lang w:eastAsia="en-US"/>
        </w:rPr>
        <w:t xml:space="preserve"> </w:t>
      </w:r>
      <w:r w:rsidRPr="00D740DF" w:rsidR="00D740DF">
        <w:rPr>
          <w:rFonts w:ascii="Times New Roman" w:eastAsia="Times New Roman" w:hAnsi="Times New Roman" w:cs="Times New Roman"/>
          <w:b/>
          <w:i/>
          <w:sz w:val="24"/>
          <w:szCs w:val="24"/>
          <w:highlight w:val="yellow"/>
          <w:lang w:eastAsia="en-US"/>
        </w:rPr>
        <w:t>or saliva</w:t>
      </w:r>
      <w:r w:rsidRPr="003721D8">
        <w:rPr>
          <w:rFonts w:ascii="Times New Roman" w:eastAsia="Times New Roman" w:hAnsi="Times New Roman" w:cs="Times New Roman"/>
          <w:b/>
          <w:i/>
          <w:sz w:val="24"/>
          <w:szCs w:val="24"/>
          <w:highlight w:val="yellow"/>
          <w:lang w:eastAsia="en-US"/>
        </w:rPr>
        <w:t>]</w:t>
      </w:r>
      <w:r w:rsidRPr="003721D8">
        <w:rPr>
          <w:rFonts w:ascii="Times New Roman" w:eastAsia="Times New Roman" w:hAnsi="Times New Roman" w:cs="Times New Roman"/>
          <w:sz w:val="24"/>
          <w:szCs w:val="24"/>
          <w:lang w:eastAsia="en-US"/>
        </w:rPr>
        <w:t xml:space="preserve">. </w:t>
      </w:r>
      <w:r w:rsidR="006158A6">
        <w:rPr>
          <w:rFonts w:ascii="Times New Roman" w:eastAsia="Times New Roman" w:hAnsi="Times New Roman" w:cs="Times New Roman"/>
          <w:sz w:val="24"/>
          <w:szCs w:val="24"/>
          <w:lang w:eastAsia="en-US"/>
        </w:rPr>
        <w:t xml:space="preserve">This test is for </w:t>
      </w:r>
      <w:r w:rsidRPr="000D4A19" w:rsidR="005E5799">
        <w:rPr>
          <w:rFonts w:ascii="Times New Roman" w:eastAsia="Times New Roman" w:hAnsi="Times New Roman" w:cs="Times New Roman"/>
          <w:b/>
          <w:i/>
          <w:sz w:val="24"/>
          <w:szCs w:val="24"/>
          <w:highlight w:val="yellow"/>
          <w:lang w:eastAsia="en-US"/>
        </w:rPr>
        <w:t xml:space="preserve">[prescription </w:t>
      </w:r>
      <w:r w:rsidR="007A51DE">
        <w:rPr>
          <w:rFonts w:ascii="Times New Roman" w:eastAsia="Times New Roman" w:hAnsi="Times New Roman" w:cs="Times New Roman"/>
          <w:b/>
          <w:i/>
          <w:sz w:val="24"/>
          <w:szCs w:val="24"/>
          <w:highlight w:val="yellow"/>
          <w:lang w:eastAsia="en-US"/>
        </w:rPr>
        <w:t xml:space="preserve">and/or </w:t>
      </w:r>
      <w:r w:rsidR="00AD216B">
        <w:rPr>
          <w:rFonts w:ascii="Times New Roman" w:eastAsia="Times New Roman" w:hAnsi="Times New Roman" w:cs="Times New Roman"/>
          <w:b/>
          <w:i/>
          <w:sz w:val="24"/>
          <w:szCs w:val="24"/>
          <w:highlight w:val="yellow"/>
          <w:lang w:eastAsia="en-US"/>
        </w:rPr>
        <w:t>over-the-counter (</w:t>
      </w:r>
      <w:r w:rsidR="007A51DE">
        <w:rPr>
          <w:rFonts w:ascii="Times New Roman" w:eastAsia="Times New Roman" w:hAnsi="Times New Roman" w:cs="Times New Roman"/>
          <w:b/>
          <w:i/>
          <w:sz w:val="24"/>
          <w:szCs w:val="24"/>
          <w:highlight w:val="yellow"/>
          <w:lang w:eastAsia="en-US"/>
        </w:rPr>
        <w:t>OTC</w:t>
      </w:r>
      <w:r w:rsidR="00AD216B">
        <w:rPr>
          <w:rFonts w:ascii="Times New Roman" w:eastAsia="Times New Roman" w:hAnsi="Times New Roman" w:cs="Times New Roman"/>
          <w:b/>
          <w:i/>
          <w:sz w:val="24"/>
          <w:szCs w:val="24"/>
          <w:highlight w:val="yellow"/>
          <w:lang w:eastAsia="en-US"/>
        </w:rPr>
        <w:t>)</w:t>
      </w:r>
      <w:r w:rsidR="007A51DE">
        <w:rPr>
          <w:rFonts w:ascii="Times New Roman" w:eastAsia="Times New Roman" w:hAnsi="Times New Roman" w:cs="Times New Roman"/>
          <w:b/>
          <w:i/>
          <w:sz w:val="24"/>
          <w:szCs w:val="24"/>
          <w:highlight w:val="yellow"/>
          <w:lang w:eastAsia="en-US"/>
        </w:rPr>
        <w:t xml:space="preserve"> use</w:t>
      </w:r>
      <w:r w:rsidR="000656C3">
        <w:rPr>
          <w:rFonts w:ascii="Times New Roman" w:eastAsia="Times New Roman" w:hAnsi="Times New Roman" w:cs="Times New Roman"/>
          <w:b/>
          <w:i/>
          <w:sz w:val="24"/>
          <w:szCs w:val="24"/>
          <w:highlight w:val="yellow"/>
          <w:lang w:eastAsia="en-US"/>
        </w:rPr>
        <w:t>]</w:t>
      </w:r>
      <w:r w:rsidR="00112CF2">
        <w:rPr>
          <w:rFonts w:ascii="Times New Roman" w:eastAsia="Times New Roman" w:hAnsi="Times New Roman" w:cs="Times New Roman"/>
          <w:b/>
          <w:i/>
          <w:sz w:val="24"/>
          <w:szCs w:val="24"/>
          <w:highlight w:val="yellow"/>
          <w:lang w:eastAsia="en-US"/>
        </w:rPr>
        <w:t xml:space="preserve"> </w:t>
      </w:r>
      <w:r w:rsidRPr="0067548A" w:rsidR="00112CF2">
        <w:rPr>
          <w:rFonts w:ascii="Times New Roman" w:eastAsia="Times New Roman" w:hAnsi="Times New Roman" w:cs="Times New Roman"/>
          <w:bCs/>
          <w:iCs/>
          <w:sz w:val="24"/>
          <w:szCs w:val="24"/>
          <w:lang w:eastAsia="en-US"/>
        </w:rPr>
        <w:t>at</w:t>
      </w:r>
      <w:r w:rsidRPr="0067548A" w:rsidR="00DE45B8">
        <w:rPr>
          <w:rFonts w:ascii="Times New Roman" w:eastAsia="Times New Roman" w:hAnsi="Times New Roman" w:cs="Times New Roman"/>
          <w:bCs/>
          <w:iCs/>
          <w:sz w:val="24"/>
          <w:szCs w:val="24"/>
          <w:lang w:eastAsia="en-US"/>
        </w:rPr>
        <w:t xml:space="preserve"> home and other</w:t>
      </w:r>
      <w:r w:rsidRPr="0067548A" w:rsidR="00112CF2">
        <w:rPr>
          <w:rFonts w:ascii="Times New Roman" w:eastAsia="Times New Roman" w:hAnsi="Times New Roman" w:cs="Times New Roman"/>
          <w:bCs/>
          <w:iCs/>
          <w:sz w:val="24"/>
          <w:szCs w:val="24"/>
          <w:lang w:eastAsia="en-US"/>
        </w:rPr>
        <w:t xml:space="preserve"> non-laboratory sites</w:t>
      </w:r>
      <w:r w:rsidR="005E5799">
        <w:rPr>
          <w:rFonts w:ascii="Times New Roman" w:eastAsia="Times New Roman" w:hAnsi="Times New Roman" w:cs="Times New Roman"/>
          <w:sz w:val="24"/>
          <w:szCs w:val="24"/>
          <w:lang w:eastAsia="en-US"/>
        </w:rPr>
        <w:t>.</w:t>
      </w:r>
      <w:bookmarkStart w:id="2" w:name="_Hlk44505070"/>
      <w:r w:rsidRPr="003721D8">
        <w:rPr>
          <w:rFonts w:ascii="Times New Roman" w:eastAsia="Times New Roman" w:hAnsi="Times New Roman" w:cs="Times New Roman"/>
          <w:sz w:val="24"/>
          <w:szCs w:val="24"/>
          <w:lang w:eastAsia="en-US"/>
        </w:rPr>
        <w:t> </w:t>
      </w:r>
    </w:p>
    <w:bookmarkEnd w:id="2"/>
    <w:p w:rsidR="003721D8" w:rsidRPr="003721D8" w:rsidP="003721D8" w14:paraId="2595D77E"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B. MEASURAND</w:t>
      </w:r>
    </w:p>
    <w:p w:rsidR="003721D8" w:rsidP="0067548A" w14:paraId="0078C66F" w14:textId="1618E147">
      <w:pPr>
        <w:ind w:left="270"/>
        <w:rPr>
          <w:rFonts w:ascii="Times New Roman" w:eastAsia="Times New Roman" w:hAnsi="Times New Roman" w:cs="Times New Roman"/>
          <w:bCs/>
          <w:i/>
          <w:iCs/>
          <w:color w:val="000000"/>
          <w:sz w:val="24"/>
          <w:szCs w:val="24"/>
          <w:lang w:eastAsia="en-US"/>
        </w:rPr>
      </w:pPr>
      <w:r w:rsidRPr="003721D8">
        <w:rPr>
          <w:rFonts w:ascii="Times New Roman" w:eastAsia="Times New Roman" w:hAnsi="Times New Roman" w:cs="Times New Roman"/>
          <w:sz w:val="24"/>
          <w:szCs w:val="24"/>
          <w:lang w:eastAsia="en-US"/>
        </w:rPr>
        <w:t xml:space="preserve">Specific nucleic acid sequences from the genome of SARS-CoV-2 </w:t>
      </w:r>
      <w:r w:rsidRPr="003721D8">
        <w:rPr>
          <w:rFonts w:ascii="Times New Roman" w:eastAsia="Times New Roman" w:hAnsi="Times New Roman" w:cs="Times New Roman"/>
          <w:b/>
          <w:sz w:val="24"/>
          <w:szCs w:val="24"/>
          <w:highlight w:val="yellow"/>
          <w:lang w:eastAsia="en-US"/>
        </w:rPr>
        <w:t>[</w:t>
      </w:r>
      <w:r w:rsidRPr="003721D8">
        <w:rPr>
          <w:rFonts w:ascii="Times New Roman" w:eastAsia="Times New Roman" w:hAnsi="Times New Roman" w:cs="Times New Roman"/>
          <w:b/>
          <w:i/>
          <w:sz w:val="24"/>
          <w:szCs w:val="24"/>
          <w:highlight w:val="yellow"/>
          <w:lang w:eastAsia="en-US"/>
        </w:rPr>
        <w:t>please specify the targeted gene(s) of the pathogen</w:t>
      </w:r>
      <w:r w:rsidRPr="003721D8">
        <w:rPr>
          <w:rFonts w:ascii="Times New Roman" w:eastAsia="Times New Roman" w:hAnsi="Times New Roman" w:cs="Times New Roman"/>
          <w:b/>
          <w:sz w:val="24"/>
          <w:szCs w:val="24"/>
          <w:highlight w:val="yellow"/>
          <w:lang w:eastAsia="en-US"/>
        </w:rPr>
        <w:t>]</w:t>
      </w:r>
      <w:r w:rsidRPr="003721D8">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bCs/>
          <w:i/>
          <w:iCs/>
          <w:color w:val="000000"/>
          <w:sz w:val="24"/>
          <w:szCs w:val="24"/>
          <w:lang w:eastAsia="en-US"/>
        </w:rPr>
        <w:t xml:space="preserve"> </w:t>
      </w:r>
    </w:p>
    <w:p w:rsidR="00CF22F1" w:rsidRPr="00CF22F1" w:rsidP="0067548A" w14:paraId="79751BEB" w14:textId="4AD7298D">
      <w:pPr>
        <w:ind w:left="270"/>
        <w:rPr>
          <w:rFonts w:ascii="Times New Roman" w:eastAsia="Times New Roman" w:hAnsi="Times New Roman" w:cs="Times New Roman"/>
          <w:b/>
          <w:bCs/>
          <w:i/>
          <w:iCs/>
          <w:color w:val="000000"/>
          <w:sz w:val="24"/>
          <w:szCs w:val="24"/>
          <w:lang w:eastAsia="en-US"/>
        </w:rPr>
      </w:pPr>
      <w:r w:rsidRPr="00CF22F1">
        <w:rPr>
          <w:rFonts w:ascii="Times New Roman" w:eastAsia="Times New Roman" w:hAnsi="Times New Roman" w:cs="Times New Roman"/>
          <w:b/>
          <w:bCs/>
          <w:i/>
          <w:iCs/>
          <w:color w:val="000000"/>
          <w:sz w:val="24"/>
          <w:szCs w:val="24"/>
          <w:lang w:eastAsia="en-US"/>
        </w:rPr>
        <w:t>OR</w:t>
      </w:r>
    </w:p>
    <w:p w:rsidR="00CF22F1" w:rsidRPr="003721D8" w:rsidP="0067548A" w14:paraId="3B61E29C" w14:textId="53872CEB">
      <w:pPr>
        <w:ind w:left="27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Specific antigen(s) from SARS-CoV-2 </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please specify the targeted antigen(s)</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sz w:val="24"/>
          <w:szCs w:val="24"/>
          <w:lang w:eastAsia="en-US"/>
        </w:rPr>
        <w:t>.</w:t>
      </w:r>
    </w:p>
    <w:p w:rsidR="003721D8" w:rsidRPr="003721D8" w:rsidP="003721D8" w14:paraId="346132A4"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C. APPLICANT</w:t>
      </w:r>
    </w:p>
    <w:p w:rsidR="003721D8" w:rsidRPr="003721D8" w:rsidP="003721D8" w14:paraId="0FE09EC4" w14:textId="77777777">
      <w:pPr>
        <w:rPr>
          <w:rFonts w:ascii="Times New Roman" w:eastAsia="Times New Roman" w:hAnsi="Times New Roman" w:cs="Times New Roman"/>
          <w:b/>
          <w:sz w:val="24"/>
          <w:szCs w:val="24"/>
          <w:lang w:eastAsia="en-US"/>
        </w:rPr>
      </w:pPr>
    </w:p>
    <w:p w:rsidR="003721D8" w:rsidRPr="003721D8" w:rsidP="0067548A" w14:paraId="3737745F" w14:textId="25C2F8F2">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b/>
          <w:bCs/>
          <w:i/>
          <w:iCs/>
          <w:color w:val="000000"/>
          <w:sz w:val="24"/>
          <w:szCs w:val="24"/>
          <w:highlight w:val="yellow"/>
          <w:lang w:eastAsia="en-US"/>
        </w:rPr>
        <w:t xml:space="preserve">[Official name, </w:t>
      </w:r>
      <w:r w:rsidRPr="003721D8" w:rsidR="00D516ED">
        <w:rPr>
          <w:rFonts w:ascii="Times New Roman" w:eastAsia="Times New Roman" w:hAnsi="Times New Roman" w:cs="Times New Roman"/>
          <w:b/>
          <w:bCs/>
          <w:i/>
          <w:iCs/>
          <w:color w:val="000000"/>
          <w:sz w:val="24"/>
          <w:szCs w:val="24"/>
          <w:highlight w:val="yellow"/>
          <w:lang w:eastAsia="en-US"/>
        </w:rPr>
        <w:t>address,</w:t>
      </w:r>
      <w:r w:rsidRPr="003721D8">
        <w:rPr>
          <w:rFonts w:ascii="Times New Roman" w:eastAsia="Times New Roman" w:hAnsi="Times New Roman" w:cs="Times New Roman"/>
          <w:b/>
          <w:bCs/>
          <w:i/>
          <w:iCs/>
          <w:color w:val="000000"/>
          <w:sz w:val="24"/>
          <w:szCs w:val="24"/>
          <w:highlight w:val="yellow"/>
          <w:lang w:eastAsia="en-US"/>
        </w:rPr>
        <w:t xml:space="preserve"> and contact information </w:t>
      </w:r>
      <w:r w:rsidRPr="7153FC44" w:rsidR="00BD7E4C">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003721D8">
        <w:rPr>
          <w:rFonts w:ascii="Times New Roman" w:eastAsia="Times New Roman" w:hAnsi="Times New Roman" w:cs="Times New Roman"/>
          <w:b/>
          <w:bCs/>
          <w:i/>
          <w:iCs/>
          <w:color w:val="000000"/>
          <w:sz w:val="24"/>
          <w:szCs w:val="24"/>
          <w:highlight w:val="yellow"/>
          <w:lang w:eastAsia="en-US"/>
        </w:rPr>
        <w:t>of applicant</w:t>
      </w:r>
      <w:r w:rsidR="00D740DF">
        <w:rPr>
          <w:rFonts w:ascii="Times New Roman" w:eastAsia="Times New Roman" w:hAnsi="Times New Roman" w:cs="Times New Roman"/>
          <w:b/>
          <w:bCs/>
          <w:i/>
          <w:iCs/>
          <w:color w:val="000000"/>
          <w:sz w:val="24"/>
          <w:szCs w:val="24"/>
          <w:highlight w:val="yellow"/>
          <w:lang w:eastAsia="en-US"/>
        </w:rPr>
        <w:t xml:space="preserve"> and primary correspondent</w:t>
      </w:r>
      <w:r w:rsidR="00FF6445">
        <w:rPr>
          <w:rFonts w:ascii="Times New Roman" w:eastAsia="Times New Roman" w:hAnsi="Times New Roman" w:cs="Times New Roman"/>
          <w:b/>
          <w:bCs/>
          <w:i/>
          <w:iCs/>
          <w:color w:val="000000"/>
          <w:sz w:val="24"/>
          <w:szCs w:val="24"/>
          <w:highlight w:val="yellow"/>
          <w:lang w:eastAsia="en-US"/>
        </w:rPr>
        <w:t>.</w:t>
      </w:r>
      <w:r w:rsidRPr="003721D8">
        <w:rPr>
          <w:rFonts w:ascii="Times New Roman" w:eastAsia="Times New Roman" w:hAnsi="Times New Roman" w:cs="Times New Roman"/>
          <w:b/>
          <w:bCs/>
          <w:i/>
          <w:iCs/>
          <w:color w:val="000000"/>
          <w:sz w:val="24"/>
          <w:szCs w:val="24"/>
          <w:highlight w:val="yellow"/>
          <w:lang w:eastAsia="en-US"/>
        </w:rPr>
        <w:t>]</w:t>
      </w:r>
    </w:p>
    <w:p w:rsidR="003721D8" w:rsidRPr="003721D8" w:rsidP="003721D8" w14:paraId="65783451"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D. PROPRIETARY AND ESTABLISHED NAMES</w:t>
      </w:r>
    </w:p>
    <w:p w:rsidR="003721D8" w:rsidRPr="003721D8" w:rsidP="003721D8" w14:paraId="4F7BFAD1" w14:textId="77777777">
      <w:pPr>
        <w:rPr>
          <w:rFonts w:ascii="Times New Roman" w:eastAsia="Times New Roman" w:hAnsi="Times New Roman" w:cs="Times New Roman"/>
          <w:b/>
          <w:sz w:val="24"/>
          <w:szCs w:val="24"/>
          <w:lang w:eastAsia="en-US"/>
        </w:rPr>
      </w:pPr>
    </w:p>
    <w:p w:rsidR="003721D8" w:rsidRPr="003721D8" w:rsidP="0067548A" w14:paraId="6251F346" w14:textId="77777777">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Proprietary Name - </w:t>
      </w:r>
      <w:r w:rsidRPr="003721D8">
        <w:rPr>
          <w:rFonts w:ascii="Times New Roman" w:eastAsia="Times New Roman" w:hAnsi="Times New Roman" w:cs="Times New Roman"/>
          <w:b/>
          <w:bCs/>
          <w:i/>
          <w:iCs/>
          <w:sz w:val="24"/>
          <w:szCs w:val="24"/>
          <w:highlight w:val="yellow"/>
          <w:lang w:eastAsia="en-US"/>
        </w:rPr>
        <w:t>[test name]</w:t>
      </w:r>
    </w:p>
    <w:p w:rsidR="003721D8" w:rsidRPr="003721D8" w:rsidP="0067548A" w14:paraId="7CEEABFA" w14:textId="77777777">
      <w:pPr>
        <w:ind w:left="270"/>
        <w:rPr>
          <w:rFonts w:ascii="Times New Roman" w:eastAsia="Times New Roman" w:hAnsi="Times New Roman" w:cs="Times New Roman"/>
          <w:sz w:val="24"/>
          <w:szCs w:val="24"/>
          <w:u w:val="single"/>
          <w:lang w:eastAsia="en-US"/>
        </w:rPr>
      </w:pPr>
      <w:r w:rsidRPr="003721D8">
        <w:rPr>
          <w:rFonts w:ascii="Times New Roman" w:eastAsia="Times New Roman" w:hAnsi="Times New Roman" w:cs="Times New Roman"/>
          <w:sz w:val="24"/>
          <w:szCs w:val="24"/>
          <w:lang w:eastAsia="en-US"/>
        </w:rPr>
        <w:t xml:space="preserve">Established Name - </w:t>
      </w:r>
      <w:r w:rsidRPr="003721D8">
        <w:rPr>
          <w:rFonts w:ascii="Times New Roman" w:eastAsia="Times New Roman" w:hAnsi="Times New Roman" w:cs="Times New Roman"/>
          <w:b/>
          <w:bCs/>
          <w:i/>
          <w:iCs/>
          <w:color w:val="000000"/>
          <w:sz w:val="24"/>
          <w:szCs w:val="24"/>
          <w:highlight w:val="yellow"/>
          <w:lang w:eastAsia="en-US"/>
        </w:rPr>
        <w:t>[test name]</w:t>
      </w:r>
    </w:p>
    <w:p w:rsidR="003721D8" w:rsidRPr="003721D8" w:rsidP="003721D8" w14:paraId="6B489712"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E. REGULATORY INFORMATION</w:t>
      </w:r>
    </w:p>
    <w:p w:rsidR="003721D8" w:rsidRPr="003721D8" w:rsidP="0067548A" w14:paraId="5AD8741D" w14:textId="77777777">
      <w:pPr>
        <w:keepNext/>
        <w:spacing w:before="240" w:after="60"/>
        <w:ind w:left="270"/>
        <w:outlineLvl w:val="1"/>
        <w:rPr>
          <w:rFonts w:ascii="Times New Roman" w:eastAsia="Times New Roman" w:hAnsi="Times New Roman" w:cs="Times New Roman"/>
          <w:b/>
          <w:bCs/>
          <w:i/>
          <w:iCs/>
          <w:sz w:val="24"/>
          <w:szCs w:val="24"/>
          <w:lang w:eastAsia="en-US"/>
        </w:rPr>
      </w:pPr>
      <w:r w:rsidRPr="003721D8">
        <w:rPr>
          <w:rFonts w:ascii="Times New Roman" w:eastAsia="Times New Roman" w:hAnsi="Times New Roman" w:cs="Times New Roman"/>
          <w:b/>
          <w:bCs/>
          <w:i/>
          <w:iCs/>
          <w:sz w:val="24"/>
          <w:szCs w:val="24"/>
          <w:lang w:eastAsia="en-US"/>
        </w:rPr>
        <w:t>Approval/Clearance Status:</w:t>
      </w:r>
    </w:p>
    <w:p w:rsidR="003721D8" w:rsidP="0067548A" w14:paraId="3CEB7000" w14:textId="13B92B33">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The </w:t>
      </w:r>
      <w:r w:rsidRPr="003721D8">
        <w:rPr>
          <w:rFonts w:ascii="Times New Roman" w:eastAsia="Times New Roman" w:hAnsi="Times New Roman" w:cs="Times New Roman"/>
          <w:b/>
          <w:bCs/>
          <w:i/>
          <w:iCs/>
          <w:color w:val="000000"/>
          <w:sz w:val="24"/>
          <w:szCs w:val="24"/>
          <w:highlight w:val="yellow"/>
          <w:lang w:eastAsia="en-US"/>
        </w:rPr>
        <w:t>[test name]</w:t>
      </w:r>
      <w:r w:rsidRPr="003721D8">
        <w:rPr>
          <w:rFonts w:ascii="Times New Roman" w:eastAsia="Times New Roman" w:hAnsi="Times New Roman" w:cs="Times New Roman"/>
          <w:bCs/>
          <w:i/>
          <w:iCs/>
          <w:color w:val="000000"/>
          <w:sz w:val="24"/>
          <w:szCs w:val="24"/>
          <w:lang w:eastAsia="en-US"/>
        </w:rPr>
        <w:t xml:space="preserve"> </w:t>
      </w:r>
      <w:r w:rsidRPr="003721D8">
        <w:rPr>
          <w:rFonts w:ascii="Times New Roman" w:eastAsia="Times New Roman" w:hAnsi="Times New Roman" w:cs="Times New Roman"/>
          <w:sz w:val="24"/>
          <w:szCs w:val="24"/>
          <w:lang w:eastAsia="en-US"/>
        </w:rPr>
        <w:t>test is not cleared, CLIA waived</w:t>
      </w:r>
      <w:r w:rsidR="003F7CF1">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approved, or subject to an approved investigational device exemption.</w:t>
      </w:r>
    </w:p>
    <w:p w:rsidR="00D740DF" w:rsidP="00815AFE" w14:paraId="6D8D40F9" w14:textId="77777777">
      <w:pPr>
        <w:ind w:left="270"/>
        <w:rPr>
          <w:rFonts w:ascii="Times New Roman" w:eastAsia="Times New Roman" w:hAnsi="Times New Roman" w:cs="Times New Roman"/>
          <w:sz w:val="24"/>
          <w:szCs w:val="24"/>
          <w:lang w:eastAsia="en-US"/>
        </w:rPr>
      </w:pPr>
    </w:p>
    <w:p w:rsidR="00D740DF" w:rsidRPr="00701FE4" w:rsidP="5859DE54" w14:paraId="54A10678" w14:textId="03D32232">
      <w:pPr>
        <w:ind w:left="270"/>
        <w:rPr>
          <w:rFonts w:ascii="Times New Roman" w:eastAsia="Times New Roman" w:hAnsi="Times New Roman" w:cs="Times New Roman"/>
          <w:b/>
          <w:bCs/>
          <w:sz w:val="24"/>
          <w:szCs w:val="24"/>
          <w:lang w:eastAsia="en-US"/>
        </w:rPr>
      </w:pPr>
      <w:r w:rsidRPr="0067548A">
        <w:rPr>
          <w:rFonts w:ascii="Times New Roman" w:eastAsia="Times New Roman" w:hAnsi="Times New Roman" w:cs="Times New Roman"/>
          <w:b/>
          <w:bCs/>
          <w:i/>
          <w:iCs/>
          <w:sz w:val="24"/>
          <w:szCs w:val="24"/>
          <w:lang w:eastAsia="en-US"/>
        </w:rPr>
        <w:t>[</w:t>
      </w:r>
      <w:r w:rsidRPr="5859DE54" w:rsidR="5B70FEB5">
        <w:rPr>
          <w:rFonts w:ascii="Times New Roman" w:eastAsia="Times New Roman" w:hAnsi="Times New Roman" w:cs="Times New Roman"/>
          <w:b/>
          <w:bCs/>
          <w:i/>
          <w:iCs/>
          <w:sz w:val="24"/>
          <w:szCs w:val="24"/>
          <w:highlight w:val="yellow"/>
          <w:lang w:eastAsia="en-US"/>
        </w:rPr>
        <w:t xml:space="preserve">If the test has been previously reviewed in an EUA </w:t>
      </w:r>
      <w:r w:rsidRPr="5859DE54" w:rsidR="755903CE">
        <w:rPr>
          <w:rFonts w:ascii="Times New Roman" w:eastAsia="Times New Roman" w:hAnsi="Times New Roman" w:cs="Times New Roman"/>
          <w:b/>
          <w:bCs/>
          <w:i/>
          <w:iCs/>
          <w:sz w:val="24"/>
          <w:szCs w:val="24"/>
          <w:highlight w:val="yellow"/>
          <w:lang w:eastAsia="en-US"/>
        </w:rPr>
        <w:t>request</w:t>
      </w:r>
      <w:r w:rsidRPr="5859DE54" w:rsidR="5B70FEB5">
        <w:rPr>
          <w:rFonts w:ascii="Times New Roman" w:eastAsia="Times New Roman" w:hAnsi="Times New Roman" w:cs="Times New Roman"/>
          <w:b/>
          <w:bCs/>
          <w:i/>
          <w:iCs/>
          <w:sz w:val="24"/>
          <w:szCs w:val="24"/>
          <w:highlight w:val="yellow"/>
          <w:lang w:eastAsia="en-US"/>
        </w:rPr>
        <w:t xml:space="preserve"> or </w:t>
      </w:r>
      <w:r w:rsidRPr="5859DE54" w:rsidR="44BFEEF6">
        <w:rPr>
          <w:rFonts w:ascii="Times New Roman" w:eastAsia="Times New Roman" w:hAnsi="Times New Roman" w:cs="Times New Roman"/>
          <w:b/>
          <w:bCs/>
          <w:i/>
          <w:iCs/>
          <w:sz w:val="24"/>
          <w:szCs w:val="24"/>
          <w:highlight w:val="yellow"/>
          <w:lang w:eastAsia="en-US"/>
        </w:rPr>
        <w:t>pre-</w:t>
      </w:r>
      <w:r w:rsidRPr="5859DE54" w:rsidR="5B70FEB5">
        <w:rPr>
          <w:rFonts w:ascii="Times New Roman" w:eastAsia="Times New Roman" w:hAnsi="Times New Roman" w:cs="Times New Roman"/>
          <w:b/>
          <w:bCs/>
          <w:i/>
          <w:iCs/>
          <w:sz w:val="24"/>
          <w:szCs w:val="24"/>
          <w:highlight w:val="yellow"/>
          <w:lang w:eastAsia="en-US"/>
        </w:rPr>
        <w:t xml:space="preserve">EUA </w:t>
      </w:r>
      <w:r w:rsidRPr="5859DE54" w:rsidR="74A89700">
        <w:rPr>
          <w:rFonts w:ascii="Times New Roman" w:eastAsia="Times New Roman" w:hAnsi="Times New Roman" w:cs="Times New Roman"/>
          <w:b/>
          <w:bCs/>
          <w:i/>
          <w:iCs/>
          <w:sz w:val="24"/>
          <w:szCs w:val="24"/>
          <w:highlight w:val="yellow"/>
          <w:lang w:eastAsia="en-US"/>
        </w:rPr>
        <w:t>submission</w:t>
      </w:r>
      <w:r w:rsidRPr="5859DE54" w:rsidR="5B70FEB5">
        <w:rPr>
          <w:rFonts w:ascii="Times New Roman" w:eastAsia="Times New Roman" w:hAnsi="Times New Roman" w:cs="Times New Roman"/>
          <w:b/>
          <w:bCs/>
          <w:i/>
          <w:iCs/>
          <w:sz w:val="24"/>
          <w:szCs w:val="24"/>
          <w:highlight w:val="yellow"/>
          <w:lang w:eastAsia="en-US"/>
        </w:rPr>
        <w:t>, please provide the submission number.</w:t>
      </w:r>
      <w:r w:rsidRPr="0067548A">
        <w:rPr>
          <w:rFonts w:ascii="Times New Roman" w:eastAsia="Times New Roman" w:hAnsi="Times New Roman" w:cs="Times New Roman"/>
          <w:b/>
          <w:bCs/>
          <w:i/>
          <w:iCs/>
          <w:sz w:val="24"/>
          <w:szCs w:val="24"/>
          <w:lang w:eastAsia="en-US"/>
        </w:rPr>
        <w:t>]</w:t>
      </w:r>
    </w:p>
    <w:p w:rsidR="003721D8" w:rsidRPr="003721D8" w:rsidP="0067548A" w14:paraId="2F348652" w14:textId="77777777">
      <w:pPr>
        <w:keepNext/>
        <w:spacing w:before="240" w:after="60"/>
        <w:ind w:left="360"/>
        <w:outlineLvl w:val="1"/>
        <w:rPr>
          <w:rFonts w:ascii="Times New Roman" w:eastAsia="Times New Roman" w:hAnsi="Times New Roman" w:cs="Times New Roman"/>
          <w:bCs/>
          <w:iCs/>
          <w:sz w:val="24"/>
          <w:szCs w:val="24"/>
          <w:lang w:eastAsia="en-US"/>
        </w:rPr>
      </w:pPr>
      <w:r w:rsidRPr="003721D8">
        <w:rPr>
          <w:rFonts w:ascii="Times New Roman" w:eastAsia="Times New Roman" w:hAnsi="Times New Roman" w:cs="Times New Roman"/>
          <w:b/>
          <w:bCs/>
          <w:i/>
          <w:iCs/>
          <w:sz w:val="24"/>
          <w:szCs w:val="24"/>
          <w:lang w:eastAsia="en-US"/>
        </w:rPr>
        <w:t xml:space="preserve">Product Code: </w:t>
      </w:r>
    </w:p>
    <w:p w:rsidR="003721D8" w:rsidP="0067548A" w14:paraId="0D11B4DC" w14:textId="5E813420">
      <w:pPr>
        <w:keepNext/>
        <w:spacing w:before="240" w:after="60"/>
        <w:ind w:left="360"/>
        <w:outlineLvl w:val="0"/>
        <w:rPr>
          <w:rFonts w:ascii="Times New Roman" w:eastAsia="Times New Roman" w:hAnsi="Times New Roman" w:cs="Times New Roman"/>
          <w:bCs/>
          <w:kern w:val="32"/>
          <w:sz w:val="24"/>
          <w:szCs w:val="24"/>
          <w:lang w:eastAsia="en-US"/>
        </w:rPr>
      </w:pPr>
      <w:r w:rsidRPr="003721D8">
        <w:rPr>
          <w:rFonts w:ascii="Times New Roman" w:eastAsia="Times New Roman" w:hAnsi="Times New Roman" w:cs="Times New Roman"/>
          <w:bCs/>
          <w:kern w:val="32"/>
          <w:sz w:val="24"/>
          <w:szCs w:val="24"/>
          <w:lang w:eastAsia="en-US"/>
        </w:rPr>
        <w:t>QJR</w:t>
      </w:r>
      <w:r w:rsidR="00CF22F1">
        <w:rPr>
          <w:rFonts w:ascii="Times New Roman" w:eastAsia="Times New Roman" w:hAnsi="Times New Roman" w:cs="Times New Roman"/>
          <w:bCs/>
          <w:kern w:val="32"/>
          <w:sz w:val="24"/>
          <w:szCs w:val="24"/>
          <w:lang w:eastAsia="en-US"/>
        </w:rPr>
        <w:t>-molecular diagnostic for SARS-CoV-2</w:t>
      </w:r>
    </w:p>
    <w:p w:rsidR="00CF22F1" w:rsidRPr="00CF22F1" w:rsidP="0067548A" w14:paraId="1DB98CB0" w14:textId="0F9B1F9C">
      <w:pPr>
        <w:keepNext/>
        <w:spacing w:before="240" w:after="60"/>
        <w:ind w:left="360"/>
        <w:outlineLvl w:val="0"/>
        <w:rPr>
          <w:rFonts w:ascii="Times New Roman" w:eastAsia="Times New Roman" w:hAnsi="Times New Roman" w:cs="Times New Roman"/>
          <w:b/>
          <w:bCs/>
          <w:kern w:val="32"/>
          <w:sz w:val="24"/>
          <w:szCs w:val="24"/>
          <w:lang w:eastAsia="en-US"/>
        </w:rPr>
      </w:pPr>
      <w:r w:rsidRPr="00CF22F1">
        <w:rPr>
          <w:rFonts w:ascii="Times New Roman" w:eastAsia="Times New Roman" w:hAnsi="Times New Roman" w:cs="Times New Roman"/>
          <w:b/>
          <w:bCs/>
          <w:kern w:val="32"/>
          <w:sz w:val="24"/>
          <w:szCs w:val="24"/>
          <w:lang w:eastAsia="en-US"/>
        </w:rPr>
        <w:t>OR</w:t>
      </w:r>
    </w:p>
    <w:p w:rsidR="00CF22F1" w:rsidRPr="003721D8" w:rsidP="0067548A" w14:paraId="59222918" w14:textId="2D989BA9">
      <w:pPr>
        <w:keepNext/>
        <w:spacing w:before="240" w:after="60"/>
        <w:ind w:left="360"/>
        <w:outlineLvl w:val="0"/>
        <w:rPr>
          <w:rFonts w:ascii="Times New Roman" w:eastAsia="Times New Roman" w:hAnsi="Times New Roman" w:cs="Times New Roman"/>
          <w:bCs/>
          <w:kern w:val="32"/>
          <w:sz w:val="24"/>
          <w:szCs w:val="24"/>
          <w:lang w:eastAsia="en-US"/>
        </w:rPr>
      </w:pPr>
      <w:r>
        <w:rPr>
          <w:rFonts w:ascii="Times New Roman" w:eastAsia="Times New Roman" w:hAnsi="Times New Roman" w:cs="Times New Roman"/>
          <w:bCs/>
          <w:kern w:val="32"/>
          <w:sz w:val="24"/>
          <w:szCs w:val="24"/>
          <w:lang w:eastAsia="en-US"/>
        </w:rPr>
        <w:t>QKP-</w:t>
      </w:r>
      <w:r w:rsidRPr="3DB115A9" w:rsidR="002352A9">
        <w:rPr>
          <w:rFonts w:ascii="Times New Roman" w:eastAsia="Times New Roman" w:hAnsi="Times New Roman" w:cs="Times New Roman"/>
          <w:sz w:val="24"/>
          <w:szCs w:val="24"/>
          <w:lang w:eastAsia="en-US"/>
        </w:rPr>
        <w:t xml:space="preserve">coronavirus </w:t>
      </w:r>
      <w:r>
        <w:rPr>
          <w:rFonts w:ascii="Times New Roman" w:eastAsia="Times New Roman" w:hAnsi="Times New Roman" w:cs="Times New Roman"/>
          <w:bCs/>
          <w:kern w:val="32"/>
          <w:sz w:val="24"/>
          <w:szCs w:val="24"/>
          <w:lang w:eastAsia="en-US"/>
        </w:rPr>
        <w:t xml:space="preserve">antigen </w:t>
      </w:r>
      <w:r w:rsidRPr="3DB115A9" w:rsidR="002352A9">
        <w:rPr>
          <w:rFonts w:ascii="Times New Roman" w:eastAsia="Times New Roman" w:hAnsi="Times New Roman" w:cs="Times New Roman"/>
          <w:sz w:val="24"/>
          <w:szCs w:val="24"/>
          <w:lang w:eastAsia="en-US"/>
        </w:rPr>
        <w:t xml:space="preserve">detection </w:t>
      </w:r>
      <w:r w:rsidRPr="3DB115A9" w:rsidR="764AE2C7">
        <w:rPr>
          <w:rFonts w:ascii="Times New Roman" w:eastAsia="Times New Roman" w:hAnsi="Times New Roman" w:cs="Times New Roman"/>
          <w:sz w:val="24"/>
          <w:szCs w:val="24"/>
          <w:lang w:eastAsia="en-US"/>
        </w:rPr>
        <w:t xml:space="preserve">test </w:t>
      </w:r>
      <w:r w:rsidRPr="3DB115A9" w:rsidR="002352A9">
        <w:rPr>
          <w:rFonts w:ascii="Times New Roman" w:eastAsia="Times New Roman" w:hAnsi="Times New Roman" w:cs="Times New Roman"/>
          <w:sz w:val="24"/>
          <w:szCs w:val="24"/>
          <w:lang w:eastAsia="en-US"/>
        </w:rPr>
        <w:t>system</w:t>
      </w:r>
    </w:p>
    <w:p w:rsidR="003721D8" w:rsidRPr="003721D8" w:rsidP="003721D8" w14:paraId="7B5410D1"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F. PROPOSED INTENDED USE</w:t>
      </w:r>
    </w:p>
    <w:p w:rsidR="00815AFE" w:rsidRPr="0067548A" w:rsidP="003721D8" w14:paraId="3600FBA5" w14:textId="3B9E611A">
      <w:pPr>
        <w:keepNext/>
        <w:spacing w:before="240" w:after="60"/>
        <w:outlineLvl w:val="1"/>
        <w:rPr>
          <w:rFonts w:ascii="Times New Roman" w:hAnsi="Times New Roman"/>
          <w:b/>
          <w:i/>
          <w:sz w:val="24"/>
          <w:szCs w:val="24"/>
          <w:u w:val="single"/>
        </w:rPr>
      </w:pPr>
      <w:r w:rsidRPr="0067548A">
        <w:rPr>
          <w:rFonts w:ascii="Times New Roman" w:hAnsi="Times New Roman"/>
          <w:b/>
          <w:i/>
          <w:sz w:val="24"/>
          <w:szCs w:val="24"/>
        </w:rPr>
        <w:t xml:space="preserve">1) </w:t>
      </w:r>
      <w:r w:rsidRPr="0067548A">
        <w:rPr>
          <w:rFonts w:ascii="Times New Roman" w:hAnsi="Times New Roman"/>
          <w:b/>
          <w:i/>
          <w:sz w:val="24"/>
          <w:szCs w:val="24"/>
          <w:u w:val="single"/>
        </w:rPr>
        <w:t>Intended Use</w:t>
      </w:r>
      <w:r w:rsidRPr="3DB115A9" w:rsidR="00CD7086">
        <w:rPr>
          <w:rFonts w:ascii="Times New Roman" w:hAnsi="Times New Roman"/>
          <w:b/>
          <w:i/>
          <w:sz w:val="24"/>
          <w:szCs w:val="24"/>
          <w:u w:val="single"/>
        </w:rPr>
        <w:t xml:space="preserve"> </w:t>
      </w:r>
      <w:r w:rsidRPr="3DB115A9" w:rsidR="49545ABA">
        <w:rPr>
          <w:rFonts w:ascii="Times New Roman" w:hAnsi="Times New Roman"/>
          <w:b/>
          <w:bCs/>
          <w:i/>
          <w:iCs/>
          <w:sz w:val="24"/>
          <w:szCs w:val="24"/>
          <w:u w:val="single"/>
        </w:rPr>
        <w:t>(IU)</w:t>
      </w:r>
      <w:r w:rsidRPr="0067548A">
        <w:rPr>
          <w:rFonts w:ascii="Times New Roman" w:hAnsi="Times New Roman"/>
          <w:b/>
          <w:i/>
          <w:sz w:val="24"/>
          <w:szCs w:val="24"/>
          <w:u w:val="single"/>
        </w:rPr>
        <w:t>:</w:t>
      </w:r>
    </w:p>
    <w:p w:rsidR="00815AFE" w:rsidP="00815AFE" w14:paraId="2B24DD64" w14:textId="77777777">
      <w:pPr>
        <w:ind w:left="180"/>
        <w:rPr>
          <w:rFonts w:ascii="Times New Roman" w:eastAsia="Times New Roman" w:hAnsi="Times New Roman" w:cs="Times New Roman"/>
          <w:b/>
          <w:sz w:val="24"/>
          <w:szCs w:val="24"/>
          <w:lang w:eastAsia="en-US"/>
        </w:rPr>
      </w:pPr>
    </w:p>
    <w:p w:rsidR="003721D8" w:rsidRPr="003721D8" w:rsidP="0067548A" w14:paraId="6486CDF5" w14:textId="135D06A9">
      <w:pPr>
        <w:ind w:left="270"/>
        <w:rPr>
          <w:rFonts w:ascii="Times New Roman" w:eastAsia="Times New Roman" w:hAnsi="Times New Roman" w:cs="Times New Roman"/>
          <w:b/>
          <w:i/>
          <w:sz w:val="24"/>
          <w:szCs w:val="24"/>
          <w:lang w:eastAsia="en-US"/>
        </w:rPr>
      </w:pPr>
      <w:r w:rsidRPr="00092288">
        <w:rPr>
          <w:rFonts w:ascii="Times New Roman" w:eastAsia="Times New Roman" w:hAnsi="Times New Roman" w:cs="Times New Roman"/>
          <w:b/>
          <w:sz w:val="24"/>
          <w:szCs w:val="24"/>
          <w:lang w:eastAsia="en-US"/>
        </w:rPr>
        <w:t xml:space="preserve">The proposed </w:t>
      </w:r>
      <w:r w:rsidR="00EF5F0E">
        <w:rPr>
          <w:rFonts w:ascii="Times New Roman" w:eastAsia="Times New Roman" w:hAnsi="Times New Roman" w:cs="Times New Roman"/>
          <w:b/>
          <w:sz w:val="24"/>
          <w:szCs w:val="24"/>
          <w:lang w:eastAsia="en-US"/>
        </w:rPr>
        <w:t>i</w:t>
      </w:r>
      <w:r w:rsidRPr="00092288" w:rsidR="00801549">
        <w:rPr>
          <w:rFonts w:ascii="Times New Roman" w:eastAsia="Times New Roman" w:hAnsi="Times New Roman" w:cs="Times New Roman"/>
          <w:b/>
          <w:sz w:val="24"/>
          <w:szCs w:val="24"/>
          <w:lang w:eastAsia="en-US"/>
        </w:rPr>
        <w:t xml:space="preserve">ntended </w:t>
      </w:r>
      <w:r w:rsidR="00EF5F0E">
        <w:rPr>
          <w:rFonts w:ascii="Times New Roman" w:eastAsia="Times New Roman" w:hAnsi="Times New Roman" w:cs="Times New Roman"/>
          <w:b/>
          <w:sz w:val="24"/>
          <w:szCs w:val="24"/>
          <w:lang w:eastAsia="en-US"/>
        </w:rPr>
        <w:t>u</w:t>
      </w:r>
      <w:r w:rsidRPr="00092288" w:rsidR="00801549">
        <w:rPr>
          <w:rFonts w:ascii="Times New Roman" w:eastAsia="Times New Roman" w:hAnsi="Times New Roman" w:cs="Times New Roman"/>
          <w:b/>
          <w:sz w:val="24"/>
          <w:szCs w:val="24"/>
          <w:lang w:eastAsia="en-US"/>
        </w:rPr>
        <w:t>se</w:t>
      </w:r>
      <w:r w:rsidRPr="00092288">
        <w:rPr>
          <w:rFonts w:ascii="Times New Roman" w:eastAsia="Times New Roman" w:hAnsi="Times New Roman" w:cs="Times New Roman"/>
          <w:b/>
          <w:sz w:val="24"/>
          <w:szCs w:val="24"/>
          <w:lang w:eastAsia="en-US"/>
        </w:rPr>
        <w:t xml:space="preserve"> will be finalized based on</w:t>
      </w:r>
      <w:r w:rsidR="004A56C4">
        <w:rPr>
          <w:rFonts w:ascii="Times New Roman" w:eastAsia="Times New Roman" w:hAnsi="Times New Roman" w:cs="Times New Roman"/>
          <w:b/>
          <w:sz w:val="24"/>
          <w:szCs w:val="24"/>
          <w:lang w:eastAsia="en-US"/>
        </w:rPr>
        <w:t>, among other things,</w:t>
      </w:r>
      <w:r w:rsidRPr="00092288">
        <w:rPr>
          <w:rFonts w:ascii="Times New Roman" w:eastAsia="Times New Roman" w:hAnsi="Times New Roman" w:cs="Times New Roman"/>
          <w:b/>
          <w:sz w:val="24"/>
          <w:szCs w:val="24"/>
          <w:lang w:eastAsia="en-US"/>
        </w:rPr>
        <w:t xml:space="preserve"> the</w:t>
      </w:r>
      <w:r w:rsidRPr="00092288" w:rsidR="00130B1A">
        <w:rPr>
          <w:rFonts w:ascii="Times New Roman" w:eastAsia="Times New Roman" w:hAnsi="Times New Roman" w:cs="Times New Roman"/>
          <w:b/>
          <w:sz w:val="24"/>
          <w:szCs w:val="24"/>
          <w:lang w:eastAsia="en-US"/>
        </w:rPr>
        <w:t xml:space="preserve"> </w:t>
      </w:r>
      <w:r w:rsidRPr="00092288">
        <w:rPr>
          <w:rFonts w:ascii="Times New Roman" w:eastAsia="Times New Roman" w:hAnsi="Times New Roman" w:cs="Times New Roman"/>
          <w:b/>
          <w:sz w:val="24"/>
          <w:szCs w:val="24"/>
          <w:lang w:eastAsia="en-US"/>
        </w:rPr>
        <w:t>data</w:t>
      </w:r>
      <w:r w:rsidRPr="00092288" w:rsidR="00130B1A">
        <w:rPr>
          <w:rFonts w:ascii="Times New Roman" w:eastAsia="Times New Roman" w:hAnsi="Times New Roman" w:cs="Times New Roman"/>
          <w:b/>
          <w:sz w:val="24"/>
          <w:szCs w:val="24"/>
          <w:lang w:eastAsia="en-US"/>
        </w:rPr>
        <w:t xml:space="preserve"> </w:t>
      </w:r>
      <w:r w:rsidR="00BE6B58">
        <w:rPr>
          <w:rFonts w:ascii="Times New Roman" w:eastAsia="Times New Roman" w:hAnsi="Times New Roman" w:cs="Times New Roman"/>
          <w:b/>
          <w:sz w:val="24"/>
          <w:szCs w:val="24"/>
          <w:lang w:eastAsia="en-US"/>
        </w:rPr>
        <w:t xml:space="preserve">provided </w:t>
      </w:r>
      <w:r w:rsidRPr="00092288">
        <w:rPr>
          <w:rFonts w:ascii="Times New Roman" w:eastAsia="Times New Roman" w:hAnsi="Times New Roman" w:cs="Times New Roman"/>
          <w:b/>
          <w:sz w:val="24"/>
          <w:szCs w:val="24"/>
          <w:lang w:eastAsia="en-US"/>
        </w:rPr>
        <w:t xml:space="preserve">and recommendations from </w:t>
      </w:r>
      <w:r w:rsidR="00CD637B">
        <w:rPr>
          <w:rFonts w:ascii="Times New Roman" w:eastAsia="Times New Roman" w:hAnsi="Times New Roman" w:cs="Times New Roman"/>
          <w:b/>
          <w:sz w:val="24"/>
          <w:szCs w:val="24"/>
          <w:lang w:eastAsia="en-US"/>
        </w:rPr>
        <w:t>p</w:t>
      </w:r>
      <w:r w:rsidRPr="00092288">
        <w:rPr>
          <w:rFonts w:ascii="Times New Roman" w:eastAsia="Times New Roman" w:hAnsi="Times New Roman" w:cs="Times New Roman"/>
          <w:b/>
          <w:sz w:val="24"/>
          <w:szCs w:val="24"/>
          <w:lang w:eastAsia="en-US"/>
        </w:rPr>
        <w:t xml:space="preserve">ublic </w:t>
      </w:r>
      <w:r w:rsidR="00CD637B">
        <w:rPr>
          <w:rFonts w:ascii="Times New Roman" w:eastAsia="Times New Roman" w:hAnsi="Times New Roman" w:cs="Times New Roman"/>
          <w:b/>
          <w:sz w:val="24"/>
          <w:szCs w:val="24"/>
          <w:lang w:eastAsia="en-US"/>
        </w:rPr>
        <w:t>h</w:t>
      </w:r>
      <w:r w:rsidRPr="00092288">
        <w:rPr>
          <w:rFonts w:ascii="Times New Roman" w:eastAsia="Times New Roman" w:hAnsi="Times New Roman" w:cs="Times New Roman"/>
          <w:b/>
          <w:sz w:val="24"/>
          <w:szCs w:val="24"/>
          <w:lang w:eastAsia="en-US"/>
        </w:rPr>
        <w:t>ealth authorities at the time of authorization</w:t>
      </w:r>
      <w:r w:rsidR="00521151">
        <w:rPr>
          <w:rFonts w:ascii="Times New Roman" w:eastAsia="Times New Roman" w:hAnsi="Times New Roman" w:cs="Times New Roman"/>
          <w:b/>
          <w:sz w:val="24"/>
          <w:szCs w:val="24"/>
          <w:lang w:eastAsia="en-US"/>
        </w:rPr>
        <w:t>.  E</w:t>
      </w:r>
      <w:r w:rsidRPr="00092288">
        <w:rPr>
          <w:rFonts w:ascii="Times New Roman" w:eastAsia="Times New Roman" w:hAnsi="Times New Roman" w:cs="Times New Roman"/>
          <w:b/>
          <w:sz w:val="24"/>
          <w:szCs w:val="24"/>
          <w:lang w:eastAsia="en-US"/>
        </w:rPr>
        <w:t xml:space="preserve">xample text is provided below for a </w:t>
      </w:r>
      <w:r w:rsidRPr="00092288" w:rsidR="00B80E71">
        <w:rPr>
          <w:rFonts w:ascii="Times New Roman" w:eastAsia="Times New Roman" w:hAnsi="Times New Roman" w:cs="Times New Roman"/>
          <w:b/>
          <w:sz w:val="24"/>
          <w:szCs w:val="24"/>
          <w:lang w:eastAsia="en-US"/>
        </w:rPr>
        <w:t xml:space="preserve">home use </w:t>
      </w:r>
      <w:r w:rsidRPr="00092288">
        <w:rPr>
          <w:rFonts w:ascii="Times New Roman" w:eastAsia="Times New Roman" w:hAnsi="Times New Roman" w:cs="Times New Roman"/>
          <w:b/>
          <w:sz w:val="24"/>
          <w:szCs w:val="24"/>
          <w:lang w:eastAsia="en-US"/>
        </w:rPr>
        <w:t xml:space="preserve">qualitative molecular </w:t>
      </w:r>
      <w:r w:rsidR="00D57776">
        <w:rPr>
          <w:rFonts w:ascii="Times New Roman" w:eastAsia="Times New Roman" w:hAnsi="Times New Roman" w:cs="Times New Roman"/>
          <w:b/>
          <w:sz w:val="24"/>
          <w:szCs w:val="24"/>
          <w:lang w:eastAsia="en-US"/>
        </w:rPr>
        <w:t>or antigen</w:t>
      </w:r>
      <w:r w:rsidRPr="00092288">
        <w:rPr>
          <w:rFonts w:ascii="Times New Roman" w:eastAsia="Times New Roman" w:hAnsi="Times New Roman" w:cs="Times New Roman"/>
          <w:b/>
          <w:sz w:val="24"/>
          <w:szCs w:val="24"/>
          <w:lang w:eastAsia="en-US"/>
        </w:rPr>
        <w:t xml:space="preserve"> test that detects organism RNA</w:t>
      </w:r>
      <w:r w:rsidRPr="00092288" w:rsidR="00B80E71">
        <w:rPr>
          <w:rFonts w:ascii="Times New Roman" w:eastAsia="Times New Roman" w:hAnsi="Times New Roman" w:cs="Times New Roman"/>
          <w:b/>
          <w:sz w:val="24"/>
          <w:szCs w:val="24"/>
          <w:lang w:eastAsia="en-US"/>
        </w:rPr>
        <w:t xml:space="preserve"> </w:t>
      </w:r>
      <w:r w:rsidR="00F95D6F">
        <w:rPr>
          <w:rFonts w:ascii="Times New Roman" w:eastAsia="Times New Roman" w:hAnsi="Times New Roman" w:cs="Times New Roman"/>
          <w:b/>
          <w:sz w:val="24"/>
          <w:szCs w:val="24"/>
          <w:lang w:eastAsia="en-US"/>
        </w:rPr>
        <w:t xml:space="preserve">or antigen </w:t>
      </w:r>
      <w:r w:rsidRPr="00092288" w:rsidR="00B80E71">
        <w:rPr>
          <w:rFonts w:ascii="Times New Roman" w:eastAsia="Times New Roman" w:hAnsi="Times New Roman" w:cs="Times New Roman"/>
          <w:b/>
          <w:sz w:val="24"/>
          <w:szCs w:val="24"/>
          <w:lang w:eastAsia="en-US"/>
        </w:rPr>
        <w:t>in adults and children 2 years and older,</w:t>
      </w:r>
      <w:r w:rsidRPr="00092288">
        <w:rPr>
          <w:rFonts w:ascii="Times New Roman" w:eastAsia="Times New Roman" w:hAnsi="Times New Roman" w:cs="Times New Roman"/>
          <w:b/>
          <w:sz w:val="24"/>
          <w:szCs w:val="24"/>
          <w:lang w:eastAsia="en-US"/>
        </w:rPr>
        <w:t xml:space="preserve"> but may be adapted according to the specific emergency situation addressed by the device</w:t>
      </w:r>
      <w:r w:rsidRPr="003721D8">
        <w:rPr>
          <w:rFonts w:ascii="Times New Roman" w:eastAsia="Times New Roman" w:hAnsi="Times New Roman" w:cs="Times New Roman"/>
          <w:b/>
          <w:i/>
          <w:sz w:val="24"/>
          <w:szCs w:val="24"/>
          <w:lang w:eastAsia="en-US"/>
        </w:rPr>
        <w:t xml:space="preserve">. </w:t>
      </w:r>
    </w:p>
    <w:p w:rsidR="003721D8" w:rsidRPr="003721D8" w:rsidP="0067548A" w14:paraId="22980C51" w14:textId="77777777">
      <w:pPr>
        <w:ind w:left="270"/>
        <w:rPr>
          <w:rFonts w:ascii="Times New Roman" w:eastAsia="Times New Roman" w:hAnsi="Times New Roman" w:cs="Times New Roman"/>
          <w:sz w:val="24"/>
          <w:szCs w:val="24"/>
          <w:u w:val="single"/>
          <w:lang w:eastAsia="en-US"/>
        </w:rPr>
      </w:pPr>
    </w:p>
    <w:p w:rsidR="003721D8" w:rsidRPr="003721D8" w:rsidP="0067548A" w14:paraId="3E1D50E0" w14:textId="701F6890">
      <w:pPr>
        <w:autoSpaceDE w:val="0"/>
        <w:autoSpaceDN w:val="0"/>
        <w:adjustRightInd w:val="0"/>
        <w:ind w:left="270"/>
        <w:rPr>
          <w:rFonts w:ascii="Arial" w:eastAsia="Times New Roman" w:hAnsi="Arial" w:cs="Arial"/>
          <w:lang w:eastAsia="en-US"/>
        </w:rPr>
      </w:pPr>
      <w:r w:rsidRPr="2A10E693">
        <w:rPr>
          <w:rFonts w:ascii="Times New Roman" w:eastAsia="Times New Roman" w:hAnsi="Times New Roman" w:cs="Times New Roman"/>
          <w:color w:val="000000" w:themeColor="text1"/>
          <w:sz w:val="24"/>
          <w:szCs w:val="24"/>
          <w:lang w:eastAsia="en-US"/>
        </w:rPr>
        <w:t xml:space="preserve">The </w:t>
      </w:r>
      <w:r w:rsidRPr="00D516ED">
        <w:rPr>
          <w:rFonts w:ascii="Times New Roman" w:eastAsia="Times New Roman" w:hAnsi="Times New Roman" w:cs="Times New Roman"/>
          <w:b/>
          <w:bCs/>
          <w:i/>
          <w:iCs/>
          <w:color w:val="000000" w:themeColor="text1"/>
          <w:sz w:val="24"/>
          <w:szCs w:val="24"/>
          <w:highlight w:val="yellow"/>
          <w:lang w:eastAsia="en-US"/>
        </w:rPr>
        <w:t>[</w:t>
      </w:r>
      <w:r w:rsidRPr="00D516ED" w:rsidR="00C97A84">
        <w:rPr>
          <w:rFonts w:ascii="Times New Roman" w:eastAsia="Times New Roman" w:hAnsi="Times New Roman" w:cs="Times New Roman"/>
          <w:b/>
          <w:bCs/>
          <w:i/>
          <w:iCs/>
          <w:color w:val="000000" w:themeColor="text1"/>
          <w:sz w:val="24"/>
          <w:szCs w:val="24"/>
          <w:highlight w:val="yellow"/>
          <w:lang w:eastAsia="en-US"/>
        </w:rPr>
        <w:t>t</w:t>
      </w:r>
      <w:r w:rsidRPr="00D516ED">
        <w:rPr>
          <w:rFonts w:ascii="Times New Roman" w:eastAsia="Times New Roman" w:hAnsi="Times New Roman" w:cs="Times New Roman"/>
          <w:b/>
          <w:bCs/>
          <w:i/>
          <w:iCs/>
          <w:color w:val="000000" w:themeColor="text1"/>
          <w:sz w:val="24"/>
          <w:szCs w:val="24"/>
          <w:highlight w:val="yellow"/>
          <w:lang w:eastAsia="en-US"/>
        </w:rPr>
        <w:t>est name]</w:t>
      </w:r>
      <w:r w:rsidRPr="2A10E693">
        <w:rPr>
          <w:rFonts w:ascii="Times New Roman" w:eastAsia="Times New Roman" w:hAnsi="Times New Roman" w:cs="Times New Roman"/>
          <w:color w:val="000000" w:themeColor="text1"/>
          <w:sz w:val="24"/>
          <w:szCs w:val="24"/>
          <w:lang w:eastAsia="en-US"/>
        </w:rPr>
        <w:t xml:space="preserve"> </w:t>
      </w:r>
      <w:r w:rsidRPr="003721D8">
        <w:rPr>
          <w:rFonts w:ascii="Times New Roman" w:eastAsia="Times New Roman" w:hAnsi="Times New Roman" w:cs="Times New Roman"/>
          <w:sz w:val="24"/>
          <w:szCs w:val="24"/>
          <w:lang w:eastAsia="en-US"/>
        </w:rPr>
        <w:t>is a</w:t>
      </w:r>
      <w:r w:rsidRPr="00BD425D">
        <w:rPr>
          <w:rFonts w:ascii="Times New Roman" w:eastAsia="Times New Roman" w:hAnsi="Times New Roman" w:cs="Times New Roman"/>
          <w:b/>
          <w:bCs/>
          <w:i/>
          <w:iCs/>
          <w:sz w:val="24"/>
          <w:szCs w:val="24"/>
          <w:lang w:eastAsia="en-US"/>
        </w:rPr>
        <w:t xml:space="preserve"> </w:t>
      </w:r>
      <w:r w:rsidRPr="00BD425D">
        <w:rPr>
          <w:rFonts w:ascii="Times New Roman" w:eastAsia="Times New Roman" w:hAnsi="Times New Roman" w:cs="Times New Roman"/>
          <w:b/>
          <w:bCs/>
          <w:i/>
          <w:iCs/>
          <w:color w:val="000000" w:themeColor="text1"/>
          <w:sz w:val="24"/>
          <w:szCs w:val="24"/>
          <w:highlight w:val="yellow"/>
          <w:lang w:eastAsia="en-US"/>
        </w:rPr>
        <w:t xml:space="preserve">[specify test technology such as, </w:t>
      </w:r>
      <w:r w:rsidRPr="00BD425D">
        <w:rPr>
          <w:rFonts w:ascii="Times New Roman" w:eastAsia="Times New Roman" w:hAnsi="Times New Roman" w:cs="Times New Roman"/>
          <w:b/>
          <w:bCs/>
          <w:i/>
          <w:iCs/>
          <w:sz w:val="24"/>
          <w:szCs w:val="24"/>
          <w:highlight w:val="yellow"/>
          <w:lang w:eastAsia="en-US"/>
        </w:rPr>
        <w:t xml:space="preserve">real-time </w:t>
      </w:r>
      <w:r w:rsidRPr="00BD425D" w:rsidR="00163D0A">
        <w:rPr>
          <w:rFonts w:ascii="Times New Roman" w:eastAsia="Times New Roman" w:hAnsi="Times New Roman" w:cs="Times New Roman"/>
          <w:b/>
          <w:bCs/>
          <w:i/>
          <w:iCs/>
          <w:sz w:val="24"/>
          <w:szCs w:val="24"/>
          <w:highlight w:val="yellow"/>
          <w:lang w:eastAsia="en-US"/>
        </w:rPr>
        <w:t>reverse-transcriptase-polymerase chain reaction</w:t>
      </w:r>
      <w:r w:rsidRPr="00BD425D">
        <w:rPr>
          <w:rFonts w:ascii="Times New Roman" w:eastAsia="Times New Roman" w:hAnsi="Times New Roman" w:cs="Times New Roman"/>
          <w:b/>
          <w:bCs/>
          <w:i/>
          <w:iCs/>
          <w:sz w:val="24"/>
          <w:szCs w:val="24"/>
          <w:highlight w:val="yellow"/>
          <w:lang w:eastAsia="en-US"/>
        </w:rPr>
        <w:t xml:space="preserve"> </w:t>
      </w:r>
      <w:r w:rsidRPr="00BD425D" w:rsidR="00163D0A">
        <w:rPr>
          <w:rFonts w:ascii="Times New Roman" w:eastAsia="Times New Roman" w:hAnsi="Times New Roman" w:cs="Times New Roman"/>
          <w:b/>
          <w:bCs/>
          <w:i/>
          <w:iCs/>
          <w:sz w:val="24"/>
          <w:szCs w:val="24"/>
          <w:highlight w:val="yellow"/>
          <w:lang w:eastAsia="en-US"/>
        </w:rPr>
        <w:t>(</w:t>
      </w:r>
      <w:r w:rsidRPr="00BD425D">
        <w:rPr>
          <w:rFonts w:ascii="Times New Roman" w:eastAsia="Times New Roman" w:hAnsi="Times New Roman" w:cs="Times New Roman"/>
          <w:b/>
          <w:bCs/>
          <w:i/>
          <w:iCs/>
          <w:sz w:val="24"/>
          <w:szCs w:val="24"/>
          <w:highlight w:val="yellow"/>
          <w:lang w:eastAsia="en-US"/>
        </w:rPr>
        <w:t>RT-PCR</w:t>
      </w:r>
      <w:r w:rsidRPr="00BD425D" w:rsidR="00163D0A">
        <w:rPr>
          <w:rFonts w:ascii="Times New Roman" w:eastAsia="Times New Roman" w:hAnsi="Times New Roman" w:cs="Times New Roman"/>
          <w:b/>
          <w:bCs/>
          <w:i/>
          <w:iCs/>
          <w:sz w:val="24"/>
          <w:szCs w:val="24"/>
          <w:highlight w:val="yellow"/>
          <w:lang w:eastAsia="en-US"/>
        </w:rPr>
        <w:t>)</w:t>
      </w:r>
      <w:r w:rsidRPr="00BD425D">
        <w:rPr>
          <w:rFonts w:ascii="Times New Roman" w:eastAsia="Times New Roman" w:hAnsi="Times New Roman" w:cs="Times New Roman"/>
          <w:b/>
          <w:bCs/>
          <w:i/>
          <w:iCs/>
          <w:sz w:val="24"/>
          <w:szCs w:val="24"/>
          <w:highlight w:val="yellow"/>
          <w:lang w:eastAsia="en-US"/>
        </w:rPr>
        <w:t xml:space="preserve"> test</w:t>
      </w:r>
      <w:r w:rsidRPr="00BD425D" w:rsidR="005E5799">
        <w:rPr>
          <w:rFonts w:ascii="Times New Roman" w:hAnsi="Times New Roman"/>
          <w:b/>
          <w:bCs/>
          <w:i/>
          <w:iCs/>
          <w:sz w:val="24"/>
          <w:szCs w:val="24"/>
          <w:highlight w:val="yellow"/>
        </w:rPr>
        <w:t xml:space="preserve">, </w:t>
      </w:r>
      <w:r w:rsidRPr="00BD425D" w:rsidR="005E5799">
        <w:rPr>
          <w:rFonts w:ascii="Times New Roman" w:eastAsia="Times New Roman" w:hAnsi="Times New Roman" w:cs="Times New Roman"/>
          <w:b/>
          <w:bCs/>
          <w:i/>
          <w:iCs/>
          <w:sz w:val="24"/>
          <w:szCs w:val="24"/>
          <w:highlight w:val="yellow"/>
          <w:lang w:eastAsia="en-US"/>
        </w:rPr>
        <w:t>lateral flow immunoassay</w:t>
      </w:r>
      <w:r w:rsidRPr="00BD425D" w:rsidR="00332221">
        <w:rPr>
          <w:rFonts w:ascii="Times New Roman" w:eastAsia="Times New Roman" w:hAnsi="Times New Roman" w:cs="Times New Roman"/>
          <w:b/>
          <w:bCs/>
          <w:i/>
          <w:iCs/>
          <w:sz w:val="24"/>
          <w:szCs w:val="24"/>
          <w:highlight w:val="yellow"/>
          <w:lang w:eastAsia="en-US"/>
        </w:rPr>
        <w:t>, etc.</w:t>
      </w:r>
      <w:r w:rsidRPr="00BD425D">
        <w:rPr>
          <w:rFonts w:ascii="Times New Roman" w:eastAsia="Times New Roman" w:hAnsi="Times New Roman" w:cs="Times New Roman"/>
          <w:b/>
          <w:bCs/>
          <w:i/>
          <w:iCs/>
          <w:sz w:val="24"/>
          <w:szCs w:val="24"/>
          <w:highlight w:val="yellow"/>
          <w:lang w:eastAsia="en-US"/>
        </w:rPr>
        <w:t>]</w:t>
      </w:r>
      <w:r w:rsidRPr="00BD425D">
        <w:rPr>
          <w:rFonts w:ascii="Times New Roman" w:eastAsia="Times New Roman" w:hAnsi="Times New Roman" w:cs="Times New Roman"/>
          <w:b/>
          <w:bCs/>
          <w:i/>
          <w:iCs/>
          <w:sz w:val="24"/>
          <w:szCs w:val="24"/>
          <w:lang w:eastAsia="en-US"/>
        </w:rPr>
        <w:t xml:space="preserve"> </w:t>
      </w:r>
      <w:r w:rsidRPr="003721D8">
        <w:rPr>
          <w:rFonts w:ascii="Times New Roman" w:eastAsia="Times New Roman" w:hAnsi="Times New Roman" w:cs="Times New Roman"/>
          <w:sz w:val="24"/>
          <w:szCs w:val="24"/>
          <w:lang w:eastAsia="en-US"/>
        </w:rPr>
        <w:t xml:space="preserve">intended </w:t>
      </w:r>
      <w:r w:rsidR="004F2152">
        <w:rPr>
          <w:rFonts w:ascii="Times New Roman" w:eastAsia="Times New Roman" w:hAnsi="Times New Roman" w:cs="Times New Roman"/>
          <w:sz w:val="24"/>
          <w:szCs w:val="24"/>
          <w:lang w:eastAsia="en-US"/>
        </w:rPr>
        <w:t xml:space="preserve">to detect </w:t>
      </w:r>
      <w:r w:rsidRPr="00BD425D" w:rsidR="005E5799">
        <w:rPr>
          <w:rFonts w:ascii="Times New Roman" w:eastAsia="Times New Roman" w:hAnsi="Times New Roman" w:cs="Times New Roman"/>
          <w:b/>
          <w:bCs/>
          <w:i/>
          <w:iCs/>
          <w:sz w:val="24"/>
          <w:szCs w:val="24"/>
          <w:highlight w:val="yellow"/>
          <w:lang w:eastAsia="en-US"/>
        </w:rPr>
        <w:t>[</w:t>
      </w:r>
      <w:r w:rsidRPr="00BD425D" w:rsidR="009F50DD">
        <w:rPr>
          <w:rFonts w:ascii="Times New Roman" w:eastAsia="Times New Roman" w:hAnsi="Times New Roman" w:cs="Times New Roman"/>
          <w:b/>
          <w:bCs/>
          <w:i/>
          <w:iCs/>
          <w:sz w:val="24"/>
          <w:szCs w:val="24"/>
          <w:highlight w:val="yellow"/>
          <w:lang w:eastAsia="en-US"/>
        </w:rPr>
        <w:t>RNA</w:t>
      </w:r>
      <w:r w:rsidRPr="00BD425D" w:rsidR="005E5799">
        <w:rPr>
          <w:rFonts w:ascii="Times New Roman" w:eastAsia="Times New Roman" w:hAnsi="Times New Roman" w:cs="Times New Roman"/>
          <w:b/>
          <w:bCs/>
          <w:i/>
          <w:iCs/>
          <w:sz w:val="24"/>
          <w:szCs w:val="24"/>
          <w:highlight w:val="yellow"/>
          <w:lang w:eastAsia="en-US"/>
        </w:rPr>
        <w:t>, [protein name] antigen]</w:t>
      </w:r>
      <w:r w:rsidRPr="00BD425D" w:rsidR="009F50DD">
        <w:rPr>
          <w:rFonts w:ascii="Times New Roman" w:eastAsia="Times New Roman" w:hAnsi="Times New Roman" w:cs="Times New Roman"/>
          <w:b/>
          <w:bCs/>
          <w:i/>
          <w:iCs/>
          <w:sz w:val="24"/>
          <w:szCs w:val="24"/>
          <w:lang w:eastAsia="en-US"/>
        </w:rPr>
        <w:t xml:space="preserve"> </w:t>
      </w:r>
      <w:r w:rsidR="009F50DD">
        <w:rPr>
          <w:rFonts w:ascii="Times New Roman" w:eastAsia="Times New Roman" w:hAnsi="Times New Roman" w:cs="Times New Roman"/>
          <w:sz w:val="24"/>
          <w:szCs w:val="24"/>
          <w:lang w:eastAsia="en-US"/>
        </w:rPr>
        <w:t xml:space="preserve">from </w:t>
      </w:r>
      <w:r w:rsidR="004F2152">
        <w:rPr>
          <w:rFonts w:ascii="Times New Roman" w:eastAsia="Times New Roman" w:hAnsi="Times New Roman" w:cs="Times New Roman"/>
          <w:sz w:val="24"/>
          <w:szCs w:val="24"/>
          <w:lang w:eastAsia="en-US"/>
        </w:rPr>
        <w:t>the SARS-CoV-2</w:t>
      </w:r>
      <w:r w:rsidR="003F7CF1">
        <w:rPr>
          <w:rFonts w:ascii="Times New Roman" w:eastAsia="Times New Roman" w:hAnsi="Times New Roman" w:cs="Times New Roman"/>
          <w:sz w:val="24"/>
          <w:szCs w:val="24"/>
          <w:lang w:eastAsia="en-US"/>
        </w:rPr>
        <w:t xml:space="preserve"> virus</w:t>
      </w:r>
      <w:r w:rsidR="004F2152">
        <w:rPr>
          <w:rFonts w:ascii="Times New Roman" w:eastAsia="Times New Roman" w:hAnsi="Times New Roman" w:cs="Times New Roman"/>
          <w:sz w:val="24"/>
          <w:szCs w:val="24"/>
          <w:lang w:eastAsia="en-US"/>
        </w:rPr>
        <w:t xml:space="preserve"> that causes COVID-19</w:t>
      </w:r>
      <w:r w:rsidRPr="003721D8">
        <w:rPr>
          <w:rFonts w:ascii="Times New Roman" w:eastAsia="Times New Roman" w:hAnsi="Times New Roman" w:cs="Times New Roman"/>
          <w:sz w:val="24"/>
          <w:szCs w:val="24"/>
          <w:lang w:eastAsia="en-US"/>
        </w:rPr>
        <w:t xml:space="preserve"> </w:t>
      </w:r>
      <w:r w:rsidRPr="2A10E693">
        <w:rPr>
          <w:rFonts w:ascii="Times New Roman" w:eastAsia="Times New Roman" w:hAnsi="Times New Roman" w:cs="Times New Roman"/>
          <w:color w:val="000000" w:themeColor="text1"/>
          <w:sz w:val="24"/>
          <w:szCs w:val="24"/>
          <w:lang w:eastAsia="en-US"/>
        </w:rPr>
        <w:t xml:space="preserve">in </w:t>
      </w:r>
      <w:r w:rsidRPr="00BD425D">
        <w:rPr>
          <w:rFonts w:ascii="Times New Roman" w:eastAsia="Times New Roman" w:hAnsi="Times New Roman" w:cs="Times New Roman"/>
          <w:b/>
          <w:bCs/>
          <w:i/>
          <w:iCs/>
          <w:color w:val="000000" w:themeColor="text1"/>
          <w:sz w:val="24"/>
          <w:szCs w:val="24"/>
          <w:highlight w:val="yellow"/>
          <w:lang w:eastAsia="en-US"/>
        </w:rPr>
        <w:t xml:space="preserve">[describe all the </w:t>
      </w:r>
      <w:r w:rsidRPr="00BD425D" w:rsidR="3AA3CBC6">
        <w:rPr>
          <w:rFonts w:ascii="Times New Roman" w:eastAsia="Times New Roman" w:hAnsi="Times New Roman" w:cs="Times New Roman"/>
          <w:b/>
          <w:bCs/>
          <w:i/>
          <w:iCs/>
          <w:sz w:val="24"/>
          <w:szCs w:val="24"/>
          <w:highlight w:val="yellow"/>
          <w:lang w:eastAsia="en-US"/>
        </w:rPr>
        <w:t>sample</w:t>
      </w:r>
      <w:r w:rsidRPr="00BD425D">
        <w:rPr>
          <w:rFonts w:ascii="Times New Roman" w:eastAsia="Times New Roman" w:hAnsi="Times New Roman" w:cs="Times New Roman"/>
          <w:b/>
          <w:bCs/>
          <w:i/>
          <w:iCs/>
          <w:color w:val="000000" w:themeColor="text1"/>
          <w:sz w:val="24"/>
          <w:szCs w:val="24"/>
          <w:highlight w:val="yellow"/>
          <w:lang w:eastAsia="en-US"/>
        </w:rPr>
        <w:t xml:space="preserve"> types, e.g.</w:t>
      </w:r>
      <w:r w:rsidRPr="00BD425D" w:rsidR="00CD637B">
        <w:rPr>
          <w:rFonts w:ascii="Times New Roman" w:eastAsia="Times New Roman" w:hAnsi="Times New Roman" w:cs="Times New Roman"/>
          <w:b/>
          <w:bCs/>
          <w:i/>
          <w:iCs/>
          <w:color w:val="000000" w:themeColor="text1"/>
          <w:sz w:val="24"/>
          <w:szCs w:val="24"/>
          <w:highlight w:val="yellow"/>
          <w:lang w:eastAsia="en-US"/>
        </w:rPr>
        <w:t>,</w:t>
      </w:r>
      <w:r w:rsidRPr="00BD425D">
        <w:rPr>
          <w:rFonts w:ascii="Times New Roman" w:eastAsia="Times New Roman" w:hAnsi="Times New Roman" w:cs="Times New Roman"/>
          <w:b/>
          <w:bCs/>
          <w:i/>
          <w:iCs/>
          <w:color w:val="000000" w:themeColor="text1"/>
          <w:sz w:val="24"/>
          <w:szCs w:val="24"/>
          <w:highlight w:val="yellow"/>
          <w:lang w:eastAsia="en-US"/>
        </w:rPr>
        <w:t xml:space="preserve"> </w:t>
      </w:r>
      <w:r w:rsidRPr="00BD425D" w:rsidR="00332221">
        <w:rPr>
          <w:rFonts w:ascii="Times New Roman" w:eastAsia="Times New Roman" w:hAnsi="Times New Roman" w:cs="Times New Roman"/>
          <w:b/>
          <w:bCs/>
          <w:i/>
          <w:iCs/>
          <w:color w:val="000000" w:themeColor="text1"/>
          <w:sz w:val="24"/>
          <w:szCs w:val="24"/>
          <w:highlight w:val="yellow"/>
          <w:lang w:eastAsia="en-US"/>
        </w:rPr>
        <w:t xml:space="preserve">anterior </w:t>
      </w:r>
      <w:r w:rsidRPr="00BD425D">
        <w:rPr>
          <w:rFonts w:ascii="Times New Roman" w:hAnsi="Times New Roman"/>
          <w:b/>
          <w:bCs/>
          <w:i/>
          <w:iCs/>
          <w:sz w:val="24"/>
          <w:szCs w:val="24"/>
          <w:highlight w:val="yellow"/>
        </w:rPr>
        <w:t>nasal</w:t>
      </w:r>
      <w:r w:rsidRPr="00BD425D" w:rsidR="00B80E71">
        <w:rPr>
          <w:rFonts w:ascii="Times New Roman" w:hAnsi="Times New Roman"/>
          <w:b/>
          <w:bCs/>
          <w:i/>
          <w:iCs/>
          <w:sz w:val="24"/>
          <w:szCs w:val="24"/>
          <w:highlight w:val="yellow"/>
        </w:rPr>
        <w:t xml:space="preserve"> swab,</w:t>
      </w:r>
      <w:r w:rsidRPr="00BD425D">
        <w:rPr>
          <w:rFonts w:ascii="Times New Roman" w:hAnsi="Times New Roman"/>
          <w:b/>
          <w:bCs/>
          <w:i/>
          <w:iCs/>
          <w:sz w:val="24"/>
          <w:szCs w:val="24"/>
          <w:highlight w:val="yellow"/>
        </w:rPr>
        <w:t xml:space="preserve"> </w:t>
      </w:r>
      <w:r w:rsidRPr="00BD425D" w:rsidR="00B80E71">
        <w:rPr>
          <w:rFonts w:ascii="Times New Roman" w:hAnsi="Times New Roman"/>
          <w:b/>
          <w:bCs/>
          <w:i/>
          <w:iCs/>
          <w:sz w:val="24"/>
          <w:szCs w:val="24"/>
          <w:highlight w:val="yellow"/>
        </w:rPr>
        <w:t>saliva</w:t>
      </w:r>
      <w:r w:rsidRPr="00BD425D">
        <w:rPr>
          <w:rFonts w:ascii="Times New Roman" w:eastAsia="Times New Roman" w:hAnsi="Times New Roman" w:cs="Times New Roman"/>
          <w:b/>
          <w:bCs/>
          <w:i/>
          <w:iCs/>
          <w:sz w:val="24"/>
          <w:szCs w:val="24"/>
          <w:highlight w:val="yellow"/>
          <w:lang w:eastAsia="en-US"/>
        </w:rPr>
        <w:t>]</w:t>
      </w:r>
      <w:r w:rsidRPr="003721D8">
        <w:rPr>
          <w:rFonts w:ascii="Times New Roman" w:eastAsia="Times New Roman" w:hAnsi="Times New Roman" w:cs="Times New Roman"/>
          <w:sz w:val="24"/>
          <w:szCs w:val="24"/>
          <w:lang w:eastAsia="en-US"/>
        </w:rPr>
        <w:t xml:space="preserve"> from</w:t>
      </w:r>
      <w:r w:rsidRPr="003721D8" w:rsidR="00B80E71">
        <w:rPr>
          <w:rFonts w:ascii="Times New Roman" w:eastAsia="Times New Roman" w:hAnsi="Times New Roman" w:cs="Times New Roman"/>
          <w:sz w:val="24"/>
          <w:szCs w:val="24"/>
          <w:lang w:eastAsia="en-US"/>
        </w:rPr>
        <w:t xml:space="preserve"> </w:t>
      </w:r>
      <w:r w:rsidRPr="007E28ED" w:rsidR="007E28ED">
        <w:rPr>
          <w:rFonts w:ascii="Times New Roman" w:eastAsia="Times New Roman" w:hAnsi="Times New Roman" w:cs="Times New Roman"/>
          <w:b/>
          <w:i/>
          <w:sz w:val="24"/>
          <w:szCs w:val="24"/>
          <w:highlight w:val="yellow"/>
          <w:lang w:eastAsia="en-US"/>
        </w:rPr>
        <w:t>[</w:t>
      </w:r>
      <w:r w:rsidRPr="007E28ED" w:rsidR="00B80E71">
        <w:rPr>
          <w:rFonts w:ascii="Times New Roman" w:eastAsia="Times New Roman" w:hAnsi="Times New Roman" w:cs="Times New Roman"/>
          <w:b/>
          <w:i/>
          <w:sz w:val="24"/>
          <w:szCs w:val="24"/>
          <w:highlight w:val="yellow"/>
          <w:lang w:eastAsia="en-US"/>
        </w:rPr>
        <w:t>individual</w:t>
      </w:r>
      <w:r w:rsidRPr="00BB7D9D" w:rsidR="00B80E71">
        <w:rPr>
          <w:rFonts w:ascii="Times New Roman" w:eastAsia="Times New Roman" w:hAnsi="Times New Roman" w:cs="Times New Roman"/>
          <w:b/>
          <w:i/>
          <w:sz w:val="24"/>
          <w:szCs w:val="24"/>
          <w:highlight w:val="yellow"/>
          <w:lang w:eastAsia="en-US"/>
        </w:rPr>
        <w:t>s</w:t>
      </w:r>
      <w:r w:rsidRPr="0067548A" w:rsidR="00B80E71">
        <w:rPr>
          <w:rFonts w:ascii="Times New Roman" w:eastAsia="Times New Roman" w:hAnsi="Times New Roman" w:cs="Times New Roman"/>
          <w:b/>
          <w:i/>
          <w:sz w:val="24"/>
          <w:szCs w:val="24"/>
          <w:highlight w:val="yellow"/>
          <w:lang w:eastAsia="en-US"/>
        </w:rPr>
        <w:t xml:space="preserve"> </w:t>
      </w:r>
      <w:r w:rsidRPr="00BB7D9D" w:rsidR="00B80E71">
        <w:rPr>
          <w:rFonts w:ascii="Times New Roman" w:eastAsia="Times New Roman" w:hAnsi="Times New Roman" w:cs="Times New Roman"/>
          <w:b/>
          <w:i/>
          <w:sz w:val="24"/>
          <w:szCs w:val="24"/>
          <w:highlight w:val="yellow"/>
          <w:lang w:eastAsia="en-US"/>
        </w:rPr>
        <w:t>a</w:t>
      </w:r>
      <w:r w:rsidRPr="00B80E71" w:rsidR="00B80E71">
        <w:rPr>
          <w:rFonts w:ascii="Times New Roman" w:eastAsia="Times New Roman" w:hAnsi="Times New Roman" w:cs="Times New Roman"/>
          <w:b/>
          <w:i/>
          <w:sz w:val="24"/>
          <w:szCs w:val="24"/>
          <w:highlight w:val="yellow"/>
          <w:lang w:eastAsia="en-US"/>
        </w:rPr>
        <w:t>ge 2 years and older</w:t>
      </w:r>
      <w:r w:rsidR="00D77A37">
        <w:rPr>
          <w:rFonts w:ascii="Times New Roman" w:eastAsia="Times New Roman" w:hAnsi="Times New Roman" w:cs="Times New Roman"/>
          <w:b/>
          <w:i/>
          <w:sz w:val="24"/>
          <w:szCs w:val="24"/>
          <w:highlight w:val="yellow"/>
          <w:lang w:eastAsia="en-US"/>
        </w:rPr>
        <w:t xml:space="preserve">; </w:t>
      </w:r>
      <w:r w:rsidR="00825B7B">
        <w:rPr>
          <w:rFonts w:ascii="Times New Roman" w:eastAsia="Times New Roman" w:hAnsi="Times New Roman" w:cs="Times New Roman"/>
          <w:b/>
          <w:i/>
          <w:sz w:val="24"/>
          <w:szCs w:val="24"/>
          <w:highlight w:val="yellow"/>
          <w:lang w:eastAsia="en-US"/>
        </w:rPr>
        <w:t xml:space="preserve">describe the </w:t>
      </w:r>
      <w:r w:rsidR="00BB7D9D">
        <w:rPr>
          <w:rFonts w:ascii="Times New Roman" w:eastAsia="Times New Roman" w:hAnsi="Times New Roman" w:cs="Times New Roman"/>
          <w:b/>
          <w:i/>
          <w:sz w:val="24"/>
          <w:szCs w:val="24"/>
          <w:highlight w:val="yellow"/>
          <w:lang w:eastAsia="en-US"/>
        </w:rPr>
        <w:t>testing</w:t>
      </w:r>
      <w:r w:rsidR="00825B7B">
        <w:rPr>
          <w:rFonts w:ascii="Times New Roman" w:eastAsia="Times New Roman" w:hAnsi="Times New Roman" w:cs="Times New Roman"/>
          <w:b/>
          <w:i/>
          <w:sz w:val="24"/>
          <w:szCs w:val="24"/>
          <w:highlight w:val="yellow"/>
          <w:lang w:eastAsia="en-US"/>
        </w:rPr>
        <w:t xml:space="preserve"> population requested, such as</w:t>
      </w:r>
      <w:r w:rsidR="007E28ED">
        <w:rPr>
          <w:rFonts w:ascii="Times New Roman" w:eastAsia="Times New Roman" w:hAnsi="Times New Roman" w:cs="Times New Roman"/>
          <w:b/>
          <w:i/>
          <w:sz w:val="24"/>
          <w:szCs w:val="24"/>
          <w:highlight w:val="yellow"/>
          <w:lang w:eastAsia="en-US"/>
        </w:rPr>
        <w:t xml:space="preserve"> symptomatic individuals who </w:t>
      </w:r>
      <w:r w:rsidR="00265F15">
        <w:rPr>
          <w:rFonts w:ascii="Times New Roman" w:eastAsia="Times New Roman" w:hAnsi="Times New Roman" w:cs="Times New Roman"/>
          <w:b/>
          <w:i/>
          <w:sz w:val="24"/>
          <w:szCs w:val="24"/>
          <w:highlight w:val="yellow"/>
          <w:lang w:eastAsia="en-US"/>
        </w:rPr>
        <w:t>are suspected</w:t>
      </w:r>
      <w:r w:rsidRPr="00EF64E3" w:rsidR="00B80E71">
        <w:rPr>
          <w:rFonts w:ascii="Times New Roman" w:eastAsia="Times New Roman" w:hAnsi="Times New Roman" w:cs="Times New Roman"/>
          <w:b/>
          <w:i/>
          <w:sz w:val="24"/>
          <w:szCs w:val="24"/>
          <w:highlight w:val="yellow"/>
          <w:lang w:eastAsia="en-US"/>
        </w:rPr>
        <w:t xml:space="preserve"> of COVID-</w:t>
      </w:r>
      <w:r w:rsidRPr="00265F15" w:rsidR="00B80E71">
        <w:rPr>
          <w:rFonts w:ascii="Times New Roman" w:eastAsia="Times New Roman" w:hAnsi="Times New Roman" w:cs="Times New Roman"/>
          <w:b/>
          <w:i/>
          <w:sz w:val="24"/>
          <w:szCs w:val="24"/>
          <w:highlight w:val="yellow"/>
          <w:lang w:eastAsia="en-US"/>
        </w:rPr>
        <w:t>19</w:t>
      </w:r>
      <w:r w:rsidRPr="007E28ED" w:rsidR="00265F15">
        <w:rPr>
          <w:rFonts w:ascii="Times New Roman" w:eastAsia="Times New Roman" w:hAnsi="Times New Roman" w:cs="Times New Roman"/>
          <w:b/>
          <w:i/>
          <w:sz w:val="24"/>
          <w:szCs w:val="24"/>
          <w:highlight w:val="yellow"/>
          <w:lang w:eastAsia="en-US"/>
        </w:rPr>
        <w:t xml:space="preserve"> by a healthcare provider</w:t>
      </w:r>
      <w:r w:rsidRPr="00A25530" w:rsidR="00825B7B">
        <w:rPr>
          <w:rFonts w:ascii="Times New Roman" w:eastAsia="Times New Roman" w:hAnsi="Times New Roman" w:cs="Times New Roman"/>
          <w:b/>
          <w:i/>
          <w:sz w:val="24"/>
          <w:szCs w:val="24"/>
          <w:highlight w:val="yellow"/>
          <w:lang w:eastAsia="en-US"/>
        </w:rPr>
        <w:t xml:space="preserve">, or individuals with or without symptoms or other </w:t>
      </w:r>
      <w:r w:rsidRPr="00A25530" w:rsidR="007610A4">
        <w:rPr>
          <w:rFonts w:ascii="Times New Roman" w:eastAsia="Times New Roman" w:hAnsi="Times New Roman" w:cs="Times New Roman"/>
          <w:b/>
          <w:i/>
          <w:sz w:val="24"/>
          <w:szCs w:val="24"/>
          <w:highlight w:val="yellow"/>
          <w:lang w:eastAsia="en-US"/>
        </w:rPr>
        <w:t xml:space="preserve">epidemiological </w:t>
      </w:r>
      <w:r w:rsidRPr="00A25530" w:rsidR="00825B7B">
        <w:rPr>
          <w:rFonts w:ascii="Times New Roman" w:eastAsia="Times New Roman" w:hAnsi="Times New Roman" w:cs="Times New Roman"/>
          <w:b/>
          <w:i/>
          <w:sz w:val="24"/>
          <w:szCs w:val="24"/>
          <w:highlight w:val="yellow"/>
          <w:lang w:eastAsia="en-US"/>
        </w:rPr>
        <w:t>reasons to suspect COVID-19 infection</w:t>
      </w:r>
      <w:r w:rsidRPr="00BD425D" w:rsidR="00EF64E3">
        <w:rPr>
          <w:rFonts w:ascii="Times New Roman" w:eastAsia="Times New Roman" w:hAnsi="Times New Roman" w:cs="Times New Roman"/>
          <w:b/>
          <w:i/>
          <w:sz w:val="24"/>
          <w:szCs w:val="24"/>
          <w:highlight w:val="yellow"/>
          <w:lang w:eastAsia="en-US"/>
        </w:rPr>
        <w:t>]</w:t>
      </w:r>
      <w:r w:rsidRPr="00BD425D">
        <w:rPr>
          <w:rFonts w:ascii="Times New Roman" w:eastAsia="Times New Roman" w:hAnsi="Times New Roman" w:cs="Times New Roman"/>
          <w:sz w:val="24"/>
          <w:szCs w:val="24"/>
          <w:highlight w:val="yellow"/>
          <w:lang w:eastAsia="en-US"/>
        </w:rPr>
        <w:t>.</w:t>
      </w:r>
      <w:r w:rsidRPr="003721D8">
        <w:rPr>
          <w:rFonts w:ascii="Times New Roman" w:eastAsia="Times New Roman" w:hAnsi="Times New Roman" w:cs="Times New Roman"/>
          <w:sz w:val="24"/>
          <w:szCs w:val="24"/>
          <w:lang w:eastAsia="en-US"/>
        </w:rPr>
        <w:t xml:space="preserve"> </w:t>
      </w:r>
    </w:p>
    <w:p w:rsidR="003721D8" w:rsidRPr="003721D8" w:rsidP="0067548A" w14:paraId="05B465DD" w14:textId="77777777">
      <w:pPr>
        <w:ind w:left="270"/>
        <w:rPr>
          <w:rFonts w:ascii="Times New Roman" w:eastAsia="Times New Roman" w:hAnsi="Times New Roman" w:cs="Times New Roman"/>
          <w:sz w:val="24"/>
          <w:szCs w:val="24"/>
          <w:lang w:eastAsia="en-US"/>
        </w:rPr>
      </w:pPr>
    </w:p>
    <w:p w:rsidR="00E43E8F" w:rsidP="00D472B2" w14:paraId="323B0F5E" w14:textId="347A6B7C">
      <w:pPr>
        <w:ind w:left="270"/>
        <w:rPr>
          <w:rFonts w:ascii="Times New Roman" w:eastAsia="Times New Roman" w:hAnsi="Times New Roman" w:cs="Times New Roman"/>
          <w:sz w:val="24"/>
          <w:szCs w:val="24"/>
          <w:lang w:eastAsia="en-US"/>
        </w:rPr>
      </w:pPr>
      <w:r w:rsidRPr="00AC0988">
        <w:rPr>
          <w:rFonts w:ascii="Times New Roman" w:hAnsi="Times New Roman" w:cs="Times New Roman"/>
          <w:color w:val="0F0F0F"/>
          <w:sz w:val="24"/>
          <w:szCs w:val="24"/>
        </w:rPr>
        <w:t xml:space="preserve">Persons who test positive </w:t>
      </w:r>
      <w:r w:rsidRPr="00AC0988">
        <w:rPr>
          <w:rFonts w:ascii="Times New Roman" w:hAnsi="Times New Roman" w:cs="Times New Roman"/>
          <w:color w:val="1F1F1F"/>
          <w:sz w:val="24"/>
          <w:szCs w:val="24"/>
        </w:rPr>
        <w:t xml:space="preserve">with </w:t>
      </w:r>
      <w:r w:rsidRPr="00AC0988">
        <w:rPr>
          <w:rFonts w:ascii="Times New Roman" w:hAnsi="Times New Roman" w:cs="Times New Roman"/>
          <w:color w:val="0F0F0F"/>
          <w:sz w:val="24"/>
          <w:szCs w:val="24"/>
        </w:rPr>
        <w:t xml:space="preserve">the </w:t>
      </w:r>
      <w:r w:rsidRPr="00AC0988">
        <w:rPr>
          <w:rFonts w:ascii="Times New Roman" w:hAnsi="Times New Roman" w:cs="Times New Roman"/>
          <w:b/>
          <w:color w:val="0F0F0F"/>
          <w:sz w:val="24"/>
          <w:szCs w:val="24"/>
          <w:highlight w:val="yellow"/>
        </w:rPr>
        <w:t>[</w:t>
      </w:r>
      <w:r w:rsidR="00585813">
        <w:rPr>
          <w:rFonts w:ascii="Times New Roman" w:hAnsi="Times New Roman" w:cs="Times New Roman"/>
          <w:b/>
          <w:color w:val="0F0F0F"/>
          <w:sz w:val="24"/>
          <w:szCs w:val="24"/>
          <w:highlight w:val="yellow"/>
        </w:rPr>
        <w:t>t</w:t>
      </w:r>
      <w:r w:rsidRPr="00AC0988">
        <w:rPr>
          <w:rFonts w:ascii="Times New Roman" w:hAnsi="Times New Roman" w:cs="Times New Roman"/>
          <w:b/>
          <w:color w:val="0F0F0F"/>
          <w:sz w:val="24"/>
          <w:szCs w:val="24"/>
          <w:highlight w:val="yellow"/>
        </w:rPr>
        <w:t>est name]</w:t>
      </w:r>
      <w:r w:rsidRPr="00AC0988">
        <w:rPr>
          <w:rFonts w:ascii="Times New Roman" w:hAnsi="Times New Roman" w:cs="Times New Roman"/>
          <w:color w:val="1F1F1F"/>
          <w:sz w:val="24"/>
          <w:szCs w:val="24"/>
        </w:rPr>
        <w:t xml:space="preserve"> should seek </w:t>
      </w:r>
      <w:r w:rsidRPr="00AC0988">
        <w:rPr>
          <w:rFonts w:ascii="Times New Roman" w:hAnsi="Times New Roman" w:cs="Times New Roman"/>
          <w:color w:val="0F0F0F"/>
          <w:sz w:val="24"/>
          <w:szCs w:val="24"/>
        </w:rPr>
        <w:t xml:space="preserve">follow up </w:t>
      </w:r>
      <w:r w:rsidRPr="00AC0988">
        <w:rPr>
          <w:rFonts w:ascii="Times New Roman" w:hAnsi="Times New Roman" w:cs="Times New Roman"/>
          <w:color w:val="1F1F1F"/>
          <w:sz w:val="24"/>
          <w:szCs w:val="24"/>
        </w:rPr>
        <w:t xml:space="preserve">care </w:t>
      </w:r>
      <w:r w:rsidRPr="00AC0988">
        <w:rPr>
          <w:rFonts w:ascii="Times New Roman" w:hAnsi="Times New Roman" w:cs="Times New Roman"/>
          <w:color w:val="0F0F0F"/>
          <w:sz w:val="24"/>
          <w:szCs w:val="24"/>
        </w:rPr>
        <w:t xml:space="preserve">with their </w:t>
      </w:r>
      <w:r w:rsidRPr="00AC0988">
        <w:rPr>
          <w:rFonts w:ascii="Times New Roman" w:hAnsi="Times New Roman" w:cs="Times New Roman"/>
          <w:color w:val="1F1F1F"/>
          <w:sz w:val="24"/>
          <w:szCs w:val="24"/>
        </w:rPr>
        <w:t xml:space="preserve">physician or </w:t>
      </w:r>
      <w:r w:rsidRPr="00AC0988">
        <w:rPr>
          <w:rFonts w:ascii="Times New Roman" w:hAnsi="Times New Roman" w:cs="Times New Roman"/>
          <w:color w:val="0F0F0F"/>
          <w:sz w:val="24"/>
          <w:szCs w:val="24"/>
        </w:rPr>
        <w:t xml:space="preserve">healthcare </w:t>
      </w:r>
      <w:r w:rsidRPr="00AC0988">
        <w:rPr>
          <w:rFonts w:ascii="Times New Roman" w:hAnsi="Times New Roman" w:cs="Times New Roman"/>
          <w:color w:val="1F1F1F"/>
          <w:sz w:val="24"/>
          <w:szCs w:val="24"/>
        </w:rPr>
        <w:t xml:space="preserve">provider </w:t>
      </w:r>
      <w:r w:rsidRPr="00AC0988">
        <w:rPr>
          <w:rFonts w:ascii="Times New Roman" w:hAnsi="Times New Roman" w:cs="Times New Roman"/>
          <w:color w:val="0F0F0F"/>
          <w:sz w:val="24"/>
          <w:szCs w:val="24"/>
        </w:rPr>
        <w:t xml:space="preserve">as additional testing and </w:t>
      </w:r>
      <w:r w:rsidRPr="00AC0988">
        <w:rPr>
          <w:rFonts w:ascii="Times New Roman" w:hAnsi="Times New Roman" w:cs="Times New Roman"/>
          <w:color w:val="1F1F1F"/>
          <w:sz w:val="24"/>
          <w:szCs w:val="24"/>
        </w:rPr>
        <w:t xml:space="preserve">public </w:t>
      </w:r>
      <w:r w:rsidRPr="00AC0988">
        <w:rPr>
          <w:rFonts w:ascii="Times New Roman" w:hAnsi="Times New Roman" w:cs="Times New Roman"/>
          <w:color w:val="0F0F0F"/>
          <w:sz w:val="24"/>
          <w:szCs w:val="24"/>
        </w:rPr>
        <w:t xml:space="preserve">health </w:t>
      </w:r>
      <w:r w:rsidRPr="00AC0988">
        <w:rPr>
          <w:rFonts w:ascii="Times New Roman" w:hAnsi="Times New Roman" w:cs="Times New Roman"/>
          <w:color w:val="1F1F1F"/>
          <w:sz w:val="24"/>
          <w:szCs w:val="24"/>
        </w:rPr>
        <w:t xml:space="preserve">reporting </w:t>
      </w:r>
      <w:r w:rsidRPr="00AC0988">
        <w:rPr>
          <w:rFonts w:ascii="Times New Roman" w:hAnsi="Times New Roman" w:cs="Times New Roman"/>
          <w:color w:val="0F0F0F"/>
          <w:sz w:val="24"/>
          <w:szCs w:val="24"/>
        </w:rPr>
        <w:t xml:space="preserve">may be </w:t>
      </w:r>
      <w:r w:rsidRPr="00AC0988">
        <w:rPr>
          <w:rFonts w:ascii="Times New Roman" w:hAnsi="Times New Roman" w:cs="Times New Roman"/>
          <w:color w:val="1F1F1F"/>
          <w:sz w:val="24"/>
          <w:szCs w:val="24"/>
        </w:rPr>
        <w:t>necessary</w:t>
      </w:r>
      <w:r w:rsidRPr="00AC0988">
        <w:rPr>
          <w:rFonts w:ascii="Times New Roman" w:hAnsi="Times New Roman" w:cs="Times New Roman"/>
          <w:color w:val="414141"/>
          <w:sz w:val="24"/>
          <w:szCs w:val="24"/>
        </w:rPr>
        <w:t>.</w:t>
      </w:r>
      <w:r w:rsidR="007433BF">
        <w:rPr>
          <w:rFonts w:ascii="Times New Roman" w:hAnsi="Times New Roman" w:cs="Times New Roman"/>
          <w:color w:val="414141"/>
          <w:sz w:val="24"/>
          <w:szCs w:val="24"/>
        </w:rPr>
        <w:t xml:space="preserve"> </w:t>
      </w:r>
      <w:r w:rsidRPr="00F53136" w:rsidR="004F2152">
        <w:rPr>
          <w:rFonts w:ascii="Times New Roman" w:hAnsi="Times New Roman" w:cs="Times New Roman"/>
          <w:sz w:val="24"/>
          <w:szCs w:val="24"/>
        </w:rPr>
        <w:t>Positive results do not rule out bacterial infection or co-infection with other viruses.</w:t>
      </w:r>
      <w:r w:rsidRPr="0067548A" w:rsidR="007433BF">
        <w:rPr>
          <w:rFonts w:ascii="Times New Roman" w:hAnsi="Times New Roman"/>
          <w:sz w:val="24"/>
        </w:rPr>
        <w:t xml:space="preserve"> </w:t>
      </w:r>
      <w:r w:rsidRPr="00AC0988">
        <w:rPr>
          <w:rFonts w:ascii="Times New Roman" w:hAnsi="Times New Roman" w:cs="Times New Roman"/>
          <w:color w:val="0F0F0F"/>
          <w:sz w:val="24"/>
          <w:szCs w:val="24"/>
        </w:rPr>
        <w:t xml:space="preserve">Persons who test negative </w:t>
      </w:r>
      <w:r w:rsidRPr="00AC0988">
        <w:rPr>
          <w:rFonts w:ascii="Times New Roman" w:hAnsi="Times New Roman" w:cs="Times New Roman"/>
          <w:color w:val="1F1F1F"/>
          <w:sz w:val="24"/>
          <w:szCs w:val="24"/>
        </w:rPr>
        <w:t>and continue to experience COVI</w:t>
      </w:r>
      <w:r w:rsidR="00A167B5">
        <w:rPr>
          <w:rFonts w:ascii="Times New Roman" w:hAnsi="Times New Roman" w:cs="Times New Roman"/>
          <w:color w:val="1F1F1F"/>
          <w:sz w:val="24"/>
          <w:szCs w:val="24"/>
        </w:rPr>
        <w:t>D</w:t>
      </w:r>
      <w:r w:rsidRPr="00AC0988">
        <w:rPr>
          <w:rFonts w:ascii="Times New Roman" w:hAnsi="Times New Roman" w:cs="Times New Roman"/>
          <w:color w:val="1F1F1F"/>
          <w:sz w:val="24"/>
          <w:szCs w:val="24"/>
        </w:rPr>
        <w:t xml:space="preserve">-19 </w:t>
      </w:r>
      <w:r w:rsidRPr="00AC0988">
        <w:rPr>
          <w:rFonts w:ascii="Times New Roman" w:hAnsi="Times New Roman" w:cs="Times New Roman"/>
          <w:color w:val="0F0F0F"/>
          <w:sz w:val="24"/>
          <w:szCs w:val="24"/>
        </w:rPr>
        <w:t xml:space="preserve">like </w:t>
      </w:r>
      <w:r w:rsidRPr="00AC0988">
        <w:rPr>
          <w:rFonts w:ascii="Times New Roman" w:hAnsi="Times New Roman" w:cs="Times New Roman"/>
          <w:color w:val="1F1F1F"/>
          <w:sz w:val="24"/>
          <w:szCs w:val="24"/>
        </w:rPr>
        <w:t>symptoms of</w:t>
      </w:r>
      <w:r>
        <w:rPr>
          <w:rFonts w:ascii="Times New Roman" w:hAnsi="Times New Roman" w:cs="Times New Roman"/>
          <w:color w:val="1F1F1F"/>
          <w:sz w:val="24"/>
          <w:szCs w:val="24"/>
        </w:rPr>
        <w:t xml:space="preserve"> fever</w:t>
      </w:r>
      <w:r w:rsidRPr="00AC0988">
        <w:rPr>
          <w:rFonts w:ascii="Times New Roman" w:hAnsi="Times New Roman" w:cs="Times New Roman"/>
          <w:color w:val="414141"/>
          <w:sz w:val="24"/>
          <w:szCs w:val="24"/>
        </w:rPr>
        <w:t xml:space="preserve">, </w:t>
      </w:r>
      <w:r w:rsidRPr="00AC0988">
        <w:rPr>
          <w:rFonts w:ascii="Times New Roman" w:hAnsi="Times New Roman" w:cs="Times New Roman"/>
          <w:color w:val="1F1F1F"/>
          <w:sz w:val="24"/>
          <w:szCs w:val="24"/>
        </w:rPr>
        <w:t>cough and</w:t>
      </w:r>
      <w:r>
        <w:rPr>
          <w:rFonts w:ascii="Times New Roman" w:hAnsi="Times New Roman" w:cs="Times New Roman"/>
          <w:color w:val="1F1F1F"/>
          <w:sz w:val="24"/>
          <w:szCs w:val="24"/>
        </w:rPr>
        <w:t>/or</w:t>
      </w:r>
      <w:r w:rsidRPr="00AC0988">
        <w:rPr>
          <w:rFonts w:ascii="Times New Roman" w:hAnsi="Times New Roman" w:cs="Times New Roman"/>
          <w:color w:val="1F1F1F"/>
          <w:sz w:val="24"/>
          <w:szCs w:val="24"/>
        </w:rPr>
        <w:t xml:space="preserve"> shortness of breath</w:t>
      </w:r>
      <w:r w:rsidR="004F2152">
        <w:rPr>
          <w:rFonts w:ascii="Times New Roman" w:hAnsi="Times New Roman" w:cs="Times New Roman"/>
          <w:color w:val="1F1F1F"/>
          <w:sz w:val="24"/>
          <w:szCs w:val="24"/>
        </w:rPr>
        <w:t xml:space="preserve"> may still have SARS-CoV-2 infection and </w:t>
      </w:r>
      <w:r w:rsidRPr="00AC0988">
        <w:rPr>
          <w:rFonts w:ascii="Times New Roman" w:hAnsi="Times New Roman" w:cs="Times New Roman"/>
          <w:color w:val="1F1F1F"/>
          <w:sz w:val="24"/>
          <w:szCs w:val="24"/>
        </w:rPr>
        <w:t xml:space="preserve">should seek </w:t>
      </w:r>
      <w:r w:rsidRPr="00AC0988">
        <w:rPr>
          <w:rFonts w:ascii="Times New Roman" w:hAnsi="Times New Roman" w:cs="Times New Roman"/>
          <w:color w:val="0F0F0F"/>
          <w:sz w:val="24"/>
          <w:szCs w:val="24"/>
        </w:rPr>
        <w:t xml:space="preserve">follow </w:t>
      </w:r>
      <w:r w:rsidRPr="00AC0988">
        <w:rPr>
          <w:rFonts w:ascii="Times New Roman" w:hAnsi="Times New Roman" w:cs="Times New Roman"/>
          <w:color w:val="1F1F1F"/>
          <w:sz w:val="24"/>
          <w:szCs w:val="24"/>
        </w:rPr>
        <w:t xml:space="preserve">up care with </w:t>
      </w:r>
      <w:r w:rsidRPr="00AC0988">
        <w:rPr>
          <w:rFonts w:ascii="Times New Roman" w:hAnsi="Times New Roman" w:cs="Times New Roman"/>
          <w:color w:val="0F0F0F"/>
          <w:sz w:val="24"/>
          <w:szCs w:val="24"/>
        </w:rPr>
        <w:t xml:space="preserve">their physician </w:t>
      </w:r>
      <w:r w:rsidRPr="00AC0988">
        <w:rPr>
          <w:rFonts w:ascii="Times New Roman" w:hAnsi="Times New Roman" w:cs="Times New Roman"/>
          <w:color w:val="1F1F1F"/>
          <w:sz w:val="24"/>
          <w:szCs w:val="24"/>
        </w:rPr>
        <w:t>or healthcare provider.</w:t>
      </w:r>
    </w:p>
    <w:p w:rsidR="00E43E8F" w:rsidP="0067548A" w14:paraId="1DAAAE16" w14:textId="77777777">
      <w:pPr>
        <w:ind w:left="270"/>
        <w:rPr>
          <w:rFonts w:ascii="Times New Roman" w:eastAsia="Times New Roman" w:hAnsi="Times New Roman" w:cs="Times New Roman"/>
          <w:sz w:val="24"/>
          <w:szCs w:val="24"/>
          <w:lang w:eastAsia="en-US"/>
        </w:rPr>
      </w:pPr>
    </w:p>
    <w:p w:rsidR="008A07CF" w:rsidP="00815AFE" w14:paraId="5DF3AE0E" w14:textId="3FC971B4">
      <w:pPr>
        <w:ind w:left="270"/>
        <w:rPr>
          <w:rFonts w:ascii="Times New Roman" w:eastAsia="Times New Roman" w:hAnsi="Times New Roman" w:cs="Times New Roman"/>
          <w:sz w:val="24"/>
          <w:szCs w:val="24"/>
          <w:lang w:eastAsia="en-US"/>
        </w:rPr>
      </w:pPr>
      <w:r w:rsidRPr="008A07CF">
        <w:rPr>
          <w:rFonts w:ascii="Times New Roman" w:eastAsia="Times New Roman" w:hAnsi="Times New Roman" w:cs="Times New Roman"/>
          <w:sz w:val="24"/>
          <w:szCs w:val="24"/>
          <w:lang w:eastAsia="en-US"/>
        </w:rPr>
        <w:t>Laboratories within the United States and its territories are required to report all results to the appropriate public health authorities.</w:t>
      </w:r>
    </w:p>
    <w:p w:rsidR="009F753B" w:rsidP="00815AFE" w14:paraId="75FFCC59" w14:textId="524DC64D">
      <w:pPr>
        <w:keepNext/>
        <w:spacing w:before="240" w:after="60"/>
        <w:ind w:left="270"/>
        <w:outlineLvl w:val="1"/>
        <w:rPr>
          <w:rFonts w:ascii="Times New Roman" w:hAnsi="Times New Roman" w:cs="Times New Roman"/>
          <w:b/>
          <w:bCs/>
          <w:i/>
          <w:iCs/>
          <w:color w:val="000000"/>
          <w:sz w:val="24"/>
          <w:szCs w:val="24"/>
        </w:rPr>
      </w:pPr>
      <w:r>
        <w:rPr>
          <w:rFonts w:ascii="Times New Roman" w:hAnsi="Times New Roman" w:cs="Times New Roman"/>
          <w:sz w:val="24"/>
          <w:szCs w:val="24"/>
        </w:rPr>
        <w:t xml:space="preserve">The </w:t>
      </w:r>
      <w:r>
        <w:rPr>
          <w:rFonts w:ascii="Times New Roman" w:hAnsi="Times New Roman" w:cs="Times New Roman"/>
          <w:b/>
          <w:bCs/>
          <w:i/>
          <w:iCs/>
          <w:color w:val="000000"/>
          <w:sz w:val="24"/>
          <w:szCs w:val="24"/>
          <w:highlight w:val="yellow"/>
        </w:rPr>
        <w:t>[test name</w:t>
      </w:r>
      <w:r>
        <w:rPr>
          <w:rFonts w:ascii="Times New Roman" w:hAnsi="Times New Roman" w:cs="Times New Roman"/>
          <w:b/>
          <w:bCs/>
          <w:i/>
          <w:iCs/>
          <w:color w:val="000000"/>
          <w:sz w:val="24"/>
          <w:szCs w:val="24"/>
        </w:rPr>
        <w:t>]</w:t>
      </w:r>
      <w:r>
        <w:rPr>
          <w:rFonts w:ascii="Times New Roman" w:hAnsi="Times New Roman" w:cs="Times New Roman"/>
          <w:sz w:val="24"/>
          <w:szCs w:val="24"/>
        </w:rPr>
        <w:t xml:space="preserve"> is intended for </w:t>
      </w:r>
      <w:r w:rsidR="00401382">
        <w:rPr>
          <w:rFonts w:ascii="Times New Roman" w:hAnsi="Times New Roman" w:cs="Times New Roman"/>
          <w:sz w:val="24"/>
          <w:szCs w:val="24"/>
        </w:rPr>
        <w:t>home</w:t>
      </w:r>
      <w:r w:rsidR="00324C22">
        <w:rPr>
          <w:rFonts w:ascii="Times New Roman" w:hAnsi="Times New Roman" w:cs="Times New Roman"/>
          <w:sz w:val="24"/>
          <w:szCs w:val="24"/>
        </w:rPr>
        <w:t xml:space="preserve"> </w:t>
      </w:r>
      <w:r>
        <w:rPr>
          <w:rFonts w:ascii="Times New Roman" w:hAnsi="Times New Roman" w:cs="Times New Roman"/>
          <w:sz w:val="24"/>
          <w:szCs w:val="24"/>
        </w:rPr>
        <w:t xml:space="preserve">use </w:t>
      </w:r>
      <w:r>
        <w:rPr>
          <w:rFonts w:ascii="Times New Roman" w:hAnsi="Times New Roman" w:cs="Times New Roman"/>
          <w:b/>
          <w:bCs/>
          <w:i/>
          <w:iCs/>
          <w:color w:val="000000"/>
          <w:sz w:val="24"/>
          <w:szCs w:val="24"/>
          <w:highlight w:val="yellow"/>
        </w:rPr>
        <w:t>[and/or, as applicable for a lay user testing another person]</w:t>
      </w:r>
      <w:r w:rsidR="00D83DB0">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w:t>
      </w:r>
      <w:r>
        <w:rPr>
          <w:rFonts w:ascii="Times New Roman" w:hAnsi="Times New Roman" w:cs="Times New Roman"/>
          <w:sz w:val="24"/>
          <w:szCs w:val="24"/>
        </w:rPr>
        <w:t> </w:t>
      </w:r>
      <w:r w:rsidR="00E3229F">
        <w:rPr>
          <w:rFonts w:ascii="Times New Roman" w:hAnsi="Times New Roman" w:cs="Times New Roman"/>
          <w:sz w:val="24"/>
          <w:szCs w:val="24"/>
        </w:rPr>
        <w:t xml:space="preserve">including self-testing </w:t>
      </w:r>
      <w:r>
        <w:rPr>
          <w:rFonts w:ascii="Times New Roman" w:hAnsi="Times New Roman" w:cs="Times New Roman"/>
          <w:sz w:val="24"/>
          <w:szCs w:val="24"/>
        </w:rPr>
        <w:t xml:space="preserve">in a non-laboratory setting </w:t>
      </w:r>
      <w:r>
        <w:rPr>
          <w:rFonts w:ascii="Times New Roman" w:hAnsi="Times New Roman" w:cs="Times New Roman"/>
          <w:b/>
          <w:bCs/>
          <w:i/>
          <w:iCs/>
          <w:color w:val="000000"/>
          <w:sz w:val="24"/>
          <w:szCs w:val="24"/>
          <w:highlight w:val="yellow"/>
        </w:rPr>
        <w:t>[and, as applicable</w:t>
      </w:r>
      <w:r w:rsidR="00A11335">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for healthcare </w:t>
      </w:r>
      <w:r>
        <w:rPr>
          <w:rFonts w:ascii="Times New Roman" w:hAnsi="Times New Roman" w:cs="Times New Roman"/>
          <w:b/>
          <w:bCs/>
          <w:i/>
          <w:iCs/>
          <w:sz w:val="24"/>
          <w:szCs w:val="24"/>
          <w:highlight w:val="yellow"/>
        </w:rPr>
        <w:t>provider testing of another person in</w:t>
      </w:r>
      <w:r>
        <w:rPr>
          <w:rFonts w:ascii="Times New Roman" w:hAnsi="Times New Roman" w:cs="Times New Roman"/>
          <w:b/>
          <w:bCs/>
          <w:i/>
          <w:iCs/>
          <w:color w:val="000000"/>
          <w:sz w:val="24"/>
          <w:szCs w:val="24"/>
          <w:highlight w:val="yellow"/>
        </w:rPr>
        <w:t xml:space="preserve"> laboratories certified under the Clinical Laboratory Improvement Amendments of 1988 (CLIA), 42 U.S.C</w:t>
      </w:r>
      <w:r w:rsidR="00177789">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w:t>
      </w:r>
      <w:r w:rsidR="008D154B">
        <w:rPr>
          <w:rFonts w:ascii="Times New Roman" w:hAnsi="Times New Roman" w:cs="Times New Roman"/>
          <w:b/>
          <w:bCs/>
          <w:i/>
          <w:iCs/>
          <w:color w:val="000000"/>
          <w:sz w:val="24"/>
          <w:szCs w:val="24"/>
          <w:highlight w:val="yellow"/>
        </w:rPr>
        <w:t>§</w:t>
      </w:r>
      <w:r w:rsidR="0069061E">
        <w:rPr>
          <w:rFonts w:ascii="Times New Roman" w:hAnsi="Times New Roman" w:cs="Times New Roman"/>
          <w:b/>
          <w:bCs/>
          <w:i/>
          <w:iCs/>
          <w:color w:val="000000"/>
          <w:sz w:val="24"/>
          <w:szCs w:val="24"/>
          <w:highlight w:val="yellow"/>
        </w:rPr>
        <w:t xml:space="preserve"> </w:t>
      </w:r>
      <w:r>
        <w:rPr>
          <w:rFonts w:ascii="Times New Roman" w:hAnsi="Times New Roman" w:cs="Times New Roman"/>
          <w:b/>
          <w:bCs/>
          <w:i/>
          <w:iCs/>
          <w:color w:val="000000"/>
          <w:sz w:val="24"/>
          <w:szCs w:val="24"/>
          <w:highlight w:val="yellow"/>
        </w:rPr>
        <w:t>263a</w:t>
      </w:r>
      <w:r w:rsidR="00177789">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w:t>
      </w:r>
      <w:r w:rsidR="00ED76D5">
        <w:rPr>
          <w:rFonts w:ascii="Times New Roman" w:hAnsi="Times New Roman" w:cs="Times New Roman"/>
          <w:b/>
          <w:bCs/>
          <w:i/>
          <w:iCs/>
          <w:color w:val="000000"/>
          <w:sz w:val="24"/>
          <w:szCs w:val="24"/>
          <w:highlight w:val="yellow"/>
        </w:rPr>
        <w:t>that meet the requirements</w:t>
      </w:r>
      <w:r>
        <w:rPr>
          <w:rFonts w:ascii="Times New Roman" w:hAnsi="Times New Roman" w:cs="Times New Roman"/>
          <w:b/>
          <w:bCs/>
          <w:i/>
          <w:iCs/>
          <w:color w:val="000000"/>
          <w:sz w:val="24"/>
          <w:szCs w:val="24"/>
          <w:highlight w:val="yellow"/>
        </w:rPr>
        <w:t xml:space="preserve"> to perform moderate </w:t>
      </w:r>
      <w:r w:rsidR="00EA1457">
        <w:rPr>
          <w:rFonts w:ascii="Times New Roman" w:hAnsi="Times New Roman" w:cs="Times New Roman"/>
          <w:b/>
          <w:bCs/>
          <w:i/>
          <w:iCs/>
          <w:color w:val="000000"/>
          <w:sz w:val="24"/>
          <w:szCs w:val="24"/>
          <w:highlight w:val="yellow"/>
        </w:rPr>
        <w:t xml:space="preserve">complexity, </w:t>
      </w:r>
      <w:r>
        <w:rPr>
          <w:rFonts w:ascii="Times New Roman" w:hAnsi="Times New Roman" w:cs="Times New Roman"/>
          <w:b/>
          <w:bCs/>
          <w:i/>
          <w:iCs/>
          <w:color w:val="000000"/>
          <w:sz w:val="24"/>
          <w:szCs w:val="24"/>
          <w:highlight w:val="yellow"/>
        </w:rPr>
        <w:t>high complexity</w:t>
      </w:r>
      <w:r w:rsidR="00EA1457">
        <w:rPr>
          <w:rFonts w:ascii="Times New Roman" w:hAnsi="Times New Roman" w:cs="Times New Roman"/>
          <w:b/>
          <w:bCs/>
          <w:i/>
          <w:iCs/>
          <w:color w:val="000000"/>
          <w:sz w:val="24"/>
          <w:szCs w:val="24"/>
          <w:highlight w:val="yellow"/>
        </w:rPr>
        <w:t>, or waived</w:t>
      </w:r>
      <w:r>
        <w:rPr>
          <w:rFonts w:ascii="Times New Roman" w:hAnsi="Times New Roman" w:cs="Times New Roman"/>
          <w:b/>
          <w:bCs/>
          <w:i/>
          <w:iCs/>
          <w:color w:val="000000"/>
          <w:sz w:val="24"/>
          <w:szCs w:val="24"/>
          <w:highlight w:val="yellow"/>
        </w:rPr>
        <w:t xml:space="preserve"> tests and</w:t>
      </w:r>
      <w:r w:rsidR="00A11335">
        <w:rPr>
          <w:rFonts w:ascii="Times New Roman" w:hAnsi="Times New Roman" w:cs="Times New Roman"/>
          <w:b/>
          <w:bCs/>
          <w:i/>
          <w:iCs/>
          <w:color w:val="000000"/>
          <w:sz w:val="24"/>
          <w:szCs w:val="24"/>
          <w:highlight w:val="yellow"/>
        </w:rPr>
        <w:t>,</w:t>
      </w:r>
      <w:r>
        <w:rPr>
          <w:rFonts w:ascii="Times New Roman" w:hAnsi="Times New Roman" w:cs="Times New Roman"/>
          <w:b/>
          <w:bCs/>
          <w:i/>
          <w:iCs/>
          <w:color w:val="000000"/>
          <w:sz w:val="24"/>
          <w:szCs w:val="24"/>
          <w:highlight w:val="yellow"/>
        </w:rPr>
        <w:t xml:space="preserve"> as applicable, Point of </w:t>
      </w:r>
      <w:r>
        <w:rPr>
          <w:rFonts w:ascii="Times New Roman" w:hAnsi="Times New Roman" w:cs="Times New Roman"/>
          <w:b/>
          <w:bCs/>
          <w:i/>
          <w:iCs/>
          <w:color w:val="000000"/>
          <w:sz w:val="24"/>
          <w:szCs w:val="24"/>
          <w:highlight w:val="yellow"/>
        </w:rPr>
        <w:t>Care (POC)</w:t>
      </w:r>
      <w:r w:rsidR="00C60EA9">
        <w:rPr>
          <w:rFonts w:ascii="Times New Roman" w:hAnsi="Times New Roman" w:cs="Times New Roman"/>
          <w:b/>
          <w:bCs/>
          <w:i/>
          <w:iCs/>
          <w:color w:val="000000"/>
          <w:sz w:val="24"/>
          <w:szCs w:val="24"/>
          <w:highlight w:val="yellow"/>
        </w:rPr>
        <w:t>, i.e., in</w:t>
      </w:r>
      <w:r w:rsidRPr="0067548A" w:rsidR="00C60EA9">
        <w:rPr>
          <w:rFonts w:ascii="Times New Roman" w:hAnsi="Times New Roman"/>
          <w:b/>
          <w:i/>
          <w:color w:val="000000"/>
          <w:sz w:val="24"/>
          <w:highlight w:val="yellow"/>
        </w:rPr>
        <w:t xml:space="preserve"> </w:t>
      </w:r>
      <w:r w:rsidRPr="003414D0">
        <w:rPr>
          <w:rFonts w:ascii="Times New Roman" w:hAnsi="Times New Roman" w:cs="Times New Roman"/>
          <w:b/>
          <w:bCs/>
          <w:i/>
          <w:iCs/>
          <w:sz w:val="24"/>
          <w:szCs w:val="24"/>
          <w:highlight w:val="yellow"/>
        </w:rPr>
        <w:t>patient care settings operating under a CLIA Certificate of Waiver, Certificate of Compliance, or Certificate of Accreditation</w:t>
      </w:r>
      <w:r>
        <w:rPr>
          <w:rFonts w:ascii="Times New Roman" w:hAnsi="Times New Roman" w:cs="Times New Roman"/>
          <w:b/>
          <w:bCs/>
          <w:i/>
          <w:iCs/>
          <w:color w:val="000000"/>
          <w:sz w:val="24"/>
          <w:szCs w:val="24"/>
          <w:highlight w:val="yellow"/>
        </w:rPr>
        <w:t>]</w:t>
      </w:r>
      <w:r w:rsidR="00CD637B">
        <w:rPr>
          <w:rFonts w:ascii="Times New Roman" w:hAnsi="Times New Roman" w:cs="Times New Roman"/>
          <w:b/>
          <w:bCs/>
          <w:i/>
          <w:iCs/>
          <w:color w:val="000000"/>
          <w:sz w:val="24"/>
          <w:szCs w:val="24"/>
        </w:rPr>
        <w:t>.</w:t>
      </w:r>
      <w:r w:rsidR="00E6454C">
        <w:rPr>
          <w:rFonts w:ascii="Times New Roman" w:hAnsi="Times New Roman" w:cs="Times New Roman"/>
          <w:b/>
          <w:bCs/>
          <w:i/>
          <w:iCs/>
          <w:color w:val="000000"/>
          <w:sz w:val="24"/>
          <w:szCs w:val="24"/>
        </w:rPr>
        <w:t xml:space="preserve"> </w:t>
      </w:r>
    </w:p>
    <w:p w:rsidR="004A06AA" w:rsidRPr="004A06AA" w:rsidP="0067548A" w14:paraId="7CFFD629" w14:textId="79DAEAC7">
      <w:pPr>
        <w:keepNext/>
        <w:spacing w:before="240" w:after="60"/>
        <w:ind w:left="270"/>
        <w:outlineLvl w:val="1"/>
        <w:rPr>
          <w:rFonts w:ascii="Times New Roman" w:eastAsia="Times New Roman" w:hAnsi="Times New Roman" w:cs="Times New Roman"/>
          <w:b/>
          <w:i/>
          <w:sz w:val="24"/>
          <w:szCs w:val="24"/>
          <w:lang w:eastAsia="en-US"/>
        </w:rPr>
      </w:pPr>
      <w:r w:rsidRPr="003721D8">
        <w:rPr>
          <w:rFonts w:ascii="Times New Roman" w:eastAsia="Times New Roman" w:hAnsi="Times New Roman" w:cs="Times New Roman"/>
          <w:bCs/>
          <w:iCs/>
          <w:sz w:val="24"/>
          <w:szCs w:val="24"/>
          <w:lang w:eastAsia="en-US"/>
        </w:rPr>
        <w:t xml:space="preserve">The </w:t>
      </w:r>
      <w:r w:rsidRPr="003721D8">
        <w:rPr>
          <w:rFonts w:ascii="Times New Roman" w:eastAsia="Times New Roman" w:hAnsi="Times New Roman" w:cs="Times New Roman"/>
          <w:b/>
          <w:bCs/>
          <w:i/>
          <w:iCs/>
          <w:color w:val="000000"/>
          <w:sz w:val="24"/>
          <w:szCs w:val="24"/>
          <w:highlight w:val="yellow"/>
          <w:lang w:eastAsia="en-US"/>
        </w:rPr>
        <w:t>[test name</w:t>
      </w:r>
      <w:r w:rsidRPr="003721D8">
        <w:rPr>
          <w:rFonts w:ascii="Times New Roman" w:eastAsia="Times New Roman" w:hAnsi="Times New Roman" w:cs="Times New Roman"/>
          <w:b/>
          <w:bCs/>
          <w:i/>
          <w:iCs/>
          <w:color w:val="000000"/>
          <w:sz w:val="24"/>
          <w:szCs w:val="24"/>
          <w:lang w:eastAsia="en-US"/>
        </w:rPr>
        <w:t>]</w:t>
      </w:r>
      <w:r w:rsidRPr="003721D8">
        <w:rPr>
          <w:rFonts w:ascii="Times New Roman" w:eastAsia="Times New Roman" w:hAnsi="Times New Roman" w:cs="Times New Roman"/>
          <w:bCs/>
          <w:iCs/>
          <w:sz w:val="24"/>
          <w:szCs w:val="24"/>
          <w:lang w:eastAsia="en-US"/>
        </w:rPr>
        <w:t xml:space="preserve"> is only for use under the Food and Drug Administration’s Emergency Use Authorization.</w:t>
      </w:r>
    </w:p>
    <w:p w:rsidR="003721D8" w:rsidRPr="005F3DDE" w:rsidP="0067548A" w14:paraId="3008D499" w14:textId="52436C04">
      <w:pPr>
        <w:keepNext/>
        <w:tabs>
          <w:tab w:val="left" w:pos="5885"/>
        </w:tabs>
        <w:spacing w:before="240" w:after="60"/>
        <w:outlineLvl w:val="1"/>
        <w:rPr>
          <w:rFonts w:ascii="Times New Roman" w:eastAsia="Times New Roman" w:hAnsi="Times New Roman" w:cs="Times New Roman"/>
          <w:b/>
          <w:bCs/>
          <w:i/>
          <w:iCs/>
          <w:sz w:val="24"/>
          <w:szCs w:val="24"/>
          <w:lang w:eastAsia="en-US"/>
        </w:rPr>
      </w:pPr>
      <w:r w:rsidRPr="000B3A23">
        <w:rPr>
          <w:rFonts w:ascii="Times New Roman" w:eastAsia="Times New Roman" w:hAnsi="Times New Roman" w:cs="Times New Roman"/>
          <w:b/>
          <w:bCs/>
          <w:i/>
          <w:iCs/>
          <w:sz w:val="24"/>
          <w:szCs w:val="24"/>
          <w:lang w:eastAsia="en-US"/>
        </w:rPr>
        <w:t xml:space="preserve">2) </w:t>
      </w:r>
      <w:r w:rsidRPr="000B3A23">
        <w:rPr>
          <w:rFonts w:ascii="Times New Roman" w:eastAsia="Times New Roman" w:hAnsi="Times New Roman" w:cs="Times New Roman"/>
          <w:b/>
          <w:bCs/>
          <w:i/>
          <w:iCs/>
          <w:sz w:val="24"/>
          <w:szCs w:val="24"/>
          <w:u w:val="single"/>
          <w:lang w:eastAsia="en-US"/>
        </w:rPr>
        <w:t>Special Conditions for Use Statements:</w:t>
      </w:r>
    </w:p>
    <w:p w:rsidR="00815AFE" w:rsidP="00815AFE" w14:paraId="6CC7E156" w14:textId="2C0F1C00">
      <w:pPr>
        <w:ind w:left="270"/>
        <w:rPr>
          <w:rFonts w:ascii="Times New Roman" w:eastAsia="Times New Roman" w:hAnsi="Times New Roman" w:cs="Times New Roman"/>
          <w:sz w:val="24"/>
          <w:szCs w:val="24"/>
          <w:lang w:eastAsia="en-US"/>
        </w:rPr>
      </w:pPr>
    </w:p>
    <w:p w:rsidR="00AF0114" w:rsidRPr="0067548A" w:rsidP="0067548A" w14:paraId="2A935D42" w14:textId="47A9AD47">
      <w:pPr>
        <w:ind w:left="270"/>
        <w:rPr>
          <w:rFonts w:ascii="Times New Roman" w:hAnsi="Times New Roman"/>
          <w:i/>
          <w:sz w:val="24"/>
          <w:szCs w:val="24"/>
          <w:highlight w:val="yellow"/>
        </w:rPr>
      </w:pPr>
      <w:r w:rsidRPr="0067548A">
        <w:rPr>
          <w:rFonts w:ascii="Times New Roman" w:eastAsia="Times New Roman" w:hAnsi="Times New Roman" w:cs="Times New Roman"/>
          <w:sz w:val="24"/>
          <w:szCs w:val="24"/>
          <w:lang w:eastAsia="en-US"/>
        </w:rPr>
        <w:t>For prescription use only</w:t>
      </w:r>
      <w:r w:rsidR="009170F4">
        <w:rPr>
          <w:rFonts w:ascii="Times New Roman" w:eastAsia="Times New Roman" w:hAnsi="Times New Roman" w:cs="Times New Roman"/>
          <w:sz w:val="24"/>
          <w:szCs w:val="24"/>
          <w:lang w:eastAsia="en-US"/>
        </w:rPr>
        <w:t xml:space="preserve"> </w:t>
      </w:r>
      <w:r w:rsidRPr="00701FE4" w:rsidR="7D20FF62">
        <w:rPr>
          <w:rFonts w:ascii="Times New Roman" w:eastAsia="Times New Roman" w:hAnsi="Times New Roman" w:cs="Times New Roman"/>
          <w:b/>
          <w:bCs/>
          <w:sz w:val="24"/>
          <w:szCs w:val="24"/>
          <w:lang w:eastAsia="en-US"/>
        </w:rPr>
        <w:t>(as appl</w:t>
      </w:r>
      <w:r w:rsidRPr="00701FE4" w:rsidR="0972D09B">
        <w:rPr>
          <w:rFonts w:ascii="Times New Roman" w:eastAsia="Times New Roman" w:hAnsi="Times New Roman" w:cs="Times New Roman"/>
          <w:b/>
          <w:bCs/>
          <w:sz w:val="24"/>
          <w:szCs w:val="24"/>
          <w:lang w:eastAsia="en-US"/>
        </w:rPr>
        <w:t>i</w:t>
      </w:r>
      <w:r w:rsidRPr="00701FE4" w:rsidR="4C0FB558">
        <w:rPr>
          <w:rFonts w:ascii="Times New Roman" w:eastAsia="Times New Roman" w:hAnsi="Times New Roman" w:cs="Times New Roman"/>
          <w:b/>
          <w:bCs/>
          <w:sz w:val="24"/>
          <w:szCs w:val="24"/>
          <w:lang w:eastAsia="en-US"/>
        </w:rPr>
        <w:t>cable</w:t>
      </w:r>
      <w:r w:rsidRPr="00701FE4" w:rsidR="61731D5E">
        <w:rPr>
          <w:rFonts w:ascii="Times New Roman" w:eastAsia="Times New Roman" w:hAnsi="Times New Roman" w:cs="Times New Roman"/>
          <w:b/>
          <w:bCs/>
          <w:sz w:val="24"/>
          <w:szCs w:val="24"/>
          <w:lang w:eastAsia="en-US"/>
        </w:rPr>
        <w:t>)</w:t>
      </w:r>
    </w:p>
    <w:p w:rsidR="00AF0114" w:rsidRPr="003721D8" w:rsidP="0067548A" w14:paraId="26BBE205" w14:textId="53695FD9">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For </w:t>
      </w:r>
      <w:r w:rsidRPr="00DF4CD2">
        <w:rPr>
          <w:rFonts w:ascii="Times New Roman" w:eastAsia="Times New Roman" w:hAnsi="Times New Roman" w:cs="Times New Roman"/>
          <w:i/>
          <w:iCs/>
          <w:sz w:val="24"/>
          <w:szCs w:val="24"/>
          <w:lang w:eastAsia="en-US"/>
        </w:rPr>
        <w:t>in vitro</w:t>
      </w:r>
      <w:r w:rsidRPr="003721D8">
        <w:rPr>
          <w:rFonts w:ascii="Times New Roman" w:eastAsia="Times New Roman" w:hAnsi="Times New Roman" w:cs="Times New Roman"/>
          <w:sz w:val="24"/>
          <w:szCs w:val="24"/>
          <w:lang w:eastAsia="en-US"/>
        </w:rPr>
        <w:t xml:space="preserve"> diagnostic use </w:t>
      </w:r>
    </w:p>
    <w:p w:rsidR="003721D8" w:rsidRPr="003721D8" w:rsidP="00815AFE" w14:paraId="5DD0BED5" w14:textId="427FD3EE">
      <w:pPr>
        <w:ind w:left="27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For Emergency Use Authorization only </w:t>
      </w:r>
    </w:p>
    <w:p w:rsidR="003721D8" w:rsidRPr="005F3DDE" w:rsidP="003721D8" w14:paraId="5A1CF2A5" w14:textId="0C8EE69F">
      <w:pPr>
        <w:keepNext/>
        <w:spacing w:before="240" w:after="60"/>
        <w:outlineLvl w:val="1"/>
        <w:rPr>
          <w:rFonts w:ascii="Times New Roman" w:eastAsia="Times New Roman" w:hAnsi="Times New Roman" w:cs="Times New Roman"/>
          <w:b/>
          <w:bCs/>
          <w:i/>
          <w:sz w:val="24"/>
          <w:szCs w:val="24"/>
          <w:lang w:eastAsia="en-US"/>
        </w:rPr>
      </w:pPr>
      <w:bookmarkStart w:id="3" w:name="_Hlk34287063"/>
      <w:r w:rsidRPr="000B3A23">
        <w:rPr>
          <w:rFonts w:ascii="Times New Roman" w:eastAsia="Times New Roman" w:hAnsi="Times New Roman" w:cs="Times New Roman"/>
          <w:b/>
          <w:bCs/>
          <w:i/>
          <w:sz w:val="24"/>
          <w:szCs w:val="24"/>
          <w:lang w:eastAsia="en-US"/>
        </w:rPr>
        <w:t xml:space="preserve">3) </w:t>
      </w:r>
      <w:r w:rsidRPr="000B3A23">
        <w:rPr>
          <w:rFonts w:ascii="Times New Roman" w:eastAsia="Times New Roman" w:hAnsi="Times New Roman" w:cs="Times New Roman"/>
          <w:b/>
          <w:bCs/>
          <w:i/>
          <w:sz w:val="24"/>
          <w:szCs w:val="24"/>
          <w:u w:val="single"/>
          <w:lang w:eastAsia="en-US"/>
        </w:rPr>
        <w:t>Special Instruments:</w:t>
      </w:r>
    </w:p>
    <w:p w:rsidR="00815AFE" w:rsidP="00E01690" w14:paraId="1ACC1B11" w14:textId="77777777">
      <w:pPr>
        <w:rPr>
          <w:rFonts w:ascii="Times New Roman" w:eastAsia="Times New Roman" w:hAnsi="Times New Roman" w:cs="Times New Roman"/>
          <w:sz w:val="24"/>
          <w:szCs w:val="24"/>
          <w:lang w:eastAsia="en-US"/>
        </w:rPr>
      </w:pPr>
    </w:p>
    <w:p w:rsidR="003721D8" w:rsidRPr="003721D8" w:rsidP="0067548A" w14:paraId="23957FE1" w14:textId="24A27111">
      <w:pPr>
        <w:ind w:left="270"/>
        <w:rPr>
          <w:rFonts w:ascii="Times New Roman" w:eastAsia="Times New Roman" w:hAnsi="Times New Roman" w:cs="Times New Roman"/>
          <w:b/>
          <w:bCs/>
          <w:sz w:val="24"/>
          <w:szCs w:val="24"/>
          <w:lang w:eastAsia="en-US"/>
        </w:rPr>
      </w:pPr>
      <w:r w:rsidRPr="36A032DC">
        <w:rPr>
          <w:rFonts w:ascii="Times New Roman" w:eastAsia="Times New Roman" w:hAnsi="Times New Roman" w:cs="Times New Roman"/>
          <w:sz w:val="24"/>
          <w:szCs w:val="24"/>
          <w:lang w:eastAsia="en-US"/>
        </w:rPr>
        <w:t xml:space="preserve">The </w:t>
      </w:r>
      <w:r w:rsidRPr="36A032DC">
        <w:rPr>
          <w:rFonts w:ascii="Times New Roman" w:eastAsia="Times New Roman" w:hAnsi="Times New Roman" w:cs="Times New Roman"/>
          <w:b/>
          <w:bCs/>
          <w:i/>
          <w:iCs/>
          <w:color w:val="000000" w:themeColor="text1"/>
          <w:sz w:val="24"/>
          <w:szCs w:val="24"/>
          <w:highlight w:val="yellow"/>
          <w:lang w:eastAsia="en-US"/>
        </w:rPr>
        <w:t>[test name]</w:t>
      </w:r>
      <w:r w:rsidRPr="0067548A">
        <w:rPr>
          <w:rFonts w:ascii="Times New Roman" w:hAnsi="Times New Roman"/>
          <w:i/>
          <w:iCs/>
          <w:color w:val="000000" w:themeColor="text1"/>
          <w:sz w:val="24"/>
          <w:szCs w:val="24"/>
          <w:highlight w:val="yellow"/>
        </w:rPr>
        <w:t xml:space="preserve"> </w:t>
      </w:r>
      <w:r w:rsidRPr="36A032DC">
        <w:rPr>
          <w:rFonts w:ascii="Times New Roman" w:eastAsia="Times New Roman" w:hAnsi="Times New Roman" w:cs="Times New Roman"/>
          <w:sz w:val="24"/>
          <w:szCs w:val="24"/>
          <w:lang w:eastAsia="en-US"/>
        </w:rPr>
        <w:t>test is to be used with the</w:t>
      </w:r>
      <w:r w:rsidRPr="0067548A">
        <w:rPr>
          <w:rFonts w:ascii="Times New Roman" w:hAnsi="Times New Roman"/>
          <w:i/>
          <w:iCs/>
          <w:sz w:val="24"/>
          <w:szCs w:val="24"/>
        </w:rPr>
        <w:t xml:space="preserve"> </w:t>
      </w:r>
      <w:r w:rsidRPr="0067548A">
        <w:rPr>
          <w:rFonts w:ascii="Times New Roman" w:hAnsi="Times New Roman"/>
          <w:i/>
          <w:iCs/>
          <w:sz w:val="24"/>
          <w:szCs w:val="24"/>
          <w:highlight w:val="yellow"/>
        </w:rPr>
        <w:t>[</w:t>
      </w:r>
      <w:r w:rsidRPr="36A032DC">
        <w:rPr>
          <w:rFonts w:ascii="Times New Roman" w:eastAsia="Times New Roman" w:hAnsi="Times New Roman" w:cs="Times New Roman"/>
          <w:b/>
          <w:bCs/>
          <w:i/>
          <w:iCs/>
          <w:sz w:val="24"/>
          <w:szCs w:val="24"/>
          <w:highlight w:val="yellow"/>
          <w:lang w:eastAsia="en-US"/>
        </w:rPr>
        <w:t xml:space="preserve">list all </w:t>
      </w:r>
      <w:r w:rsidRPr="36A032DC" w:rsidR="00CD637B">
        <w:rPr>
          <w:rFonts w:ascii="Times New Roman" w:eastAsia="Times New Roman" w:hAnsi="Times New Roman" w:cs="Times New Roman"/>
          <w:b/>
          <w:bCs/>
          <w:i/>
          <w:iCs/>
          <w:sz w:val="24"/>
          <w:szCs w:val="24"/>
          <w:highlight w:val="yellow"/>
          <w:lang w:eastAsia="en-US"/>
        </w:rPr>
        <w:t>i</w:t>
      </w:r>
      <w:r w:rsidRPr="36A032DC">
        <w:rPr>
          <w:rFonts w:ascii="Times New Roman" w:eastAsia="Times New Roman" w:hAnsi="Times New Roman" w:cs="Times New Roman"/>
          <w:b/>
          <w:bCs/>
          <w:i/>
          <w:iCs/>
          <w:sz w:val="24"/>
          <w:szCs w:val="24"/>
          <w:highlight w:val="yellow"/>
          <w:lang w:eastAsia="en-US"/>
        </w:rPr>
        <w:t xml:space="preserve">nstruments, </w:t>
      </w:r>
      <w:r w:rsidRPr="36A032DC" w:rsidR="00E46877">
        <w:rPr>
          <w:rFonts w:ascii="Times New Roman" w:eastAsia="Times New Roman" w:hAnsi="Times New Roman" w:cs="Times New Roman"/>
          <w:b/>
          <w:bCs/>
          <w:i/>
          <w:iCs/>
          <w:sz w:val="24"/>
          <w:szCs w:val="24"/>
          <w:highlight w:val="yellow"/>
          <w:lang w:eastAsia="en-US"/>
        </w:rPr>
        <w:t xml:space="preserve">software, </w:t>
      </w:r>
      <w:r w:rsidRPr="36A032DC" w:rsidR="00545086">
        <w:rPr>
          <w:rFonts w:ascii="Times New Roman" w:eastAsia="Times New Roman" w:hAnsi="Times New Roman" w:cs="Times New Roman"/>
          <w:b/>
          <w:bCs/>
          <w:i/>
          <w:iCs/>
          <w:sz w:val="24"/>
          <w:szCs w:val="24"/>
          <w:highlight w:val="yellow"/>
          <w:lang w:eastAsia="en-US"/>
        </w:rPr>
        <w:t>camera</w:t>
      </w:r>
      <w:r w:rsidRPr="36A032DC" w:rsidR="0094183B">
        <w:rPr>
          <w:rFonts w:ascii="Times New Roman" w:eastAsia="Times New Roman" w:hAnsi="Times New Roman" w:cs="Times New Roman"/>
          <w:b/>
          <w:bCs/>
          <w:i/>
          <w:iCs/>
          <w:sz w:val="24"/>
          <w:szCs w:val="24"/>
          <w:highlight w:val="yellow"/>
          <w:lang w:eastAsia="en-US"/>
        </w:rPr>
        <w:t>s</w:t>
      </w:r>
      <w:r w:rsidRPr="36A032DC" w:rsidR="00545086">
        <w:rPr>
          <w:rFonts w:ascii="Times New Roman" w:eastAsia="Times New Roman" w:hAnsi="Times New Roman" w:cs="Times New Roman"/>
          <w:b/>
          <w:bCs/>
          <w:i/>
          <w:iCs/>
          <w:sz w:val="24"/>
          <w:szCs w:val="24"/>
          <w:highlight w:val="yellow"/>
          <w:lang w:eastAsia="en-US"/>
        </w:rPr>
        <w:t xml:space="preserve">, </w:t>
      </w:r>
      <w:r w:rsidRPr="36A032DC" w:rsidR="00AC0988">
        <w:rPr>
          <w:rFonts w:ascii="Times New Roman" w:eastAsia="Times New Roman" w:hAnsi="Times New Roman" w:cs="Times New Roman"/>
          <w:b/>
          <w:bCs/>
          <w:i/>
          <w:iCs/>
          <w:sz w:val="24"/>
          <w:szCs w:val="24"/>
          <w:highlight w:val="yellow"/>
          <w:lang w:eastAsia="en-US"/>
        </w:rPr>
        <w:t xml:space="preserve">smart phones, operating systems, </w:t>
      </w:r>
      <w:r w:rsidRPr="36A032DC" w:rsidR="00CE3125">
        <w:rPr>
          <w:rFonts w:ascii="Times New Roman" w:eastAsia="Times New Roman" w:hAnsi="Times New Roman" w:cs="Times New Roman"/>
          <w:b/>
          <w:bCs/>
          <w:i/>
          <w:iCs/>
          <w:sz w:val="24"/>
          <w:szCs w:val="24"/>
          <w:highlight w:val="yellow"/>
          <w:lang w:eastAsia="en-US"/>
        </w:rPr>
        <w:t>other applicable instrumentation, etc.</w:t>
      </w:r>
      <w:r w:rsidRPr="36A032DC">
        <w:rPr>
          <w:rFonts w:ascii="Times New Roman" w:eastAsia="Times New Roman" w:hAnsi="Times New Roman" w:cs="Times New Roman"/>
          <w:i/>
          <w:iCs/>
          <w:sz w:val="24"/>
          <w:szCs w:val="24"/>
          <w:highlight w:val="yellow"/>
          <w:lang w:eastAsia="en-US"/>
        </w:rPr>
        <w:t>]</w:t>
      </w:r>
      <w:r w:rsidRPr="36A032DC">
        <w:rPr>
          <w:rFonts w:ascii="Times New Roman" w:eastAsia="Times New Roman" w:hAnsi="Times New Roman" w:cs="Times New Roman"/>
          <w:sz w:val="24"/>
          <w:szCs w:val="24"/>
          <w:lang w:eastAsia="en-US"/>
        </w:rPr>
        <w:t xml:space="preserve">. </w:t>
      </w:r>
    </w:p>
    <w:bookmarkEnd w:id="3"/>
    <w:p w:rsidR="3DB115A9" w:rsidP="3DB115A9" w14:paraId="3A68A45E" w14:textId="74205F02">
      <w:pPr>
        <w:ind w:left="270"/>
        <w:rPr>
          <w:rFonts w:ascii="Times New Roman" w:eastAsia="Times New Roman" w:hAnsi="Times New Roman" w:cs="Times New Roman"/>
          <w:sz w:val="24"/>
          <w:szCs w:val="24"/>
          <w:lang w:eastAsia="en-US"/>
        </w:rPr>
      </w:pPr>
    </w:p>
    <w:p w:rsidR="2C416E8B" w:rsidP="0067548A" w14:paraId="32F1D8D0" w14:textId="001B8B80">
      <w:pPr>
        <w:ind w:left="270"/>
      </w:pPr>
      <w:r w:rsidRPr="3DB115A9">
        <w:rPr>
          <w:rFonts w:ascii="Times New Roman" w:eastAsia="Times New Roman" w:hAnsi="Times New Roman" w:cs="Times New Roman"/>
          <w:b/>
          <w:bCs/>
          <w:sz w:val="24"/>
          <w:szCs w:val="24"/>
        </w:rPr>
        <w:t>If your test system includes an instrument, the instrumentation manual should be submitted as part of the EUA request.  If your test system includes an instrument that was not previously cleared, approved, or authorized by FDA, please see additional discussion in the Product Manufacturing section and note that additional labeling information may be discussed during the EUA review</w:t>
      </w:r>
      <w:r w:rsidR="007C2B88">
        <w:rPr>
          <w:rFonts w:ascii="Times New Roman" w:eastAsia="Times New Roman" w:hAnsi="Times New Roman" w:cs="Times New Roman"/>
          <w:b/>
          <w:bCs/>
          <w:sz w:val="24"/>
          <w:szCs w:val="24"/>
        </w:rPr>
        <w:t>.</w:t>
      </w:r>
      <w:r w:rsidRPr="3DB115A9">
        <w:rPr>
          <w:rFonts w:ascii="Times New Roman" w:eastAsia="Times New Roman" w:hAnsi="Times New Roman" w:cs="Times New Roman"/>
          <w:sz w:val="24"/>
          <w:szCs w:val="24"/>
        </w:rPr>
        <w:t xml:space="preserve"> </w:t>
      </w:r>
    </w:p>
    <w:p w:rsidR="3DB115A9" w14:paraId="198FD0BA" w14:textId="18657821"/>
    <w:p w:rsidR="00781BEC" w:rsidRPr="003721D8" w:rsidP="003721D8" w14:paraId="01422B23" w14:textId="627D838D">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G. DEVICE DESCRIPTION AND TEST PRINCIPLE</w:t>
      </w:r>
    </w:p>
    <w:p w:rsidR="00E01690" w:rsidP="009D653D" w14:paraId="68A1FBAF" w14:textId="612521FE">
      <w:pPr>
        <w:ind w:left="360"/>
        <w:rPr>
          <w:rFonts w:ascii="Times New Roman" w:eastAsia="Times New Roman" w:hAnsi="Times New Roman" w:cs="Times New Roman"/>
          <w:b/>
          <w:sz w:val="24"/>
          <w:szCs w:val="24"/>
          <w:lang w:eastAsia="en-US"/>
        </w:rPr>
      </w:pPr>
    </w:p>
    <w:p w:rsidR="009D653D" w:rsidRPr="00092288" w:rsidP="009D653D" w14:paraId="76D70D89" w14:textId="17B855D7">
      <w:pPr>
        <w:ind w:left="360"/>
        <w:rPr>
          <w:rFonts w:ascii="Times New Roman" w:eastAsia="Times New Roman" w:hAnsi="Times New Roman" w:cs="Times New Roman"/>
          <w:b/>
          <w:sz w:val="24"/>
          <w:szCs w:val="24"/>
          <w:lang w:eastAsia="en-US"/>
        </w:rPr>
      </w:pPr>
      <w:r w:rsidRPr="00931554">
        <w:rPr>
          <w:rFonts w:ascii="Times New Roman" w:eastAsia="Times New Roman" w:hAnsi="Times New Roman" w:cs="Times New Roman"/>
          <w:b/>
          <w:i/>
          <w:iCs/>
          <w:sz w:val="24"/>
          <w:szCs w:val="24"/>
          <w:highlight w:val="yellow"/>
          <w:lang w:eastAsia="en-US"/>
        </w:rPr>
        <w:t>[</w:t>
      </w:r>
      <w:r w:rsidR="00ED65EC">
        <w:rPr>
          <w:rFonts w:ascii="Times New Roman" w:eastAsia="Times New Roman" w:hAnsi="Times New Roman" w:cs="Times New Roman"/>
          <w:b/>
          <w:i/>
          <w:sz w:val="24"/>
          <w:szCs w:val="24"/>
          <w:highlight w:val="yellow"/>
          <w:lang w:eastAsia="en-US"/>
        </w:rPr>
        <w:t>Provide</w:t>
      </w:r>
      <w:r w:rsidRPr="0067548A" w:rsidR="00801549">
        <w:rPr>
          <w:rFonts w:ascii="Times New Roman" w:hAnsi="Times New Roman"/>
          <w:b/>
          <w:i/>
          <w:sz w:val="24"/>
          <w:szCs w:val="24"/>
          <w:highlight w:val="yellow"/>
        </w:rPr>
        <w:t xml:space="preserve"> a Device Description and Test Principle consistent with the recommendations in the </w:t>
      </w:r>
      <w:r w:rsidRPr="0067548A">
        <w:rPr>
          <w:rFonts w:ascii="Times New Roman" w:hAnsi="Times New Roman"/>
          <w:b/>
          <w:i/>
          <w:sz w:val="24"/>
          <w:szCs w:val="24"/>
          <w:highlight w:val="yellow"/>
          <w:u w:val="single"/>
        </w:rPr>
        <w:t xml:space="preserve">Antigen Template for </w:t>
      </w:r>
      <w:r w:rsidRPr="00701FE4" w:rsidR="00264A29">
        <w:rPr>
          <w:rFonts w:ascii="Times New Roman" w:eastAsia="Times New Roman" w:hAnsi="Times New Roman" w:cs="Times New Roman"/>
          <w:b/>
          <w:i/>
          <w:iCs/>
          <w:sz w:val="24"/>
          <w:szCs w:val="24"/>
          <w:highlight w:val="yellow"/>
          <w:u w:val="single"/>
          <w:lang w:eastAsia="en-US"/>
        </w:rPr>
        <w:t>Test Developers</w:t>
      </w:r>
      <w:r w:rsidRPr="0067548A" w:rsidR="00264A29">
        <w:rPr>
          <w:rFonts w:ascii="Times New Roman" w:hAnsi="Times New Roman"/>
          <w:b/>
          <w:i/>
          <w:sz w:val="24"/>
          <w:szCs w:val="24"/>
          <w:highlight w:val="yellow"/>
          <w:u w:val="single"/>
        </w:rPr>
        <w:t xml:space="preserve"> </w:t>
      </w:r>
      <w:r w:rsidRPr="0067548A">
        <w:rPr>
          <w:rFonts w:ascii="Times New Roman" w:hAnsi="Times New Roman"/>
          <w:b/>
          <w:i/>
          <w:sz w:val="24"/>
          <w:szCs w:val="24"/>
          <w:highlight w:val="yellow"/>
        </w:rPr>
        <w:t xml:space="preserve">or </w:t>
      </w:r>
      <w:r w:rsidRPr="0067548A">
        <w:rPr>
          <w:rFonts w:ascii="Times New Roman" w:hAnsi="Times New Roman"/>
          <w:b/>
          <w:i/>
          <w:sz w:val="24"/>
          <w:szCs w:val="24"/>
          <w:highlight w:val="yellow"/>
          <w:u w:val="single"/>
        </w:rPr>
        <w:t xml:space="preserve">Molecular Diagnostic Template for </w:t>
      </w:r>
      <w:r w:rsidRPr="00701FE4" w:rsidR="00E84AE8">
        <w:rPr>
          <w:rFonts w:ascii="Times New Roman" w:eastAsia="Times New Roman" w:hAnsi="Times New Roman" w:cs="Times New Roman"/>
          <w:b/>
          <w:i/>
          <w:iCs/>
          <w:sz w:val="24"/>
          <w:szCs w:val="24"/>
          <w:highlight w:val="yellow"/>
          <w:u w:val="single"/>
          <w:lang w:eastAsia="en-US"/>
        </w:rPr>
        <w:t>Test Developers</w:t>
      </w:r>
      <w:r w:rsidRPr="0067548A" w:rsidR="00801549">
        <w:rPr>
          <w:rFonts w:ascii="Times New Roman" w:hAnsi="Times New Roman"/>
          <w:b/>
          <w:i/>
          <w:sz w:val="24"/>
          <w:szCs w:val="24"/>
          <w:highlight w:val="yellow"/>
        </w:rPr>
        <w:t xml:space="preserve">, as </w:t>
      </w:r>
      <w:r w:rsidRPr="3DB115A9" w:rsidR="5B1A60FF">
        <w:rPr>
          <w:rFonts w:ascii="Times New Roman" w:hAnsi="Times New Roman"/>
          <w:b/>
          <w:bCs/>
          <w:i/>
          <w:iCs/>
          <w:sz w:val="24"/>
          <w:szCs w:val="24"/>
          <w:highlight w:val="yellow"/>
        </w:rPr>
        <w:t>appropriate</w:t>
      </w:r>
      <w:r w:rsidRPr="00931554">
        <w:rPr>
          <w:rFonts w:ascii="Times New Roman" w:eastAsia="Times New Roman" w:hAnsi="Times New Roman" w:cs="Times New Roman"/>
          <w:b/>
          <w:sz w:val="24"/>
          <w:szCs w:val="24"/>
          <w:highlight w:val="yellow"/>
          <w:lang w:eastAsia="en-US"/>
        </w:rPr>
        <w:t>.</w:t>
      </w:r>
      <w:r w:rsidRPr="00931554">
        <w:rPr>
          <w:rFonts w:ascii="Times New Roman" w:eastAsia="Times New Roman" w:hAnsi="Times New Roman" w:cs="Times New Roman"/>
          <w:b/>
          <w:i/>
          <w:iCs/>
          <w:sz w:val="24"/>
          <w:szCs w:val="24"/>
          <w:highlight w:val="yellow"/>
          <w:lang w:eastAsia="en-US"/>
        </w:rPr>
        <w:t>]</w:t>
      </w:r>
      <w:r w:rsidRPr="00092288">
        <w:rPr>
          <w:rFonts w:ascii="Times New Roman" w:eastAsia="Times New Roman" w:hAnsi="Times New Roman" w:cs="Times New Roman"/>
          <w:b/>
          <w:sz w:val="24"/>
          <w:szCs w:val="24"/>
          <w:lang w:eastAsia="en-US"/>
        </w:rPr>
        <w:t xml:space="preserve">  </w:t>
      </w:r>
      <w:r w:rsidR="000337B1">
        <w:rPr>
          <w:rFonts w:ascii="Times New Roman" w:eastAsia="Times New Roman" w:hAnsi="Times New Roman" w:cs="Times New Roman"/>
          <w:b/>
          <w:sz w:val="24"/>
          <w:szCs w:val="24"/>
          <w:lang w:eastAsia="en-US"/>
        </w:rPr>
        <w:t>F</w:t>
      </w:r>
      <w:r w:rsidRPr="00092288">
        <w:rPr>
          <w:rFonts w:ascii="Times New Roman" w:eastAsia="Times New Roman" w:hAnsi="Times New Roman" w:cs="Times New Roman"/>
          <w:b/>
          <w:sz w:val="24"/>
          <w:szCs w:val="24"/>
          <w:lang w:eastAsia="en-US"/>
        </w:rPr>
        <w:t>or new technologies</w:t>
      </w:r>
      <w:r w:rsidRPr="00092288" w:rsidR="00F640BA">
        <w:rPr>
          <w:rFonts w:ascii="Times New Roman" w:eastAsia="Times New Roman" w:hAnsi="Times New Roman" w:cs="Times New Roman"/>
          <w:b/>
          <w:sz w:val="24"/>
          <w:szCs w:val="24"/>
          <w:lang w:eastAsia="en-US"/>
        </w:rPr>
        <w:t>,</w:t>
      </w:r>
      <w:r w:rsidRPr="00092288">
        <w:rPr>
          <w:rFonts w:ascii="Times New Roman" w:eastAsia="Times New Roman" w:hAnsi="Times New Roman" w:cs="Times New Roman"/>
          <w:b/>
          <w:sz w:val="24"/>
          <w:szCs w:val="24"/>
          <w:lang w:eastAsia="en-US"/>
        </w:rPr>
        <w:t xml:space="preserve"> FDA </w:t>
      </w:r>
      <w:r w:rsidR="00394F91">
        <w:rPr>
          <w:rFonts w:ascii="Times New Roman" w:eastAsia="Times New Roman" w:hAnsi="Times New Roman" w:cs="Times New Roman"/>
          <w:b/>
          <w:sz w:val="24"/>
          <w:szCs w:val="24"/>
          <w:lang w:eastAsia="en-US"/>
        </w:rPr>
        <w:t xml:space="preserve">may request </w:t>
      </w:r>
      <w:r w:rsidRPr="00092288">
        <w:rPr>
          <w:rFonts w:ascii="Times New Roman" w:eastAsia="Times New Roman" w:hAnsi="Times New Roman" w:cs="Times New Roman"/>
          <w:b/>
          <w:sz w:val="24"/>
          <w:szCs w:val="24"/>
          <w:lang w:eastAsia="en-US"/>
        </w:rPr>
        <w:t xml:space="preserve">additional information so we can adequately assess the </w:t>
      </w:r>
      <w:r w:rsidRPr="3DB115A9" w:rsidR="5E2E906C">
        <w:rPr>
          <w:rFonts w:ascii="Times New Roman" w:eastAsia="Times New Roman" w:hAnsi="Times New Roman" w:cs="Times New Roman"/>
          <w:b/>
          <w:bCs/>
          <w:sz w:val="24"/>
          <w:szCs w:val="24"/>
          <w:lang w:eastAsia="en-US"/>
        </w:rPr>
        <w:t xml:space="preserve">known and potential </w:t>
      </w:r>
      <w:r w:rsidRPr="00092288">
        <w:rPr>
          <w:rFonts w:ascii="Times New Roman" w:eastAsia="Times New Roman" w:hAnsi="Times New Roman" w:cs="Times New Roman"/>
          <w:b/>
          <w:sz w:val="24"/>
          <w:szCs w:val="24"/>
          <w:lang w:eastAsia="en-US"/>
        </w:rPr>
        <w:t>risks and benefits associated with the device.</w:t>
      </w:r>
    </w:p>
    <w:p w:rsidR="008F1BB8" w:rsidRPr="00092288" w:rsidP="009D653D" w14:paraId="0865C9EB" w14:textId="44000161">
      <w:pPr>
        <w:ind w:left="360"/>
        <w:rPr>
          <w:rFonts w:ascii="Times New Roman" w:eastAsia="Times New Roman" w:hAnsi="Times New Roman" w:cs="Times New Roman"/>
          <w:b/>
          <w:sz w:val="24"/>
          <w:szCs w:val="24"/>
          <w:lang w:eastAsia="en-US"/>
        </w:rPr>
      </w:pPr>
    </w:p>
    <w:p w:rsidR="008F1BB8" w:rsidRPr="00092288" w:rsidP="009D653D" w14:paraId="4F41CB3E" w14:textId="675B4607">
      <w:pPr>
        <w:ind w:left="360"/>
        <w:rPr>
          <w:rFonts w:ascii="Times New Roman" w:eastAsia="Times New Roman" w:hAnsi="Times New Roman" w:cs="Times New Roman"/>
          <w:sz w:val="24"/>
          <w:szCs w:val="24"/>
          <w:lang w:eastAsia="en-US"/>
        </w:rPr>
      </w:pPr>
      <w:r w:rsidRPr="00092288">
        <w:rPr>
          <w:rFonts w:ascii="Times New Roman" w:eastAsia="Times New Roman" w:hAnsi="Times New Roman" w:cs="Times New Roman"/>
          <w:b/>
          <w:sz w:val="24"/>
          <w:szCs w:val="24"/>
          <w:lang w:eastAsia="en-US"/>
        </w:rPr>
        <w:t xml:space="preserve">Because of the greater potential for error in </w:t>
      </w:r>
      <w:r w:rsidR="000071E3">
        <w:rPr>
          <w:rFonts w:ascii="Times New Roman" w:eastAsia="Times New Roman" w:hAnsi="Times New Roman" w:cs="Times New Roman"/>
          <w:b/>
          <w:sz w:val="24"/>
          <w:szCs w:val="24"/>
          <w:lang w:eastAsia="en-US"/>
        </w:rPr>
        <w:t xml:space="preserve">testing of </w:t>
      </w:r>
      <w:r w:rsidRPr="0067548A" w:rsidR="6F9A4679">
        <w:rPr>
          <w:rFonts w:ascii="Times New Roman" w:eastAsia="Times New Roman" w:hAnsi="Times New Roman" w:cs="Times New Roman"/>
          <w:b/>
          <w:bCs/>
          <w:sz w:val="24"/>
          <w:szCs w:val="24"/>
          <w:lang w:eastAsia="en-US"/>
        </w:rPr>
        <w:t>sample</w:t>
      </w:r>
      <w:r w:rsidRPr="49137B4D" w:rsidR="000071E3">
        <w:rPr>
          <w:rFonts w:ascii="Times New Roman" w:eastAsia="Times New Roman" w:hAnsi="Times New Roman" w:cs="Times New Roman"/>
          <w:b/>
          <w:bCs/>
          <w:sz w:val="24"/>
          <w:szCs w:val="24"/>
          <w:lang w:eastAsia="en-US"/>
        </w:rPr>
        <w:t>s</w:t>
      </w:r>
      <w:r w:rsidRPr="00092288">
        <w:rPr>
          <w:rFonts w:ascii="Times New Roman" w:eastAsia="Times New Roman" w:hAnsi="Times New Roman" w:cs="Times New Roman"/>
          <w:b/>
          <w:sz w:val="24"/>
          <w:szCs w:val="24"/>
          <w:lang w:eastAsia="en-US"/>
        </w:rPr>
        <w:t xml:space="preserve"> </w:t>
      </w:r>
      <w:r w:rsidRPr="00092288" w:rsidR="000071E3">
        <w:rPr>
          <w:rFonts w:ascii="Times New Roman" w:eastAsia="Times New Roman" w:hAnsi="Times New Roman" w:cs="Times New Roman"/>
          <w:b/>
          <w:sz w:val="24"/>
          <w:szCs w:val="24"/>
          <w:lang w:eastAsia="en-US"/>
        </w:rPr>
        <w:t>collect</w:t>
      </w:r>
      <w:r w:rsidR="000071E3">
        <w:rPr>
          <w:rFonts w:ascii="Times New Roman" w:eastAsia="Times New Roman" w:hAnsi="Times New Roman" w:cs="Times New Roman"/>
          <w:b/>
          <w:sz w:val="24"/>
          <w:szCs w:val="24"/>
          <w:lang w:eastAsia="en-US"/>
        </w:rPr>
        <w:t>ed</w:t>
      </w:r>
      <w:r w:rsidRPr="00092288" w:rsidR="000071E3">
        <w:rPr>
          <w:rFonts w:ascii="Times New Roman" w:eastAsia="Times New Roman" w:hAnsi="Times New Roman" w:cs="Times New Roman"/>
          <w:b/>
          <w:sz w:val="24"/>
          <w:szCs w:val="24"/>
          <w:lang w:eastAsia="en-US"/>
        </w:rPr>
        <w:t xml:space="preserve"> </w:t>
      </w:r>
      <w:r w:rsidRPr="00092288">
        <w:rPr>
          <w:rFonts w:ascii="Times New Roman" w:eastAsia="Times New Roman" w:hAnsi="Times New Roman" w:cs="Times New Roman"/>
          <w:b/>
          <w:sz w:val="24"/>
          <w:szCs w:val="24"/>
          <w:lang w:eastAsia="en-US"/>
        </w:rPr>
        <w:t xml:space="preserve">at home, FDA recommends that </w:t>
      </w:r>
      <w:r w:rsidRPr="00092288" w:rsidR="00781BEC">
        <w:rPr>
          <w:rFonts w:ascii="Times New Roman" w:eastAsia="Times New Roman" w:hAnsi="Times New Roman" w:cs="Times New Roman"/>
          <w:b/>
          <w:sz w:val="24"/>
          <w:szCs w:val="24"/>
          <w:lang w:eastAsia="en-US"/>
        </w:rPr>
        <w:t>the</w:t>
      </w:r>
      <w:r w:rsidRPr="00092288" w:rsidR="00BF1EC3">
        <w:rPr>
          <w:rFonts w:ascii="Times New Roman" w:eastAsia="Times New Roman" w:hAnsi="Times New Roman" w:cs="Times New Roman"/>
          <w:b/>
          <w:sz w:val="24"/>
          <w:szCs w:val="24"/>
          <w:lang w:eastAsia="en-US"/>
        </w:rPr>
        <w:t xml:space="preserve"> </w:t>
      </w:r>
      <w:r w:rsidR="000071E3">
        <w:rPr>
          <w:rFonts w:ascii="Times New Roman" w:eastAsia="Times New Roman" w:hAnsi="Times New Roman" w:cs="Times New Roman"/>
          <w:b/>
          <w:sz w:val="24"/>
          <w:szCs w:val="24"/>
          <w:lang w:eastAsia="en-US"/>
        </w:rPr>
        <w:t xml:space="preserve">test </w:t>
      </w:r>
      <w:r w:rsidR="00D478D2">
        <w:rPr>
          <w:rFonts w:ascii="Times New Roman" w:eastAsia="Times New Roman" w:hAnsi="Times New Roman" w:cs="Times New Roman"/>
          <w:b/>
          <w:sz w:val="24"/>
          <w:szCs w:val="24"/>
          <w:lang w:eastAsia="en-US"/>
        </w:rPr>
        <w:t xml:space="preserve">include </w:t>
      </w:r>
      <w:r w:rsidRPr="00092288">
        <w:rPr>
          <w:rFonts w:ascii="Times New Roman" w:eastAsia="Times New Roman" w:hAnsi="Times New Roman" w:cs="Times New Roman"/>
          <w:b/>
          <w:sz w:val="24"/>
          <w:szCs w:val="24"/>
          <w:lang w:eastAsia="en-US"/>
        </w:rPr>
        <w:t>an internal control to indicate that adequate</w:t>
      </w:r>
      <w:r w:rsidRPr="00092288" w:rsidR="00F348A0">
        <w:rPr>
          <w:rFonts w:ascii="Times New Roman" w:eastAsia="Times New Roman" w:hAnsi="Times New Roman" w:cs="Times New Roman"/>
          <w:b/>
          <w:sz w:val="24"/>
          <w:szCs w:val="24"/>
          <w:lang w:eastAsia="en-US"/>
        </w:rPr>
        <w:t xml:space="preserve"> human</w:t>
      </w:r>
      <w:r w:rsidRPr="00092288">
        <w:rPr>
          <w:rFonts w:ascii="Times New Roman" w:eastAsia="Times New Roman" w:hAnsi="Times New Roman" w:cs="Times New Roman"/>
          <w:b/>
          <w:sz w:val="24"/>
          <w:szCs w:val="24"/>
          <w:lang w:eastAsia="en-US"/>
        </w:rPr>
        <w:t xml:space="preserve"> sample was collected and placed into the test for analysis. If your assay does not have such a control</w:t>
      </w:r>
      <w:r w:rsidR="0008408B">
        <w:rPr>
          <w:rFonts w:ascii="Times New Roman" w:eastAsia="Times New Roman" w:hAnsi="Times New Roman" w:cs="Times New Roman"/>
          <w:b/>
          <w:sz w:val="24"/>
          <w:szCs w:val="24"/>
          <w:lang w:eastAsia="en-US"/>
        </w:rPr>
        <w:t>,</w:t>
      </w:r>
      <w:r w:rsidRPr="00092288">
        <w:rPr>
          <w:rFonts w:ascii="Times New Roman" w:eastAsia="Times New Roman" w:hAnsi="Times New Roman" w:cs="Times New Roman"/>
          <w:b/>
          <w:sz w:val="24"/>
          <w:szCs w:val="24"/>
          <w:lang w:eastAsia="en-US"/>
        </w:rPr>
        <w:t xml:space="preserve"> you should address this risk using another mitigation</w:t>
      </w:r>
      <w:r w:rsidRPr="00092288">
        <w:rPr>
          <w:rFonts w:ascii="Times New Roman" w:eastAsia="Times New Roman" w:hAnsi="Times New Roman" w:cs="Times New Roman"/>
          <w:b/>
          <w:sz w:val="24"/>
          <w:szCs w:val="24"/>
          <w:lang w:eastAsia="en-US"/>
        </w:rPr>
        <w:t>,</w:t>
      </w:r>
      <w:r w:rsidRPr="00092288">
        <w:rPr>
          <w:rFonts w:ascii="Times New Roman" w:eastAsia="Times New Roman" w:hAnsi="Times New Roman" w:cs="Times New Roman"/>
          <w:b/>
          <w:sz w:val="24"/>
          <w:szCs w:val="24"/>
          <w:lang w:eastAsia="en-US"/>
        </w:rPr>
        <w:t xml:space="preserve"> such as video observation of user by </w:t>
      </w:r>
      <w:r w:rsidRPr="00092288" w:rsidR="00EE70BC">
        <w:rPr>
          <w:rFonts w:ascii="Times New Roman" w:eastAsia="Times New Roman" w:hAnsi="Times New Roman" w:cs="Times New Roman"/>
          <w:b/>
          <w:sz w:val="24"/>
          <w:szCs w:val="24"/>
          <w:lang w:eastAsia="en-US"/>
        </w:rPr>
        <w:t xml:space="preserve">a </w:t>
      </w:r>
      <w:r w:rsidRPr="00092288">
        <w:rPr>
          <w:rFonts w:ascii="Times New Roman" w:eastAsia="Times New Roman" w:hAnsi="Times New Roman" w:cs="Times New Roman"/>
          <w:b/>
          <w:sz w:val="24"/>
          <w:szCs w:val="24"/>
          <w:lang w:eastAsia="en-US"/>
        </w:rPr>
        <w:t xml:space="preserve">trained </w:t>
      </w:r>
      <w:r w:rsidR="00A97183">
        <w:rPr>
          <w:rFonts w:ascii="Times New Roman" w:eastAsia="Times New Roman" w:hAnsi="Times New Roman" w:cs="Times New Roman"/>
          <w:b/>
          <w:sz w:val="24"/>
          <w:szCs w:val="24"/>
          <w:lang w:eastAsia="en-US"/>
        </w:rPr>
        <w:t xml:space="preserve">healthcare </w:t>
      </w:r>
      <w:r w:rsidRPr="00092288">
        <w:rPr>
          <w:rFonts w:ascii="Times New Roman" w:eastAsia="Times New Roman" w:hAnsi="Times New Roman" w:cs="Times New Roman"/>
          <w:b/>
          <w:sz w:val="24"/>
          <w:szCs w:val="24"/>
          <w:lang w:eastAsia="en-US"/>
        </w:rPr>
        <w:t xml:space="preserve">professional </w:t>
      </w:r>
      <w:r w:rsidRPr="00092288">
        <w:rPr>
          <w:rFonts w:ascii="Times New Roman" w:eastAsia="Calibri" w:hAnsi="Times New Roman" w:cs="Times New Roman"/>
          <w:b/>
          <w:sz w:val="24"/>
          <w:szCs w:val="24"/>
        </w:rPr>
        <w:t>or a design feature of the collection device.</w:t>
      </w:r>
      <w:r w:rsidRPr="00092288">
        <w:rPr>
          <w:rFonts w:ascii="Times New Roman" w:eastAsia="Times New Roman" w:hAnsi="Times New Roman" w:cs="Times New Roman"/>
          <w:b/>
          <w:sz w:val="24"/>
          <w:szCs w:val="24"/>
          <w:lang w:eastAsia="en-US"/>
        </w:rPr>
        <w:t xml:space="preserve">  </w:t>
      </w:r>
    </w:p>
    <w:p w:rsidR="00BA66FD" w:rsidP="00BA66FD" w14:paraId="6D240B9D" w14:textId="77777777">
      <w:pPr>
        <w:ind w:left="360"/>
        <w:rPr>
          <w:rFonts w:ascii="Times New Roman" w:eastAsia="Times New Roman" w:hAnsi="Times New Roman" w:cs="Times New Roman"/>
          <w:b/>
          <w:sz w:val="24"/>
          <w:szCs w:val="24"/>
          <w:lang w:eastAsia="en-US"/>
        </w:rPr>
      </w:pPr>
    </w:p>
    <w:p w:rsidR="00BA66FD" w:rsidP="00BA66FD" w14:paraId="5D385BDA" w14:textId="098F77F9">
      <w:pPr>
        <w:ind w:left="360"/>
        <w:rPr>
          <w:rFonts w:ascii="Times New Roman" w:eastAsia="Times New Roman" w:hAnsi="Times New Roman" w:cs="Times New Roman"/>
          <w:b/>
          <w:sz w:val="24"/>
          <w:szCs w:val="24"/>
          <w:lang w:eastAsia="en-US"/>
        </w:rPr>
      </w:pPr>
      <w:r w:rsidRPr="00092288">
        <w:rPr>
          <w:rFonts w:ascii="Times New Roman" w:eastAsia="Times New Roman" w:hAnsi="Times New Roman" w:cs="Times New Roman"/>
          <w:b/>
          <w:sz w:val="24"/>
          <w:szCs w:val="24"/>
          <w:lang w:eastAsia="en-US"/>
        </w:rPr>
        <w:t xml:space="preserve">FDA </w:t>
      </w:r>
      <w:r w:rsidRPr="00092288" w:rsidR="00B82517">
        <w:rPr>
          <w:rFonts w:ascii="Times New Roman" w:eastAsia="Times New Roman" w:hAnsi="Times New Roman" w:cs="Times New Roman"/>
          <w:b/>
          <w:sz w:val="24"/>
          <w:szCs w:val="24"/>
          <w:lang w:eastAsia="en-US"/>
        </w:rPr>
        <w:t>recommend</w:t>
      </w:r>
      <w:r w:rsidR="000816F0">
        <w:rPr>
          <w:rFonts w:ascii="Times New Roman" w:eastAsia="Times New Roman" w:hAnsi="Times New Roman" w:cs="Times New Roman"/>
          <w:b/>
          <w:sz w:val="24"/>
          <w:szCs w:val="24"/>
          <w:lang w:eastAsia="en-US"/>
        </w:rPr>
        <w:t>s</w:t>
      </w:r>
      <w:r w:rsidRPr="00092288" w:rsidR="00B82517">
        <w:rPr>
          <w:rFonts w:ascii="Times New Roman" w:eastAsia="Times New Roman" w:hAnsi="Times New Roman" w:cs="Times New Roman"/>
          <w:b/>
          <w:sz w:val="24"/>
          <w:szCs w:val="24"/>
          <w:lang w:eastAsia="en-US"/>
        </w:rPr>
        <w:t xml:space="preserve"> that your test use either anterior nares (nasal) swabs, mid-turbinate swabs</w:t>
      </w:r>
      <w:r w:rsidR="00B82517">
        <w:rPr>
          <w:rFonts w:ascii="Times New Roman" w:eastAsia="Times New Roman" w:hAnsi="Times New Roman" w:cs="Times New Roman"/>
          <w:b/>
          <w:sz w:val="24"/>
          <w:szCs w:val="24"/>
          <w:lang w:eastAsia="en-US"/>
        </w:rPr>
        <w:t xml:space="preserve"> (collected using the appropriate swab type),</w:t>
      </w:r>
      <w:r w:rsidRPr="00092288" w:rsidR="00B82517">
        <w:rPr>
          <w:rFonts w:ascii="Times New Roman" w:eastAsia="Times New Roman" w:hAnsi="Times New Roman" w:cs="Times New Roman"/>
          <w:b/>
          <w:sz w:val="24"/>
          <w:szCs w:val="24"/>
          <w:lang w:eastAsia="en-US"/>
        </w:rPr>
        <w:t xml:space="preserve"> or saliva as sample type</w:t>
      </w:r>
      <w:r w:rsidR="00B82517">
        <w:rPr>
          <w:rFonts w:ascii="Times New Roman" w:eastAsia="Times New Roman" w:hAnsi="Times New Roman" w:cs="Times New Roman"/>
          <w:b/>
          <w:sz w:val="24"/>
          <w:szCs w:val="24"/>
          <w:lang w:eastAsia="en-US"/>
        </w:rPr>
        <w:t>s</w:t>
      </w:r>
      <w:r w:rsidRPr="00092288" w:rsidR="00B82517">
        <w:rPr>
          <w:rFonts w:ascii="Times New Roman" w:eastAsia="Times New Roman" w:hAnsi="Times New Roman" w:cs="Times New Roman"/>
          <w:b/>
          <w:sz w:val="24"/>
          <w:szCs w:val="24"/>
          <w:lang w:eastAsia="en-US"/>
        </w:rPr>
        <w:t xml:space="preserve">. </w:t>
      </w:r>
      <w:r w:rsidR="00633EBB">
        <w:rPr>
          <w:rFonts w:ascii="Times New Roman" w:eastAsia="Times New Roman" w:hAnsi="Times New Roman" w:cs="Times New Roman"/>
          <w:b/>
          <w:sz w:val="24"/>
          <w:szCs w:val="24"/>
          <w:lang w:eastAsia="en-US"/>
        </w:rPr>
        <w:t>G</w:t>
      </w:r>
      <w:r w:rsidRPr="00092288" w:rsidR="00633EBB">
        <w:rPr>
          <w:rFonts w:ascii="Times New Roman" w:eastAsia="Times New Roman" w:hAnsi="Times New Roman" w:cs="Times New Roman"/>
          <w:b/>
          <w:sz w:val="24"/>
          <w:szCs w:val="24"/>
          <w:lang w:eastAsia="en-US"/>
        </w:rPr>
        <w:t>enerally,</w:t>
      </w:r>
      <w:r w:rsidRPr="00092288">
        <w:rPr>
          <w:rFonts w:ascii="Times New Roman" w:eastAsia="Times New Roman" w:hAnsi="Times New Roman" w:cs="Times New Roman"/>
          <w:b/>
          <w:sz w:val="24"/>
          <w:szCs w:val="24"/>
          <w:lang w:eastAsia="en-US"/>
        </w:rPr>
        <w:t xml:space="preserve"> </w:t>
      </w:r>
      <w:r w:rsidR="00F8346B">
        <w:rPr>
          <w:rFonts w:ascii="Times New Roman" w:eastAsia="Times New Roman" w:hAnsi="Times New Roman" w:cs="Times New Roman"/>
          <w:b/>
          <w:sz w:val="24"/>
          <w:szCs w:val="24"/>
          <w:lang w:eastAsia="en-US"/>
        </w:rPr>
        <w:t xml:space="preserve">FDA </w:t>
      </w:r>
      <w:r w:rsidRPr="00092288">
        <w:rPr>
          <w:rFonts w:ascii="Times New Roman" w:eastAsia="Times New Roman" w:hAnsi="Times New Roman" w:cs="Times New Roman"/>
          <w:b/>
          <w:sz w:val="24"/>
          <w:szCs w:val="24"/>
          <w:lang w:eastAsia="en-US"/>
        </w:rPr>
        <w:t>does not consider self-collection of nasopharyngeal</w:t>
      </w:r>
      <w:r>
        <w:rPr>
          <w:rFonts w:ascii="Times New Roman" w:eastAsia="Times New Roman" w:hAnsi="Times New Roman" w:cs="Times New Roman"/>
          <w:b/>
          <w:sz w:val="24"/>
          <w:szCs w:val="24"/>
          <w:lang w:eastAsia="en-US"/>
        </w:rPr>
        <w:t xml:space="preserve"> (NP)</w:t>
      </w:r>
      <w:r w:rsidRPr="00092288">
        <w:rPr>
          <w:rFonts w:ascii="Times New Roman" w:eastAsia="Times New Roman" w:hAnsi="Times New Roman" w:cs="Times New Roman"/>
          <w:b/>
          <w:sz w:val="24"/>
          <w:szCs w:val="24"/>
          <w:lang w:eastAsia="en-US"/>
        </w:rPr>
        <w:t xml:space="preserve"> and oropharyngeal swabs by lay persons to be safe because such collection requires training to accurately collect the sample from the proper anatomical location. Moreover, incorrect technique can result in patient harm such as nose bleeds or esophageal spasms and choking. </w:t>
      </w:r>
    </w:p>
    <w:p w:rsidR="003721D8" w:rsidRPr="003721D8" w:rsidP="003721D8" w14:paraId="73FC8BD7" w14:textId="7F338736">
      <w:pPr>
        <w:rPr>
          <w:rFonts w:ascii="Times New Roman" w:eastAsia="Times New Roman" w:hAnsi="Times New Roman" w:cs="Times New Roman"/>
          <w:b/>
          <w:i/>
          <w:sz w:val="24"/>
          <w:szCs w:val="24"/>
          <w:lang w:eastAsia="en-US"/>
        </w:rPr>
      </w:pPr>
    </w:p>
    <w:p w:rsidR="00E01690" w:rsidRPr="000B3A23" w:rsidP="00E01690" w14:paraId="4A38902D" w14:textId="55AA00BA">
      <w:pPr>
        <w:keepNext/>
        <w:numPr>
          <w:ilvl w:val="0"/>
          <w:numId w:val="1"/>
        </w:numPr>
        <w:spacing w:before="240" w:after="60"/>
        <w:outlineLvl w:val="1"/>
        <w:rPr>
          <w:rFonts w:ascii="Times New Roman" w:eastAsia="Times New Roman" w:hAnsi="Times New Roman" w:cs="Times New Roman"/>
          <w:b/>
          <w:i/>
          <w:iCs/>
          <w:sz w:val="24"/>
          <w:szCs w:val="24"/>
          <w:u w:val="single"/>
          <w:lang w:eastAsia="en-US"/>
        </w:rPr>
      </w:pPr>
      <w:r w:rsidRPr="000B3A23">
        <w:rPr>
          <w:rFonts w:ascii="Times New Roman" w:eastAsia="Times New Roman" w:hAnsi="Times New Roman" w:cs="Times New Roman"/>
          <w:b/>
          <w:i/>
          <w:iCs/>
          <w:sz w:val="24"/>
          <w:szCs w:val="24"/>
          <w:u w:val="single"/>
          <w:lang w:eastAsia="en-US"/>
        </w:rPr>
        <w:t>Product Overview/Test Principle:</w:t>
      </w:r>
    </w:p>
    <w:p w:rsidR="00633EBB" w:rsidP="003721D8" w14:paraId="49D6362B" w14:textId="77777777">
      <w:pPr>
        <w:tabs>
          <w:tab w:val="left" w:pos="1080"/>
        </w:tabs>
        <w:ind w:left="360"/>
        <w:rPr>
          <w:rFonts w:ascii="Times New Roman" w:eastAsia="Times New Roman" w:hAnsi="Times New Roman" w:cs="Times New Roman"/>
          <w:b/>
          <w:sz w:val="24"/>
          <w:szCs w:val="24"/>
          <w:lang w:eastAsia="en-US"/>
        </w:rPr>
      </w:pPr>
    </w:p>
    <w:p w:rsidR="003721D8" w:rsidRPr="00633EBB" w:rsidP="003721D8" w14:paraId="6993054F" w14:textId="68EDF9DC">
      <w:pPr>
        <w:tabs>
          <w:tab w:val="left" w:pos="1080"/>
        </w:tabs>
        <w:ind w:left="360"/>
        <w:rPr>
          <w:rFonts w:ascii="Times New Roman" w:eastAsia="Times New Roman" w:hAnsi="Times New Roman" w:cs="Times New Roman"/>
          <w:b/>
          <w:i/>
          <w:iCs/>
          <w:sz w:val="24"/>
          <w:szCs w:val="24"/>
          <w:lang w:eastAsia="en-US"/>
        </w:rPr>
      </w:pPr>
      <w:r w:rsidRPr="00633EBB">
        <w:rPr>
          <w:rFonts w:ascii="Times New Roman" w:eastAsia="Times New Roman" w:hAnsi="Times New Roman" w:cs="Times New Roman"/>
          <w:b/>
          <w:i/>
          <w:iCs/>
          <w:sz w:val="24"/>
          <w:szCs w:val="24"/>
          <w:highlight w:val="yellow"/>
          <w:lang w:eastAsia="en-US"/>
        </w:rPr>
        <w:t>[</w:t>
      </w:r>
      <w:r w:rsidRPr="00633EBB">
        <w:rPr>
          <w:rFonts w:ascii="Times New Roman" w:hAnsi="Times New Roman"/>
          <w:b/>
          <w:i/>
          <w:iCs/>
          <w:sz w:val="24"/>
          <w:szCs w:val="24"/>
          <w:highlight w:val="yellow"/>
        </w:rPr>
        <w:t>Describe the technology of the test and how this technology works to identify the measurand</w:t>
      </w:r>
      <w:r w:rsidRPr="00633EBB" w:rsidR="00AC0DB9">
        <w:rPr>
          <w:rFonts w:ascii="Times New Roman" w:eastAsia="Times New Roman" w:hAnsi="Times New Roman" w:cs="Times New Roman"/>
          <w:b/>
          <w:i/>
          <w:iCs/>
          <w:sz w:val="24"/>
          <w:szCs w:val="24"/>
          <w:highlight w:val="yellow"/>
          <w:lang w:eastAsia="en-US"/>
        </w:rPr>
        <w:t xml:space="preserve"> (i.e., the test principle)</w:t>
      </w:r>
      <w:r w:rsidRPr="00633EBB">
        <w:rPr>
          <w:rFonts w:ascii="Times New Roman" w:eastAsia="Times New Roman" w:hAnsi="Times New Roman" w:cs="Times New Roman"/>
          <w:b/>
          <w:i/>
          <w:iCs/>
          <w:sz w:val="24"/>
          <w:szCs w:val="24"/>
          <w:highlight w:val="yellow"/>
          <w:lang w:eastAsia="en-US"/>
        </w:rPr>
        <w:t>,</w:t>
      </w:r>
      <w:r w:rsidRPr="00633EBB">
        <w:rPr>
          <w:rFonts w:ascii="Times New Roman" w:hAnsi="Times New Roman"/>
          <w:b/>
          <w:i/>
          <w:iCs/>
          <w:sz w:val="24"/>
          <w:szCs w:val="24"/>
          <w:highlight w:val="yellow"/>
        </w:rPr>
        <w:t xml:space="preserve"> the instruments</w:t>
      </w:r>
      <w:r w:rsidRPr="00633EBB" w:rsidR="0018231E">
        <w:rPr>
          <w:rFonts w:ascii="Times New Roman" w:eastAsia="Times New Roman" w:hAnsi="Times New Roman" w:cs="Times New Roman"/>
          <w:b/>
          <w:i/>
          <w:iCs/>
          <w:sz w:val="24"/>
          <w:szCs w:val="24"/>
          <w:highlight w:val="yellow"/>
          <w:lang w:eastAsia="en-US"/>
        </w:rPr>
        <w:t>/reader</w:t>
      </w:r>
      <w:r w:rsidRPr="00633EBB">
        <w:rPr>
          <w:rFonts w:ascii="Times New Roman" w:hAnsi="Times New Roman"/>
          <w:b/>
          <w:i/>
          <w:iCs/>
          <w:sz w:val="24"/>
          <w:szCs w:val="24"/>
          <w:highlight w:val="yellow"/>
        </w:rPr>
        <w:t xml:space="preserve"> employed/required to perform the test from sample collection to result (include all </w:t>
      </w:r>
      <w:r w:rsidRPr="00633EBB" w:rsidR="007803AF">
        <w:rPr>
          <w:rFonts w:ascii="Times New Roman" w:hAnsi="Times New Roman"/>
          <w:b/>
          <w:i/>
          <w:iCs/>
          <w:sz w:val="24"/>
          <w:szCs w:val="24"/>
          <w:highlight w:val="yellow"/>
        </w:rPr>
        <w:t xml:space="preserve">instruments, software, mobile </w:t>
      </w:r>
      <w:r w:rsidRPr="00633EBB" w:rsidR="007803AF">
        <w:rPr>
          <w:rFonts w:ascii="Times New Roman" w:eastAsia="Times New Roman" w:hAnsi="Times New Roman" w:cs="Times New Roman"/>
          <w:b/>
          <w:bCs/>
          <w:i/>
          <w:iCs/>
          <w:sz w:val="24"/>
          <w:szCs w:val="24"/>
          <w:highlight w:val="yellow"/>
          <w:lang w:eastAsia="en-US"/>
        </w:rPr>
        <w:t>app</w:t>
      </w:r>
      <w:r w:rsidRPr="00633EBB" w:rsidR="00B579B5">
        <w:rPr>
          <w:rFonts w:ascii="Times New Roman" w:eastAsia="Times New Roman" w:hAnsi="Times New Roman" w:cs="Times New Roman"/>
          <w:b/>
          <w:bCs/>
          <w:i/>
          <w:iCs/>
          <w:sz w:val="24"/>
          <w:szCs w:val="24"/>
          <w:highlight w:val="yellow"/>
          <w:lang w:eastAsia="en-US"/>
        </w:rPr>
        <w:t>lication</w:t>
      </w:r>
      <w:r w:rsidRPr="00633EBB" w:rsidR="0E3C96FD">
        <w:rPr>
          <w:rFonts w:ascii="Times New Roman" w:eastAsia="Times New Roman" w:hAnsi="Times New Roman" w:cs="Times New Roman"/>
          <w:b/>
          <w:bCs/>
          <w:i/>
          <w:iCs/>
          <w:sz w:val="24"/>
          <w:szCs w:val="24"/>
          <w:highlight w:val="yellow"/>
          <w:lang w:eastAsia="en-US"/>
        </w:rPr>
        <w:t>s</w:t>
      </w:r>
      <w:r w:rsidRPr="00633EBB" w:rsidR="007803AF">
        <w:rPr>
          <w:rFonts w:ascii="Times New Roman" w:hAnsi="Times New Roman"/>
          <w:b/>
          <w:i/>
          <w:iCs/>
          <w:sz w:val="24"/>
          <w:szCs w:val="24"/>
          <w:highlight w:val="yellow"/>
        </w:rPr>
        <w:t>, etc.</w:t>
      </w:r>
      <w:r w:rsidRPr="00633EBB">
        <w:rPr>
          <w:rFonts w:ascii="Times New Roman" w:hAnsi="Times New Roman"/>
          <w:b/>
          <w:i/>
          <w:iCs/>
          <w:sz w:val="24"/>
          <w:szCs w:val="24"/>
          <w:highlight w:val="yellow"/>
        </w:rPr>
        <w:t xml:space="preserve">), and the </w:t>
      </w:r>
      <w:r w:rsidRPr="00633EBB" w:rsidR="0E687D85">
        <w:rPr>
          <w:rFonts w:ascii="Times New Roman" w:eastAsia="Times New Roman" w:hAnsi="Times New Roman" w:cs="Times New Roman"/>
          <w:b/>
          <w:bCs/>
          <w:i/>
          <w:iCs/>
          <w:sz w:val="24"/>
          <w:szCs w:val="24"/>
          <w:highlight w:val="yellow"/>
          <w:lang w:eastAsia="en-US"/>
        </w:rPr>
        <w:t>sample</w:t>
      </w:r>
      <w:r w:rsidRPr="00633EBB">
        <w:rPr>
          <w:rFonts w:ascii="Times New Roman" w:hAnsi="Times New Roman"/>
          <w:b/>
          <w:bCs/>
          <w:i/>
          <w:iCs/>
          <w:sz w:val="24"/>
          <w:szCs w:val="24"/>
          <w:highlight w:val="yellow"/>
        </w:rPr>
        <w:t xml:space="preserve"> </w:t>
      </w:r>
      <w:r w:rsidRPr="00633EBB">
        <w:rPr>
          <w:rFonts w:ascii="Times New Roman" w:hAnsi="Times New Roman"/>
          <w:b/>
          <w:i/>
          <w:iCs/>
          <w:sz w:val="24"/>
          <w:szCs w:val="24"/>
          <w:highlight w:val="yellow"/>
        </w:rPr>
        <w:t>types for which you claim to have specific performance characteristics</w:t>
      </w:r>
      <w:r w:rsidRPr="00633EBB" w:rsidR="00BA5ED0">
        <w:rPr>
          <w:rFonts w:ascii="Times New Roman" w:eastAsia="Times New Roman" w:hAnsi="Times New Roman" w:cs="Times New Roman"/>
          <w:b/>
          <w:i/>
          <w:iCs/>
          <w:sz w:val="24"/>
          <w:szCs w:val="24"/>
          <w:highlight w:val="yellow"/>
          <w:lang w:eastAsia="en-US"/>
        </w:rPr>
        <w:t>,</w:t>
      </w:r>
      <w:r w:rsidRPr="00633EBB">
        <w:rPr>
          <w:rFonts w:ascii="Times New Roman" w:hAnsi="Times New Roman"/>
          <w:b/>
          <w:i/>
          <w:iCs/>
          <w:sz w:val="24"/>
          <w:szCs w:val="24"/>
          <w:highlight w:val="yellow"/>
        </w:rPr>
        <w:t xml:space="preserve"> as described below. If applicable, list all primer and probe sets and briefly describe what they detect. Please include the nucleic acid sequences for all primers and probes used in the test. Please indicate if the test uses biotin-Streptavidin/avidin chemistry in any of the steps for coupling reagents</w:t>
      </w:r>
      <w:r w:rsidRPr="00633EBB">
        <w:rPr>
          <w:rFonts w:ascii="Times New Roman" w:eastAsia="Times New Roman" w:hAnsi="Times New Roman" w:cs="Times New Roman"/>
          <w:b/>
          <w:i/>
          <w:iCs/>
          <w:sz w:val="24"/>
          <w:szCs w:val="24"/>
          <w:highlight w:val="yellow"/>
          <w:lang w:eastAsia="en-US"/>
        </w:rPr>
        <w:t>.</w:t>
      </w:r>
      <w:r w:rsidRPr="00633EBB">
        <w:rPr>
          <w:rFonts w:ascii="Times New Roman" w:eastAsia="Times New Roman" w:hAnsi="Times New Roman" w:cs="Times New Roman"/>
          <w:b/>
          <w:i/>
          <w:iCs/>
          <w:sz w:val="24"/>
          <w:szCs w:val="24"/>
          <w:highlight w:val="yellow"/>
          <w:lang w:eastAsia="en-US"/>
        </w:rPr>
        <w:t>]</w:t>
      </w:r>
      <w:r w:rsidRPr="00633EBB">
        <w:rPr>
          <w:rFonts w:ascii="Times New Roman" w:eastAsia="Times New Roman" w:hAnsi="Times New Roman" w:cs="Times New Roman"/>
          <w:b/>
          <w:i/>
          <w:iCs/>
          <w:sz w:val="24"/>
          <w:szCs w:val="24"/>
          <w:lang w:eastAsia="en-US"/>
        </w:rPr>
        <w:t xml:space="preserve"> </w:t>
      </w:r>
    </w:p>
    <w:p w:rsidR="003721D8" w:rsidRPr="003721D8" w:rsidP="0067548A" w14:paraId="483F988B" w14:textId="77777777">
      <w:pPr>
        <w:tabs>
          <w:tab w:val="left" w:pos="1080"/>
        </w:tabs>
        <w:rPr>
          <w:rFonts w:ascii="Times New Roman" w:eastAsia="Times New Roman" w:hAnsi="Times New Roman" w:cs="Times New Roman"/>
          <w:b/>
          <w:sz w:val="24"/>
          <w:szCs w:val="24"/>
          <w:lang w:eastAsia="en-US"/>
        </w:rPr>
      </w:pPr>
    </w:p>
    <w:p w:rsidR="003721D8" w:rsidRPr="000B3A23" w:rsidP="003721D8" w14:paraId="08BB20AA" w14:textId="77777777">
      <w:pPr>
        <w:keepNext/>
        <w:numPr>
          <w:ilvl w:val="0"/>
          <w:numId w:val="1"/>
        </w:numPr>
        <w:spacing w:before="240" w:after="60"/>
        <w:outlineLvl w:val="1"/>
        <w:rPr>
          <w:rFonts w:ascii="Times New Roman" w:eastAsia="Times New Roman" w:hAnsi="Times New Roman" w:cs="Times New Roman"/>
          <w:b/>
          <w:i/>
          <w:iCs/>
          <w:sz w:val="24"/>
          <w:szCs w:val="24"/>
          <w:u w:val="single"/>
          <w:lang w:eastAsia="en-US"/>
        </w:rPr>
      </w:pPr>
      <w:r w:rsidRPr="000B3A23">
        <w:rPr>
          <w:rFonts w:ascii="Times New Roman" w:eastAsia="Times New Roman" w:hAnsi="Times New Roman" w:cs="Times New Roman"/>
          <w:b/>
          <w:i/>
          <w:iCs/>
          <w:sz w:val="24"/>
          <w:szCs w:val="24"/>
          <w:u w:val="single"/>
          <w:lang w:eastAsia="en-US"/>
        </w:rPr>
        <w:t xml:space="preserve">Description of Test Steps: </w:t>
      </w:r>
    </w:p>
    <w:p w:rsidR="00633EBB" w:rsidRPr="001E2DFE" w:rsidP="003721D8" w14:paraId="369C0DB0" w14:textId="77777777">
      <w:pPr>
        <w:ind w:left="360"/>
        <w:rPr>
          <w:rFonts w:ascii="Times New Roman" w:eastAsia="Times New Roman" w:hAnsi="Times New Roman" w:cs="Times New Roman"/>
          <w:bCs/>
          <w:sz w:val="24"/>
          <w:szCs w:val="24"/>
          <w:lang w:eastAsia="en-US"/>
        </w:rPr>
      </w:pPr>
    </w:p>
    <w:p w:rsidR="00D10E5D" w:rsidRPr="00633EBB" w:rsidP="003721D8" w14:paraId="20C39A05" w14:textId="32AB127D">
      <w:pPr>
        <w:ind w:left="360"/>
        <w:rPr>
          <w:rFonts w:ascii="Times New Roman" w:eastAsia="Times New Roman" w:hAnsi="Times New Roman" w:cs="Times New Roman"/>
          <w:i/>
          <w:iCs/>
          <w:sz w:val="24"/>
          <w:szCs w:val="24"/>
          <w:lang w:eastAsia="en-US"/>
        </w:rPr>
      </w:pPr>
      <w:r w:rsidRPr="00633EBB">
        <w:rPr>
          <w:rFonts w:ascii="Times New Roman" w:eastAsia="Times New Roman" w:hAnsi="Times New Roman" w:cs="Times New Roman"/>
          <w:b/>
          <w:i/>
          <w:iCs/>
          <w:sz w:val="24"/>
          <w:szCs w:val="24"/>
          <w:highlight w:val="yellow"/>
          <w:lang w:eastAsia="en-US"/>
        </w:rPr>
        <w:t>[</w:t>
      </w:r>
      <w:r w:rsidRPr="00633EBB" w:rsidR="003721D8">
        <w:rPr>
          <w:rFonts w:ascii="Times New Roman" w:hAnsi="Times New Roman"/>
          <w:b/>
          <w:i/>
          <w:iCs/>
          <w:sz w:val="24"/>
          <w:szCs w:val="24"/>
          <w:highlight w:val="yellow"/>
        </w:rPr>
        <w:t xml:space="preserve">List and describe in detail all the steps of the </w:t>
      </w:r>
      <w:r w:rsidRPr="00633EBB" w:rsidR="003721D8">
        <w:rPr>
          <w:rFonts w:ascii="Times New Roman" w:hAnsi="Times New Roman"/>
          <w:b/>
          <w:i/>
          <w:iCs/>
          <w:color w:val="000000" w:themeColor="text1"/>
          <w:sz w:val="24"/>
          <w:szCs w:val="24"/>
          <w:highlight w:val="yellow"/>
        </w:rPr>
        <w:t xml:space="preserve">test </w:t>
      </w:r>
      <w:r w:rsidRPr="00633EBB" w:rsidR="003721D8">
        <w:rPr>
          <w:rFonts w:ascii="Times New Roman" w:hAnsi="Times New Roman"/>
          <w:b/>
          <w:i/>
          <w:iCs/>
          <w:sz w:val="24"/>
          <w:szCs w:val="24"/>
          <w:highlight w:val="yellow"/>
        </w:rPr>
        <w:t xml:space="preserve">sequentially from </w:t>
      </w:r>
      <w:r w:rsidRPr="00633EBB" w:rsidR="003721D8">
        <w:rPr>
          <w:rFonts w:ascii="Times New Roman" w:eastAsia="Times New Roman" w:hAnsi="Times New Roman" w:cs="Times New Roman"/>
          <w:b/>
          <w:i/>
          <w:iCs/>
          <w:sz w:val="24"/>
          <w:szCs w:val="24"/>
          <w:highlight w:val="yellow"/>
          <w:lang w:eastAsia="en-US"/>
        </w:rPr>
        <w:t xml:space="preserve"> </w:t>
      </w:r>
      <w:r w:rsidRPr="00633EBB" w:rsidR="3CEF3AD0">
        <w:rPr>
          <w:rFonts w:ascii="Times New Roman" w:eastAsia="Times New Roman" w:hAnsi="Times New Roman" w:cs="Times New Roman"/>
          <w:b/>
          <w:bCs/>
          <w:i/>
          <w:iCs/>
          <w:sz w:val="24"/>
          <w:szCs w:val="24"/>
          <w:highlight w:val="yellow"/>
          <w:lang w:eastAsia="en-US"/>
        </w:rPr>
        <w:t>sample</w:t>
      </w:r>
      <w:r w:rsidRPr="00633EBB" w:rsidR="003721D8">
        <w:rPr>
          <w:rFonts w:ascii="Times New Roman" w:hAnsi="Times New Roman"/>
          <w:b/>
          <w:bCs/>
          <w:i/>
          <w:iCs/>
          <w:sz w:val="24"/>
          <w:szCs w:val="24"/>
          <w:highlight w:val="yellow"/>
        </w:rPr>
        <w:t xml:space="preserve"> </w:t>
      </w:r>
      <w:r w:rsidRPr="00633EBB" w:rsidR="003721D8">
        <w:rPr>
          <w:rFonts w:ascii="Times New Roman" w:hAnsi="Times New Roman"/>
          <w:b/>
          <w:i/>
          <w:iCs/>
          <w:sz w:val="24"/>
          <w:szCs w:val="24"/>
          <w:highlight w:val="yellow"/>
        </w:rPr>
        <w:t xml:space="preserve">collection to </w:t>
      </w:r>
      <w:r w:rsidRPr="00633EBB" w:rsidR="007C3127">
        <w:rPr>
          <w:rFonts w:ascii="Times New Roman" w:hAnsi="Times New Roman"/>
          <w:b/>
          <w:i/>
          <w:iCs/>
          <w:sz w:val="24"/>
          <w:szCs w:val="24"/>
          <w:highlight w:val="yellow"/>
        </w:rPr>
        <w:t>assay report</w:t>
      </w:r>
      <w:r w:rsidRPr="00633EBB" w:rsidR="003721D8">
        <w:rPr>
          <w:rFonts w:ascii="Times New Roman" w:eastAsia="Times New Roman" w:hAnsi="Times New Roman" w:cs="Times New Roman"/>
          <w:b/>
          <w:i/>
          <w:iCs/>
          <w:sz w:val="24"/>
          <w:szCs w:val="24"/>
          <w:highlight w:val="yellow"/>
          <w:lang w:eastAsia="en-US"/>
        </w:rPr>
        <w:t>.</w:t>
      </w:r>
      <w:r w:rsidRPr="00633EBB">
        <w:rPr>
          <w:rFonts w:ascii="Times New Roman" w:eastAsia="Times New Roman" w:hAnsi="Times New Roman" w:cs="Times New Roman"/>
          <w:b/>
          <w:i/>
          <w:iCs/>
          <w:sz w:val="24"/>
          <w:szCs w:val="24"/>
          <w:highlight w:val="yellow"/>
          <w:lang w:eastAsia="en-US"/>
        </w:rPr>
        <w:t>]</w:t>
      </w:r>
      <w:r w:rsidRPr="00633EBB" w:rsidR="003721D8">
        <w:rPr>
          <w:rFonts w:ascii="Times New Roman" w:eastAsia="Times New Roman" w:hAnsi="Times New Roman" w:cs="Times New Roman"/>
          <w:i/>
          <w:iCs/>
          <w:sz w:val="24"/>
          <w:szCs w:val="24"/>
          <w:lang w:eastAsia="en-US"/>
        </w:rPr>
        <w:t xml:space="preserve">  </w:t>
      </w:r>
    </w:p>
    <w:p w:rsidR="00D10E5D" w:rsidRPr="00B7187C" w:rsidP="00D10E5D" w14:paraId="11F09DB8" w14:textId="77777777">
      <w:pPr>
        <w:numPr>
          <w:ilvl w:val="0"/>
          <w:numId w:val="35"/>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one]</w:t>
      </w:r>
    </w:p>
    <w:p w:rsidR="00D10E5D" w:rsidRPr="00B7187C" w:rsidP="00D10E5D" w14:paraId="56DF5C6E" w14:textId="77777777">
      <w:pPr>
        <w:numPr>
          <w:ilvl w:val="0"/>
          <w:numId w:val="35"/>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two]</w:t>
      </w:r>
    </w:p>
    <w:p w:rsidR="00D10E5D" w:rsidRPr="00B7187C" w:rsidP="00D10E5D" w14:paraId="51E9D7D4" w14:textId="10CA9826">
      <w:pPr>
        <w:numPr>
          <w:ilvl w:val="0"/>
          <w:numId w:val="35"/>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Etc.…]</w:t>
      </w:r>
    </w:p>
    <w:p w:rsidR="00E01690" w:rsidRPr="001E2DFE" w:rsidP="00E01690" w14:paraId="54BD1EFD" w14:textId="641D39EF">
      <w:pPr>
        <w:pStyle w:val="NoSpacing"/>
        <w:rPr>
          <w:rFonts w:ascii="Times New Roman" w:hAnsi="Times New Roman" w:cs="Times New Roman"/>
          <w:sz w:val="24"/>
          <w:szCs w:val="24"/>
        </w:rPr>
      </w:pPr>
    </w:p>
    <w:p w:rsidR="009755EB" w:rsidRPr="000B3A23" w:rsidP="00701FE4" w14:paraId="246EC809" w14:textId="07FA2B5B">
      <w:pPr>
        <w:pStyle w:val="Heading2"/>
        <w:numPr>
          <w:ilvl w:val="0"/>
          <w:numId w:val="1"/>
        </w:numPr>
      </w:pPr>
      <w:bookmarkStart w:id="4" w:name="_Toc75633269"/>
      <w:r w:rsidRPr="000B3A23">
        <w:t>Control Material(s)</w:t>
      </w:r>
      <w:r w:rsidRPr="005F3DDE">
        <w:t>:</w:t>
      </w:r>
      <w:bookmarkEnd w:id="4"/>
    </w:p>
    <w:p w:rsidR="00AC1949" w14:paraId="1E0FBF36" w14:textId="77777777">
      <w:pPr>
        <w:ind w:left="360"/>
        <w:rPr>
          <w:rFonts w:ascii="Times New Roman" w:eastAsia="Times New Roman" w:hAnsi="Times New Roman" w:cs="Times New Roman"/>
          <w:b/>
          <w:bCs/>
          <w:i/>
          <w:iCs/>
          <w:sz w:val="24"/>
          <w:szCs w:val="24"/>
          <w:highlight w:val="yellow"/>
          <w:lang w:eastAsia="en-US"/>
        </w:rPr>
      </w:pPr>
    </w:p>
    <w:p w:rsidR="001F7467" w:rsidRPr="00AC1949" w:rsidP="00AC1949" w14:paraId="40E6B7F4" w14:textId="0B167802">
      <w:pPr>
        <w:ind w:left="360"/>
        <w:rPr>
          <w:rFonts w:ascii="Times New Roman" w:eastAsia="Times New Roman" w:hAnsi="Times New Roman" w:cs="Times New Roman"/>
          <w:b/>
          <w:i/>
          <w:iCs/>
          <w:sz w:val="24"/>
          <w:szCs w:val="24"/>
          <w:u w:val="single"/>
          <w:lang w:eastAsia="en-US"/>
        </w:rPr>
      </w:pPr>
      <w:r w:rsidRPr="00AC1949">
        <w:rPr>
          <w:rFonts w:ascii="Times New Roman" w:eastAsia="Times New Roman" w:hAnsi="Times New Roman" w:cs="Times New Roman"/>
          <w:b/>
          <w:bCs/>
          <w:i/>
          <w:iCs/>
          <w:sz w:val="24"/>
          <w:szCs w:val="24"/>
          <w:highlight w:val="yellow"/>
          <w:lang w:eastAsia="en-US"/>
        </w:rPr>
        <w:t>[</w:t>
      </w:r>
      <w:r w:rsidRPr="00AC1949" w:rsidR="00C742ED">
        <w:rPr>
          <w:rFonts w:ascii="Times New Roman" w:eastAsia="Times New Roman" w:hAnsi="Times New Roman" w:cs="Times New Roman"/>
          <w:b/>
          <w:i/>
          <w:iCs/>
          <w:sz w:val="24"/>
          <w:szCs w:val="24"/>
          <w:highlight w:val="yellow"/>
          <w:lang w:eastAsia="en-US"/>
        </w:rPr>
        <w:t xml:space="preserve">For any controls that you intend to be used with </w:t>
      </w:r>
      <w:r w:rsidRPr="00AC1949" w:rsidR="004F7DCE">
        <w:rPr>
          <w:rFonts w:ascii="Times New Roman" w:eastAsia="Times New Roman" w:hAnsi="Times New Roman" w:cs="Times New Roman"/>
          <w:b/>
          <w:i/>
          <w:iCs/>
          <w:sz w:val="24"/>
          <w:szCs w:val="24"/>
          <w:highlight w:val="yellow"/>
          <w:lang w:eastAsia="en-US"/>
        </w:rPr>
        <w:t>your test, p</w:t>
      </w:r>
      <w:r w:rsidRPr="00AC1949" w:rsidR="00C742ED">
        <w:rPr>
          <w:rFonts w:ascii="Times New Roman" w:eastAsia="Times New Roman" w:hAnsi="Times New Roman" w:cs="Times New Roman"/>
          <w:b/>
          <w:i/>
          <w:iCs/>
          <w:sz w:val="24"/>
          <w:szCs w:val="24"/>
          <w:highlight w:val="yellow"/>
          <w:lang w:eastAsia="en-US"/>
        </w:rPr>
        <w:t xml:space="preserve">lease provide information consistent with the recommendations in the </w:t>
      </w:r>
      <w:r w:rsidRPr="00AC1949" w:rsidR="00C742ED">
        <w:rPr>
          <w:rFonts w:ascii="Times New Roman" w:eastAsia="Times New Roman" w:hAnsi="Times New Roman" w:cs="Times New Roman"/>
          <w:b/>
          <w:i/>
          <w:iCs/>
          <w:sz w:val="24"/>
          <w:szCs w:val="24"/>
          <w:highlight w:val="yellow"/>
          <w:u w:val="single"/>
          <w:lang w:eastAsia="en-US"/>
        </w:rPr>
        <w:t xml:space="preserve">Antigen Template for Test Developers </w:t>
      </w:r>
      <w:r w:rsidRPr="00AC1949" w:rsidR="00C742ED">
        <w:rPr>
          <w:rFonts w:ascii="Times New Roman" w:eastAsia="Times New Roman" w:hAnsi="Times New Roman" w:cs="Times New Roman"/>
          <w:b/>
          <w:i/>
          <w:iCs/>
          <w:sz w:val="24"/>
          <w:szCs w:val="24"/>
          <w:highlight w:val="yellow"/>
          <w:lang w:eastAsia="en-US"/>
        </w:rPr>
        <w:t xml:space="preserve">or </w:t>
      </w:r>
      <w:r w:rsidRPr="00AC1949" w:rsidR="00C742ED">
        <w:rPr>
          <w:rFonts w:ascii="Times New Roman" w:eastAsia="Times New Roman" w:hAnsi="Times New Roman" w:cs="Times New Roman"/>
          <w:b/>
          <w:i/>
          <w:iCs/>
          <w:sz w:val="24"/>
          <w:szCs w:val="24"/>
          <w:highlight w:val="yellow"/>
          <w:u w:val="single"/>
          <w:lang w:eastAsia="en-US"/>
        </w:rPr>
        <w:t>Molecular Diagnostic Template for</w:t>
      </w:r>
      <w:r w:rsidRPr="00AC1949" w:rsidR="00C742ED">
        <w:rPr>
          <w:rFonts w:ascii="Times New Roman" w:eastAsia="Times New Roman" w:hAnsi="Times New Roman" w:cs="Times New Roman"/>
          <w:b/>
          <w:bCs/>
          <w:i/>
          <w:iCs/>
          <w:sz w:val="24"/>
          <w:szCs w:val="24"/>
          <w:highlight w:val="yellow"/>
          <w:u w:val="single"/>
          <w:lang w:eastAsia="en-US"/>
        </w:rPr>
        <w:t xml:space="preserve"> Test Developers</w:t>
      </w:r>
      <w:r w:rsidRPr="00AC1949" w:rsidR="231ACEC6">
        <w:rPr>
          <w:rFonts w:ascii="Times New Roman" w:eastAsia="Times New Roman" w:hAnsi="Times New Roman" w:cs="Times New Roman"/>
          <w:b/>
          <w:bCs/>
          <w:i/>
          <w:iCs/>
          <w:sz w:val="24"/>
          <w:szCs w:val="24"/>
          <w:highlight w:val="yellow"/>
          <w:u w:val="single"/>
          <w:lang w:eastAsia="en-US"/>
        </w:rPr>
        <w:t xml:space="preserve">, </w:t>
      </w:r>
      <w:r w:rsidRPr="00AC1949" w:rsidR="5E47D61E">
        <w:rPr>
          <w:rFonts w:ascii="Times New Roman" w:eastAsia="Times New Roman" w:hAnsi="Times New Roman" w:cs="Times New Roman"/>
          <w:b/>
          <w:bCs/>
          <w:i/>
          <w:iCs/>
          <w:sz w:val="24"/>
          <w:szCs w:val="24"/>
          <w:highlight w:val="yellow"/>
        </w:rPr>
        <w:t>as appropriate</w:t>
      </w:r>
      <w:r w:rsidRPr="00AC1949" w:rsidR="006A2562">
        <w:rPr>
          <w:rFonts w:ascii="Times New Roman" w:eastAsia="Times New Roman" w:hAnsi="Times New Roman" w:cs="Times New Roman"/>
          <w:b/>
          <w:bCs/>
          <w:i/>
          <w:iCs/>
          <w:sz w:val="24"/>
          <w:szCs w:val="24"/>
          <w:highlight w:val="yellow"/>
        </w:rPr>
        <w:t>.</w:t>
      </w:r>
      <w:r w:rsidRPr="00AC1949" w:rsidR="00C742ED">
        <w:rPr>
          <w:rFonts w:ascii="Times New Roman" w:eastAsia="Times New Roman" w:hAnsi="Times New Roman" w:cs="Times New Roman"/>
          <w:b/>
          <w:i/>
          <w:iCs/>
          <w:sz w:val="24"/>
          <w:szCs w:val="24"/>
          <w:highlight w:val="yellow"/>
          <w:lang w:eastAsia="en-US"/>
        </w:rPr>
        <w:t>]</w:t>
      </w:r>
    </w:p>
    <w:p w:rsidR="00A52A21" w:rsidP="009D653D" w14:paraId="219C7C50" w14:textId="432F14D2">
      <w:pPr>
        <w:ind w:left="360"/>
        <w:rPr>
          <w:rFonts w:ascii="Times New Roman" w:eastAsia="Times New Roman" w:hAnsi="Times New Roman" w:cs="Times New Roman"/>
          <w:b/>
          <w:i/>
          <w:sz w:val="24"/>
          <w:szCs w:val="24"/>
          <w:lang w:eastAsia="en-US"/>
        </w:rPr>
      </w:pPr>
    </w:p>
    <w:p w:rsidR="008D539D" w:rsidRPr="0067548A" w:rsidP="00A52A21" w14:paraId="492050DF" w14:textId="4EAA9660">
      <w:pPr>
        <w:pStyle w:val="ListParagraph"/>
        <w:numPr>
          <w:ilvl w:val="0"/>
          <w:numId w:val="1"/>
        </w:numPr>
        <w:rPr>
          <w:rFonts w:ascii="Times New Roman" w:hAnsi="Times New Roman"/>
          <w:b/>
          <w:i/>
          <w:sz w:val="24"/>
          <w:szCs w:val="24"/>
          <w:u w:val="single"/>
        </w:rPr>
      </w:pPr>
      <w:r w:rsidRPr="0067548A">
        <w:rPr>
          <w:rFonts w:ascii="Times New Roman" w:hAnsi="Times New Roman"/>
          <w:b/>
          <w:i/>
          <w:sz w:val="24"/>
          <w:szCs w:val="24"/>
          <w:u w:val="single"/>
        </w:rPr>
        <w:t>Quick Reference Instructions:</w:t>
      </w:r>
    </w:p>
    <w:p w:rsidR="000A035F" w:rsidP="008D539D" w14:paraId="581A016C" w14:textId="77777777">
      <w:pPr>
        <w:pStyle w:val="ListParagraph"/>
        <w:ind w:left="360"/>
        <w:rPr>
          <w:rFonts w:ascii="Times New Roman" w:eastAsia="Times New Roman" w:hAnsi="Times New Roman" w:cs="Times New Roman"/>
          <w:b/>
          <w:sz w:val="24"/>
          <w:szCs w:val="24"/>
          <w:lang w:eastAsia="en-US"/>
        </w:rPr>
      </w:pPr>
    </w:p>
    <w:p w:rsidR="008D539D" w:rsidRPr="00092288" w:rsidP="008D539D" w14:paraId="64B2E9F6" w14:textId="41E05772">
      <w:pPr>
        <w:pStyle w:val="ListParagraph"/>
        <w:ind w:left="360"/>
        <w:rPr>
          <w:rFonts w:ascii="Times New Roman" w:hAnsi="Times New Roman" w:cs="Times New Roman"/>
          <w:b/>
          <w:sz w:val="24"/>
          <w:szCs w:val="24"/>
        </w:rPr>
      </w:pPr>
      <w:r w:rsidRPr="00092288">
        <w:rPr>
          <w:rFonts w:ascii="Times New Roman" w:eastAsia="Times New Roman" w:hAnsi="Times New Roman" w:cs="Times New Roman"/>
          <w:b/>
          <w:sz w:val="24"/>
          <w:szCs w:val="24"/>
          <w:lang w:eastAsia="en-US"/>
        </w:rPr>
        <w:t>You should develop a test procedure that will be easy to follow in the format of a Quick Reference Instructions</w:t>
      </w:r>
      <w:r w:rsidRPr="00092288" w:rsidR="008F1BB8">
        <w:rPr>
          <w:rFonts w:ascii="Times New Roman" w:eastAsia="Times New Roman" w:hAnsi="Times New Roman" w:cs="Times New Roman"/>
          <w:b/>
          <w:sz w:val="24"/>
          <w:szCs w:val="24"/>
          <w:lang w:eastAsia="en-US"/>
        </w:rPr>
        <w:t xml:space="preserve"> (QRI)</w:t>
      </w:r>
      <w:r w:rsidRPr="00092288" w:rsidR="00B026E6">
        <w:rPr>
          <w:rFonts w:ascii="Times New Roman" w:eastAsia="Times New Roman" w:hAnsi="Times New Roman" w:cs="Times New Roman"/>
          <w:b/>
          <w:sz w:val="24"/>
          <w:szCs w:val="24"/>
          <w:lang w:eastAsia="en-US"/>
        </w:rPr>
        <w:t xml:space="preserve">. </w:t>
      </w:r>
      <w:r w:rsidRPr="00092288" w:rsidR="00B026E6">
        <w:rPr>
          <w:rFonts w:ascii="Times New Roman" w:hAnsi="Times New Roman" w:cs="Times New Roman"/>
          <w:b/>
          <w:sz w:val="24"/>
          <w:szCs w:val="24"/>
        </w:rPr>
        <w:t>User instructions should be oriented to users at no higher than a 7</w:t>
      </w:r>
      <w:r w:rsidRPr="00092288" w:rsidR="00B026E6">
        <w:rPr>
          <w:rFonts w:ascii="Times New Roman" w:hAnsi="Times New Roman" w:cs="Times New Roman"/>
          <w:b/>
          <w:sz w:val="24"/>
          <w:szCs w:val="24"/>
          <w:vertAlign w:val="superscript"/>
        </w:rPr>
        <w:t>th</w:t>
      </w:r>
      <w:r w:rsidRPr="00092288" w:rsidR="00B026E6">
        <w:rPr>
          <w:rFonts w:ascii="Times New Roman" w:hAnsi="Times New Roman" w:cs="Times New Roman"/>
          <w:b/>
          <w:sz w:val="24"/>
          <w:szCs w:val="24"/>
        </w:rPr>
        <w:t xml:space="preserve"> grade level. It is highly recommended that </w:t>
      </w:r>
      <w:r w:rsidR="00A938AB">
        <w:rPr>
          <w:rFonts w:ascii="Times New Roman" w:hAnsi="Times New Roman" w:cs="Times New Roman"/>
          <w:b/>
          <w:sz w:val="24"/>
          <w:szCs w:val="24"/>
        </w:rPr>
        <w:t>developers</w:t>
      </w:r>
      <w:r w:rsidRPr="00092288" w:rsidR="00B026E6">
        <w:rPr>
          <w:rFonts w:ascii="Times New Roman" w:hAnsi="Times New Roman" w:cs="Times New Roman"/>
          <w:b/>
          <w:sz w:val="24"/>
          <w:szCs w:val="24"/>
        </w:rPr>
        <w:t xml:space="preserve"> consider adding pictures and diagrams to facilitate performance of the test by a lay user</w:t>
      </w:r>
      <w:r w:rsidRPr="00092288" w:rsidR="002133E2">
        <w:rPr>
          <w:rFonts w:ascii="Times New Roman" w:hAnsi="Times New Roman" w:cs="Times New Roman"/>
          <w:b/>
          <w:sz w:val="24"/>
          <w:szCs w:val="24"/>
        </w:rPr>
        <w:t xml:space="preserve"> and that the instructions be limited to 1-2 pages</w:t>
      </w:r>
      <w:r w:rsidRPr="00092288" w:rsidR="00B026E6">
        <w:rPr>
          <w:rFonts w:ascii="Times New Roman" w:hAnsi="Times New Roman" w:cs="Times New Roman"/>
          <w:b/>
          <w:sz w:val="24"/>
          <w:szCs w:val="24"/>
        </w:rPr>
        <w:t>.  Web or mobile application-based material such as videos may be particularly helpful</w:t>
      </w:r>
      <w:r w:rsidRPr="00092288" w:rsidR="00B026E6">
        <w:rPr>
          <w:rFonts w:ascii="Times New Roman" w:hAnsi="Times New Roman" w:cs="Times New Roman"/>
          <w:sz w:val="24"/>
          <w:szCs w:val="24"/>
        </w:rPr>
        <w:t xml:space="preserve">. </w:t>
      </w:r>
      <w:r w:rsidRPr="00092288" w:rsidR="008F1BB8">
        <w:rPr>
          <w:rFonts w:ascii="Times New Roman" w:hAnsi="Times New Roman" w:cs="Times New Roman"/>
          <w:b/>
          <w:sz w:val="24"/>
          <w:szCs w:val="24"/>
        </w:rPr>
        <w:t>We recommend you perform Human Usability Studies on your device using the QRI before conducting your final clinical study</w:t>
      </w:r>
      <w:r w:rsidRPr="00092288" w:rsidR="00412E03">
        <w:rPr>
          <w:rFonts w:ascii="Times New Roman" w:hAnsi="Times New Roman" w:cs="Times New Roman"/>
          <w:b/>
          <w:sz w:val="24"/>
          <w:szCs w:val="24"/>
        </w:rPr>
        <w:t xml:space="preserve"> as the final QRI should be evaluated in </w:t>
      </w:r>
      <w:r w:rsidRPr="00092288" w:rsidR="008F1BB8">
        <w:rPr>
          <w:rFonts w:ascii="Times New Roman" w:hAnsi="Times New Roman" w:cs="Times New Roman"/>
          <w:b/>
          <w:sz w:val="24"/>
          <w:szCs w:val="24"/>
        </w:rPr>
        <w:t xml:space="preserve">the clinical study. </w:t>
      </w:r>
    </w:p>
    <w:p w:rsidR="00E20A0B" w:rsidP="008D539D" w14:paraId="0942B991" w14:textId="77777777">
      <w:pPr>
        <w:pStyle w:val="ListParagraph"/>
        <w:ind w:left="360"/>
        <w:rPr>
          <w:rFonts w:ascii="Times New Roman" w:hAnsi="Times New Roman" w:cs="Times New Roman"/>
          <w:b/>
          <w:sz w:val="24"/>
          <w:szCs w:val="24"/>
        </w:rPr>
      </w:pPr>
    </w:p>
    <w:p w:rsidR="008F1BB8" w:rsidRPr="007C66DF" w:rsidP="007C66DF" w14:paraId="6C75D3A5" w14:textId="5F3622F4">
      <w:pPr>
        <w:pStyle w:val="ListParagraph"/>
        <w:ind w:left="360"/>
        <w:rPr>
          <w:rFonts w:ascii="Times New Roman" w:hAnsi="Times New Roman" w:cs="Times New Roman"/>
          <w:b/>
          <w:sz w:val="24"/>
          <w:szCs w:val="24"/>
        </w:rPr>
      </w:pPr>
      <w:r>
        <w:rPr>
          <w:rFonts w:ascii="Times New Roman" w:hAnsi="Times New Roman" w:cs="Times New Roman"/>
          <w:b/>
          <w:sz w:val="24"/>
          <w:szCs w:val="24"/>
        </w:rPr>
        <w:t>The</w:t>
      </w:r>
      <w:r w:rsidRPr="00E20A0B" w:rsidR="00E20A0B">
        <w:rPr>
          <w:rFonts w:ascii="Times New Roman" w:hAnsi="Times New Roman" w:cs="Times New Roman"/>
          <w:b/>
          <w:sz w:val="24"/>
          <w:szCs w:val="24"/>
        </w:rPr>
        <w:t xml:space="preserve"> QRI may eliminate the need for a separate Patient Fact Sheet</w:t>
      </w:r>
      <w:r>
        <w:rPr>
          <w:rFonts w:ascii="Times New Roman" w:hAnsi="Times New Roman" w:cs="Times New Roman"/>
          <w:b/>
          <w:sz w:val="24"/>
          <w:szCs w:val="24"/>
        </w:rPr>
        <w:t xml:space="preserve"> if the QRI contains all necessary elements of a Patient Fact Sheet</w:t>
      </w:r>
      <w:r w:rsidRPr="00E20A0B" w:rsidR="00E20A0B">
        <w:rPr>
          <w:rFonts w:ascii="Times New Roman" w:hAnsi="Times New Roman" w:cs="Times New Roman"/>
          <w:b/>
          <w:sz w:val="24"/>
          <w:szCs w:val="24"/>
        </w:rPr>
        <w:t>.</w:t>
      </w:r>
    </w:p>
    <w:p w:rsidR="00D10BC3" w:rsidRPr="008D539D" w:rsidP="008D539D" w14:paraId="51DFBD32" w14:textId="77777777">
      <w:pPr>
        <w:pStyle w:val="ListParagraph"/>
        <w:ind w:left="360"/>
        <w:rPr>
          <w:rFonts w:ascii="Times New Roman" w:eastAsia="Times New Roman" w:hAnsi="Times New Roman" w:cs="Times New Roman"/>
          <w:b/>
          <w:i/>
          <w:sz w:val="24"/>
          <w:szCs w:val="24"/>
          <w:lang w:eastAsia="en-US"/>
        </w:rPr>
      </w:pPr>
    </w:p>
    <w:p w:rsidR="00211D0F" w:rsidRPr="000B3A23" w:rsidP="00A52A21" w14:paraId="5107E26D" w14:textId="3A1708BD">
      <w:pPr>
        <w:pStyle w:val="ListParagraph"/>
        <w:numPr>
          <w:ilvl w:val="0"/>
          <w:numId w:val="1"/>
        </w:numPr>
        <w:rPr>
          <w:rFonts w:ascii="Times New Roman" w:eastAsia="Times New Roman" w:hAnsi="Times New Roman" w:cs="Times New Roman"/>
          <w:b/>
          <w:i/>
          <w:iCs/>
          <w:sz w:val="24"/>
          <w:szCs w:val="24"/>
          <w:u w:val="single"/>
          <w:lang w:eastAsia="en-US"/>
        </w:rPr>
      </w:pPr>
      <w:r w:rsidRPr="0067548A">
        <w:rPr>
          <w:rFonts w:ascii="Times New Roman" w:hAnsi="Times New Roman"/>
          <w:b/>
          <w:i/>
          <w:sz w:val="24"/>
          <w:u w:val="single"/>
        </w:rPr>
        <w:t xml:space="preserve">Test </w:t>
      </w:r>
      <w:r w:rsidRPr="0067548A" w:rsidR="00844DD4">
        <w:rPr>
          <w:rFonts w:ascii="Times New Roman" w:hAnsi="Times New Roman"/>
          <w:b/>
          <w:i/>
          <w:sz w:val="24"/>
          <w:u w:val="single"/>
        </w:rPr>
        <w:t>R</w:t>
      </w:r>
      <w:r w:rsidRPr="0067548A">
        <w:rPr>
          <w:rFonts w:ascii="Times New Roman" w:hAnsi="Times New Roman"/>
          <w:b/>
          <w:i/>
          <w:sz w:val="24"/>
          <w:u w:val="single"/>
        </w:rPr>
        <w:t>esult Reporting</w:t>
      </w:r>
      <w:r w:rsidRPr="000B3A23">
        <w:rPr>
          <w:rFonts w:ascii="Times New Roman" w:eastAsia="Times New Roman" w:hAnsi="Times New Roman" w:cs="Times New Roman"/>
          <w:b/>
          <w:i/>
          <w:iCs/>
          <w:sz w:val="24"/>
          <w:szCs w:val="24"/>
          <w:u w:val="single"/>
          <w:lang w:eastAsia="en-US"/>
        </w:rPr>
        <w:t>:</w:t>
      </w:r>
    </w:p>
    <w:p w:rsidR="00D467B2" w:rsidP="0067548A" w14:paraId="402110D4" w14:textId="77777777">
      <w:pPr>
        <w:ind w:left="360"/>
        <w:rPr>
          <w:rFonts w:ascii="Times New Roman" w:eastAsia="Times New Roman" w:hAnsi="Times New Roman" w:cs="Times New Roman"/>
          <w:sz w:val="24"/>
          <w:szCs w:val="24"/>
          <w:lang w:eastAsia="en-US"/>
        </w:rPr>
      </w:pPr>
    </w:p>
    <w:p w:rsidR="00454B9C" w:rsidRPr="00450048" w:rsidP="0067548A" w14:paraId="01B7056A" w14:textId="68A5EA79">
      <w:pPr>
        <w:ind w:left="360"/>
        <w:rPr>
          <w:rFonts w:ascii="Times New Roman" w:eastAsia="Times New Roman" w:hAnsi="Times New Roman" w:cs="Times New Roman"/>
          <w:sz w:val="24"/>
          <w:szCs w:val="24"/>
          <w:lang w:eastAsia="en-US"/>
        </w:rPr>
      </w:pPr>
      <w:r w:rsidRPr="00450048">
        <w:rPr>
          <w:rFonts w:ascii="Times New Roman" w:eastAsia="Times New Roman" w:hAnsi="Times New Roman" w:cs="Times New Roman"/>
          <w:sz w:val="24"/>
          <w:szCs w:val="24"/>
          <w:lang w:eastAsia="en-US"/>
        </w:rPr>
        <w:t xml:space="preserve">All test results </w:t>
      </w:r>
      <w:r w:rsidR="00171E31">
        <w:rPr>
          <w:rFonts w:ascii="Times New Roman" w:eastAsia="Times New Roman" w:hAnsi="Times New Roman" w:cs="Times New Roman"/>
          <w:sz w:val="24"/>
          <w:szCs w:val="24"/>
          <w:lang w:eastAsia="en-US"/>
        </w:rPr>
        <w:t xml:space="preserve">are to </w:t>
      </w:r>
      <w:r w:rsidRPr="00450048">
        <w:rPr>
          <w:rFonts w:ascii="Times New Roman" w:eastAsia="Times New Roman" w:hAnsi="Times New Roman" w:cs="Times New Roman"/>
          <w:sz w:val="24"/>
          <w:szCs w:val="24"/>
          <w:lang w:eastAsia="en-US"/>
        </w:rPr>
        <w:t xml:space="preserve">be reported to healthcare providers and relevant public health authorities in accordance with local, state, and federal </w:t>
      </w:r>
      <w:r w:rsidRPr="00450048" w:rsidR="00360569">
        <w:rPr>
          <w:rFonts w:ascii="Times New Roman" w:eastAsia="Times New Roman" w:hAnsi="Times New Roman" w:cs="Times New Roman"/>
          <w:sz w:val="24"/>
          <w:szCs w:val="24"/>
          <w:lang w:eastAsia="en-US"/>
        </w:rPr>
        <w:t>requirements</w:t>
      </w:r>
      <w:r w:rsidRPr="00450048">
        <w:rPr>
          <w:rFonts w:ascii="Times New Roman" w:eastAsia="Times New Roman" w:hAnsi="Times New Roman" w:cs="Times New Roman"/>
          <w:sz w:val="24"/>
          <w:szCs w:val="24"/>
          <w:lang w:eastAsia="en-US"/>
        </w:rPr>
        <w:t>,</w:t>
      </w:r>
      <w:r w:rsidRPr="00450048">
        <w:t xml:space="preserve"> </w:t>
      </w:r>
      <w:r w:rsidRPr="00450048">
        <w:rPr>
          <w:rFonts w:ascii="Times New Roman" w:eastAsia="Times New Roman" w:hAnsi="Times New Roman" w:cs="Times New Roman"/>
          <w:sz w:val="24"/>
          <w:szCs w:val="24"/>
          <w:lang w:eastAsia="en-US"/>
        </w:rPr>
        <w:t xml:space="preserve">using appropriate LOINC and SNOMED codes, as defined by the </w:t>
      </w:r>
      <w:hyperlink r:id="rId15" w:history="1">
        <w:r w:rsidRPr="007C66DF">
          <w:rPr>
            <w:rStyle w:val="Hyperlink"/>
            <w:rFonts w:ascii="Times New Roman" w:eastAsia="Times New Roman" w:hAnsi="Times New Roman" w:cs="Times New Roman"/>
            <w:i/>
            <w:iCs/>
            <w:sz w:val="24"/>
            <w:szCs w:val="24"/>
            <w:lang w:eastAsia="en-US"/>
          </w:rPr>
          <w:t>Laboratory In Vitro Diagnostics (LIVD) Test Code Mapping for SARS-CoV-2 Tests</w:t>
        </w:r>
      </w:hyperlink>
      <w:r>
        <w:rPr>
          <w:rStyle w:val="FootnoteReference"/>
          <w:rFonts w:ascii="Times New Roman" w:eastAsia="Times New Roman" w:hAnsi="Times New Roman" w:cs="Times New Roman"/>
          <w:color w:val="007CBA"/>
          <w:sz w:val="24"/>
          <w:szCs w:val="24"/>
          <w:lang w:eastAsia="en-US"/>
        </w:rPr>
        <w:footnoteReference w:id="10"/>
      </w:r>
      <w:r w:rsidRPr="00450048">
        <w:rPr>
          <w:rFonts w:ascii="Times New Roman" w:eastAsia="Times New Roman" w:hAnsi="Times New Roman" w:cs="Times New Roman"/>
          <w:sz w:val="24"/>
          <w:szCs w:val="24"/>
          <w:lang w:eastAsia="en-US"/>
        </w:rPr>
        <w:t xml:space="preserve"> provided by CDC. </w:t>
      </w:r>
      <w:r w:rsidRPr="00450048" w:rsidR="3C8A2A8C">
        <w:rPr>
          <w:rFonts w:ascii="Times New Roman" w:eastAsia="Times New Roman" w:hAnsi="Times New Roman" w:cs="Times New Roman"/>
          <w:sz w:val="24"/>
          <w:szCs w:val="24"/>
          <w:lang w:eastAsia="en-US"/>
        </w:rPr>
        <w:t xml:space="preserve"> Core diagnostic data elements</w:t>
      </w:r>
      <w:r>
        <w:rPr>
          <w:rStyle w:val="FootnoteReference"/>
          <w:rFonts w:ascii="Times New Roman" w:eastAsia="Times New Roman" w:hAnsi="Times New Roman" w:cs="Times New Roman"/>
          <w:sz w:val="24"/>
          <w:szCs w:val="24"/>
          <w:lang w:eastAsia="en-US"/>
        </w:rPr>
        <w:footnoteReference w:id="11"/>
      </w:r>
      <w:r w:rsidRPr="00450048" w:rsidR="3C8A2A8C">
        <w:rPr>
          <w:rFonts w:ascii="Times New Roman" w:eastAsia="Times New Roman" w:hAnsi="Times New Roman" w:cs="Times New Roman"/>
          <w:sz w:val="24"/>
          <w:szCs w:val="24"/>
          <w:lang w:eastAsia="en-US"/>
        </w:rPr>
        <w:t xml:space="preserve"> </w:t>
      </w:r>
      <w:r w:rsidR="009E6F72">
        <w:rPr>
          <w:rFonts w:ascii="Times New Roman" w:eastAsia="Times New Roman" w:hAnsi="Times New Roman" w:cs="Times New Roman"/>
          <w:sz w:val="24"/>
          <w:szCs w:val="24"/>
          <w:lang w:eastAsia="en-US"/>
        </w:rPr>
        <w:t xml:space="preserve">are to </w:t>
      </w:r>
      <w:r w:rsidRPr="00450048" w:rsidR="3C8A2A8C">
        <w:rPr>
          <w:rFonts w:ascii="Times New Roman" w:eastAsia="Times New Roman" w:hAnsi="Times New Roman" w:cs="Times New Roman"/>
          <w:sz w:val="24"/>
          <w:szCs w:val="24"/>
          <w:lang w:eastAsia="en-US"/>
        </w:rPr>
        <w:t>be collected for all tests, which have been defined by the Department of Health and Human Services (HHS), along with technical specifications for implementation for lab-based</w:t>
      </w:r>
      <w:r>
        <w:rPr>
          <w:rStyle w:val="FootnoteReference"/>
          <w:rFonts w:ascii="Times New Roman" w:eastAsia="Times New Roman" w:hAnsi="Times New Roman" w:cs="Times New Roman"/>
          <w:sz w:val="24"/>
          <w:szCs w:val="24"/>
          <w:lang w:eastAsia="en-US"/>
        </w:rPr>
        <w:footnoteReference w:id="12"/>
      </w:r>
      <w:r w:rsidRPr="00450048" w:rsidR="3C8A2A8C">
        <w:rPr>
          <w:rFonts w:ascii="Times New Roman" w:eastAsia="Times New Roman" w:hAnsi="Times New Roman" w:cs="Times New Roman"/>
          <w:sz w:val="24"/>
          <w:szCs w:val="24"/>
          <w:lang w:eastAsia="en-US"/>
        </w:rPr>
        <w:t xml:space="preserve"> and non-lab-based</w:t>
      </w:r>
      <w:r>
        <w:rPr>
          <w:rStyle w:val="FootnoteReference"/>
          <w:rFonts w:ascii="Times New Roman" w:eastAsia="Times New Roman" w:hAnsi="Times New Roman" w:cs="Times New Roman"/>
          <w:sz w:val="24"/>
          <w:szCs w:val="24"/>
          <w:lang w:eastAsia="en-US"/>
        </w:rPr>
        <w:footnoteReference w:id="13"/>
      </w:r>
      <w:r w:rsidRPr="00450048" w:rsidR="3C8A2A8C">
        <w:rPr>
          <w:rFonts w:ascii="Times New Roman" w:eastAsia="Times New Roman" w:hAnsi="Times New Roman" w:cs="Times New Roman"/>
          <w:sz w:val="24"/>
          <w:szCs w:val="24"/>
          <w:lang w:eastAsia="en-US"/>
        </w:rPr>
        <w:t xml:space="preserve"> tests. </w:t>
      </w:r>
    </w:p>
    <w:p w:rsidR="00454B9C" w:rsidP="004826E1" w14:paraId="6B659380" w14:textId="77777777">
      <w:pPr>
        <w:pStyle w:val="ListParagraph"/>
        <w:ind w:left="360"/>
        <w:rPr>
          <w:rFonts w:ascii="Times New Roman" w:eastAsia="Times New Roman" w:hAnsi="Times New Roman" w:cs="Times New Roman"/>
          <w:sz w:val="24"/>
          <w:szCs w:val="24"/>
          <w:lang w:eastAsia="en-US"/>
        </w:rPr>
      </w:pPr>
    </w:p>
    <w:p w:rsidR="008C527A" w:rsidRPr="0067548A" w:rsidP="5859DE54" w14:paraId="73D12C4C" w14:textId="2C97D8E5">
      <w:pPr>
        <w:pStyle w:val="ListParagraph"/>
        <w:ind w:left="360"/>
        <w:rPr>
          <w:rFonts w:ascii="Times New Roman" w:hAnsi="Times New Roman"/>
          <w:b/>
          <w:bCs/>
          <w:sz w:val="24"/>
          <w:szCs w:val="24"/>
        </w:rPr>
      </w:pPr>
      <w:r w:rsidRPr="007C66DF">
        <w:rPr>
          <w:rFonts w:ascii="Times New Roman" w:eastAsia="Times New Roman" w:hAnsi="Times New Roman" w:cs="Times New Roman"/>
          <w:b/>
          <w:bCs/>
          <w:i/>
          <w:iCs/>
          <w:sz w:val="24"/>
          <w:szCs w:val="24"/>
          <w:highlight w:val="yellow"/>
          <w:lang w:eastAsia="en-US"/>
        </w:rPr>
        <w:t>[</w:t>
      </w:r>
      <w:r w:rsidRPr="007C66DF" w:rsidR="2D25806E">
        <w:rPr>
          <w:rFonts w:ascii="Times New Roman" w:hAnsi="Times New Roman"/>
          <w:b/>
          <w:bCs/>
          <w:i/>
          <w:iCs/>
          <w:sz w:val="24"/>
          <w:szCs w:val="24"/>
          <w:highlight w:val="yellow"/>
        </w:rPr>
        <w:t xml:space="preserve">You should describe how you </w:t>
      </w:r>
      <w:r w:rsidRPr="007C66DF" w:rsidR="0A58D03E">
        <w:rPr>
          <w:rFonts w:ascii="Times New Roman" w:hAnsi="Times New Roman"/>
          <w:b/>
          <w:bCs/>
          <w:i/>
          <w:iCs/>
          <w:sz w:val="24"/>
          <w:szCs w:val="24"/>
          <w:highlight w:val="yellow"/>
        </w:rPr>
        <w:t xml:space="preserve">will ensure all </w:t>
      </w:r>
      <w:r w:rsidRPr="007C66DF" w:rsidR="41C7151B">
        <w:rPr>
          <w:rFonts w:ascii="Times New Roman" w:hAnsi="Times New Roman"/>
          <w:b/>
          <w:bCs/>
          <w:i/>
          <w:iCs/>
          <w:sz w:val="24"/>
          <w:szCs w:val="24"/>
          <w:highlight w:val="yellow"/>
        </w:rPr>
        <w:t>user</w:t>
      </w:r>
      <w:r w:rsidRPr="007C66DF" w:rsidR="0A58D03E">
        <w:rPr>
          <w:rFonts w:ascii="Times New Roman" w:hAnsi="Times New Roman"/>
          <w:b/>
          <w:bCs/>
          <w:i/>
          <w:iCs/>
          <w:sz w:val="24"/>
          <w:szCs w:val="24"/>
          <w:highlight w:val="yellow"/>
        </w:rPr>
        <w:t>s</w:t>
      </w:r>
      <w:r w:rsidRPr="007C66DF" w:rsidR="41C7151B">
        <w:rPr>
          <w:rFonts w:ascii="Times New Roman" w:hAnsi="Times New Roman"/>
          <w:b/>
          <w:bCs/>
          <w:i/>
          <w:iCs/>
          <w:sz w:val="24"/>
          <w:szCs w:val="24"/>
          <w:highlight w:val="yellow"/>
        </w:rPr>
        <w:t xml:space="preserve"> of the test </w:t>
      </w:r>
      <w:r w:rsidRPr="007C66DF" w:rsidR="09AFD43F">
        <w:rPr>
          <w:rFonts w:ascii="Times New Roman" w:hAnsi="Times New Roman"/>
          <w:b/>
          <w:bCs/>
          <w:i/>
          <w:iCs/>
          <w:sz w:val="24"/>
          <w:szCs w:val="24"/>
          <w:highlight w:val="yellow"/>
        </w:rPr>
        <w:t xml:space="preserve">can </w:t>
      </w:r>
      <w:r w:rsidRPr="007C66DF" w:rsidR="41C7151B">
        <w:rPr>
          <w:rFonts w:ascii="Times New Roman" w:hAnsi="Times New Roman"/>
          <w:b/>
          <w:bCs/>
          <w:i/>
          <w:iCs/>
          <w:sz w:val="24"/>
          <w:szCs w:val="24"/>
          <w:highlight w:val="yellow"/>
        </w:rPr>
        <w:t>report</w:t>
      </w:r>
      <w:r w:rsidRPr="007C66DF" w:rsidR="41C7151B">
        <w:rPr>
          <w:rFonts w:ascii="Times New Roman" w:hAnsi="Times New Roman"/>
          <w:i/>
          <w:iCs/>
          <w:sz w:val="24"/>
          <w:szCs w:val="24"/>
          <w:highlight w:val="yellow"/>
        </w:rPr>
        <w:t xml:space="preserve"> </w:t>
      </w:r>
      <w:r w:rsidRPr="007C66DF" w:rsidR="2D25806E">
        <w:rPr>
          <w:rFonts w:ascii="Times New Roman" w:hAnsi="Times New Roman"/>
          <w:b/>
          <w:bCs/>
          <w:i/>
          <w:iCs/>
          <w:sz w:val="24"/>
          <w:szCs w:val="24"/>
          <w:highlight w:val="yellow"/>
        </w:rPr>
        <w:t xml:space="preserve">all test results to public health and/or other authorities to whom reporting is required, in accordance </w:t>
      </w:r>
      <w:r w:rsidRPr="007C66DF" w:rsidR="5CD3CD44">
        <w:rPr>
          <w:rFonts w:ascii="Times New Roman" w:hAnsi="Times New Roman"/>
          <w:b/>
          <w:bCs/>
          <w:i/>
          <w:iCs/>
          <w:sz w:val="24"/>
          <w:szCs w:val="24"/>
          <w:highlight w:val="yellow"/>
        </w:rPr>
        <w:t xml:space="preserve">with local, state, and federal </w:t>
      </w:r>
      <w:r w:rsidRPr="007C66DF" w:rsidR="41B0DB3A">
        <w:rPr>
          <w:rFonts w:ascii="Times New Roman" w:hAnsi="Times New Roman"/>
          <w:b/>
          <w:bCs/>
          <w:i/>
          <w:iCs/>
          <w:sz w:val="24"/>
          <w:szCs w:val="24"/>
          <w:highlight w:val="yellow"/>
        </w:rPr>
        <w:t>requirements</w:t>
      </w:r>
      <w:r w:rsidRPr="007C66DF" w:rsidR="2D25806E">
        <w:rPr>
          <w:rFonts w:ascii="Times New Roman" w:hAnsi="Times New Roman"/>
          <w:b/>
          <w:bCs/>
          <w:i/>
          <w:iCs/>
          <w:sz w:val="24"/>
          <w:szCs w:val="24"/>
          <w:highlight w:val="yellow"/>
        </w:rPr>
        <w:t>.</w:t>
      </w:r>
      <w:r w:rsidRPr="007C66DF" w:rsidR="4B386DE2">
        <w:rPr>
          <w:rFonts w:ascii="Times New Roman" w:hAnsi="Times New Roman"/>
          <w:b/>
          <w:bCs/>
          <w:i/>
          <w:iCs/>
          <w:sz w:val="24"/>
          <w:szCs w:val="24"/>
          <w:highlight w:val="yellow"/>
        </w:rPr>
        <w:t xml:space="preserve"> Please note whether identified information will be sent to local public health authorities and/or if de-identified information will be sent to CDC.  If the test produces results that will be used as part of a CDC recommended testing algorithm, please indicate what follow-up testing/process should be conducted, if applicable</w:t>
      </w:r>
      <w:r w:rsidRPr="007C66DF" w:rsidR="06360CCB">
        <w:rPr>
          <w:rFonts w:ascii="Times New Roman" w:hAnsi="Times New Roman"/>
          <w:b/>
          <w:bCs/>
          <w:i/>
          <w:iCs/>
          <w:sz w:val="24"/>
          <w:szCs w:val="24"/>
          <w:highlight w:val="yellow"/>
        </w:rPr>
        <w:t>.</w:t>
      </w:r>
      <w:r w:rsidRPr="007C66DF" w:rsidR="06360CCB">
        <w:rPr>
          <w:rFonts w:ascii="Times New Roman" w:eastAsia="Times New Roman" w:hAnsi="Times New Roman" w:cs="Times New Roman"/>
          <w:b/>
          <w:bCs/>
          <w:i/>
          <w:iCs/>
          <w:sz w:val="24"/>
          <w:szCs w:val="24"/>
          <w:highlight w:val="yellow"/>
          <w:lang w:eastAsia="en-US"/>
        </w:rPr>
        <w:t xml:space="preserve"> Please</w:t>
      </w:r>
      <w:r w:rsidRPr="007C66DF" w:rsidR="06360CCB">
        <w:rPr>
          <w:rFonts w:ascii="Times New Roman" w:hAnsi="Times New Roman"/>
          <w:b/>
          <w:bCs/>
          <w:i/>
          <w:iCs/>
          <w:sz w:val="24"/>
          <w:szCs w:val="24"/>
          <w:highlight w:val="yellow"/>
        </w:rPr>
        <w:t xml:space="preserve"> also describe how test reporting will capture the appropriate LOINC and SNOMED codes, in addition to location data, and other patient information that may be relevant or required</w:t>
      </w:r>
      <w:r w:rsidRPr="007C66DF" w:rsidR="4B386DE2">
        <w:rPr>
          <w:rFonts w:ascii="Times New Roman" w:eastAsia="Times New Roman" w:hAnsi="Times New Roman" w:cs="Times New Roman"/>
          <w:b/>
          <w:bCs/>
          <w:i/>
          <w:iCs/>
          <w:sz w:val="24"/>
          <w:szCs w:val="24"/>
          <w:highlight w:val="yellow"/>
          <w:lang w:eastAsia="en-US"/>
        </w:rPr>
        <w:t>.</w:t>
      </w:r>
      <w:r w:rsidRPr="007C66DF">
        <w:rPr>
          <w:rFonts w:ascii="Times New Roman" w:eastAsia="Times New Roman" w:hAnsi="Times New Roman" w:cs="Times New Roman"/>
          <w:b/>
          <w:bCs/>
          <w:i/>
          <w:iCs/>
          <w:sz w:val="24"/>
          <w:szCs w:val="24"/>
          <w:highlight w:val="yellow"/>
          <w:lang w:eastAsia="en-US"/>
        </w:rPr>
        <w:t>]</w:t>
      </w:r>
      <w:r w:rsidRPr="5859DE54" w:rsidR="2D25806E">
        <w:rPr>
          <w:rFonts w:ascii="Times New Roman" w:eastAsia="Times New Roman" w:hAnsi="Times New Roman" w:cs="Times New Roman"/>
          <w:b/>
          <w:bCs/>
          <w:sz w:val="24"/>
          <w:szCs w:val="24"/>
          <w:lang w:eastAsia="en-US"/>
        </w:rPr>
        <w:t xml:space="preserve"> </w:t>
      </w:r>
      <w:r w:rsidRPr="5859DE54" w:rsidR="09AFD43F">
        <w:rPr>
          <w:rFonts w:ascii="Times New Roman" w:eastAsia="Times New Roman" w:hAnsi="Times New Roman" w:cs="Times New Roman"/>
          <w:b/>
          <w:bCs/>
          <w:sz w:val="24"/>
          <w:szCs w:val="24"/>
          <w:lang w:eastAsia="en-US"/>
        </w:rPr>
        <w:t xml:space="preserve">The approach adopted should facilitate reporting by all users and be easy to use and understand. </w:t>
      </w:r>
      <w:r w:rsidRPr="5859DE54" w:rsidR="2D25806E">
        <w:rPr>
          <w:rFonts w:ascii="Times New Roman" w:eastAsia="Times New Roman" w:hAnsi="Times New Roman" w:cs="Times New Roman"/>
          <w:b/>
          <w:bCs/>
          <w:sz w:val="24"/>
          <w:szCs w:val="24"/>
          <w:lang w:eastAsia="en-US"/>
        </w:rPr>
        <w:t>There are several options to allow for reporting of test results</w:t>
      </w:r>
      <w:r w:rsidRPr="5859DE54" w:rsidR="2BD844C3">
        <w:rPr>
          <w:rFonts w:ascii="Times New Roman" w:eastAsia="Times New Roman" w:hAnsi="Times New Roman" w:cs="Times New Roman"/>
          <w:b/>
          <w:bCs/>
          <w:sz w:val="24"/>
          <w:szCs w:val="24"/>
          <w:lang w:eastAsia="en-US"/>
        </w:rPr>
        <w:t>,</w:t>
      </w:r>
      <w:r w:rsidRPr="5859DE54" w:rsidR="2D25806E">
        <w:rPr>
          <w:rFonts w:ascii="Times New Roman" w:eastAsia="Times New Roman" w:hAnsi="Times New Roman" w:cs="Times New Roman"/>
          <w:b/>
          <w:bCs/>
          <w:sz w:val="24"/>
          <w:szCs w:val="24"/>
          <w:lang w:eastAsia="en-US"/>
        </w:rPr>
        <w:t xml:space="preserve"> including</w:t>
      </w:r>
      <w:r w:rsidRPr="5859DE54" w:rsidR="2D25806E">
        <w:rPr>
          <w:rFonts w:ascii="Times New Roman" w:eastAsia="Times New Roman" w:hAnsi="Times New Roman" w:cs="Times New Roman"/>
          <w:b/>
          <w:bCs/>
          <w:i/>
          <w:iCs/>
          <w:sz w:val="24"/>
          <w:szCs w:val="24"/>
          <w:lang w:eastAsia="en-US"/>
        </w:rPr>
        <w:t xml:space="preserve"> </w:t>
      </w:r>
      <w:r w:rsidRPr="0067548A" w:rsidR="2D25806E">
        <w:rPr>
          <w:rFonts w:ascii="Times New Roman" w:hAnsi="Times New Roman"/>
          <w:b/>
          <w:bCs/>
          <w:sz w:val="24"/>
          <w:szCs w:val="24"/>
        </w:rPr>
        <w:t>automatic reporting through</w:t>
      </w:r>
      <w:r w:rsidRPr="0067548A" w:rsidR="1D740952">
        <w:rPr>
          <w:rFonts w:ascii="Times New Roman" w:hAnsi="Times New Roman"/>
          <w:b/>
          <w:bCs/>
          <w:sz w:val="24"/>
          <w:szCs w:val="24"/>
        </w:rPr>
        <w:t xml:space="preserve"> </w:t>
      </w:r>
      <w:r w:rsidRPr="5859DE54" w:rsidR="5C91B2A1">
        <w:rPr>
          <w:rFonts w:ascii="Times New Roman" w:eastAsia="Times New Roman" w:hAnsi="Times New Roman" w:cs="Times New Roman"/>
          <w:b/>
          <w:bCs/>
          <w:sz w:val="24"/>
          <w:szCs w:val="24"/>
          <w:lang w:eastAsia="en-US"/>
        </w:rPr>
        <w:t xml:space="preserve">a </w:t>
      </w:r>
      <w:r w:rsidRPr="0067548A" w:rsidR="03FFEFE0">
        <w:rPr>
          <w:rFonts w:ascii="Times New Roman" w:hAnsi="Times New Roman"/>
          <w:b/>
          <w:bCs/>
          <w:sz w:val="24"/>
          <w:szCs w:val="24"/>
        </w:rPr>
        <w:t>m</w:t>
      </w:r>
      <w:r w:rsidRPr="0067548A" w:rsidR="2D25806E">
        <w:rPr>
          <w:rFonts w:ascii="Times New Roman" w:hAnsi="Times New Roman"/>
          <w:b/>
          <w:bCs/>
          <w:sz w:val="24"/>
          <w:szCs w:val="24"/>
        </w:rPr>
        <w:t xml:space="preserve">obile </w:t>
      </w:r>
      <w:r w:rsidRPr="5859DE54" w:rsidR="2D25806E">
        <w:rPr>
          <w:rFonts w:ascii="Times New Roman" w:eastAsia="Times New Roman" w:hAnsi="Times New Roman" w:cs="Times New Roman"/>
          <w:b/>
          <w:bCs/>
          <w:sz w:val="24"/>
          <w:szCs w:val="24"/>
          <w:lang w:eastAsia="en-US"/>
        </w:rPr>
        <w:t>app</w:t>
      </w:r>
      <w:r w:rsidRPr="5859DE54" w:rsidR="3595E55B">
        <w:rPr>
          <w:rFonts w:ascii="Times New Roman" w:eastAsia="Times New Roman" w:hAnsi="Times New Roman" w:cs="Times New Roman"/>
          <w:b/>
          <w:bCs/>
          <w:sz w:val="24"/>
          <w:szCs w:val="24"/>
          <w:lang w:eastAsia="en-US"/>
        </w:rPr>
        <w:t>lication</w:t>
      </w:r>
      <w:r w:rsidRPr="0067548A" w:rsidR="2D25806E">
        <w:rPr>
          <w:rFonts w:ascii="Times New Roman" w:hAnsi="Times New Roman"/>
          <w:b/>
          <w:bCs/>
          <w:sz w:val="24"/>
          <w:szCs w:val="24"/>
        </w:rPr>
        <w:t xml:space="preserve">, instructions directing </w:t>
      </w:r>
      <w:r w:rsidRPr="0067548A" w:rsidR="41C7151B">
        <w:rPr>
          <w:rFonts w:ascii="Times New Roman" w:hAnsi="Times New Roman"/>
          <w:b/>
          <w:bCs/>
          <w:sz w:val="24"/>
          <w:szCs w:val="24"/>
        </w:rPr>
        <w:t>users</w:t>
      </w:r>
      <w:r w:rsidRPr="0067548A" w:rsidR="2D25806E">
        <w:rPr>
          <w:rFonts w:ascii="Times New Roman" w:hAnsi="Times New Roman"/>
          <w:b/>
          <w:bCs/>
          <w:sz w:val="24"/>
          <w:szCs w:val="24"/>
        </w:rPr>
        <w:t xml:space="preserve"> to a website where reporting is easily facilitated, etc. </w:t>
      </w:r>
      <w:r w:rsidRPr="5859DE54" w:rsidR="2D25806E">
        <w:rPr>
          <w:rFonts w:ascii="Times New Roman" w:eastAsia="Times New Roman" w:hAnsi="Times New Roman" w:cs="Times New Roman"/>
          <w:b/>
          <w:bCs/>
          <w:sz w:val="24"/>
          <w:szCs w:val="24"/>
          <w:lang w:eastAsia="en-US"/>
        </w:rPr>
        <w:t xml:space="preserve">FDA is open to alternative approaches that ensure </w:t>
      </w:r>
      <w:r w:rsidRPr="5859DE54" w:rsidR="0A58D03E">
        <w:rPr>
          <w:rFonts w:ascii="Times New Roman" w:eastAsia="Times New Roman" w:hAnsi="Times New Roman" w:cs="Times New Roman"/>
          <w:b/>
          <w:bCs/>
          <w:sz w:val="24"/>
          <w:szCs w:val="24"/>
          <w:lang w:eastAsia="en-US"/>
        </w:rPr>
        <w:t>appropriate reporting</w:t>
      </w:r>
      <w:r w:rsidRPr="5859DE54" w:rsidR="2D25806E">
        <w:rPr>
          <w:rFonts w:ascii="Times New Roman" w:eastAsia="Times New Roman" w:hAnsi="Times New Roman" w:cs="Times New Roman"/>
          <w:b/>
          <w:bCs/>
          <w:sz w:val="24"/>
          <w:szCs w:val="24"/>
          <w:lang w:eastAsia="en-US"/>
        </w:rPr>
        <w:t>.</w:t>
      </w:r>
      <w:r w:rsidRPr="5859DE54" w:rsidR="28F6CBE0">
        <w:rPr>
          <w:rFonts w:ascii="Times New Roman" w:eastAsia="Times New Roman" w:hAnsi="Times New Roman" w:cs="Times New Roman"/>
          <w:b/>
          <w:bCs/>
          <w:sz w:val="24"/>
          <w:szCs w:val="24"/>
          <w:lang w:eastAsia="en-US"/>
        </w:rPr>
        <w:t xml:space="preserve"> </w:t>
      </w:r>
    </w:p>
    <w:p w:rsidR="008C527A" w:rsidP="004826E1" w14:paraId="5696159D" w14:textId="77777777">
      <w:pPr>
        <w:pStyle w:val="ListParagraph"/>
        <w:ind w:left="360"/>
        <w:rPr>
          <w:rFonts w:ascii="Times New Roman" w:eastAsia="Times New Roman" w:hAnsi="Times New Roman" w:cs="Times New Roman"/>
          <w:b/>
          <w:sz w:val="24"/>
          <w:szCs w:val="24"/>
          <w:lang w:eastAsia="en-US"/>
        </w:rPr>
      </w:pPr>
    </w:p>
    <w:p w:rsidR="00211D0F" w:rsidRPr="00092288" w:rsidP="004826E1" w14:paraId="0EBD629C" w14:textId="33335A38">
      <w:pPr>
        <w:pStyle w:val="ListParagraph"/>
        <w:ind w:left="36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Note that </w:t>
      </w:r>
      <w:r w:rsidR="008D789A">
        <w:rPr>
          <w:rFonts w:ascii="Times New Roman" w:eastAsia="Times New Roman" w:hAnsi="Times New Roman" w:cs="Times New Roman"/>
          <w:b/>
          <w:sz w:val="24"/>
          <w:szCs w:val="24"/>
          <w:lang w:eastAsia="en-US"/>
        </w:rPr>
        <w:t xml:space="preserve">in some cases, developers may add </w:t>
      </w:r>
      <w:r>
        <w:rPr>
          <w:rFonts w:ascii="Times New Roman" w:eastAsia="Times New Roman" w:hAnsi="Times New Roman" w:cs="Times New Roman"/>
          <w:b/>
          <w:sz w:val="24"/>
          <w:szCs w:val="24"/>
          <w:lang w:eastAsia="en-US"/>
        </w:rPr>
        <w:t xml:space="preserve">a reporting mechanism </w:t>
      </w:r>
      <w:r w:rsidR="00660AE0">
        <w:rPr>
          <w:rFonts w:ascii="Times New Roman" w:eastAsia="Times New Roman" w:hAnsi="Times New Roman" w:cs="Times New Roman"/>
          <w:b/>
          <w:sz w:val="24"/>
          <w:szCs w:val="24"/>
          <w:lang w:eastAsia="en-US"/>
        </w:rPr>
        <w:t>p</w:t>
      </w:r>
      <w:r w:rsidR="003C4C39">
        <w:rPr>
          <w:rFonts w:ascii="Times New Roman" w:eastAsia="Times New Roman" w:hAnsi="Times New Roman" w:cs="Times New Roman"/>
          <w:b/>
          <w:sz w:val="24"/>
          <w:szCs w:val="24"/>
          <w:lang w:eastAsia="en-US"/>
        </w:rPr>
        <w:t>ost-authorization to ensure that all test results are reported in accordance with local, state</w:t>
      </w:r>
      <w:r w:rsidRPr="3DB115A9" w:rsidR="256E55F9">
        <w:rPr>
          <w:rFonts w:ascii="Times New Roman" w:eastAsia="Times New Roman" w:hAnsi="Times New Roman" w:cs="Times New Roman"/>
          <w:b/>
          <w:bCs/>
          <w:sz w:val="24"/>
          <w:szCs w:val="24"/>
          <w:lang w:eastAsia="en-US"/>
        </w:rPr>
        <w:t>,</w:t>
      </w:r>
      <w:r w:rsidR="003C4C39">
        <w:rPr>
          <w:rFonts w:ascii="Times New Roman" w:eastAsia="Times New Roman" w:hAnsi="Times New Roman" w:cs="Times New Roman"/>
          <w:b/>
          <w:sz w:val="24"/>
          <w:szCs w:val="24"/>
          <w:lang w:eastAsia="en-US"/>
        </w:rPr>
        <w:t xml:space="preserve"> and federal requirements. </w:t>
      </w:r>
    </w:p>
    <w:p w:rsidR="000D4A19" w:rsidRPr="002C023B" w:rsidP="002C023B" w14:paraId="44EBCF1B" w14:textId="77777777">
      <w:pPr>
        <w:rPr>
          <w:rFonts w:ascii="Times New Roman" w:eastAsia="Times New Roman" w:hAnsi="Times New Roman" w:cs="Times New Roman"/>
          <w:b/>
          <w:sz w:val="24"/>
          <w:szCs w:val="24"/>
          <w:u w:val="single"/>
          <w:lang w:eastAsia="en-US"/>
        </w:rPr>
      </w:pPr>
    </w:p>
    <w:p w:rsidR="00A52A21" w:rsidRPr="0067548A" w:rsidP="00A52A21" w14:paraId="7EB8A323" w14:textId="7C973CE4">
      <w:pPr>
        <w:pStyle w:val="ListParagraph"/>
        <w:numPr>
          <w:ilvl w:val="0"/>
          <w:numId w:val="1"/>
        </w:numPr>
        <w:rPr>
          <w:rFonts w:ascii="Times New Roman" w:hAnsi="Times New Roman"/>
          <w:b/>
          <w:i/>
          <w:sz w:val="24"/>
          <w:szCs w:val="24"/>
          <w:u w:val="single"/>
        </w:rPr>
      </w:pPr>
      <w:r w:rsidRPr="0067548A">
        <w:rPr>
          <w:rFonts w:ascii="Times New Roman" w:hAnsi="Times New Roman"/>
          <w:b/>
          <w:i/>
          <w:sz w:val="24"/>
          <w:szCs w:val="24"/>
          <w:u w:val="single"/>
        </w:rPr>
        <w:t>Mobile Applications and Software</w:t>
      </w:r>
    </w:p>
    <w:p w:rsidR="002C023B" w:rsidP="00FE394F" w14:paraId="4C449DA0" w14:textId="77777777">
      <w:pPr>
        <w:ind w:left="360"/>
        <w:rPr>
          <w:rFonts w:ascii="Times New Roman" w:eastAsia="Times New Roman" w:hAnsi="Times New Roman" w:cs="Times New Roman"/>
          <w:b/>
          <w:sz w:val="24"/>
          <w:szCs w:val="24"/>
        </w:rPr>
      </w:pPr>
    </w:p>
    <w:p w:rsidR="00FE394F" w:rsidP="00FE394F" w14:paraId="2010F3F2" w14:textId="3EAEB624">
      <w:pPr>
        <w:ind w:left="360"/>
        <w:rPr>
          <w:rFonts w:ascii="Times New Roman" w:eastAsia="Times New Roman" w:hAnsi="Times New Roman" w:cs="Times New Roman"/>
          <w:b/>
          <w:sz w:val="24"/>
          <w:szCs w:val="24"/>
          <w:lang w:eastAsia="en-US"/>
        </w:rPr>
      </w:pPr>
      <w:r w:rsidRPr="0067548A">
        <w:rPr>
          <w:rFonts w:ascii="Times New Roman" w:eastAsia="Times New Roman" w:hAnsi="Times New Roman" w:cs="Times New Roman"/>
          <w:b/>
          <w:sz w:val="24"/>
          <w:szCs w:val="24"/>
        </w:rPr>
        <w:t xml:space="preserve">Any smartphone application should be </w:t>
      </w:r>
      <w:r w:rsidRPr="0067548A" w:rsidR="00C30D65">
        <w:rPr>
          <w:rFonts w:ascii="Times New Roman" w:eastAsia="Times New Roman" w:hAnsi="Times New Roman" w:cs="Times New Roman"/>
          <w:b/>
          <w:sz w:val="24"/>
          <w:szCs w:val="24"/>
        </w:rPr>
        <w:t>simple.</w:t>
      </w:r>
      <w:r w:rsidRPr="0067548A">
        <w:rPr>
          <w:rFonts w:ascii="Times New Roman" w:eastAsia="Times New Roman" w:hAnsi="Times New Roman" w:cs="Times New Roman"/>
          <w:b/>
          <w:sz w:val="24"/>
          <w:szCs w:val="24"/>
        </w:rPr>
        <w:t xml:space="preserve">  Error messages should be readily understandable, and troubleshooting should be included in the device instruction. The display should promote understanding of results and what </w:t>
      </w:r>
      <w:r w:rsidR="00A72D44">
        <w:rPr>
          <w:rFonts w:ascii="Times New Roman" w:eastAsia="Times New Roman" w:hAnsi="Times New Roman" w:cs="Times New Roman"/>
          <w:b/>
          <w:sz w:val="24"/>
          <w:szCs w:val="24"/>
        </w:rPr>
        <w:t>individuals</w:t>
      </w:r>
      <w:r w:rsidRPr="0067548A" w:rsidR="00A72D44">
        <w:rPr>
          <w:rFonts w:ascii="Times New Roman" w:eastAsia="Times New Roman" w:hAnsi="Times New Roman" w:cs="Times New Roman"/>
          <w:b/>
          <w:sz w:val="24"/>
          <w:szCs w:val="24"/>
        </w:rPr>
        <w:t xml:space="preserve"> </w:t>
      </w:r>
      <w:r w:rsidRPr="0067548A">
        <w:rPr>
          <w:rFonts w:ascii="Times New Roman" w:eastAsia="Times New Roman" w:hAnsi="Times New Roman" w:cs="Times New Roman"/>
          <w:b/>
          <w:sz w:val="24"/>
          <w:szCs w:val="24"/>
        </w:rPr>
        <w:t>should do next</w:t>
      </w:r>
      <w:r w:rsidRPr="0067548A" w:rsidR="00C30D65">
        <w:rPr>
          <w:rFonts w:ascii="Times New Roman" w:eastAsia="Times New Roman" w:hAnsi="Times New Roman" w:cs="Times New Roman"/>
          <w:b/>
          <w:sz w:val="24"/>
          <w:szCs w:val="24"/>
        </w:rPr>
        <w:t>,</w:t>
      </w:r>
      <w:r w:rsidRPr="0067548A">
        <w:rPr>
          <w:rFonts w:ascii="Times New Roman" w:eastAsia="Times New Roman" w:hAnsi="Times New Roman" w:cs="Times New Roman"/>
          <w:b/>
          <w:sz w:val="24"/>
          <w:szCs w:val="24"/>
        </w:rPr>
        <w:t xml:space="preserve"> including how to care for themselves and when to seek follow up care.</w:t>
      </w:r>
      <w:r w:rsidRPr="0067548A" w:rsidR="003C4C39">
        <w:rPr>
          <w:rFonts w:ascii="Times New Roman" w:eastAsia="Times New Roman" w:hAnsi="Times New Roman" w:cs="Times New Roman"/>
          <w:b/>
          <w:sz w:val="24"/>
          <w:szCs w:val="24"/>
        </w:rPr>
        <w:t xml:space="preserve"> </w:t>
      </w:r>
      <w:r w:rsidRPr="0067548A" w:rsidR="00C144C6">
        <w:rPr>
          <w:rFonts w:ascii="Times New Roman" w:eastAsia="Times New Roman" w:hAnsi="Times New Roman" w:cs="Times New Roman"/>
          <w:b/>
          <w:sz w:val="24"/>
          <w:szCs w:val="24"/>
        </w:rPr>
        <w:t xml:space="preserve">The application should automatically report all test results when appropriate in </w:t>
      </w:r>
      <w:r w:rsidRPr="0067548A" w:rsidR="00C144C6">
        <w:rPr>
          <w:rFonts w:ascii="Times New Roman" w:eastAsia="Times New Roman" w:hAnsi="Times New Roman" w:cs="Times New Roman"/>
          <w:b/>
          <w:bCs/>
          <w:sz w:val="24"/>
          <w:szCs w:val="24"/>
        </w:rPr>
        <w:t>accordance</w:t>
      </w:r>
      <w:r w:rsidRPr="0067548A" w:rsidR="00C144C6">
        <w:rPr>
          <w:rFonts w:ascii="Times New Roman" w:eastAsia="Times New Roman" w:hAnsi="Times New Roman" w:cs="Times New Roman"/>
          <w:b/>
          <w:sz w:val="24"/>
          <w:szCs w:val="24"/>
        </w:rPr>
        <w:t xml:space="preserve"> with local, state, and federal requirements. </w:t>
      </w:r>
      <w:r w:rsidR="00A35FA6">
        <w:rPr>
          <w:rFonts w:ascii="Times New Roman" w:eastAsia="Times New Roman" w:hAnsi="Times New Roman" w:cs="Times New Roman"/>
          <w:b/>
          <w:sz w:val="24"/>
          <w:szCs w:val="24"/>
          <w:lang w:eastAsia="en-US"/>
        </w:rPr>
        <w:t>I</w:t>
      </w:r>
      <w:r w:rsidRPr="00CD0630">
        <w:rPr>
          <w:rFonts w:ascii="Times New Roman" w:eastAsia="Times New Roman" w:hAnsi="Times New Roman" w:cs="Times New Roman"/>
          <w:b/>
          <w:sz w:val="24"/>
          <w:szCs w:val="24"/>
          <w:lang w:eastAsia="en-US"/>
        </w:rPr>
        <w:t xml:space="preserve">f your application is intended to interpret test results or otherwise function as part of the test system, it should be included in your analytical and clinical validation studies. </w:t>
      </w:r>
    </w:p>
    <w:p w:rsidR="00A52A21" w:rsidRPr="00092288" w:rsidP="00A52A21" w14:paraId="6A9C57B2" w14:textId="77777777">
      <w:pPr>
        <w:ind w:left="720"/>
        <w:rPr>
          <w:rFonts w:ascii="Times New Roman" w:eastAsia="Times New Roman" w:hAnsi="Times New Roman" w:cs="Times New Roman"/>
          <w:sz w:val="24"/>
          <w:szCs w:val="24"/>
          <w:lang w:eastAsia="en-US"/>
        </w:rPr>
      </w:pPr>
    </w:p>
    <w:p w:rsidR="00C30D65" w:rsidRPr="00C72DA8" w:rsidP="0067548A" w14:paraId="10B57B04" w14:textId="629FE16F">
      <w:pPr>
        <w:ind w:left="360"/>
        <w:rPr>
          <w:i/>
          <w:iCs/>
          <w:highlight w:val="yellow"/>
        </w:rPr>
      </w:pPr>
      <w:r w:rsidRPr="00C72DA8">
        <w:rPr>
          <w:rFonts w:ascii="Times New Roman" w:eastAsia="Times New Roman" w:hAnsi="Times New Roman" w:cs="Times New Roman"/>
          <w:b/>
          <w:i/>
          <w:iCs/>
          <w:sz w:val="24"/>
          <w:szCs w:val="24"/>
          <w:highlight w:val="yellow"/>
          <w:lang w:eastAsia="en-US"/>
        </w:rPr>
        <w:t>[</w:t>
      </w:r>
      <w:r w:rsidRPr="00C72DA8" w:rsidR="00A52A21">
        <w:rPr>
          <w:rFonts w:ascii="Times New Roman" w:hAnsi="Times New Roman"/>
          <w:b/>
          <w:i/>
          <w:iCs/>
          <w:sz w:val="24"/>
          <w:szCs w:val="24"/>
          <w:highlight w:val="yellow"/>
        </w:rPr>
        <w:t>Please list and describe any mobile applications, software</w:t>
      </w:r>
      <w:r w:rsidRPr="00C72DA8" w:rsidR="59B2AB0D">
        <w:rPr>
          <w:rFonts w:ascii="Times New Roman" w:hAnsi="Times New Roman"/>
          <w:b/>
          <w:bCs/>
          <w:i/>
          <w:iCs/>
          <w:sz w:val="24"/>
          <w:szCs w:val="24"/>
          <w:highlight w:val="yellow"/>
        </w:rPr>
        <w:t>,</w:t>
      </w:r>
      <w:r w:rsidRPr="00C72DA8" w:rsidR="00A52A21">
        <w:rPr>
          <w:rFonts w:ascii="Times New Roman" w:hAnsi="Times New Roman"/>
          <w:b/>
          <w:i/>
          <w:iCs/>
          <w:sz w:val="24"/>
          <w:szCs w:val="24"/>
          <w:highlight w:val="yellow"/>
        </w:rPr>
        <w:t xml:space="preserve"> or web applications used with the test</w:t>
      </w:r>
      <w:r w:rsidRPr="00C72DA8" w:rsidR="00957568">
        <w:rPr>
          <w:rFonts w:ascii="Times New Roman" w:eastAsia="Times New Roman" w:hAnsi="Times New Roman" w:cs="Times New Roman"/>
          <w:b/>
          <w:i/>
          <w:iCs/>
          <w:sz w:val="24"/>
          <w:szCs w:val="24"/>
          <w:highlight w:val="yellow"/>
          <w:lang w:eastAsia="en-US"/>
        </w:rPr>
        <w:t xml:space="preserve"> and</w:t>
      </w:r>
      <w:r w:rsidRPr="00C72DA8" w:rsidR="001700D1">
        <w:rPr>
          <w:rFonts w:ascii="Times New Roman" w:eastAsia="Times New Roman" w:hAnsi="Times New Roman" w:cs="Times New Roman"/>
          <w:b/>
          <w:i/>
          <w:iCs/>
          <w:sz w:val="24"/>
          <w:szCs w:val="24"/>
          <w:highlight w:val="yellow"/>
          <w:lang w:eastAsia="en-US"/>
        </w:rPr>
        <w:t xml:space="preserve"> provide</w:t>
      </w:r>
      <w:r w:rsidRPr="00C72DA8" w:rsidR="00A52A21">
        <w:rPr>
          <w:rFonts w:ascii="Times New Roman" w:eastAsia="Times New Roman" w:hAnsi="Times New Roman" w:cs="Times New Roman"/>
          <w:b/>
          <w:i/>
          <w:iCs/>
          <w:sz w:val="24"/>
          <w:szCs w:val="24"/>
          <w:highlight w:val="yellow"/>
          <w:lang w:eastAsia="en-US"/>
        </w:rPr>
        <w:t xml:space="preserve"> the following information</w:t>
      </w:r>
      <w:r w:rsidRPr="00C72DA8" w:rsidR="036ECB5C">
        <w:rPr>
          <w:rFonts w:ascii="Times New Roman" w:eastAsia="Times New Roman" w:hAnsi="Times New Roman" w:cs="Times New Roman"/>
          <w:b/>
          <w:bCs/>
          <w:i/>
          <w:iCs/>
          <w:sz w:val="24"/>
          <w:szCs w:val="24"/>
          <w:highlight w:val="yellow"/>
          <w:lang w:eastAsia="en-US"/>
        </w:rPr>
        <w:t>:</w:t>
      </w:r>
      <w:r w:rsidRPr="00C72DA8" w:rsidR="00A52A21">
        <w:rPr>
          <w:i/>
          <w:iCs/>
          <w:highlight w:val="yellow"/>
        </w:rPr>
        <w:t xml:space="preserve"> </w:t>
      </w:r>
    </w:p>
    <w:p w:rsidR="002B4C01" w:rsidRPr="00C72DA8" w:rsidP="00C30D65" w14:paraId="3B8583B2" w14:textId="77777777">
      <w:pPr>
        <w:pStyle w:val="Default"/>
        <w:spacing w:after="47"/>
        <w:ind w:left="720"/>
        <w:rPr>
          <w:b/>
          <w:i/>
          <w:iCs/>
          <w:highlight w:val="yellow"/>
        </w:rPr>
      </w:pPr>
    </w:p>
    <w:p w:rsidR="00920560" w:rsidRPr="00C72DA8" w:rsidP="00086ED1" w14:paraId="474B1664" w14:textId="0DF3744A">
      <w:pPr>
        <w:pStyle w:val="Default"/>
        <w:numPr>
          <w:ilvl w:val="0"/>
          <w:numId w:val="53"/>
        </w:numPr>
        <w:spacing w:after="47"/>
        <w:rPr>
          <w:rFonts w:eastAsia="Times New Roman"/>
          <w:b/>
          <w:i/>
          <w:iCs/>
          <w:highlight w:val="yellow"/>
        </w:rPr>
      </w:pPr>
      <w:r w:rsidRPr="00C72DA8">
        <w:rPr>
          <w:b/>
          <w:bCs/>
          <w:i/>
          <w:iCs/>
          <w:highlight w:val="yellow"/>
        </w:rPr>
        <w:t>A</w:t>
      </w:r>
      <w:r w:rsidRPr="00C72DA8" w:rsidR="002F025F">
        <w:rPr>
          <w:b/>
          <w:i/>
          <w:iCs/>
          <w:highlight w:val="yellow"/>
        </w:rPr>
        <w:t xml:space="preserve"> summary of the verification and validation performed on your software/application.  </w:t>
      </w:r>
      <w:r w:rsidRPr="00C72DA8" w:rsidR="00A52A21">
        <w:rPr>
          <w:b/>
          <w:i/>
          <w:iCs/>
          <w:highlight w:val="yellow"/>
        </w:rPr>
        <w:t xml:space="preserve">To validate use of your </w:t>
      </w:r>
      <w:r w:rsidRPr="00C72DA8" w:rsidR="001D30F4">
        <w:rPr>
          <w:b/>
          <w:i/>
          <w:iCs/>
          <w:highlight w:val="yellow"/>
        </w:rPr>
        <w:t xml:space="preserve">application </w:t>
      </w:r>
      <w:r w:rsidRPr="00C72DA8" w:rsidR="00A52A21">
        <w:rPr>
          <w:b/>
          <w:i/>
          <w:iCs/>
          <w:highlight w:val="yellow"/>
        </w:rPr>
        <w:t xml:space="preserve">with a </w:t>
      </w:r>
      <w:r w:rsidRPr="00C72DA8" w:rsidR="001D30F4">
        <w:rPr>
          <w:b/>
          <w:i/>
          <w:iCs/>
          <w:highlight w:val="yellow"/>
        </w:rPr>
        <w:t>s</w:t>
      </w:r>
      <w:r w:rsidRPr="00C72DA8" w:rsidR="00A52A21">
        <w:rPr>
          <w:b/>
          <w:i/>
          <w:iCs/>
          <w:highlight w:val="yellow"/>
        </w:rPr>
        <w:t xml:space="preserve">martphone, you should develop a set of minimum </w:t>
      </w:r>
      <w:r w:rsidRPr="00C72DA8" w:rsidR="0008433E">
        <w:rPr>
          <w:b/>
          <w:i/>
          <w:iCs/>
          <w:highlight w:val="yellow"/>
        </w:rPr>
        <w:t>s</w:t>
      </w:r>
      <w:r w:rsidRPr="00C72DA8" w:rsidR="00A52A21">
        <w:rPr>
          <w:b/>
          <w:i/>
          <w:iCs/>
          <w:highlight w:val="yellow"/>
        </w:rPr>
        <w:t>martphone specifications (</w:t>
      </w:r>
      <w:r w:rsidRPr="00C72DA8" w:rsidR="00412E03">
        <w:rPr>
          <w:b/>
          <w:i/>
          <w:iCs/>
          <w:highlight w:val="yellow"/>
        </w:rPr>
        <w:t xml:space="preserve">e.g., </w:t>
      </w:r>
      <w:r w:rsidRPr="00C72DA8" w:rsidR="00A52A21">
        <w:rPr>
          <w:b/>
          <w:i/>
          <w:iCs/>
          <w:highlight w:val="yellow"/>
        </w:rPr>
        <w:t xml:space="preserve">memory, processor capability, minimum </w:t>
      </w:r>
      <w:r w:rsidRPr="00C72DA8" w:rsidR="0008433E">
        <w:rPr>
          <w:b/>
          <w:i/>
          <w:iCs/>
          <w:highlight w:val="yellow"/>
        </w:rPr>
        <w:t>o</w:t>
      </w:r>
      <w:r w:rsidRPr="00C72DA8" w:rsidR="00412E03">
        <w:rPr>
          <w:b/>
          <w:i/>
          <w:iCs/>
          <w:highlight w:val="yellow"/>
        </w:rPr>
        <w:t xml:space="preserve">perating </w:t>
      </w:r>
      <w:r w:rsidRPr="00C72DA8" w:rsidR="0008433E">
        <w:rPr>
          <w:b/>
          <w:i/>
          <w:iCs/>
          <w:highlight w:val="yellow"/>
        </w:rPr>
        <w:t>s</w:t>
      </w:r>
      <w:r w:rsidRPr="00C72DA8" w:rsidR="00412E03">
        <w:rPr>
          <w:b/>
          <w:i/>
          <w:iCs/>
          <w:highlight w:val="yellow"/>
        </w:rPr>
        <w:t>ystem (OS)</w:t>
      </w:r>
      <w:r w:rsidRPr="00C72DA8" w:rsidR="00A52A21">
        <w:rPr>
          <w:b/>
          <w:i/>
          <w:iCs/>
          <w:highlight w:val="yellow"/>
        </w:rPr>
        <w:t xml:space="preserve"> requirements, etc.). </w:t>
      </w:r>
      <w:r w:rsidRPr="00C72DA8" w:rsidR="00C30D65">
        <w:rPr>
          <w:b/>
          <w:i/>
          <w:iCs/>
          <w:highlight w:val="yellow"/>
        </w:rPr>
        <w:t xml:space="preserve">You should validate the software on </w:t>
      </w:r>
      <w:r w:rsidRPr="00C72DA8" w:rsidR="0008433E">
        <w:rPr>
          <w:b/>
          <w:i/>
          <w:iCs/>
          <w:highlight w:val="yellow"/>
        </w:rPr>
        <w:t>s</w:t>
      </w:r>
      <w:r w:rsidRPr="00C72DA8" w:rsidR="00C30D65">
        <w:rPr>
          <w:b/>
          <w:i/>
          <w:iCs/>
          <w:highlight w:val="yellow"/>
        </w:rPr>
        <w:t xml:space="preserve">martphones </w:t>
      </w:r>
      <w:r w:rsidRPr="00C72DA8" w:rsidR="000130EF">
        <w:rPr>
          <w:b/>
          <w:i/>
          <w:iCs/>
          <w:highlight w:val="yellow"/>
        </w:rPr>
        <w:t xml:space="preserve">with </w:t>
      </w:r>
      <w:r w:rsidRPr="00C72DA8" w:rsidR="00C30D65">
        <w:rPr>
          <w:b/>
          <w:i/>
          <w:iCs/>
          <w:highlight w:val="yellow"/>
        </w:rPr>
        <w:t>each OS that meet</w:t>
      </w:r>
      <w:r w:rsidRPr="00C72DA8" w:rsidR="000130EF">
        <w:rPr>
          <w:b/>
          <w:i/>
          <w:iCs/>
          <w:highlight w:val="yellow"/>
        </w:rPr>
        <w:t>s</w:t>
      </w:r>
      <w:r w:rsidRPr="00C72DA8" w:rsidR="00C30D65">
        <w:rPr>
          <w:b/>
          <w:i/>
          <w:iCs/>
          <w:highlight w:val="yellow"/>
        </w:rPr>
        <w:t xml:space="preserve"> those minimum hardware specifications.</w:t>
      </w:r>
      <w:r w:rsidRPr="00C72DA8" w:rsidR="009E75A8">
        <w:rPr>
          <w:b/>
          <w:i/>
          <w:iCs/>
          <w:highlight w:val="yellow"/>
        </w:rPr>
        <w:t xml:space="preserve"> </w:t>
      </w:r>
      <w:r w:rsidRPr="00C72DA8">
        <w:rPr>
          <w:rFonts w:eastAsia="Times New Roman"/>
          <w:b/>
          <w:i/>
          <w:iCs/>
          <w:highlight w:val="yellow"/>
        </w:rPr>
        <w:t xml:space="preserve">Full functionality for the application should be demonstrated for the full range of platforms intended for use (e.g., if a web application, then demonstrating on popular modern browsers such as Chrome, </w:t>
      </w:r>
      <w:r w:rsidRPr="00C72DA8" w:rsidR="00086ED1">
        <w:rPr>
          <w:rFonts w:eastAsia="Times New Roman"/>
          <w:b/>
          <w:i/>
          <w:iCs/>
          <w:highlight w:val="yellow"/>
        </w:rPr>
        <w:t>Firefox</w:t>
      </w:r>
      <w:r w:rsidRPr="00C72DA8">
        <w:rPr>
          <w:rFonts w:eastAsia="Times New Roman"/>
          <w:b/>
          <w:i/>
          <w:iCs/>
          <w:highlight w:val="yellow"/>
        </w:rPr>
        <w:t xml:space="preserve">, Microsoft Edge; if a mobile application, then demonstrating on popular modern smartphones and other mobile devices such as Android, and </w:t>
      </w:r>
      <w:r w:rsidRPr="00C72DA8" w:rsidR="00B83D83">
        <w:rPr>
          <w:rFonts w:eastAsia="Times New Roman"/>
          <w:b/>
          <w:i/>
          <w:iCs/>
          <w:highlight w:val="yellow"/>
        </w:rPr>
        <w:t>iOS-based</w:t>
      </w:r>
      <w:r w:rsidRPr="00C72DA8">
        <w:rPr>
          <w:rFonts w:eastAsia="Times New Roman"/>
          <w:b/>
          <w:i/>
          <w:iCs/>
          <w:highlight w:val="yellow"/>
        </w:rPr>
        <w:t xml:space="preserve"> devices, etc.).</w:t>
      </w:r>
    </w:p>
    <w:p w:rsidR="0080384A" w:rsidRPr="00C72DA8" w:rsidP="00086ED1" w14:paraId="2388676F" w14:textId="53E35156">
      <w:pPr>
        <w:pStyle w:val="Default"/>
        <w:numPr>
          <w:ilvl w:val="0"/>
          <w:numId w:val="53"/>
        </w:numPr>
        <w:spacing w:after="47"/>
        <w:rPr>
          <w:b/>
          <w:i/>
          <w:iCs/>
          <w:highlight w:val="yellow"/>
        </w:rPr>
      </w:pPr>
      <w:r w:rsidRPr="00C72DA8">
        <w:rPr>
          <w:b/>
          <w:bCs/>
          <w:i/>
          <w:iCs/>
          <w:highlight w:val="yellow"/>
        </w:rPr>
        <w:t>A</w:t>
      </w:r>
      <w:r w:rsidRPr="00C72DA8">
        <w:rPr>
          <w:b/>
          <w:bCs/>
          <w:i/>
          <w:iCs/>
          <w:highlight w:val="yellow"/>
        </w:rPr>
        <w:t>ddress</w:t>
      </w:r>
      <w:r w:rsidRPr="00C72DA8">
        <w:rPr>
          <w:b/>
          <w:i/>
          <w:iCs/>
          <w:highlight w:val="yellow"/>
        </w:rPr>
        <w:t xml:space="preserve"> the cybersecurity of your device</w:t>
      </w:r>
      <w:r w:rsidRPr="00C72DA8" w:rsidR="004D0B17">
        <w:rPr>
          <w:b/>
          <w:i/>
          <w:iCs/>
          <w:highlight w:val="yellow"/>
        </w:rPr>
        <w:t>, inclu</w:t>
      </w:r>
      <w:r w:rsidRPr="00C72DA8" w:rsidR="00D54C46">
        <w:rPr>
          <w:b/>
          <w:i/>
          <w:iCs/>
          <w:highlight w:val="yellow"/>
        </w:rPr>
        <w:t>d</w:t>
      </w:r>
      <w:r w:rsidRPr="00C72DA8" w:rsidR="004D0B17">
        <w:rPr>
          <w:b/>
          <w:i/>
          <w:iCs/>
          <w:highlight w:val="yellow"/>
        </w:rPr>
        <w:t>in</w:t>
      </w:r>
      <w:r w:rsidRPr="00C72DA8" w:rsidR="00D54C46">
        <w:rPr>
          <w:b/>
          <w:i/>
          <w:iCs/>
          <w:highlight w:val="yellow"/>
        </w:rPr>
        <w:t>g</w:t>
      </w:r>
      <w:r w:rsidRPr="00C72DA8" w:rsidR="004D0B17">
        <w:rPr>
          <w:b/>
          <w:i/>
          <w:iCs/>
          <w:highlight w:val="yellow"/>
        </w:rPr>
        <w:t xml:space="preserve"> </w:t>
      </w:r>
      <w:r w:rsidRPr="00C72DA8">
        <w:rPr>
          <w:b/>
          <w:i/>
          <w:iCs/>
          <w:highlight w:val="yellow"/>
        </w:rPr>
        <w:t>information that may be contained on your device or in a mobile app</w:t>
      </w:r>
      <w:r w:rsidRPr="00C72DA8" w:rsidR="00E044BF">
        <w:rPr>
          <w:b/>
          <w:i/>
          <w:iCs/>
          <w:highlight w:val="yellow"/>
        </w:rPr>
        <w:t>lication</w:t>
      </w:r>
      <w:r w:rsidRPr="00C72DA8">
        <w:rPr>
          <w:b/>
          <w:i/>
          <w:iCs/>
          <w:highlight w:val="yellow"/>
        </w:rPr>
        <w:t xml:space="preserve"> or web application.</w:t>
      </w:r>
      <w:r w:rsidRPr="00C72DA8" w:rsidR="00062080">
        <w:rPr>
          <w:b/>
          <w:i/>
          <w:iCs/>
          <w:highlight w:val="yellow"/>
        </w:rPr>
        <w:t xml:space="preserve"> For communications between components (</w:t>
      </w:r>
      <w:r w:rsidRPr="00C72DA8" w:rsidR="00CB42F0">
        <w:rPr>
          <w:b/>
          <w:i/>
          <w:iCs/>
          <w:highlight w:val="yellow"/>
        </w:rPr>
        <w:t xml:space="preserve">e.g., </w:t>
      </w:r>
      <w:r w:rsidRPr="00C72DA8" w:rsidR="00062080">
        <w:rPr>
          <w:b/>
          <w:i/>
          <w:iCs/>
          <w:highlight w:val="yellow"/>
        </w:rPr>
        <w:t>app</w:t>
      </w:r>
      <w:r w:rsidRPr="00C72DA8" w:rsidR="00665931">
        <w:rPr>
          <w:b/>
          <w:i/>
          <w:iCs/>
          <w:highlight w:val="yellow"/>
        </w:rPr>
        <w:t>lication</w:t>
      </w:r>
      <w:r w:rsidRPr="00C72DA8" w:rsidR="00062080">
        <w:rPr>
          <w:b/>
          <w:i/>
          <w:iCs/>
          <w:highlight w:val="yellow"/>
        </w:rPr>
        <w:t xml:space="preserve"> to reader, app</w:t>
      </w:r>
      <w:r w:rsidRPr="00C72DA8" w:rsidR="00665931">
        <w:rPr>
          <w:b/>
          <w:i/>
          <w:iCs/>
          <w:highlight w:val="yellow"/>
        </w:rPr>
        <w:t>lication</w:t>
      </w:r>
      <w:r w:rsidRPr="00C72DA8" w:rsidR="00062080">
        <w:rPr>
          <w:b/>
          <w:i/>
          <w:iCs/>
          <w:highlight w:val="yellow"/>
        </w:rPr>
        <w:t xml:space="preserve"> to </w:t>
      </w:r>
      <w:r w:rsidRPr="00C72DA8" w:rsidR="00A532B5">
        <w:rPr>
          <w:b/>
          <w:i/>
          <w:iCs/>
          <w:highlight w:val="yellow"/>
        </w:rPr>
        <w:t>c</w:t>
      </w:r>
      <w:r w:rsidRPr="00C72DA8" w:rsidR="00062080">
        <w:rPr>
          <w:b/>
          <w:i/>
          <w:iCs/>
          <w:highlight w:val="yellow"/>
        </w:rPr>
        <w:t xml:space="preserve">loud </w:t>
      </w:r>
      <w:r w:rsidRPr="00C72DA8" w:rsidR="00A532B5">
        <w:rPr>
          <w:b/>
          <w:i/>
          <w:iCs/>
          <w:highlight w:val="yellow"/>
        </w:rPr>
        <w:t>s</w:t>
      </w:r>
      <w:r w:rsidRPr="00C72DA8" w:rsidR="00062080">
        <w:rPr>
          <w:b/>
          <w:i/>
          <w:iCs/>
          <w:highlight w:val="yellow"/>
        </w:rPr>
        <w:t xml:space="preserve">ervice </w:t>
      </w:r>
      <w:r w:rsidRPr="00C72DA8" w:rsidR="00A532B5">
        <w:rPr>
          <w:b/>
          <w:i/>
          <w:iCs/>
          <w:highlight w:val="yellow"/>
        </w:rPr>
        <w:t>p</w:t>
      </w:r>
      <w:r w:rsidRPr="00C72DA8" w:rsidR="00062080">
        <w:rPr>
          <w:b/>
          <w:i/>
          <w:iCs/>
          <w:highlight w:val="yellow"/>
        </w:rPr>
        <w:t>rovider)</w:t>
      </w:r>
      <w:r w:rsidRPr="00C72DA8" w:rsidR="00604460">
        <w:rPr>
          <w:b/>
          <w:i/>
          <w:iCs/>
          <w:highlight w:val="yellow"/>
        </w:rPr>
        <w:t>,</w:t>
      </w:r>
      <w:r w:rsidRPr="00C72DA8" w:rsidR="00062080">
        <w:rPr>
          <w:b/>
          <w:i/>
          <w:iCs/>
          <w:highlight w:val="yellow"/>
        </w:rPr>
        <w:t xml:space="preserve"> the security of the communications protocol should be described (including version number, configuration, cipher suite), tested, and assessed for risks</w:t>
      </w:r>
      <w:r w:rsidRPr="00C72DA8" w:rsidR="00604460">
        <w:rPr>
          <w:b/>
          <w:i/>
          <w:iCs/>
          <w:highlight w:val="yellow"/>
        </w:rPr>
        <w:t>,</w:t>
      </w:r>
      <w:r w:rsidRPr="00C72DA8" w:rsidR="00062080">
        <w:rPr>
          <w:b/>
          <w:i/>
          <w:iCs/>
          <w:highlight w:val="yellow"/>
        </w:rPr>
        <w:t xml:space="preserve"> especially when the communication security could impact the integrity of the results. For cloud-based functionality, the security of the application programming interface (API), communications, and updates should also be described, tested, and assessed for risks. </w:t>
      </w:r>
    </w:p>
    <w:p w:rsidR="000205E6" w:rsidRPr="00B83D83" w:rsidP="0067548A" w14:paraId="6CADA53E" w14:textId="3A5C4F06">
      <w:pPr>
        <w:pStyle w:val="Default"/>
        <w:numPr>
          <w:ilvl w:val="0"/>
          <w:numId w:val="53"/>
        </w:numPr>
        <w:spacing w:after="47"/>
        <w:rPr>
          <w:rFonts w:eastAsia="Times New Roman"/>
          <w:i/>
          <w:iCs/>
          <w:highlight w:val="yellow"/>
        </w:rPr>
      </w:pPr>
      <w:r w:rsidRPr="00C72DA8">
        <w:rPr>
          <w:b/>
          <w:bCs/>
          <w:i/>
          <w:iCs/>
          <w:highlight w:val="yellow"/>
        </w:rPr>
        <w:t>A</w:t>
      </w:r>
      <w:r w:rsidRPr="00C72DA8" w:rsidR="0080384A">
        <w:rPr>
          <w:b/>
          <w:i/>
          <w:iCs/>
          <w:highlight w:val="yellow"/>
        </w:rPr>
        <w:t xml:space="preserve"> software update plan that covers mobile app</w:t>
      </w:r>
      <w:r w:rsidRPr="00C72DA8" w:rsidR="00342192">
        <w:rPr>
          <w:b/>
          <w:i/>
          <w:iCs/>
          <w:highlight w:val="yellow"/>
        </w:rPr>
        <w:t>lication</w:t>
      </w:r>
      <w:r w:rsidRPr="00C72DA8" w:rsidR="0080384A">
        <w:rPr>
          <w:b/>
          <w:i/>
          <w:iCs/>
          <w:highlight w:val="yellow"/>
        </w:rPr>
        <w:t xml:space="preserve"> updates, algorithm updates</w:t>
      </w:r>
      <w:r w:rsidRPr="00C72DA8" w:rsidR="000062ED">
        <w:rPr>
          <w:b/>
          <w:i/>
          <w:iCs/>
          <w:highlight w:val="yellow"/>
        </w:rPr>
        <w:t>,</w:t>
      </w:r>
      <w:r w:rsidRPr="00C72DA8" w:rsidR="0080384A">
        <w:rPr>
          <w:b/>
          <w:i/>
          <w:iCs/>
          <w:highlight w:val="yellow"/>
        </w:rPr>
        <w:t xml:space="preserve"> and web application updates that may impact the performance </w:t>
      </w:r>
      <w:r w:rsidRPr="00C72DA8" w:rsidR="008312E1">
        <w:rPr>
          <w:b/>
          <w:i/>
          <w:iCs/>
          <w:highlight w:val="yellow"/>
        </w:rPr>
        <w:t xml:space="preserve">or safe reporting </w:t>
      </w:r>
      <w:r w:rsidRPr="00C72DA8" w:rsidR="0080384A">
        <w:rPr>
          <w:b/>
          <w:i/>
          <w:iCs/>
          <w:highlight w:val="yellow"/>
        </w:rPr>
        <w:t>of the device</w:t>
      </w:r>
      <w:r w:rsidRPr="00C72DA8" w:rsidR="00604460">
        <w:rPr>
          <w:b/>
          <w:i/>
          <w:iCs/>
          <w:highlight w:val="yellow"/>
        </w:rPr>
        <w:t>.]</w:t>
      </w:r>
    </w:p>
    <w:p w:rsidR="003721D8" w:rsidRPr="003721D8" w:rsidP="003721D8" w14:paraId="3DCD5DEB"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H. INTERPRETATION OF RESULTS</w:t>
      </w:r>
    </w:p>
    <w:p w:rsidR="003721D8" w:rsidRPr="003721D8" w:rsidP="003721D8" w14:paraId="0A98CF0D" w14:textId="77777777">
      <w:pPr>
        <w:rPr>
          <w:rFonts w:ascii="Times New Roman" w:eastAsia="Times New Roman" w:hAnsi="Times New Roman" w:cs="Times New Roman"/>
          <w:sz w:val="24"/>
          <w:szCs w:val="24"/>
          <w:lang w:eastAsia="en-US"/>
        </w:rPr>
      </w:pPr>
    </w:p>
    <w:p w:rsidR="00623ED1" w:rsidRPr="00092288" w:rsidP="00623ED1" w14:paraId="271D8547" w14:textId="5E6AB4B9">
      <w:pPr>
        <w:rPr>
          <w:rFonts w:ascii="Times New Roman" w:eastAsia="Times New Roman" w:hAnsi="Times New Roman" w:cs="Times New Roman"/>
          <w:b/>
          <w:sz w:val="24"/>
          <w:szCs w:val="24"/>
          <w:highlight w:val="yellow"/>
          <w:lang w:eastAsia="en-US"/>
        </w:rPr>
      </w:pPr>
      <w:r w:rsidRPr="00092288">
        <w:rPr>
          <w:rFonts w:ascii="Times New Roman" w:eastAsia="Times New Roman" w:hAnsi="Times New Roman" w:cs="Times New Roman"/>
          <w:b/>
          <w:sz w:val="24"/>
          <w:szCs w:val="24"/>
          <w:lang w:eastAsia="en-US"/>
        </w:rPr>
        <w:t xml:space="preserve">Results that are displayed to the user </w:t>
      </w:r>
      <w:r w:rsidRPr="00092288" w:rsidR="005D0A2E">
        <w:rPr>
          <w:rFonts w:ascii="Times New Roman" w:eastAsia="Times New Roman" w:hAnsi="Times New Roman" w:cs="Times New Roman"/>
          <w:b/>
          <w:sz w:val="24"/>
          <w:szCs w:val="24"/>
          <w:lang w:eastAsia="en-US"/>
        </w:rPr>
        <w:t xml:space="preserve">should </w:t>
      </w:r>
      <w:r w:rsidRPr="00092288">
        <w:rPr>
          <w:rFonts w:ascii="Times New Roman" w:eastAsia="Times New Roman" w:hAnsi="Times New Roman" w:cs="Times New Roman"/>
          <w:b/>
          <w:sz w:val="24"/>
          <w:szCs w:val="24"/>
          <w:lang w:eastAsia="en-US"/>
        </w:rPr>
        <w:t xml:space="preserve">be simple and easy to interpret (e.g., positive, negative, and invalid). </w:t>
      </w:r>
      <w:r w:rsidRPr="00092288">
        <w:rPr>
          <w:rFonts w:ascii="Times New Roman" w:eastAsia="Times New Roman" w:hAnsi="Times New Roman" w:cs="Times New Roman"/>
          <w:b/>
          <w:sz w:val="24"/>
          <w:szCs w:val="24"/>
          <w:lang w:eastAsia="en-US"/>
        </w:rPr>
        <w:t xml:space="preserve">Additional information about </w:t>
      </w:r>
      <w:r>
        <w:rPr>
          <w:rFonts w:ascii="Times New Roman" w:eastAsia="Times New Roman" w:hAnsi="Times New Roman" w:cs="Times New Roman"/>
          <w:b/>
          <w:sz w:val="24"/>
          <w:szCs w:val="24"/>
          <w:lang w:eastAsia="en-US"/>
        </w:rPr>
        <w:t xml:space="preserve">test </w:t>
      </w:r>
      <w:r w:rsidRPr="00092288">
        <w:rPr>
          <w:rFonts w:ascii="Times New Roman" w:eastAsia="Times New Roman" w:hAnsi="Times New Roman" w:cs="Times New Roman"/>
          <w:b/>
          <w:sz w:val="24"/>
          <w:szCs w:val="24"/>
          <w:lang w:eastAsia="en-US"/>
        </w:rPr>
        <w:t xml:space="preserve">results should also be provided that </w:t>
      </w:r>
      <w:r w:rsidRPr="3DB115A9">
        <w:rPr>
          <w:rFonts w:ascii="Times New Roman" w:eastAsia="Times New Roman" w:hAnsi="Times New Roman" w:cs="Times New Roman"/>
          <w:b/>
          <w:bCs/>
          <w:sz w:val="24"/>
          <w:szCs w:val="24"/>
          <w:lang w:eastAsia="en-US"/>
        </w:rPr>
        <w:t>instruct</w:t>
      </w:r>
      <w:r w:rsidRPr="3DB115A9" w:rsidR="5F86801E">
        <w:rPr>
          <w:rFonts w:ascii="Times New Roman" w:eastAsia="Times New Roman" w:hAnsi="Times New Roman" w:cs="Times New Roman"/>
          <w:b/>
          <w:bCs/>
          <w:sz w:val="24"/>
          <w:szCs w:val="24"/>
          <w:lang w:eastAsia="en-US"/>
        </w:rPr>
        <w:t>s</w:t>
      </w:r>
      <w:r w:rsidRPr="00092288">
        <w:rPr>
          <w:rFonts w:ascii="Times New Roman" w:eastAsia="Times New Roman" w:hAnsi="Times New Roman" w:cs="Times New Roman"/>
          <w:b/>
          <w:sz w:val="24"/>
          <w:szCs w:val="24"/>
          <w:lang w:eastAsia="en-US"/>
        </w:rPr>
        <w:t xml:space="preserve"> the user</w:t>
      </w:r>
      <w:r>
        <w:rPr>
          <w:rFonts w:ascii="Times New Roman" w:eastAsia="Times New Roman" w:hAnsi="Times New Roman" w:cs="Times New Roman"/>
          <w:b/>
          <w:sz w:val="24"/>
          <w:szCs w:val="24"/>
          <w:lang w:eastAsia="en-US"/>
        </w:rPr>
        <w:t>s</w:t>
      </w:r>
      <w:r w:rsidRPr="00092288">
        <w:rPr>
          <w:rFonts w:ascii="Times New Roman" w:eastAsia="Times New Roman" w:hAnsi="Times New Roman" w:cs="Times New Roman"/>
          <w:b/>
          <w:sz w:val="24"/>
          <w:szCs w:val="24"/>
          <w:lang w:eastAsia="en-US"/>
        </w:rPr>
        <w:t xml:space="preserve"> to seek follow up care from a healthcare physician if their symptoms persist or if they are concerned about their health. </w:t>
      </w:r>
    </w:p>
    <w:p w:rsidR="00102F79" w:rsidRPr="00092288" w:rsidP="003721D8" w14:paraId="70D41CCB" w14:textId="77777777">
      <w:pPr>
        <w:rPr>
          <w:rFonts w:ascii="Times New Roman" w:eastAsia="Times New Roman" w:hAnsi="Times New Roman" w:cs="Times New Roman"/>
          <w:b/>
          <w:sz w:val="24"/>
          <w:szCs w:val="24"/>
          <w:lang w:eastAsia="en-US"/>
        </w:rPr>
      </w:pPr>
    </w:p>
    <w:p w:rsidR="003721D8" w:rsidRPr="009E5F62" w:rsidP="00086A1B" w14:paraId="513DEC13" w14:textId="0C924010">
      <w:pPr>
        <w:rPr>
          <w:rFonts w:ascii="Times New Roman" w:eastAsia="Times New Roman" w:hAnsi="Times New Roman" w:cs="Times New Roman"/>
          <w:i/>
          <w:iCs/>
          <w:sz w:val="24"/>
          <w:szCs w:val="24"/>
          <w:lang w:eastAsia="en-US"/>
        </w:rPr>
      </w:pPr>
      <w:r w:rsidRPr="009E5F62">
        <w:rPr>
          <w:rFonts w:ascii="Times New Roman" w:eastAsia="Times New Roman" w:hAnsi="Times New Roman" w:cs="Times New Roman"/>
          <w:b/>
          <w:i/>
          <w:iCs/>
          <w:sz w:val="24"/>
          <w:szCs w:val="24"/>
          <w:highlight w:val="yellow"/>
          <w:lang w:eastAsia="en-US"/>
        </w:rPr>
        <w:t>[</w:t>
      </w:r>
      <w:r w:rsidRPr="009E5F62">
        <w:rPr>
          <w:rFonts w:ascii="Times New Roman" w:hAnsi="Times New Roman"/>
          <w:b/>
          <w:i/>
          <w:iCs/>
          <w:sz w:val="24"/>
          <w:highlight w:val="yellow"/>
        </w:rPr>
        <w:t xml:space="preserve">Please describe </w:t>
      </w:r>
      <w:r w:rsidRPr="009E5F62" w:rsidR="00086A1B">
        <w:rPr>
          <w:rFonts w:ascii="Times New Roman" w:hAnsi="Times New Roman"/>
          <w:b/>
          <w:i/>
          <w:iCs/>
          <w:sz w:val="24"/>
          <w:highlight w:val="yellow"/>
        </w:rPr>
        <w:t xml:space="preserve">the </w:t>
      </w:r>
      <w:r w:rsidRPr="009E5F62">
        <w:rPr>
          <w:rFonts w:ascii="Times New Roman" w:hAnsi="Times New Roman"/>
          <w:b/>
          <w:i/>
          <w:iCs/>
          <w:sz w:val="24"/>
          <w:highlight w:val="yellow"/>
        </w:rPr>
        <w:t>testing algorithm</w:t>
      </w:r>
      <w:r w:rsidRPr="009E5F62" w:rsidR="00086A1B">
        <w:rPr>
          <w:rFonts w:ascii="Times New Roman" w:hAnsi="Times New Roman"/>
          <w:b/>
          <w:i/>
          <w:iCs/>
          <w:sz w:val="24"/>
          <w:highlight w:val="yellow"/>
        </w:rPr>
        <w:t>/calculation</w:t>
      </w:r>
      <w:r w:rsidRPr="009E5F62" w:rsidR="00102F79">
        <w:rPr>
          <w:rFonts w:ascii="Times New Roman" w:hAnsi="Times New Roman"/>
          <w:b/>
          <w:i/>
          <w:iCs/>
          <w:sz w:val="24"/>
          <w:highlight w:val="yellow"/>
        </w:rPr>
        <w:t xml:space="preserve"> that is used by the device to return the simple qualitative result</w:t>
      </w:r>
      <w:r w:rsidRPr="009E5F62">
        <w:rPr>
          <w:rFonts w:ascii="Times New Roman" w:hAnsi="Times New Roman"/>
          <w:b/>
          <w:i/>
          <w:iCs/>
          <w:sz w:val="24"/>
          <w:highlight w:val="yellow"/>
        </w:rPr>
        <w:t>, for example a ratio value,</w:t>
      </w:r>
      <w:r w:rsidRPr="009E5F62" w:rsidR="00086A1B">
        <w:rPr>
          <w:rFonts w:ascii="Times New Roman" w:hAnsi="Times New Roman"/>
          <w:b/>
          <w:i/>
          <w:iCs/>
          <w:sz w:val="24"/>
          <w:highlight w:val="yellow"/>
        </w:rPr>
        <w:t xml:space="preserve"> fluorescence reading, cycle threshold and cut-off, etc</w:t>
      </w:r>
      <w:r w:rsidRPr="009E5F62" w:rsidR="009D653D">
        <w:rPr>
          <w:rFonts w:ascii="Times New Roman" w:hAnsi="Times New Roman"/>
          <w:b/>
          <w:i/>
          <w:iCs/>
          <w:sz w:val="24"/>
          <w:highlight w:val="yellow"/>
        </w:rPr>
        <w:t>. Please also provide any text for users that will accompany test results</w:t>
      </w:r>
      <w:r w:rsidRPr="009E5F62" w:rsidR="009D653D">
        <w:rPr>
          <w:rFonts w:ascii="Times New Roman" w:eastAsia="Times New Roman" w:hAnsi="Times New Roman" w:cs="Times New Roman"/>
          <w:b/>
          <w:i/>
          <w:iCs/>
          <w:sz w:val="24"/>
          <w:szCs w:val="24"/>
          <w:highlight w:val="yellow"/>
          <w:lang w:eastAsia="en-US"/>
        </w:rPr>
        <w:t>.</w:t>
      </w:r>
      <w:r w:rsidRPr="009E5F62" w:rsidR="003B698F">
        <w:rPr>
          <w:rFonts w:ascii="Times New Roman" w:eastAsia="Times New Roman" w:hAnsi="Times New Roman" w:cs="Times New Roman"/>
          <w:b/>
          <w:i/>
          <w:iCs/>
          <w:sz w:val="24"/>
          <w:szCs w:val="24"/>
          <w:highlight w:val="yellow"/>
          <w:lang w:eastAsia="en-US"/>
        </w:rPr>
        <w:t xml:space="preserve"> </w:t>
      </w:r>
      <w:r w:rsidRPr="009E5F62" w:rsidR="00412E03">
        <w:rPr>
          <w:rFonts w:ascii="Times New Roman" w:hAnsi="Times New Roman"/>
          <w:b/>
          <w:i/>
          <w:iCs/>
          <w:sz w:val="24"/>
          <w:szCs w:val="24"/>
          <w:highlight w:val="yellow"/>
        </w:rPr>
        <w:t xml:space="preserve">Please clearly </w:t>
      </w:r>
      <w:r w:rsidRPr="009E5F62">
        <w:rPr>
          <w:rFonts w:ascii="Times New Roman" w:hAnsi="Times New Roman"/>
          <w:b/>
          <w:i/>
          <w:iCs/>
          <w:sz w:val="24"/>
          <w:szCs w:val="24"/>
          <w:highlight w:val="yellow"/>
        </w:rPr>
        <w:t xml:space="preserve">indicate how </w:t>
      </w:r>
      <w:r w:rsidRPr="009E5F62" w:rsidR="009D653D">
        <w:rPr>
          <w:rFonts w:ascii="Times New Roman" w:hAnsi="Times New Roman"/>
          <w:b/>
          <w:i/>
          <w:iCs/>
          <w:sz w:val="24"/>
          <w:szCs w:val="24"/>
          <w:highlight w:val="yellow"/>
        </w:rPr>
        <w:t>invalid results will be displayed to the user</w:t>
      </w:r>
      <w:r w:rsidRPr="009E5F62" w:rsidR="00412E03">
        <w:rPr>
          <w:rFonts w:ascii="Times New Roman" w:hAnsi="Times New Roman"/>
          <w:b/>
          <w:i/>
          <w:iCs/>
          <w:sz w:val="24"/>
          <w:szCs w:val="24"/>
          <w:highlight w:val="yellow"/>
        </w:rPr>
        <w:t xml:space="preserve"> and </w:t>
      </w:r>
      <w:r w:rsidRPr="009E5F62" w:rsidR="009D653D">
        <w:rPr>
          <w:rFonts w:ascii="Times New Roman" w:hAnsi="Times New Roman"/>
          <w:b/>
          <w:i/>
          <w:iCs/>
          <w:sz w:val="24"/>
          <w:szCs w:val="24"/>
          <w:highlight w:val="yellow"/>
        </w:rPr>
        <w:t>how the user will resolve invalid results</w:t>
      </w:r>
      <w:r w:rsidRPr="009E5F62">
        <w:rPr>
          <w:rFonts w:ascii="Times New Roman" w:hAnsi="Times New Roman"/>
          <w:b/>
          <w:i/>
          <w:iCs/>
          <w:sz w:val="24"/>
          <w:szCs w:val="24"/>
          <w:highlight w:val="yellow"/>
        </w:rPr>
        <w:t>, e.g</w:t>
      </w:r>
      <w:r w:rsidRPr="009E5F62">
        <w:rPr>
          <w:rFonts w:ascii="Times New Roman" w:hAnsi="Times New Roman"/>
          <w:b/>
          <w:bCs/>
          <w:i/>
          <w:iCs/>
          <w:sz w:val="24"/>
          <w:szCs w:val="24"/>
          <w:highlight w:val="yellow"/>
        </w:rPr>
        <w:t>.</w:t>
      </w:r>
      <w:r w:rsidRPr="009E5F62" w:rsidR="240DC992">
        <w:rPr>
          <w:rFonts w:ascii="Times New Roman" w:hAnsi="Times New Roman"/>
          <w:b/>
          <w:bCs/>
          <w:i/>
          <w:iCs/>
          <w:sz w:val="24"/>
          <w:szCs w:val="24"/>
          <w:highlight w:val="yellow"/>
        </w:rPr>
        <w:t>,</w:t>
      </w:r>
      <w:r w:rsidRPr="009E5F62">
        <w:rPr>
          <w:rFonts w:ascii="Times New Roman" w:hAnsi="Times New Roman"/>
          <w:b/>
          <w:i/>
          <w:iCs/>
          <w:sz w:val="24"/>
          <w:szCs w:val="24"/>
          <w:highlight w:val="yellow"/>
        </w:rPr>
        <w:t xml:space="preserve"> if repeat testing may be required</w:t>
      </w:r>
      <w:r w:rsidRPr="009E5F62" w:rsidR="00086A1B">
        <w:rPr>
          <w:rFonts w:ascii="Times New Roman" w:hAnsi="Times New Roman"/>
          <w:b/>
          <w:i/>
          <w:iCs/>
          <w:sz w:val="24"/>
          <w:szCs w:val="24"/>
          <w:highlight w:val="yellow"/>
        </w:rPr>
        <w:t>, call hotline for replacement, etc</w:t>
      </w:r>
      <w:r w:rsidRPr="009E5F62" w:rsidR="00086A1B">
        <w:rPr>
          <w:rFonts w:ascii="Times New Roman" w:eastAsia="Times New Roman" w:hAnsi="Times New Roman" w:cs="Times New Roman"/>
          <w:b/>
          <w:i/>
          <w:iCs/>
          <w:sz w:val="24"/>
          <w:szCs w:val="24"/>
          <w:highlight w:val="yellow"/>
          <w:lang w:eastAsia="en-US"/>
        </w:rPr>
        <w:t>.</w:t>
      </w:r>
      <w:r w:rsidRPr="009E5F62" w:rsidR="00C01E0B">
        <w:rPr>
          <w:rFonts w:ascii="Times New Roman" w:eastAsia="Times New Roman" w:hAnsi="Times New Roman" w:cs="Times New Roman"/>
          <w:b/>
          <w:i/>
          <w:iCs/>
          <w:sz w:val="24"/>
          <w:szCs w:val="24"/>
          <w:highlight w:val="yellow"/>
          <w:lang w:eastAsia="en-US"/>
        </w:rPr>
        <w:t>]</w:t>
      </w:r>
      <w:r w:rsidRPr="009E5F62">
        <w:rPr>
          <w:rFonts w:ascii="Times New Roman" w:eastAsia="Times New Roman" w:hAnsi="Times New Roman" w:cs="Times New Roman"/>
          <w:b/>
          <w:i/>
          <w:iCs/>
          <w:sz w:val="24"/>
          <w:szCs w:val="24"/>
          <w:lang w:eastAsia="en-US"/>
        </w:rPr>
        <w:t xml:space="preserve">  </w:t>
      </w:r>
    </w:p>
    <w:p w:rsidR="00102F79" w:rsidRPr="00092288" w:rsidP="00086A1B" w14:paraId="6D31FD14" w14:textId="31C6C913">
      <w:pPr>
        <w:rPr>
          <w:rFonts w:ascii="Times New Roman" w:eastAsia="Times New Roman" w:hAnsi="Times New Roman" w:cs="Times New Roman"/>
          <w:sz w:val="24"/>
          <w:szCs w:val="24"/>
          <w:lang w:eastAsia="en-US"/>
        </w:rPr>
      </w:pPr>
    </w:p>
    <w:p w:rsidR="003721D8" w:rsidRPr="003721D8" w:rsidP="003721D8" w14:paraId="366FC4E2" w14:textId="4A94E6D1">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I. PRODUCT MANUFACTURING</w:t>
      </w:r>
    </w:p>
    <w:p w:rsidR="004C0E34" w:rsidP="0067548A" w14:paraId="41800CE6" w14:textId="77777777">
      <w:pPr>
        <w:pStyle w:val="ListParagraph"/>
        <w:ind w:left="180"/>
        <w:rPr>
          <w:rFonts w:ascii="Times New Roman" w:eastAsia="Times New Roman" w:hAnsi="Times New Roman" w:cs="Times New Roman"/>
          <w:sz w:val="24"/>
          <w:szCs w:val="24"/>
          <w:lang w:eastAsia="en-US"/>
        </w:rPr>
      </w:pPr>
    </w:p>
    <w:p w:rsidR="004C0E34" w:rsidRPr="004C0E34" w:rsidP="00701FE4" w14:paraId="3B34B5E7" w14:textId="266DF4CD">
      <w:pPr>
        <w:pStyle w:val="ListParagraph"/>
        <w:ind w:left="180"/>
        <w:rPr>
          <w:rFonts w:ascii="Times New Roman" w:eastAsia="Times New Roman" w:hAnsi="Times New Roman" w:cs="Times New Roman"/>
          <w:sz w:val="24"/>
          <w:szCs w:val="24"/>
          <w:lang w:eastAsia="en-US"/>
        </w:rPr>
      </w:pPr>
      <w:r w:rsidRPr="004C0E34">
        <w:rPr>
          <w:rFonts w:ascii="Times New Roman" w:eastAsia="Times New Roman" w:hAnsi="Times New Roman" w:cs="Times New Roman"/>
          <w:sz w:val="24"/>
          <w:szCs w:val="24"/>
          <w:lang w:eastAsia="en-US"/>
        </w:rPr>
        <w:t>The</w:t>
      </w:r>
      <w:r w:rsidRPr="0067548A">
        <w:rPr>
          <w:rFonts w:ascii="Times New Roman" w:hAnsi="Times New Roman"/>
          <w:b/>
          <w:sz w:val="24"/>
        </w:rPr>
        <w:t xml:space="preserve"> </w:t>
      </w:r>
      <w:r w:rsidRPr="004C0E34">
        <w:rPr>
          <w:rFonts w:ascii="Times New Roman" w:eastAsia="Times New Roman" w:hAnsi="Times New Roman" w:cs="Times New Roman"/>
          <w:b/>
          <w:i/>
          <w:sz w:val="24"/>
          <w:szCs w:val="24"/>
          <w:highlight w:val="yellow"/>
          <w:lang w:eastAsia="en-US"/>
        </w:rPr>
        <w:t>[test name]</w:t>
      </w:r>
      <w:r w:rsidRPr="004C0E34">
        <w:rPr>
          <w:rFonts w:ascii="Times New Roman" w:eastAsia="Times New Roman" w:hAnsi="Times New Roman" w:cs="Times New Roman"/>
          <w:b/>
          <w:sz w:val="24"/>
          <w:szCs w:val="24"/>
          <w:lang w:eastAsia="en-US"/>
        </w:rPr>
        <w:t xml:space="preserve"> </w:t>
      </w:r>
      <w:r w:rsidRPr="004C0E34">
        <w:rPr>
          <w:rFonts w:ascii="Times New Roman" w:eastAsia="Times New Roman" w:hAnsi="Times New Roman" w:cs="Times New Roman"/>
          <w:sz w:val="24"/>
          <w:szCs w:val="24"/>
          <w:lang w:eastAsia="en-US"/>
        </w:rPr>
        <w:t xml:space="preserve">has been validated using only the components referenced in this request and will not be changed </w:t>
      </w:r>
      <w:r w:rsidR="006728F3">
        <w:rPr>
          <w:rFonts w:ascii="Times New Roman" w:eastAsia="Times New Roman" w:hAnsi="Times New Roman" w:cs="Times New Roman"/>
          <w:sz w:val="24"/>
          <w:szCs w:val="24"/>
          <w:lang w:eastAsia="en-US"/>
        </w:rPr>
        <w:t xml:space="preserve">after authorization </w:t>
      </w:r>
      <w:r w:rsidRPr="004C0E34">
        <w:rPr>
          <w:rFonts w:ascii="Times New Roman" w:eastAsia="Times New Roman" w:hAnsi="Times New Roman" w:cs="Times New Roman"/>
          <w:sz w:val="24"/>
          <w:szCs w:val="24"/>
          <w:lang w:eastAsia="en-US"/>
        </w:rPr>
        <w:t>without prior concurrence from the FDA.</w:t>
      </w:r>
    </w:p>
    <w:p w:rsidR="003721D8" w:rsidRPr="003721D8" w:rsidP="00C30D65" w14:paraId="78E0EB30" w14:textId="34F17FF4">
      <w:pPr>
        <w:keepNext/>
        <w:numPr>
          <w:ilvl w:val="0"/>
          <w:numId w:val="16"/>
        </w:numPr>
        <w:spacing w:before="240" w:after="60"/>
        <w:outlineLvl w:val="1"/>
        <w:rPr>
          <w:rFonts w:ascii="Times New Roman" w:eastAsia="Times New Roman" w:hAnsi="Times New Roman" w:cs="Times New Roman"/>
          <w:b/>
          <w:bCs/>
          <w:i/>
          <w:iCs/>
          <w:sz w:val="24"/>
          <w:szCs w:val="24"/>
          <w:u w:val="single"/>
          <w:lang w:eastAsia="en-US"/>
        </w:rPr>
      </w:pPr>
      <w:r w:rsidRPr="003721D8">
        <w:rPr>
          <w:rFonts w:ascii="Times New Roman" w:eastAsia="Times New Roman" w:hAnsi="Times New Roman" w:cs="Times New Roman"/>
          <w:b/>
          <w:bCs/>
          <w:i/>
          <w:iCs/>
          <w:sz w:val="24"/>
          <w:szCs w:val="24"/>
          <w:u w:val="single"/>
          <w:lang w:eastAsia="en-US"/>
        </w:rPr>
        <w:t>Overview of Manufacturing and Distribution</w:t>
      </w:r>
      <w:r w:rsidR="007841CE">
        <w:rPr>
          <w:rFonts w:ascii="Times New Roman" w:eastAsia="Times New Roman" w:hAnsi="Times New Roman" w:cs="Times New Roman"/>
          <w:b/>
          <w:bCs/>
          <w:i/>
          <w:iCs/>
          <w:sz w:val="24"/>
          <w:szCs w:val="24"/>
          <w:u w:val="single"/>
          <w:lang w:eastAsia="en-US"/>
        </w:rPr>
        <w:t>:</w:t>
      </w:r>
      <w:r w:rsidRPr="003721D8">
        <w:rPr>
          <w:rFonts w:ascii="Times New Roman" w:eastAsia="Times New Roman" w:hAnsi="Times New Roman" w:cs="Times New Roman"/>
          <w:b/>
          <w:bCs/>
          <w:i/>
          <w:iCs/>
          <w:sz w:val="24"/>
          <w:szCs w:val="24"/>
          <w:u w:val="single"/>
          <w:lang w:eastAsia="en-US"/>
        </w:rPr>
        <w:t xml:space="preserve"> </w:t>
      </w:r>
    </w:p>
    <w:p w:rsidR="00A67127" w:rsidRPr="009E5F62" w:rsidP="009E5F62" w14:paraId="331143C5" w14:textId="0A97F50E">
      <w:pPr>
        <w:keepNext/>
        <w:spacing w:before="240" w:after="60"/>
        <w:ind w:left="360"/>
        <w:outlineLvl w:val="1"/>
        <w:rPr>
          <w:rFonts w:ascii="Times New Roman" w:eastAsia="Times New Roman" w:hAnsi="Times New Roman" w:cs="Times New Roman"/>
          <w:b/>
          <w:bCs/>
          <w:iCs/>
          <w:sz w:val="24"/>
          <w:szCs w:val="24"/>
          <w:lang w:eastAsia="en-US"/>
        </w:rPr>
      </w:pPr>
      <w:r>
        <w:rPr>
          <w:rFonts w:ascii="Times New Roman" w:eastAsia="Times New Roman" w:hAnsi="Times New Roman" w:cs="Times New Roman"/>
          <w:b/>
          <w:i/>
          <w:sz w:val="24"/>
          <w:szCs w:val="24"/>
          <w:highlight w:val="yellow"/>
          <w:lang w:eastAsia="en-US"/>
        </w:rPr>
        <w:t>[</w:t>
      </w:r>
      <w:r w:rsidRPr="00505A73">
        <w:rPr>
          <w:rFonts w:ascii="Times New Roman" w:eastAsia="Times New Roman" w:hAnsi="Times New Roman" w:cs="Times New Roman"/>
          <w:b/>
          <w:i/>
          <w:sz w:val="24"/>
          <w:szCs w:val="24"/>
          <w:highlight w:val="yellow"/>
          <w:lang w:eastAsia="en-US"/>
        </w:rPr>
        <w:t xml:space="preserve">Please provide information consistent with the recommendations in the </w:t>
      </w:r>
      <w:r w:rsidRPr="007841CE">
        <w:rPr>
          <w:rFonts w:ascii="Times New Roman" w:eastAsia="Times New Roman" w:hAnsi="Times New Roman" w:cs="Times New Roman"/>
          <w:b/>
          <w:i/>
          <w:sz w:val="24"/>
          <w:szCs w:val="24"/>
          <w:highlight w:val="yellow"/>
          <w:u w:val="single"/>
          <w:lang w:eastAsia="en-US"/>
        </w:rPr>
        <w:t xml:space="preserve">Antigen Template for </w:t>
      </w:r>
      <w:r w:rsidRPr="007841CE">
        <w:rPr>
          <w:rFonts w:ascii="Times New Roman" w:eastAsia="Times New Roman" w:hAnsi="Times New Roman" w:cs="Times New Roman"/>
          <w:b/>
          <w:bCs/>
          <w:i/>
          <w:sz w:val="24"/>
          <w:szCs w:val="24"/>
          <w:highlight w:val="yellow"/>
          <w:u w:val="single"/>
          <w:lang w:eastAsia="en-US"/>
        </w:rPr>
        <w:t>Test Developers</w:t>
      </w:r>
      <w:r w:rsidRPr="00505A73">
        <w:rPr>
          <w:rFonts w:ascii="Times New Roman" w:eastAsia="Times New Roman" w:hAnsi="Times New Roman" w:cs="Times New Roman"/>
          <w:b/>
          <w:bCs/>
          <w:i/>
          <w:sz w:val="24"/>
          <w:szCs w:val="24"/>
          <w:highlight w:val="yellow"/>
          <w:lang w:eastAsia="en-US"/>
        </w:rPr>
        <w:t xml:space="preserve"> </w:t>
      </w:r>
      <w:r w:rsidRPr="00505A73">
        <w:rPr>
          <w:rFonts w:ascii="Times New Roman" w:eastAsia="Times New Roman" w:hAnsi="Times New Roman" w:cs="Times New Roman"/>
          <w:b/>
          <w:i/>
          <w:sz w:val="24"/>
          <w:szCs w:val="24"/>
          <w:highlight w:val="yellow"/>
          <w:lang w:eastAsia="en-US"/>
        </w:rPr>
        <w:t xml:space="preserve">or </w:t>
      </w:r>
      <w:r w:rsidRPr="007841CE">
        <w:rPr>
          <w:rFonts w:ascii="Times New Roman" w:eastAsia="Times New Roman" w:hAnsi="Times New Roman" w:cs="Times New Roman"/>
          <w:b/>
          <w:i/>
          <w:sz w:val="24"/>
          <w:szCs w:val="24"/>
          <w:highlight w:val="yellow"/>
          <w:u w:val="single"/>
          <w:lang w:eastAsia="en-US"/>
        </w:rPr>
        <w:t>Molecular Diagnostic Template</w:t>
      </w:r>
      <w:r w:rsidRPr="00505A73">
        <w:rPr>
          <w:rFonts w:ascii="Times New Roman" w:eastAsia="Times New Roman" w:hAnsi="Times New Roman" w:cs="Times New Roman"/>
          <w:b/>
          <w:i/>
          <w:sz w:val="24"/>
          <w:szCs w:val="24"/>
          <w:highlight w:val="yellow"/>
          <w:lang w:eastAsia="en-US"/>
        </w:rPr>
        <w:t xml:space="preserve"> for </w:t>
      </w:r>
      <w:r w:rsidRPr="00505A73">
        <w:rPr>
          <w:rFonts w:ascii="Times New Roman" w:eastAsia="Times New Roman" w:hAnsi="Times New Roman" w:cs="Times New Roman"/>
          <w:b/>
          <w:bCs/>
          <w:i/>
          <w:sz w:val="24"/>
          <w:szCs w:val="24"/>
          <w:highlight w:val="yellow"/>
          <w:lang w:eastAsia="en-US"/>
        </w:rPr>
        <w:t xml:space="preserve">Test </w:t>
      </w:r>
      <w:r w:rsidRPr="005558A3">
        <w:rPr>
          <w:rFonts w:ascii="Times New Roman" w:eastAsia="Times New Roman" w:hAnsi="Times New Roman" w:cs="Times New Roman"/>
          <w:b/>
          <w:i/>
          <w:sz w:val="24"/>
          <w:szCs w:val="24"/>
          <w:highlight w:val="yellow"/>
          <w:lang w:eastAsia="en-US"/>
        </w:rPr>
        <w:t>Developers</w:t>
      </w:r>
      <w:r w:rsidRPr="3DB115A9" w:rsidR="35CA5FD0">
        <w:rPr>
          <w:rFonts w:ascii="Times New Roman" w:eastAsia="Times New Roman" w:hAnsi="Times New Roman" w:cs="Times New Roman"/>
          <w:b/>
          <w:bCs/>
          <w:i/>
          <w:iCs/>
          <w:sz w:val="24"/>
          <w:szCs w:val="24"/>
          <w:highlight w:val="yellow"/>
          <w:lang w:eastAsia="en-US"/>
        </w:rPr>
        <w:t xml:space="preserve">, </w:t>
      </w:r>
      <w:r w:rsidRPr="3DB115A9" w:rsidR="6B54BF7C">
        <w:rPr>
          <w:rFonts w:ascii="Times New Roman" w:eastAsia="Times New Roman" w:hAnsi="Times New Roman" w:cs="Times New Roman"/>
          <w:b/>
          <w:bCs/>
          <w:i/>
          <w:iCs/>
          <w:sz w:val="24"/>
          <w:szCs w:val="24"/>
          <w:highlight w:val="yellow"/>
          <w:lang w:eastAsia="en-US"/>
        </w:rPr>
        <w:t>as appropriate</w:t>
      </w:r>
      <w:r w:rsidRPr="009A5A11">
        <w:rPr>
          <w:rFonts w:ascii="Times New Roman" w:eastAsia="Times New Roman" w:hAnsi="Times New Roman" w:cs="Times New Roman"/>
          <w:b/>
          <w:bCs/>
          <w:i/>
          <w:sz w:val="24"/>
          <w:szCs w:val="24"/>
          <w:highlight w:val="yellow"/>
          <w:lang w:eastAsia="en-US"/>
        </w:rPr>
        <w:t>.</w:t>
      </w:r>
      <w:r>
        <w:rPr>
          <w:rFonts w:ascii="Times New Roman" w:eastAsia="Times New Roman" w:hAnsi="Times New Roman" w:cs="Times New Roman"/>
          <w:b/>
          <w:bCs/>
          <w:iCs/>
          <w:sz w:val="24"/>
          <w:szCs w:val="24"/>
          <w:lang w:eastAsia="en-US"/>
        </w:rPr>
        <w:t>]</w:t>
      </w:r>
    </w:p>
    <w:p w:rsidR="003721D8" w:rsidRPr="003721D8" w:rsidP="00C30D65" w14:paraId="0AE3613D" w14:textId="2FC6713C">
      <w:pPr>
        <w:keepNext/>
        <w:numPr>
          <w:ilvl w:val="0"/>
          <w:numId w:val="16"/>
        </w:numPr>
        <w:spacing w:before="240" w:after="60"/>
        <w:outlineLvl w:val="1"/>
        <w:rPr>
          <w:b/>
          <w:i/>
          <w:sz w:val="24"/>
          <w:szCs w:val="24"/>
          <w:u w:val="single"/>
          <w:lang w:eastAsia="en-US"/>
        </w:rPr>
      </w:pPr>
      <w:r w:rsidRPr="003721D8">
        <w:rPr>
          <w:rFonts w:ascii="Times New Roman" w:eastAsia="Times New Roman" w:hAnsi="Times New Roman" w:cs="Times New Roman"/>
          <w:b/>
          <w:bCs/>
          <w:i/>
          <w:iCs/>
          <w:sz w:val="24"/>
          <w:szCs w:val="24"/>
          <w:u w:val="single"/>
          <w:lang w:eastAsia="en-US"/>
        </w:rPr>
        <w:t>Componen</w:t>
      </w:r>
      <w:r w:rsidRPr="007841CE">
        <w:rPr>
          <w:rFonts w:ascii="Times New Roman" w:eastAsia="Times New Roman" w:hAnsi="Times New Roman" w:cs="Times New Roman"/>
          <w:b/>
          <w:bCs/>
          <w:i/>
          <w:iCs/>
          <w:sz w:val="24"/>
          <w:szCs w:val="24"/>
          <w:u w:val="single"/>
          <w:lang w:eastAsia="en-US"/>
        </w:rPr>
        <w:t xml:space="preserve">ts </w:t>
      </w:r>
      <w:r w:rsidRPr="007841CE" w:rsidR="6D324DA7">
        <w:rPr>
          <w:rFonts w:ascii="Times New Roman" w:eastAsia="Times New Roman" w:hAnsi="Times New Roman" w:cs="Times New Roman"/>
          <w:b/>
          <w:bCs/>
          <w:i/>
          <w:iCs/>
          <w:sz w:val="24"/>
          <w:szCs w:val="24"/>
          <w:u w:val="single"/>
        </w:rPr>
        <w:t>and Other Materials/Information</w:t>
      </w:r>
      <w:r w:rsidRPr="0067548A" w:rsidR="6D324DA7">
        <w:rPr>
          <w:rFonts w:ascii="Times New Roman" w:eastAsia="Times New Roman" w:hAnsi="Times New Roman" w:cs="Times New Roman"/>
          <w:b/>
          <w:bCs/>
          <w:i/>
          <w:iCs/>
          <w:sz w:val="24"/>
          <w:szCs w:val="24"/>
          <w:u w:val="single"/>
        </w:rPr>
        <w:t xml:space="preserve"> </w:t>
      </w:r>
      <w:r w:rsidRPr="003721D8">
        <w:rPr>
          <w:rFonts w:ascii="Times New Roman" w:eastAsia="Times New Roman" w:hAnsi="Times New Roman" w:cs="Times New Roman"/>
          <w:b/>
          <w:bCs/>
          <w:i/>
          <w:iCs/>
          <w:sz w:val="24"/>
          <w:szCs w:val="24"/>
          <w:u w:val="single"/>
          <w:lang w:eastAsia="en-US"/>
        </w:rPr>
        <w:t>Included with the Test</w:t>
      </w:r>
      <w:r w:rsidR="007841CE">
        <w:rPr>
          <w:rFonts w:ascii="Times New Roman" w:eastAsia="Times New Roman" w:hAnsi="Times New Roman" w:cs="Times New Roman"/>
          <w:b/>
          <w:bCs/>
          <w:i/>
          <w:iCs/>
          <w:sz w:val="24"/>
          <w:szCs w:val="24"/>
          <w:u w:val="single"/>
          <w:lang w:eastAsia="en-US"/>
        </w:rPr>
        <w:t>:</w:t>
      </w:r>
    </w:p>
    <w:p w:rsidR="007841CE" w:rsidP="00894D43" w14:paraId="7F4080AA" w14:textId="77777777">
      <w:pPr>
        <w:ind w:left="360"/>
        <w:rPr>
          <w:rFonts w:ascii="Times New Roman" w:eastAsia="Times New Roman" w:hAnsi="Times New Roman" w:cs="Times New Roman"/>
          <w:sz w:val="24"/>
          <w:szCs w:val="24"/>
          <w:lang w:eastAsia="en-US"/>
        </w:rPr>
      </w:pPr>
    </w:p>
    <w:p w:rsidR="00894D43" w:rsidRPr="00894D43" w:rsidP="00894D43" w14:paraId="501625F2" w14:textId="6AF2CA1C">
      <w:pPr>
        <w:ind w:left="360"/>
        <w:rPr>
          <w:rFonts w:ascii="Times New Roman" w:eastAsia="Times New Roman" w:hAnsi="Times New Roman" w:cs="Times New Roman"/>
          <w:sz w:val="24"/>
          <w:szCs w:val="24"/>
          <w:lang w:eastAsia="en-US"/>
        </w:rPr>
      </w:pPr>
      <w:r w:rsidRPr="003721D8">
        <w:rPr>
          <w:rFonts w:ascii="Times New Roman" w:eastAsia="Times New Roman" w:hAnsi="Times New Roman" w:cs="Times New Roman"/>
          <w:sz w:val="24"/>
          <w:szCs w:val="24"/>
          <w:lang w:eastAsia="en-US"/>
        </w:rPr>
        <w:t xml:space="preserve">Components manufactured by </w:t>
      </w:r>
      <w:r w:rsidRPr="007841CE">
        <w:rPr>
          <w:rFonts w:ascii="Times New Roman" w:eastAsia="Times New Roman" w:hAnsi="Times New Roman" w:cs="Times New Roman"/>
          <w:b/>
          <w:bCs/>
          <w:i/>
          <w:iCs/>
          <w:sz w:val="24"/>
          <w:szCs w:val="24"/>
          <w:highlight w:val="yellow"/>
          <w:lang w:eastAsia="en-US"/>
        </w:rPr>
        <w:t>[</w:t>
      </w:r>
      <w:r w:rsidRPr="007841CE" w:rsidR="00901191">
        <w:rPr>
          <w:rFonts w:ascii="Times New Roman" w:eastAsia="Times New Roman" w:hAnsi="Times New Roman" w:cs="Times New Roman"/>
          <w:b/>
          <w:bCs/>
          <w:i/>
          <w:iCs/>
          <w:sz w:val="24"/>
          <w:szCs w:val="24"/>
          <w:highlight w:val="yellow"/>
          <w:lang w:eastAsia="en-US"/>
        </w:rPr>
        <w:t xml:space="preserve">test developer’s </w:t>
      </w:r>
      <w:r w:rsidRPr="007841CE">
        <w:rPr>
          <w:rFonts w:ascii="Times New Roman" w:eastAsia="Times New Roman" w:hAnsi="Times New Roman" w:cs="Times New Roman"/>
          <w:b/>
          <w:bCs/>
          <w:i/>
          <w:iCs/>
          <w:sz w:val="24"/>
          <w:szCs w:val="24"/>
          <w:highlight w:val="yellow"/>
          <w:lang w:eastAsia="en-US"/>
        </w:rPr>
        <w:t>name and FDA registration number (if applicable)]</w:t>
      </w:r>
      <w:r w:rsidRPr="003721D8">
        <w:rPr>
          <w:rFonts w:ascii="Times New Roman" w:eastAsia="Times New Roman" w:hAnsi="Times New Roman" w:cs="Times New Roman"/>
          <w:sz w:val="24"/>
          <w:szCs w:val="24"/>
          <w:lang w:eastAsia="en-US"/>
        </w:rPr>
        <w:t xml:space="preserve"> and supplied with the test include:</w:t>
      </w:r>
    </w:p>
    <w:p w:rsidR="00DB31BA" w:rsidRPr="003721D8" w:rsidP="00344DD0" w14:paraId="10118E0A" w14:textId="77777777">
      <w:pPr>
        <w:ind w:left="360"/>
        <w:rPr>
          <w:rFonts w:ascii="Times New Roman" w:eastAsia="Times New Roman" w:hAnsi="Times New Roman" w:cs="Times New Roman"/>
          <w:sz w:val="24"/>
          <w:szCs w:val="24"/>
          <w:lang w:eastAsia="en-US"/>
        </w:rPr>
      </w:pPr>
    </w:p>
    <w:p w:rsidR="003721D8" w:rsidRPr="007841CE" w:rsidP="00344DD0" w14:paraId="7CBA8502" w14:textId="59FE39D6">
      <w:pPr>
        <w:ind w:left="360"/>
        <w:rPr>
          <w:rFonts w:ascii="Times New Roman" w:eastAsia="Times New Roman" w:hAnsi="Times New Roman" w:cs="Times New Roman"/>
          <w:b/>
          <w:i/>
          <w:iCs/>
          <w:sz w:val="24"/>
          <w:szCs w:val="24"/>
          <w:lang w:eastAsia="en-US"/>
        </w:rPr>
      </w:pPr>
      <w:r w:rsidRPr="007841CE">
        <w:rPr>
          <w:rFonts w:ascii="Times New Roman" w:eastAsia="Times New Roman" w:hAnsi="Times New Roman" w:cs="Times New Roman"/>
          <w:b/>
          <w:i/>
          <w:iCs/>
          <w:sz w:val="24"/>
          <w:szCs w:val="24"/>
          <w:highlight w:val="yellow"/>
          <w:lang w:eastAsia="en-US"/>
        </w:rPr>
        <w:t>[</w:t>
      </w:r>
      <w:r w:rsidRPr="007841CE">
        <w:rPr>
          <w:rFonts w:ascii="Times New Roman" w:hAnsi="Times New Roman"/>
          <w:b/>
          <w:i/>
          <w:iCs/>
          <w:sz w:val="24"/>
          <w:szCs w:val="24"/>
          <w:highlight w:val="yellow"/>
        </w:rPr>
        <w:t xml:space="preserve">List all components and </w:t>
      </w:r>
      <w:r w:rsidRPr="007841CE" w:rsidR="022A1F75">
        <w:rPr>
          <w:rFonts w:ascii="Times New Roman" w:hAnsi="Times New Roman"/>
          <w:b/>
          <w:bCs/>
          <w:i/>
          <w:iCs/>
          <w:sz w:val="24"/>
          <w:szCs w:val="24"/>
          <w:highlight w:val="yellow"/>
        </w:rPr>
        <w:t xml:space="preserve">other materials/information </w:t>
      </w:r>
      <w:r w:rsidRPr="007841CE" w:rsidR="06E53CC8">
        <w:rPr>
          <w:rFonts w:ascii="Times New Roman" w:hAnsi="Times New Roman"/>
          <w:b/>
          <w:bCs/>
          <w:i/>
          <w:iCs/>
          <w:sz w:val="24"/>
          <w:szCs w:val="24"/>
          <w:highlight w:val="yellow"/>
        </w:rPr>
        <w:t>included with</w:t>
      </w:r>
      <w:r w:rsidRPr="007841CE">
        <w:rPr>
          <w:rFonts w:ascii="Times New Roman" w:hAnsi="Times New Roman"/>
          <w:b/>
          <w:i/>
          <w:iCs/>
          <w:sz w:val="24"/>
          <w:szCs w:val="24"/>
          <w:highlight w:val="yellow"/>
        </w:rPr>
        <w:t xml:space="preserve"> your test, including a description of the primers and probes, volumes, concentrations, quantities, buffer components, etc</w:t>
      </w:r>
      <w:r w:rsidRPr="007841CE">
        <w:rPr>
          <w:rFonts w:ascii="Times New Roman" w:eastAsia="Times New Roman" w:hAnsi="Times New Roman" w:cs="Times New Roman"/>
          <w:b/>
          <w:i/>
          <w:iCs/>
          <w:sz w:val="24"/>
          <w:szCs w:val="24"/>
          <w:highlight w:val="yellow"/>
          <w:lang w:eastAsia="en-US"/>
        </w:rPr>
        <w:t>.</w:t>
      </w:r>
      <w:r w:rsidRPr="007841CE">
        <w:rPr>
          <w:rFonts w:ascii="Times New Roman" w:eastAsia="Times New Roman" w:hAnsi="Times New Roman" w:cs="Times New Roman"/>
          <w:b/>
          <w:i/>
          <w:iCs/>
          <w:sz w:val="24"/>
          <w:szCs w:val="24"/>
          <w:highlight w:val="yellow"/>
          <w:lang w:eastAsia="en-US"/>
        </w:rPr>
        <w:t>]</w:t>
      </w:r>
    </w:p>
    <w:p w:rsidR="00B005B8" w:rsidP="00344DD0" w14:paraId="72B758B7" w14:textId="7ED361C2">
      <w:pPr>
        <w:ind w:left="360"/>
        <w:rPr>
          <w:rFonts w:ascii="Times New Roman" w:eastAsia="Times New Roman" w:hAnsi="Times New Roman" w:cs="Times New Roman"/>
          <w:b/>
          <w:sz w:val="24"/>
          <w:szCs w:val="24"/>
          <w:lang w:eastAsia="en-US"/>
        </w:rPr>
      </w:pPr>
    </w:p>
    <w:p w:rsidR="00443DA9" w:rsidP="00B005B8" w14:paraId="28E3688C" w14:textId="08FDA5FB">
      <w:pPr>
        <w:ind w:left="360"/>
        <w:rPr>
          <w:rFonts w:ascii="Times New Roman" w:eastAsia="Times New Roman" w:hAnsi="Times New Roman" w:cs="Times New Roman"/>
          <w:b/>
          <w:sz w:val="24"/>
          <w:szCs w:val="24"/>
          <w:lang w:eastAsia="en-US"/>
        </w:rPr>
      </w:pPr>
      <w:r w:rsidRPr="007841CE">
        <w:rPr>
          <w:rFonts w:ascii="Times New Roman" w:eastAsia="Times New Roman" w:hAnsi="Times New Roman" w:cs="Times New Roman"/>
          <w:b/>
          <w:i/>
          <w:iCs/>
          <w:sz w:val="24"/>
          <w:szCs w:val="24"/>
          <w:highlight w:val="yellow"/>
          <w:lang w:eastAsia="en-US"/>
        </w:rPr>
        <w:t>[</w:t>
      </w:r>
      <w:r w:rsidRPr="007841CE" w:rsidR="00F90E2C">
        <w:rPr>
          <w:rFonts w:ascii="Times New Roman" w:eastAsia="Times New Roman" w:hAnsi="Times New Roman" w:cs="Times New Roman"/>
          <w:b/>
          <w:i/>
          <w:iCs/>
          <w:sz w:val="24"/>
          <w:szCs w:val="24"/>
          <w:highlight w:val="yellow"/>
          <w:lang w:eastAsia="en-US"/>
        </w:rPr>
        <w:t>P</w:t>
      </w:r>
      <w:r w:rsidRPr="007841CE">
        <w:rPr>
          <w:rFonts w:ascii="Times New Roman" w:eastAsia="Times New Roman" w:hAnsi="Times New Roman" w:cs="Times New Roman"/>
          <w:b/>
          <w:i/>
          <w:iCs/>
          <w:sz w:val="24"/>
          <w:szCs w:val="24"/>
          <w:highlight w:val="yellow"/>
          <w:lang w:eastAsia="en-US"/>
        </w:rPr>
        <w:t xml:space="preserve">resent a detailed assessment of the toxicology profile of the components of your assay, and propose assay labeling that informs users of the risks associated with use of your device, as well as any recommendations for personal protective equipment. </w:t>
      </w:r>
      <w:r w:rsidRPr="007841CE" w:rsidR="00C26093">
        <w:rPr>
          <w:rFonts w:ascii="Times New Roman" w:eastAsia="Times New Roman" w:hAnsi="Times New Roman" w:cs="Times New Roman"/>
          <w:b/>
          <w:i/>
          <w:iCs/>
          <w:sz w:val="24"/>
          <w:szCs w:val="24"/>
          <w:highlight w:val="yellow"/>
          <w:lang w:eastAsia="en-US"/>
        </w:rPr>
        <w:t>Please specify the volumes and concentrations of each reagent included in your test kit.</w:t>
      </w:r>
      <w:r w:rsidRPr="007841CE">
        <w:rPr>
          <w:rFonts w:ascii="Times New Roman" w:eastAsia="Times New Roman" w:hAnsi="Times New Roman" w:cs="Times New Roman"/>
          <w:b/>
          <w:i/>
          <w:iCs/>
          <w:sz w:val="24"/>
          <w:szCs w:val="24"/>
          <w:highlight w:val="yellow"/>
          <w:lang w:eastAsia="en-US"/>
        </w:rPr>
        <w:t>]</w:t>
      </w:r>
      <w:r w:rsidR="00C26093">
        <w:rPr>
          <w:rFonts w:ascii="Times New Roman" w:eastAsia="Times New Roman" w:hAnsi="Times New Roman" w:cs="Times New Roman"/>
          <w:b/>
          <w:sz w:val="24"/>
          <w:szCs w:val="24"/>
          <w:lang w:eastAsia="en-US"/>
        </w:rPr>
        <w:t xml:space="preserve"> </w:t>
      </w:r>
      <w:r w:rsidRPr="00443DA9">
        <w:rPr>
          <w:rFonts w:ascii="Times New Roman" w:eastAsia="Times New Roman" w:hAnsi="Times New Roman" w:cs="Times New Roman"/>
          <w:b/>
          <w:sz w:val="24"/>
          <w:szCs w:val="24"/>
          <w:lang w:eastAsia="en-US"/>
        </w:rPr>
        <w:t xml:space="preserve">FDA will conduct an independent risk assessment to determine if the proposed mitigations are </w:t>
      </w:r>
      <w:r w:rsidRPr="6FB83274" w:rsidR="3F108BA8">
        <w:rPr>
          <w:rFonts w:ascii="Times New Roman" w:eastAsia="Times New Roman" w:hAnsi="Times New Roman" w:cs="Times New Roman"/>
          <w:b/>
          <w:bCs/>
          <w:sz w:val="24"/>
          <w:szCs w:val="24"/>
          <w:lang w:eastAsia="en-US"/>
        </w:rPr>
        <w:t>appropriate</w:t>
      </w:r>
      <w:r w:rsidRPr="6FB83274">
        <w:rPr>
          <w:rFonts w:ascii="Times New Roman" w:eastAsia="Times New Roman" w:hAnsi="Times New Roman" w:cs="Times New Roman"/>
          <w:b/>
          <w:bCs/>
          <w:sz w:val="24"/>
          <w:szCs w:val="24"/>
          <w:lang w:eastAsia="en-US"/>
        </w:rPr>
        <w:t>.</w:t>
      </w:r>
    </w:p>
    <w:p w:rsidR="00443DA9" w:rsidP="00B005B8" w14:paraId="0E981ABC" w14:textId="77777777">
      <w:pPr>
        <w:ind w:left="360"/>
        <w:rPr>
          <w:rFonts w:ascii="Times New Roman" w:eastAsia="Times New Roman" w:hAnsi="Times New Roman" w:cs="Times New Roman"/>
          <w:b/>
          <w:sz w:val="24"/>
          <w:szCs w:val="24"/>
          <w:lang w:eastAsia="en-US"/>
        </w:rPr>
      </w:pPr>
    </w:p>
    <w:p w:rsidR="00B005B8" w:rsidRPr="00083FE7" w:rsidP="00B005B8" w14:paraId="327200AD" w14:textId="41EBC9F5">
      <w:pPr>
        <w:ind w:left="360"/>
        <w:rPr>
          <w:rFonts w:ascii="Times New Roman" w:eastAsia="Times New Roman" w:hAnsi="Times New Roman" w:cs="Times New Roman"/>
          <w:b/>
          <w:bCs/>
          <w:i/>
          <w:iCs/>
          <w:sz w:val="24"/>
          <w:szCs w:val="24"/>
          <w:lang w:eastAsia="en-US"/>
        </w:rPr>
      </w:pPr>
      <w:r w:rsidRPr="00083FE7">
        <w:rPr>
          <w:rFonts w:ascii="Times New Roman" w:eastAsia="Times New Roman" w:hAnsi="Times New Roman" w:cs="Times New Roman"/>
          <w:b/>
          <w:i/>
          <w:iCs/>
          <w:sz w:val="24"/>
          <w:szCs w:val="24"/>
          <w:highlight w:val="yellow"/>
          <w:lang w:eastAsia="en-US"/>
        </w:rPr>
        <w:t>[</w:t>
      </w:r>
      <w:r w:rsidRPr="00083FE7">
        <w:rPr>
          <w:rFonts w:ascii="Times New Roman" w:hAnsi="Times New Roman"/>
          <w:b/>
          <w:i/>
          <w:iCs/>
          <w:sz w:val="24"/>
          <w:szCs w:val="24"/>
          <w:highlight w:val="yellow"/>
        </w:rPr>
        <w:t>If you plan to use non-traditional sources of swabs or media, please describe your qualification testing and validation procedures</w:t>
      </w:r>
      <w:r w:rsidRPr="00083FE7">
        <w:rPr>
          <w:rFonts w:ascii="Times New Roman" w:eastAsia="Times New Roman" w:hAnsi="Times New Roman" w:cs="Times New Roman"/>
          <w:b/>
          <w:i/>
          <w:iCs/>
          <w:sz w:val="24"/>
          <w:szCs w:val="24"/>
          <w:highlight w:val="yellow"/>
          <w:lang w:eastAsia="en-US"/>
        </w:rPr>
        <w:t>.</w:t>
      </w:r>
      <w:r w:rsidRPr="00083FE7">
        <w:rPr>
          <w:rFonts w:ascii="Times New Roman" w:eastAsia="Times New Roman" w:hAnsi="Times New Roman" w:cs="Times New Roman"/>
          <w:b/>
          <w:i/>
          <w:iCs/>
          <w:sz w:val="24"/>
          <w:szCs w:val="24"/>
          <w:highlight w:val="yellow"/>
          <w:lang w:eastAsia="en-US"/>
        </w:rPr>
        <w:t>]</w:t>
      </w:r>
      <w:r w:rsidRPr="00083FE7">
        <w:rPr>
          <w:rFonts w:ascii="Times New Roman" w:eastAsia="Times New Roman" w:hAnsi="Times New Roman" w:cs="Times New Roman"/>
          <w:b/>
          <w:bCs/>
          <w:i/>
          <w:iCs/>
          <w:sz w:val="24"/>
          <w:szCs w:val="24"/>
          <w:lang w:eastAsia="en-US"/>
        </w:rPr>
        <w:t>    </w:t>
      </w:r>
    </w:p>
    <w:p w:rsidR="3DB115A9" w:rsidP="3DB115A9" w14:paraId="1DA31249" w14:textId="0C2CBBAF">
      <w:pPr>
        <w:ind w:left="360"/>
        <w:rPr>
          <w:rFonts w:ascii="Times New Roman" w:eastAsia="Times New Roman" w:hAnsi="Times New Roman" w:cs="Times New Roman"/>
          <w:b/>
          <w:bCs/>
          <w:sz w:val="24"/>
          <w:szCs w:val="24"/>
          <w:lang w:eastAsia="en-US"/>
        </w:rPr>
      </w:pPr>
    </w:p>
    <w:p w:rsidR="1712E458" w:rsidP="00083FE7" w14:paraId="182FA707" w14:textId="05983545">
      <w:pPr>
        <w:ind w:left="90"/>
      </w:pPr>
      <w:r w:rsidRPr="3DB115A9">
        <w:rPr>
          <w:rFonts w:ascii="Times New Roman" w:eastAsia="Times New Roman" w:hAnsi="Times New Roman" w:cs="Times New Roman"/>
          <w:b/>
          <w:bCs/>
          <w:sz w:val="24"/>
          <w:szCs w:val="24"/>
        </w:rPr>
        <w:t xml:space="preserve">Example: Kit components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7"/>
        <w:gridCol w:w="2465"/>
        <w:gridCol w:w="1330"/>
        <w:gridCol w:w="1701"/>
        <w:gridCol w:w="1701"/>
      </w:tblGrid>
      <w:tr w14:paraId="3FBF2A48" w14:textId="77777777" w:rsidTr="00083FE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4"/>
          <w:jc w:val="center"/>
        </w:trPr>
        <w:tc>
          <w:tcPr>
            <w:tcW w:w="1947" w:type="dxa"/>
            <w:shd w:val="pct15" w:color="auto" w:fill="auto"/>
            <w:vAlign w:val="center"/>
          </w:tcPr>
          <w:p w:rsidR="3DB115A9" w:rsidP="0067548A" w14:paraId="4E57A5C2" w14:textId="55EC807E">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Name</w:t>
            </w:r>
          </w:p>
        </w:tc>
        <w:tc>
          <w:tcPr>
            <w:tcW w:w="2465" w:type="dxa"/>
            <w:shd w:val="pct15" w:color="auto" w:fill="auto"/>
            <w:vAlign w:val="center"/>
          </w:tcPr>
          <w:p w:rsidR="3DB115A9" w:rsidP="0067548A" w14:paraId="100874FD" w14:textId="7089B7C8">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Description</w:t>
            </w:r>
          </w:p>
        </w:tc>
        <w:tc>
          <w:tcPr>
            <w:tcW w:w="1330" w:type="dxa"/>
            <w:shd w:val="pct15" w:color="auto" w:fill="auto"/>
            <w:vAlign w:val="center"/>
          </w:tcPr>
          <w:p w:rsidR="3DB115A9" w:rsidP="0067548A" w14:paraId="04497986" w14:textId="5C0C5689">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Quantity</w:t>
            </w:r>
          </w:p>
        </w:tc>
        <w:tc>
          <w:tcPr>
            <w:tcW w:w="1701" w:type="dxa"/>
            <w:shd w:val="pct15" w:color="auto" w:fill="auto"/>
            <w:vAlign w:val="center"/>
          </w:tcPr>
          <w:p w:rsidR="3DB115A9" w:rsidP="0067548A" w14:paraId="1027253C" w14:textId="4F3765D8">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Material Supplier</w:t>
            </w:r>
          </w:p>
        </w:tc>
        <w:tc>
          <w:tcPr>
            <w:tcW w:w="1701" w:type="dxa"/>
            <w:shd w:val="pct15" w:color="auto" w:fill="auto"/>
            <w:vAlign w:val="center"/>
          </w:tcPr>
          <w:p w:rsidR="3DB115A9" w:rsidP="0067548A" w14:paraId="4344D0FC" w14:textId="1DF7A9FE">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Catalog Number</w:t>
            </w:r>
          </w:p>
        </w:tc>
      </w:tr>
      <w:tr w14:paraId="1B0E1043" w14:textId="77777777" w:rsidTr="00083FE7">
        <w:tblPrEx>
          <w:tblW w:w="0" w:type="auto"/>
          <w:jc w:val="center"/>
          <w:tblLayout w:type="fixed"/>
          <w:tblLook w:val="04A0"/>
        </w:tblPrEx>
        <w:trPr>
          <w:trHeight w:val="554"/>
          <w:jc w:val="center"/>
        </w:trPr>
        <w:tc>
          <w:tcPr>
            <w:tcW w:w="1947" w:type="dxa"/>
            <w:vAlign w:val="center"/>
          </w:tcPr>
          <w:p w:rsidR="3DB115A9" w:rsidP="0067548A" w14:paraId="71B312A1" w14:textId="2D36C33A">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2465" w:type="dxa"/>
            <w:vAlign w:val="center"/>
          </w:tcPr>
          <w:p w:rsidR="3DB115A9" w:rsidP="0067548A" w14:paraId="7BDCA486" w14:textId="2BF0E4AC">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1330" w:type="dxa"/>
            <w:vAlign w:val="center"/>
          </w:tcPr>
          <w:p w:rsidR="3DB115A9" w:rsidP="0067548A" w14:paraId="4C7C6345" w14:textId="51445F0B">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1701" w:type="dxa"/>
            <w:vAlign w:val="center"/>
          </w:tcPr>
          <w:p w:rsidR="3DB115A9" w:rsidP="0067548A" w14:paraId="6F53D85C" w14:textId="56CC69DB">
            <w:pPr>
              <w:jc w:val="center"/>
              <w:rPr>
                <w:rFonts w:ascii="Times New Roman" w:eastAsia="Times New Roman" w:hAnsi="Times New Roman" w:cs="Times New Roman"/>
                <w:b/>
                <w:bCs/>
                <w:color w:val="000000" w:themeColor="text1"/>
                <w:sz w:val="24"/>
                <w:szCs w:val="24"/>
              </w:rPr>
            </w:pPr>
            <w:r w:rsidRPr="3DB115A9">
              <w:rPr>
                <w:rFonts w:ascii="Times New Roman" w:eastAsia="Times New Roman" w:hAnsi="Times New Roman" w:cs="Times New Roman"/>
                <w:b/>
                <w:bCs/>
                <w:color w:val="000000" w:themeColor="text1"/>
                <w:sz w:val="24"/>
                <w:szCs w:val="24"/>
              </w:rPr>
              <w:t xml:space="preserve"> </w:t>
            </w:r>
          </w:p>
        </w:tc>
        <w:tc>
          <w:tcPr>
            <w:tcW w:w="1701" w:type="dxa"/>
            <w:vAlign w:val="center"/>
          </w:tcPr>
          <w:p w:rsidR="3DB115A9" w:rsidP="0067548A" w14:paraId="05AC8EE1" w14:textId="7EB49F8A">
            <w:pPr>
              <w:jc w:val="center"/>
              <w:rPr>
                <w:rFonts w:ascii="Times New Roman" w:eastAsia="Times New Roman" w:hAnsi="Times New Roman" w:cs="Times New Roman"/>
                <w:b/>
                <w:bCs/>
                <w:color w:val="000000" w:themeColor="text1"/>
                <w:sz w:val="24"/>
                <w:szCs w:val="24"/>
              </w:rPr>
            </w:pPr>
          </w:p>
        </w:tc>
      </w:tr>
    </w:tbl>
    <w:p w:rsidR="0042168E" w:rsidRPr="00092288" w:rsidP="00083FE7" w14:paraId="1F006D86" w14:textId="6224EF60">
      <w:pPr>
        <w:rPr>
          <w:rFonts w:ascii="Times New Roman" w:eastAsia="Times New Roman" w:hAnsi="Times New Roman" w:cs="Times New Roman"/>
          <w:sz w:val="24"/>
          <w:szCs w:val="24"/>
          <w:lang w:eastAsia="en-US"/>
        </w:rPr>
      </w:pPr>
    </w:p>
    <w:p w:rsidR="0042168E" w:rsidRPr="00701FE4" w:rsidP="0042168E" w14:paraId="39E58D06" w14:textId="34F9383B">
      <w:pPr>
        <w:pStyle w:val="ListParagraph"/>
        <w:numPr>
          <w:ilvl w:val="0"/>
          <w:numId w:val="16"/>
        </w:numPr>
        <w:rPr>
          <w:rFonts w:ascii="Times New Roman" w:eastAsia="Times New Roman" w:hAnsi="Times New Roman" w:cs="Times New Roman"/>
          <w:b/>
          <w:bCs/>
          <w:i/>
          <w:sz w:val="24"/>
          <w:szCs w:val="24"/>
          <w:u w:val="single"/>
          <w:lang w:eastAsia="en-US"/>
        </w:rPr>
      </w:pPr>
      <w:r w:rsidRPr="00701FE4">
        <w:rPr>
          <w:rFonts w:ascii="Times New Roman" w:eastAsia="Times New Roman" w:hAnsi="Times New Roman" w:cs="Times New Roman"/>
          <w:b/>
          <w:bCs/>
          <w:i/>
          <w:sz w:val="24"/>
          <w:szCs w:val="24"/>
          <w:u w:val="single"/>
          <w:lang w:eastAsia="en-US"/>
        </w:rPr>
        <w:t>Software Validation</w:t>
      </w:r>
      <w:r w:rsidR="00202D75">
        <w:rPr>
          <w:rFonts w:ascii="Times New Roman" w:eastAsia="Times New Roman" w:hAnsi="Times New Roman" w:cs="Times New Roman"/>
          <w:b/>
          <w:bCs/>
          <w:i/>
          <w:sz w:val="24"/>
          <w:szCs w:val="24"/>
          <w:u w:val="single"/>
          <w:lang w:eastAsia="en-US"/>
        </w:rPr>
        <w:t>:</w:t>
      </w:r>
    </w:p>
    <w:p w:rsidR="00581C88" w:rsidRPr="00083FE7" w:rsidP="00083FE7" w14:paraId="0045CAAC" w14:textId="634163F9">
      <w:pPr>
        <w:keepNext/>
        <w:spacing w:before="240" w:after="60"/>
        <w:ind w:left="360"/>
        <w:outlineLvl w:val="1"/>
        <w:rPr>
          <w:rFonts w:ascii="Times New Roman" w:eastAsia="Times New Roman" w:hAnsi="Times New Roman" w:cs="Times New Roman"/>
          <w:b/>
          <w:bCs/>
          <w:iCs/>
          <w:sz w:val="24"/>
          <w:szCs w:val="24"/>
          <w:lang w:eastAsia="en-US"/>
        </w:rPr>
      </w:pPr>
      <w:r>
        <w:rPr>
          <w:rFonts w:ascii="Times New Roman" w:eastAsia="Times New Roman" w:hAnsi="Times New Roman" w:cs="Times New Roman"/>
          <w:b/>
          <w:i/>
          <w:sz w:val="24"/>
          <w:szCs w:val="24"/>
          <w:highlight w:val="yellow"/>
          <w:lang w:eastAsia="en-US"/>
        </w:rPr>
        <w:t>[</w:t>
      </w:r>
      <w:r w:rsidRPr="00505A73" w:rsidR="0042168E">
        <w:rPr>
          <w:rFonts w:ascii="Times New Roman" w:eastAsia="Times New Roman" w:hAnsi="Times New Roman" w:cs="Times New Roman"/>
          <w:b/>
          <w:i/>
          <w:sz w:val="24"/>
          <w:szCs w:val="24"/>
          <w:highlight w:val="yellow"/>
          <w:lang w:eastAsia="en-US"/>
        </w:rPr>
        <w:t xml:space="preserve">Please provide information consistent with the recommendations in the </w:t>
      </w:r>
      <w:r w:rsidRPr="00202D75" w:rsidR="0042168E">
        <w:rPr>
          <w:rFonts w:ascii="Times New Roman" w:eastAsia="Times New Roman" w:hAnsi="Times New Roman" w:cs="Times New Roman"/>
          <w:b/>
          <w:i/>
          <w:sz w:val="24"/>
          <w:szCs w:val="24"/>
          <w:highlight w:val="yellow"/>
          <w:u w:val="single"/>
          <w:lang w:eastAsia="en-US"/>
        </w:rPr>
        <w:t xml:space="preserve">Antigen Template for </w:t>
      </w:r>
      <w:r w:rsidRPr="00202D75" w:rsidR="0042168E">
        <w:rPr>
          <w:rFonts w:ascii="Times New Roman" w:eastAsia="Times New Roman" w:hAnsi="Times New Roman" w:cs="Times New Roman"/>
          <w:b/>
          <w:bCs/>
          <w:i/>
          <w:sz w:val="24"/>
          <w:szCs w:val="24"/>
          <w:highlight w:val="yellow"/>
          <w:u w:val="single"/>
          <w:lang w:eastAsia="en-US"/>
        </w:rPr>
        <w:t>Test Developers</w:t>
      </w:r>
      <w:r w:rsidRPr="00505A73" w:rsidR="0042168E">
        <w:rPr>
          <w:rFonts w:ascii="Times New Roman" w:eastAsia="Times New Roman" w:hAnsi="Times New Roman" w:cs="Times New Roman"/>
          <w:b/>
          <w:bCs/>
          <w:i/>
          <w:sz w:val="24"/>
          <w:szCs w:val="24"/>
          <w:highlight w:val="yellow"/>
          <w:lang w:eastAsia="en-US"/>
        </w:rPr>
        <w:t xml:space="preserve"> </w:t>
      </w:r>
      <w:r w:rsidRPr="00505A73" w:rsidR="0042168E">
        <w:rPr>
          <w:rFonts w:ascii="Times New Roman" w:eastAsia="Times New Roman" w:hAnsi="Times New Roman" w:cs="Times New Roman"/>
          <w:b/>
          <w:i/>
          <w:sz w:val="24"/>
          <w:szCs w:val="24"/>
          <w:highlight w:val="yellow"/>
          <w:lang w:eastAsia="en-US"/>
        </w:rPr>
        <w:t xml:space="preserve">or </w:t>
      </w:r>
      <w:r w:rsidRPr="00202D75" w:rsidR="0042168E">
        <w:rPr>
          <w:rFonts w:ascii="Times New Roman" w:eastAsia="Times New Roman" w:hAnsi="Times New Roman" w:cs="Times New Roman"/>
          <w:b/>
          <w:i/>
          <w:sz w:val="24"/>
          <w:szCs w:val="24"/>
          <w:highlight w:val="yellow"/>
          <w:u w:val="single"/>
          <w:lang w:eastAsia="en-US"/>
        </w:rPr>
        <w:t xml:space="preserve">Molecular Diagnostic Template for </w:t>
      </w:r>
      <w:r w:rsidRPr="00202D75" w:rsidR="0042168E">
        <w:rPr>
          <w:rFonts w:ascii="Times New Roman" w:eastAsia="Times New Roman" w:hAnsi="Times New Roman" w:cs="Times New Roman"/>
          <w:b/>
          <w:bCs/>
          <w:i/>
          <w:sz w:val="24"/>
          <w:szCs w:val="24"/>
          <w:highlight w:val="yellow"/>
          <w:u w:val="single"/>
          <w:lang w:eastAsia="en-US"/>
        </w:rPr>
        <w:t xml:space="preserve">Test </w:t>
      </w:r>
      <w:r w:rsidRPr="00202D75" w:rsidR="0042168E">
        <w:rPr>
          <w:rFonts w:ascii="Times New Roman" w:eastAsia="Times New Roman" w:hAnsi="Times New Roman" w:cs="Times New Roman"/>
          <w:b/>
          <w:i/>
          <w:sz w:val="24"/>
          <w:szCs w:val="24"/>
          <w:highlight w:val="yellow"/>
          <w:u w:val="single"/>
          <w:lang w:eastAsia="en-US"/>
        </w:rPr>
        <w:t>Developers</w:t>
      </w:r>
      <w:r w:rsidRPr="3DB115A9" w:rsidR="4308387F">
        <w:rPr>
          <w:rFonts w:ascii="Times New Roman" w:eastAsia="Times New Roman" w:hAnsi="Times New Roman" w:cs="Times New Roman"/>
          <w:b/>
          <w:bCs/>
          <w:i/>
          <w:iCs/>
          <w:sz w:val="24"/>
          <w:szCs w:val="24"/>
          <w:highlight w:val="yellow"/>
          <w:lang w:eastAsia="en-US"/>
        </w:rPr>
        <w:t xml:space="preserve">, </w:t>
      </w:r>
      <w:r w:rsidRPr="3DB115A9" w:rsidR="78DCA4B0">
        <w:rPr>
          <w:rFonts w:ascii="Times New Roman" w:eastAsia="Times New Roman" w:hAnsi="Times New Roman" w:cs="Times New Roman"/>
          <w:b/>
          <w:bCs/>
          <w:i/>
          <w:iCs/>
          <w:sz w:val="24"/>
          <w:szCs w:val="24"/>
          <w:highlight w:val="yellow"/>
          <w:lang w:eastAsia="en-US"/>
        </w:rPr>
        <w:t>as appropriate</w:t>
      </w:r>
      <w:r w:rsidRPr="00701FE4" w:rsidR="00701949">
        <w:rPr>
          <w:rFonts w:ascii="Times New Roman" w:eastAsia="Times New Roman" w:hAnsi="Times New Roman" w:cs="Times New Roman"/>
          <w:b/>
          <w:bCs/>
          <w:i/>
          <w:sz w:val="24"/>
          <w:szCs w:val="24"/>
          <w:highlight w:val="yellow"/>
          <w:lang w:eastAsia="en-US"/>
        </w:rPr>
        <w:t>.</w:t>
      </w:r>
      <w:r w:rsidR="0042168E">
        <w:rPr>
          <w:rFonts w:ascii="Times New Roman" w:eastAsia="Times New Roman" w:hAnsi="Times New Roman" w:cs="Times New Roman"/>
          <w:b/>
          <w:bCs/>
          <w:iCs/>
          <w:sz w:val="24"/>
          <w:szCs w:val="24"/>
          <w:lang w:eastAsia="en-US"/>
        </w:rPr>
        <w:t>]</w:t>
      </w:r>
    </w:p>
    <w:p w:rsidR="00202D75" w:rsidP="00202D75" w14:paraId="3D244F0B" w14:textId="77777777">
      <w:pPr>
        <w:pStyle w:val="ListParagraph"/>
        <w:ind w:left="360"/>
        <w:rPr>
          <w:rFonts w:ascii="Times New Roman" w:eastAsia="Times New Roman" w:hAnsi="Times New Roman" w:cs="Times New Roman"/>
          <w:b/>
          <w:bCs/>
          <w:i/>
          <w:sz w:val="24"/>
          <w:szCs w:val="24"/>
          <w:u w:val="single"/>
          <w:lang w:eastAsia="en-US"/>
        </w:rPr>
      </w:pPr>
    </w:p>
    <w:p w:rsidR="00581C88" w:rsidRPr="00701FE4" w:rsidP="00701FE4" w14:paraId="5A1DBB14" w14:textId="57EF041A">
      <w:pPr>
        <w:pStyle w:val="ListParagraph"/>
        <w:numPr>
          <w:ilvl w:val="0"/>
          <w:numId w:val="16"/>
        </w:numPr>
        <w:rPr>
          <w:rFonts w:ascii="Times New Roman" w:eastAsia="Times New Roman" w:hAnsi="Times New Roman" w:cs="Times New Roman"/>
          <w:b/>
          <w:bCs/>
          <w:i/>
          <w:sz w:val="24"/>
          <w:szCs w:val="24"/>
          <w:u w:val="single"/>
          <w:lang w:eastAsia="en-US"/>
        </w:rPr>
      </w:pPr>
      <w:r w:rsidRPr="00701FE4">
        <w:rPr>
          <w:rFonts w:ascii="Times New Roman" w:eastAsia="Times New Roman" w:hAnsi="Times New Roman" w:cs="Times New Roman"/>
          <w:b/>
          <w:bCs/>
          <w:i/>
          <w:sz w:val="24"/>
          <w:szCs w:val="24"/>
          <w:u w:val="single"/>
          <w:lang w:eastAsia="en-US"/>
        </w:rPr>
        <w:t>Basic Safety and Essential Performance</w:t>
      </w:r>
      <w:r w:rsidR="00202D75">
        <w:rPr>
          <w:rFonts w:ascii="Times New Roman" w:eastAsia="Times New Roman" w:hAnsi="Times New Roman" w:cs="Times New Roman"/>
          <w:b/>
          <w:bCs/>
          <w:i/>
          <w:sz w:val="24"/>
          <w:szCs w:val="24"/>
          <w:u w:val="single"/>
          <w:lang w:eastAsia="en-US"/>
        </w:rPr>
        <w:t>:</w:t>
      </w:r>
    </w:p>
    <w:p w:rsidR="00751235" w:rsidRPr="00202D75" w:rsidP="00701FE4" w14:paraId="5DDE952A" w14:textId="385A6306">
      <w:pPr>
        <w:keepNext/>
        <w:spacing w:before="240" w:after="60"/>
        <w:ind w:left="360"/>
        <w:outlineLvl w:val="1"/>
        <w:rPr>
          <w:rFonts w:ascii="Times New Roman" w:eastAsia="Times New Roman" w:hAnsi="Times New Roman" w:cs="Times New Roman"/>
          <w:b/>
          <w:bCs/>
          <w:i/>
          <w:sz w:val="24"/>
          <w:szCs w:val="24"/>
          <w:lang w:eastAsia="en-US"/>
        </w:rPr>
      </w:pPr>
      <w:r w:rsidRPr="00202D75">
        <w:rPr>
          <w:rFonts w:ascii="Times New Roman" w:eastAsia="Times New Roman" w:hAnsi="Times New Roman" w:cs="Times New Roman"/>
          <w:b/>
          <w:i/>
          <w:sz w:val="24"/>
          <w:szCs w:val="24"/>
          <w:highlight w:val="yellow"/>
          <w:lang w:eastAsia="en-US"/>
        </w:rPr>
        <w:t>[</w:t>
      </w:r>
      <w:r w:rsidRPr="00202D75" w:rsidR="00581C88">
        <w:rPr>
          <w:rFonts w:ascii="Times New Roman" w:eastAsia="Times New Roman" w:hAnsi="Times New Roman" w:cs="Times New Roman"/>
          <w:b/>
          <w:i/>
          <w:sz w:val="24"/>
          <w:szCs w:val="24"/>
          <w:highlight w:val="yellow"/>
          <w:lang w:eastAsia="en-US"/>
        </w:rPr>
        <w:t xml:space="preserve">Please provide information consistent with the recommendations in the </w:t>
      </w:r>
      <w:r w:rsidRPr="00202D75" w:rsidR="00581C88">
        <w:rPr>
          <w:rFonts w:ascii="Times New Roman" w:eastAsia="Times New Roman" w:hAnsi="Times New Roman" w:cs="Times New Roman"/>
          <w:b/>
          <w:i/>
          <w:sz w:val="24"/>
          <w:szCs w:val="24"/>
          <w:highlight w:val="yellow"/>
          <w:u w:val="single"/>
          <w:lang w:eastAsia="en-US"/>
        </w:rPr>
        <w:t xml:space="preserve">Antigen Template for </w:t>
      </w:r>
      <w:r w:rsidRPr="00202D75" w:rsidR="00581C88">
        <w:rPr>
          <w:rFonts w:ascii="Times New Roman" w:eastAsia="Times New Roman" w:hAnsi="Times New Roman" w:cs="Times New Roman"/>
          <w:b/>
          <w:bCs/>
          <w:i/>
          <w:sz w:val="24"/>
          <w:szCs w:val="24"/>
          <w:highlight w:val="yellow"/>
          <w:u w:val="single"/>
          <w:lang w:eastAsia="en-US"/>
        </w:rPr>
        <w:t>Test Developers</w:t>
      </w:r>
      <w:r w:rsidRPr="00202D75" w:rsidR="00581C88">
        <w:rPr>
          <w:rFonts w:ascii="Times New Roman" w:eastAsia="Times New Roman" w:hAnsi="Times New Roman" w:cs="Times New Roman"/>
          <w:b/>
          <w:bCs/>
          <w:i/>
          <w:sz w:val="24"/>
          <w:szCs w:val="24"/>
          <w:highlight w:val="yellow"/>
          <w:lang w:eastAsia="en-US"/>
        </w:rPr>
        <w:t xml:space="preserve"> </w:t>
      </w:r>
      <w:r w:rsidRPr="00202D75" w:rsidR="00581C88">
        <w:rPr>
          <w:rFonts w:ascii="Times New Roman" w:eastAsia="Times New Roman" w:hAnsi="Times New Roman" w:cs="Times New Roman"/>
          <w:b/>
          <w:i/>
          <w:sz w:val="24"/>
          <w:szCs w:val="24"/>
          <w:highlight w:val="yellow"/>
          <w:lang w:eastAsia="en-US"/>
        </w:rPr>
        <w:t xml:space="preserve">or </w:t>
      </w:r>
      <w:r w:rsidRPr="00202D75" w:rsidR="00581C88">
        <w:rPr>
          <w:rFonts w:ascii="Times New Roman" w:eastAsia="Times New Roman" w:hAnsi="Times New Roman" w:cs="Times New Roman"/>
          <w:b/>
          <w:i/>
          <w:sz w:val="24"/>
          <w:szCs w:val="24"/>
          <w:highlight w:val="yellow"/>
          <w:u w:val="single"/>
          <w:lang w:eastAsia="en-US"/>
        </w:rPr>
        <w:t xml:space="preserve">Molecular Diagnostic Template for </w:t>
      </w:r>
      <w:r w:rsidRPr="00202D75" w:rsidR="00581C88">
        <w:rPr>
          <w:rFonts w:ascii="Times New Roman" w:eastAsia="Times New Roman" w:hAnsi="Times New Roman" w:cs="Times New Roman"/>
          <w:b/>
          <w:bCs/>
          <w:i/>
          <w:sz w:val="24"/>
          <w:szCs w:val="24"/>
          <w:highlight w:val="yellow"/>
          <w:u w:val="single"/>
          <w:lang w:eastAsia="en-US"/>
        </w:rPr>
        <w:t>Test Developers</w:t>
      </w:r>
      <w:r w:rsidRPr="00202D75" w:rsidR="73A3339D">
        <w:rPr>
          <w:rFonts w:ascii="Times New Roman" w:eastAsia="Times New Roman" w:hAnsi="Times New Roman" w:cs="Times New Roman"/>
          <w:b/>
          <w:bCs/>
          <w:i/>
          <w:sz w:val="24"/>
          <w:szCs w:val="24"/>
          <w:highlight w:val="yellow"/>
          <w:lang w:eastAsia="en-US"/>
        </w:rPr>
        <w:t xml:space="preserve">, </w:t>
      </w:r>
      <w:r w:rsidRPr="00202D75" w:rsidR="7AEF264B">
        <w:rPr>
          <w:rFonts w:ascii="Times New Roman" w:eastAsia="Times New Roman" w:hAnsi="Times New Roman" w:cs="Times New Roman"/>
          <w:b/>
          <w:bCs/>
          <w:i/>
          <w:sz w:val="24"/>
          <w:szCs w:val="24"/>
          <w:highlight w:val="yellow"/>
          <w:lang w:eastAsia="en-US"/>
        </w:rPr>
        <w:t>as appropriate</w:t>
      </w:r>
      <w:r w:rsidRPr="00202D75">
        <w:rPr>
          <w:rFonts w:ascii="Times New Roman" w:eastAsia="Times New Roman" w:hAnsi="Times New Roman" w:cs="Times New Roman"/>
          <w:b/>
          <w:bCs/>
          <w:i/>
          <w:sz w:val="24"/>
          <w:szCs w:val="24"/>
          <w:highlight w:val="yellow"/>
          <w:lang w:eastAsia="en-US"/>
        </w:rPr>
        <w:t>.</w:t>
      </w:r>
      <w:r w:rsidRPr="00202D75" w:rsidR="00581C88">
        <w:rPr>
          <w:rFonts w:ascii="Times New Roman" w:eastAsia="Times New Roman" w:hAnsi="Times New Roman" w:cs="Times New Roman"/>
          <w:b/>
          <w:bCs/>
          <w:i/>
          <w:sz w:val="24"/>
          <w:szCs w:val="24"/>
          <w:highlight w:val="yellow"/>
          <w:lang w:eastAsia="en-US"/>
        </w:rPr>
        <w:t>]</w:t>
      </w:r>
    </w:p>
    <w:p w:rsidR="00B60A7F" w:rsidP="00B60A7F" w14:paraId="3C47D74E" w14:textId="3686DDC3">
      <w:pPr>
        <w:keepNext/>
        <w:numPr>
          <w:ilvl w:val="0"/>
          <w:numId w:val="16"/>
        </w:numPr>
        <w:spacing w:before="240" w:after="60"/>
        <w:outlineLvl w:val="1"/>
        <w:rPr>
          <w:rFonts w:ascii="Times New Roman" w:eastAsia="Times New Roman" w:hAnsi="Times New Roman" w:cs="Times New Roman"/>
          <w:b/>
          <w:bCs/>
          <w:iCs/>
          <w:sz w:val="24"/>
          <w:szCs w:val="24"/>
          <w:u w:val="single"/>
          <w:lang w:eastAsia="en-US"/>
        </w:rPr>
      </w:pPr>
      <w:r w:rsidRPr="00B60A7F">
        <w:rPr>
          <w:rFonts w:ascii="Times New Roman" w:eastAsia="Times New Roman" w:hAnsi="Times New Roman" w:cs="Times New Roman"/>
          <w:b/>
          <w:bCs/>
          <w:i/>
          <w:sz w:val="24"/>
          <w:szCs w:val="24"/>
          <w:u w:val="single"/>
          <w:lang w:eastAsia="en-US"/>
        </w:rPr>
        <w:t xml:space="preserve"> </w:t>
      </w:r>
      <w:r w:rsidR="00476D6A">
        <w:rPr>
          <w:rFonts w:ascii="Times New Roman" w:eastAsia="Times New Roman" w:hAnsi="Times New Roman" w:cs="Times New Roman"/>
          <w:b/>
          <w:bCs/>
          <w:i/>
          <w:sz w:val="24"/>
          <w:szCs w:val="24"/>
          <w:u w:val="single"/>
          <w:lang w:eastAsia="en-US"/>
        </w:rPr>
        <w:t>Electromagnetic Compatibility (</w:t>
      </w:r>
      <w:r w:rsidRPr="00B60A7F" w:rsidR="005F0BBB">
        <w:rPr>
          <w:rFonts w:ascii="Times New Roman" w:eastAsia="Times New Roman" w:hAnsi="Times New Roman" w:cs="Times New Roman"/>
          <w:b/>
          <w:bCs/>
          <w:i/>
          <w:sz w:val="24"/>
          <w:szCs w:val="24"/>
          <w:u w:val="single"/>
          <w:lang w:eastAsia="en-US"/>
        </w:rPr>
        <w:t>EMC</w:t>
      </w:r>
      <w:r w:rsidRPr="00B60A7F">
        <w:rPr>
          <w:rFonts w:ascii="Times New Roman" w:eastAsia="Times New Roman" w:hAnsi="Times New Roman" w:cs="Times New Roman"/>
          <w:b/>
          <w:bCs/>
          <w:i/>
          <w:sz w:val="24"/>
          <w:szCs w:val="24"/>
          <w:u w:val="single"/>
          <w:lang w:eastAsia="en-US"/>
        </w:rPr>
        <w:t>) Testing</w:t>
      </w:r>
    </w:p>
    <w:p w:rsidR="00480CFC" w:rsidRPr="00202D75" w:rsidP="00B60A7F" w14:paraId="3B75DCA6" w14:textId="607AEA43">
      <w:pPr>
        <w:keepNext/>
        <w:spacing w:before="240" w:after="60"/>
        <w:ind w:left="360"/>
        <w:outlineLvl w:val="1"/>
        <w:rPr>
          <w:rFonts w:ascii="Times New Roman" w:eastAsia="Times New Roman" w:hAnsi="Times New Roman" w:cs="Times New Roman"/>
          <w:b/>
          <w:bCs/>
          <w:i/>
          <w:sz w:val="24"/>
          <w:szCs w:val="24"/>
          <w:lang w:eastAsia="en-US"/>
        </w:rPr>
      </w:pPr>
      <w:r w:rsidRPr="00202D75">
        <w:rPr>
          <w:rFonts w:ascii="Times New Roman" w:eastAsia="Times New Roman" w:hAnsi="Times New Roman" w:cs="Times New Roman"/>
          <w:b/>
          <w:bCs/>
          <w:i/>
          <w:sz w:val="24"/>
          <w:szCs w:val="24"/>
          <w:highlight w:val="yellow"/>
          <w:lang w:eastAsia="en-US"/>
        </w:rPr>
        <w:t>[</w:t>
      </w:r>
      <w:r w:rsidRPr="00202D75">
        <w:rPr>
          <w:rFonts w:ascii="Times New Roman" w:eastAsia="Times New Roman" w:hAnsi="Times New Roman" w:cs="Times New Roman"/>
          <w:b/>
          <w:i/>
          <w:sz w:val="24"/>
          <w:szCs w:val="24"/>
          <w:highlight w:val="yellow"/>
          <w:lang w:eastAsia="en-US"/>
        </w:rPr>
        <w:t xml:space="preserve">Please provide information consistent with the recommendations in the </w:t>
      </w:r>
      <w:bookmarkStart w:id="5" w:name="_Hlk76066212"/>
      <w:r w:rsidRPr="00202D75">
        <w:rPr>
          <w:rFonts w:ascii="Times New Roman" w:eastAsia="Times New Roman" w:hAnsi="Times New Roman" w:cs="Times New Roman"/>
          <w:b/>
          <w:i/>
          <w:sz w:val="24"/>
          <w:szCs w:val="24"/>
          <w:highlight w:val="yellow"/>
          <w:u w:val="single"/>
          <w:lang w:eastAsia="en-US"/>
        </w:rPr>
        <w:t xml:space="preserve">Antigen Template for </w:t>
      </w:r>
      <w:r w:rsidRPr="00202D75" w:rsidR="00476D6A">
        <w:rPr>
          <w:rFonts w:ascii="Times New Roman" w:eastAsia="Times New Roman" w:hAnsi="Times New Roman" w:cs="Times New Roman"/>
          <w:b/>
          <w:bCs/>
          <w:i/>
          <w:sz w:val="24"/>
          <w:szCs w:val="24"/>
          <w:highlight w:val="yellow"/>
          <w:u w:val="single"/>
          <w:lang w:eastAsia="en-US"/>
        </w:rPr>
        <w:t>Test Developers</w:t>
      </w:r>
      <w:r w:rsidRPr="00202D75" w:rsidR="00476D6A">
        <w:rPr>
          <w:rFonts w:ascii="Times New Roman" w:eastAsia="Times New Roman" w:hAnsi="Times New Roman" w:cs="Times New Roman"/>
          <w:b/>
          <w:bCs/>
          <w:i/>
          <w:sz w:val="24"/>
          <w:szCs w:val="24"/>
          <w:highlight w:val="yellow"/>
          <w:lang w:eastAsia="en-US"/>
        </w:rPr>
        <w:t xml:space="preserve"> </w:t>
      </w:r>
      <w:r w:rsidRPr="00202D75">
        <w:rPr>
          <w:rFonts w:ascii="Times New Roman" w:eastAsia="Times New Roman" w:hAnsi="Times New Roman" w:cs="Times New Roman"/>
          <w:b/>
          <w:i/>
          <w:sz w:val="24"/>
          <w:szCs w:val="24"/>
          <w:highlight w:val="yellow"/>
          <w:lang w:eastAsia="en-US"/>
        </w:rPr>
        <w:t xml:space="preserve">or </w:t>
      </w:r>
      <w:r w:rsidRPr="00202D75">
        <w:rPr>
          <w:rFonts w:ascii="Times New Roman" w:eastAsia="Times New Roman" w:hAnsi="Times New Roman" w:cs="Times New Roman"/>
          <w:b/>
          <w:i/>
          <w:sz w:val="24"/>
          <w:szCs w:val="24"/>
          <w:highlight w:val="yellow"/>
          <w:u w:val="single"/>
          <w:lang w:eastAsia="en-US"/>
        </w:rPr>
        <w:t xml:space="preserve">Molecular Diagnostic Template for </w:t>
      </w:r>
      <w:r w:rsidRPr="00202D75" w:rsidR="00476D6A">
        <w:rPr>
          <w:rFonts w:ascii="Times New Roman" w:eastAsia="Times New Roman" w:hAnsi="Times New Roman" w:cs="Times New Roman"/>
          <w:b/>
          <w:bCs/>
          <w:i/>
          <w:sz w:val="24"/>
          <w:szCs w:val="24"/>
          <w:highlight w:val="yellow"/>
          <w:u w:val="single"/>
          <w:lang w:eastAsia="en-US"/>
        </w:rPr>
        <w:t xml:space="preserve">Test </w:t>
      </w:r>
      <w:r w:rsidRPr="00202D75" w:rsidR="00476D6A">
        <w:rPr>
          <w:rFonts w:ascii="Times New Roman" w:eastAsia="Times New Roman" w:hAnsi="Times New Roman" w:cs="Times New Roman"/>
          <w:b/>
          <w:i/>
          <w:sz w:val="24"/>
          <w:szCs w:val="24"/>
          <w:highlight w:val="yellow"/>
          <w:u w:val="single"/>
          <w:lang w:eastAsia="en-US"/>
        </w:rPr>
        <w:t>Developers</w:t>
      </w:r>
      <w:bookmarkEnd w:id="5"/>
      <w:r w:rsidRPr="00202D75" w:rsidR="47359B0A">
        <w:rPr>
          <w:rFonts w:ascii="Times New Roman" w:eastAsia="Times New Roman" w:hAnsi="Times New Roman" w:cs="Times New Roman"/>
          <w:b/>
          <w:bCs/>
          <w:i/>
          <w:sz w:val="24"/>
          <w:szCs w:val="24"/>
          <w:highlight w:val="yellow"/>
          <w:lang w:eastAsia="en-US"/>
        </w:rPr>
        <w:t xml:space="preserve">, </w:t>
      </w:r>
      <w:r w:rsidRPr="00202D75" w:rsidR="25FA2BF4">
        <w:rPr>
          <w:rFonts w:ascii="Times New Roman" w:eastAsia="Times New Roman" w:hAnsi="Times New Roman" w:cs="Times New Roman"/>
          <w:b/>
          <w:bCs/>
          <w:i/>
          <w:sz w:val="24"/>
          <w:szCs w:val="24"/>
          <w:highlight w:val="yellow"/>
          <w:lang w:eastAsia="en-US"/>
        </w:rPr>
        <w:t>as appropriate</w:t>
      </w:r>
      <w:r w:rsidRPr="00202D75" w:rsidR="006B2965">
        <w:rPr>
          <w:rFonts w:ascii="Times New Roman" w:eastAsia="Times New Roman" w:hAnsi="Times New Roman" w:cs="Times New Roman"/>
          <w:b/>
          <w:bCs/>
          <w:i/>
          <w:sz w:val="24"/>
          <w:szCs w:val="24"/>
          <w:highlight w:val="yellow"/>
          <w:lang w:eastAsia="en-US"/>
        </w:rPr>
        <w:t>.</w:t>
      </w:r>
      <w:r w:rsidRPr="00202D75">
        <w:rPr>
          <w:rFonts w:ascii="Times New Roman" w:eastAsia="Times New Roman" w:hAnsi="Times New Roman" w:cs="Times New Roman"/>
          <w:b/>
          <w:bCs/>
          <w:i/>
          <w:sz w:val="24"/>
          <w:szCs w:val="24"/>
          <w:highlight w:val="yellow"/>
          <w:lang w:eastAsia="en-US"/>
        </w:rPr>
        <w:t>]</w:t>
      </w:r>
    </w:p>
    <w:p w:rsidR="00751235" w:rsidP="00B60A7F" w14:paraId="22BABAFB" w14:textId="77777777">
      <w:pPr>
        <w:keepNext/>
        <w:spacing w:before="240" w:after="60"/>
        <w:ind w:left="360"/>
        <w:outlineLvl w:val="1"/>
        <w:rPr>
          <w:rFonts w:ascii="Times New Roman" w:eastAsia="Times New Roman" w:hAnsi="Times New Roman" w:cs="Times New Roman"/>
          <w:b/>
          <w:bCs/>
          <w:iCs/>
          <w:sz w:val="24"/>
          <w:szCs w:val="24"/>
          <w:lang w:eastAsia="en-US"/>
        </w:rPr>
      </w:pPr>
    </w:p>
    <w:p w:rsidR="00581C88" w:rsidRPr="0067548A" w:rsidP="0067548A" w14:paraId="443FC4D7" w14:textId="667A056C">
      <w:pPr>
        <w:pStyle w:val="ListParagraph"/>
        <w:numPr>
          <w:ilvl w:val="0"/>
          <w:numId w:val="16"/>
        </w:numPr>
        <w:rPr>
          <w:rFonts w:ascii="Times New Roman" w:hAnsi="Times New Roman"/>
          <w:b/>
          <w:i/>
          <w:sz w:val="24"/>
          <w:szCs w:val="24"/>
          <w:u w:val="single"/>
        </w:rPr>
      </w:pPr>
      <w:r w:rsidRPr="00EC53D8">
        <w:rPr>
          <w:rFonts w:ascii="Times New Roman" w:eastAsia="Times New Roman" w:hAnsi="Times New Roman" w:cs="Times New Roman"/>
          <w:b/>
          <w:bCs/>
          <w:i/>
          <w:iCs/>
          <w:sz w:val="24"/>
          <w:szCs w:val="24"/>
          <w:u w:val="single"/>
          <w:lang w:eastAsia="en-US"/>
        </w:rPr>
        <w:t>Manufacturing and Testing Capabilities</w:t>
      </w:r>
      <w:r w:rsidR="00202D75">
        <w:rPr>
          <w:rFonts w:ascii="Times New Roman" w:eastAsia="Times New Roman" w:hAnsi="Times New Roman" w:cs="Times New Roman"/>
          <w:b/>
          <w:bCs/>
          <w:i/>
          <w:iCs/>
          <w:sz w:val="24"/>
          <w:szCs w:val="24"/>
          <w:u w:val="single"/>
          <w:lang w:eastAsia="en-US"/>
        </w:rPr>
        <w:t>:</w:t>
      </w:r>
    </w:p>
    <w:p w:rsidR="00EC53D8" w:rsidP="00EC53D8" w14:paraId="1430955C" w14:textId="77777777">
      <w:pPr>
        <w:pStyle w:val="ListParagraph"/>
        <w:ind w:left="360"/>
        <w:rPr>
          <w:rFonts w:ascii="Times New Roman" w:eastAsia="Times New Roman" w:hAnsi="Times New Roman" w:cs="Times New Roman"/>
          <w:b/>
          <w:bCs/>
          <w:i/>
          <w:iCs/>
          <w:sz w:val="24"/>
          <w:szCs w:val="24"/>
          <w:u w:val="single"/>
          <w:lang w:eastAsia="en-US"/>
        </w:rPr>
      </w:pPr>
    </w:p>
    <w:p w:rsidR="00EC53D8" w:rsidP="00EC53D8" w14:paraId="3624445B" w14:textId="089A3778">
      <w:pPr>
        <w:pStyle w:val="ListParagraph"/>
        <w:ind w:left="360"/>
        <w:rPr>
          <w:rFonts w:ascii="Times" w:eastAsia="Times" w:hAnsi="Times" w:cs="Times"/>
          <w:b/>
          <w:bCs/>
          <w:i/>
          <w:iCs/>
          <w:sz w:val="24"/>
          <w:szCs w:val="24"/>
        </w:rPr>
      </w:pPr>
      <w:r w:rsidRPr="215311F5">
        <w:rPr>
          <w:rFonts w:ascii="Times" w:eastAsia="Times" w:hAnsi="Times" w:cs="Times"/>
          <w:b/>
          <w:bCs/>
          <w:i/>
          <w:iCs/>
          <w:sz w:val="24"/>
          <w:szCs w:val="24"/>
          <w:highlight w:val="yellow"/>
        </w:rPr>
        <w:t>[Please provide the number of kits you can manufacture per day/week for distribution in the United States.]</w:t>
      </w:r>
    </w:p>
    <w:p w:rsidR="00FA447C" w:rsidRPr="002F4011" w:rsidP="0067548A" w14:paraId="7D3E8887" w14:textId="77777777">
      <w:pPr>
        <w:rPr>
          <w:rFonts w:ascii="Times New Roman" w:eastAsia="Times New Roman" w:hAnsi="Times New Roman" w:cs="Times New Roman"/>
          <w:b/>
          <w:i/>
          <w:sz w:val="24"/>
          <w:szCs w:val="24"/>
          <w:u w:val="single"/>
          <w:lang w:eastAsia="en-US"/>
        </w:rPr>
      </w:pPr>
    </w:p>
    <w:p w:rsidR="000712F4" w:rsidP="00F83A14" w14:paraId="75B353B3" w14:textId="6472CF45">
      <w:pPr>
        <w:pStyle w:val="ListParagraph"/>
        <w:numPr>
          <w:ilvl w:val="0"/>
          <w:numId w:val="16"/>
        </w:numPr>
        <w:rPr>
          <w:rFonts w:ascii="Times New Roman" w:eastAsia="Times New Roman" w:hAnsi="Times New Roman" w:cs="Times New Roman"/>
          <w:b/>
          <w:bCs/>
          <w:i/>
          <w:iCs/>
          <w:sz w:val="24"/>
          <w:szCs w:val="24"/>
          <w:u w:val="single"/>
          <w:lang w:eastAsia="en-US"/>
        </w:rPr>
      </w:pPr>
      <w:r w:rsidRPr="00701FE4">
        <w:rPr>
          <w:rFonts w:ascii="Times New Roman" w:eastAsia="Times New Roman" w:hAnsi="Times New Roman" w:cs="Times New Roman"/>
          <w:b/>
          <w:bCs/>
          <w:i/>
          <w:iCs/>
          <w:sz w:val="24"/>
          <w:szCs w:val="24"/>
          <w:u w:val="single"/>
          <w:lang w:eastAsia="en-US"/>
        </w:rPr>
        <w:t>Distribution Plan</w:t>
      </w:r>
      <w:r w:rsidR="002572DA">
        <w:rPr>
          <w:rFonts w:ascii="Times New Roman" w:eastAsia="Times New Roman" w:hAnsi="Times New Roman" w:cs="Times New Roman"/>
          <w:b/>
          <w:bCs/>
          <w:i/>
          <w:iCs/>
          <w:sz w:val="24"/>
          <w:szCs w:val="24"/>
          <w:u w:val="single"/>
          <w:lang w:eastAsia="en-US"/>
        </w:rPr>
        <w:t>:</w:t>
      </w:r>
    </w:p>
    <w:p w:rsidR="00FA447C" w:rsidRPr="00701FE4" w:rsidP="00701FE4" w14:paraId="69B4FC8C" w14:textId="77777777">
      <w:pPr>
        <w:pStyle w:val="ListParagraph"/>
        <w:ind w:left="360"/>
        <w:rPr>
          <w:rFonts w:ascii="Times New Roman" w:eastAsia="Times New Roman" w:hAnsi="Times New Roman" w:cs="Times New Roman"/>
          <w:b/>
          <w:bCs/>
          <w:i/>
          <w:iCs/>
          <w:sz w:val="24"/>
          <w:szCs w:val="24"/>
          <w:u w:val="single"/>
          <w:lang w:eastAsia="en-US"/>
        </w:rPr>
      </w:pPr>
    </w:p>
    <w:p w:rsidR="00F83A14" w14:paraId="505CCCA6" w14:textId="6DD6466E">
      <w:pPr>
        <w:pStyle w:val="ListParagraph"/>
        <w:ind w:left="360"/>
        <w:rPr>
          <w:rFonts w:ascii="Times New Roman" w:eastAsia="Times New Roman" w:hAnsi="Times New Roman" w:cs="Times New Roman"/>
          <w:sz w:val="24"/>
          <w:szCs w:val="24"/>
          <w:lang w:eastAsia="en-US"/>
        </w:rPr>
      </w:pPr>
      <w:r w:rsidRPr="3DB115A9">
        <w:rPr>
          <w:rFonts w:ascii="Times New Roman" w:eastAsia="Times New Roman" w:hAnsi="Times New Roman" w:cs="Times New Roman"/>
          <w:sz w:val="24"/>
          <w:szCs w:val="24"/>
          <w:lang w:eastAsia="en-US"/>
        </w:rPr>
        <w:t xml:space="preserve">This product will be distributed by </w:t>
      </w:r>
      <w:r w:rsidRPr="002572DA">
        <w:rPr>
          <w:rFonts w:ascii="Times New Roman" w:eastAsia="Times New Roman" w:hAnsi="Times New Roman" w:cs="Times New Roman"/>
          <w:b/>
          <w:bCs/>
          <w:i/>
          <w:iCs/>
          <w:sz w:val="24"/>
          <w:szCs w:val="24"/>
          <w:highlight w:val="yellow"/>
          <w:lang w:eastAsia="en-US"/>
        </w:rPr>
        <w:t>[</w:t>
      </w:r>
      <w:r w:rsidRPr="002572DA" w:rsidR="36B78948">
        <w:rPr>
          <w:rFonts w:ascii="Times New Roman" w:eastAsia="Times New Roman" w:hAnsi="Times New Roman" w:cs="Times New Roman"/>
          <w:b/>
          <w:bCs/>
          <w:i/>
          <w:iCs/>
          <w:sz w:val="24"/>
          <w:szCs w:val="24"/>
          <w:highlight w:val="yellow"/>
          <w:lang w:eastAsia="en-US"/>
        </w:rPr>
        <w:t>p</w:t>
      </w:r>
      <w:r w:rsidRPr="002572DA">
        <w:rPr>
          <w:rFonts w:ascii="Times New Roman" w:eastAsia="Times New Roman" w:hAnsi="Times New Roman" w:cs="Times New Roman"/>
          <w:b/>
          <w:bCs/>
          <w:i/>
          <w:iCs/>
          <w:sz w:val="24"/>
          <w:szCs w:val="24"/>
          <w:highlight w:val="yellow"/>
          <w:lang w:eastAsia="en-US"/>
        </w:rPr>
        <w:t xml:space="preserve">lease describe the distribution plan for the product and list all current </w:t>
      </w:r>
      <w:r w:rsidRPr="002572DA" w:rsidR="00992A7B">
        <w:rPr>
          <w:rFonts w:ascii="Times New Roman" w:eastAsia="Times New Roman" w:hAnsi="Times New Roman" w:cs="Times New Roman"/>
          <w:b/>
          <w:bCs/>
          <w:i/>
          <w:iCs/>
          <w:sz w:val="24"/>
          <w:szCs w:val="24"/>
          <w:highlight w:val="yellow"/>
          <w:lang w:eastAsia="en-US"/>
        </w:rPr>
        <w:t xml:space="preserve">US </w:t>
      </w:r>
      <w:r w:rsidRPr="002572DA">
        <w:rPr>
          <w:rFonts w:ascii="Times New Roman" w:eastAsia="Times New Roman" w:hAnsi="Times New Roman" w:cs="Times New Roman"/>
          <w:b/>
          <w:bCs/>
          <w:i/>
          <w:iCs/>
          <w:sz w:val="24"/>
          <w:szCs w:val="24"/>
          <w:highlight w:val="yellow"/>
          <w:lang w:eastAsia="en-US"/>
        </w:rPr>
        <w:t>distributor</w:t>
      </w:r>
      <w:r w:rsidRPr="002572DA">
        <w:rPr>
          <w:rFonts w:ascii="Times New Roman" w:eastAsia="Times New Roman" w:hAnsi="Times New Roman" w:cs="Times New Roman"/>
          <w:b/>
          <w:i/>
          <w:iCs/>
          <w:sz w:val="24"/>
          <w:szCs w:val="24"/>
          <w:highlight w:val="yellow"/>
          <w:lang w:eastAsia="en-US"/>
        </w:rPr>
        <w:t>s</w:t>
      </w:r>
      <w:r w:rsidRPr="002572DA" w:rsidR="006460C0">
        <w:rPr>
          <w:rFonts w:ascii="Times New Roman" w:eastAsia="Times New Roman" w:hAnsi="Times New Roman" w:cs="Times New Roman"/>
          <w:b/>
          <w:bCs/>
          <w:i/>
          <w:iCs/>
          <w:sz w:val="24"/>
          <w:szCs w:val="24"/>
          <w:highlight w:val="yellow"/>
          <w:lang w:eastAsia="en-US"/>
        </w:rPr>
        <w:t>.</w:t>
      </w:r>
      <w:r w:rsidRPr="002572DA">
        <w:rPr>
          <w:rFonts w:ascii="Times New Roman" w:eastAsia="Times New Roman" w:hAnsi="Times New Roman" w:cs="Times New Roman"/>
          <w:b/>
          <w:bCs/>
          <w:i/>
          <w:iCs/>
          <w:sz w:val="24"/>
          <w:szCs w:val="24"/>
          <w:highlight w:val="yellow"/>
          <w:lang w:eastAsia="en-US"/>
        </w:rPr>
        <w:t>]</w:t>
      </w:r>
    </w:p>
    <w:p w:rsidR="00751235" w:rsidRPr="00F83A14" w:rsidP="00701FE4" w14:paraId="7C5AF256" w14:textId="77777777">
      <w:pPr>
        <w:pStyle w:val="ListParagraph"/>
        <w:ind w:left="360"/>
        <w:rPr>
          <w:rFonts w:ascii="Times New Roman" w:eastAsia="Times New Roman" w:hAnsi="Times New Roman" w:cs="Times New Roman"/>
          <w:sz w:val="24"/>
          <w:szCs w:val="24"/>
          <w:lang w:eastAsia="en-US"/>
        </w:rPr>
      </w:pPr>
    </w:p>
    <w:p w:rsidR="003721D8" w:rsidRPr="00092288" w:rsidP="00C30D65" w14:paraId="63C33503" w14:textId="5058CE97">
      <w:pPr>
        <w:keepNext/>
        <w:numPr>
          <w:ilvl w:val="0"/>
          <w:numId w:val="16"/>
        </w:numPr>
        <w:spacing w:before="240" w:after="60"/>
        <w:outlineLvl w:val="1"/>
        <w:rPr>
          <w:rFonts w:ascii="Times New Roman" w:eastAsia="Times New Roman" w:hAnsi="Times New Roman" w:cs="Times New Roman"/>
          <w:bCs/>
          <w:iCs/>
          <w:sz w:val="24"/>
          <w:szCs w:val="24"/>
          <w:u w:val="single"/>
          <w:lang w:eastAsia="en-US"/>
        </w:rPr>
      </w:pPr>
      <w:r w:rsidRPr="0067548A">
        <w:rPr>
          <w:rFonts w:ascii="Times New Roman" w:hAnsi="Times New Roman"/>
          <w:b/>
          <w:i/>
          <w:sz w:val="24"/>
          <w:szCs w:val="24"/>
          <w:u w:val="single"/>
        </w:rPr>
        <w:t>Reagent Stability</w:t>
      </w:r>
      <w:r w:rsidRPr="00092288">
        <w:rPr>
          <w:rFonts w:ascii="Times New Roman" w:eastAsia="Times New Roman" w:hAnsi="Times New Roman" w:cs="Times New Roman"/>
          <w:bCs/>
          <w:iCs/>
          <w:sz w:val="24"/>
          <w:szCs w:val="24"/>
          <w:u w:val="single"/>
          <w:lang w:eastAsia="en-US"/>
        </w:rPr>
        <w:t xml:space="preserve"> </w:t>
      </w:r>
    </w:p>
    <w:p w:rsidR="002572DA" w:rsidP="00344DD0" w14:paraId="798AA0B8" w14:textId="77777777">
      <w:pPr>
        <w:ind w:left="360"/>
        <w:rPr>
          <w:rFonts w:ascii="Times New Roman" w:eastAsia="Times New Roman" w:hAnsi="Times New Roman" w:cs="Times New Roman"/>
          <w:b/>
          <w:bCs/>
          <w:sz w:val="24"/>
          <w:szCs w:val="24"/>
          <w:lang w:eastAsia="en-US"/>
        </w:rPr>
      </w:pPr>
    </w:p>
    <w:p w:rsidR="00CB0EF8" w:rsidRPr="00CB0EF8" w:rsidP="00CB0EF8" w14:paraId="77716D6F" w14:textId="558BE506">
      <w:pPr>
        <w:ind w:left="360"/>
        <w:rPr>
          <w:rFonts w:ascii="Times New Roman" w:eastAsia="Times New Roman" w:hAnsi="Times New Roman" w:cs="Times New Roman"/>
          <w:b/>
          <w:sz w:val="24"/>
          <w:szCs w:val="24"/>
          <w:lang w:eastAsia="en-US"/>
        </w:rPr>
      </w:pPr>
      <w:r w:rsidRPr="002572DA">
        <w:rPr>
          <w:rFonts w:ascii="Times New Roman" w:eastAsia="Times New Roman" w:hAnsi="Times New Roman" w:cs="Times New Roman"/>
          <w:b/>
          <w:bCs/>
          <w:i/>
          <w:iCs/>
          <w:sz w:val="24"/>
          <w:szCs w:val="24"/>
          <w:highlight w:val="yellow"/>
          <w:lang w:eastAsia="en-US"/>
        </w:rPr>
        <w:t>[</w:t>
      </w:r>
      <w:r w:rsidRPr="002572DA" w:rsidR="003721D8">
        <w:rPr>
          <w:rFonts w:ascii="Times New Roman" w:hAnsi="Times New Roman"/>
          <w:b/>
          <w:bCs/>
          <w:i/>
          <w:iCs/>
          <w:sz w:val="24"/>
          <w:szCs w:val="24"/>
          <w:highlight w:val="yellow"/>
        </w:rPr>
        <w:t xml:space="preserve">Briefly describe </w:t>
      </w:r>
      <w:r w:rsidRPr="002572DA" w:rsidR="00890281">
        <w:rPr>
          <w:rFonts w:ascii="Times New Roman" w:eastAsia="Times New Roman" w:hAnsi="Times New Roman" w:cs="Times New Roman"/>
          <w:b/>
          <w:bCs/>
          <w:i/>
          <w:iCs/>
          <w:sz w:val="24"/>
          <w:szCs w:val="24"/>
          <w:highlight w:val="yellow"/>
          <w:lang w:eastAsia="en-US"/>
        </w:rPr>
        <w:t>the</w:t>
      </w:r>
      <w:r w:rsidRPr="002572DA" w:rsidR="003721D8">
        <w:rPr>
          <w:rFonts w:ascii="Times New Roman" w:eastAsia="Times New Roman" w:hAnsi="Times New Roman" w:cs="Times New Roman"/>
          <w:b/>
          <w:bCs/>
          <w:i/>
          <w:iCs/>
          <w:sz w:val="24"/>
          <w:szCs w:val="24"/>
          <w:highlight w:val="yellow"/>
          <w:lang w:eastAsia="en-US"/>
        </w:rPr>
        <w:t xml:space="preserve"> </w:t>
      </w:r>
      <w:r w:rsidRPr="002572DA" w:rsidR="003721D8">
        <w:rPr>
          <w:rFonts w:ascii="Times New Roman" w:hAnsi="Times New Roman"/>
          <w:b/>
          <w:bCs/>
          <w:i/>
          <w:iCs/>
          <w:sz w:val="24"/>
          <w:szCs w:val="24"/>
          <w:highlight w:val="yellow"/>
        </w:rPr>
        <w:t xml:space="preserve">stability test plan for reagents and include </w:t>
      </w:r>
      <w:r w:rsidRPr="002572DA" w:rsidR="006059DF">
        <w:rPr>
          <w:rFonts w:ascii="Times New Roman" w:eastAsia="Times New Roman" w:hAnsi="Times New Roman" w:cs="Times New Roman"/>
          <w:b/>
          <w:bCs/>
          <w:i/>
          <w:iCs/>
          <w:sz w:val="24"/>
          <w:szCs w:val="24"/>
          <w:highlight w:val="yellow"/>
          <w:lang w:eastAsia="en-US"/>
        </w:rPr>
        <w:t xml:space="preserve">any </w:t>
      </w:r>
      <w:r w:rsidRPr="002572DA" w:rsidR="003721D8">
        <w:rPr>
          <w:rFonts w:ascii="Times New Roman" w:hAnsi="Times New Roman"/>
          <w:b/>
          <w:bCs/>
          <w:i/>
          <w:iCs/>
          <w:sz w:val="24"/>
          <w:szCs w:val="24"/>
          <w:highlight w:val="yellow"/>
        </w:rPr>
        <w:t>accelerated stability information, if available</w:t>
      </w:r>
      <w:r w:rsidRPr="002572DA" w:rsidR="003721D8">
        <w:rPr>
          <w:rFonts w:ascii="Times New Roman" w:eastAsia="Times New Roman" w:hAnsi="Times New Roman" w:cs="Times New Roman"/>
          <w:b/>
          <w:bCs/>
          <w:i/>
          <w:iCs/>
          <w:sz w:val="24"/>
          <w:szCs w:val="24"/>
          <w:highlight w:val="yellow"/>
          <w:lang w:eastAsia="en-US"/>
        </w:rPr>
        <w:t>.</w:t>
      </w:r>
      <w:r w:rsidRPr="002572DA">
        <w:rPr>
          <w:rFonts w:ascii="Times New Roman" w:eastAsia="Times New Roman" w:hAnsi="Times New Roman" w:cs="Times New Roman"/>
          <w:b/>
          <w:bCs/>
          <w:i/>
          <w:iCs/>
          <w:sz w:val="24"/>
          <w:szCs w:val="24"/>
          <w:highlight w:val="yellow"/>
          <w:lang w:eastAsia="en-US"/>
        </w:rPr>
        <w:t>]</w:t>
      </w:r>
      <w:r w:rsidRPr="00092288" w:rsidR="003721D8">
        <w:rPr>
          <w:rFonts w:ascii="Times New Roman" w:eastAsia="Times New Roman" w:hAnsi="Times New Roman" w:cs="Times New Roman"/>
          <w:b/>
          <w:sz w:val="24"/>
          <w:szCs w:val="24"/>
          <w:lang w:eastAsia="en-US"/>
        </w:rPr>
        <w:t xml:space="preserve"> </w:t>
      </w:r>
      <w:r w:rsidR="00257BC8">
        <w:rPr>
          <w:rFonts w:ascii="Times New Roman" w:eastAsia="Times New Roman" w:hAnsi="Times New Roman" w:cs="Times New Roman"/>
          <w:b/>
          <w:sz w:val="24"/>
          <w:szCs w:val="24"/>
          <w:lang w:eastAsia="en-US"/>
        </w:rPr>
        <w:t>R</w:t>
      </w:r>
      <w:r w:rsidRPr="00092288" w:rsidR="003721D8">
        <w:rPr>
          <w:rFonts w:ascii="Times New Roman" w:eastAsia="Times New Roman" w:hAnsi="Times New Roman" w:cs="Times New Roman"/>
          <w:b/>
          <w:sz w:val="24"/>
          <w:szCs w:val="24"/>
          <w:lang w:eastAsia="en-US"/>
        </w:rPr>
        <w:t xml:space="preserve">eagent stability studies </w:t>
      </w:r>
      <w:r w:rsidR="007A7ECB">
        <w:rPr>
          <w:rFonts w:ascii="Times New Roman" w:eastAsia="Times New Roman" w:hAnsi="Times New Roman" w:cs="Times New Roman"/>
          <w:b/>
          <w:sz w:val="24"/>
          <w:szCs w:val="24"/>
          <w:lang w:eastAsia="en-US"/>
        </w:rPr>
        <w:t xml:space="preserve">generally </w:t>
      </w:r>
      <w:r w:rsidR="00D02627">
        <w:rPr>
          <w:rFonts w:ascii="Times New Roman" w:eastAsia="Times New Roman" w:hAnsi="Times New Roman" w:cs="Times New Roman"/>
          <w:b/>
          <w:sz w:val="24"/>
          <w:szCs w:val="24"/>
          <w:lang w:eastAsia="en-US"/>
        </w:rPr>
        <w:t xml:space="preserve">do </w:t>
      </w:r>
      <w:r w:rsidRPr="00092288" w:rsidR="003721D8">
        <w:rPr>
          <w:rFonts w:ascii="Times New Roman" w:eastAsia="Times New Roman" w:hAnsi="Times New Roman" w:cs="Times New Roman"/>
          <w:b/>
          <w:sz w:val="24"/>
          <w:szCs w:val="24"/>
          <w:lang w:eastAsia="en-US"/>
        </w:rPr>
        <w:t>not need to be completed at the time of EUA issuance</w:t>
      </w:r>
      <w:r w:rsidRPr="3DB115A9" w:rsidR="607D26EA">
        <w:rPr>
          <w:rFonts w:ascii="Times New Roman" w:eastAsia="Times New Roman" w:hAnsi="Times New Roman" w:cs="Times New Roman"/>
          <w:b/>
          <w:bCs/>
          <w:sz w:val="24"/>
          <w:szCs w:val="24"/>
          <w:lang w:eastAsia="en-US"/>
        </w:rPr>
        <w:t>;</w:t>
      </w:r>
      <w:r w:rsidRPr="00092288" w:rsidR="003721D8">
        <w:rPr>
          <w:rFonts w:ascii="Times New Roman" w:eastAsia="Times New Roman" w:hAnsi="Times New Roman" w:cs="Times New Roman"/>
          <w:b/>
          <w:sz w:val="24"/>
          <w:szCs w:val="24"/>
          <w:lang w:eastAsia="en-US"/>
        </w:rPr>
        <w:t xml:space="preserve"> however</w:t>
      </w:r>
      <w:r w:rsidR="007A7ECB">
        <w:rPr>
          <w:rFonts w:ascii="Times New Roman" w:eastAsia="Times New Roman" w:hAnsi="Times New Roman" w:cs="Times New Roman"/>
          <w:b/>
          <w:sz w:val="24"/>
          <w:szCs w:val="24"/>
          <w:lang w:eastAsia="en-US"/>
        </w:rPr>
        <w:t>,</w:t>
      </w:r>
      <w:r w:rsidRPr="00092288" w:rsidR="003721D8">
        <w:rPr>
          <w:rFonts w:ascii="Times New Roman" w:eastAsia="Times New Roman" w:hAnsi="Times New Roman" w:cs="Times New Roman"/>
          <w:b/>
          <w:sz w:val="24"/>
          <w:szCs w:val="24"/>
          <w:lang w:eastAsia="en-US"/>
        </w:rPr>
        <w:t xml:space="preserve"> the study design </w:t>
      </w:r>
      <w:r w:rsidR="00257BC8">
        <w:rPr>
          <w:rFonts w:ascii="Times New Roman" w:eastAsia="Times New Roman" w:hAnsi="Times New Roman" w:cs="Times New Roman"/>
          <w:b/>
          <w:sz w:val="24"/>
          <w:szCs w:val="24"/>
          <w:lang w:eastAsia="en-US"/>
        </w:rPr>
        <w:t xml:space="preserve">should </w:t>
      </w:r>
      <w:r w:rsidRPr="00092288" w:rsidR="003721D8">
        <w:rPr>
          <w:rFonts w:ascii="Times New Roman" w:eastAsia="Times New Roman" w:hAnsi="Times New Roman" w:cs="Times New Roman"/>
          <w:b/>
          <w:sz w:val="24"/>
          <w:szCs w:val="24"/>
          <w:lang w:eastAsia="en-US"/>
        </w:rPr>
        <w:t>be agreed upon during interactive review and the stability studies started immediately following authorization, if not before. You should consider the recommendation</w:t>
      </w:r>
      <w:r w:rsidRPr="000B3A23" w:rsidR="003721D8">
        <w:rPr>
          <w:rFonts w:ascii="Times New Roman" w:eastAsia="Times New Roman" w:hAnsi="Times New Roman" w:cs="Times New Roman"/>
          <w:b/>
          <w:sz w:val="24"/>
          <w:szCs w:val="24"/>
          <w:lang w:eastAsia="en-US"/>
        </w:rPr>
        <w:t>s</w:t>
      </w:r>
      <w:r w:rsidRPr="0067548A" w:rsidR="003721D8">
        <w:t xml:space="preserve"> </w:t>
      </w:r>
      <w:r w:rsidRPr="003136A2" w:rsidR="003136A2">
        <w:rPr>
          <w:rFonts w:ascii="Times New Roman" w:eastAsia="Times New Roman" w:hAnsi="Times New Roman" w:cs="Times New Roman"/>
          <w:b/>
          <w:sz w:val="24"/>
          <w:szCs w:val="24"/>
          <w:lang w:eastAsia="en-US"/>
        </w:rPr>
        <w:t>in the Antigen Template for Test Developers or Molecular Diagnostic Template for Test Developers</w:t>
      </w:r>
      <w:r w:rsidR="00383899">
        <w:rPr>
          <w:rFonts w:ascii="Times New Roman" w:eastAsia="Times New Roman" w:hAnsi="Times New Roman" w:cs="Times New Roman"/>
          <w:b/>
          <w:sz w:val="24"/>
          <w:szCs w:val="24"/>
          <w:lang w:eastAsia="en-US"/>
        </w:rPr>
        <w:t>,</w:t>
      </w:r>
      <w:r w:rsidR="002B1EAE">
        <w:rPr>
          <w:rFonts w:ascii="Times New Roman" w:eastAsia="Times New Roman" w:hAnsi="Times New Roman" w:cs="Times New Roman"/>
          <w:b/>
          <w:sz w:val="24"/>
          <w:szCs w:val="24"/>
          <w:lang w:eastAsia="en-US"/>
        </w:rPr>
        <w:t xml:space="preserve"> </w:t>
      </w:r>
      <w:r w:rsidRPr="003136A2" w:rsidR="003136A2">
        <w:rPr>
          <w:rFonts w:ascii="Times New Roman" w:eastAsia="Times New Roman" w:hAnsi="Times New Roman" w:cs="Times New Roman"/>
          <w:b/>
          <w:sz w:val="24"/>
          <w:szCs w:val="24"/>
          <w:lang w:eastAsia="en-US"/>
        </w:rPr>
        <w:t xml:space="preserve">as </w:t>
      </w:r>
      <w:r w:rsidRPr="3DB115A9" w:rsidR="38EA9BD7">
        <w:rPr>
          <w:rFonts w:ascii="Times New Roman" w:eastAsia="Times New Roman" w:hAnsi="Times New Roman" w:cs="Times New Roman"/>
          <w:b/>
          <w:bCs/>
          <w:sz w:val="24"/>
          <w:szCs w:val="24"/>
          <w:lang w:eastAsia="en-US"/>
        </w:rPr>
        <w:t>appropriate</w:t>
      </w:r>
      <w:r w:rsidR="003136A2">
        <w:rPr>
          <w:rFonts w:ascii="Times New Roman" w:eastAsia="Times New Roman" w:hAnsi="Times New Roman" w:cs="Times New Roman"/>
          <w:b/>
          <w:sz w:val="24"/>
          <w:szCs w:val="24"/>
          <w:lang w:eastAsia="en-US"/>
        </w:rPr>
        <w:t>,</w:t>
      </w:r>
      <w:r w:rsidRPr="00092288" w:rsidR="003721D8">
        <w:rPr>
          <w:rFonts w:ascii="Times New Roman" w:eastAsia="Times New Roman" w:hAnsi="Times New Roman" w:cs="Times New Roman"/>
          <w:b/>
          <w:sz w:val="24"/>
          <w:szCs w:val="24"/>
          <w:lang w:eastAsia="en-US"/>
        </w:rPr>
        <w:t xml:space="preserve"> when designing your stability study</w:t>
      </w:r>
      <w:r w:rsidR="003136A2">
        <w:rPr>
          <w:rFonts w:ascii="Times New Roman" w:eastAsia="Times New Roman" w:hAnsi="Times New Roman" w:cs="Times New Roman"/>
          <w:b/>
          <w:sz w:val="24"/>
          <w:szCs w:val="24"/>
          <w:lang w:eastAsia="en-US"/>
        </w:rPr>
        <w:t>.</w:t>
      </w:r>
    </w:p>
    <w:p w:rsidR="003721D8" w:rsidRPr="003721D8" w:rsidP="003721D8" w14:paraId="19F94816"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 xml:space="preserve">J. </w:t>
      </w:r>
      <w:r w:rsidRPr="003721D8">
        <w:rPr>
          <w:rFonts w:ascii="Times New Roman" w:eastAsia="Times New Roman" w:hAnsi="Times New Roman" w:cs="Times New Roman"/>
          <w:b/>
          <w:bCs/>
          <w:caps/>
          <w:kern w:val="32"/>
          <w:sz w:val="24"/>
          <w:szCs w:val="24"/>
          <w:lang w:eastAsia="en-US"/>
        </w:rPr>
        <w:t>PERFORMANCE EVALUATION</w:t>
      </w:r>
    </w:p>
    <w:p w:rsidR="00826FDC" w:rsidRPr="0067548A" w:rsidP="0067548A" w14:paraId="240FA8DC" w14:textId="77777777">
      <w:pPr>
        <w:rPr>
          <w:rFonts w:ascii="Times" w:hAnsi="Times"/>
          <w:b/>
          <w:sz w:val="24"/>
        </w:rPr>
      </w:pPr>
    </w:p>
    <w:p w:rsidR="00826FDC" w:rsidRPr="0067548A" w:rsidP="00826FDC" w14:paraId="7A4BFD9B" w14:textId="2DF092CB">
      <w:pPr>
        <w:rPr>
          <w:rFonts w:ascii="Times" w:eastAsia="Times New Roman" w:hAnsi="Times" w:cs="Times New Roman"/>
          <w:b/>
          <w:i/>
          <w:sz w:val="24"/>
          <w:szCs w:val="24"/>
          <w:highlight w:val="yellow"/>
          <w:u w:val="single"/>
          <w:lang w:eastAsia="en-US"/>
        </w:rPr>
      </w:pPr>
      <w:r w:rsidRPr="0067548A">
        <w:rPr>
          <w:rFonts w:ascii="Times" w:hAnsi="Times"/>
          <w:b/>
          <w:bCs/>
          <w:i/>
          <w:iCs/>
          <w:sz w:val="24"/>
          <w:szCs w:val="24"/>
          <w:highlight w:val="yellow"/>
        </w:rPr>
        <w:t>[</w:t>
      </w:r>
      <w:r w:rsidRPr="0067548A">
        <w:rPr>
          <w:rFonts w:ascii="Times" w:hAnsi="Times"/>
          <w:b/>
          <w:i/>
          <w:sz w:val="24"/>
          <w:szCs w:val="24"/>
          <w:highlight w:val="yellow"/>
        </w:rPr>
        <w:t xml:space="preserve">Please provide information consistent with the recommendations in the </w:t>
      </w:r>
      <w:r w:rsidRPr="0067548A">
        <w:rPr>
          <w:rFonts w:ascii="Times" w:hAnsi="Times"/>
          <w:b/>
          <w:i/>
          <w:sz w:val="24"/>
          <w:szCs w:val="24"/>
          <w:highlight w:val="yellow"/>
          <w:u w:val="single"/>
        </w:rPr>
        <w:t xml:space="preserve">Antigen Template for </w:t>
      </w:r>
      <w:r w:rsidRPr="0067548A">
        <w:rPr>
          <w:rFonts w:ascii="Times" w:eastAsia="Times New Roman" w:hAnsi="Times" w:cs="Times New Roman"/>
          <w:b/>
          <w:i/>
          <w:sz w:val="24"/>
          <w:szCs w:val="24"/>
          <w:highlight w:val="yellow"/>
          <w:u w:val="single"/>
          <w:lang w:eastAsia="en-US"/>
        </w:rPr>
        <w:t>Test Developers</w:t>
      </w:r>
      <w:r w:rsidRPr="0067548A">
        <w:rPr>
          <w:rFonts w:ascii="Times" w:eastAsia="Times New Roman" w:hAnsi="Times" w:cs="Times New Roman"/>
          <w:b/>
          <w:i/>
          <w:sz w:val="24"/>
          <w:szCs w:val="24"/>
          <w:highlight w:val="yellow"/>
          <w:lang w:eastAsia="en-US"/>
        </w:rPr>
        <w:t xml:space="preserve"> or</w:t>
      </w:r>
      <w:r w:rsidRPr="0067548A">
        <w:rPr>
          <w:rFonts w:ascii="Times" w:eastAsia="Times New Roman" w:hAnsi="Times" w:cs="Times New Roman"/>
          <w:b/>
          <w:i/>
          <w:sz w:val="24"/>
          <w:szCs w:val="24"/>
          <w:highlight w:val="yellow"/>
          <w:u w:val="single"/>
          <w:lang w:eastAsia="en-US"/>
        </w:rPr>
        <w:t xml:space="preserve"> Molecular Diagnostic Template for Test Developers</w:t>
      </w:r>
      <w:r w:rsidRPr="0067548A" w:rsidR="00D43E90">
        <w:rPr>
          <w:rFonts w:ascii="Times" w:eastAsia="Times New Roman" w:hAnsi="Times" w:cs="Times New Roman"/>
          <w:b/>
          <w:i/>
          <w:sz w:val="24"/>
          <w:szCs w:val="24"/>
          <w:highlight w:val="yellow"/>
          <w:lang w:eastAsia="en-US"/>
        </w:rPr>
        <w:t xml:space="preserve">, </w:t>
      </w:r>
      <w:r w:rsidRPr="0067548A" w:rsidR="008737FB">
        <w:rPr>
          <w:rFonts w:ascii="Times" w:eastAsia="Times New Roman" w:hAnsi="Times" w:cs="Times New Roman"/>
          <w:b/>
          <w:i/>
          <w:sz w:val="24"/>
          <w:szCs w:val="24"/>
          <w:highlight w:val="yellow"/>
          <w:lang w:eastAsia="en-US"/>
        </w:rPr>
        <w:t xml:space="preserve">as </w:t>
      </w:r>
      <w:r w:rsidRPr="3DB115A9" w:rsidR="008737FB">
        <w:rPr>
          <w:rFonts w:ascii="Times" w:eastAsia="Times New Roman" w:hAnsi="Times" w:cs="Times New Roman"/>
          <w:b/>
          <w:i/>
          <w:sz w:val="24"/>
          <w:szCs w:val="24"/>
          <w:highlight w:val="yellow"/>
          <w:lang w:eastAsia="en-US"/>
        </w:rPr>
        <w:t>appropri</w:t>
      </w:r>
      <w:r w:rsidRPr="3DB115A9" w:rsidR="00FC72CB">
        <w:rPr>
          <w:rFonts w:ascii="Times" w:eastAsia="Times New Roman" w:hAnsi="Times" w:cs="Times New Roman"/>
          <w:b/>
          <w:i/>
          <w:sz w:val="24"/>
          <w:szCs w:val="24"/>
          <w:highlight w:val="yellow"/>
          <w:lang w:eastAsia="en-US"/>
        </w:rPr>
        <w:t>a</w:t>
      </w:r>
      <w:r w:rsidRPr="3DB115A9" w:rsidR="008737FB">
        <w:rPr>
          <w:rFonts w:ascii="Times" w:eastAsia="Times New Roman" w:hAnsi="Times" w:cs="Times New Roman"/>
          <w:b/>
          <w:i/>
          <w:sz w:val="24"/>
          <w:szCs w:val="24"/>
          <w:highlight w:val="yellow"/>
          <w:lang w:eastAsia="en-US"/>
        </w:rPr>
        <w:t>te</w:t>
      </w:r>
      <w:r w:rsidRPr="0067548A" w:rsidR="00FC72CB">
        <w:rPr>
          <w:rFonts w:ascii="Times" w:eastAsia="Times New Roman" w:hAnsi="Times" w:cs="Times New Roman"/>
          <w:b/>
          <w:i/>
          <w:sz w:val="24"/>
          <w:szCs w:val="24"/>
          <w:highlight w:val="yellow"/>
          <w:lang w:eastAsia="en-US"/>
        </w:rPr>
        <w:t xml:space="preserve">, </w:t>
      </w:r>
      <w:r w:rsidRPr="0067548A" w:rsidR="00D43E90">
        <w:rPr>
          <w:rFonts w:ascii="Times" w:eastAsia="Times New Roman" w:hAnsi="Times" w:cs="Times New Roman"/>
          <w:b/>
          <w:i/>
          <w:sz w:val="24"/>
          <w:szCs w:val="24"/>
          <w:highlight w:val="yellow"/>
          <w:lang w:eastAsia="en-US"/>
        </w:rPr>
        <w:t>with additional considerations</w:t>
      </w:r>
      <w:r w:rsidRPr="0067548A" w:rsidR="00DA331E">
        <w:rPr>
          <w:rFonts w:ascii="Times" w:eastAsia="Times New Roman" w:hAnsi="Times" w:cs="Times New Roman"/>
          <w:b/>
          <w:i/>
          <w:sz w:val="24"/>
          <w:szCs w:val="24"/>
          <w:highlight w:val="yellow"/>
          <w:lang w:eastAsia="en-US"/>
        </w:rPr>
        <w:t xml:space="preserve"> and recommendations specific to </w:t>
      </w:r>
      <w:r w:rsidRPr="0067548A" w:rsidR="00F46F52">
        <w:rPr>
          <w:rFonts w:ascii="Times" w:eastAsia="Times New Roman" w:hAnsi="Times" w:cs="Times New Roman"/>
          <w:b/>
          <w:i/>
          <w:sz w:val="24"/>
          <w:szCs w:val="24"/>
          <w:highlight w:val="yellow"/>
          <w:lang w:eastAsia="en-US"/>
        </w:rPr>
        <w:t>Home Use Tests provided here</w:t>
      </w:r>
      <w:r w:rsidRPr="0067548A">
        <w:rPr>
          <w:rFonts w:ascii="Times" w:eastAsia="Times New Roman" w:hAnsi="Times" w:cs="Times New Roman"/>
          <w:b/>
          <w:bCs/>
          <w:i/>
          <w:iCs/>
          <w:sz w:val="24"/>
          <w:szCs w:val="24"/>
          <w:highlight w:val="yellow"/>
          <w:lang w:eastAsia="en-US"/>
        </w:rPr>
        <w:t>.</w:t>
      </w:r>
      <w:r w:rsidRPr="0067548A" w:rsidR="009403FA">
        <w:rPr>
          <w:rFonts w:ascii="Times" w:eastAsia="Times New Roman" w:hAnsi="Times" w:cs="Times New Roman"/>
          <w:b/>
          <w:bCs/>
          <w:i/>
          <w:iCs/>
          <w:sz w:val="24"/>
          <w:szCs w:val="24"/>
          <w:highlight w:val="yellow"/>
          <w:lang w:eastAsia="en-US"/>
        </w:rPr>
        <w:t>]</w:t>
      </w:r>
    </w:p>
    <w:p w:rsidR="00826FDC" w:rsidP="00CD7086" w14:paraId="7A3158AC" w14:textId="77777777">
      <w:pPr>
        <w:rPr>
          <w:rFonts w:ascii="Times" w:eastAsia="Times New Roman" w:hAnsi="Times" w:cs="Times New Roman"/>
          <w:b/>
          <w:iCs/>
          <w:sz w:val="24"/>
          <w:szCs w:val="24"/>
          <w:lang w:eastAsia="en-US"/>
        </w:rPr>
      </w:pPr>
    </w:p>
    <w:p w:rsidR="00CD7086" w:rsidP="003721D8" w14:paraId="068BC7FB" w14:textId="4B95FE26">
      <w:pPr>
        <w:rPr>
          <w:rFonts w:ascii="Times" w:eastAsia="Times New Roman" w:hAnsi="Times" w:cs="Times New Roman"/>
          <w:b/>
          <w:i/>
          <w:sz w:val="24"/>
          <w:szCs w:val="24"/>
          <w:lang w:eastAsia="en-US"/>
        </w:rPr>
      </w:pPr>
      <w:r w:rsidRPr="003E2E59">
        <w:rPr>
          <w:rFonts w:ascii="Times" w:eastAsia="Times New Roman" w:hAnsi="Times" w:cs="Times New Roman"/>
          <w:b/>
          <w:iCs/>
          <w:sz w:val="24"/>
          <w:szCs w:val="24"/>
          <w:lang w:eastAsia="en-US"/>
        </w:rPr>
        <w:t xml:space="preserve">The following validation studies should be performed </w:t>
      </w:r>
      <w:r w:rsidRPr="00A128E6">
        <w:rPr>
          <w:rFonts w:ascii="Times New Roman" w:eastAsia="Times New Roman" w:hAnsi="Times New Roman" w:cs="Times New Roman"/>
          <w:b/>
          <w:sz w:val="24"/>
          <w:szCs w:val="24"/>
          <w:lang w:eastAsia="en-US"/>
        </w:rPr>
        <w:t xml:space="preserve">to support </w:t>
      </w:r>
      <w:r w:rsidRPr="003414D0" w:rsidR="00B62593">
        <w:rPr>
          <w:rFonts w:ascii="Times New Roman" w:eastAsia="Times New Roman" w:hAnsi="Times New Roman" w:cs="Times New Roman"/>
          <w:b/>
          <w:sz w:val="24"/>
          <w:szCs w:val="24"/>
          <w:lang w:eastAsia="en-US"/>
        </w:rPr>
        <w:t xml:space="preserve">your EUA request. </w:t>
      </w:r>
      <w:r w:rsidRPr="003414D0">
        <w:rPr>
          <w:rFonts w:ascii="Times New Roman" w:eastAsia="Times New Roman" w:hAnsi="Times New Roman" w:cs="Times New Roman"/>
          <w:b/>
          <w:sz w:val="24"/>
          <w:szCs w:val="24"/>
          <w:lang w:eastAsia="en-US"/>
        </w:rPr>
        <w:t xml:space="preserve"> </w:t>
      </w:r>
      <w:r w:rsidRPr="00092288">
        <w:rPr>
          <w:rFonts w:ascii="Times New Roman" w:eastAsia="Times New Roman" w:hAnsi="Times New Roman" w:cs="Times New Roman"/>
          <w:b/>
          <w:sz w:val="24"/>
          <w:szCs w:val="24"/>
          <w:lang w:eastAsia="en-US"/>
        </w:rPr>
        <w:t>Please note that</w:t>
      </w:r>
      <w:r w:rsidR="00B62593">
        <w:rPr>
          <w:rFonts w:ascii="Times New Roman" w:eastAsia="Times New Roman" w:hAnsi="Times New Roman" w:cs="Times New Roman"/>
          <w:b/>
          <w:sz w:val="24"/>
          <w:szCs w:val="24"/>
          <w:lang w:eastAsia="en-US"/>
        </w:rPr>
        <w:t>,</w:t>
      </w:r>
      <w:r w:rsidRPr="00092288">
        <w:rPr>
          <w:rFonts w:ascii="Times New Roman" w:eastAsia="Times New Roman" w:hAnsi="Times New Roman" w:cs="Times New Roman"/>
          <w:b/>
          <w:sz w:val="24"/>
          <w:szCs w:val="24"/>
          <w:lang w:eastAsia="en-US"/>
        </w:rPr>
        <w:t xml:space="preserve"> </w:t>
      </w:r>
      <w:r w:rsidRPr="00092288" w:rsidR="005D0A2E">
        <w:rPr>
          <w:rFonts w:ascii="Times New Roman" w:eastAsia="Times New Roman" w:hAnsi="Times New Roman" w:cs="Times New Roman"/>
          <w:b/>
          <w:sz w:val="24"/>
          <w:szCs w:val="24"/>
          <w:lang w:eastAsia="en-US"/>
        </w:rPr>
        <w:t xml:space="preserve">particularly </w:t>
      </w:r>
      <w:r w:rsidRPr="00092288">
        <w:rPr>
          <w:rFonts w:ascii="Times New Roman" w:eastAsia="Times New Roman" w:hAnsi="Times New Roman" w:cs="Times New Roman"/>
          <w:b/>
          <w:sz w:val="24"/>
          <w:szCs w:val="24"/>
          <w:lang w:eastAsia="en-US"/>
        </w:rPr>
        <w:t>for new technologies</w:t>
      </w:r>
      <w:r w:rsidR="00B62593">
        <w:rPr>
          <w:rFonts w:ascii="Times New Roman" w:eastAsia="Times New Roman" w:hAnsi="Times New Roman" w:cs="Times New Roman"/>
          <w:b/>
          <w:sz w:val="24"/>
          <w:szCs w:val="24"/>
          <w:lang w:eastAsia="en-US"/>
        </w:rPr>
        <w:t>,</w:t>
      </w:r>
      <w:r w:rsidRPr="00092288">
        <w:rPr>
          <w:rFonts w:ascii="Times New Roman" w:eastAsia="Times New Roman" w:hAnsi="Times New Roman" w:cs="Times New Roman"/>
          <w:b/>
          <w:sz w:val="24"/>
          <w:szCs w:val="24"/>
          <w:lang w:eastAsia="en-US"/>
        </w:rPr>
        <w:t xml:space="preserve"> FDA may request additional studies so we can adequately assess the risks and benefits associated with the </w:t>
      </w:r>
      <w:r w:rsidR="00EC4E87">
        <w:rPr>
          <w:rFonts w:ascii="Times New Roman" w:eastAsia="Times New Roman" w:hAnsi="Times New Roman" w:cs="Times New Roman"/>
          <w:b/>
          <w:sz w:val="24"/>
          <w:szCs w:val="24"/>
          <w:lang w:eastAsia="en-US"/>
        </w:rPr>
        <w:t>candidate test.</w:t>
      </w:r>
      <w:r w:rsidRPr="6D0229E3" w:rsidR="2DF45216">
        <w:rPr>
          <w:rFonts w:ascii="Times New Roman" w:eastAsia="Times New Roman" w:hAnsi="Times New Roman" w:cs="Times New Roman"/>
          <w:b/>
          <w:bCs/>
          <w:sz w:val="24"/>
          <w:szCs w:val="24"/>
          <w:lang w:eastAsia="en-US"/>
        </w:rPr>
        <w:t xml:space="preserve">  </w:t>
      </w:r>
      <w:r w:rsidRPr="6D0229E3" w:rsidR="2DF45216">
        <w:rPr>
          <w:rFonts w:ascii="Times" w:eastAsia="Times" w:hAnsi="Times" w:cs="Times"/>
          <w:b/>
          <w:bCs/>
          <w:i/>
          <w:iCs/>
          <w:sz w:val="24"/>
          <w:szCs w:val="24"/>
          <w:highlight w:val="yellow"/>
        </w:rPr>
        <w:t>[For each validation study, you should provide a study protocol that includes</w:t>
      </w:r>
      <w:r w:rsidR="004E54F5">
        <w:rPr>
          <w:rFonts w:ascii="Times" w:eastAsia="Times" w:hAnsi="Times" w:cs="Times"/>
          <w:b/>
          <w:bCs/>
          <w:i/>
          <w:iCs/>
          <w:sz w:val="24"/>
          <w:szCs w:val="24"/>
          <w:highlight w:val="yellow"/>
        </w:rPr>
        <w:t xml:space="preserve"> a</w:t>
      </w:r>
      <w:r w:rsidRPr="6D0229E3" w:rsidR="2DF45216">
        <w:rPr>
          <w:rFonts w:ascii="Times" w:eastAsia="Times" w:hAnsi="Times" w:cs="Times"/>
          <w:b/>
          <w:bCs/>
          <w:i/>
          <w:iCs/>
          <w:sz w:val="24"/>
          <w:szCs w:val="24"/>
          <w:highlight w:val="yellow"/>
        </w:rPr>
        <w:t xml:space="preserve"> detailed, step-by-step description of how samples were prepared and how testing was conducted. You should also include the study data from each validation study in an Excel-compatible format</w:t>
      </w:r>
      <w:r w:rsidRPr="0098118F" w:rsidR="004B572B">
        <w:rPr>
          <w:rFonts w:ascii="Times New Roman" w:eastAsia="Times New Roman" w:hAnsi="Times New Roman" w:cs="Times New Roman"/>
          <w:b/>
          <w:i/>
          <w:sz w:val="24"/>
          <w:szCs w:val="24"/>
          <w:highlight w:val="yellow"/>
          <w:lang w:eastAsia="en-US"/>
        </w:rPr>
        <w:t>.</w:t>
      </w:r>
      <w:r w:rsidRPr="00701FE4" w:rsidR="2DF45216">
        <w:rPr>
          <w:rFonts w:ascii="Times New Roman" w:eastAsia="Times New Roman" w:hAnsi="Times New Roman" w:cs="Times New Roman"/>
          <w:b/>
          <w:bCs/>
          <w:i/>
          <w:iCs/>
          <w:sz w:val="24"/>
          <w:szCs w:val="24"/>
          <w:highlight w:val="yellow"/>
        </w:rPr>
        <w:t>]</w:t>
      </w:r>
    </w:p>
    <w:p w:rsidR="003721D8" w:rsidRPr="0067548A" w:rsidP="0067548A" w14:paraId="75B2C362" w14:textId="0CBDEE20">
      <w:pPr>
        <w:keepNext/>
        <w:numPr>
          <w:ilvl w:val="0"/>
          <w:numId w:val="41"/>
        </w:numPr>
        <w:spacing w:before="240" w:after="60"/>
        <w:outlineLvl w:val="1"/>
        <w:rPr>
          <w:rFonts w:ascii="Times New Roman" w:hAnsi="Times New Roman"/>
          <w:b/>
          <w:i/>
          <w:sz w:val="24"/>
          <w:u w:val="single"/>
        </w:rPr>
      </w:pPr>
      <w:r w:rsidRPr="0067548A">
        <w:rPr>
          <w:rFonts w:ascii="Times New Roman" w:hAnsi="Times New Roman"/>
          <w:b/>
          <w:i/>
          <w:sz w:val="24"/>
          <w:u w:val="single"/>
        </w:rPr>
        <w:t>Limit of Detection (LoD) - Analytical Sensitivity</w:t>
      </w:r>
      <w:r w:rsidR="00590EDB">
        <w:rPr>
          <w:rFonts w:ascii="Times New Roman" w:hAnsi="Times New Roman"/>
          <w:b/>
          <w:i/>
          <w:sz w:val="24"/>
          <w:u w:val="single"/>
        </w:rPr>
        <w:t>:</w:t>
      </w:r>
      <w:r w:rsidRPr="0067548A" w:rsidR="00F31396">
        <w:rPr>
          <w:rFonts w:ascii="Times New Roman" w:hAnsi="Times New Roman"/>
          <w:b/>
          <w:i/>
          <w:sz w:val="24"/>
          <w:u w:val="single"/>
        </w:rPr>
        <w:t xml:space="preserve"> </w:t>
      </w:r>
    </w:p>
    <w:p w:rsidR="00F31396" w:rsidRPr="00092288" w:rsidP="00590EDB" w14:paraId="46C3CF6A" w14:textId="6D529C55">
      <w:pPr>
        <w:keepNext/>
        <w:spacing w:before="240" w:after="60"/>
        <w:ind w:left="360"/>
        <w:outlineLvl w:val="1"/>
        <w:rPr>
          <w:rFonts w:ascii="Times New Roman" w:eastAsia="Times New Roman" w:hAnsi="Times New Roman" w:cs="Times New Roman"/>
          <w:b/>
          <w:bCs/>
          <w:sz w:val="24"/>
          <w:szCs w:val="24"/>
          <w:u w:val="single"/>
          <w:lang w:eastAsia="en-US"/>
        </w:rPr>
      </w:pPr>
      <w:r w:rsidRPr="0067548A">
        <w:rPr>
          <w:rFonts w:ascii="Times New Roman" w:eastAsia="Times New Roman" w:hAnsi="Times New Roman" w:cs="Times New Roman"/>
          <w:b/>
          <w:bCs/>
          <w:i/>
          <w:iCs/>
          <w:sz w:val="24"/>
          <w:szCs w:val="24"/>
          <w:lang w:eastAsia="en-US"/>
        </w:rPr>
        <w:t>[</w:t>
      </w:r>
      <w:r w:rsidRPr="0067548A" w:rsidR="5D5671CA">
        <w:rPr>
          <w:rFonts w:ascii="Times New Roman" w:hAnsi="Times New Roman"/>
          <w:b/>
          <w:bCs/>
          <w:i/>
          <w:iCs/>
          <w:sz w:val="24"/>
          <w:szCs w:val="24"/>
          <w:highlight w:val="yellow"/>
        </w:rPr>
        <w:t xml:space="preserve">Please provide information consistent with the recommendations in the </w:t>
      </w:r>
      <w:r w:rsidRPr="0067548A" w:rsidR="5D5671CA">
        <w:rPr>
          <w:rFonts w:ascii="Times New Roman" w:hAnsi="Times New Roman"/>
          <w:b/>
          <w:bCs/>
          <w:i/>
          <w:iCs/>
          <w:sz w:val="24"/>
          <w:szCs w:val="24"/>
          <w:highlight w:val="yellow"/>
          <w:u w:val="single"/>
        </w:rPr>
        <w:t xml:space="preserve">Antigen Template for </w:t>
      </w:r>
      <w:r w:rsidRPr="5859DE54">
        <w:rPr>
          <w:rFonts w:ascii="Times New Roman" w:eastAsia="Times New Roman" w:hAnsi="Times New Roman" w:cs="Times New Roman"/>
          <w:b/>
          <w:bCs/>
          <w:i/>
          <w:iCs/>
          <w:sz w:val="24"/>
          <w:szCs w:val="24"/>
          <w:highlight w:val="yellow"/>
          <w:u w:val="single"/>
          <w:lang w:eastAsia="en-US"/>
        </w:rPr>
        <w:t>Test Developers</w:t>
      </w:r>
      <w:r w:rsidRPr="0067548A">
        <w:rPr>
          <w:rFonts w:ascii="Times New Roman" w:hAnsi="Times New Roman"/>
          <w:b/>
          <w:bCs/>
          <w:i/>
          <w:iCs/>
          <w:sz w:val="24"/>
          <w:szCs w:val="24"/>
          <w:highlight w:val="yellow"/>
        </w:rPr>
        <w:t xml:space="preserve"> </w:t>
      </w:r>
      <w:r w:rsidRPr="0067548A" w:rsidR="5D5671CA">
        <w:rPr>
          <w:rFonts w:ascii="Times New Roman" w:hAnsi="Times New Roman"/>
          <w:b/>
          <w:bCs/>
          <w:i/>
          <w:iCs/>
          <w:sz w:val="24"/>
          <w:szCs w:val="24"/>
          <w:highlight w:val="yellow"/>
        </w:rPr>
        <w:t>or</w:t>
      </w:r>
      <w:r w:rsidRPr="0067548A" w:rsidR="5D5671CA">
        <w:rPr>
          <w:rFonts w:ascii="Times New Roman" w:hAnsi="Times New Roman"/>
          <w:b/>
          <w:bCs/>
          <w:i/>
          <w:iCs/>
          <w:sz w:val="24"/>
          <w:szCs w:val="24"/>
          <w:highlight w:val="yellow"/>
          <w:u w:val="single"/>
        </w:rPr>
        <w:t xml:space="preserve"> Molecular Diagnostic Template for </w:t>
      </w:r>
      <w:r w:rsidRPr="5859DE54">
        <w:rPr>
          <w:rFonts w:ascii="Times New Roman" w:eastAsia="Times New Roman" w:hAnsi="Times New Roman" w:cs="Times New Roman"/>
          <w:b/>
          <w:bCs/>
          <w:i/>
          <w:iCs/>
          <w:sz w:val="24"/>
          <w:szCs w:val="24"/>
          <w:highlight w:val="yellow"/>
          <w:u w:val="single"/>
          <w:lang w:eastAsia="en-US"/>
        </w:rPr>
        <w:t>Test Developers</w:t>
      </w:r>
      <w:r w:rsidRPr="5859DE54" w:rsidR="5FD6D718">
        <w:rPr>
          <w:rFonts w:ascii="Times New Roman" w:eastAsia="Times New Roman" w:hAnsi="Times New Roman" w:cs="Times New Roman"/>
          <w:b/>
          <w:bCs/>
          <w:i/>
          <w:iCs/>
          <w:sz w:val="24"/>
          <w:szCs w:val="24"/>
          <w:highlight w:val="yellow"/>
          <w:u w:val="single"/>
          <w:lang w:eastAsia="en-US"/>
        </w:rPr>
        <w:t>,</w:t>
      </w:r>
      <w:r w:rsidRPr="5859DE54" w:rsidR="2EBE62C8">
        <w:rPr>
          <w:rFonts w:ascii="Times New Roman" w:eastAsia="Times New Roman" w:hAnsi="Times New Roman" w:cs="Times New Roman"/>
          <w:b/>
          <w:bCs/>
          <w:i/>
          <w:iCs/>
          <w:sz w:val="24"/>
          <w:szCs w:val="24"/>
          <w:highlight w:val="yellow"/>
          <w:u w:val="single"/>
          <w:lang w:eastAsia="en-US"/>
        </w:rPr>
        <w:t xml:space="preserve"> </w:t>
      </w:r>
      <w:r w:rsidRPr="00CB0EF8" w:rsidR="2EBE62C8">
        <w:rPr>
          <w:rFonts w:ascii="Times New Roman" w:eastAsia="Times New Roman" w:hAnsi="Times New Roman" w:cs="Times New Roman"/>
          <w:b/>
          <w:bCs/>
          <w:i/>
          <w:iCs/>
          <w:sz w:val="24"/>
          <w:szCs w:val="24"/>
          <w:highlight w:val="yellow"/>
        </w:rPr>
        <w:t>as appropriate</w:t>
      </w:r>
      <w:r w:rsidRPr="5859DE54" w:rsidR="5D5671CA">
        <w:rPr>
          <w:rFonts w:ascii="Times New Roman" w:eastAsia="Times New Roman" w:hAnsi="Times New Roman" w:cs="Times New Roman"/>
          <w:b/>
          <w:bCs/>
          <w:i/>
          <w:iCs/>
          <w:sz w:val="24"/>
          <w:szCs w:val="24"/>
          <w:highlight w:val="yellow"/>
          <w:lang w:eastAsia="en-US"/>
        </w:rPr>
        <w:t>.</w:t>
      </w:r>
      <w:r w:rsidRPr="0067548A">
        <w:rPr>
          <w:rFonts w:ascii="Times New Roman" w:eastAsia="Times New Roman" w:hAnsi="Times New Roman" w:cs="Times New Roman"/>
          <w:b/>
          <w:bCs/>
          <w:i/>
          <w:iCs/>
          <w:sz w:val="24"/>
          <w:szCs w:val="24"/>
          <w:lang w:eastAsia="en-US"/>
        </w:rPr>
        <w:t>]</w:t>
      </w:r>
    </w:p>
    <w:p w:rsidR="00C6350A" w:rsidRPr="00C6350A" w:rsidP="00C6350A" w14:paraId="32F39D5A" w14:textId="2F5E247C">
      <w:pPr>
        <w:keepNext/>
        <w:numPr>
          <w:ilvl w:val="0"/>
          <w:numId w:val="41"/>
        </w:numPr>
        <w:spacing w:before="240" w:after="60"/>
        <w:outlineLvl w:val="1"/>
        <w:rPr>
          <w:rFonts w:ascii="Times New Roman" w:hAnsi="Times New Roman"/>
          <w:b/>
          <w:i/>
          <w:sz w:val="24"/>
          <w:szCs w:val="24"/>
          <w:u w:val="single"/>
        </w:rPr>
      </w:pPr>
      <w:r w:rsidRPr="0067548A">
        <w:rPr>
          <w:rFonts w:ascii="Times New Roman" w:hAnsi="Times New Roman"/>
          <w:b/>
          <w:i/>
          <w:sz w:val="24"/>
          <w:szCs w:val="24"/>
          <w:u w:val="single"/>
        </w:rPr>
        <w:t>Inclusivity (</w:t>
      </w:r>
      <w:r w:rsidRPr="3DB115A9" w:rsidR="1EA3A4D4">
        <w:rPr>
          <w:rFonts w:ascii="Times New Roman" w:hAnsi="Times New Roman"/>
          <w:b/>
          <w:bCs/>
          <w:i/>
          <w:iCs/>
          <w:sz w:val="24"/>
          <w:szCs w:val="24"/>
          <w:u w:val="single"/>
        </w:rPr>
        <w:t>A</w:t>
      </w:r>
      <w:r w:rsidRPr="0067548A">
        <w:rPr>
          <w:rFonts w:ascii="Times New Roman" w:hAnsi="Times New Roman"/>
          <w:b/>
          <w:bCs/>
          <w:i/>
          <w:iCs/>
          <w:sz w:val="24"/>
          <w:szCs w:val="24"/>
          <w:u w:val="single"/>
        </w:rPr>
        <w:t xml:space="preserve">nalytical </w:t>
      </w:r>
      <w:r w:rsidRPr="3DB115A9" w:rsidR="7539D8A0">
        <w:rPr>
          <w:rFonts w:ascii="Times New Roman" w:hAnsi="Times New Roman"/>
          <w:b/>
          <w:bCs/>
          <w:i/>
          <w:iCs/>
          <w:sz w:val="24"/>
          <w:szCs w:val="24"/>
          <w:u w:val="single"/>
        </w:rPr>
        <w:t>S</w:t>
      </w:r>
      <w:r w:rsidRPr="0067548A">
        <w:rPr>
          <w:rFonts w:ascii="Times New Roman" w:hAnsi="Times New Roman"/>
          <w:b/>
          <w:i/>
          <w:sz w:val="24"/>
          <w:szCs w:val="24"/>
          <w:u w:val="single"/>
        </w:rPr>
        <w:t>ensitivity</w:t>
      </w:r>
      <w:r w:rsidR="00590EDB">
        <w:rPr>
          <w:rFonts w:ascii="Times New Roman" w:hAnsi="Times New Roman"/>
          <w:b/>
          <w:i/>
          <w:sz w:val="24"/>
          <w:szCs w:val="24"/>
          <w:u w:val="single"/>
        </w:rPr>
        <w:t>):</w:t>
      </w:r>
      <w:r w:rsidRPr="0067548A">
        <w:rPr>
          <w:rFonts w:ascii="Times New Roman" w:hAnsi="Times New Roman"/>
          <w:b/>
          <w:i/>
          <w:sz w:val="24"/>
          <w:szCs w:val="24"/>
          <w:u w:val="single"/>
        </w:rPr>
        <w:t xml:space="preserve"> </w:t>
      </w:r>
    </w:p>
    <w:p w:rsidR="00F31396" w:rsidRPr="00092288" w:rsidP="00590EDB" w14:paraId="1BAA4D19" w14:textId="2018A817">
      <w:pPr>
        <w:keepNext/>
        <w:spacing w:before="240" w:after="60"/>
        <w:ind w:left="360"/>
        <w:outlineLvl w:val="1"/>
        <w:rPr>
          <w:rFonts w:ascii="Times New Roman" w:eastAsia="Times New Roman" w:hAnsi="Times New Roman" w:cs="Times New Roman"/>
          <w:b/>
          <w:bCs/>
          <w:sz w:val="24"/>
          <w:szCs w:val="24"/>
          <w:u w:val="single"/>
          <w:lang w:eastAsia="en-US"/>
        </w:rPr>
      </w:pPr>
      <w:r w:rsidRPr="0067548A">
        <w:rPr>
          <w:rFonts w:ascii="Times New Roman" w:eastAsia="Times New Roman" w:hAnsi="Times New Roman" w:cs="Times New Roman"/>
          <w:b/>
          <w:bCs/>
          <w:i/>
          <w:iCs/>
          <w:sz w:val="24"/>
          <w:szCs w:val="24"/>
          <w:lang w:eastAsia="en-US"/>
        </w:rPr>
        <w:t>[</w:t>
      </w:r>
      <w:r w:rsidRPr="0067548A" w:rsidR="5D5671CA">
        <w:rPr>
          <w:rFonts w:ascii="Times New Roman" w:hAnsi="Times New Roman"/>
          <w:b/>
          <w:bCs/>
          <w:i/>
          <w:iCs/>
          <w:sz w:val="24"/>
          <w:szCs w:val="24"/>
          <w:highlight w:val="yellow"/>
        </w:rPr>
        <w:t xml:space="preserve">Please provide information consistent with the recommendations in the </w:t>
      </w:r>
      <w:r w:rsidRPr="0067548A" w:rsidR="5D5671CA">
        <w:rPr>
          <w:rFonts w:ascii="Times New Roman" w:hAnsi="Times New Roman"/>
          <w:b/>
          <w:bCs/>
          <w:i/>
          <w:iCs/>
          <w:sz w:val="24"/>
          <w:szCs w:val="24"/>
          <w:highlight w:val="yellow"/>
          <w:u w:val="single"/>
        </w:rPr>
        <w:t xml:space="preserve">Antigen Template for </w:t>
      </w:r>
      <w:r w:rsidRPr="5859DE54" w:rsidR="4576937E">
        <w:rPr>
          <w:rFonts w:ascii="Times New Roman" w:eastAsia="Times New Roman" w:hAnsi="Times New Roman" w:cs="Times New Roman"/>
          <w:b/>
          <w:bCs/>
          <w:i/>
          <w:iCs/>
          <w:sz w:val="24"/>
          <w:szCs w:val="24"/>
          <w:highlight w:val="yellow"/>
          <w:u w:val="single"/>
          <w:lang w:eastAsia="en-US"/>
        </w:rPr>
        <w:t>Test Developers</w:t>
      </w:r>
      <w:r w:rsidRPr="0067548A" w:rsidR="5D5671CA">
        <w:rPr>
          <w:rFonts w:ascii="Times New Roman" w:hAnsi="Times New Roman"/>
          <w:b/>
          <w:bCs/>
          <w:i/>
          <w:iCs/>
          <w:sz w:val="24"/>
          <w:szCs w:val="24"/>
          <w:highlight w:val="yellow"/>
        </w:rPr>
        <w:t xml:space="preserve"> or</w:t>
      </w:r>
      <w:r w:rsidRPr="0067548A" w:rsidR="5D5671CA">
        <w:rPr>
          <w:rFonts w:ascii="Times New Roman" w:hAnsi="Times New Roman"/>
          <w:b/>
          <w:bCs/>
          <w:i/>
          <w:iCs/>
          <w:sz w:val="24"/>
          <w:szCs w:val="24"/>
          <w:highlight w:val="yellow"/>
          <w:u w:val="single"/>
        </w:rPr>
        <w:t xml:space="preserve"> Molecular Diagnostic Template for </w:t>
      </w:r>
      <w:r w:rsidRPr="5859DE54">
        <w:rPr>
          <w:rFonts w:ascii="Times New Roman" w:eastAsia="Times New Roman" w:hAnsi="Times New Roman" w:cs="Times New Roman"/>
          <w:b/>
          <w:bCs/>
          <w:i/>
          <w:iCs/>
          <w:sz w:val="24"/>
          <w:szCs w:val="24"/>
          <w:highlight w:val="yellow"/>
          <w:u w:val="single"/>
          <w:lang w:eastAsia="en-US"/>
        </w:rPr>
        <w:t>Test Developers</w:t>
      </w:r>
      <w:r w:rsidRPr="5859DE54" w:rsidR="4C0C6405">
        <w:rPr>
          <w:rFonts w:ascii="Times New Roman" w:eastAsia="Times New Roman" w:hAnsi="Times New Roman" w:cs="Times New Roman"/>
          <w:b/>
          <w:bCs/>
          <w:i/>
          <w:iCs/>
          <w:sz w:val="24"/>
          <w:szCs w:val="24"/>
          <w:highlight w:val="yellow"/>
          <w:u w:val="single"/>
          <w:lang w:eastAsia="en-US"/>
        </w:rPr>
        <w:t xml:space="preserve">, </w:t>
      </w:r>
      <w:r w:rsidRPr="00CB0EF8" w:rsidR="4C0C6405">
        <w:rPr>
          <w:rFonts w:ascii="Times New Roman" w:eastAsia="Times New Roman" w:hAnsi="Times New Roman" w:cs="Times New Roman"/>
          <w:b/>
          <w:bCs/>
          <w:i/>
          <w:iCs/>
          <w:sz w:val="24"/>
          <w:szCs w:val="24"/>
          <w:highlight w:val="yellow"/>
        </w:rPr>
        <w:t>as appropriate</w:t>
      </w:r>
      <w:r w:rsidRPr="5859DE54" w:rsidR="2F57D4CA">
        <w:rPr>
          <w:rFonts w:ascii="Times New Roman" w:eastAsia="Times New Roman" w:hAnsi="Times New Roman" w:cs="Times New Roman"/>
          <w:b/>
          <w:bCs/>
          <w:i/>
          <w:iCs/>
          <w:sz w:val="24"/>
          <w:szCs w:val="24"/>
          <w:highlight w:val="yellow"/>
          <w:lang w:eastAsia="en-US"/>
        </w:rPr>
        <w:t>.</w:t>
      </w:r>
      <w:r w:rsidRPr="0067548A">
        <w:rPr>
          <w:rFonts w:ascii="Times New Roman" w:eastAsia="Times New Roman" w:hAnsi="Times New Roman" w:cs="Times New Roman"/>
          <w:b/>
          <w:bCs/>
          <w:i/>
          <w:iCs/>
          <w:sz w:val="24"/>
          <w:szCs w:val="24"/>
          <w:lang w:eastAsia="en-US"/>
        </w:rPr>
        <w:t>]</w:t>
      </w:r>
    </w:p>
    <w:p w:rsidR="008D539D" w:rsidRPr="0067548A" w:rsidP="0067548A" w14:paraId="6A3879F1" w14:textId="0716839A">
      <w:pPr>
        <w:keepNext/>
        <w:numPr>
          <w:ilvl w:val="0"/>
          <w:numId w:val="41"/>
        </w:numPr>
        <w:spacing w:before="240" w:after="60"/>
        <w:outlineLvl w:val="1"/>
        <w:rPr>
          <w:rFonts w:ascii="Times New Roman" w:hAnsi="Times New Roman"/>
          <w:b/>
          <w:i/>
          <w:sz w:val="24"/>
        </w:rPr>
      </w:pPr>
      <w:r w:rsidRPr="0067548A">
        <w:rPr>
          <w:rFonts w:ascii="Times New Roman" w:hAnsi="Times New Roman"/>
          <w:b/>
          <w:i/>
          <w:sz w:val="24"/>
          <w:u w:val="single"/>
        </w:rPr>
        <w:t>Cross-reactivity (Analytical Specificity)</w:t>
      </w:r>
      <w:r w:rsidR="00590EDB">
        <w:rPr>
          <w:rFonts w:ascii="Times New Roman" w:hAnsi="Times New Roman"/>
          <w:b/>
          <w:i/>
          <w:sz w:val="24"/>
          <w:u w:val="single"/>
        </w:rPr>
        <w:t>:</w:t>
      </w:r>
      <w:r w:rsidRPr="0067548A">
        <w:rPr>
          <w:rFonts w:ascii="Times New Roman" w:hAnsi="Times New Roman"/>
          <w:b/>
          <w:i/>
          <w:sz w:val="24"/>
        </w:rPr>
        <w:t xml:space="preserve"> </w:t>
      </w:r>
    </w:p>
    <w:p w:rsidR="00F31396" w:rsidRPr="00092288" w:rsidP="00590EDB" w14:paraId="0CFB32E7" w14:textId="125B7FAA">
      <w:pPr>
        <w:keepNext/>
        <w:spacing w:before="240" w:after="60"/>
        <w:ind w:left="360"/>
        <w:outlineLvl w:val="1"/>
        <w:rPr>
          <w:rFonts w:ascii="Times New Roman" w:eastAsia="Times New Roman" w:hAnsi="Times New Roman" w:cs="Times New Roman"/>
          <w:b/>
          <w:bCs/>
          <w:sz w:val="24"/>
          <w:szCs w:val="24"/>
          <w:lang w:eastAsia="en-US"/>
        </w:rPr>
      </w:pPr>
      <w:r w:rsidRPr="0067548A">
        <w:rPr>
          <w:rFonts w:ascii="Times New Roman" w:eastAsia="Times New Roman" w:hAnsi="Times New Roman" w:cs="Times New Roman"/>
          <w:b/>
          <w:bCs/>
          <w:i/>
          <w:iCs/>
          <w:sz w:val="24"/>
          <w:szCs w:val="24"/>
          <w:lang w:eastAsia="en-US"/>
        </w:rPr>
        <w:t>[</w:t>
      </w:r>
      <w:r w:rsidRPr="0067548A" w:rsidR="5D5671CA">
        <w:rPr>
          <w:rFonts w:ascii="Times New Roman" w:hAnsi="Times New Roman"/>
          <w:b/>
          <w:bCs/>
          <w:i/>
          <w:iCs/>
          <w:sz w:val="24"/>
          <w:szCs w:val="24"/>
          <w:highlight w:val="yellow"/>
        </w:rPr>
        <w:t xml:space="preserve">Please provide information consistent with the recommendations in the </w:t>
      </w:r>
      <w:r w:rsidRPr="0067548A" w:rsidR="5D5671CA">
        <w:rPr>
          <w:rFonts w:ascii="Times New Roman" w:hAnsi="Times New Roman"/>
          <w:b/>
          <w:bCs/>
          <w:i/>
          <w:iCs/>
          <w:sz w:val="24"/>
          <w:szCs w:val="24"/>
          <w:highlight w:val="yellow"/>
          <w:u w:val="single"/>
        </w:rPr>
        <w:t xml:space="preserve">Antigen Template for </w:t>
      </w:r>
      <w:r w:rsidRPr="5859DE54">
        <w:rPr>
          <w:rFonts w:ascii="Times New Roman" w:eastAsia="Times New Roman" w:hAnsi="Times New Roman" w:cs="Times New Roman"/>
          <w:b/>
          <w:bCs/>
          <w:i/>
          <w:iCs/>
          <w:sz w:val="24"/>
          <w:szCs w:val="24"/>
          <w:highlight w:val="yellow"/>
          <w:u w:val="single"/>
          <w:lang w:eastAsia="en-US"/>
        </w:rPr>
        <w:t>Test Developers</w:t>
      </w:r>
      <w:r w:rsidRPr="0067548A">
        <w:rPr>
          <w:rFonts w:ascii="Times New Roman" w:hAnsi="Times New Roman"/>
          <w:b/>
          <w:bCs/>
          <w:i/>
          <w:iCs/>
          <w:sz w:val="24"/>
          <w:szCs w:val="24"/>
          <w:highlight w:val="yellow"/>
          <w:u w:val="single"/>
        </w:rPr>
        <w:t xml:space="preserve"> </w:t>
      </w:r>
      <w:r w:rsidRPr="0067548A" w:rsidR="5D5671CA">
        <w:rPr>
          <w:rFonts w:ascii="Times New Roman" w:hAnsi="Times New Roman"/>
          <w:b/>
          <w:bCs/>
          <w:i/>
          <w:iCs/>
          <w:sz w:val="24"/>
          <w:szCs w:val="24"/>
          <w:highlight w:val="yellow"/>
        </w:rPr>
        <w:t xml:space="preserve">or </w:t>
      </w:r>
      <w:r w:rsidRPr="0067548A" w:rsidR="5D5671CA">
        <w:rPr>
          <w:rFonts w:ascii="Times New Roman" w:hAnsi="Times New Roman"/>
          <w:b/>
          <w:bCs/>
          <w:i/>
          <w:iCs/>
          <w:sz w:val="24"/>
          <w:szCs w:val="24"/>
          <w:highlight w:val="yellow"/>
          <w:u w:val="single"/>
        </w:rPr>
        <w:t xml:space="preserve">Molecular Diagnostic Template for </w:t>
      </w:r>
      <w:r w:rsidRPr="5859DE54">
        <w:rPr>
          <w:rFonts w:ascii="Times New Roman" w:eastAsia="Times New Roman" w:hAnsi="Times New Roman" w:cs="Times New Roman"/>
          <w:b/>
          <w:bCs/>
          <w:i/>
          <w:iCs/>
          <w:sz w:val="24"/>
          <w:szCs w:val="24"/>
          <w:highlight w:val="yellow"/>
          <w:u w:val="single"/>
          <w:lang w:eastAsia="en-US"/>
        </w:rPr>
        <w:t xml:space="preserve"> Test Developers</w:t>
      </w:r>
      <w:r w:rsidRPr="5859DE54" w:rsidR="3B24F6B9">
        <w:rPr>
          <w:rFonts w:ascii="Times New Roman" w:eastAsia="Times New Roman" w:hAnsi="Times New Roman" w:cs="Times New Roman"/>
          <w:b/>
          <w:bCs/>
          <w:i/>
          <w:iCs/>
          <w:sz w:val="24"/>
          <w:szCs w:val="24"/>
          <w:highlight w:val="yellow"/>
          <w:u w:val="single"/>
          <w:lang w:eastAsia="en-US"/>
        </w:rPr>
        <w:t>,</w:t>
      </w:r>
      <w:r w:rsidRPr="5859DE54" w:rsidR="651F2A9B">
        <w:rPr>
          <w:rFonts w:ascii="Times New Roman" w:eastAsia="Times New Roman" w:hAnsi="Times New Roman" w:cs="Times New Roman"/>
          <w:b/>
          <w:bCs/>
          <w:i/>
          <w:iCs/>
          <w:color w:val="D13438"/>
          <w:sz w:val="24"/>
          <w:szCs w:val="24"/>
          <w:highlight w:val="yellow"/>
        </w:rPr>
        <w:t xml:space="preserve"> </w:t>
      </w:r>
      <w:r w:rsidRPr="00CB0EF8" w:rsidR="651F2A9B">
        <w:rPr>
          <w:rFonts w:ascii="Times New Roman" w:eastAsia="Times New Roman" w:hAnsi="Times New Roman" w:cs="Times New Roman"/>
          <w:b/>
          <w:bCs/>
          <w:i/>
          <w:iCs/>
          <w:sz w:val="24"/>
          <w:szCs w:val="24"/>
          <w:highlight w:val="yellow"/>
        </w:rPr>
        <w:t>as appropriate</w:t>
      </w:r>
      <w:r w:rsidRPr="5859DE54" w:rsidR="0A7AF20B">
        <w:rPr>
          <w:rFonts w:ascii="Times New Roman" w:eastAsia="Times New Roman" w:hAnsi="Times New Roman" w:cs="Times New Roman"/>
          <w:b/>
          <w:bCs/>
          <w:i/>
          <w:iCs/>
          <w:sz w:val="24"/>
          <w:szCs w:val="24"/>
          <w:highlight w:val="yellow"/>
          <w:lang w:eastAsia="en-US"/>
        </w:rPr>
        <w:t>.</w:t>
      </w:r>
      <w:r w:rsidRPr="0067548A">
        <w:rPr>
          <w:rFonts w:ascii="Times New Roman" w:eastAsia="Times New Roman" w:hAnsi="Times New Roman" w:cs="Times New Roman"/>
          <w:b/>
          <w:bCs/>
          <w:i/>
          <w:iCs/>
          <w:sz w:val="24"/>
          <w:szCs w:val="24"/>
          <w:lang w:eastAsia="en-US"/>
        </w:rPr>
        <w:t>]</w:t>
      </w:r>
      <w:r w:rsidRPr="5859DE54" w:rsidR="5D5671CA">
        <w:rPr>
          <w:rFonts w:ascii="Times New Roman" w:eastAsia="Times New Roman" w:hAnsi="Times New Roman" w:cs="Times New Roman"/>
          <w:b/>
          <w:bCs/>
          <w:sz w:val="24"/>
          <w:szCs w:val="24"/>
          <w:lang w:eastAsia="en-US"/>
        </w:rPr>
        <w:t xml:space="preserve"> </w:t>
      </w:r>
      <w:r w:rsidRPr="5859DE54" w:rsidR="3705FCFA">
        <w:rPr>
          <w:rFonts w:ascii="Times New Roman" w:eastAsia="Times New Roman" w:hAnsi="Times New Roman" w:cs="Times New Roman"/>
          <w:b/>
          <w:bCs/>
          <w:sz w:val="24"/>
          <w:szCs w:val="24"/>
          <w:lang w:eastAsia="en-US"/>
        </w:rPr>
        <w:t>Additionally, for home use tests</w:t>
      </w:r>
      <w:r w:rsidRPr="5859DE54" w:rsidR="5D5671CA">
        <w:rPr>
          <w:rFonts w:ascii="Times New Roman" w:eastAsia="Times New Roman" w:hAnsi="Times New Roman" w:cs="Times New Roman"/>
          <w:b/>
          <w:bCs/>
          <w:sz w:val="24"/>
          <w:szCs w:val="24"/>
          <w:lang w:eastAsia="en-US"/>
        </w:rPr>
        <w:t>, FDA recommends wet testing of Cross-reactivity and Microbial Interference in addition to in silico analysis.</w:t>
      </w:r>
    </w:p>
    <w:p w:rsidR="008D539D" w:rsidRPr="0067548A" w:rsidP="00590EDB" w14:paraId="13AAF60F" w14:textId="1A76A5E6">
      <w:pPr>
        <w:pStyle w:val="ListParagraph"/>
        <w:numPr>
          <w:ilvl w:val="1"/>
          <w:numId w:val="41"/>
        </w:numPr>
        <w:ind w:left="720"/>
        <w:rPr>
          <w:rFonts w:ascii="Times New Roman" w:hAnsi="Times New Roman"/>
          <w:b/>
          <w:sz w:val="24"/>
        </w:rPr>
      </w:pPr>
      <w:r w:rsidRPr="0067548A">
        <w:rPr>
          <w:rFonts w:ascii="Times New Roman" w:hAnsi="Times New Roman"/>
          <w:b/>
          <w:sz w:val="24"/>
        </w:rPr>
        <w:t xml:space="preserve">Cross-reactivity </w:t>
      </w:r>
      <w:r w:rsidRPr="0067548A" w:rsidR="009F5371">
        <w:rPr>
          <w:rFonts w:ascii="Times New Roman" w:hAnsi="Times New Roman"/>
          <w:b/>
          <w:sz w:val="24"/>
        </w:rPr>
        <w:t>(organisms tested in the absence of SARS-CoV-2)</w:t>
      </w:r>
    </w:p>
    <w:p w:rsidR="008D539D" w:rsidRPr="0067548A" w:rsidP="00590EDB" w14:paraId="20AE5952" w14:textId="04D4F6E1">
      <w:pPr>
        <w:pStyle w:val="ListParagraph"/>
        <w:numPr>
          <w:ilvl w:val="1"/>
          <w:numId w:val="41"/>
        </w:numPr>
        <w:ind w:left="720"/>
        <w:rPr>
          <w:rFonts w:ascii="Times New Roman" w:hAnsi="Times New Roman"/>
          <w:b/>
          <w:sz w:val="24"/>
        </w:rPr>
      </w:pPr>
      <w:r w:rsidRPr="0067548A">
        <w:rPr>
          <w:rFonts w:ascii="Times New Roman" w:hAnsi="Times New Roman"/>
          <w:b/>
          <w:sz w:val="24"/>
        </w:rPr>
        <w:t>Microbial Interference Studies</w:t>
      </w:r>
      <w:r w:rsidRPr="0067548A" w:rsidR="009F5371">
        <w:rPr>
          <w:rFonts w:ascii="Times New Roman" w:hAnsi="Times New Roman"/>
          <w:b/>
          <w:sz w:val="24"/>
        </w:rPr>
        <w:t xml:space="preserve"> (organisms tested in the presence of SARS-CoV-2)</w:t>
      </w:r>
      <w:r w:rsidRPr="00092288">
        <w:rPr>
          <w:rFonts w:ascii="Times New Roman" w:eastAsia="Times New Roman" w:hAnsi="Times New Roman" w:cs="Times New Roman"/>
          <w:b/>
          <w:sz w:val="24"/>
          <w:szCs w:val="24"/>
          <w:lang w:eastAsia="en-US"/>
        </w:rPr>
        <w:t xml:space="preserve"> </w:t>
      </w:r>
    </w:p>
    <w:p w:rsidR="008D539D" w:rsidRPr="0067548A" w:rsidP="00590EDB" w14:paraId="5BA55749" w14:textId="790FD367">
      <w:pPr>
        <w:pStyle w:val="ListParagraph"/>
        <w:numPr>
          <w:ilvl w:val="1"/>
          <w:numId w:val="41"/>
        </w:numPr>
        <w:ind w:left="720"/>
        <w:rPr>
          <w:rFonts w:ascii="Times New Roman" w:hAnsi="Times New Roman"/>
          <w:b/>
          <w:sz w:val="24"/>
        </w:rPr>
      </w:pPr>
      <w:r w:rsidRPr="0067548A">
        <w:rPr>
          <w:rFonts w:ascii="Times New Roman" w:hAnsi="Times New Roman"/>
          <w:b/>
          <w:sz w:val="24"/>
        </w:rPr>
        <w:t>Endogenous Interference Substances Studies</w:t>
      </w:r>
      <w:r w:rsidRPr="0067548A" w:rsidR="009F5371">
        <w:rPr>
          <w:rFonts w:ascii="Times New Roman" w:hAnsi="Times New Roman"/>
          <w:b/>
          <w:sz w:val="24"/>
        </w:rPr>
        <w:t xml:space="preserve"> (including common household items such as cleaners, lotions, soap etc.)</w:t>
      </w:r>
      <w:r w:rsidRPr="0067548A">
        <w:rPr>
          <w:rFonts w:ascii="Times New Roman" w:hAnsi="Times New Roman"/>
          <w:b/>
          <w:sz w:val="24"/>
        </w:rPr>
        <w:t xml:space="preserve"> </w:t>
      </w:r>
    </w:p>
    <w:p w:rsidR="00712045" w:rsidP="00712045" w14:paraId="400593BE" w14:textId="30717214">
      <w:pPr>
        <w:keepNext/>
        <w:numPr>
          <w:ilvl w:val="0"/>
          <w:numId w:val="41"/>
        </w:numPr>
        <w:spacing w:before="240" w:after="60"/>
        <w:outlineLvl w:val="1"/>
        <w:rPr>
          <w:rFonts w:ascii="Times New Roman" w:eastAsia="Times New Roman" w:hAnsi="Times New Roman" w:cs="Times New Roman"/>
          <w:b/>
          <w:bCs/>
          <w:iCs/>
          <w:sz w:val="24"/>
          <w:szCs w:val="24"/>
          <w:lang w:eastAsia="en-US"/>
        </w:rPr>
      </w:pPr>
      <w:r w:rsidRPr="0067548A">
        <w:rPr>
          <w:rFonts w:ascii="Times New Roman" w:hAnsi="Times New Roman"/>
          <w:b/>
          <w:i/>
          <w:sz w:val="24"/>
          <w:u w:val="single"/>
        </w:rPr>
        <w:t>Biotin interference</w:t>
      </w:r>
      <w:r w:rsidR="0034228C">
        <w:rPr>
          <w:rFonts w:ascii="Times New Roman" w:hAnsi="Times New Roman"/>
          <w:b/>
          <w:i/>
          <w:sz w:val="24"/>
          <w:u w:val="single"/>
        </w:rPr>
        <w:t xml:space="preserve"> for antigen tests</w:t>
      </w:r>
      <w:r w:rsidR="00C6350A">
        <w:rPr>
          <w:rFonts w:ascii="Times New Roman" w:hAnsi="Times New Roman"/>
          <w:b/>
          <w:i/>
          <w:sz w:val="24"/>
          <w:u w:val="single"/>
        </w:rPr>
        <w:t>:</w:t>
      </w:r>
      <w:r w:rsidRPr="00092288">
        <w:rPr>
          <w:rFonts w:ascii="Times New Roman" w:eastAsia="Times New Roman" w:hAnsi="Times New Roman" w:cs="Times New Roman"/>
          <w:b/>
          <w:bCs/>
          <w:iCs/>
          <w:sz w:val="24"/>
          <w:szCs w:val="24"/>
          <w:lang w:eastAsia="en-US"/>
        </w:rPr>
        <w:t xml:space="preserve"> </w:t>
      </w:r>
    </w:p>
    <w:p w:rsidR="00712045" w:rsidRPr="00092288" w:rsidP="00C6350A" w14:paraId="3101B418" w14:textId="5B3D55A1">
      <w:pPr>
        <w:keepNext/>
        <w:spacing w:before="240" w:after="60"/>
        <w:ind w:left="360"/>
        <w:outlineLvl w:val="1"/>
        <w:rPr>
          <w:rFonts w:ascii="Times New Roman" w:eastAsia="Times New Roman" w:hAnsi="Times New Roman" w:cs="Times New Roman"/>
          <w:b/>
          <w:bCs/>
          <w:sz w:val="24"/>
          <w:szCs w:val="24"/>
          <w:lang w:eastAsia="en-US"/>
        </w:rPr>
      </w:pPr>
      <w:r w:rsidRPr="00C6350A">
        <w:rPr>
          <w:rFonts w:ascii="Times New Roman" w:eastAsia="Times New Roman" w:hAnsi="Times New Roman" w:cs="Times New Roman"/>
          <w:b/>
          <w:bCs/>
          <w:i/>
          <w:iCs/>
          <w:sz w:val="24"/>
          <w:szCs w:val="24"/>
          <w:highlight w:val="yellow"/>
          <w:lang w:eastAsia="en-US"/>
        </w:rPr>
        <w:t>[</w:t>
      </w:r>
      <w:r w:rsidRPr="00C6350A" w:rsidR="3D3D08B9">
        <w:rPr>
          <w:rFonts w:ascii="Times New Roman" w:eastAsia="Times New Roman" w:hAnsi="Times New Roman" w:cs="Times New Roman"/>
          <w:b/>
          <w:bCs/>
          <w:i/>
          <w:iCs/>
          <w:sz w:val="24"/>
          <w:szCs w:val="24"/>
          <w:highlight w:val="yellow"/>
          <w:lang w:eastAsia="en-US"/>
        </w:rPr>
        <w:t>P</w:t>
      </w:r>
      <w:r w:rsidRPr="00C6350A">
        <w:rPr>
          <w:rFonts w:ascii="Times New Roman" w:eastAsia="Times New Roman" w:hAnsi="Times New Roman" w:cs="Times New Roman"/>
          <w:b/>
          <w:bCs/>
          <w:i/>
          <w:iCs/>
          <w:sz w:val="24"/>
          <w:szCs w:val="24"/>
          <w:highlight w:val="yellow"/>
          <w:lang w:eastAsia="en-US"/>
        </w:rPr>
        <w:t xml:space="preserve">lease provide information consistent with the recommendations in the </w:t>
      </w:r>
      <w:r w:rsidRPr="00C6350A">
        <w:rPr>
          <w:rFonts w:ascii="Times New Roman" w:eastAsia="Times New Roman" w:hAnsi="Times New Roman" w:cs="Times New Roman"/>
          <w:b/>
          <w:bCs/>
          <w:i/>
          <w:iCs/>
          <w:sz w:val="24"/>
          <w:szCs w:val="24"/>
          <w:highlight w:val="yellow"/>
          <w:u w:val="single"/>
          <w:lang w:eastAsia="en-US"/>
        </w:rPr>
        <w:t>Antigen Template for Test Developers.]</w:t>
      </w:r>
    </w:p>
    <w:p w:rsidR="00BC50BE" w:rsidRPr="0067548A" w:rsidP="0067548A" w14:paraId="2E227C5D" w14:textId="0B3233AC">
      <w:pPr>
        <w:keepNext/>
        <w:numPr>
          <w:ilvl w:val="0"/>
          <w:numId w:val="41"/>
        </w:numPr>
        <w:spacing w:before="240" w:after="60"/>
        <w:outlineLvl w:val="1"/>
        <w:rPr>
          <w:rFonts w:ascii="Times New Roman" w:hAnsi="Times New Roman"/>
          <w:b/>
          <w:i/>
          <w:sz w:val="24"/>
          <w:u w:val="single"/>
        </w:rPr>
      </w:pPr>
      <w:r w:rsidRPr="0067548A">
        <w:rPr>
          <w:rFonts w:ascii="Times New Roman" w:hAnsi="Times New Roman"/>
          <w:b/>
          <w:i/>
          <w:sz w:val="24"/>
          <w:u w:val="single"/>
        </w:rPr>
        <w:t>High-dose Hook Effect Study for antigen tests</w:t>
      </w:r>
      <w:r w:rsidR="00C6350A">
        <w:rPr>
          <w:rFonts w:ascii="Times New Roman" w:hAnsi="Times New Roman"/>
          <w:b/>
          <w:i/>
          <w:sz w:val="24"/>
          <w:u w:val="single"/>
        </w:rPr>
        <w:t>:</w:t>
      </w:r>
    </w:p>
    <w:p w:rsidR="0052762C" w:rsidRPr="003414D0" w:rsidP="00C6350A" w14:paraId="41542779" w14:textId="5B0AD628">
      <w:pPr>
        <w:keepNext/>
        <w:spacing w:before="240" w:after="60"/>
        <w:ind w:left="360"/>
        <w:outlineLvl w:val="1"/>
        <w:rPr>
          <w:rFonts w:ascii="Times New Roman" w:eastAsia="Times New Roman" w:hAnsi="Times New Roman" w:cs="Times New Roman"/>
          <w:b/>
          <w:bCs/>
          <w:sz w:val="24"/>
          <w:szCs w:val="24"/>
          <w:u w:val="single"/>
          <w:lang w:eastAsia="en-US"/>
        </w:rPr>
      </w:pPr>
      <w:r w:rsidRPr="0067548A">
        <w:rPr>
          <w:rFonts w:ascii="Times New Roman" w:eastAsia="Times New Roman" w:hAnsi="Times New Roman" w:cs="Times New Roman"/>
          <w:b/>
          <w:bCs/>
          <w:i/>
          <w:iCs/>
          <w:sz w:val="24"/>
          <w:szCs w:val="24"/>
          <w:highlight w:val="yellow"/>
          <w:lang w:eastAsia="en-US"/>
        </w:rPr>
        <w:t>[</w:t>
      </w:r>
      <w:r w:rsidRPr="0067548A" w:rsidR="14ED6983">
        <w:rPr>
          <w:rFonts w:ascii="Times New Roman" w:hAnsi="Times New Roman"/>
          <w:b/>
          <w:bCs/>
          <w:i/>
          <w:iCs/>
          <w:sz w:val="24"/>
          <w:szCs w:val="24"/>
          <w:highlight w:val="yellow"/>
        </w:rPr>
        <w:t xml:space="preserve">Please provide information consistent with the recommendations in the </w:t>
      </w:r>
      <w:r w:rsidRPr="0067548A" w:rsidR="14ED6983">
        <w:rPr>
          <w:rFonts w:ascii="Times New Roman" w:hAnsi="Times New Roman"/>
          <w:b/>
          <w:bCs/>
          <w:i/>
          <w:iCs/>
          <w:sz w:val="24"/>
          <w:szCs w:val="24"/>
          <w:highlight w:val="yellow"/>
          <w:u w:val="single"/>
        </w:rPr>
        <w:t xml:space="preserve">Antigen Template for </w:t>
      </w:r>
      <w:r w:rsidRPr="5859DE54" w:rsidR="2A390198">
        <w:rPr>
          <w:rFonts w:ascii="Times New Roman" w:eastAsia="Times New Roman" w:hAnsi="Times New Roman" w:cs="Times New Roman"/>
          <w:b/>
          <w:bCs/>
          <w:i/>
          <w:iCs/>
          <w:sz w:val="24"/>
          <w:szCs w:val="24"/>
          <w:highlight w:val="yellow"/>
          <w:u w:val="single"/>
          <w:lang w:eastAsia="en-US"/>
        </w:rPr>
        <w:t>Test Developers</w:t>
      </w:r>
      <w:r w:rsidRPr="5859DE54" w:rsidR="14ED6983">
        <w:rPr>
          <w:rFonts w:ascii="Times New Roman" w:eastAsia="Times New Roman" w:hAnsi="Times New Roman" w:cs="Times New Roman"/>
          <w:b/>
          <w:bCs/>
          <w:i/>
          <w:iCs/>
          <w:sz w:val="24"/>
          <w:szCs w:val="24"/>
          <w:highlight w:val="yellow"/>
          <w:u w:val="single"/>
          <w:lang w:eastAsia="en-US"/>
        </w:rPr>
        <w:t>.</w:t>
      </w:r>
      <w:r w:rsidRPr="0067548A" w:rsidR="2A390198">
        <w:rPr>
          <w:rFonts w:ascii="Times New Roman" w:eastAsia="Times New Roman" w:hAnsi="Times New Roman" w:cs="Times New Roman"/>
          <w:b/>
          <w:bCs/>
          <w:i/>
          <w:iCs/>
          <w:sz w:val="24"/>
          <w:szCs w:val="24"/>
          <w:u w:val="single"/>
          <w:lang w:eastAsia="en-US"/>
        </w:rPr>
        <w:t>]</w:t>
      </w:r>
    </w:p>
    <w:p w:rsidR="00C6350A" w:rsidRPr="00AF6860" w:rsidP="00AF6860" w14:paraId="33DB9847" w14:textId="377564CC">
      <w:pPr>
        <w:keepNext/>
        <w:numPr>
          <w:ilvl w:val="0"/>
          <w:numId w:val="41"/>
        </w:numPr>
        <w:spacing w:before="240" w:after="60"/>
        <w:outlineLvl w:val="1"/>
        <w:rPr>
          <w:rFonts w:ascii="Times New Roman" w:hAnsi="Times New Roman"/>
          <w:b/>
          <w:i/>
          <w:sz w:val="24"/>
          <w:szCs w:val="24"/>
        </w:rPr>
      </w:pPr>
      <w:r w:rsidRPr="0067548A">
        <w:rPr>
          <w:rFonts w:ascii="Times New Roman" w:hAnsi="Times New Roman"/>
          <w:b/>
          <w:i/>
          <w:sz w:val="24"/>
          <w:szCs w:val="24"/>
          <w:u w:val="single"/>
        </w:rPr>
        <w:t>Flex Studies</w:t>
      </w:r>
      <w:r>
        <w:rPr>
          <w:rFonts w:ascii="Times New Roman" w:hAnsi="Times New Roman"/>
          <w:b/>
          <w:i/>
          <w:sz w:val="24"/>
          <w:szCs w:val="24"/>
          <w:u w:val="single"/>
        </w:rPr>
        <w:t>:</w:t>
      </w:r>
    </w:p>
    <w:p w:rsidR="00AF6860" w:rsidP="00C6350A" w14:paraId="3E543963" w14:textId="77777777">
      <w:pPr>
        <w:spacing w:after="120"/>
        <w:ind w:left="360"/>
        <w:rPr>
          <w:rFonts w:ascii="Times New Roman" w:eastAsia="Times New Roman" w:hAnsi="Times New Roman" w:cs="Times New Roman"/>
          <w:b/>
          <w:sz w:val="24"/>
          <w:szCs w:val="24"/>
        </w:rPr>
      </w:pPr>
    </w:p>
    <w:p w:rsidR="004E7DFA" w:rsidP="00C6350A" w14:paraId="05D31B68" w14:textId="2DA8C32C">
      <w:pPr>
        <w:spacing w:after="120"/>
        <w:ind w:left="360"/>
        <w:rPr>
          <w:rFonts w:ascii="Times New Roman" w:hAnsi="Times New Roman" w:cs="Times New Roman"/>
          <w:b/>
          <w:sz w:val="24"/>
          <w:szCs w:val="24"/>
        </w:rPr>
      </w:pPr>
      <w:r w:rsidRPr="00092288">
        <w:rPr>
          <w:rFonts w:ascii="Times New Roman" w:eastAsia="Times New Roman" w:hAnsi="Times New Roman" w:cs="Times New Roman"/>
          <w:b/>
          <w:sz w:val="24"/>
          <w:szCs w:val="24"/>
        </w:rPr>
        <w:t xml:space="preserve">Flex studies assess the robustness of an assay </w:t>
      </w:r>
      <w:r w:rsidR="00B62593">
        <w:rPr>
          <w:rFonts w:ascii="Times New Roman" w:eastAsia="Times New Roman" w:hAnsi="Times New Roman" w:cs="Times New Roman"/>
          <w:b/>
          <w:sz w:val="24"/>
          <w:szCs w:val="24"/>
        </w:rPr>
        <w:t>p</w:t>
      </w:r>
      <w:r w:rsidRPr="00092288" w:rsidR="008D539D">
        <w:rPr>
          <w:rFonts w:ascii="Times New Roman" w:eastAsia="Times New Roman" w:hAnsi="Times New Roman" w:cs="Times New Roman"/>
          <w:b/>
          <w:sz w:val="24"/>
          <w:szCs w:val="24"/>
        </w:rPr>
        <w:t>erformed with the device in its final design/format</w:t>
      </w:r>
      <w:r w:rsidRPr="00092288" w:rsidR="00344DD0">
        <w:rPr>
          <w:rFonts w:ascii="Times New Roman" w:eastAsia="Times New Roman" w:hAnsi="Times New Roman" w:cs="Times New Roman"/>
          <w:b/>
          <w:sz w:val="24"/>
          <w:szCs w:val="24"/>
        </w:rPr>
        <w:t xml:space="preserve"> and should be performed in-house by staff who have been trained in the use of the test. </w:t>
      </w:r>
      <w:r w:rsidRPr="00092288" w:rsidR="00344DD0">
        <w:rPr>
          <w:rFonts w:ascii="Times New Roman" w:hAnsi="Times New Roman" w:cs="Times New Roman"/>
          <w:b/>
          <w:sz w:val="24"/>
          <w:szCs w:val="24"/>
        </w:rPr>
        <w:t xml:space="preserve">The flex studies should evaluate the most common or likely sources of error based on the use locations and test procedure.  Flex studies should be conducted by testing a negative sample and a low positive sample (at 1.5 - 2 </w:t>
      </w:r>
      <w:r w:rsidR="00182B08">
        <w:rPr>
          <w:rFonts w:ascii="Times New Roman" w:hAnsi="Times New Roman" w:cs="Times New Roman"/>
          <w:b/>
          <w:sz w:val="24"/>
          <w:szCs w:val="24"/>
        </w:rPr>
        <w:t>times</w:t>
      </w:r>
      <w:r w:rsidRPr="00092288" w:rsidR="00344DD0">
        <w:rPr>
          <w:rFonts w:ascii="Times New Roman" w:hAnsi="Times New Roman" w:cs="Times New Roman"/>
          <w:b/>
          <w:sz w:val="24"/>
          <w:szCs w:val="24"/>
        </w:rPr>
        <w:t xml:space="preserve"> LoD) for each condition being evaluated. In general, the flex studies should be conducted to the point of failure to determine the maximum deviation that will </w:t>
      </w:r>
      <w:r w:rsidR="008375D3">
        <w:rPr>
          <w:rFonts w:ascii="Times New Roman" w:hAnsi="Times New Roman" w:cs="Times New Roman"/>
          <w:b/>
          <w:sz w:val="24"/>
          <w:szCs w:val="24"/>
        </w:rPr>
        <w:t xml:space="preserve">still </w:t>
      </w:r>
      <w:r w:rsidRPr="00092288" w:rsidR="00344DD0">
        <w:rPr>
          <w:rFonts w:ascii="Times New Roman" w:hAnsi="Times New Roman" w:cs="Times New Roman"/>
          <w:b/>
          <w:sz w:val="24"/>
          <w:szCs w:val="24"/>
        </w:rPr>
        <w:t>generat</w:t>
      </w:r>
      <w:r w:rsidR="008375D3">
        <w:rPr>
          <w:rFonts w:ascii="Times New Roman" w:hAnsi="Times New Roman" w:cs="Times New Roman"/>
          <w:b/>
          <w:sz w:val="24"/>
          <w:szCs w:val="24"/>
        </w:rPr>
        <w:t>e</w:t>
      </w:r>
      <w:r w:rsidRPr="00092288" w:rsidR="00344DD0">
        <w:rPr>
          <w:rFonts w:ascii="Times New Roman" w:hAnsi="Times New Roman" w:cs="Times New Roman"/>
          <w:b/>
          <w:sz w:val="24"/>
          <w:szCs w:val="24"/>
        </w:rPr>
        <w:t xml:space="preserve"> accurate results.  We recommend </w:t>
      </w:r>
      <w:r w:rsidR="00D90DC5">
        <w:rPr>
          <w:rFonts w:ascii="Times New Roman" w:hAnsi="Times New Roman" w:cs="Times New Roman"/>
          <w:b/>
          <w:sz w:val="24"/>
          <w:szCs w:val="24"/>
        </w:rPr>
        <w:t xml:space="preserve">testing </w:t>
      </w:r>
      <w:r w:rsidRPr="00092288" w:rsidR="00E92C6E">
        <w:rPr>
          <w:rFonts w:ascii="Times New Roman" w:hAnsi="Times New Roman" w:cs="Times New Roman"/>
          <w:b/>
          <w:sz w:val="24"/>
          <w:szCs w:val="24"/>
        </w:rPr>
        <w:t xml:space="preserve">3 </w:t>
      </w:r>
      <w:r w:rsidRPr="00092288" w:rsidR="00344DD0">
        <w:rPr>
          <w:rFonts w:ascii="Times New Roman" w:hAnsi="Times New Roman" w:cs="Times New Roman"/>
          <w:b/>
          <w:sz w:val="24"/>
          <w:szCs w:val="24"/>
        </w:rPr>
        <w:t>replicates per condition per sample concentration.</w:t>
      </w:r>
      <w:r w:rsidRPr="00092288" w:rsidR="00C9534C">
        <w:rPr>
          <w:rFonts w:ascii="Times New Roman" w:hAnsi="Times New Roman" w:cs="Times New Roman"/>
          <w:b/>
          <w:sz w:val="24"/>
          <w:szCs w:val="24"/>
        </w:rPr>
        <w:t xml:space="preserve">  </w:t>
      </w:r>
      <w:r w:rsidRPr="0067548A" w:rsidR="577860F4">
        <w:rPr>
          <w:rFonts w:ascii="Times New Roman" w:eastAsia="Times New Roman" w:hAnsi="Times New Roman" w:cs="Times New Roman"/>
          <w:b/>
          <w:bCs/>
          <w:i/>
          <w:iCs/>
          <w:sz w:val="24"/>
          <w:szCs w:val="24"/>
          <w:lang w:eastAsia="en-US"/>
        </w:rPr>
        <w:t>[</w:t>
      </w:r>
      <w:r w:rsidRPr="3DB115A9" w:rsidR="39040766">
        <w:rPr>
          <w:rFonts w:ascii="Times New Roman" w:eastAsia="Times New Roman" w:hAnsi="Times New Roman" w:cs="Times New Roman"/>
          <w:b/>
          <w:bCs/>
          <w:i/>
          <w:iCs/>
          <w:sz w:val="24"/>
          <w:szCs w:val="24"/>
          <w:highlight w:val="yellow"/>
          <w:lang w:eastAsia="en-US"/>
        </w:rPr>
        <w:t>You provide the line data from each flex study in an Excel-compatible format</w:t>
      </w:r>
      <w:r w:rsidRPr="0067548A" w:rsidR="00C9534C">
        <w:rPr>
          <w:rFonts w:ascii="Times New Roman" w:eastAsia="Times New Roman" w:hAnsi="Times New Roman" w:cs="Times New Roman"/>
          <w:b/>
          <w:bCs/>
          <w:i/>
          <w:iCs/>
          <w:sz w:val="24"/>
          <w:szCs w:val="24"/>
          <w:highlight w:val="yellow"/>
          <w:lang w:eastAsia="en-US"/>
        </w:rPr>
        <w:t>.</w:t>
      </w:r>
      <w:r w:rsidRPr="3DB115A9" w:rsidR="0D8C2B4C">
        <w:rPr>
          <w:rFonts w:ascii="Times New Roman" w:eastAsia="Times New Roman" w:hAnsi="Times New Roman" w:cs="Times New Roman"/>
          <w:b/>
          <w:bCs/>
          <w:i/>
          <w:iCs/>
          <w:sz w:val="24"/>
          <w:szCs w:val="24"/>
          <w:highlight w:val="yellow"/>
          <w:lang w:eastAsia="en-US"/>
        </w:rPr>
        <w:t>]</w:t>
      </w:r>
      <w:r w:rsidRPr="0067548A" w:rsidR="00C9534C">
        <w:rPr>
          <w:rFonts w:ascii="Times New Roman" w:eastAsia="Times New Roman" w:hAnsi="Times New Roman" w:cs="Times New Roman"/>
          <w:b/>
          <w:i/>
          <w:sz w:val="24"/>
          <w:szCs w:val="24"/>
          <w:lang w:eastAsia="en-US"/>
        </w:rPr>
        <w:t xml:space="preserve"> </w:t>
      </w:r>
      <w:r w:rsidRPr="00092288" w:rsidR="00C9534C">
        <w:rPr>
          <w:rFonts w:ascii="Times New Roman" w:eastAsia="Times New Roman" w:hAnsi="Times New Roman" w:cs="Times New Roman"/>
          <w:b/>
          <w:sz w:val="24"/>
          <w:szCs w:val="24"/>
          <w:lang w:eastAsia="en-US"/>
        </w:rPr>
        <w:t xml:space="preserve">If erroneous results are observed during studies evaluating the robustness of the device, adequate mitigation(s) should be provided. </w:t>
      </w:r>
      <w:r w:rsidRPr="00092288" w:rsidR="00344DD0">
        <w:rPr>
          <w:rFonts w:ascii="Times New Roman" w:hAnsi="Times New Roman" w:cs="Times New Roman"/>
          <w:b/>
          <w:sz w:val="24"/>
          <w:szCs w:val="24"/>
        </w:rPr>
        <w:t xml:space="preserve"> </w:t>
      </w:r>
    </w:p>
    <w:p w:rsidR="004E7DFA" w:rsidP="0046238B" w14:paraId="3AD6C2A8" w14:textId="77777777">
      <w:pPr>
        <w:spacing w:after="120"/>
        <w:ind w:left="720"/>
        <w:rPr>
          <w:rFonts w:ascii="Times New Roman" w:hAnsi="Times New Roman" w:cs="Times New Roman"/>
          <w:b/>
          <w:sz w:val="24"/>
          <w:szCs w:val="24"/>
        </w:rPr>
      </w:pPr>
    </w:p>
    <w:p w:rsidR="008D539D" w:rsidRPr="00092288" w:rsidP="00575495" w14:paraId="489ED526" w14:textId="0ECF1EA1">
      <w:pPr>
        <w:spacing w:after="120"/>
        <w:ind w:left="360"/>
        <w:rPr>
          <w:rFonts w:ascii="Times New Roman" w:hAnsi="Times New Roman" w:cs="Times New Roman"/>
          <w:b/>
          <w:sz w:val="24"/>
          <w:szCs w:val="24"/>
        </w:rPr>
      </w:pPr>
      <w:r w:rsidRPr="00092288">
        <w:rPr>
          <w:rFonts w:ascii="Times New Roman" w:hAnsi="Times New Roman" w:cs="Times New Roman"/>
          <w:b/>
          <w:sz w:val="24"/>
          <w:szCs w:val="24"/>
        </w:rPr>
        <w:t xml:space="preserve">Each study should be performed using a pre-defined study protocol that includes the following: </w:t>
      </w:r>
    </w:p>
    <w:p w:rsidR="008D539D" w:rsidRPr="00092288" w:rsidP="00575495" w14:paraId="1063DBB7" w14:textId="77777777">
      <w:pPr>
        <w:pStyle w:val="ListParagraph"/>
        <w:numPr>
          <w:ilvl w:val="2"/>
          <w:numId w:val="41"/>
        </w:numPr>
        <w:ind w:left="900"/>
        <w:rPr>
          <w:rFonts w:ascii="Times New Roman" w:hAnsi="Times New Roman" w:cs="Times New Roman"/>
          <w:b/>
          <w:sz w:val="24"/>
          <w:szCs w:val="24"/>
        </w:rPr>
      </w:pPr>
      <w:r w:rsidRPr="00092288">
        <w:rPr>
          <w:rFonts w:ascii="Times New Roman" w:hAnsi="Times New Roman" w:cs="Times New Roman"/>
          <w:b/>
          <w:sz w:val="24"/>
          <w:szCs w:val="24"/>
        </w:rPr>
        <w:t>The objective of the study</w:t>
      </w:r>
    </w:p>
    <w:p w:rsidR="008D539D" w:rsidRPr="00092288" w:rsidP="00575495" w14:paraId="61F0A4D7" w14:textId="77777777">
      <w:pPr>
        <w:pStyle w:val="ListParagraph"/>
        <w:numPr>
          <w:ilvl w:val="2"/>
          <w:numId w:val="41"/>
        </w:numPr>
        <w:ind w:left="900"/>
        <w:rPr>
          <w:rFonts w:ascii="Times New Roman" w:hAnsi="Times New Roman" w:cs="Times New Roman"/>
          <w:b/>
          <w:sz w:val="24"/>
          <w:szCs w:val="24"/>
        </w:rPr>
      </w:pPr>
      <w:r w:rsidRPr="00092288">
        <w:rPr>
          <w:rFonts w:ascii="Times New Roman" w:hAnsi="Times New Roman" w:cs="Times New Roman"/>
          <w:b/>
          <w:sz w:val="24"/>
          <w:szCs w:val="24"/>
        </w:rPr>
        <w:t>Detailed test procedure</w:t>
      </w:r>
    </w:p>
    <w:p w:rsidR="008D539D" w:rsidRPr="00092288" w:rsidP="00575495" w14:paraId="67F0B022" w14:textId="77777777">
      <w:pPr>
        <w:pStyle w:val="ListParagraph"/>
        <w:numPr>
          <w:ilvl w:val="2"/>
          <w:numId w:val="41"/>
        </w:numPr>
        <w:ind w:left="900"/>
        <w:rPr>
          <w:rFonts w:ascii="Times New Roman" w:hAnsi="Times New Roman" w:cs="Times New Roman"/>
          <w:b/>
          <w:sz w:val="24"/>
          <w:szCs w:val="24"/>
        </w:rPr>
      </w:pPr>
      <w:r w:rsidRPr="00092288">
        <w:rPr>
          <w:rFonts w:ascii="Times New Roman" w:hAnsi="Times New Roman" w:cs="Times New Roman"/>
          <w:b/>
          <w:sz w:val="24"/>
          <w:szCs w:val="24"/>
        </w:rPr>
        <w:t>Materials used</w:t>
      </w:r>
    </w:p>
    <w:p w:rsidR="00344DD0" w:rsidRPr="00092288" w:rsidP="00344DD0" w14:paraId="2323CBBA" w14:textId="77777777">
      <w:pPr>
        <w:ind w:left="1440"/>
        <w:textAlignment w:val="center"/>
        <w:rPr>
          <w:rFonts w:ascii="Times New Roman" w:eastAsia="Times New Roman" w:hAnsi="Times New Roman" w:cs="Times New Roman"/>
          <w:b/>
          <w:sz w:val="24"/>
          <w:szCs w:val="24"/>
        </w:rPr>
      </w:pPr>
    </w:p>
    <w:p w:rsidR="008D539D" w:rsidRPr="00092288" w:rsidP="00575495" w14:paraId="3E8624E7" w14:textId="56D0DE31">
      <w:pPr>
        <w:ind w:left="360"/>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sidRPr="00092288" w:rsidR="00344DD0">
        <w:rPr>
          <w:rFonts w:ascii="Times New Roman" w:eastAsia="Times New Roman" w:hAnsi="Times New Roman" w:cs="Times New Roman"/>
          <w:b/>
          <w:sz w:val="24"/>
          <w:szCs w:val="24"/>
        </w:rPr>
        <w:t>xample</w:t>
      </w:r>
      <w:r>
        <w:rPr>
          <w:rFonts w:ascii="Times New Roman" w:eastAsia="Times New Roman" w:hAnsi="Times New Roman" w:cs="Times New Roman"/>
          <w:b/>
          <w:sz w:val="24"/>
          <w:szCs w:val="24"/>
        </w:rPr>
        <w:t>s</w:t>
      </w:r>
      <w:r w:rsidRPr="00092288" w:rsidR="00344DD0">
        <w:rPr>
          <w:rFonts w:ascii="Times New Roman" w:eastAsia="Times New Roman" w:hAnsi="Times New Roman" w:cs="Times New Roman"/>
          <w:b/>
          <w:sz w:val="24"/>
          <w:szCs w:val="24"/>
        </w:rPr>
        <w:t xml:space="preserve"> of some conditions that may be evaluated as</w:t>
      </w:r>
      <w:r w:rsidRPr="00092288">
        <w:rPr>
          <w:rFonts w:ascii="Times New Roman" w:eastAsia="Times New Roman" w:hAnsi="Times New Roman" w:cs="Times New Roman"/>
          <w:b/>
          <w:sz w:val="24"/>
          <w:szCs w:val="24"/>
        </w:rPr>
        <w:t xml:space="preserve"> potential user errors and anticipated environmental stresses (temperature and humidity extremes</w:t>
      </w:r>
      <w:r w:rsidRPr="00092288" w:rsidR="00344DD0">
        <w:rPr>
          <w:rFonts w:ascii="Times New Roman" w:eastAsia="Times New Roman" w:hAnsi="Times New Roman" w:cs="Times New Roman"/>
          <w:b/>
          <w:sz w:val="24"/>
          <w:szCs w:val="24"/>
        </w:rPr>
        <w:t>) are shown below</w:t>
      </w:r>
      <w:r w:rsidRPr="00092288">
        <w:rPr>
          <w:rFonts w:ascii="Times New Roman" w:eastAsia="Times New Roman" w:hAnsi="Times New Roman" w:cs="Times New Roman"/>
          <w:b/>
          <w:sz w:val="24"/>
          <w:szCs w:val="24"/>
        </w:rPr>
        <w:t>:</w:t>
      </w:r>
    </w:p>
    <w:p w:rsidR="008D539D" w:rsidRPr="00092288" w:rsidP="00713882" w14:paraId="3B429174" w14:textId="25E8E6B4">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 xml:space="preserve">40°C and 95% </w:t>
      </w:r>
      <w:r w:rsidR="001D3FB2">
        <w:rPr>
          <w:rFonts w:ascii="Times New Roman" w:eastAsia="Times New Roman" w:hAnsi="Times New Roman" w:cs="Times New Roman"/>
          <w:b/>
          <w:sz w:val="24"/>
          <w:szCs w:val="24"/>
        </w:rPr>
        <w:t>relative humidity (</w:t>
      </w:r>
      <w:r w:rsidRPr="00092288">
        <w:rPr>
          <w:rFonts w:ascii="Times New Roman" w:eastAsia="Times New Roman" w:hAnsi="Times New Roman" w:cs="Times New Roman"/>
          <w:b/>
          <w:sz w:val="24"/>
          <w:szCs w:val="24"/>
        </w:rPr>
        <w:t>RH</w:t>
      </w:r>
      <w:r w:rsidR="001D3FB2">
        <w:rPr>
          <w:rFonts w:ascii="Times New Roman" w:eastAsia="Times New Roman" w:hAnsi="Times New Roman" w:cs="Times New Roman"/>
          <w:b/>
          <w:sz w:val="24"/>
          <w:szCs w:val="24"/>
        </w:rPr>
        <w:t>)</w:t>
      </w:r>
      <w:r w:rsidRPr="00092288">
        <w:rPr>
          <w:rFonts w:ascii="Times New Roman" w:eastAsia="Times New Roman" w:hAnsi="Times New Roman" w:cs="Times New Roman"/>
          <w:b/>
          <w:sz w:val="24"/>
          <w:szCs w:val="24"/>
        </w:rPr>
        <w:t xml:space="preserve"> (mimicking hot and humid climates)</w:t>
      </w:r>
    </w:p>
    <w:p w:rsidR="008D539D" w:rsidRPr="00092288" w:rsidP="00713882" w14:paraId="03D2D953" w14:textId="77777777">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Delay in sample testing</w:t>
      </w:r>
    </w:p>
    <w:p w:rsidR="008D539D" w:rsidRPr="00092288" w:rsidP="00713882" w14:paraId="4AE7F1E2" w14:textId="2717C4CE">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Delay in operational steps</w:t>
      </w:r>
    </w:p>
    <w:p w:rsidR="00F82EEB" w:rsidRPr="00092288" w:rsidP="00713882" w14:paraId="55E5D286" w14:textId="47AE3AFA">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Delay in reading results</w:t>
      </w:r>
    </w:p>
    <w:p w:rsidR="008D539D" w:rsidRPr="00092288" w:rsidP="00713882" w14:paraId="3F3755CD" w14:textId="069B8269">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Sample volume variability</w:t>
      </w:r>
      <w:r w:rsidRPr="00092288" w:rsidR="00344DD0">
        <w:rPr>
          <w:rFonts w:ascii="Times New Roman" w:eastAsia="Times New Roman" w:hAnsi="Times New Roman" w:cs="Times New Roman"/>
          <w:b/>
          <w:sz w:val="24"/>
          <w:szCs w:val="24"/>
        </w:rPr>
        <w:t xml:space="preserve"> (if applicable)</w:t>
      </w:r>
    </w:p>
    <w:p w:rsidR="008D539D" w:rsidRPr="00092288" w:rsidP="00713882" w14:paraId="48E36620" w14:textId="11E44481">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Buffer volume variability</w:t>
      </w:r>
      <w:r w:rsidRPr="00092288" w:rsidR="00344DD0">
        <w:rPr>
          <w:rFonts w:ascii="Times New Roman" w:eastAsia="Times New Roman" w:hAnsi="Times New Roman" w:cs="Times New Roman"/>
          <w:b/>
          <w:sz w:val="24"/>
          <w:szCs w:val="24"/>
        </w:rPr>
        <w:t xml:space="preserve"> (if applicable)</w:t>
      </w:r>
    </w:p>
    <w:p w:rsidR="00411014" w:rsidRPr="00CD0970" w:rsidP="00713882" w14:paraId="51C203DE" w14:textId="61FA221C">
      <w:pPr>
        <w:pStyle w:val="ListParagraph"/>
        <w:numPr>
          <w:ilvl w:val="2"/>
          <w:numId w:val="33"/>
        </w:numPr>
        <w:ind w:left="810" w:hanging="270"/>
        <w:textAlignment w:val="center"/>
        <w:rPr>
          <w:rFonts w:ascii="Times New Roman" w:eastAsia="Times New Roman" w:hAnsi="Times New Roman" w:cs="Times New Roman"/>
          <w:b/>
          <w:sz w:val="24"/>
          <w:szCs w:val="24"/>
        </w:rPr>
      </w:pPr>
      <w:r w:rsidRPr="00701FE4">
        <w:rPr>
          <w:rFonts w:ascii="Times New Roman" w:eastAsia="Times New Roman" w:hAnsi="Times New Roman" w:cs="Times New Roman"/>
          <w:b/>
          <w:sz w:val="24"/>
          <w:szCs w:val="24"/>
        </w:rPr>
        <w:t>Environmental stability of electronics (temperature and humidity, in combination)</w:t>
      </w:r>
    </w:p>
    <w:p w:rsidR="0072619B" w:rsidRPr="000437B6" w:rsidP="00713882" w14:paraId="3FDE7958" w14:textId="77777777">
      <w:pPr>
        <w:numPr>
          <w:ilvl w:val="2"/>
          <w:numId w:val="33"/>
        </w:numPr>
        <w:ind w:left="810" w:hanging="270"/>
        <w:textAlignment w:val="center"/>
        <w:rPr>
          <w:rFonts w:ascii="Times New Roman" w:eastAsia="Times New Roman" w:hAnsi="Times New Roman" w:cs="Times New Roman"/>
          <w:b/>
          <w:sz w:val="24"/>
          <w:szCs w:val="24"/>
        </w:rPr>
      </w:pPr>
      <w:r w:rsidRPr="000437B6">
        <w:rPr>
          <w:rFonts w:ascii="Times New Roman" w:eastAsia="Times New Roman" w:hAnsi="Times New Roman" w:cs="Times New Roman"/>
          <w:b/>
          <w:sz w:val="24"/>
          <w:szCs w:val="24"/>
        </w:rPr>
        <w:t>Vibrations</w:t>
      </w:r>
    </w:p>
    <w:p w:rsidR="00E92C6E" w:rsidRPr="00092288" w:rsidP="00713882" w14:paraId="7D24D570" w14:textId="3C6D4872">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 xml:space="preserve">Mixing/swab </w:t>
      </w:r>
      <w:r w:rsidRPr="00092288" w:rsidR="00C9534C">
        <w:rPr>
          <w:rFonts w:ascii="Times New Roman" w:eastAsia="Times New Roman" w:hAnsi="Times New Roman" w:cs="Times New Roman"/>
          <w:b/>
          <w:sz w:val="24"/>
          <w:szCs w:val="24"/>
        </w:rPr>
        <w:t>expression</w:t>
      </w:r>
      <w:r w:rsidRPr="00092288">
        <w:rPr>
          <w:rFonts w:ascii="Times New Roman" w:eastAsia="Times New Roman" w:hAnsi="Times New Roman" w:cs="Times New Roman"/>
          <w:b/>
          <w:sz w:val="24"/>
          <w:szCs w:val="24"/>
        </w:rPr>
        <w:t xml:space="preserve"> variability (if applicable)</w:t>
      </w:r>
    </w:p>
    <w:p w:rsidR="008D539D" w:rsidRPr="00092288" w:rsidP="00713882" w14:paraId="4AAE769C" w14:textId="77777777">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Disturbance during analysis</w:t>
      </w:r>
    </w:p>
    <w:p w:rsidR="007C7891" w:rsidRPr="00092288" w:rsidP="00713882" w14:paraId="001E4730" w14:textId="77777777">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Placement on non-level surface</w:t>
      </w:r>
    </w:p>
    <w:p w:rsidR="008D539D" w:rsidRPr="00092288" w:rsidP="00713882" w14:paraId="22090FBF" w14:textId="1AEBF25B">
      <w:pPr>
        <w:numPr>
          <w:ilvl w:val="2"/>
          <w:numId w:val="33"/>
        </w:numPr>
        <w:ind w:left="810" w:hanging="27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Impact of different light sources</w:t>
      </w:r>
      <w:r w:rsidRPr="00092288">
        <w:rPr>
          <w:rFonts w:ascii="Times New Roman" w:eastAsia="Times New Roman" w:hAnsi="Times New Roman" w:cs="Times New Roman"/>
          <w:b/>
          <w:sz w:val="24"/>
          <w:szCs w:val="24"/>
        </w:rPr>
        <w:t xml:space="preserve"> </w:t>
      </w:r>
      <w:r w:rsidRPr="00092288" w:rsidR="00F82EEB">
        <w:rPr>
          <w:rFonts w:ascii="Times New Roman" w:eastAsia="Times New Roman" w:hAnsi="Times New Roman" w:cs="Times New Roman"/>
          <w:b/>
          <w:sz w:val="24"/>
          <w:szCs w:val="24"/>
        </w:rPr>
        <w:t>(if applicable)</w:t>
      </w:r>
    </w:p>
    <w:p w:rsidR="00D06C65" w:rsidRPr="000437B6" w:rsidP="00713882" w14:paraId="55AB93BA" w14:textId="77777777">
      <w:pPr>
        <w:numPr>
          <w:ilvl w:val="2"/>
          <w:numId w:val="33"/>
        </w:numPr>
        <w:ind w:left="810" w:hanging="270"/>
        <w:textAlignment w:val="center"/>
        <w:rPr>
          <w:rFonts w:ascii="Times New Roman" w:eastAsia="Times New Roman" w:hAnsi="Times New Roman" w:cs="Times New Roman"/>
          <w:b/>
          <w:sz w:val="24"/>
          <w:szCs w:val="24"/>
        </w:rPr>
      </w:pPr>
      <w:r w:rsidRPr="000437B6">
        <w:rPr>
          <w:rFonts w:ascii="Times New Roman" w:eastAsia="Times New Roman" w:hAnsi="Times New Roman" w:cs="Times New Roman"/>
          <w:b/>
          <w:sz w:val="24"/>
          <w:szCs w:val="24"/>
        </w:rPr>
        <w:t>Sensitivity to power failures (e.g., surge protection, battery power failure)</w:t>
      </w:r>
    </w:p>
    <w:p w:rsidR="00D06C65" w:rsidRPr="000437B6" w:rsidP="00713882" w14:paraId="324F3A30" w14:textId="77777777">
      <w:pPr>
        <w:numPr>
          <w:ilvl w:val="2"/>
          <w:numId w:val="33"/>
        </w:numPr>
        <w:ind w:left="810" w:hanging="270"/>
        <w:textAlignment w:val="center"/>
        <w:rPr>
          <w:rFonts w:ascii="Times New Roman" w:eastAsia="Times New Roman" w:hAnsi="Times New Roman" w:cs="Times New Roman"/>
          <w:b/>
          <w:sz w:val="24"/>
          <w:szCs w:val="24"/>
        </w:rPr>
      </w:pPr>
      <w:r w:rsidRPr="000437B6">
        <w:rPr>
          <w:rFonts w:ascii="Times New Roman" w:eastAsia="Times New Roman" w:hAnsi="Times New Roman" w:cs="Times New Roman"/>
          <w:b/>
          <w:sz w:val="24"/>
          <w:szCs w:val="24"/>
        </w:rPr>
        <w:t>Error reporting and device failure handling instructions</w:t>
      </w:r>
    </w:p>
    <w:p w:rsidR="00D06C65" w:rsidRPr="00CD0970" w:rsidP="00713882" w14:paraId="531B3420" w14:textId="0F4EE123">
      <w:pPr>
        <w:numPr>
          <w:ilvl w:val="2"/>
          <w:numId w:val="33"/>
        </w:numPr>
        <w:ind w:left="810" w:hanging="270"/>
        <w:textAlignment w:val="center"/>
        <w:rPr>
          <w:rFonts w:ascii="Times New Roman" w:eastAsia="Times New Roman" w:hAnsi="Times New Roman" w:cs="Times New Roman"/>
          <w:b/>
          <w:sz w:val="24"/>
          <w:szCs w:val="24"/>
        </w:rPr>
      </w:pPr>
      <w:r w:rsidRPr="00CD0970">
        <w:rPr>
          <w:rFonts w:ascii="Times New Roman" w:eastAsia="Times New Roman" w:hAnsi="Times New Roman" w:cs="Times New Roman"/>
          <w:b/>
          <w:sz w:val="24"/>
          <w:szCs w:val="24"/>
        </w:rPr>
        <w:t>Electrical interference testing (e.g., validation of system functions in the presence of potential EM interference sources including cell phones, Bluetooth, Wi-Fi radios, medical equipment expected in the intended environment, etc.)</w:t>
      </w:r>
    </w:p>
    <w:p w:rsidR="002663D7" w:rsidRPr="00092288" w:rsidP="003F0AA8" w14:paraId="2F0C701C" w14:textId="77777777">
      <w:pPr>
        <w:ind w:left="2160"/>
        <w:textAlignment w:val="center"/>
        <w:rPr>
          <w:rFonts w:ascii="Times New Roman" w:eastAsia="Times New Roman" w:hAnsi="Times New Roman" w:cs="Times New Roman"/>
          <w:b/>
          <w:sz w:val="24"/>
          <w:szCs w:val="24"/>
        </w:rPr>
      </w:pPr>
    </w:p>
    <w:p w:rsidR="00443DA9" w:rsidP="00D4527F" w14:paraId="006483AF" w14:textId="5AC5922B">
      <w:pPr>
        <w:ind w:left="360"/>
        <w:textAlignment w:val="center"/>
        <w:rPr>
          <w:rFonts w:ascii="Times New Roman" w:eastAsia="Times New Roman" w:hAnsi="Times New Roman" w:cs="Times New Roman"/>
          <w:b/>
          <w:sz w:val="24"/>
          <w:szCs w:val="24"/>
        </w:rPr>
      </w:pPr>
      <w:r w:rsidRPr="00092288">
        <w:rPr>
          <w:rFonts w:ascii="Times New Roman" w:eastAsia="Times New Roman" w:hAnsi="Times New Roman" w:cs="Times New Roman"/>
          <w:b/>
          <w:sz w:val="24"/>
          <w:szCs w:val="24"/>
        </w:rPr>
        <w:t xml:space="preserve">Please see </w:t>
      </w:r>
      <w:r w:rsidRPr="00092288" w:rsidR="00624ADC">
        <w:rPr>
          <w:rFonts w:ascii="Times New Roman" w:eastAsia="Times New Roman" w:hAnsi="Times New Roman" w:cs="Times New Roman"/>
          <w:b/>
          <w:sz w:val="24"/>
          <w:szCs w:val="24"/>
        </w:rPr>
        <w:t>A</w:t>
      </w:r>
      <w:r w:rsidRPr="00092288">
        <w:rPr>
          <w:rFonts w:ascii="Times New Roman" w:eastAsia="Times New Roman" w:hAnsi="Times New Roman" w:cs="Times New Roman"/>
          <w:b/>
          <w:sz w:val="24"/>
          <w:szCs w:val="24"/>
        </w:rPr>
        <w:t xml:space="preserve">ppendix A for </w:t>
      </w:r>
      <w:r w:rsidR="009A0C26">
        <w:rPr>
          <w:rFonts w:ascii="Times New Roman" w:eastAsia="Times New Roman" w:hAnsi="Times New Roman" w:cs="Times New Roman"/>
          <w:b/>
          <w:sz w:val="24"/>
          <w:szCs w:val="24"/>
        </w:rPr>
        <w:t>detailed</w:t>
      </w:r>
      <w:r w:rsidRPr="00092288">
        <w:rPr>
          <w:rFonts w:ascii="Times New Roman" w:eastAsia="Times New Roman" w:hAnsi="Times New Roman" w:cs="Times New Roman"/>
          <w:b/>
          <w:sz w:val="24"/>
          <w:szCs w:val="24"/>
        </w:rPr>
        <w:t xml:space="preserve"> </w:t>
      </w:r>
      <w:r w:rsidR="00D06C65">
        <w:rPr>
          <w:rFonts w:ascii="Times New Roman" w:eastAsia="Times New Roman" w:hAnsi="Times New Roman" w:cs="Times New Roman"/>
          <w:b/>
          <w:sz w:val="24"/>
          <w:szCs w:val="24"/>
        </w:rPr>
        <w:t xml:space="preserve">Flex Study </w:t>
      </w:r>
      <w:r w:rsidRPr="00092288">
        <w:rPr>
          <w:rFonts w:ascii="Times New Roman" w:eastAsia="Times New Roman" w:hAnsi="Times New Roman" w:cs="Times New Roman"/>
          <w:b/>
          <w:sz w:val="24"/>
          <w:szCs w:val="24"/>
        </w:rPr>
        <w:t xml:space="preserve">designs. </w:t>
      </w:r>
      <w:r w:rsidRPr="00092288" w:rsidR="00762549">
        <w:rPr>
          <w:rFonts w:ascii="Times New Roman" w:eastAsia="Times New Roman" w:hAnsi="Times New Roman" w:cs="Times New Roman"/>
          <w:b/>
          <w:sz w:val="24"/>
          <w:szCs w:val="24"/>
        </w:rPr>
        <w:t>CLIA Waiver by Application Decision Summaries</w:t>
      </w:r>
      <w:r>
        <w:rPr>
          <w:rStyle w:val="FootnoteReference"/>
          <w:rFonts w:ascii="Times New Roman" w:eastAsia="Times New Roman" w:hAnsi="Times New Roman" w:cs="Times New Roman"/>
          <w:b/>
          <w:sz w:val="24"/>
          <w:szCs w:val="24"/>
        </w:rPr>
        <w:footnoteReference w:id="14"/>
      </w:r>
      <w:r w:rsidR="00FA4B0D">
        <w:rPr>
          <w:rFonts w:ascii="Times New Roman" w:eastAsia="Times New Roman" w:hAnsi="Times New Roman" w:cs="Times New Roman"/>
          <w:b/>
          <w:sz w:val="24"/>
          <w:szCs w:val="24"/>
        </w:rPr>
        <w:t xml:space="preserve"> available on the FDA website may </w:t>
      </w:r>
      <w:r w:rsidR="000714D6">
        <w:rPr>
          <w:rFonts w:ascii="Times New Roman" w:eastAsia="Times New Roman" w:hAnsi="Times New Roman" w:cs="Times New Roman"/>
          <w:b/>
          <w:sz w:val="24"/>
          <w:szCs w:val="24"/>
        </w:rPr>
        <w:t>include additional alternative flex study designs</w:t>
      </w:r>
      <w:r w:rsidR="00CE55AB">
        <w:rPr>
          <w:rFonts w:ascii="Times New Roman" w:eastAsia="Times New Roman" w:hAnsi="Times New Roman" w:cs="Times New Roman"/>
          <w:b/>
          <w:sz w:val="24"/>
          <w:szCs w:val="24"/>
        </w:rPr>
        <w:t xml:space="preserve"> potentially applicable to your test. </w:t>
      </w:r>
      <w:r w:rsidR="00282C53">
        <w:rPr>
          <w:rFonts w:ascii="Times New Roman" w:eastAsia="Times New Roman" w:hAnsi="Times New Roman" w:cs="Times New Roman"/>
          <w:b/>
          <w:sz w:val="24"/>
          <w:szCs w:val="24"/>
        </w:rPr>
        <w:t xml:space="preserve"> </w:t>
      </w:r>
    </w:p>
    <w:p w:rsidR="00443DA9" w:rsidP="00D4527F" w14:paraId="7F6A5F3F" w14:textId="688569FD">
      <w:pPr>
        <w:ind w:left="360"/>
        <w:textAlignment w:val="center"/>
        <w:rPr>
          <w:rFonts w:ascii="Times New Roman" w:eastAsia="Times New Roman" w:hAnsi="Times New Roman" w:cs="Times New Roman"/>
          <w:b/>
          <w:sz w:val="24"/>
          <w:szCs w:val="24"/>
        </w:rPr>
      </w:pPr>
    </w:p>
    <w:p w:rsidR="00C678B7" w:rsidP="00D4527F" w14:paraId="57331BDD" w14:textId="00B221A2">
      <w:pPr>
        <w:ind w:left="360"/>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contact </w:t>
      </w:r>
      <w:r w:rsidR="00DC0BCD">
        <w:rPr>
          <w:rFonts w:ascii="Times New Roman" w:eastAsia="Times New Roman" w:hAnsi="Times New Roman" w:cs="Times New Roman"/>
          <w:b/>
          <w:sz w:val="24"/>
          <w:szCs w:val="24"/>
        </w:rPr>
        <w:t>FDA</w:t>
      </w:r>
      <w:r w:rsidR="00010424">
        <w:rPr>
          <w:rFonts w:ascii="Times New Roman" w:eastAsia="Times New Roman" w:hAnsi="Times New Roman" w:cs="Times New Roman"/>
          <w:b/>
          <w:sz w:val="24"/>
          <w:szCs w:val="24"/>
        </w:rPr>
        <w:t xml:space="preserve"> to discuss the design of a flex study for a</w:t>
      </w:r>
      <w:r w:rsidR="00660F6E">
        <w:rPr>
          <w:rFonts w:ascii="Times New Roman" w:eastAsia="Times New Roman" w:hAnsi="Times New Roman" w:cs="Times New Roman"/>
          <w:b/>
          <w:sz w:val="24"/>
          <w:szCs w:val="24"/>
        </w:rPr>
        <w:t xml:space="preserve"> </w:t>
      </w:r>
      <w:r w:rsidR="001B06B3">
        <w:rPr>
          <w:rFonts w:ascii="Times New Roman" w:eastAsia="Calibri" w:hAnsi="Times New Roman" w:cs="Times New Roman"/>
          <w:b/>
          <w:sz w:val="24"/>
          <w:szCs w:val="24"/>
        </w:rPr>
        <w:t>multiplexed test</w:t>
      </w:r>
      <w:r w:rsidR="00F31AC5">
        <w:rPr>
          <w:rFonts w:ascii="Times New Roman" w:eastAsia="Times New Roman" w:hAnsi="Times New Roman" w:cs="Times New Roman"/>
          <w:b/>
          <w:sz w:val="24"/>
          <w:szCs w:val="24"/>
        </w:rPr>
        <w:t xml:space="preserve">. </w:t>
      </w:r>
    </w:p>
    <w:p w:rsidR="005C252B" w:rsidRPr="00092288" w:rsidP="00B21E82" w14:paraId="1E9E961A" w14:textId="77777777">
      <w:pPr>
        <w:ind w:left="810"/>
        <w:textAlignment w:val="center"/>
        <w:rPr>
          <w:rFonts w:ascii="Times New Roman" w:eastAsia="Times New Roman" w:hAnsi="Times New Roman" w:cs="Times New Roman"/>
          <w:b/>
          <w:sz w:val="24"/>
          <w:szCs w:val="24"/>
        </w:rPr>
      </w:pPr>
    </w:p>
    <w:p w:rsidR="00B026E6" w:rsidRPr="0067548A" w:rsidP="0067548A" w14:paraId="542AA504" w14:textId="7B3230EF">
      <w:pPr>
        <w:keepNext/>
        <w:numPr>
          <w:ilvl w:val="0"/>
          <w:numId w:val="41"/>
        </w:numPr>
        <w:spacing w:before="240" w:after="60"/>
        <w:outlineLvl w:val="1"/>
        <w:rPr>
          <w:rFonts w:ascii="Times New Roman" w:hAnsi="Times New Roman"/>
          <w:b/>
          <w:i/>
          <w:sz w:val="24"/>
          <w:szCs w:val="24"/>
          <w:u w:val="single"/>
        </w:rPr>
      </w:pPr>
      <w:r w:rsidRPr="0067548A">
        <w:rPr>
          <w:rFonts w:ascii="Times New Roman" w:hAnsi="Times New Roman"/>
          <w:b/>
          <w:i/>
          <w:sz w:val="24"/>
          <w:szCs w:val="24"/>
          <w:u w:val="single"/>
        </w:rPr>
        <w:t>Usability Study</w:t>
      </w:r>
      <w:r w:rsidR="00D4527F">
        <w:rPr>
          <w:rFonts w:ascii="Times New Roman" w:hAnsi="Times New Roman"/>
          <w:b/>
          <w:i/>
          <w:sz w:val="24"/>
          <w:szCs w:val="24"/>
          <w:u w:val="single"/>
        </w:rPr>
        <w:t>:</w:t>
      </w:r>
      <w:r w:rsidRPr="0067548A">
        <w:rPr>
          <w:rFonts w:ascii="Times New Roman" w:hAnsi="Times New Roman"/>
          <w:b/>
          <w:i/>
          <w:sz w:val="24"/>
          <w:szCs w:val="24"/>
          <w:u w:val="single"/>
        </w:rPr>
        <w:t xml:space="preserve"> </w:t>
      </w:r>
    </w:p>
    <w:p w:rsidR="005F63E3" w:rsidP="00170A2A" w14:paraId="72BD97E9" w14:textId="50A94F80">
      <w:pPr>
        <w:pStyle w:val="ListParagraph"/>
        <w:spacing w:before="200"/>
        <w:ind w:left="360"/>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FDA recommends </w:t>
      </w:r>
      <w:r w:rsidR="00A7201D">
        <w:rPr>
          <w:rFonts w:ascii="Times New Roman" w:eastAsia="Calibri" w:hAnsi="Times New Roman" w:cs="Times New Roman"/>
          <w:b/>
          <w:sz w:val="24"/>
          <w:szCs w:val="24"/>
        </w:rPr>
        <w:t>a usability study be performed to evaluate the ability of users to perform the test</w:t>
      </w:r>
      <w:r w:rsidR="00641E00">
        <w:rPr>
          <w:rFonts w:ascii="Times New Roman" w:eastAsia="Calibri" w:hAnsi="Times New Roman" w:cs="Times New Roman"/>
          <w:b/>
          <w:sz w:val="24"/>
          <w:szCs w:val="24"/>
        </w:rPr>
        <w:t xml:space="preserve"> when the test design </w:t>
      </w:r>
      <w:r w:rsidR="00B84C43">
        <w:rPr>
          <w:rFonts w:ascii="Times New Roman" w:eastAsia="Calibri" w:hAnsi="Times New Roman" w:cs="Times New Roman"/>
          <w:b/>
          <w:sz w:val="24"/>
          <w:szCs w:val="24"/>
        </w:rPr>
        <w:t>or</w:t>
      </w:r>
      <w:r w:rsidR="00641E00">
        <w:rPr>
          <w:rFonts w:ascii="Times New Roman" w:eastAsia="Calibri" w:hAnsi="Times New Roman" w:cs="Times New Roman"/>
          <w:b/>
          <w:sz w:val="24"/>
          <w:szCs w:val="24"/>
        </w:rPr>
        <w:t xml:space="preserve"> instructions for use are </w:t>
      </w:r>
      <w:r w:rsidR="00F11D92">
        <w:rPr>
          <w:rFonts w:ascii="Times New Roman" w:eastAsia="Calibri" w:hAnsi="Times New Roman" w:cs="Times New Roman"/>
          <w:b/>
          <w:sz w:val="24"/>
          <w:szCs w:val="24"/>
        </w:rPr>
        <w:t>not similar to</w:t>
      </w:r>
      <w:r w:rsidR="00571EA5">
        <w:rPr>
          <w:rFonts w:ascii="Times New Roman" w:eastAsia="Calibri" w:hAnsi="Times New Roman" w:cs="Times New Roman"/>
          <w:b/>
          <w:sz w:val="24"/>
          <w:szCs w:val="24"/>
        </w:rPr>
        <w:t xml:space="preserve"> previously authorized home use COVID-19 tests</w:t>
      </w:r>
      <w:r w:rsidR="00A7201D">
        <w:rPr>
          <w:rFonts w:ascii="Times New Roman" w:eastAsia="Calibri" w:hAnsi="Times New Roman" w:cs="Times New Roman"/>
          <w:b/>
          <w:sz w:val="24"/>
          <w:szCs w:val="24"/>
        </w:rPr>
        <w:t xml:space="preserve">.  If </w:t>
      </w:r>
      <w:r w:rsidR="00A01746">
        <w:rPr>
          <w:rFonts w:ascii="Times New Roman" w:eastAsia="Calibri" w:hAnsi="Times New Roman" w:cs="Times New Roman"/>
          <w:b/>
          <w:sz w:val="24"/>
          <w:szCs w:val="24"/>
        </w:rPr>
        <w:t>you believe that your</w:t>
      </w:r>
      <w:r w:rsidR="00C43C46">
        <w:rPr>
          <w:rFonts w:ascii="Times New Roman" w:eastAsia="Calibri" w:hAnsi="Times New Roman" w:cs="Times New Roman"/>
          <w:b/>
          <w:sz w:val="24"/>
          <w:szCs w:val="24"/>
        </w:rPr>
        <w:t xml:space="preserve"> test design </w:t>
      </w:r>
      <w:r w:rsidR="005F5B02">
        <w:rPr>
          <w:rFonts w:ascii="Times New Roman" w:eastAsia="Calibri" w:hAnsi="Times New Roman" w:cs="Times New Roman"/>
          <w:b/>
          <w:sz w:val="24"/>
          <w:szCs w:val="24"/>
        </w:rPr>
        <w:t xml:space="preserve">and instructions for use are </w:t>
      </w:r>
      <w:r w:rsidR="002A3F81">
        <w:rPr>
          <w:rFonts w:ascii="Times New Roman" w:eastAsia="Calibri" w:hAnsi="Times New Roman" w:cs="Times New Roman"/>
          <w:b/>
          <w:sz w:val="24"/>
          <w:szCs w:val="24"/>
        </w:rPr>
        <w:t xml:space="preserve">similar to </w:t>
      </w:r>
      <w:r w:rsidR="00571EA5">
        <w:rPr>
          <w:rFonts w:ascii="Times New Roman" w:eastAsia="Calibri" w:hAnsi="Times New Roman" w:cs="Times New Roman"/>
          <w:b/>
          <w:sz w:val="24"/>
          <w:szCs w:val="24"/>
        </w:rPr>
        <w:t>previously authorized home use COVID-19 tests,</w:t>
      </w:r>
      <w:r w:rsidR="00891A1E">
        <w:rPr>
          <w:rFonts w:ascii="Times New Roman" w:eastAsia="Calibri" w:hAnsi="Times New Roman" w:cs="Times New Roman"/>
          <w:b/>
          <w:sz w:val="24"/>
          <w:szCs w:val="24"/>
        </w:rPr>
        <w:t xml:space="preserve"> such that a usability study may not be needed,</w:t>
      </w:r>
      <w:r w:rsidR="00571EA5">
        <w:rPr>
          <w:rFonts w:ascii="Times New Roman" w:eastAsia="Calibri" w:hAnsi="Times New Roman" w:cs="Times New Roman"/>
          <w:b/>
          <w:sz w:val="24"/>
          <w:szCs w:val="24"/>
        </w:rPr>
        <w:t xml:space="preserve"> </w:t>
      </w:r>
      <w:r w:rsidR="008237D4">
        <w:rPr>
          <w:rFonts w:ascii="Times New Roman" w:eastAsia="Calibri" w:hAnsi="Times New Roman" w:cs="Times New Roman"/>
          <w:b/>
          <w:sz w:val="24"/>
          <w:szCs w:val="24"/>
        </w:rPr>
        <w:t xml:space="preserve">FDA </w:t>
      </w:r>
      <w:r w:rsidR="00541D25">
        <w:rPr>
          <w:rFonts w:ascii="Times New Roman" w:eastAsia="Calibri" w:hAnsi="Times New Roman" w:cs="Times New Roman"/>
          <w:b/>
          <w:sz w:val="24"/>
          <w:szCs w:val="24"/>
        </w:rPr>
        <w:t xml:space="preserve">recommends that </w:t>
      </w:r>
      <w:r w:rsidR="00CB48DA">
        <w:rPr>
          <w:rFonts w:ascii="Times New Roman" w:eastAsia="Calibri" w:hAnsi="Times New Roman" w:cs="Times New Roman"/>
          <w:b/>
          <w:sz w:val="24"/>
          <w:szCs w:val="24"/>
        </w:rPr>
        <w:t>you provide</w:t>
      </w:r>
      <w:r w:rsidR="00541D25">
        <w:rPr>
          <w:rFonts w:ascii="Times New Roman" w:eastAsia="Calibri" w:hAnsi="Times New Roman" w:cs="Times New Roman"/>
          <w:b/>
          <w:sz w:val="24"/>
          <w:szCs w:val="24"/>
        </w:rPr>
        <w:t xml:space="preserve"> </w:t>
      </w:r>
      <w:r w:rsidR="008B2C84">
        <w:rPr>
          <w:rFonts w:ascii="Times New Roman" w:eastAsia="Calibri" w:hAnsi="Times New Roman" w:cs="Times New Roman"/>
          <w:b/>
          <w:sz w:val="24"/>
          <w:szCs w:val="24"/>
        </w:rPr>
        <w:t xml:space="preserve">information to </w:t>
      </w:r>
      <w:r w:rsidRPr="00541D25" w:rsidR="00541D25">
        <w:rPr>
          <w:rFonts w:ascii="Times New Roman" w:eastAsia="Calibri" w:hAnsi="Times New Roman" w:cs="Times New Roman"/>
          <w:b/>
          <w:sz w:val="24"/>
          <w:szCs w:val="24"/>
        </w:rPr>
        <w:t xml:space="preserve">help FDA understand how the proposed test </w:t>
      </w:r>
      <w:r w:rsidR="008B2C84">
        <w:rPr>
          <w:rFonts w:ascii="Times New Roman" w:eastAsia="Calibri" w:hAnsi="Times New Roman" w:cs="Times New Roman"/>
          <w:b/>
          <w:sz w:val="24"/>
          <w:szCs w:val="24"/>
        </w:rPr>
        <w:t xml:space="preserve">design and instructions for </w:t>
      </w:r>
      <w:r w:rsidR="008B2C84">
        <w:rPr>
          <w:rFonts w:ascii="Times New Roman" w:eastAsia="Calibri" w:hAnsi="Times New Roman" w:cs="Times New Roman"/>
          <w:b/>
          <w:sz w:val="24"/>
          <w:szCs w:val="24"/>
        </w:rPr>
        <w:t>use</w:t>
      </w:r>
      <w:r w:rsidR="00373A40">
        <w:rPr>
          <w:rFonts w:ascii="Times New Roman" w:eastAsia="Calibri" w:hAnsi="Times New Roman" w:cs="Times New Roman"/>
          <w:b/>
          <w:sz w:val="24"/>
          <w:szCs w:val="24"/>
        </w:rPr>
        <w:t xml:space="preserve"> are</w:t>
      </w:r>
      <w:r w:rsidRPr="00541D25" w:rsidR="00541D25">
        <w:rPr>
          <w:rFonts w:ascii="Times New Roman" w:eastAsia="Calibri" w:hAnsi="Times New Roman" w:cs="Times New Roman"/>
          <w:b/>
          <w:sz w:val="24"/>
          <w:szCs w:val="24"/>
        </w:rPr>
        <w:t xml:space="preserve"> similar to currently authorized</w:t>
      </w:r>
      <w:r w:rsidR="003A2F6F">
        <w:rPr>
          <w:rFonts w:ascii="Times New Roman" w:eastAsia="Calibri" w:hAnsi="Times New Roman" w:cs="Times New Roman"/>
          <w:b/>
          <w:sz w:val="24"/>
          <w:szCs w:val="24"/>
        </w:rPr>
        <w:t xml:space="preserve"> tests</w:t>
      </w:r>
      <w:r w:rsidRPr="00541D25" w:rsidR="00541D25">
        <w:rPr>
          <w:rFonts w:ascii="Times New Roman" w:eastAsia="Calibri" w:hAnsi="Times New Roman" w:cs="Times New Roman"/>
          <w:b/>
          <w:sz w:val="24"/>
          <w:szCs w:val="24"/>
        </w:rPr>
        <w:t xml:space="preserve"> and </w:t>
      </w:r>
      <w:r w:rsidR="00373A40">
        <w:rPr>
          <w:rFonts w:ascii="Times New Roman" w:eastAsia="Calibri" w:hAnsi="Times New Roman" w:cs="Times New Roman"/>
          <w:b/>
          <w:sz w:val="24"/>
          <w:szCs w:val="24"/>
        </w:rPr>
        <w:t>why</w:t>
      </w:r>
      <w:r w:rsidRPr="00541D25" w:rsidR="00541D25">
        <w:rPr>
          <w:rFonts w:ascii="Times New Roman" w:eastAsia="Calibri" w:hAnsi="Times New Roman" w:cs="Times New Roman"/>
          <w:b/>
          <w:sz w:val="24"/>
          <w:szCs w:val="24"/>
        </w:rPr>
        <w:t xml:space="preserve"> any differences do not </w:t>
      </w:r>
      <w:r w:rsidR="0088443B">
        <w:rPr>
          <w:rFonts w:ascii="Times New Roman" w:eastAsia="Calibri" w:hAnsi="Times New Roman" w:cs="Times New Roman"/>
          <w:b/>
          <w:sz w:val="24"/>
          <w:szCs w:val="24"/>
        </w:rPr>
        <w:t>reduce</w:t>
      </w:r>
      <w:r w:rsidRPr="00541D25" w:rsidR="00541D25">
        <w:rPr>
          <w:rFonts w:ascii="Times New Roman" w:eastAsia="Calibri" w:hAnsi="Times New Roman" w:cs="Times New Roman"/>
          <w:b/>
          <w:sz w:val="24"/>
          <w:szCs w:val="24"/>
        </w:rPr>
        <w:t xml:space="preserve"> the usability of the test. </w:t>
      </w:r>
      <w:r w:rsidR="00373A40">
        <w:rPr>
          <w:rFonts w:ascii="Times New Roman" w:eastAsia="Calibri" w:hAnsi="Times New Roman" w:cs="Times New Roman"/>
          <w:b/>
          <w:sz w:val="24"/>
          <w:szCs w:val="24"/>
        </w:rPr>
        <w:t xml:space="preserve">FDA recommends </w:t>
      </w:r>
      <w:r w:rsidR="002A4D15">
        <w:rPr>
          <w:rFonts w:ascii="Times New Roman" w:eastAsia="Calibri" w:hAnsi="Times New Roman" w:cs="Times New Roman"/>
          <w:b/>
          <w:sz w:val="24"/>
          <w:szCs w:val="24"/>
        </w:rPr>
        <w:t xml:space="preserve">that </w:t>
      </w:r>
      <w:r w:rsidR="003A2F6F">
        <w:rPr>
          <w:rFonts w:ascii="Times New Roman" w:eastAsia="Calibri" w:hAnsi="Times New Roman" w:cs="Times New Roman"/>
          <w:b/>
          <w:sz w:val="24"/>
          <w:szCs w:val="24"/>
        </w:rPr>
        <w:t xml:space="preserve">you include </w:t>
      </w:r>
      <w:r w:rsidR="00E5158A">
        <w:rPr>
          <w:rFonts w:ascii="Times New Roman" w:eastAsia="Calibri" w:hAnsi="Times New Roman" w:cs="Times New Roman"/>
          <w:b/>
          <w:sz w:val="24"/>
          <w:szCs w:val="24"/>
        </w:rPr>
        <w:t>a comprehensive description</w:t>
      </w:r>
      <w:r w:rsidRPr="00541D25" w:rsidR="00541D25">
        <w:rPr>
          <w:rFonts w:ascii="Times New Roman" w:eastAsia="Calibri" w:hAnsi="Times New Roman" w:cs="Times New Roman"/>
          <w:b/>
          <w:sz w:val="24"/>
          <w:szCs w:val="24"/>
        </w:rPr>
        <w:t xml:space="preserve"> of </w:t>
      </w:r>
      <w:r w:rsidR="00E5158A">
        <w:rPr>
          <w:rFonts w:ascii="Times New Roman" w:eastAsia="Calibri" w:hAnsi="Times New Roman" w:cs="Times New Roman"/>
          <w:b/>
          <w:sz w:val="24"/>
          <w:szCs w:val="24"/>
        </w:rPr>
        <w:t xml:space="preserve">the </w:t>
      </w:r>
      <w:r w:rsidRPr="00541D25" w:rsidR="00541D25">
        <w:rPr>
          <w:rFonts w:ascii="Times New Roman" w:eastAsia="Calibri" w:hAnsi="Times New Roman" w:cs="Times New Roman"/>
          <w:b/>
          <w:sz w:val="24"/>
          <w:szCs w:val="24"/>
        </w:rPr>
        <w:t xml:space="preserve">similarities and differences </w:t>
      </w:r>
      <w:r w:rsidR="0096785F">
        <w:rPr>
          <w:rFonts w:ascii="Times New Roman" w:eastAsia="Calibri" w:hAnsi="Times New Roman" w:cs="Times New Roman"/>
          <w:b/>
          <w:sz w:val="24"/>
          <w:szCs w:val="24"/>
        </w:rPr>
        <w:t xml:space="preserve">between </w:t>
      </w:r>
      <w:r w:rsidR="00E5158A">
        <w:rPr>
          <w:rFonts w:ascii="Times New Roman" w:eastAsia="Calibri" w:hAnsi="Times New Roman" w:cs="Times New Roman"/>
          <w:b/>
          <w:sz w:val="24"/>
          <w:szCs w:val="24"/>
        </w:rPr>
        <w:t>the new</w:t>
      </w:r>
      <w:r w:rsidR="0096785F">
        <w:rPr>
          <w:rFonts w:ascii="Times New Roman" w:eastAsia="Calibri" w:hAnsi="Times New Roman" w:cs="Times New Roman"/>
          <w:b/>
          <w:sz w:val="24"/>
          <w:szCs w:val="24"/>
        </w:rPr>
        <w:t xml:space="preserve"> test and previously authorized tests</w:t>
      </w:r>
      <w:r w:rsidRPr="00541D25" w:rsidR="00541D25">
        <w:rPr>
          <w:rFonts w:ascii="Times New Roman" w:eastAsia="Calibri" w:hAnsi="Times New Roman" w:cs="Times New Roman"/>
          <w:b/>
          <w:sz w:val="24"/>
          <w:szCs w:val="24"/>
        </w:rPr>
        <w:t>.</w:t>
      </w:r>
      <w:r w:rsidR="00EA38D4">
        <w:rPr>
          <w:rFonts w:ascii="Times New Roman" w:eastAsia="Calibri" w:hAnsi="Times New Roman" w:cs="Times New Roman"/>
          <w:b/>
          <w:sz w:val="24"/>
          <w:szCs w:val="24"/>
        </w:rPr>
        <w:t xml:space="preserve">  </w:t>
      </w:r>
    </w:p>
    <w:p w:rsidR="005F63E3" w:rsidP="00170A2A" w14:paraId="5034ECC0" w14:textId="77777777">
      <w:pPr>
        <w:pStyle w:val="ListParagraph"/>
        <w:spacing w:before="200"/>
        <w:ind w:left="360"/>
        <w:textAlignment w:val="center"/>
        <w:rPr>
          <w:rFonts w:ascii="Times New Roman" w:eastAsia="Calibri" w:hAnsi="Times New Roman" w:cs="Times New Roman"/>
          <w:b/>
          <w:sz w:val="24"/>
          <w:szCs w:val="24"/>
        </w:rPr>
      </w:pPr>
    </w:p>
    <w:p w:rsidR="00612BD2" w:rsidP="00170A2A" w14:paraId="44F5791B" w14:textId="604E3588">
      <w:pPr>
        <w:pStyle w:val="ListParagraph"/>
        <w:spacing w:before="200"/>
        <w:ind w:left="360"/>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FDA </w:t>
      </w:r>
      <w:r w:rsidRPr="00170A2A" w:rsidR="00170A2A">
        <w:rPr>
          <w:rFonts w:ascii="Times New Roman" w:eastAsia="Calibri" w:hAnsi="Times New Roman" w:cs="Times New Roman"/>
          <w:b/>
          <w:sz w:val="24"/>
          <w:szCs w:val="24"/>
        </w:rPr>
        <w:t>encourage</w:t>
      </w:r>
      <w:r>
        <w:rPr>
          <w:rFonts w:ascii="Times New Roman" w:eastAsia="Calibri" w:hAnsi="Times New Roman" w:cs="Times New Roman"/>
          <w:b/>
          <w:sz w:val="24"/>
          <w:szCs w:val="24"/>
        </w:rPr>
        <w:t>s</w:t>
      </w:r>
      <w:r w:rsidRPr="00170A2A" w:rsidR="00170A2A">
        <w:rPr>
          <w:rFonts w:ascii="Times New Roman" w:eastAsia="Calibri" w:hAnsi="Times New Roman" w:cs="Times New Roman"/>
          <w:b/>
          <w:sz w:val="24"/>
          <w:szCs w:val="24"/>
        </w:rPr>
        <w:t xml:space="preserve"> developers to submit their usability study protocols</w:t>
      </w:r>
      <w:r w:rsidR="00A15B20">
        <w:rPr>
          <w:rFonts w:ascii="Times New Roman" w:eastAsia="Calibri" w:hAnsi="Times New Roman" w:cs="Times New Roman"/>
          <w:b/>
          <w:sz w:val="24"/>
          <w:szCs w:val="24"/>
        </w:rPr>
        <w:t xml:space="preserve">, including </w:t>
      </w:r>
      <w:r w:rsidRPr="00170A2A" w:rsidR="00170A2A">
        <w:rPr>
          <w:rFonts w:ascii="Times New Roman" w:eastAsia="Calibri" w:hAnsi="Times New Roman" w:cs="Times New Roman"/>
          <w:b/>
          <w:sz w:val="24"/>
          <w:szCs w:val="24"/>
        </w:rPr>
        <w:t xml:space="preserve">questions for </w:t>
      </w:r>
      <w:r w:rsidR="00A15B20">
        <w:rPr>
          <w:rFonts w:ascii="Times New Roman" w:eastAsia="Calibri" w:hAnsi="Times New Roman" w:cs="Times New Roman"/>
          <w:b/>
          <w:sz w:val="24"/>
          <w:szCs w:val="24"/>
        </w:rPr>
        <w:t xml:space="preserve">study </w:t>
      </w:r>
      <w:r w:rsidRPr="00170A2A" w:rsidR="00170A2A">
        <w:rPr>
          <w:rFonts w:ascii="Times New Roman" w:eastAsia="Calibri" w:hAnsi="Times New Roman" w:cs="Times New Roman"/>
          <w:b/>
          <w:sz w:val="24"/>
          <w:szCs w:val="24"/>
        </w:rPr>
        <w:t>participants</w:t>
      </w:r>
      <w:r w:rsidR="00A15B20">
        <w:rPr>
          <w:rFonts w:ascii="Times New Roman" w:eastAsia="Calibri" w:hAnsi="Times New Roman" w:cs="Times New Roman"/>
          <w:b/>
          <w:sz w:val="24"/>
          <w:szCs w:val="24"/>
        </w:rPr>
        <w:t xml:space="preserve">, to </w:t>
      </w:r>
      <w:r w:rsidRPr="00170A2A" w:rsidR="00170A2A">
        <w:rPr>
          <w:rFonts w:ascii="Times New Roman" w:eastAsia="Calibri" w:hAnsi="Times New Roman" w:cs="Times New Roman"/>
          <w:b/>
          <w:sz w:val="24"/>
          <w:szCs w:val="24"/>
        </w:rPr>
        <w:t xml:space="preserve">FDA </w:t>
      </w:r>
      <w:r w:rsidR="00A15B20">
        <w:rPr>
          <w:rFonts w:ascii="Times New Roman" w:eastAsia="Calibri" w:hAnsi="Times New Roman" w:cs="Times New Roman"/>
          <w:b/>
          <w:sz w:val="24"/>
          <w:szCs w:val="24"/>
        </w:rPr>
        <w:t xml:space="preserve">for feedback </w:t>
      </w:r>
      <w:r w:rsidRPr="00170A2A" w:rsidR="00170A2A">
        <w:rPr>
          <w:rFonts w:ascii="Times New Roman" w:eastAsia="Calibri" w:hAnsi="Times New Roman" w:cs="Times New Roman"/>
          <w:b/>
          <w:sz w:val="24"/>
          <w:szCs w:val="24"/>
        </w:rPr>
        <w:t xml:space="preserve">prior to conducting the study. </w:t>
      </w:r>
      <w:r w:rsidR="0068344E">
        <w:rPr>
          <w:rFonts w:ascii="Times New Roman" w:eastAsia="Calibri" w:hAnsi="Times New Roman" w:cs="Times New Roman"/>
          <w:b/>
          <w:sz w:val="24"/>
          <w:szCs w:val="24"/>
        </w:rPr>
        <w:t xml:space="preserve">This is especially important for multiplexed tests. </w:t>
      </w:r>
    </w:p>
    <w:p w:rsidR="00612BD2" w:rsidP="00170A2A" w14:paraId="1A8B4AA2" w14:textId="77777777">
      <w:pPr>
        <w:pStyle w:val="ListParagraph"/>
        <w:spacing w:before="200"/>
        <w:ind w:left="360"/>
        <w:textAlignment w:val="center"/>
        <w:rPr>
          <w:rFonts w:ascii="Times New Roman" w:eastAsia="Calibri" w:hAnsi="Times New Roman" w:cs="Times New Roman"/>
          <w:b/>
          <w:sz w:val="24"/>
          <w:szCs w:val="24"/>
        </w:rPr>
      </w:pPr>
    </w:p>
    <w:p w:rsidR="00170A2A" w:rsidP="00170A2A" w14:paraId="41D1BD40" w14:textId="0F41FAEB">
      <w:pPr>
        <w:pStyle w:val="ListParagraph"/>
        <w:spacing w:before="200"/>
        <w:ind w:left="360"/>
        <w:textAlignment w:val="center"/>
        <w:rPr>
          <w:rFonts w:ascii="Times New Roman" w:eastAsia="Calibri" w:hAnsi="Times New Roman" w:cs="Times New Roman"/>
          <w:b/>
          <w:sz w:val="24"/>
          <w:szCs w:val="24"/>
        </w:rPr>
      </w:pPr>
      <w:r w:rsidRPr="00170A2A">
        <w:rPr>
          <w:rFonts w:ascii="Times New Roman" w:eastAsia="Calibri" w:hAnsi="Times New Roman" w:cs="Times New Roman"/>
          <w:b/>
          <w:sz w:val="24"/>
          <w:szCs w:val="24"/>
        </w:rPr>
        <w:t xml:space="preserve">It may be possible to combine the usability study with the clinical evaluation study; however, this </w:t>
      </w:r>
      <w:r w:rsidR="000C6CFD">
        <w:rPr>
          <w:rFonts w:ascii="Times New Roman" w:eastAsia="Calibri" w:hAnsi="Times New Roman" w:cs="Times New Roman"/>
          <w:b/>
          <w:sz w:val="24"/>
          <w:szCs w:val="24"/>
        </w:rPr>
        <w:t xml:space="preserve">presents risk of a </w:t>
      </w:r>
      <w:r w:rsidRPr="00170A2A" w:rsidR="000C6CFD">
        <w:rPr>
          <w:rFonts w:ascii="Times New Roman" w:eastAsia="Calibri" w:hAnsi="Times New Roman" w:cs="Times New Roman"/>
          <w:b/>
          <w:sz w:val="24"/>
          <w:szCs w:val="24"/>
        </w:rPr>
        <w:t xml:space="preserve">failed clinical study </w:t>
      </w:r>
      <w:r w:rsidR="000C6CFD">
        <w:rPr>
          <w:rFonts w:ascii="Times New Roman" w:eastAsia="Calibri" w:hAnsi="Times New Roman" w:cs="Times New Roman"/>
          <w:b/>
          <w:sz w:val="24"/>
          <w:szCs w:val="24"/>
        </w:rPr>
        <w:t xml:space="preserve">if there are </w:t>
      </w:r>
      <w:r w:rsidRPr="00170A2A">
        <w:rPr>
          <w:rFonts w:ascii="Times New Roman" w:eastAsia="Calibri" w:hAnsi="Times New Roman" w:cs="Times New Roman"/>
          <w:b/>
          <w:sz w:val="24"/>
          <w:szCs w:val="24"/>
        </w:rPr>
        <w:t xml:space="preserve">problems with the instructions for use. FDA strongly recommends you discuss this option with FDA before design and execution. </w:t>
      </w:r>
    </w:p>
    <w:p w:rsidR="000E1933" w:rsidP="00170A2A" w14:paraId="21043733" w14:textId="77777777">
      <w:pPr>
        <w:pStyle w:val="ListParagraph"/>
        <w:spacing w:before="200"/>
        <w:ind w:left="360"/>
        <w:textAlignment w:val="center"/>
        <w:rPr>
          <w:rFonts w:ascii="Times New Roman" w:eastAsia="Calibri" w:hAnsi="Times New Roman" w:cs="Times New Roman"/>
          <w:b/>
          <w:sz w:val="24"/>
          <w:szCs w:val="24"/>
        </w:rPr>
      </w:pPr>
    </w:p>
    <w:p w:rsidR="000E1933" w:rsidRPr="00170A2A" w:rsidP="0067548A" w14:paraId="09961197" w14:textId="66C88897">
      <w:pPr>
        <w:pStyle w:val="ListParagraph"/>
        <w:spacing w:before="200"/>
        <w:ind w:left="360"/>
        <w:textAlignment w:val="center"/>
        <w:rPr>
          <w:rFonts w:ascii="Times New Roman" w:eastAsia="Calibri" w:hAnsi="Times New Roman" w:cs="Times New Roman"/>
          <w:b/>
          <w:sz w:val="24"/>
          <w:szCs w:val="24"/>
        </w:rPr>
      </w:pPr>
      <w:bookmarkStart w:id="6" w:name="_Hlk86174717"/>
      <w:r>
        <w:rPr>
          <w:rFonts w:ascii="Times New Roman" w:eastAsia="Calibri" w:hAnsi="Times New Roman" w:cs="Times New Roman"/>
          <w:b/>
          <w:sz w:val="24"/>
          <w:szCs w:val="24"/>
        </w:rPr>
        <w:t xml:space="preserve">FDA recommends </w:t>
      </w:r>
      <w:r w:rsidR="00166D7D">
        <w:rPr>
          <w:rFonts w:ascii="Times New Roman" w:eastAsia="Calibri" w:hAnsi="Times New Roman" w:cs="Times New Roman"/>
          <w:b/>
          <w:sz w:val="24"/>
          <w:szCs w:val="24"/>
        </w:rPr>
        <w:t xml:space="preserve">evaluating the ability of </w:t>
      </w:r>
      <w:r w:rsidR="00A87E11">
        <w:rPr>
          <w:rFonts w:ascii="Times New Roman" w:eastAsia="Calibri" w:hAnsi="Times New Roman" w:cs="Times New Roman"/>
          <w:b/>
          <w:sz w:val="24"/>
          <w:szCs w:val="24"/>
        </w:rPr>
        <w:t>users to perform the entire workflow</w:t>
      </w:r>
      <w:r w:rsidR="00ED1433">
        <w:rPr>
          <w:rFonts w:ascii="Times New Roman" w:eastAsia="Calibri" w:hAnsi="Times New Roman" w:cs="Times New Roman"/>
          <w:b/>
          <w:sz w:val="24"/>
          <w:szCs w:val="24"/>
        </w:rPr>
        <w:t xml:space="preserve"> </w:t>
      </w:r>
      <w:r w:rsidRPr="00092288" w:rsidR="003A7E3A">
        <w:rPr>
          <w:rFonts w:ascii="Times New Roman" w:eastAsia="Calibri" w:hAnsi="Times New Roman" w:cs="Times New Roman"/>
          <w:b/>
          <w:sz w:val="24"/>
          <w:szCs w:val="24"/>
        </w:rPr>
        <w:t>in an actual use environment or simulated environment</w:t>
      </w:r>
      <w:r w:rsidR="003A7E3A">
        <w:rPr>
          <w:rFonts w:ascii="Times New Roman" w:eastAsia="Calibri" w:hAnsi="Times New Roman" w:cs="Times New Roman"/>
          <w:b/>
          <w:sz w:val="24"/>
          <w:szCs w:val="24"/>
        </w:rPr>
        <w:t xml:space="preserve"> </w:t>
      </w:r>
      <w:r w:rsidR="00ED1433">
        <w:rPr>
          <w:rFonts w:ascii="Times New Roman" w:eastAsia="Calibri" w:hAnsi="Times New Roman" w:cs="Times New Roman"/>
          <w:b/>
          <w:sz w:val="24"/>
          <w:szCs w:val="24"/>
        </w:rPr>
        <w:t>as follows:</w:t>
      </w:r>
    </w:p>
    <w:bookmarkEnd w:id="6"/>
    <w:p w:rsidR="004B16A2" w:rsidP="004B16A2" w14:paraId="77F3A168" w14:textId="504927F2">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The study should have pre-defined acceptance criteria and </w:t>
      </w:r>
      <w:r>
        <w:rPr>
          <w:rFonts w:ascii="Times New Roman" w:eastAsia="Calibri" w:hAnsi="Times New Roman" w:cs="Times New Roman"/>
          <w:b/>
          <w:sz w:val="24"/>
          <w:szCs w:val="24"/>
        </w:rPr>
        <w:t xml:space="preserve">a </w:t>
      </w:r>
      <w:r w:rsidRPr="00092288">
        <w:rPr>
          <w:rFonts w:ascii="Times New Roman" w:eastAsia="Calibri" w:hAnsi="Times New Roman" w:cs="Times New Roman"/>
          <w:b/>
          <w:sz w:val="24"/>
          <w:szCs w:val="24"/>
        </w:rPr>
        <w:t>defined strategy to mitigate risk of errors identified in the study (</w:t>
      </w:r>
      <w:r w:rsidRPr="00092288" w:rsidR="00E5096B">
        <w:rPr>
          <w:rFonts w:ascii="Times New Roman" w:eastAsia="Calibri" w:hAnsi="Times New Roman" w:cs="Times New Roman"/>
          <w:b/>
          <w:sz w:val="24"/>
          <w:szCs w:val="24"/>
        </w:rPr>
        <w:t>e.g.,</w:t>
      </w:r>
      <w:r w:rsidRPr="00092288">
        <w:rPr>
          <w:rFonts w:ascii="Times New Roman" w:eastAsia="Calibri" w:hAnsi="Times New Roman" w:cs="Times New Roman"/>
          <w:b/>
          <w:sz w:val="24"/>
          <w:szCs w:val="24"/>
        </w:rPr>
        <w:t xml:space="preserve"> modifying the instructions).</w:t>
      </w:r>
    </w:p>
    <w:p w:rsidR="00E23369" w:rsidRPr="002820EC" w:rsidP="002820EC" w14:paraId="10CCF6E9" w14:textId="6AB74914">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For </w:t>
      </w:r>
      <w:r w:rsidR="00C00058">
        <w:rPr>
          <w:rFonts w:ascii="Times New Roman" w:eastAsia="Calibri" w:hAnsi="Times New Roman" w:cs="Times New Roman"/>
          <w:b/>
          <w:sz w:val="24"/>
          <w:szCs w:val="24"/>
        </w:rPr>
        <w:t xml:space="preserve">home use </w:t>
      </w:r>
      <w:r w:rsidRPr="00092288">
        <w:rPr>
          <w:rFonts w:ascii="Times New Roman" w:eastAsia="Calibri" w:hAnsi="Times New Roman" w:cs="Times New Roman"/>
          <w:b/>
          <w:sz w:val="24"/>
          <w:szCs w:val="24"/>
        </w:rPr>
        <w:t>tests</w:t>
      </w:r>
      <w:r w:rsidRPr="00092288" w:rsidR="00FD51FB">
        <w:rPr>
          <w:rFonts w:ascii="Times New Roman" w:eastAsia="Calibri" w:hAnsi="Times New Roman" w:cs="Times New Roman"/>
          <w:b/>
          <w:sz w:val="24"/>
          <w:szCs w:val="24"/>
        </w:rPr>
        <w:t>,</w:t>
      </w:r>
      <w:r w:rsidRPr="00092288">
        <w:rPr>
          <w:rFonts w:ascii="Times New Roman" w:eastAsia="Calibri" w:hAnsi="Times New Roman" w:cs="Times New Roman"/>
          <w:b/>
          <w:sz w:val="24"/>
          <w:szCs w:val="24"/>
        </w:rPr>
        <w:t xml:space="preserve"> we recommend </w:t>
      </w:r>
      <w:r w:rsidR="005D7024">
        <w:rPr>
          <w:rFonts w:ascii="Times New Roman" w:eastAsia="Calibri" w:hAnsi="Times New Roman" w:cs="Times New Roman"/>
          <w:b/>
          <w:sz w:val="24"/>
          <w:szCs w:val="24"/>
        </w:rPr>
        <w:t xml:space="preserve">evaluating </w:t>
      </w:r>
      <w:r w:rsidRPr="00092288" w:rsidR="005D7024">
        <w:rPr>
          <w:rFonts w:ascii="Times New Roman" w:eastAsia="Calibri" w:hAnsi="Times New Roman" w:cs="Times New Roman"/>
          <w:b/>
          <w:sz w:val="24"/>
          <w:szCs w:val="24"/>
        </w:rPr>
        <w:t xml:space="preserve">a minimum of </w:t>
      </w:r>
      <w:r w:rsidR="00153C9D">
        <w:rPr>
          <w:rFonts w:ascii="Times New Roman" w:eastAsia="Calibri" w:hAnsi="Times New Roman" w:cs="Times New Roman"/>
          <w:b/>
          <w:sz w:val="24"/>
          <w:szCs w:val="24"/>
        </w:rPr>
        <w:t>30</w:t>
      </w:r>
      <w:r w:rsidRPr="00092288" w:rsidR="00153C9D">
        <w:rPr>
          <w:rFonts w:ascii="Times New Roman" w:eastAsia="Calibri" w:hAnsi="Times New Roman" w:cs="Times New Roman"/>
          <w:b/>
          <w:sz w:val="24"/>
          <w:szCs w:val="24"/>
        </w:rPr>
        <w:t xml:space="preserve"> </w:t>
      </w:r>
      <w:r w:rsidRPr="00092288" w:rsidR="005D7024">
        <w:rPr>
          <w:rFonts w:ascii="Times New Roman" w:eastAsia="Calibri" w:hAnsi="Times New Roman" w:cs="Times New Roman"/>
          <w:b/>
          <w:sz w:val="24"/>
          <w:szCs w:val="24"/>
        </w:rPr>
        <w:t xml:space="preserve">participants </w:t>
      </w:r>
      <w:r w:rsidRPr="00092288">
        <w:rPr>
          <w:rFonts w:ascii="Times New Roman" w:eastAsia="Calibri" w:hAnsi="Times New Roman" w:cs="Times New Roman"/>
          <w:b/>
          <w:sz w:val="24"/>
          <w:szCs w:val="24"/>
        </w:rPr>
        <w:t>split</w:t>
      </w:r>
      <w:r w:rsidR="005D7024">
        <w:rPr>
          <w:rFonts w:ascii="Times New Roman" w:eastAsia="Calibri" w:hAnsi="Times New Roman" w:cs="Times New Roman"/>
          <w:b/>
          <w:sz w:val="24"/>
          <w:szCs w:val="24"/>
        </w:rPr>
        <w:t xml:space="preserve"> evenly</w:t>
      </w:r>
      <w:r w:rsidRPr="00092288">
        <w:rPr>
          <w:rFonts w:ascii="Times New Roman" w:eastAsia="Calibri" w:hAnsi="Times New Roman" w:cs="Times New Roman"/>
          <w:b/>
          <w:sz w:val="24"/>
          <w:szCs w:val="24"/>
        </w:rPr>
        <w:t xml:space="preserve"> into two sections</w:t>
      </w:r>
      <w:r w:rsidRPr="00092288" w:rsidR="00FD51FB">
        <w:rPr>
          <w:rFonts w:ascii="Times New Roman" w:eastAsia="Calibri" w:hAnsi="Times New Roman" w:cs="Times New Roman"/>
          <w:b/>
          <w:sz w:val="24"/>
          <w:szCs w:val="24"/>
        </w:rPr>
        <w:t>:</w:t>
      </w:r>
      <w:r w:rsidRPr="00092288">
        <w:rPr>
          <w:rFonts w:ascii="Times New Roman" w:eastAsia="Calibri" w:hAnsi="Times New Roman" w:cs="Times New Roman"/>
          <w:b/>
          <w:sz w:val="24"/>
          <w:szCs w:val="24"/>
        </w:rPr>
        <w:t xml:space="preserve"> </w:t>
      </w:r>
      <w:r w:rsidR="00153C9D">
        <w:rPr>
          <w:rFonts w:ascii="Times New Roman" w:eastAsia="Calibri" w:hAnsi="Times New Roman" w:cs="Times New Roman"/>
          <w:b/>
          <w:sz w:val="24"/>
          <w:szCs w:val="24"/>
        </w:rPr>
        <w:t>15</w:t>
      </w:r>
      <w:r w:rsidRPr="00092288" w:rsidR="00153C9D">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 xml:space="preserve">participants testing themselves and </w:t>
      </w:r>
      <w:r w:rsidR="00153C9D">
        <w:rPr>
          <w:rFonts w:ascii="Times New Roman" w:eastAsia="Calibri" w:hAnsi="Times New Roman" w:cs="Times New Roman"/>
          <w:b/>
          <w:sz w:val="24"/>
          <w:szCs w:val="24"/>
        </w:rPr>
        <w:t>15</w:t>
      </w:r>
      <w:r w:rsidRPr="00092288" w:rsidR="00153C9D">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 xml:space="preserve">participants testing another person (child or adult, depending on your intended use population).  </w:t>
      </w:r>
      <w:r w:rsidRPr="00D548A0" w:rsidR="009148D7">
        <w:rPr>
          <w:rFonts w:ascii="Times New Roman" w:eastAsia="Calibri" w:hAnsi="Times New Roman" w:cs="Times New Roman"/>
          <w:b/>
          <w:sz w:val="24"/>
          <w:szCs w:val="24"/>
        </w:rPr>
        <w:t xml:space="preserve">FDA </w:t>
      </w:r>
      <w:r w:rsidR="009148D7">
        <w:rPr>
          <w:rFonts w:ascii="Times New Roman" w:eastAsia="Calibri" w:hAnsi="Times New Roman" w:cs="Times New Roman"/>
          <w:b/>
          <w:sz w:val="24"/>
          <w:szCs w:val="24"/>
        </w:rPr>
        <w:t xml:space="preserve">generally </w:t>
      </w:r>
      <w:r w:rsidRPr="00D548A0" w:rsidR="009148D7">
        <w:rPr>
          <w:rFonts w:ascii="Times New Roman" w:eastAsia="Calibri" w:hAnsi="Times New Roman" w:cs="Times New Roman"/>
          <w:b/>
          <w:sz w:val="24"/>
          <w:szCs w:val="24"/>
        </w:rPr>
        <w:t xml:space="preserve">expects </w:t>
      </w:r>
      <w:r w:rsidR="008E65A4">
        <w:rPr>
          <w:rFonts w:ascii="Times New Roman" w:eastAsia="Calibri" w:hAnsi="Times New Roman" w:cs="Times New Roman"/>
          <w:b/>
          <w:sz w:val="24"/>
          <w:szCs w:val="24"/>
        </w:rPr>
        <w:t xml:space="preserve">demonstrated </w:t>
      </w:r>
      <w:r w:rsidRPr="00D548A0" w:rsidR="009148D7">
        <w:rPr>
          <w:rFonts w:ascii="Times New Roman" w:eastAsia="Calibri" w:hAnsi="Times New Roman" w:cs="Times New Roman"/>
          <w:b/>
          <w:sz w:val="24"/>
          <w:szCs w:val="24"/>
        </w:rPr>
        <w:t xml:space="preserve">usability for </w:t>
      </w:r>
      <w:r w:rsidRPr="6C5AED63" w:rsidR="009148D7">
        <w:rPr>
          <w:rFonts w:ascii="Times New Roman" w:eastAsia="Calibri" w:hAnsi="Times New Roman" w:cs="Times New Roman"/>
          <w:b/>
          <w:bCs/>
          <w:sz w:val="24"/>
          <w:szCs w:val="24"/>
        </w:rPr>
        <w:t>n</w:t>
      </w:r>
      <w:r w:rsidRPr="00D548A0" w:rsidR="009148D7">
        <w:rPr>
          <w:rFonts w:ascii="Times New Roman" w:eastAsia="Calibri" w:hAnsi="Times New Roman" w:cs="Times New Roman"/>
          <w:b/>
          <w:sz w:val="24"/>
          <w:szCs w:val="24"/>
        </w:rPr>
        <w:t>asal swab</w:t>
      </w:r>
      <w:r w:rsidRPr="263DC56B" w:rsidR="76A94A56">
        <w:rPr>
          <w:rFonts w:ascii="Times New Roman" w:eastAsia="Times New Roman" w:hAnsi="Times New Roman" w:cs="Times New Roman"/>
          <w:sz w:val="24"/>
          <w:szCs w:val="24"/>
          <w:lang w:eastAsia="en-US"/>
        </w:rPr>
        <w:t xml:space="preserve"> </w:t>
      </w:r>
      <w:r w:rsidRPr="0067548A" w:rsidR="76A94A56">
        <w:rPr>
          <w:rFonts w:ascii="Times New Roman" w:eastAsia="Times New Roman" w:hAnsi="Times New Roman" w:cs="Times New Roman"/>
          <w:b/>
          <w:bCs/>
          <w:sz w:val="24"/>
          <w:szCs w:val="24"/>
          <w:lang w:eastAsia="en-US"/>
        </w:rPr>
        <w:t>sample</w:t>
      </w:r>
      <w:r w:rsidRPr="263DC56B" w:rsidR="009148D7">
        <w:rPr>
          <w:rFonts w:ascii="Times New Roman" w:eastAsia="Calibri" w:hAnsi="Times New Roman" w:cs="Times New Roman"/>
          <w:b/>
          <w:bCs/>
          <w:sz w:val="24"/>
          <w:szCs w:val="24"/>
        </w:rPr>
        <w:t>s</w:t>
      </w:r>
      <w:r w:rsidRPr="00D548A0" w:rsidR="009148D7">
        <w:rPr>
          <w:rFonts w:ascii="Times New Roman" w:eastAsia="Calibri" w:hAnsi="Times New Roman" w:cs="Times New Roman"/>
          <w:b/>
          <w:sz w:val="24"/>
          <w:szCs w:val="24"/>
        </w:rPr>
        <w:t xml:space="preserve"> for children </w:t>
      </w:r>
      <w:r w:rsidR="009148D7">
        <w:rPr>
          <w:rFonts w:ascii="Times New Roman" w:eastAsia="Calibri" w:hAnsi="Times New Roman" w:cs="Times New Roman"/>
          <w:b/>
          <w:sz w:val="24"/>
          <w:szCs w:val="24"/>
        </w:rPr>
        <w:t>≥</w:t>
      </w:r>
      <w:r w:rsidRPr="00D548A0" w:rsidR="009148D7">
        <w:rPr>
          <w:rFonts w:ascii="Times New Roman" w:eastAsia="Calibri" w:hAnsi="Times New Roman" w:cs="Times New Roman"/>
          <w:b/>
          <w:sz w:val="24"/>
          <w:szCs w:val="24"/>
        </w:rPr>
        <w:t xml:space="preserve"> 2 years of age </w:t>
      </w:r>
      <w:r w:rsidRPr="6C5AED63" w:rsidR="009148D7">
        <w:rPr>
          <w:rFonts w:ascii="Times New Roman" w:eastAsia="Calibri" w:hAnsi="Times New Roman" w:cs="Times New Roman"/>
          <w:b/>
          <w:bCs/>
          <w:sz w:val="24"/>
          <w:szCs w:val="24"/>
        </w:rPr>
        <w:t xml:space="preserve">when collected by an adult </w:t>
      </w:r>
      <w:r w:rsidRPr="00D548A0" w:rsidR="009148D7">
        <w:rPr>
          <w:rFonts w:ascii="Times New Roman" w:eastAsia="Calibri" w:hAnsi="Times New Roman" w:cs="Times New Roman"/>
          <w:b/>
          <w:sz w:val="24"/>
          <w:szCs w:val="24"/>
        </w:rPr>
        <w:t xml:space="preserve">and </w:t>
      </w:r>
      <w:r w:rsidR="008E65A4">
        <w:rPr>
          <w:rFonts w:ascii="Times New Roman" w:eastAsia="Calibri" w:hAnsi="Times New Roman" w:cs="Times New Roman"/>
          <w:b/>
          <w:sz w:val="24"/>
          <w:szCs w:val="24"/>
        </w:rPr>
        <w:t xml:space="preserve">for </w:t>
      </w:r>
      <w:r w:rsidRPr="6C5AED63" w:rsidR="009148D7">
        <w:rPr>
          <w:rFonts w:ascii="Times New Roman" w:eastAsia="Calibri" w:hAnsi="Times New Roman" w:cs="Times New Roman"/>
          <w:b/>
          <w:bCs/>
          <w:sz w:val="24"/>
          <w:szCs w:val="24"/>
        </w:rPr>
        <w:t>s</w:t>
      </w:r>
      <w:r w:rsidRPr="00D548A0" w:rsidR="009148D7">
        <w:rPr>
          <w:rFonts w:ascii="Times New Roman" w:eastAsia="Calibri" w:hAnsi="Times New Roman" w:cs="Times New Roman"/>
          <w:b/>
          <w:sz w:val="24"/>
          <w:szCs w:val="24"/>
        </w:rPr>
        <w:t xml:space="preserve">aliva </w:t>
      </w:r>
      <w:r w:rsidRPr="263DC56B" w:rsidR="263DC56B">
        <w:rPr>
          <w:rFonts w:ascii="Times New Roman" w:eastAsia="Times New Roman" w:hAnsi="Times New Roman" w:cs="Times New Roman"/>
          <w:b/>
          <w:bCs/>
          <w:sz w:val="24"/>
          <w:szCs w:val="24"/>
          <w:lang w:eastAsia="en-US"/>
        </w:rPr>
        <w:t>sample</w:t>
      </w:r>
      <w:r w:rsidRPr="263DC56B" w:rsidR="263DC56B">
        <w:rPr>
          <w:rFonts w:ascii="Times New Roman" w:eastAsia="Calibri" w:hAnsi="Times New Roman" w:cs="Times New Roman"/>
          <w:b/>
          <w:bCs/>
          <w:sz w:val="24"/>
          <w:szCs w:val="24"/>
        </w:rPr>
        <w:t>s</w:t>
      </w:r>
      <w:r w:rsidRPr="00D548A0" w:rsidR="009148D7">
        <w:rPr>
          <w:rFonts w:ascii="Times New Roman" w:eastAsia="Calibri" w:hAnsi="Times New Roman" w:cs="Times New Roman"/>
          <w:b/>
          <w:sz w:val="24"/>
          <w:szCs w:val="24"/>
        </w:rPr>
        <w:t xml:space="preserve"> for school aged children.</w:t>
      </w:r>
    </w:p>
    <w:p w:rsidR="00287BCB" w:rsidRPr="00092288" w:rsidP="00287BCB" w14:paraId="31B9B22D" w14:textId="77777777">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Participants with prior medical or laboratory training </w:t>
      </w:r>
      <w:r>
        <w:rPr>
          <w:rFonts w:ascii="Times New Roman" w:eastAsia="Calibri" w:hAnsi="Times New Roman" w:cs="Times New Roman"/>
          <w:b/>
          <w:sz w:val="24"/>
          <w:szCs w:val="24"/>
        </w:rPr>
        <w:t xml:space="preserve">or </w:t>
      </w:r>
      <w:r w:rsidRPr="00092288">
        <w:rPr>
          <w:rFonts w:ascii="Times New Roman" w:eastAsia="Calibri" w:hAnsi="Times New Roman" w:cs="Times New Roman"/>
          <w:b/>
          <w:sz w:val="24"/>
          <w:szCs w:val="24"/>
        </w:rPr>
        <w:t>prior experience with self-collection or self-testing (</w:t>
      </w:r>
      <w:r w:rsidRPr="6C5AED63">
        <w:rPr>
          <w:rFonts w:ascii="Times New Roman" w:eastAsia="Calibri" w:hAnsi="Times New Roman" w:cs="Times New Roman"/>
          <w:b/>
          <w:bCs/>
          <w:sz w:val="24"/>
          <w:szCs w:val="24"/>
        </w:rPr>
        <w:t>including infectious</w:t>
      </w:r>
      <w:r>
        <w:rPr>
          <w:rFonts w:ascii="Times New Roman" w:eastAsia="Calibri" w:hAnsi="Times New Roman" w:cs="Times New Roman"/>
          <w:b/>
          <w:sz w:val="24"/>
          <w:szCs w:val="24"/>
        </w:rPr>
        <w:t xml:space="preserve"> disease home tests</w:t>
      </w:r>
      <w:r w:rsidRPr="00092288">
        <w:rPr>
          <w:rFonts w:ascii="Times New Roman" w:eastAsia="Calibri" w:hAnsi="Times New Roman" w:cs="Times New Roman"/>
          <w:b/>
          <w:sz w:val="24"/>
          <w:szCs w:val="24"/>
        </w:rPr>
        <w:t xml:space="preserve">) should be excluded.  </w:t>
      </w:r>
    </w:p>
    <w:p w:rsidR="00B026E6" w:rsidRPr="00092288" w:rsidP="0067548A" w14:paraId="1CFA04A8" w14:textId="063E6768">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 xml:space="preserve">The entire workflow should be performed by each individual participant using the kit, including kit registration, sample collection, </w:t>
      </w:r>
      <w:r w:rsidRPr="00092288" w:rsidR="008F1BB8">
        <w:rPr>
          <w:rFonts w:ascii="Times New Roman" w:eastAsia="Calibri" w:hAnsi="Times New Roman" w:cs="Times New Roman"/>
          <w:b/>
          <w:sz w:val="24"/>
          <w:szCs w:val="24"/>
        </w:rPr>
        <w:t>testing</w:t>
      </w:r>
      <w:r w:rsidRPr="00092288">
        <w:rPr>
          <w:rFonts w:ascii="Times New Roman" w:eastAsia="Calibri" w:hAnsi="Times New Roman" w:cs="Times New Roman"/>
          <w:b/>
          <w:sz w:val="24"/>
          <w:szCs w:val="24"/>
        </w:rPr>
        <w:t xml:space="preserve">, and </w:t>
      </w:r>
      <w:r w:rsidRPr="00092288" w:rsidR="008F1BB8">
        <w:rPr>
          <w:rFonts w:ascii="Times New Roman" w:eastAsia="Calibri" w:hAnsi="Times New Roman" w:cs="Times New Roman"/>
          <w:b/>
          <w:sz w:val="24"/>
          <w:szCs w:val="24"/>
        </w:rPr>
        <w:t>results interpretation</w:t>
      </w:r>
      <w:r w:rsidR="008800E4">
        <w:rPr>
          <w:rFonts w:ascii="Times New Roman" w:eastAsia="Calibri" w:hAnsi="Times New Roman" w:cs="Times New Roman"/>
          <w:b/>
          <w:sz w:val="24"/>
          <w:szCs w:val="24"/>
        </w:rPr>
        <w:t>.</w:t>
      </w:r>
      <w:r w:rsidRPr="00092288" w:rsidR="008F1BB8">
        <w:rPr>
          <w:rFonts w:ascii="Times New Roman" w:eastAsia="Calibri" w:hAnsi="Times New Roman" w:cs="Times New Roman"/>
          <w:b/>
          <w:sz w:val="24"/>
          <w:szCs w:val="24"/>
        </w:rPr>
        <w:t xml:space="preserve"> </w:t>
      </w:r>
    </w:p>
    <w:p w:rsidR="00D33D1C" w:rsidRPr="00D33D1C" w:rsidP="00CA4A37" w14:paraId="3CC1B74F" w14:textId="77777777">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The participants should be observed (either in person or by remote visual monitoring, such as a video conference) during sample collection and all difficulties should be noted.</w:t>
      </w:r>
    </w:p>
    <w:p w:rsidR="00E95F86" w:rsidRPr="00F35C0E" w:rsidP="0067548A" w14:paraId="39448850" w14:textId="16F17E52">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F35C0E">
        <w:rPr>
          <w:rFonts w:ascii="Times New Roman" w:eastAsia="Calibri" w:hAnsi="Times New Roman" w:cs="Times New Roman"/>
          <w:b/>
          <w:sz w:val="24"/>
          <w:szCs w:val="24"/>
        </w:rPr>
        <w:t>Enrollment population should represent different socioeconomic and educational backgrounds.</w:t>
      </w:r>
      <w:r>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You should collect data on any controls that are run during the test to assess sample adequacy. The</w:t>
      </w:r>
      <w:r w:rsidR="00EF5044">
        <w:rPr>
          <w:rFonts w:ascii="Times New Roman" w:eastAsia="Calibri" w:hAnsi="Times New Roman" w:cs="Times New Roman"/>
          <w:b/>
          <w:sz w:val="24"/>
          <w:szCs w:val="24"/>
        </w:rPr>
        <w:t>se</w:t>
      </w:r>
      <w:r w:rsidRPr="00D33D1C">
        <w:rPr>
          <w:rFonts w:ascii="Times New Roman" w:eastAsia="Calibri" w:hAnsi="Times New Roman" w:cs="Times New Roman"/>
          <w:b/>
          <w:sz w:val="24"/>
          <w:szCs w:val="24"/>
        </w:rPr>
        <w:t xml:space="preserve"> data should support that </w:t>
      </w:r>
      <w:r w:rsidRPr="00444D18" w:rsidR="00964FF2">
        <w:rPr>
          <w:rFonts w:ascii="Times New Roman" w:eastAsia="Calibri" w:hAnsi="Times New Roman" w:cs="Times New Roman"/>
          <w:b/>
          <w:sz w:val="24"/>
          <w:szCs w:val="24"/>
        </w:rPr>
        <w:t>individuals</w:t>
      </w:r>
      <w:r w:rsidRPr="00BB4C86" w:rsidR="00EE4192">
        <w:rPr>
          <w:rFonts w:ascii="Times New Roman" w:eastAsia="Calibri" w:hAnsi="Times New Roman" w:cs="Times New Roman"/>
          <w:b/>
          <w:sz w:val="24"/>
          <w:szCs w:val="24"/>
        </w:rPr>
        <w:t xml:space="preserve"> </w:t>
      </w:r>
      <w:r w:rsidRPr="00124004">
        <w:rPr>
          <w:rFonts w:ascii="Times New Roman" w:eastAsia="Calibri" w:hAnsi="Times New Roman" w:cs="Times New Roman"/>
          <w:b/>
          <w:sz w:val="24"/>
          <w:szCs w:val="24"/>
        </w:rPr>
        <w:t xml:space="preserve">can effectively collect an adequate sample and run the </w:t>
      </w:r>
      <w:r w:rsidRPr="00F35C0E" w:rsidR="00BC5345">
        <w:rPr>
          <w:rFonts w:ascii="Times New Roman" w:eastAsia="Calibri" w:hAnsi="Times New Roman" w:cs="Times New Roman"/>
          <w:b/>
          <w:sz w:val="24"/>
          <w:szCs w:val="24"/>
        </w:rPr>
        <w:t xml:space="preserve">test </w:t>
      </w:r>
      <w:r w:rsidRPr="00F35C0E">
        <w:rPr>
          <w:rFonts w:ascii="Times New Roman" w:eastAsia="Calibri" w:hAnsi="Times New Roman" w:cs="Times New Roman"/>
          <w:b/>
          <w:sz w:val="24"/>
          <w:szCs w:val="24"/>
        </w:rPr>
        <w:t xml:space="preserve">without introducing contaminants or inhibitors.  </w:t>
      </w:r>
    </w:p>
    <w:p w:rsidR="00030AB7" w:rsidP="0067548A" w14:paraId="32AF2EE7" w14:textId="218E3D11">
      <w:pPr>
        <w:numPr>
          <w:ilvl w:val="0"/>
          <w:numId w:val="14"/>
        </w:numPr>
        <w:tabs>
          <w:tab w:val="num" w:pos="540"/>
          <w:tab w:val="clear" w:pos="720"/>
        </w:tabs>
        <w:spacing w:before="200" w:after="160"/>
        <w:ind w:hanging="270"/>
        <w:contextualSpacing/>
        <w:textAlignment w:val="center"/>
        <w:rPr>
          <w:rFonts w:ascii="Times New Roman" w:eastAsia="Calibri" w:hAnsi="Times New Roman" w:cs="Times New Roman"/>
          <w:b/>
          <w:sz w:val="24"/>
          <w:szCs w:val="24"/>
        </w:rPr>
      </w:pPr>
      <w:r w:rsidRPr="00092288">
        <w:rPr>
          <w:rFonts w:ascii="Times New Roman" w:eastAsia="Calibri" w:hAnsi="Times New Roman" w:cs="Times New Roman"/>
          <w:b/>
          <w:sz w:val="24"/>
          <w:szCs w:val="24"/>
        </w:rPr>
        <w:t>After the entire process is completed</w:t>
      </w:r>
      <w:r w:rsidR="001C24DB">
        <w:rPr>
          <w:rFonts w:ascii="Times New Roman" w:eastAsia="Calibri" w:hAnsi="Times New Roman" w:cs="Times New Roman"/>
          <w:b/>
          <w:sz w:val="24"/>
          <w:szCs w:val="24"/>
        </w:rPr>
        <w:t xml:space="preserve">, participants </w:t>
      </w:r>
      <w:r w:rsidRPr="00092288">
        <w:rPr>
          <w:rFonts w:ascii="Times New Roman" w:eastAsia="Calibri" w:hAnsi="Times New Roman" w:cs="Times New Roman"/>
          <w:b/>
          <w:sz w:val="24"/>
          <w:szCs w:val="24"/>
        </w:rPr>
        <w:t xml:space="preserve">should be given </w:t>
      </w:r>
      <w:r w:rsidR="00926D10">
        <w:rPr>
          <w:rFonts w:ascii="Times New Roman" w:eastAsia="Calibri" w:hAnsi="Times New Roman" w:cs="Times New Roman"/>
          <w:b/>
          <w:sz w:val="24"/>
          <w:szCs w:val="24"/>
        </w:rPr>
        <w:t>a</w:t>
      </w:r>
      <w:r w:rsidRPr="00092288" w:rsidR="00926D10">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 xml:space="preserve">questionnaire to </w:t>
      </w:r>
      <w:r w:rsidR="00926D10">
        <w:rPr>
          <w:rFonts w:ascii="Times New Roman" w:eastAsia="Calibri" w:hAnsi="Times New Roman" w:cs="Times New Roman"/>
          <w:b/>
          <w:sz w:val="24"/>
          <w:szCs w:val="24"/>
        </w:rPr>
        <w:t>assess</w:t>
      </w:r>
      <w:r w:rsidRPr="00092288" w:rsidR="00926D10">
        <w:rPr>
          <w:rFonts w:ascii="Times New Roman" w:eastAsia="Calibri" w:hAnsi="Times New Roman" w:cs="Times New Roman"/>
          <w:b/>
          <w:sz w:val="24"/>
          <w:szCs w:val="24"/>
        </w:rPr>
        <w:t xml:space="preserve"> </w:t>
      </w:r>
      <w:r w:rsidRPr="00092288">
        <w:rPr>
          <w:rFonts w:ascii="Times New Roman" w:eastAsia="Calibri" w:hAnsi="Times New Roman" w:cs="Times New Roman"/>
          <w:b/>
          <w:sz w:val="24"/>
          <w:szCs w:val="24"/>
        </w:rPr>
        <w:t>the ease of use of sample collectio</w:t>
      </w:r>
      <w:r w:rsidRPr="00092288" w:rsidR="008F1BB8">
        <w:rPr>
          <w:rFonts w:ascii="Times New Roman" w:eastAsia="Calibri" w:hAnsi="Times New Roman" w:cs="Times New Roman"/>
          <w:b/>
          <w:sz w:val="24"/>
          <w:szCs w:val="24"/>
        </w:rPr>
        <w:t>n, test procedure</w:t>
      </w:r>
      <w:r w:rsidR="001C24DB">
        <w:rPr>
          <w:rFonts w:ascii="Times New Roman" w:eastAsia="Calibri" w:hAnsi="Times New Roman" w:cs="Times New Roman"/>
          <w:b/>
          <w:sz w:val="24"/>
          <w:szCs w:val="24"/>
        </w:rPr>
        <w:t>,</w:t>
      </w:r>
      <w:r w:rsidRPr="00092288" w:rsidR="008F1BB8">
        <w:rPr>
          <w:rFonts w:ascii="Times New Roman" w:eastAsia="Calibri" w:hAnsi="Times New Roman" w:cs="Times New Roman"/>
          <w:b/>
          <w:sz w:val="24"/>
          <w:szCs w:val="24"/>
        </w:rPr>
        <w:t xml:space="preserve"> and results interpretation</w:t>
      </w:r>
      <w:r w:rsidRPr="00092288">
        <w:rPr>
          <w:rFonts w:ascii="Times New Roman" w:eastAsia="Calibri" w:hAnsi="Times New Roman" w:cs="Times New Roman"/>
          <w:b/>
          <w:sz w:val="24"/>
          <w:szCs w:val="24"/>
        </w:rPr>
        <w:t xml:space="preserve"> as well as </w:t>
      </w:r>
      <w:r w:rsidR="00926D10">
        <w:rPr>
          <w:rFonts w:ascii="Times New Roman" w:eastAsia="Calibri" w:hAnsi="Times New Roman" w:cs="Times New Roman"/>
          <w:b/>
          <w:sz w:val="24"/>
          <w:szCs w:val="24"/>
        </w:rPr>
        <w:t>the user’s ability to</w:t>
      </w:r>
      <w:r w:rsidRPr="00092288">
        <w:rPr>
          <w:rFonts w:ascii="Times New Roman" w:eastAsia="Calibri" w:hAnsi="Times New Roman" w:cs="Times New Roman"/>
          <w:b/>
          <w:sz w:val="24"/>
          <w:szCs w:val="24"/>
        </w:rPr>
        <w:t xml:space="preserve"> understand the consequences if steps are not performed correctly. The participant</w:t>
      </w:r>
      <w:r w:rsidR="007F642F">
        <w:rPr>
          <w:rFonts w:ascii="Times New Roman" w:eastAsia="Calibri" w:hAnsi="Times New Roman" w:cs="Times New Roman"/>
          <w:b/>
          <w:sz w:val="24"/>
          <w:szCs w:val="24"/>
        </w:rPr>
        <w:t>s</w:t>
      </w:r>
      <w:r w:rsidRPr="00092288">
        <w:rPr>
          <w:rFonts w:ascii="Times New Roman" w:eastAsia="Calibri" w:hAnsi="Times New Roman" w:cs="Times New Roman"/>
          <w:b/>
          <w:sz w:val="24"/>
          <w:szCs w:val="24"/>
        </w:rPr>
        <w:t xml:space="preserve"> should be able to provide comments.</w:t>
      </w:r>
    </w:p>
    <w:p w:rsidR="00E5096B" w:rsidRPr="00092288" w:rsidP="00E5096B" w14:paraId="68C979F5" w14:textId="77777777">
      <w:pPr>
        <w:spacing w:before="200" w:after="160"/>
        <w:ind w:left="720"/>
        <w:contextualSpacing/>
        <w:textAlignment w:val="center"/>
        <w:rPr>
          <w:rFonts w:ascii="Times New Roman" w:eastAsia="Calibri" w:hAnsi="Times New Roman" w:cs="Times New Roman"/>
          <w:b/>
          <w:sz w:val="24"/>
          <w:szCs w:val="24"/>
        </w:rPr>
      </w:pPr>
    </w:p>
    <w:p w:rsidR="000F52E2" w:rsidP="00A4406D" w14:paraId="275950BA" w14:textId="33A52147">
      <w:pPr>
        <w:spacing w:before="200"/>
        <w:ind w:left="450"/>
        <w:textAlignment w:val="center"/>
        <w:rPr>
          <w:rFonts w:ascii="Times New Roman" w:eastAsia="Times New Roman" w:hAnsi="Times New Roman" w:cs="Times New Roman"/>
          <w:b/>
          <w:i/>
          <w:sz w:val="24"/>
          <w:szCs w:val="24"/>
          <w:highlight w:val="yellow"/>
        </w:rPr>
      </w:pPr>
      <w:r w:rsidRPr="3DB115A9">
        <w:rPr>
          <w:rFonts w:ascii="Times New Roman" w:eastAsia="Times New Roman" w:hAnsi="Times New Roman" w:cs="Times New Roman"/>
          <w:b/>
          <w:bCs/>
          <w:i/>
          <w:iCs/>
          <w:sz w:val="24"/>
          <w:szCs w:val="24"/>
          <w:highlight w:val="yellow"/>
        </w:rPr>
        <w:t>[</w:t>
      </w:r>
      <w:r w:rsidRPr="3DB115A9" w:rsidR="640BC8DF">
        <w:rPr>
          <w:rFonts w:ascii="Times New Roman" w:eastAsia="Times New Roman" w:hAnsi="Times New Roman" w:cs="Times New Roman"/>
          <w:b/>
          <w:bCs/>
          <w:i/>
          <w:iCs/>
          <w:sz w:val="24"/>
          <w:szCs w:val="24"/>
          <w:highlight w:val="yellow"/>
        </w:rPr>
        <w:t>Please provide FDA with the version of the instructions that was used in the usability study and resulting summary and line data from your usability study</w:t>
      </w:r>
      <w:r w:rsidRPr="3DB115A9" w:rsidR="7417C5C6">
        <w:rPr>
          <w:rFonts w:ascii="Times New Roman" w:eastAsia="Times New Roman" w:hAnsi="Times New Roman" w:cs="Times New Roman"/>
          <w:b/>
          <w:bCs/>
          <w:i/>
          <w:iCs/>
          <w:sz w:val="24"/>
          <w:szCs w:val="24"/>
          <w:highlight w:val="yellow"/>
        </w:rPr>
        <w:t>]</w:t>
      </w:r>
    </w:p>
    <w:p w:rsidR="004D2513" w:rsidRPr="00701FE4" w:rsidP="00701FE4" w14:paraId="46F30274" w14:textId="6CD6BD65">
      <w:pPr>
        <w:keepNext/>
        <w:numPr>
          <w:ilvl w:val="0"/>
          <w:numId w:val="41"/>
        </w:numPr>
        <w:spacing w:before="240" w:after="60"/>
        <w:outlineLvl w:val="1"/>
        <w:rPr>
          <w:rFonts w:ascii="Times New Roman" w:eastAsia="Times New Roman" w:hAnsi="Times New Roman" w:cs="Times New Roman"/>
          <w:b/>
          <w:sz w:val="24"/>
          <w:szCs w:val="24"/>
          <w:u w:val="single"/>
          <w:lang w:eastAsia="en-US"/>
        </w:rPr>
      </w:pPr>
      <w:r w:rsidRPr="00701FE4">
        <w:rPr>
          <w:rFonts w:ascii="Times New Roman" w:eastAsia="Times New Roman" w:hAnsi="Times New Roman" w:cs="Times New Roman"/>
          <w:b/>
          <w:i/>
          <w:sz w:val="24"/>
          <w:szCs w:val="24"/>
          <w:u w:val="single"/>
          <w:lang w:eastAsia="en-US"/>
        </w:rPr>
        <w:t>User Comprehension of Test Results/Procedure</w:t>
      </w:r>
      <w:r w:rsidR="00AF6860">
        <w:rPr>
          <w:rFonts w:ascii="Times New Roman" w:eastAsia="Times New Roman" w:hAnsi="Times New Roman" w:cs="Times New Roman"/>
          <w:b/>
          <w:i/>
          <w:sz w:val="24"/>
          <w:szCs w:val="24"/>
          <w:u w:val="single"/>
          <w:lang w:eastAsia="en-US"/>
        </w:rPr>
        <w:t>:</w:t>
      </w:r>
    </w:p>
    <w:p w:rsidR="00B7716B" w:rsidP="00A4406D" w14:paraId="22A46C1C" w14:textId="1C308308">
      <w:pPr>
        <w:spacing w:before="200"/>
        <w:ind w:left="360"/>
        <w:textAlignment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FDA recommends performing a study to </w:t>
      </w:r>
      <w:r w:rsidR="00671D49">
        <w:rPr>
          <w:rFonts w:ascii="Times New Roman" w:eastAsia="Calibri" w:hAnsi="Times New Roman" w:cs="Times New Roman"/>
          <w:b/>
          <w:sz w:val="24"/>
          <w:szCs w:val="24"/>
        </w:rPr>
        <w:t>evaluate</w:t>
      </w:r>
      <w:r w:rsidR="007945DB">
        <w:rPr>
          <w:rFonts w:ascii="Times New Roman" w:eastAsia="Calibri" w:hAnsi="Times New Roman" w:cs="Times New Roman"/>
          <w:b/>
          <w:sz w:val="24"/>
          <w:szCs w:val="24"/>
        </w:rPr>
        <w:t xml:space="preserve"> user comprehension of test results (i.e., interpreting </w:t>
      </w:r>
      <w:r w:rsidR="004B014D">
        <w:rPr>
          <w:rFonts w:ascii="Times New Roman" w:eastAsia="Calibri" w:hAnsi="Times New Roman" w:cs="Times New Roman"/>
          <w:b/>
          <w:sz w:val="24"/>
          <w:szCs w:val="24"/>
        </w:rPr>
        <w:t>positive, negative</w:t>
      </w:r>
      <w:r w:rsidR="00E15E83">
        <w:rPr>
          <w:rFonts w:ascii="Times New Roman" w:eastAsia="Calibri" w:hAnsi="Times New Roman" w:cs="Times New Roman"/>
          <w:b/>
          <w:sz w:val="24"/>
          <w:szCs w:val="24"/>
        </w:rPr>
        <w:t>,</w:t>
      </w:r>
      <w:r w:rsidR="004B014D">
        <w:rPr>
          <w:rFonts w:ascii="Times New Roman" w:eastAsia="Calibri" w:hAnsi="Times New Roman" w:cs="Times New Roman"/>
          <w:b/>
          <w:sz w:val="24"/>
          <w:szCs w:val="24"/>
        </w:rPr>
        <w:t xml:space="preserve"> and invalid results) and instructions for use</w:t>
      </w:r>
      <w:r w:rsidR="00F36E6B">
        <w:rPr>
          <w:rFonts w:ascii="Times New Roman" w:eastAsia="Calibri" w:hAnsi="Times New Roman" w:cs="Times New Roman"/>
          <w:b/>
          <w:sz w:val="24"/>
          <w:szCs w:val="24"/>
        </w:rPr>
        <w:t xml:space="preserve"> when the test design </w:t>
      </w:r>
      <w:r w:rsidR="0042427A">
        <w:rPr>
          <w:rFonts w:ascii="Times New Roman" w:eastAsia="Calibri" w:hAnsi="Times New Roman" w:cs="Times New Roman"/>
          <w:b/>
          <w:sz w:val="24"/>
          <w:szCs w:val="24"/>
        </w:rPr>
        <w:t>or</w:t>
      </w:r>
      <w:r w:rsidR="00F36E6B">
        <w:rPr>
          <w:rFonts w:ascii="Times New Roman" w:eastAsia="Calibri" w:hAnsi="Times New Roman" w:cs="Times New Roman"/>
          <w:b/>
          <w:sz w:val="24"/>
          <w:szCs w:val="24"/>
        </w:rPr>
        <w:t xml:space="preserve"> instructions for use are </w:t>
      </w:r>
      <w:r w:rsidR="00FD696A">
        <w:rPr>
          <w:rFonts w:ascii="Times New Roman" w:eastAsia="Calibri" w:hAnsi="Times New Roman" w:cs="Times New Roman"/>
          <w:b/>
          <w:sz w:val="24"/>
          <w:szCs w:val="24"/>
        </w:rPr>
        <w:t>not similar to</w:t>
      </w:r>
      <w:r w:rsidR="00F36E6B">
        <w:rPr>
          <w:rFonts w:ascii="Times New Roman" w:eastAsia="Calibri" w:hAnsi="Times New Roman" w:cs="Times New Roman"/>
          <w:b/>
          <w:sz w:val="24"/>
          <w:szCs w:val="24"/>
        </w:rPr>
        <w:t xml:space="preserve"> previously authorized home use COVID-19 tests</w:t>
      </w:r>
      <w:r w:rsidR="004B014D">
        <w:rPr>
          <w:rFonts w:ascii="Times New Roman" w:eastAsia="Calibri" w:hAnsi="Times New Roman" w:cs="Times New Roman"/>
          <w:b/>
          <w:sz w:val="24"/>
          <w:szCs w:val="24"/>
        </w:rPr>
        <w:t>.</w:t>
      </w:r>
      <w:r w:rsidR="004B1998">
        <w:rPr>
          <w:rFonts w:ascii="Times New Roman" w:eastAsia="Calibri" w:hAnsi="Times New Roman" w:cs="Times New Roman"/>
          <w:b/>
          <w:sz w:val="24"/>
          <w:szCs w:val="24"/>
        </w:rPr>
        <w:t xml:space="preserve"> </w:t>
      </w:r>
      <w:r w:rsidR="001F766B">
        <w:rPr>
          <w:rFonts w:ascii="Times New Roman" w:eastAsia="Calibri" w:hAnsi="Times New Roman" w:cs="Times New Roman"/>
          <w:b/>
          <w:sz w:val="24"/>
          <w:szCs w:val="24"/>
        </w:rPr>
        <w:t>This is</w:t>
      </w:r>
      <w:r w:rsidRPr="00594DCE" w:rsidR="00C86EAB">
        <w:rPr>
          <w:rFonts w:ascii="Times New Roman" w:eastAsia="Calibri" w:hAnsi="Times New Roman" w:cs="Times New Roman"/>
          <w:b/>
          <w:sz w:val="24"/>
          <w:szCs w:val="24"/>
        </w:rPr>
        <w:t xml:space="preserve"> particularly important for tests intended </w:t>
      </w:r>
      <w:r w:rsidR="003D0E5E">
        <w:rPr>
          <w:rFonts w:ascii="Times New Roman" w:eastAsia="Calibri" w:hAnsi="Times New Roman" w:cs="Times New Roman"/>
          <w:b/>
          <w:sz w:val="24"/>
          <w:szCs w:val="24"/>
        </w:rPr>
        <w:t>to be run</w:t>
      </w:r>
      <w:r w:rsidRPr="00594DCE" w:rsidR="00C86EAB">
        <w:rPr>
          <w:rFonts w:ascii="Times New Roman" w:eastAsia="Calibri" w:hAnsi="Times New Roman" w:cs="Times New Roman"/>
          <w:b/>
          <w:sz w:val="24"/>
          <w:szCs w:val="24"/>
        </w:rPr>
        <w:t xml:space="preserve"> by lay users </w:t>
      </w:r>
      <w:r w:rsidR="003D0E5E">
        <w:rPr>
          <w:rFonts w:ascii="Times New Roman" w:eastAsia="Calibri" w:hAnsi="Times New Roman" w:cs="Times New Roman"/>
          <w:b/>
          <w:sz w:val="24"/>
          <w:szCs w:val="24"/>
        </w:rPr>
        <w:t>without</w:t>
      </w:r>
      <w:r w:rsidRPr="00594DCE" w:rsidR="00C86EAB">
        <w:rPr>
          <w:rFonts w:ascii="Times New Roman" w:eastAsia="Calibri" w:hAnsi="Times New Roman" w:cs="Times New Roman"/>
          <w:b/>
          <w:sz w:val="24"/>
          <w:szCs w:val="24"/>
        </w:rPr>
        <w:t xml:space="preserve"> involvement of a physician</w:t>
      </w:r>
      <w:r w:rsidR="00C86EAB">
        <w:rPr>
          <w:rFonts w:ascii="Times New Roman" w:eastAsia="Calibri" w:hAnsi="Times New Roman" w:cs="Times New Roman"/>
          <w:b/>
          <w:sz w:val="24"/>
          <w:szCs w:val="24"/>
        </w:rPr>
        <w:t xml:space="preserve">, </w:t>
      </w:r>
      <w:r w:rsidRPr="00EA3460" w:rsidR="00C86EAB">
        <w:rPr>
          <w:rFonts w:ascii="Times New Roman" w:eastAsia="Calibri" w:hAnsi="Times New Roman" w:cs="Times New Roman"/>
          <w:b/>
          <w:sz w:val="24"/>
          <w:szCs w:val="24"/>
        </w:rPr>
        <w:t>as there are significant risks associated with misinterpretation and misuse of</w:t>
      </w:r>
      <w:r w:rsidR="00C86EAB">
        <w:rPr>
          <w:rFonts w:ascii="Times New Roman" w:eastAsia="Calibri" w:hAnsi="Times New Roman" w:cs="Times New Roman"/>
          <w:b/>
          <w:sz w:val="24"/>
          <w:szCs w:val="24"/>
        </w:rPr>
        <w:t xml:space="preserve"> </w:t>
      </w:r>
      <w:r w:rsidR="00412C80">
        <w:rPr>
          <w:rFonts w:ascii="Times New Roman" w:eastAsia="Calibri" w:hAnsi="Times New Roman" w:cs="Times New Roman"/>
          <w:b/>
          <w:sz w:val="24"/>
          <w:szCs w:val="24"/>
        </w:rPr>
        <w:t>test results</w:t>
      </w:r>
      <w:r w:rsidR="00C86EAB">
        <w:rPr>
          <w:rFonts w:ascii="Times New Roman" w:eastAsia="Calibri" w:hAnsi="Times New Roman" w:cs="Times New Roman"/>
          <w:b/>
          <w:sz w:val="24"/>
          <w:szCs w:val="24"/>
        </w:rPr>
        <w:t>.</w:t>
      </w:r>
    </w:p>
    <w:p w:rsidR="00862652" w:rsidP="00862652" w14:paraId="0D3B6901" w14:textId="42C334B8">
      <w:pPr>
        <w:spacing w:before="200"/>
        <w:ind w:left="360"/>
        <w:textAlignment w:val="center"/>
        <w:rPr>
          <w:rFonts w:ascii="Times New Roman" w:eastAsia="Calibri" w:hAnsi="Times New Roman" w:cs="Times New Roman"/>
          <w:b/>
          <w:sz w:val="24"/>
          <w:szCs w:val="24"/>
        </w:rPr>
      </w:pPr>
      <w:r w:rsidRPr="002E20C6">
        <w:rPr>
          <w:rFonts w:ascii="Times New Roman" w:eastAsia="Calibri" w:hAnsi="Times New Roman" w:cs="Times New Roman"/>
          <w:b/>
          <w:sz w:val="24"/>
          <w:szCs w:val="24"/>
        </w:rPr>
        <w:t>If you believe that your test design</w:t>
      </w:r>
      <w:r>
        <w:rPr>
          <w:rFonts w:ascii="Times New Roman" w:eastAsia="Calibri" w:hAnsi="Times New Roman" w:cs="Times New Roman"/>
          <w:b/>
          <w:sz w:val="24"/>
          <w:szCs w:val="24"/>
        </w:rPr>
        <w:t xml:space="preserve"> and instructions for use are</w:t>
      </w:r>
      <w:r w:rsidRPr="002E20C6">
        <w:rPr>
          <w:rFonts w:ascii="Times New Roman" w:eastAsia="Calibri" w:hAnsi="Times New Roman" w:cs="Times New Roman"/>
          <w:b/>
          <w:sz w:val="24"/>
          <w:szCs w:val="24"/>
        </w:rPr>
        <w:t xml:space="preserve"> similar to previously authorized tests</w:t>
      </w:r>
      <w:r>
        <w:rPr>
          <w:rFonts w:ascii="Times New Roman" w:eastAsia="Calibri" w:hAnsi="Times New Roman" w:cs="Times New Roman"/>
          <w:b/>
          <w:sz w:val="24"/>
          <w:szCs w:val="24"/>
        </w:rPr>
        <w:t xml:space="preserve"> home use COVID-19 tests</w:t>
      </w:r>
      <w:r w:rsidRPr="002E20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such that a user comprehension study may not be needed, </w:t>
      </w:r>
      <w:r w:rsidRPr="002E20C6">
        <w:rPr>
          <w:rFonts w:ascii="Times New Roman" w:eastAsia="Calibri" w:hAnsi="Times New Roman" w:cs="Times New Roman"/>
          <w:b/>
          <w:sz w:val="24"/>
          <w:szCs w:val="24"/>
        </w:rPr>
        <w:t xml:space="preserve">FDA recommends that </w:t>
      </w:r>
      <w:r>
        <w:rPr>
          <w:rFonts w:ascii="Times New Roman" w:eastAsia="Calibri" w:hAnsi="Times New Roman" w:cs="Times New Roman"/>
          <w:b/>
          <w:sz w:val="24"/>
          <w:szCs w:val="24"/>
        </w:rPr>
        <w:t xml:space="preserve">you provide information to </w:t>
      </w:r>
      <w:r w:rsidRPr="00541D25">
        <w:rPr>
          <w:rFonts w:ascii="Times New Roman" w:eastAsia="Calibri" w:hAnsi="Times New Roman" w:cs="Times New Roman"/>
          <w:b/>
          <w:sz w:val="24"/>
          <w:szCs w:val="24"/>
        </w:rPr>
        <w:t xml:space="preserve">help FDA understand how the proposed test </w:t>
      </w:r>
      <w:r>
        <w:rPr>
          <w:rFonts w:ascii="Times New Roman" w:eastAsia="Calibri" w:hAnsi="Times New Roman" w:cs="Times New Roman"/>
          <w:b/>
          <w:sz w:val="24"/>
          <w:szCs w:val="24"/>
        </w:rPr>
        <w:t>design and instructions for use, including reading and interpreting results, are</w:t>
      </w:r>
      <w:r w:rsidRPr="00541D25">
        <w:rPr>
          <w:rFonts w:ascii="Times New Roman" w:eastAsia="Calibri" w:hAnsi="Times New Roman" w:cs="Times New Roman"/>
          <w:b/>
          <w:sz w:val="24"/>
          <w:szCs w:val="24"/>
        </w:rPr>
        <w:t xml:space="preserve"> similar to currently authorized </w:t>
      </w:r>
      <w:r>
        <w:rPr>
          <w:rFonts w:ascii="Times New Roman" w:eastAsia="Calibri" w:hAnsi="Times New Roman" w:cs="Times New Roman"/>
          <w:b/>
          <w:sz w:val="24"/>
          <w:szCs w:val="24"/>
        </w:rPr>
        <w:t>tests</w:t>
      </w:r>
      <w:r w:rsidRPr="00541D25">
        <w:rPr>
          <w:rFonts w:ascii="Times New Roman" w:eastAsia="Calibri" w:hAnsi="Times New Roman" w:cs="Times New Roman"/>
          <w:b/>
          <w:sz w:val="24"/>
          <w:szCs w:val="24"/>
        </w:rPr>
        <w:t xml:space="preserve"> and </w:t>
      </w:r>
      <w:r>
        <w:rPr>
          <w:rFonts w:ascii="Times New Roman" w:eastAsia="Calibri" w:hAnsi="Times New Roman" w:cs="Times New Roman"/>
          <w:b/>
          <w:sz w:val="24"/>
          <w:szCs w:val="24"/>
        </w:rPr>
        <w:t>why</w:t>
      </w:r>
      <w:r w:rsidRPr="00541D25">
        <w:rPr>
          <w:rFonts w:ascii="Times New Roman" w:eastAsia="Calibri" w:hAnsi="Times New Roman" w:cs="Times New Roman"/>
          <w:b/>
          <w:sz w:val="24"/>
          <w:szCs w:val="24"/>
        </w:rPr>
        <w:t xml:space="preserve"> any differences do not </w:t>
      </w:r>
      <w:r w:rsidR="00D839FA">
        <w:rPr>
          <w:rFonts w:ascii="Times New Roman" w:eastAsia="Calibri" w:hAnsi="Times New Roman" w:cs="Times New Roman"/>
          <w:b/>
          <w:sz w:val="24"/>
          <w:szCs w:val="24"/>
        </w:rPr>
        <w:t>reduce the</w:t>
      </w:r>
      <w:r w:rsidRPr="00541D2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user comprehension for</w:t>
      </w:r>
      <w:r w:rsidRPr="00541D25">
        <w:rPr>
          <w:rFonts w:ascii="Times New Roman" w:eastAsia="Calibri" w:hAnsi="Times New Roman" w:cs="Times New Roman"/>
          <w:b/>
          <w:sz w:val="24"/>
          <w:szCs w:val="24"/>
        </w:rPr>
        <w:t xml:space="preserve"> the test. </w:t>
      </w:r>
      <w:r>
        <w:rPr>
          <w:rFonts w:ascii="Times New Roman" w:eastAsia="Calibri" w:hAnsi="Times New Roman" w:cs="Times New Roman"/>
          <w:b/>
          <w:sz w:val="24"/>
          <w:szCs w:val="24"/>
        </w:rPr>
        <w:t xml:space="preserve">FDA recommends that you include a comprehensive description </w:t>
      </w:r>
      <w:r w:rsidRPr="00541D25">
        <w:rPr>
          <w:rFonts w:ascii="Times New Roman" w:eastAsia="Calibri" w:hAnsi="Times New Roman" w:cs="Times New Roman"/>
          <w:b/>
          <w:sz w:val="24"/>
          <w:szCs w:val="24"/>
        </w:rPr>
        <w:t xml:space="preserve">of </w:t>
      </w:r>
      <w:r>
        <w:rPr>
          <w:rFonts w:ascii="Times New Roman" w:eastAsia="Calibri" w:hAnsi="Times New Roman" w:cs="Times New Roman"/>
          <w:b/>
          <w:sz w:val="24"/>
          <w:szCs w:val="24"/>
        </w:rPr>
        <w:t>the</w:t>
      </w:r>
      <w:r w:rsidRPr="00541D25">
        <w:rPr>
          <w:rFonts w:ascii="Times New Roman" w:eastAsia="Calibri" w:hAnsi="Times New Roman" w:cs="Times New Roman"/>
          <w:b/>
          <w:sz w:val="24"/>
          <w:szCs w:val="24"/>
        </w:rPr>
        <w:t xml:space="preserve"> similarities and differences </w:t>
      </w:r>
      <w:r>
        <w:rPr>
          <w:rFonts w:ascii="Times New Roman" w:eastAsia="Calibri" w:hAnsi="Times New Roman" w:cs="Times New Roman"/>
          <w:b/>
          <w:sz w:val="24"/>
          <w:szCs w:val="24"/>
        </w:rPr>
        <w:t>between the new test and previously authorized tests</w:t>
      </w:r>
      <w:r w:rsidRPr="00541D25">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CD7086" w:rsidRPr="008D539D" w:rsidP="008D539D" w14:paraId="4DCDE57A" w14:textId="77777777">
      <w:pPr>
        <w:pStyle w:val="ListParagraph"/>
        <w:ind w:left="360"/>
        <w:rPr>
          <w:rFonts w:ascii="Times New Roman" w:eastAsia="Times New Roman" w:hAnsi="Times New Roman" w:cs="Times New Roman"/>
          <w:b/>
          <w:bCs/>
          <w:i/>
          <w:iCs/>
          <w:sz w:val="24"/>
          <w:szCs w:val="24"/>
          <w:u w:val="single"/>
          <w:lang w:eastAsia="en-US"/>
        </w:rPr>
      </w:pPr>
    </w:p>
    <w:p w:rsidR="5F3E45DD" w:rsidP="0067548A" w14:paraId="660546F0" w14:textId="4C967B82">
      <w:pPr>
        <w:pStyle w:val="ListParagraph"/>
        <w:ind w:left="360"/>
        <w:rPr>
          <w:rFonts w:ascii="Times New Roman" w:eastAsia="Times New Roman" w:hAnsi="Times New Roman" w:cs="Times New Roman"/>
          <w:b/>
          <w:bCs/>
          <w:i/>
          <w:iCs/>
          <w:sz w:val="24"/>
          <w:szCs w:val="24"/>
          <w:highlight w:val="yellow"/>
        </w:rPr>
      </w:pPr>
      <w:r w:rsidRPr="3DB115A9">
        <w:rPr>
          <w:rFonts w:ascii="Times New Roman" w:eastAsia="Times New Roman" w:hAnsi="Times New Roman" w:cs="Times New Roman"/>
          <w:b/>
          <w:bCs/>
          <w:i/>
          <w:iCs/>
          <w:sz w:val="24"/>
          <w:szCs w:val="24"/>
          <w:highlight w:val="yellow"/>
        </w:rPr>
        <w:t>[</w:t>
      </w:r>
      <w:r w:rsidR="00AA4924">
        <w:rPr>
          <w:rFonts w:ascii="Times New Roman" w:eastAsia="Times New Roman" w:hAnsi="Times New Roman" w:cs="Times New Roman"/>
          <w:b/>
          <w:bCs/>
          <w:i/>
          <w:iCs/>
          <w:sz w:val="24"/>
          <w:szCs w:val="24"/>
          <w:highlight w:val="yellow"/>
        </w:rPr>
        <w:t>P</w:t>
      </w:r>
      <w:r w:rsidR="00113299">
        <w:rPr>
          <w:rFonts w:ascii="Times New Roman" w:eastAsia="Times New Roman" w:hAnsi="Times New Roman" w:cs="Times New Roman"/>
          <w:b/>
          <w:bCs/>
          <w:i/>
          <w:iCs/>
          <w:sz w:val="24"/>
          <w:szCs w:val="24"/>
          <w:highlight w:val="yellow"/>
        </w:rPr>
        <w:t xml:space="preserve">lease provide FDA with user comprehension study data to verify that users can accurately interpret the test results and </w:t>
      </w:r>
      <w:r w:rsidR="00481BE9">
        <w:rPr>
          <w:rFonts w:ascii="Times New Roman" w:eastAsia="Times New Roman" w:hAnsi="Times New Roman" w:cs="Times New Roman"/>
          <w:b/>
          <w:bCs/>
          <w:i/>
          <w:iCs/>
          <w:sz w:val="24"/>
          <w:szCs w:val="24"/>
          <w:highlight w:val="yellow"/>
        </w:rPr>
        <w:t xml:space="preserve">carry out </w:t>
      </w:r>
      <w:r w:rsidR="00D56B4F">
        <w:rPr>
          <w:rFonts w:ascii="Times New Roman" w:eastAsia="Times New Roman" w:hAnsi="Times New Roman" w:cs="Times New Roman"/>
          <w:b/>
          <w:bCs/>
          <w:i/>
          <w:iCs/>
          <w:sz w:val="24"/>
          <w:szCs w:val="24"/>
          <w:highlight w:val="yellow"/>
        </w:rPr>
        <w:t xml:space="preserve">any </w:t>
      </w:r>
      <w:r w:rsidR="00A214BF">
        <w:rPr>
          <w:rFonts w:ascii="Times New Roman" w:eastAsia="Times New Roman" w:hAnsi="Times New Roman" w:cs="Times New Roman"/>
          <w:b/>
          <w:bCs/>
          <w:i/>
          <w:iCs/>
          <w:sz w:val="24"/>
          <w:szCs w:val="24"/>
          <w:highlight w:val="yellow"/>
        </w:rPr>
        <w:t>follow up actions</w:t>
      </w:r>
      <w:r w:rsidRPr="3DB115A9">
        <w:rPr>
          <w:rFonts w:ascii="Times New Roman" w:eastAsia="Times New Roman" w:hAnsi="Times New Roman" w:cs="Times New Roman"/>
          <w:b/>
          <w:bCs/>
          <w:i/>
          <w:iCs/>
          <w:sz w:val="24"/>
          <w:szCs w:val="24"/>
          <w:highlight w:val="yellow"/>
        </w:rPr>
        <w:t>.]</w:t>
      </w:r>
    </w:p>
    <w:p w:rsidR="003721D8" w:rsidRPr="0067548A" w:rsidP="0067548A" w14:paraId="25285E96" w14:textId="36618234">
      <w:pPr>
        <w:keepNext/>
        <w:numPr>
          <w:ilvl w:val="0"/>
          <w:numId w:val="41"/>
        </w:numPr>
        <w:spacing w:before="240" w:after="60"/>
        <w:outlineLvl w:val="1"/>
        <w:rPr>
          <w:rFonts w:ascii="Times New Roman" w:hAnsi="Times New Roman"/>
          <w:b/>
          <w:bCs/>
          <w:sz w:val="24"/>
          <w:szCs w:val="24"/>
          <w:u w:val="single"/>
        </w:rPr>
      </w:pPr>
      <w:r w:rsidRPr="0067548A">
        <w:rPr>
          <w:rFonts w:ascii="Times New Roman" w:hAnsi="Times New Roman"/>
          <w:b/>
          <w:bCs/>
          <w:i/>
          <w:iCs/>
          <w:sz w:val="24"/>
          <w:szCs w:val="24"/>
          <w:u w:val="single"/>
        </w:rPr>
        <w:t>Clinical Evaluation</w:t>
      </w:r>
      <w:r w:rsidR="00AF6860">
        <w:rPr>
          <w:rFonts w:ascii="Times New Roman" w:hAnsi="Times New Roman"/>
          <w:b/>
          <w:bCs/>
          <w:i/>
          <w:iCs/>
          <w:sz w:val="24"/>
          <w:szCs w:val="24"/>
          <w:u w:val="single"/>
        </w:rPr>
        <w:t>:</w:t>
      </w:r>
    </w:p>
    <w:p w:rsidR="00DE53D9" w:rsidP="263DC56B" w14:paraId="1E29DCA8" w14:textId="77777777">
      <w:pPr>
        <w:ind w:left="360"/>
        <w:rPr>
          <w:rFonts w:ascii="Times New Roman" w:eastAsia="Times New Roman" w:hAnsi="Times New Roman" w:cs="Arial"/>
          <w:b/>
          <w:bCs/>
          <w:kern w:val="32"/>
          <w:sz w:val="24"/>
          <w:szCs w:val="24"/>
          <w:lang w:eastAsia="en-US"/>
        </w:rPr>
      </w:pPr>
      <w:bookmarkStart w:id="7" w:name="_Hlk39413245"/>
    </w:p>
    <w:p w:rsidR="007D4156" w:rsidRPr="00092288" w:rsidP="263DC56B" w14:paraId="5CBED246" w14:textId="3D3A76FA">
      <w:pPr>
        <w:ind w:left="360"/>
        <w:rPr>
          <w:rFonts w:ascii="Times New Roman" w:eastAsia="Times New Roman" w:hAnsi="Times New Roman" w:cs="Arial"/>
          <w:b/>
          <w:bCs/>
          <w:kern w:val="32"/>
          <w:sz w:val="24"/>
          <w:szCs w:val="24"/>
          <w:lang w:eastAsia="en-US"/>
        </w:rPr>
      </w:pPr>
      <w:r w:rsidRPr="00092288">
        <w:rPr>
          <w:rFonts w:ascii="Times New Roman" w:eastAsia="Times New Roman" w:hAnsi="Times New Roman" w:cs="Arial"/>
          <w:b/>
          <w:bCs/>
          <w:kern w:val="32"/>
          <w:sz w:val="24"/>
          <w:szCs w:val="24"/>
          <w:lang w:eastAsia="en-US"/>
        </w:rPr>
        <w:t xml:space="preserve">FDA recommends </w:t>
      </w:r>
      <w:r w:rsidRPr="49137B4D" w:rsidR="00E93454">
        <w:rPr>
          <w:rFonts w:ascii="Times New Roman" w:eastAsia="Times New Roman" w:hAnsi="Times New Roman" w:cs="Arial"/>
          <w:b/>
          <w:bCs/>
          <w:sz w:val="24"/>
          <w:szCs w:val="24"/>
          <w:lang w:eastAsia="en-US"/>
        </w:rPr>
        <w:t xml:space="preserve">conducting a prospective, randomized </w:t>
      </w:r>
      <w:r w:rsidRPr="00092288" w:rsidR="00CD7086">
        <w:rPr>
          <w:rFonts w:ascii="Times New Roman" w:eastAsia="Times New Roman" w:hAnsi="Times New Roman" w:cs="Arial"/>
          <w:b/>
          <w:bCs/>
          <w:kern w:val="32"/>
          <w:sz w:val="24"/>
          <w:szCs w:val="24"/>
          <w:lang w:eastAsia="en-US"/>
        </w:rPr>
        <w:t>clinical evaluation</w:t>
      </w:r>
      <w:r w:rsidRPr="49137B4D" w:rsidR="00E93454">
        <w:rPr>
          <w:rFonts w:ascii="Times New Roman" w:eastAsia="Times New Roman" w:hAnsi="Times New Roman" w:cs="Arial"/>
          <w:b/>
          <w:bCs/>
          <w:sz w:val="24"/>
          <w:szCs w:val="24"/>
          <w:lang w:eastAsia="en-US"/>
        </w:rPr>
        <w:t xml:space="preserve"> in the intended use population </w:t>
      </w:r>
      <w:r w:rsidRPr="49137B4D" w:rsidR="00D80903">
        <w:rPr>
          <w:rFonts w:ascii="Times New Roman" w:eastAsia="Times New Roman" w:hAnsi="Times New Roman" w:cs="Arial"/>
          <w:b/>
          <w:sz w:val="24"/>
          <w:szCs w:val="24"/>
          <w:lang w:eastAsia="en-US"/>
        </w:rPr>
        <w:t xml:space="preserve">in which fresh </w:t>
      </w:r>
      <w:r w:rsidRPr="49137B4D" w:rsidR="0477C57F">
        <w:rPr>
          <w:rFonts w:ascii="Times New Roman" w:eastAsia="Times New Roman" w:hAnsi="Times New Roman" w:cs="Arial"/>
          <w:b/>
          <w:bCs/>
          <w:sz w:val="24"/>
          <w:szCs w:val="24"/>
          <w:lang w:eastAsia="en-US"/>
        </w:rPr>
        <w:t>sample</w:t>
      </w:r>
      <w:r w:rsidRPr="49137B4D" w:rsidR="00D80903">
        <w:rPr>
          <w:rFonts w:ascii="Times New Roman" w:eastAsia="Times New Roman" w:hAnsi="Times New Roman" w:cs="Arial"/>
          <w:b/>
          <w:bCs/>
          <w:sz w:val="24"/>
          <w:szCs w:val="24"/>
          <w:lang w:eastAsia="en-US"/>
        </w:rPr>
        <w:t>s</w:t>
      </w:r>
      <w:r w:rsidRPr="49137B4D" w:rsidR="00D80903">
        <w:rPr>
          <w:rFonts w:ascii="Times New Roman" w:eastAsia="Times New Roman" w:hAnsi="Times New Roman" w:cs="Arial"/>
          <w:b/>
          <w:sz w:val="24"/>
          <w:szCs w:val="24"/>
          <w:lang w:eastAsia="en-US"/>
        </w:rPr>
        <w:t xml:space="preserve"> are collected, tested</w:t>
      </w:r>
      <w:r w:rsidRPr="49137B4D" w:rsidR="32B6867A">
        <w:rPr>
          <w:rFonts w:ascii="Times New Roman" w:eastAsia="Times New Roman" w:hAnsi="Times New Roman" w:cs="Arial"/>
          <w:b/>
          <w:bCs/>
          <w:sz w:val="24"/>
          <w:szCs w:val="24"/>
          <w:lang w:eastAsia="en-US"/>
        </w:rPr>
        <w:t>,</w:t>
      </w:r>
      <w:r w:rsidRPr="49137B4D" w:rsidR="00D80903">
        <w:rPr>
          <w:rFonts w:ascii="Times New Roman" w:eastAsia="Times New Roman" w:hAnsi="Times New Roman" w:cs="Arial"/>
          <w:b/>
          <w:sz w:val="24"/>
          <w:szCs w:val="24"/>
          <w:lang w:eastAsia="en-US"/>
        </w:rPr>
        <w:t xml:space="preserve"> and interpreted by lay-users </w:t>
      </w:r>
      <w:r w:rsidRPr="49137B4D" w:rsidR="00E93454">
        <w:rPr>
          <w:rFonts w:ascii="Times New Roman" w:eastAsia="Times New Roman" w:hAnsi="Times New Roman" w:cs="Arial"/>
          <w:b/>
          <w:bCs/>
          <w:sz w:val="24"/>
          <w:szCs w:val="24"/>
          <w:lang w:eastAsia="en-US"/>
        </w:rPr>
        <w:t>and results are compared to paired</w:t>
      </w:r>
      <w:r w:rsidRPr="49137B4D" w:rsidR="4A0E4055">
        <w:rPr>
          <w:rFonts w:ascii="Times New Roman" w:eastAsia="Times New Roman" w:hAnsi="Times New Roman" w:cs="Arial"/>
          <w:b/>
          <w:bCs/>
          <w:sz w:val="24"/>
          <w:szCs w:val="24"/>
          <w:lang w:eastAsia="en-US"/>
        </w:rPr>
        <w:t xml:space="preserve"> sample</w:t>
      </w:r>
      <w:r w:rsidRPr="49137B4D" w:rsidR="00E93454">
        <w:rPr>
          <w:rFonts w:ascii="Times New Roman" w:eastAsia="Times New Roman" w:hAnsi="Times New Roman" w:cs="Arial"/>
          <w:b/>
          <w:bCs/>
          <w:sz w:val="24"/>
          <w:szCs w:val="24"/>
          <w:lang w:eastAsia="en-US"/>
        </w:rPr>
        <w:t xml:space="preserve">s evaluated with an authorized high sensitivity molecular test. </w:t>
      </w:r>
      <w:r w:rsidRPr="49137B4D" w:rsidR="00A642A9">
        <w:rPr>
          <w:rFonts w:ascii="Times New Roman" w:eastAsia="Times New Roman" w:hAnsi="Times New Roman" w:cs="Arial"/>
          <w:b/>
          <w:bCs/>
          <w:sz w:val="24"/>
          <w:szCs w:val="24"/>
          <w:lang w:eastAsia="en-US"/>
        </w:rPr>
        <w:t>Please contact FDA regarding recommendations for clinical evaluation designs of multiplexed tests.</w:t>
      </w:r>
      <w:r w:rsidRPr="001C165E" w:rsidR="001C165E">
        <w:rPr>
          <w:rFonts w:ascii="Times New Roman" w:eastAsia="Times New Roman" w:hAnsi="Times New Roman" w:cs="Arial"/>
          <w:b/>
          <w:bCs/>
          <w:kern w:val="32"/>
          <w:sz w:val="24"/>
          <w:szCs w:val="24"/>
          <w:lang w:eastAsia="en-US"/>
        </w:rPr>
        <w:t xml:space="preserve"> </w:t>
      </w:r>
    </w:p>
    <w:p w:rsidR="007D4156" w:rsidP="007D4156" w14:paraId="4EB6D36E" w14:textId="77777777">
      <w:pPr>
        <w:rPr>
          <w:rFonts w:ascii="Times New Roman" w:eastAsia="Times New Roman" w:hAnsi="Times New Roman" w:cs="Arial"/>
          <w:b/>
          <w:bCs/>
          <w:kern w:val="32"/>
          <w:sz w:val="24"/>
          <w:szCs w:val="24"/>
          <w:lang w:eastAsia="en-US"/>
        </w:rPr>
      </w:pPr>
    </w:p>
    <w:bookmarkEnd w:id="7"/>
    <w:p w:rsidR="007D4156" w:rsidRPr="00193B73" w:rsidP="0067548A" w14:paraId="1A6C7528" w14:textId="5BE9078D">
      <w:pPr>
        <w:pStyle w:val="ListParagraph"/>
        <w:numPr>
          <w:ilvl w:val="0"/>
          <w:numId w:val="46"/>
        </w:numPr>
        <w:rPr>
          <w:rFonts w:ascii="Times New Roman" w:hAnsi="Times New Roman" w:cs="Times New Roman"/>
          <w:b/>
          <w:sz w:val="24"/>
          <w:szCs w:val="24"/>
        </w:rPr>
      </w:pPr>
      <w:r w:rsidRPr="00092288">
        <w:rPr>
          <w:rFonts w:ascii="Times New Roman" w:hAnsi="Times New Roman" w:cs="Times New Roman"/>
          <w:b/>
          <w:sz w:val="24"/>
          <w:szCs w:val="24"/>
        </w:rPr>
        <w:t>Testing Sites</w:t>
      </w:r>
    </w:p>
    <w:p w:rsidR="00865871" w:rsidRPr="0051621D" w:rsidP="0067548A" w14:paraId="324B50CA" w14:textId="77777777">
      <w:pPr>
        <w:ind w:left="900"/>
        <w:rPr>
          <w:rFonts w:ascii="Times New Roman" w:hAnsi="Times New Roman" w:cs="Times New Roman"/>
          <w:b/>
          <w:sz w:val="24"/>
          <w:szCs w:val="24"/>
        </w:rPr>
      </w:pPr>
    </w:p>
    <w:p w:rsidR="00390A53" w:rsidP="0067548A" w14:paraId="5E133DDF" w14:textId="37FBF5F8">
      <w:pPr>
        <w:pStyle w:val="ListParagraph"/>
        <w:numPr>
          <w:ilvl w:val="0"/>
          <w:numId w:val="19"/>
        </w:numPr>
        <w:spacing w:after="160"/>
        <w:ind w:left="990" w:hanging="270"/>
        <w:rPr>
          <w:rFonts w:ascii="Times New Roman" w:hAnsi="Times New Roman" w:cs="Times New Roman"/>
          <w:b/>
          <w:sz w:val="24"/>
          <w:szCs w:val="24"/>
        </w:rPr>
      </w:pPr>
      <w:r w:rsidRPr="00193B73">
        <w:rPr>
          <w:rFonts w:ascii="Times New Roman" w:hAnsi="Times New Roman" w:cs="Times New Roman"/>
          <w:b/>
          <w:sz w:val="24"/>
          <w:szCs w:val="24"/>
        </w:rPr>
        <w:t xml:space="preserve">The </w:t>
      </w:r>
      <w:r w:rsidR="00CF5EB8">
        <w:rPr>
          <w:rFonts w:ascii="Times New Roman" w:hAnsi="Times New Roman" w:cs="Times New Roman"/>
          <w:b/>
          <w:sz w:val="24"/>
          <w:szCs w:val="24"/>
        </w:rPr>
        <w:t xml:space="preserve">clinical evaluation </w:t>
      </w:r>
      <w:r w:rsidRPr="00193B73" w:rsidR="007D4156">
        <w:rPr>
          <w:rFonts w:ascii="Times New Roman" w:hAnsi="Times New Roman" w:cs="Times New Roman"/>
          <w:b/>
          <w:sz w:val="24"/>
          <w:szCs w:val="24"/>
        </w:rPr>
        <w:t xml:space="preserve">should </w:t>
      </w:r>
      <w:r w:rsidR="003448DA">
        <w:rPr>
          <w:rFonts w:ascii="Times New Roman" w:hAnsi="Times New Roman" w:cs="Times New Roman"/>
          <w:b/>
          <w:sz w:val="24"/>
          <w:szCs w:val="24"/>
        </w:rPr>
        <w:t xml:space="preserve">generally </w:t>
      </w:r>
      <w:r w:rsidR="006E47E7">
        <w:rPr>
          <w:rFonts w:ascii="Times New Roman" w:hAnsi="Times New Roman" w:cs="Times New Roman"/>
          <w:b/>
          <w:sz w:val="24"/>
          <w:szCs w:val="24"/>
        </w:rPr>
        <w:t>include</w:t>
      </w:r>
      <w:r w:rsidRPr="00193B73" w:rsidR="007D4156">
        <w:rPr>
          <w:rFonts w:ascii="Times New Roman" w:hAnsi="Times New Roman" w:cs="Times New Roman"/>
          <w:b/>
          <w:sz w:val="24"/>
          <w:szCs w:val="24"/>
        </w:rPr>
        <w:t xml:space="preserve"> a minimum of </w:t>
      </w:r>
      <w:r w:rsidRPr="00193B73" w:rsidR="00CE2D72">
        <w:rPr>
          <w:rFonts w:ascii="Times New Roman" w:hAnsi="Times New Roman" w:cs="Times New Roman"/>
          <w:b/>
          <w:sz w:val="24"/>
          <w:szCs w:val="24"/>
        </w:rPr>
        <w:t xml:space="preserve">2 </w:t>
      </w:r>
      <w:r w:rsidRPr="00193B73" w:rsidR="007D4156">
        <w:rPr>
          <w:rFonts w:ascii="Times New Roman" w:hAnsi="Times New Roman" w:cs="Times New Roman"/>
          <w:b/>
          <w:sz w:val="24"/>
          <w:szCs w:val="24"/>
        </w:rPr>
        <w:t>testing sites</w:t>
      </w:r>
      <w:r w:rsidR="00FC3B46">
        <w:rPr>
          <w:rFonts w:ascii="Times New Roman" w:hAnsi="Times New Roman" w:cs="Times New Roman"/>
          <w:b/>
          <w:sz w:val="24"/>
          <w:szCs w:val="24"/>
        </w:rPr>
        <w:t xml:space="preserve"> in the United States</w:t>
      </w:r>
      <w:r w:rsidRPr="00193B73" w:rsidR="00CE2D72">
        <w:rPr>
          <w:rFonts w:ascii="Times New Roman" w:hAnsi="Times New Roman" w:cs="Times New Roman"/>
          <w:b/>
          <w:sz w:val="24"/>
          <w:szCs w:val="24"/>
        </w:rPr>
        <w:t xml:space="preserve"> to encourage diverse enrollment</w:t>
      </w:r>
      <w:r w:rsidR="009A54F7">
        <w:rPr>
          <w:rFonts w:ascii="Times New Roman" w:hAnsi="Times New Roman" w:cs="Times New Roman"/>
          <w:b/>
          <w:sz w:val="24"/>
          <w:szCs w:val="24"/>
        </w:rPr>
        <w:t xml:space="preserve">. This may include </w:t>
      </w:r>
      <w:r w:rsidRPr="00193B73" w:rsidR="00E95F86">
        <w:rPr>
          <w:rFonts w:ascii="Times New Roman" w:hAnsi="Times New Roman" w:cs="Times New Roman"/>
          <w:b/>
          <w:sz w:val="24"/>
          <w:szCs w:val="24"/>
        </w:rPr>
        <w:t xml:space="preserve">an at home clinical study </w:t>
      </w:r>
      <w:r w:rsidR="00682CB0">
        <w:rPr>
          <w:rFonts w:ascii="Times New Roman" w:hAnsi="Times New Roman" w:cs="Times New Roman"/>
          <w:b/>
          <w:sz w:val="24"/>
          <w:szCs w:val="24"/>
        </w:rPr>
        <w:t>or a study at a testing site with a simulated home environment</w:t>
      </w:r>
      <w:r w:rsidRPr="00193B73" w:rsidR="007D4156">
        <w:rPr>
          <w:rFonts w:ascii="Times New Roman" w:hAnsi="Times New Roman" w:cs="Times New Roman"/>
          <w:b/>
          <w:sz w:val="24"/>
          <w:szCs w:val="24"/>
        </w:rPr>
        <w:t xml:space="preserve">. </w:t>
      </w:r>
    </w:p>
    <w:p w:rsidR="00B80E16" w:rsidRPr="00A4406D" w:rsidP="001126CA" w14:paraId="5FE2CA12" w14:textId="077840CE">
      <w:pPr>
        <w:pStyle w:val="ListParagraph"/>
        <w:numPr>
          <w:ilvl w:val="0"/>
          <w:numId w:val="19"/>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P</w:t>
      </w:r>
      <w:r w:rsidRPr="49137B4D">
        <w:rPr>
          <w:rFonts w:ascii="Times New Roman" w:hAnsi="Times New Roman" w:cs="Times New Roman"/>
          <w:b/>
          <w:bCs/>
          <w:sz w:val="24"/>
          <w:szCs w:val="24"/>
        </w:rPr>
        <w:t xml:space="preserve">rior to </w:t>
      </w:r>
      <w:r w:rsidRPr="49137B4D">
        <w:rPr>
          <w:rFonts w:ascii="Times New Roman" w:hAnsi="Times New Roman" w:cs="Times New Roman"/>
          <w:b/>
          <w:bCs/>
          <w:sz w:val="24"/>
          <w:szCs w:val="24"/>
        </w:rPr>
        <w:t>conducting the</w:t>
      </w:r>
      <w:r w:rsidRPr="49137B4D">
        <w:rPr>
          <w:rFonts w:ascii="Times New Roman" w:hAnsi="Times New Roman" w:cs="Times New Roman"/>
          <w:b/>
          <w:bCs/>
          <w:sz w:val="24"/>
          <w:szCs w:val="24"/>
        </w:rPr>
        <w:t xml:space="preserve"> </w:t>
      </w:r>
      <w:r w:rsidRPr="49137B4D" w:rsidR="54787D80">
        <w:rPr>
          <w:rFonts w:ascii="Times New Roman" w:hAnsi="Times New Roman" w:cs="Times New Roman"/>
          <w:b/>
          <w:bCs/>
          <w:sz w:val="24"/>
          <w:szCs w:val="24"/>
        </w:rPr>
        <w:t xml:space="preserve">at </w:t>
      </w:r>
      <w:r w:rsidRPr="49137B4D">
        <w:rPr>
          <w:rFonts w:ascii="Times New Roman" w:hAnsi="Times New Roman" w:cs="Times New Roman"/>
          <w:b/>
          <w:bCs/>
          <w:sz w:val="24"/>
          <w:szCs w:val="24"/>
        </w:rPr>
        <w:t>home clinical study</w:t>
      </w:r>
      <w:r w:rsidRPr="49137B4D">
        <w:rPr>
          <w:rFonts w:ascii="Times New Roman" w:hAnsi="Times New Roman" w:cs="Times New Roman"/>
          <w:b/>
          <w:bCs/>
          <w:sz w:val="24"/>
          <w:szCs w:val="24"/>
        </w:rPr>
        <w:t>, you should first complete an observed usability study</w:t>
      </w:r>
      <w:r w:rsidRPr="49137B4D">
        <w:rPr>
          <w:rFonts w:ascii="Times New Roman" w:hAnsi="Times New Roman" w:cs="Times New Roman"/>
          <w:b/>
          <w:bCs/>
          <w:sz w:val="24"/>
          <w:szCs w:val="24"/>
        </w:rPr>
        <w:t xml:space="preserve"> to evaluate clarity and demonstrate robustness in using the instructions for use</w:t>
      </w:r>
      <w:r w:rsidR="004B128B">
        <w:rPr>
          <w:rFonts w:ascii="Times New Roman" w:hAnsi="Times New Roman" w:cs="Times New Roman"/>
          <w:b/>
          <w:bCs/>
          <w:sz w:val="24"/>
          <w:szCs w:val="24"/>
        </w:rPr>
        <w:t xml:space="preserve">, </w:t>
      </w:r>
      <w:r w:rsidR="00263672">
        <w:rPr>
          <w:rFonts w:ascii="Times New Roman" w:hAnsi="Times New Roman" w:cs="Times New Roman"/>
          <w:b/>
          <w:bCs/>
          <w:sz w:val="24"/>
          <w:szCs w:val="24"/>
        </w:rPr>
        <w:t xml:space="preserve">unless </w:t>
      </w:r>
      <w:r w:rsidR="003F29E3">
        <w:rPr>
          <w:rFonts w:ascii="Times New Roman" w:hAnsi="Times New Roman" w:cs="Times New Roman"/>
          <w:b/>
          <w:bCs/>
          <w:sz w:val="24"/>
          <w:szCs w:val="24"/>
        </w:rPr>
        <w:t xml:space="preserve">you have provided information </w:t>
      </w:r>
      <w:r w:rsidR="00166426">
        <w:rPr>
          <w:rFonts w:ascii="Times New Roman" w:hAnsi="Times New Roman" w:cs="Times New Roman"/>
          <w:b/>
          <w:bCs/>
          <w:sz w:val="24"/>
          <w:szCs w:val="24"/>
        </w:rPr>
        <w:t xml:space="preserve">to FDA </w:t>
      </w:r>
      <w:r w:rsidR="003F29E3">
        <w:rPr>
          <w:rFonts w:ascii="Times New Roman" w:hAnsi="Times New Roman" w:cs="Times New Roman"/>
          <w:b/>
          <w:bCs/>
          <w:sz w:val="24"/>
          <w:szCs w:val="24"/>
        </w:rPr>
        <w:t xml:space="preserve">as to why a usability study may not be needed, </w:t>
      </w:r>
      <w:r w:rsidR="00263672">
        <w:rPr>
          <w:rFonts w:ascii="Times New Roman" w:hAnsi="Times New Roman" w:cs="Times New Roman"/>
          <w:b/>
          <w:bCs/>
          <w:sz w:val="24"/>
          <w:szCs w:val="24"/>
        </w:rPr>
        <w:t>as d</w:t>
      </w:r>
      <w:r w:rsidR="007A5798">
        <w:rPr>
          <w:rFonts w:ascii="Times New Roman" w:hAnsi="Times New Roman" w:cs="Times New Roman"/>
          <w:b/>
          <w:bCs/>
          <w:sz w:val="24"/>
          <w:szCs w:val="24"/>
        </w:rPr>
        <w:t>escribed</w:t>
      </w:r>
      <w:r w:rsidR="00263672">
        <w:rPr>
          <w:rFonts w:ascii="Times New Roman" w:hAnsi="Times New Roman" w:cs="Times New Roman"/>
          <w:b/>
          <w:bCs/>
          <w:sz w:val="24"/>
          <w:szCs w:val="24"/>
        </w:rPr>
        <w:t xml:space="preserve"> in Section J</w:t>
      </w:r>
      <w:r w:rsidR="002A20C3">
        <w:rPr>
          <w:rFonts w:ascii="Times New Roman" w:hAnsi="Times New Roman" w:cs="Times New Roman"/>
          <w:b/>
          <w:bCs/>
          <w:sz w:val="24"/>
          <w:szCs w:val="24"/>
        </w:rPr>
        <w:t>(</w:t>
      </w:r>
      <w:r w:rsidR="00263672">
        <w:rPr>
          <w:rFonts w:ascii="Times New Roman" w:hAnsi="Times New Roman" w:cs="Times New Roman"/>
          <w:b/>
          <w:bCs/>
          <w:sz w:val="24"/>
          <w:szCs w:val="24"/>
        </w:rPr>
        <w:t>7</w:t>
      </w:r>
      <w:r w:rsidR="002A20C3">
        <w:rPr>
          <w:rFonts w:ascii="Times New Roman" w:hAnsi="Times New Roman" w:cs="Times New Roman"/>
          <w:b/>
          <w:bCs/>
          <w:sz w:val="24"/>
          <w:szCs w:val="24"/>
        </w:rPr>
        <w:t>)</w:t>
      </w:r>
      <w:r w:rsidR="00263672">
        <w:rPr>
          <w:rFonts w:ascii="Times New Roman" w:hAnsi="Times New Roman" w:cs="Times New Roman"/>
          <w:b/>
          <w:bCs/>
          <w:sz w:val="24"/>
          <w:szCs w:val="24"/>
        </w:rPr>
        <w:t xml:space="preserve"> above</w:t>
      </w:r>
      <w:r w:rsidRPr="49137B4D">
        <w:rPr>
          <w:rFonts w:ascii="Times New Roman" w:hAnsi="Times New Roman" w:cs="Times New Roman"/>
          <w:b/>
          <w:bCs/>
          <w:sz w:val="24"/>
          <w:szCs w:val="24"/>
        </w:rPr>
        <w:t xml:space="preserve">. </w:t>
      </w:r>
    </w:p>
    <w:p w:rsidR="00A4406D" w:rsidP="001126CA" w14:paraId="01C20A6C" w14:textId="7CA890F0">
      <w:pPr>
        <w:pStyle w:val="ListParagraph"/>
        <w:numPr>
          <w:ilvl w:val="0"/>
          <w:numId w:val="19"/>
        </w:numPr>
        <w:spacing w:after="160"/>
        <w:ind w:left="990" w:hanging="270"/>
        <w:rPr>
          <w:rFonts w:ascii="Times New Roman" w:hAnsi="Times New Roman" w:cs="Times New Roman"/>
          <w:b/>
          <w:sz w:val="24"/>
          <w:szCs w:val="24"/>
        </w:rPr>
      </w:pPr>
      <w:r w:rsidRPr="00A4406D">
        <w:rPr>
          <w:rFonts w:ascii="Times New Roman" w:hAnsi="Times New Roman" w:cs="Times New Roman"/>
          <w:b/>
          <w:sz w:val="24"/>
          <w:szCs w:val="24"/>
        </w:rPr>
        <w:t>Recruitment by internet, especially if using monetary incentives, can drastically bias the population who enrolls in the study. We recommend that you consult FDA before</w:t>
      </w:r>
      <w:r w:rsidRPr="00A4406D" w:rsidR="00D45B6C">
        <w:rPr>
          <w:rFonts w:ascii="Times New Roman" w:hAnsi="Times New Roman" w:cs="Times New Roman"/>
          <w:b/>
          <w:sz w:val="24"/>
          <w:szCs w:val="24"/>
        </w:rPr>
        <w:t xml:space="preserve"> starting a recruitment involving a monetary incentive.</w:t>
      </w:r>
    </w:p>
    <w:p w:rsidR="00A4406D" w:rsidRPr="0067548A" w:rsidP="001126CA" w14:paraId="624C1B53" w14:textId="69CD54BA">
      <w:pPr>
        <w:pStyle w:val="ListParagraph"/>
        <w:numPr>
          <w:ilvl w:val="0"/>
          <w:numId w:val="19"/>
        </w:numPr>
        <w:spacing w:after="160"/>
        <w:ind w:left="990" w:hanging="270"/>
        <w:rPr>
          <w:b/>
          <w:sz w:val="24"/>
          <w:szCs w:val="24"/>
        </w:rPr>
      </w:pPr>
      <w:r w:rsidRPr="263DC56B">
        <w:rPr>
          <w:rFonts w:ascii="Times New Roman" w:eastAsia="Times New Roman" w:hAnsi="Times New Roman" w:cs="Arial"/>
          <w:b/>
          <w:bCs/>
          <w:sz w:val="24"/>
          <w:szCs w:val="24"/>
          <w:lang w:eastAsia="en-US"/>
        </w:rPr>
        <w:t>Sample</w:t>
      </w:r>
      <w:r w:rsidRPr="263DC56B" w:rsidR="00130439">
        <w:rPr>
          <w:rFonts w:ascii="Times New Roman" w:hAnsi="Times New Roman" w:cs="Times New Roman"/>
          <w:b/>
          <w:bCs/>
          <w:sz w:val="24"/>
          <w:szCs w:val="24"/>
        </w:rPr>
        <w:t xml:space="preserve"> </w:t>
      </w:r>
      <w:r w:rsidRPr="00A4406D" w:rsidR="00130439">
        <w:rPr>
          <w:rFonts w:ascii="Times New Roman" w:hAnsi="Times New Roman" w:cs="Times New Roman"/>
          <w:b/>
          <w:sz w:val="24"/>
          <w:szCs w:val="24"/>
        </w:rPr>
        <w:t>types should be non-invasive and safe</w:t>
      </w:r>
      <w:r w:rsidRPr="263DC56B" w:rsidR="0039711A">
        <w:rPr>
          <w:rFonts w:ascii="Times New Roman" w:hAnsi="Times New Roman" w:cs="Times New Roman"/>
          <w:b/>
          <w:bCs/>
          <w:sz w:val="24"/>
          <w:szCs w:val="24"/>
        </w:rPr>
        <w:t xml:space="preserve"> to prevent p</w:t>
      </w:r>
      <w:r w:rsidRPr="263DC56B" w:rsidR="004E718B">
        <w:rPr>
          <w:rFonts w:ascii="Times New Roman" w:hAnsi="Times New Roman" w:cs="Times New Roman"/>
          <w:b/>
          <w:bCs/>
          <w:sz w:val="24"/>
          <w:szCs w:val="24"/>
        </w:rPr>
        <w:t>ossible injury during sample collection.</w:t>
      </w:r>
      <w:r w:rsidRPr="263DC56B" w:rsidR="009F6EF6">
        <w:rPr>
          <w:rFonts w:ascii="Times New Roman" w:hAnsi="Times New Roman" w:cs="Times New Roman"/>
          <w:b/>
          <w:bCs/>
          <w:sz w:val="24"/>
          <w:szCs w:val="24"/>
        </w:rPr>
        <w:t xml:space="preserve"> </w:t>
      </w:r>
      <w:r w:rsidRPr="263DC56B" w:rsidR="00877148">
        <w:rPr>
          <w:rFonts w:ascii="Times New Roman" w:hAnsi="Times New Roman" w:cs="Times New Roman"/>
          <w:b/>
          <w:sz w:val="24"/>
          <w:szCs w:val="24"/>
        </w:rPr>
        <w:t>M</w:t>
      </w:r>
      <w:r w:rsidRPr="263DC56B" w:rsidR="00130439">
        <w:rPr>
          <w:rFonts w:ascii="Times New Roman" w:hAnsi="Times New Roman" w:cs="Times New Roman"/>
          <w:b/>
          <w:sz w:val="24"/>
          <w:szCs w:val="24"/>
        </w:rPr>
        <w:t>id-turb</w:t>
      </w:r>
      <w:r w:rsidRPr="263DC56B" w:rsidR="005774BE">
        <w:rPr>
          <w:rFonts w:ascii="Times New Roman" w:hAnsi="Times New Roman" w:cs="Times New Roman"/>
          <w:b/>
          <w:sz w:val="24"/>
          <w:szCs w:val="24"/>
        </w:rPr>
        <w:t>inate swabs</w:t>
      </w:r>
      <w:r w:rsidRPr="263DC56B" w:rsidR="00130439">
        <w:rPr>
          <w:rFonts w:ascii="Times New Roman" w:hAnsi="Times New Roman" w:cs="Times New Roman"/>
          <w:b/>
          <w:sz w:val="24"/>
          <w:szCs w:val="24"/>
        </w:rPr>
        <w:t xml:space="preserve"> may need additional safety </w:t>
      </w:r>
      <w:r w:rsidRPr="263DC56B" w:rsidR="004167CD">
        <w:rPr>
          <w:rFonts w:ascii="Times New Roman" w:hAnsi="Times New Roman" w:cs="Times New Roman"/>
          <w:b/>
          <w:sz w:val="24"/>
          <w:szCs w:val="24"/>
        </w:rPr>
        <w:t xml:space="preserve">features </w:t>
      </w:r>
      <w:r w:rsidRPr="263DC56B" w:rsidR="00130439">
        <w:rPr>
          <w:rFonts w:ascii="Times New Roman" w:hAnsi="Times New Roman" w:cs="Times New Roman"/>
          <w:b/>
          <w:sz w:val="24"/>
          <w:szCs w:val="24"/>
        </w:rPr>
        <w:t>to be appropriate, specifically for ped</w:t>
      </w:r>
      <w:r w:rsidRPr="263DC56B" w:rsidR="005774BE">
        <w:rPr>
          <w:rFonts w:ascii="Times New Roman" w:hAnsi="Times New Roman" w:cs="Times New Roman"/>
          <w:b/>
          <w:sz w:val="24"/>
          <w:szCs w:val="24"/>
        </w:rPr>
        <w:t>iatric</w:t>
      </w:r>
      <w:r w:rsidRPr="263DC56B" w:rsidR="00130439">
        <w:rPr>
          <w:rFonts w:ascii="Times New Roman" w:hAnsi="Times New Roman" w:cs="Times New Roman"/>
          <w:b/>
          <w:sz w:val="24"/>
          <w:szCs w:val="24"/>
        </w:rPr>
        <w:t xml:space="preserve"> population</w:t>
      </w:r>
      <w:r w:rsidRPr="263DC56B" w:rsidR="005774BE">
        <w:rPr>
          <w:rFonts w:ascii="Times New Roman" w:hAnsi="Times New Roman" w:cs="Times New Roman"/>
          <w:b/>
          <w:sz w:val="24"/>
          <w:szCs w:val="24"/>
        </w:rPr>
        <w:t>s.</w:t>
      </w:r>
    </w:p>
    <w:p w:rsidR="00E77A8B" w:rsidP="001126CA" w14:paraId="5948DB6F" w14:textId="665D9DD3">
      <w:pPr>
        <w:pStyle w:val="ListParagraph"/>
        <w:numPr>
          <w:ilvl w:val="0"/>
          <w:numId w:val="19"/>
        </w:numPr>
        <w:spacing w:after="160"/>
        <w:ind w:left="990" w:hanging="270"/>
        <w:rPr>
          <w:rFonts w:ascii="Times New Roman" w:hAnsi="Times New Roman" w:cs="Times New Roman"/>
          <w:b/>
          <w:sz w:val="24"/>
          <w:szCs w:val="24"/>
        </w:rPr>
      </w:pPr>
      <w:r>
        <w:rPr>
          <w:rFonts w:ascii="Times New Roman" w:hAnsi="Times New Roman" w:cs="Times New Roman"/>
          <w:b/>
          <w:sz w:val="24"/>
          <w:szCs w:val="24"/>
        </w:rPr>
        <w:t>If collected at home, c</w:t>
      </w:r>
      <w:r w:rsidRPr="00A4406D">
        <w:rPr>
          <w:rFonts w:ascii="Times New Roman" w:hAnsi="Times New Roman" w:cs="Times New Roman"/>
          <w:b/>
          <w:sz w:val="24"/>
          <w:szCs w:val="24"/>
        </w:rPr>
        <w:t>omparator samples should be collected using an FDA authorized home collection kit</w:t>
      </w:r>
      <w:r>
        <w:rPr>
          <w:rFonts w:ascii="Times New Roman" w:hAnsi="Times New Roman" w:cs="Times New Roman"/>
          <w:b/>
          <w:sz w:val="24"/>
          <w:szCs w:val="24"/>
        </w:rPr>
        <w:t xml:space="preserve">, which in combination with a </w:t>
      </w:r>
      <w:r w:rsidRPr="00A4406D">
        <w:rPr>
          <w:rFonts w:ascii="Times New Roman" w:hAnsi="Times New Roman" w:cs="Times New Roman"/>
          <w:b/>
          <w:sz w:val="24"/>
          <w:szCs w:val="24"/>
        </w:rPr>
        <w:t>SARS-COV-2 molecular assay</w:t>
      </w:r>
      <w:r>
        <w:rPr>
          <w:rFonts w:ascii="Times New Roman" w:hAnsi="Times New Roman" w:cs="Times New Roman"/>
          <w:b/>
          <w:sz w:val="24"/>
          <w:szCs w:val="24"/>
        </w:rPr>
        <w:t xml:space="preserve"> comprise the comparator test for the study</w:t>
      </w:r>
      <w:r w:rsidRPr="00A4406D">
        <w:rPr>
          <w:rFonts w:ascii="Times New Roman" w:hAnsi="Times New Roman" w:cs="Times New Roman"/>
          <w:b/>
          <w:sz w:val="24"/>
          <w:szCs w:val="24"/>
        </w:rPr>
        <w:t xml:space="preserve">.  </w:t>
      </w:r>
    </w:p>
    <w:p w:rsidR="00033434" w:rsidRPr="00033434" w:rsidP="00033434" w14:paraId="5974FF50" w14:textId="4122E000">
      <w:pPr>
        <w:pStyle w:val="ListParagraph"/>
        <w:numPr>
          <w:ilvl w:val="0"/>
          <w:numId w:val="19"/>
        </w:numPr>
        <w:spacing w:after="160"/>
        <w:ind w:left="990" w:hanging="270"/>
        <w:rPr>
          <w:rFonts w:ascii="Times New Roman" w:hAnsi="Times New Roman" w:cs="Times New Roman"/>
          <w:b/>
          <w:sz w:val="24"/>
          <w:szCs w:val="24"/>
        </w:rPr>
      </w:pPr>
      <w:r w:rsidRPr="00193B73">
        <w:rPr>
          <w:rFonts w:ascii="Times New Roman" w:hAnsi="Times New Roman" w:cs="Times New Roman"/>
          <w:b/>
          <w:sz w:val="24"/>
          <w:szCs w:val="24"/>
        </w:rPr>
        <w:t xml:space="preserve">Testing sites should be set up </w:t>
      </w:r>
      <w:r w:rsidR="00E77A8B">
        <w:rPr>
          <w:rFonts w:ascii="Times New Roman" w:hAnsi="Times New Roman" w:cs="Times New Roman"/>
          <w:b/>
          <w:sz w:val="24"/>
          <w:szCs w:val="24"/>
        </w:rPr>
        <w:t xml:space="preserve">in a way </w:t>
      </w:r>
      <w:r w:rsidRPr="00193B73">
        <w:rPr>
          <w:rFonts w:ascii="Times New Roman" w:hAnsi="Times New Roman" w:cs="Times New Roman"/>
          <w:b/>
          <w:sz w:val="24"/>
          <w:szCs w:val="24"/>
        </w:rPr>
        <w:t>that</w:t>
      </w:r>
      <w:r w:rsidR="00E77A8B">
        <w:rPr>
          <w:rFonts w:ascii="Times New Roman" w:hAnsi="Times New Roman" w:cs="Times New Roman"/>
          <w:b/>
          <w:sz w:val="24"/>
          <w:szCs w:val="24"/>
        </w:rPr>
        <w:t xml:space="preserve"> precludes </w:t>
      </w:r>
      <w:r w:rsidRPr="00193B73">
        <w:rPr>
          <w:rFonts w:ascii="Times New Roman" w:hAnsi="Times New Roman" w:cs="Times New Roman"/>
          <w:b/>
          <w:sz w:val="24"/>
          <w:szCs w:val="24"/>
        </w:rPr>
        <w:t xml:space="preserve">a user </w:t>
      </w:r>
      <w:r w:rsidR="00E77A8B">
        <w:rPr>
          <w:rFonts w:ascii="Times New Roman" w:hAnsi="Times New Roman" w:cs="Times New Roman"/>
          <w:b/>
          <w:sz w:val="24"/>
          <w:szCs w:val="24"/>
        </w:rPr>
        <w:t xml:space="preserve">from seeing or hearing </w:t>
      </w:r>
      <w:r w:rsidRPr="00193B73">
        <w:rPr>
          <w:rFonts w:ascii="Times New Roman" w:hAnsi="Times New Roman" w:cs="Times New Roman"/>
          <w:b/>
          <w:sz w:val="24"/>
          <w:szCs w:val="24"/>
        </w:rPr>
        <w:t xml:space="preserve">other </w:t>
      </w:r>
      <w:r w:rsidR="00064D7E">
        <w:rPr>
          <w:rFonts w:ascii="Times New Roman" w:hAnsi="Times New Roman" w:cs="Times New Roman"/>
          <w:b/>
          <w:sz w:val="24"/>
          <w:szCs w:val="24"/>
        </w:rPr>
        <w:t>users</w:t>
      </w:r>
      <w:r w:rsidRPr="00193B73" w:rsidR="00064D7E">
        <w:rPr>
          <w:rFonts w:ascii="Times New Roman" w:hAnsi="Times New Roman" w:cs="Times New Roman"/>
          <w:b/>
          <w:sz w:val="24"/>
          <w:szCs w:val="24"/>
        </w:rPr>
        <w:t xml:space="preserve"> </w:t>
      </w:r>
      <w:r w:rsidRPr="00193B73">
        <w:rPr>
          <w:rFonts w:ascii="Times New Roman" w:hAnsi="Times New Roman" w:cs="Times New Roman"/>
          <w:b/>
          <w:sz w:val="24"/>
          <w:szCs w:val="24"/>
        </w:rPr>
        <w:t>performing the test (</w:t>
      </w:r>
      <w:r w:rsidR="00E77A8B">
        <w:rPr>
          <w:rFonts w:ascii="Times New Roman" w:hAnsi="Times New Roman" w:cs="Times New Roman"/>
          <w:b/>
          <w:sz w:val="24"/>
          <w:szCs w:val="24"/>
        </w:rPr>
        <w:t xml:space="preserve">e.g., </w:t>
      </w:r>
      <w:r w:rsidRPr="00193B73">
        <w:rPr>
          <w:rFonts w:ascii="Times New Roman" w:hAnsi="Times New Roman" w:cs="Times New Roman"/>
          <w:b/>
          <w:sz w:val="24"/>
          <w:szCs w:val="24"/>
        </w:rPr>
        <w:t>in separate rooms or areas partitioned with curtains)</w:t>
      </w:r>
      <w:r w:rsidR="00E77A8B">
        <w:rPr>
          <w:rFonts w:ascii="Times New Roman" w:hAnsi="Times New Roman" w:cs="Times New Roman"/>
          <w:b/>
          <w:sz w:val="24"/>
          <w:szCs w:val="24"/>
        </w:rPr>
        <w:t>.</w:t>
      </w:r>
    </w:p>
    <w:p w:rsidR="0012096D" w:rsidRPr="00193B73" w:rsidP="0067548A" w14:paraId="71E2E228" w14:textId="11B1EE0B">
      <w:pPr>
        <w:pStyle w:val="ListParagraph"/>
        <w:numPr>
          <w:ilvl w:val="0"/>
          <w:numId w:val="19"/>
        </w:numPr>
        <w:spacing w:after="160"/>
        <w:ind w:left="990" w:hanging="270"/>
        <w:rPr>
          <w:rFonts w:ascii="Times New Roman" w:hAnsi="Times New Roman" w:cs="Times New Roman"/>
          <w:b/>
          <w:sz w:val="24"/>
          <w:szCs w:val="24"/>
        </w:rPr>
      </w:pPr>
      <w:r w:rsidRPr="00092288">
        <w:rPr>
          <w:rFonts w:ascii="Times New Roman" w:eastAsia="Calibri" w:hAnsi="Times New Roman" w:cs="Times New Roman"/>
          <w:b/>
          <w:sz w:val="24"/>
          <w:szCs w:val="24"/>
        </w:rPr>
        <w:t>The entire workflow should be performed by each individual participant using the kit, including kit registration, sample collection, testing, and results interpretation</w:t>
      </w:r>
      <w:r>
        <w:rPr>
          <w:rFonts w:ascii="Times New Roman" w:eastAsia="Calibri" w:hAnsi="Times New Roman" w:cs="Times New Roman"/>
          <w:b/>
          <w:sz w:val="24"/>
          <w:szCs w:val="24"/>
        </w:rPr>
        <w:t>.</w:t>
      </w:r>
    </w:p>
    <w:p w:rsidR="005F3DDE" w:rsidRPr="00A4406D" w:rsidP="00701FE4" w14:paraId="48CF4F24" w14:textId="30F8321E">
      <w:pPr>
        <w:pStyle w:val="ListParagraph"/>
        <w:spacing w:after="160"/>
        <w:ind w:left="1440"/>
        <w:rPr>
          <w:rFonts w:ascii="Times New Roman" w:hAnsi="Times New Roman" w:cs="Times New Roman"/>
          <w:b/>
          <w:sz w:val="24"/>
          <w:szCs w:val="24"/>
        </w:rPr>
      </w:pPr>
    </w:p>
    <w:p w:rsidR="007D4156" w:rsidRPr="00701FE4" w:rsidP="0067548A" w14:paraId="028A713A" w14:textId="2E006012">
      <w:pPr>
        <w:pStyle w:val="ListParagraph"/>
        <w:numPr>
          <w:ilvl w:val="0"/>
          <w:numId w:val="46"/>
        </w:numPr>
        <w:rPr>
          <w:rFonts w:ascii="Times New Roman" w:hAnsi="Times New Roman" w:cs="Times New Roman"/>
          <w:b/>
          <w:sz w:val="24"/>
          <w:szCs w:val="24"/>
        </w:rPr>
      </w:pPr>
      <w:r w:rsidRPr="00701FE4">
        <w:rPr>
          <w:rFonts w:ascii="Times New Roman" w:hAnsi="Times New Roman" w:cs="Times New Roman"/>
          <w:b/>
          <w:sz w:val="24"/>
          <w:szCs w:val="24"/>
        </w:rPr>
        <w:t>Patient Enrollment</w:t>
      </w:r>
    </w:p>
    <w:p w:rsidR="002876BF" w:rsidRPr="00193B73" w:rsidP="49137B4D" w14:paraId="203B6216" w14:textId="5C5F6031">
      <w:pPr>
        <w:pStyle w:val="ListParagraph"/>
        <w:numPr>
          <w:ilvl w:val="0"/>
          <w:numId w:val="20"/>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Parents or legal guardians must consent for children as required by law</w:t>
      </w:r>
      <w:r w:rsidRPr="49137B4D" w:rsidR="2548C19A">
        <w:rPr>
          <w:rFonts w:ascii="Times New Roman" w:hAnsi="Times New Roman" w:cs="Times New Roman"/>
          <w:b/>
          <w:bCs/>
          <w:sz w:val="24"/>
          <w:szCs w:val="24"/>
        </w:rPr>
        <w:t>.</w:t>
      </w:r>
    </w:p>
    <w:p w:rsidR="002876BF" w:rsidRPr="00193B73" w:rsidP="49137B4D" w14:paraId="212EA29D" w14:textId="0EA28839">
      <w:pPr>
        <w:pStyle w:val="ListParagraph"/>
        <w:numPr>
          <w:ilvl w:val="0"/>
          <w:numId w:val="20"/>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Enrollment population should represent different socioeconomic and educational backgrounds</w:t>
      </w:r>
      <w:r w:rsidRPr="49137B4D" w:rsidR="3E6F5F66">
        <w:rPr>
          <w:rFonts w:ascii="Times New Roman" w:hAnsi="Times New Roman" w:cs="Times New Roman"/>
          <w:b/>
          <w:bCs/>
          <w:sz w:val="24"/>
          <w:szCs w:val="24"/>
        </w:rPr>
        <w:t>.</w:t>
      </w:r>
    </w:p>
    <w:p w:rsidR="001D430A" w:rsidP="49137B4D" w14:paraId="7DA2D89E" w14:textId="0D8B238B">
      <w:pPr>
        <w:pStyle w:val="ListParagraph"/>
        <w:numPr>
          <w:ilvl w:val="0"/>
          <w:numId w:val="20"/>
        </w:numPr>
        <w:spacing w:after="160"/>
        <w:ind w:left="990" w:hanging="270"/>
        <w:rPr>
          <w:rFonts w:ascii="Times New Roman" w:hAnsi="Times New Roman" w:cs="Times New Roman"/>
          <w:b/>
          <w:bCs/>
          <w:sz w:val="24"/>
          <w:szCs w:val="24"/>
        </w:rPr>
      </w:pPr>
      <w:r w:rsidRPr="49137B4D">
        <w:rPr>
          <w:rFonts w:ascii="Times New Roman" w:hAnsi="Times New Roman" w:cs="Times New Roman"/>
          <w:b/>
          <w:bCs/>
          <w:sz w:val="24"/>
          <w:szCs w:val="24"/>
        </w:rPr>
        <w:t>High risk individuals should not be excluded from the study</w:t>
      </w:r>
      <w:r w:rsidRPr="49137B4D" w:rsidR="70629E48">
        <w:rPr>
          <w:rFonts w:ascii="Times New Roman" w:hAnsi="Times New Roman" w:cs="Times New Roman"/>
          <w:b/>
          <w:bCs/>
          <w:sz w:val="24"/>
          <w:szCs w:val="24"/>
        </w:rPr>
        <w:t>.</w:t>
      </w:r>
    </w:p>
    <w:p w:rsidR="007D4156" w:rsidRPr="00193B73" w:rsidP="0067548A" w14:paraId="14268076" w14:textId="40C72006">
      <w:pPr>
        <w:pStyle w:val="ListParagraph"/>
        <w:numPr>
          <w:ilvl w:val="0"/>
          <w:numId w:val="20"/>
        </w:numPr>
        <w:spacing w:after="160"/>
        <w:ind w:left="990" w:hanging="270"/>
        <w:rPr>
          <w:b/>
          <w:sz w:val="24"/>
          <w:szCs w:val="24"/>
        </w:rPr>
      </w:pPr>
      <w:r w:rsidRPr="263DC56B">
        <w:rPr>
          <w:rFonts w:ascii="Times New Roman" w:hAnsi="Times New Roman" w:cs="Times New Roman"/>
          <w:b/>
          <w:bCs/>
          <w:sz w:val="24"/>
          <w:szCs w:val="24"/>
        </w:rPr>
        <w:t>If you are seeking an OTC</w:t>
      </w:r>
      <w:r w:rsidR="00E235CE">
        <w:rPr>
          <w:rFonts w:ascii="Times New Roman" w:hAnsi="Times New Roman" w:cs="Times New Roman"/>
          <w:b/>
          <w:bCs/>
          <w:sz w:val="24"/>
          <w:szCs w:val="24"/>
        </w:rPr>
        <w:t xml:space="preserve"> or prescription</w:t>
      </w:r>
      <w:r w:rsidRPr="263DC56B">
        <w:rPr>
          <w:rFonts w:ascii="Times New Roman" w:hAnsi="Times New Roman" w:cs="Times New Roman"/>
          <w:b/>
          <w:bCs/>
          <w:sz w:val="24"/>
          <w:szCs w:val="24"/>
        </w:rPr>
        <w:t xml:space="preserve"> authorization</w:t>
      </w:r>
      <w:r w:rsidR="00E235CE">
        <w:rPr>
          <w:rFonts w:ascii="Times New Roman" w:hAnsi="Times New Roman" w:cs="Times New Roman"/>
          <w:b/>
          <w:bCs/>
          <w:sz w:val="24"/>
          <w:szCs w:val="24"/>
        </w:rPr>
        <w:t xml:space="preserve"> for a home test for use in </w:t>
      </w:r>
      <w:r w:rsidR="00FA4B57">
        <w:rPr>
          <w:rFonts w:ascii="Times New Roman" w:hAnsi="Times New Roman" w:cs="Times New Roman"/>
          <w:b/>
          <w:bCs/>
          <w:sz w:val="24"/>
          <w:szCs w:val="24"/>
        </w:rPr>
        <w:t xml:space="preserve">all patient populations, including individuals </w:t>
      </w:r>
      <w:r w:rsidRPr="00FA4B57" w:rsidR="00FA4B57">
        <w:rPr>
          <w:rFonts w:ascii="Times New Roman" w:hAnsi="Times New Roman" w:cs="Times New Roman"/>
          <w:b/>
          <w:bCs/>
          <w:sz w:val="24"/>
          <w:szCs w:val="24"/>
        </w:rPr>
        <w:t>with or without symptoms or other epidemiological reasons to suspect COVID-19</w:t>
      </w:r>
      <w:r w:rsidRPr="263DC56B">
        <w:rPr>
          <w:rFonts w:ascii="Times New Roman" w:hAnsi="Times New Roman" w:cs="Times New Roman"/>
          <w:b/>
          <w:bCs/>
          <w:sz w:val="24"/>
          <w:szCs w:val="24"/>
        </w:rPr>
        <w:t>, you should evaluate both symptomatic and asymptomatic individuals and include an adequate number of pediatric subjects from ages 2-1</w:t>
      </w:r>
      <w:r w:rsidR="00B51CB5">
        <w:rPr>
          <w:rFonts w:ascii="Times New Roman" w:hAnsi="Times New Roman" w:cs="Times New Roman"/>
          <w:b/>
          <w:bCs/>
          <w:sz w:val="24"/>
          <w:szCs w:val="24"/>
        </w:rPr>
        <w:t>3</w:t>
      </w:r>
      <w:r w:rsidRPr="263DC56B">
        <w:rPr>
          <w:rFonts w:ascii="Times New Roman" w:hAnsi="Times New Roman" w:cs="Times New Roman"/>
          <w:b/>
          <w:bCs/>
          <w:sz w:val="24"/>
          <w:szCs w:val="24"/>
        </w:rPr>
        <w:t xml:space="preserve"> years of age. We recommend testing at least 30 children between the ages of 2-1</w:t>
      </w:r>
      <w:r w:rsidR="00B51CB5">
        <w:rPr>
          <w:rFonts w:ascii="Times New Roman" w:hAnsi="Times New Roman" w:cs="Times New Roman"/>
          <w:b/>
          <w:bCs/>
          <w:sz w:val="24"/>
          <w:szCs w:val="24"/>
        </w:rPr>
        <w:t>3</w:t>
      </w:r>
      <w:r w:rsidRPr="263DC56B">
        <w:rPr>
          <w:rFonts w:ascii="Times New Roman" w:hAnsi="Times New Roman" w:cs="Times New Roman"/>
          <w:b/>
          <w:bCs/>
          <w:sz w:val="24"/>
          <w:szCs w:val="24"/>
        </w:rPr>
        <w:t xml:space="preserve"> years of age between your usability and clinical evaluations, to ensure that your proposed</w:t>
      </w:r>
      <w:r w:rsidRPr="263DC56B" w:rsidR="571C1A16">
        <w:rPr>
          <w:rFonts w:ascii="Times New Roman" w:eastAsia="Times New Roman" w:hAnsi="Times New Roman" w:cs="Arial"/>
          <w:b/>
          <w:bCs/>
          <w:sz w:val="24"/>
          <w:szCs w:val="24"/>
          <w:lang w:eastAsia="en-US"/>
        </w:rPr>
        <w:t xml:space="preserve"> sample</w:t>
      </w:r>
      <w:r w:rsidRPr="263DC56B">
        <w:rPr>
          <w:rFonts w:ascii="Times New Roman" w:hAnsi="Times New Roman" w:cs="Times New Roman"/>
          <w:b/>
          <w:bCs/>
          <w:sz w:val="24"/>
          <w:szCs w:val="24"/>
        </w:rPr>
        <w:t xml:space="preserve"> collection techniques can be conducted by parents or guardians in a home use setting. </w:t>
      </w:r>
      <w:r w:rsidRPr="00193B73">
        <w:rPr>
          <w:rFonts w:ascii="Times New Roman" w:hAnsi="Times New Roman" w:cs="Times New Roman"/>
          <w:b/>
          <w:sz w:val="24"/>
          <w:szCs w:val="24"/>
        </w:rPr>
        <w:t>Study population</w:t>
      </w:r>
      <w:r w:rsidRPr="00193B73" w:rsidR="00BC50BE">
        <w:rPr>
          <w:rFonts w:ascii="Times New Roman" w:hAnsi="Times New Roman" w:cs="Times New Roman"/>
          <w:b/>
          <w:sz w:val="24"/>
          <w:szCs w:val="24"/>
        </w:rPr>
        <w:t xml:space="preserve"> should</w:t>
      </w:r>
      <w:r w:rsidRPr="00193B73">
        <w:rPr>
          <w:rFonts w:ascii="Times New Roman" w:hAnsi="Times New Roman" w:cs="Times New Roman"/>
          <w:b/>
          <w:sz w:val="24"/>
          <w:szCs w:val="24"/>
        </w:rPr>
        <w:t xml:space="preserve"> include individuals across all ages </w:t>
      </w:r>
      <w:r w:rsidRPr="00193B73" w:rsidR="00962C22">
        <w:rPr>
          <w:rFonts w:ascii="Times New Roman" w:hAnsi="Times New Roman" w:cs="Times New Roman"/>
          <w:b/>
          <w:sz w:val="24"/>
          <w:szCs w:val="24"/>
        </w:rPr>
        <w:t>2</w:t>
      </w:r>
      <w:r w:rsidR="00DE5ED4">
        <w:rPr>
          <w:rFonts w:ascii="Times New Roman" w:hAnsi="Times New Roman" w:cs="Times New Roman"/>
          <w:b/>
          <w:sz w:val="24"/>
          <w:szCs w:val="24"/>
        </w:rPr>
        <w:t xml:space="preserve"> </w:t>
      </w:r>
      <w:r w:rsidRPr="00193B73" w:rsidR="00962C22">
        <w:rPr>
          <w:rFonts w:ascii="Times New Roman" w:hAnsi="Times New Roman" w:cs="Times New Roman"/>
          <w:b/>
          <w:sz w:val="24"/>
          <w:szCs w:val="24"/>
        </w:rPr>
        <w:t>y</w:t>
      </w:r>
      <w:r w:rsidR="00DE5ED4">
        <w:rPr>
          <w:rFonts w:ascii="Times New Roman" w:hAnsi="Times New Roman" w:cs="Times New Roman"/>
          <w:b/>
          <w:sz w:val="24"/>
          <w:szCs w:val="24"/>
        </w:rPr>
        <w:t>ears</w:t>
      </w:r>
      <w:r w:rsidR="006C0212">
        <w:rPr>
          <w:rFonts w:ascii="Times New Roman" w:hAnsi="Times New Roman" w:cs="Times New Roman"/>
          <w:b/>
          <w:sz w:val="24"/>
          <w:szCs w:val="24"/>
        </w:rPr>
        <w:t xml:space="preserve"> </w:t>
      </w:r>
      <w:r w:rsidRPr="00193B73">
        <w:rPr>
          <w:rFonts w:ascii="Times New Roman" w:hAnsi="Times New Roman" w:cs="Times New Roman"/>
          <w:b/>
          <w:sz w:val="24"/>
          <w:szCs w:val="24"/>
        </w:rPr>
        <w:t>-</w:t>
      </w:r>
      <w:r w:rsidR="006C0212">
        <w:rPr>
          <w:rFonts w:ascii="Times New Roman" w:hAnsi="Times New Roman" w:cs="Times New Roman"/>
          <w:b/>
          <w:sz w:val="24"/>
          <w:szCs w:val="24"/>
        </w:rPr>
        <w:t xml:space="preserve"> </w:t>
      </w:r>
      <w:r w:rsidRPr="00193B73">
        <w:rPr>
          <w:rFonts w:ascii="Times New Roman" w:hAnsi="Times New Roman" w:cs="Times New Roman"/>
          <w:b/>
          <w:sz w:val="24"/>
          <w:szCs w:val="24"/>
        </w:rPr>
        <w:t>65+</w:t>
      </w:r>
      <w:r w:rsidR="00DE5ED4">
        <w:rPr>
          <w:rFonts w:ascii="Times New Roman" w:hAnsi="Times New Roman" w:cs="Times New Roman"/>
          <w:b/>
          <w:sz w:val="24"/>
          <w:szCs w:val="24"/>
        </w:rPr>
        <w:t xml:space="preserve"> </w:t>
      </w:r>
      <w:r w:rsidRPr="00193B73">
        <w:rPr>
          <w:rFonts w:ascii="Times New Roman" w:hAnsi="Times New Roman" w:cs="Times New Roman"/>
          <w:b/>
          <w:sz w:val="24"/>
          <w:szCs w:val="24"/>
        </w:rPr>
        <w:t>y</w:t>
      </w:r>
      <w:r w:rsidR="00DE5ED4">
        <w:rPr>
          <w:rFonts w:ascii="Times New Roman" w:hAnsi="Times New Roman" w:cs="Times New Roman"/>
          <w:b/>
          <w:sz w:val="24"/>
          <w:szCs w:val="24"/>
        </w:rPr>
        <w:t>ears</w:t>
      </w:r>
    </w:p>
    <w:p w:rsidR="007D4156" w:rsidRPr="00193B73" w:rsidP="0067548A" w14:paraId="241ADFCD" w14:textId="1B40131A">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&lt;1</w:t>
      </w:r>
      <w:r w:rsidRPr="00193B73" w:rsidR="009C211E">
        <w:rPr>
          <w:rFonts w:ascii="Times New Roman" w:hAnsi="Times New Roman" w:cs="Times New Roman"/>
          <w:b/>
          <w:sz w:val="24"/>
          <w:szCs w:val="24"/>
        </w:rPr>
        <w:t>4</w:t>
      </w:r>
      <w:r w:rsidRPr="00193B73">
        <w:rPr>
          <w:rFonts w:ascii="Times New Roman" w:hAnsi="Times New Roman" w:cs="Times New Roman"/>
          <w:b/>
          <w:sz w:val="24"/>
          <w:szCs w:val="24"/>
        </w:rPr>
        <w:t xml:space="preserve"> years of ag</w:t>
      </w:r>
      <w:r w:rsidR="003153A0">
        <w:rPr>
          <w:rFonts w:ascii="Times New Roman" w:hAnsi="Times New Roman" w:cs="Times New Roman"/>
          <w:b/>
          <w:sz w:val="24"/>
          <w:szCs w:val="24"/>
        </w:rPr>
        <w:t>e</w:t>
      </w:r>
      <w:r w:rsidRPr="003153A0" w:rsidR="003153A0">
        <w:rPr>
          <w:rFonts w:ascii="Times New Roman" w:hAnsi="Times New Roman" w:cs="Times New Roman"/>
          <w:b/>
          <w:sz w:val="24"/>
          <w:szCs w:val="24"/>
        </w:rPr>
        <w:t xml:space="preserve">, where the Parent or legal guardian collects a sample from their child (e.g., age 2-13) and performs the test </w:t>
      </w:r>
    </w:p>
    <w:p w:rsidR="007D4156" w:rsidRPr="00193B73" w:rsidP="0067548A" w14:paraId="3608770B" w14:textId="60A2D7A6">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1</w:t>
      </w:r>
      <w:r w:rsidRPr="00193B73" w:rsidR="009C211E">
        <w:rPr>
          <w:rFonts w:ascii="Times New Roman" w:hAnsi="Times New Roman" w:cs="Times New Roman"/>
          <w:b/>
          <w:sz w:val="24"/>
          <w:szCs w:val="24"/>
        </w:rPr>
        <w:t>4</w:t>
      </w:r>
      <w:r w:rsidRPr="00193B73">
        <w:rPr>
          <w:rFonts w:ascii="Times New Roman" w:hAnsi="Times New Roman" w:cs="Times New Roman"/>
          <w:b/>
          <w:sz w:val="24"/>
          <w:szCs w:val="24"/>
        </w:rPr>
        <w:t xml:space="preserve">-24 years of age </w:t>
      </w:r>
    </w:p>
    <w:p w:rsidR="007D4156" w:rsidRPr="00193B73" w:rsidP="0067548A" w14:paraId="7DCBA3FB" w14:textId="08C28378">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 xml:space="preserve">24-64 years of age </w:t>
      </w:r>
    </w:p>
    <w:p w:rsidR="007D4156" w:rsidRPr="00193B73" w:rsidP="0067548A" w14:paraId="085EBCDD" w14:textId="293A56B5">
      <w:pPr>
        <w:pStyle w:val="ListParagraph"/>
        <w:numPr>
          <w:ilvl w:val="1"/>
          <w:numId w:val="20"/>
        </w:numPr>
        <w:spacing w:after="160"/>
        <w:ind w:hanging="270"/>
        <w:rPr>
          <w:rFonts w:ascii="Times New Roman" w:hAnsi="Times New Roman" w:cs="Times New Roman"/>
          <w:b/>
          <w:sz w:val="24"/>
          <w:szCs w:val="24"/>
        </w:rPr>
      </w:pPr>
      <w:r w:rsidRPr="00193B73">
        <w:rPr>
          <w:rFonts w:ascii="Times New Roman" w:hAnsi="Times New Roman" w:cs="Times New Roman"/>
          <w:b/>
          <w:sz w:val="24"/>
          <w:szCs w:val="24"/>
        </w:rPr>
        <w:t xml:space="preserve">≥65 years of age </w:t>
      </w:r>
    </w:p>
    <w:p w:rsidR="00BF4378" w:rsidRPr="00BF4378" w:rsidP="00640BF5" w14:paraId="3B8DEF3B" w14:textId="7C508D4B">
      <w:pPr>
        <w:pStyle w:val="ListParagraph"/>
        <w:numPr>
          <w:ilvl w:val="0"/>
          <w:numId w:val="20"/>
        </w:numPr>
        <w:ind w:left="990"/>
        <w:rPr>
          <w:rFonts w:ascii="Times New Roman" w:hAnsi="Times New Roman" w:cs="Times New Roman"/>
          <w:b/>
          <w:bCs/>
          <w:sz w:val="24"/>
          <w:szCs w:val="24"/>
        </w:rPr>
      </w:pPr>
      <w:r>
        <w:rPr>
          <w:rFonts w:ascii="Times New Roman" w:eastAsia="Calibri" w:hAnsi="Times New Roman" w:cs="Times New Roman"/>
          <w:b/>
          <w:sz w:val="24"/>
          <w:szCs w:val="24"/>
        </w:rPr>
        <w:t xml:space="preserve">If </w:t>
      </w:r>
      <w:r w:rsidR="00A671DA">
        <w:rPr>
          <w:rFonts w:ascii="Times New Roman" w:eastAsia="Calibri" w:hAnsi="Times New Roman" w:cs="Times New Roman"/>
          <w:b/>
          <w:sz w:val="24"/>
          <w:szCs w:val="24"/>
        </w:rPr>
        <w:t>you believe that your</w:t>
      </w:r>
      <w:r>
        <w:rPr>
          <w:rFonts w:ascii="Times New Roman" w:eastAsia="Calibri" w:hAnsi="Times New Roman" w:cs="Times New Roman"/>
          <w:b/>
          <w:sz w:val="24"/>
          <w:szCs w:val="24"/>
        </w:rPr>
        <w:t xml:space="preserve"> test design and instructions for use are </w:t>
      </w:r>
      <w:r w:rsidR="00AA4568">
        <w:rPr>
          <w:rFonts w:ascii="Times New Roman" w:eastAsia="Calibri" w:hAnsi="Times New Roman" w:cs="Times New Roman"/>
          <w:b/>
          <w:sz w:val="24"/>
          <w:szCs w:val="24"/>
        </w:rPr>
        <w:t>similar to</w:t>
      </w:r>
      <w:r>
        <w:rPr>
          <w:rFonts w:ascii="Times New Roman" w:eastAsia="Calibri" w:hAnsi="Times New Roman" w:cs="Times New Roman"/>
          <w:b/>
          <w:sz w:val="24"/>
          <w:szCs w:val="24"/>
        </w:rPr>
        <w:t xml:space="preserve"> previously authorized home use COVID-19 tests, </w:t>
      </w:r>
      <w:r w:rsidR="00F72400">
        <w:rPr>
          <w:rFonts w:ascii="Times New Roman" w:eastAsia="Calibri" w:hAnsi="Times New Roman" w:cs="Times New Roman"/>
          <w:b/>
          <w:sz w:val="24"/>
          <w:szCs w:val="24"/>
        </w:rPr>
        <w:t xml:space="preserve">such that inclusion of pediatric subjects may not be needed to </w:t>
      </w:r>
      <w:r w:rsidR="004F3D3E">
        <w:rPr>
          <w:rFonts w:ascii="Times New Roman" w:eastAsia="Calibri" w:hAnsi="Times New Roman" w:cs="Times New Roman"/>
          <w:b/>
          <w:sz w:val="24"/>
          <w:szCs w:val="24"/>
        </w:rPr>
        <w:t xml:space="preserve">confirm performance across </w:t>
      </w:r>
      <w:r w:rsidR="009E1C71">
        <w:rPr>
          <w:rFonts w:ascii="Times New Roman" w:eastAsia="Calibri" w:hAnsi="Times New Roman" w:cs="Times New Roman"/>
          <w:b/>
          <w:sz w:val="24"/>
          <w:szCs w:val="24"/>
        </w:rPr>
        <w:t xml:space="preserve">different age ranges, </w:t>
      </w:r>
      <w:r>
        <w:rPr>
          <w:rFonts w:ascii="Times New Roman" w:eastAsia="Calibri" w:hAnsi="Times New Roman" w:cs="Times New Roman"/>
          <w:b/>
          <w:sz w:val="24"/>
          <w:szCs w:val="24"/>
        </w:rPr>
        <w:t xml:space="preserve">FDA </w:t>
      </w:r>
      <w:r w:rsidR="003275F6">
        <w:rPr>
          <w:rFonts w:ascii="Times New Roman" w:eastAsia="Calibri" w:hAnsi="Times New Roman" w:cs="Times New Roman"/>
          <w:b/>
          <w:sz w:val="24"/>
          <w:szCs w:val="24"/>
        </w:rPr>
        <w:t xml:space="preserve">recommends that you provide </w:t>
      </w:r>
      <w:r>
        <w:rPr>
          <w:rFonts w:ascii="Times New Roman" w:eastAsia="Calibri" w:hAnsi="Times New Roman" w:cs="Times New Roman"/>
          <w:b/>
          <w:sz w:val="24"/>
          <w:szCs w:val="24"/>
        </w:rPr>
        <w:t>information</w:t>
      </w:r>
      <w:r w:rsidR="004136B5">
        <w:rPr>
          <w:rFonts w:ascii="Times New Roman" w:eastAsia="Calibri" w:hAnsi="Times New Roman" w:cs="Times New Roman"/>
          <w:b/>
          <w:sz w:val="24"/>
          <w:szCs w:val="24"/>
        </w:rPr>
        <w:t xml:space="preserve"> to help FDA understand </w:t>
      </w:r>
      <w:r w:rsidR="00A83DD2">
        <w:rPr>
          <w:rFonts w:ascii="Times New Roman" w:eastAsia="Calibri" w:hAnsi="Times New Roman" w:cs="Times New Roman"/>
          <w:b/>
          <w:sz w:val="24"/>
          <w:szCs w:val="24"/>
        </w:rPr>
        <w:t xml:space="preserve">how the proposed </w:t>
      </w:r>
      <w:r>
        <w:rPr>
          <w:rFonts w:ascii="Times New Roman" w:eastAsia="Calibri" w:hAnsi="Times New Roman" w:cs="Times New Roman"/>
          <w:b/>
          <w:sz w:val="24"/>
          <w:szCs w:val="24"/>
        </w:rPr>
        <w:t>test</w:t>
      </w:r>
      <w:r w:rsidR="00A83DD2">
        <w:rPr>
          <w:rFonts w:ascii="Times New Roman" w:eastAsia="Calibri" w:hAnsi="Times New Roman" w:cs="Times New Roman"/>
          <w:b/>
          <w:sz w:val="24"/>
          <w:szCs w:val="24"/>
        </w:rPr>
        <w:t xml:space="preserve"> design</w:t>
      </w:r>
      <w:r>
        <w:rPr>
          <w:rFonts w:ascii="Times New Roman" w:eastAsia="Calibri" w:hAnsi="Times New Roman" w:cs="Times New Roman"/>
          <w:b/>
          <w:sz w:val="24"/>
          <w:szCs w:val="24"/>
        </w:rPr>
        <w:t xml:space="preserve"> and instructions for use are similar to </w:t>
      </w:r>
      <w:r w:rsidR="00111296">
        <w:rPr>
          <w:rFonts w:ascii="Times New Roman" w:eastAsia="Calibri" w:hAnsi="Times New Roman" w:cs="Times New Roman"/>
          <w:b/>
          <w:sz w:val="24"/>
          <w:szCs w:val="24"/>
        </w:rPr>
        <w:t>currently</w:t>
      </w:r>
      <w:r>
        <w:rPr>
          <w:rFonts w:ascii="Times New Roman" w:eastAsia="Calibri" w:hAnsi="Times New Roman" w:cs="Times New Roman"/>
          <w:b/>
          <w:sz w:val="24"/>
          <w:szCs w:val="24"/>
        </w:rPr>
        <w:t xml:space="preserve"> authorized tests</w:t>
      </w:r>
      <w:r w:rsidRPr="002F3648" w:rsidR="002F3648">
        <w:rPr>
          <w:rFonts w:ascii="Times New Roman" w:eastAsia="Calibri" w:hAnsi="Times New Roman" w:cs="Times New Roman"/>
          <w:b/>
          <w:sz w:val="24"/>
          <w:szCs w:val="24"/>
        </w:rPr>
        <w:t xml:space="preserve"> </w:t>
      </w:r>
      <w:r w:rsidRPr="00541D25" w:rsidR="002F3648">
        <w:rPr>
          <w:rFonts w:ascii="Times New Roman" w:eastAsia="Calibri" w:hAnsi="Times New Roman" w:cs="Times New Roman"/>
          <w:b/>
          <w:sz w:val="24"/>
          <w:szCs w:val="24"/>
        </w:rPr>
        <w:t xml:space="preserve">and </w:t>
      </w:r>
      <w:r w:rsidR="002F3648">
        <w:rPr>
          <w:rFonts w:ascii="Times New Roman" w:eastAsia="Calibri" w:hAnsi="Times New Roman" w:cs="Times New Roman"/>
          <w:b/>
          <w:sz w:val="24"/>
          <w:szCs w:val="24"/>
        </w:rPr>
        <w:t>why</w:t>
      </w:r>
      <w:r w:rsidRPr="00541D25" w:rsidR="002F3648">
        <w:rPr>
          <w:rFonts w:ascii="Times New Roman" w:eastAsia="Calibri" w:hAnsi="Times New Roman" w:cs="Times New Roman"/>
          <w:b/>
          <w:sz w:val="24"/>
          <w:szCs w:val="24"/>
        </w:rPr>
        <w:t xml:space="preserve"> any differences do not impact the </w:t>
      </w:r>
      <w:r w:rsidR="002F3648">
        <w:rPr>
          <w:rFonts w:ascii="Times New Roman" w:eastAsia="Calibri" w:hAnsi="Times New Roman" w:cs="Times New Roman"/>
          <w:b/>
          <w:sz w:val="24"/>
          <w:szCs w:val="24"/>
        </w:rPr>
        <w:t xml:space="preserve">performance of </w:t>
      </w:r>
      <w:r w:rsidR="00911C12">
        <w:rPr>
          <w:rFonts w:ascii="Times New Roman" w:eastAsia="Calibri" w:hAnsi="Times New Roman" w:cs="Times New Roman"/>
          <w:b/>
          <w:sz w:val="24"/>
          <w:szCs w:val="24"/>
        </w:rPr>
        <w:t xml:space="preserve">the </w:t>
      </w:r>
      <w:r w:rsidRPr="00541D25" w:rsidR="002F3648">
        <w:rPr>
          <w:rFonts w:ascii="Times New Roman" w:eastAsia="Calibri" w:hAnsi="Times New Roman" w:cs="Times New Roman"/>
          <w:b/>
          <w:sz w:val="24"/>
          <w:szCs w:val="24"/>
        </w:rPr>
        <w:t>test</w:t>
      </w:r>
      <w:r w:rsidR="002F3648">
        <w:rPr>
          <w:rFonts w:ascii="Times New Roman" w:eastAsia="Calibri" w:hAnsi="Times New Roman" w:cs="Times New Roman"/>
          <w:b/>
          <w:sz w:val="24"/>
          <w:szCs w:val="24"/>
        </w:rPr>
        <w:t xml:space="preserve"> across different age ranges</w:t>
      </w:r>
      <w:r w:rsidRPr="00541D25" w:rsidR="002F3648">
        <w:rPr>
          <w:rFonts w:ascii="Times New Roman" w:eastAsia="Calibri" w:hAnsi="Times New Roman" w:cs="Times New Roman"/>
          <w:b/>
          <w:sz w:val="24"/>
          <w:szCs w:val="24"/>
        </w:rPr>
        <w:t xml:space="preserve">. </w:t>
      </w:r>
      <w:r w:rsidR="002F3648">
        <w:rPr>
          <w:rFonts w:ascii="Times New Roman" w:eastAsia="Calibri" w:hAnsi="Times New Roman" w:cs="Times New Roman"/>
          <w:b/>
          <w:sz w:val="24"/>
          <w:szCs w:val="24"/>
        </w:rPr>
        <w:t xml:space="preserve">FDA recommends that you include a comprehensive description </w:t>
      </w:r>
      <w:r w:rsidRPr="00541D25" w:rsidR="002F3648">
        <w:rPr>
          <w:rFonts w:ascii="Times New Roman" w:eastAsia="Calibri" w:hAnsi="Times New Roman" w:cs="Times New Roman"/>
          <w:b/>
          <w:sz w:val="24"/>
          <w:szCs w:val="24"/>
        </w:rPr>
        <w:t xml:space="preserve">of </w:t>
      </w:r>
      <w:r w:rsidR="002F3648">
        <w:rPr>
          <w:rFonts w:ascii="Times New Roman" w:eastAsia="Calibri" w:hAnsi="Times New Roman" w:cs="Times New Roman"/>
          <w:b/>
          <w:sz w:val="24"/>
          <w:szCs w:val="24"/>
        </w:rPr>
        <w:t>the</w:t>
      </w:r>
      <w:r w:rsidRPr="00541D25" w:rsidR="002F3648">
        <w:rPr>
          <w:rFonts w:ascii="Times New Roman" w:eastAsia="Calibri" w:hAnsi="Times New Roman" w:cs="Times New Roman"/>
          <w:b/>
          <w:sz w:val="24"/>
          <w:szCs w:val="24"/>
        </w:rPr>
        <w:t xml:space="preserve"> similarities and differences </w:t>
      </w:r>
      <w:r w:rsidR="002F3648">
        <w:rPr>
          <w:rFonts w:ascii="Times New Roman" w:eastAsia="Calibri" w:hAnsi="Times New Roman" w:cs="Times New Roman"/>
          <w:b/>
          <w:sz w:val="24"/>
          <w:szCs w:val="24"/>
        </w:rPr>
        <w:t>between the new test and previously authorized tests</w:t>
      </w:r>
      <w:r>
        <w:rPr>
          <w:rFonts w:ascii="Times New Roman" w:eastAsia="Calibri" w:hAnsi="Times New Roman" w:cs="Times New Roman"/>
          <w:b/>
          <w:sz w:val="24"/>
          <w:szCs w:val="24"/>
        </w:rPr>
        <w:t>.</w:t>
      </w:r>
    </w:p>
    <w:p w:rsidR="005F3DDE" w:rsidRPr="00731456" w:rsidP="00731456" w14:paraId="50DD01DE" w14:textId="5CE3057F">
      <w:pPr>
        <w:pStyle w:val="ListParagraph"/>
        <w:numPr>
          <w:ilvl w:val="0"/>
          <w:numId w:val="20"/>
        </w:numPr>
        <w:spacing w:after="160"/>
        <w:ind w:left="990" w:hanging="270"/>
        <w:rPr>
          <w:rFonts w:ascii="Times New Roman" w:hAnsi="Times New Roman" w:cs="Times New Roman"/>
          <w:b/>
          <w:bCs/>
          <w:sz w:val="24"/>
          <w:szCs w:val="24"/>
        </w:rPr>
      </w:pPr>
      <w:r>
        <w:rPr>
          <w:rFonts w:ascii="Times New Roman" w:hAnsi="Times New Roman" w:cs="Times New Roman"/>
          <w:b/>
          <w:bCs/>
          <w:sz w:val="24"/>
          <w:szCs w:val="24"/>
        </w:rPr>
        <w:t xml:space="preserve">If you are not able to enroll sufficient </w:t>
      </w:r>
      <w:r w:rsidR="00FD216E">
        <w:rPr>
          <w:rFonts w:ascii="Times New Roman" w:hAnsi="Times New Roman" w:cs="Times New Roman"/>
          <w:b/>
          <w:bCs/>
          <w:sz w:val="24"/>
          <w:szCs w:val="24"/>
        </w:rPr>
        <w:t xml:space="preserve">asymptomatic individuals in your clinical validation study, you may consider </w:t>
      </w:r>
      <w:r>
        <w:rPr>
          <w:rFonts w:ascii="Times New Roman" w:hAnsi="Times New Roman" w:cs="Times New Roman"/>
          <w:b/>
          <w:bCs/>
          <w:sz w:val="24"/>
          <w:szCs w:val="24"/>
        </w:rPr>
        <w:t xml:space="preserve">seeking an OTC or prescription </w:t>
      </w:r>
      <w:r w:rsidR="00FD216E">
        <w:rPr>
          <w:rFonts w:ascii="Times New Roman" w:hAnsi="Times New Roman" w:cs="Times New Roman"/>
          <w:b/>
          <w:bCs/>
          <w:sz w:val="24"/>
          <w:szCs w:val="24"/>
        </w:rPr>
        <w:t xml:space="preserve">home use </w:t>
      </w:r>
      <w:r>
        <w:rPr>
          <w:rFonts w:ascii="Times New Roman" w:hAnsi="Times New Roman" w:cs="Times New Roman"/>
          <w:b/>
          <w:bCs/>
          <w:sz w:val="24"/>
          <w:szCs w:val="24"/>
        </w:rPr>
        <w:t>authorization for use</w:t>
      </w:r>
      <w:r w:rsidR="00FD216E">
        <w:rPr>
          <w:rFonts w:ascii="Times New Roman" w:hAnsi="Times New Roman" w:cs="Times New Roman"/>
          <w:b/>
          <w:bCs/>
          <w:sz w:val="24"/>
          <w:szCs w:val="24"/>
        </w:rPr>
        <w:t xml:space="preserve"> only</w:t>
      </w:r>
      <w:r>
        <w:rPr>
          <w:rFonts w:ascii="Times New Roman" w:hAnsi="Times New Roman" w:cs="Times New Roman"/>
          <w:b/>
          <w:bCs/>
          <w:sz w:val="24"/>
          <w:szCs w:val="24"/>
        </w:rPr>
        <w:t xml:space="preserve"> in individuals with symptoms of COVID-19</w:t>
      </w:r>
      <w:r w:rsidR="00FD216E">
        <w:rPr>
          <w:rFonts w:ascii="Times New Roman" w:hAnsi="Times New Roman" w:cs="Times New Roman"/>
          <w:b/>
          <w:bCs/>
          <w:sz w:val="24"/>
          <w:szCs w:val="24"/>
        </w:rPr>
        <w:t xml:space="preserve">.  </w:t>
      </w:r>
      <w:r w:rsidR="006512EC">
        <w:rPr>
          <w:rFonts w:ascii="Times New Roman" w:hAnsi="Times New Roman" w:cs="Times New Roman"/>
          <w:b/>
          <w:bCs/>
          <w:sz w:val="24"/>
          <w:szCs w:val="24"/>
        </w:rPr>
        <w:t>F</w:t>
      </w:r>
      <w:r>
        <w:rPr>
          <w:rFonts w:ascii="Times New Roman" w:hAnsi="Times New Roman" w:cs="Times New Roman"/>
          <w:b/>
          <w:bCs/>
          <w:sz w:val="24"/>
          <w:szCs w:val="24"/>
        </w:rPr>
        <w:t>or antigen tests,</w:t>
      </w:r>
      <w:r w:rsidRPr="49137B4D">
        <w:rPr>
          <w:rFonts w:ascii="Times New Roman" w:hAnsi="Times New Roman" w:cs="Times New Roman"/>
          <w:b/>
          <w:bCs/>
          <w:sz w:val="24"/>
          <w:szCs w:val="24"/>
        </w:rPr>
        <w:t xml:space="preserve"> </w:t>
      </w:r>
      <w:r w:rsidR="00A06FAB">
        <w:rPr>
          <w:rFonts w:ascii="Times New Roman" w:hAnsi="Times New Roman" w:cs="Times New Roman"/>
          <w:b/>
          <w:bCs/>
          <w:sz w:val="24"/>
          <w:szCs w:val="24"/>
        </w:rPr>
        <w:t xml:space="preserve">all recommended elements of the clinical study data should be </w:t>
      </w:r>
      <w:r w:rsidR="001364B6">
        <w:rPr>
          <w:rFonts w:ascii="Times New Roman" w:hAnsi="Times New Roman" w:cs="Times New Roman"/>
          <w:b/>
          <w:bCs/>
          <w:sz w:val="24"/>
          <w:szCs w:val="24"/>
        </w:rPr>
        <w:t>provided, including the</w:t>
      </w:r>
      <w:r w:rsidRPr="49137B4D">
        <w:rPr>
          <w:rFonts w:ascii="Times New Roman" w:hAnsi="Times New Roman" w:cs="Times New Roman"/>
          <w:b/>
          <w:bCs/>
          <w:sz w:val="24"/>
          <w:szCs w:val="24"/>
        </w:rPr>
        <w:t xml:space="preserve"> days since symptom onset for each</w:t>
      </w:r>
      <w:r w:rsidR="006512EC">
        <w:rPr>
          <w:rFonts w:ascii="Times New Roman" w:hAnsi="Times New Roman" w:cs="Times New Roman"/>
          <w:b/>
          <w:bCs/>
          <w:sz w:val="24"/>
          <w:szCs w:val="24"/>
        </w:rPr>
        <w:t xml:space="preserve"> symptomatic</w:t>
      </w:r>
      <w:r w:rsidRPr="49137B4D">
        <w:rPr>
          <w:rFonts w:ascii="Times New Roman" w:hAnsi="Times New Roman" w:cs="Times New Roman"/>
          <w:b/>
          <w:bCs/>
          <w:sz w:val="24"/>
          <w:szCs w:val="24"/>
        </w:rPr>
        <w:t xml:space="preserve"> individual</w:t>
      </w:r>
      <w:r w:rsidR="006512EC">
        <w:rPr>
          <w:rFonts w:ascii="Times New Roman" w:hAnsi="Times New Roman" w:cs="Times New Roman"/>
          <w:b/>
          <w:bCs/>
          <w:sz w:val="24"/>
          <w:szCs w:val="24"/>
        </w:rPr>
        <w:t xml:space="preserve"> included in your clinical validation study</w:t>
      </w:r>
      <w:r w:rsidRPr="49137B4D">
        <w:rPr>
          <w:rFonts w:ascii="Times New Roman" w:hAnsi="Times New Roman" w:cs="Times New Roman"/>
          <w:b/>
          <w:bCs/>
          <w:sz w:val="24"/>
          <w:szCs w:val="24"/>
        </w:rPr>
        <w:t>.</w:t>
      </w:r>
      <w:r>
        <w:rPr>
          <w:rFonts w:ascii="Times New Roman" w:hAnsi="Times New Roman" w:cs="Times New Roman"/>
          <w:b/>
          <w:bCs/>
          <w:sz w:val="24"/>
          <w:szCs w:val="24"/>
        </w:rPr>
        <w:t xml:space="preserve">  If you</w:t>
      </w:r>
      <w:r w:rsidR="00E16AD4">
        <w:rPr>
          <w:rFonts w:ascii="Times New Roman" w:hAnsi="Times New Roman" w:cs="Times New Roman"/>
          <w:b/>
          <w:bCs/>
          <w:sz w:val="24"/>
          <w:szCs w:val="24"/>
        </w:rPr>
        <w:t xml:space="preserve">r </w:t>
      </w:r>
      <w:r>
        <w:rPr>
          <w:rFonts w:ascii="Times New Roman" w:hAnsi="Times New Roman" w:cs="Times New Roman"/>
          <w:b/>
          <w:bCs/>
          <w:sz w:val="24"/>
          <w:szCs w:val="24"/>
        </w:rPr>
        <w:t xml:space="preserve">clinical validation study </w:t>
      </w:r>
      <w:r w:rsidR="00E16AD4">
        <w:rPr>
          <w:rFonts w:ascii="Times New Roman" w:hAnsi="Times New Roman" w:cs="Times New Roman"/>
          <w:b/>
          <w:bCs/>
          <w:sz w:val="24"/>
          <w:szCs w:val="24"/>
        </w:rPr>
        <w:t>includes</w:t>
      </w:r>
      <w:r>
        <w:rPr>
          <w:rFonts w:ascii="Times New Roman" w:hAnsi="Times New Roman" w:cs="Times New Roman"/>
          <w:b/>
          <w:bCs/>
          <w:sz w:val="24"/>
          <w:szCs w:val="24"/>
        </w:rPr>
        <w:t xml:space="preserve"> symptomatic individuals only</w:t>
      </w:r>
      <w:r w:rsidR="00E16AD4">
        <w:rPr>
          <w:rFonts w:ascii="Times New Roman" w:hAnsi="Times New Roman" w:cs="Times New Roman"/>
          <w:b/>
          <w:bCs/>
          <w:sz w:val="24"/>
          <w:szCs w:val="24"/>
        </w:rPr>
        <w:t xml:space="preserve"> (or insufficient numbers of </w:t>
      </w:r>
      <w:r w:rsidR="00E16AD4">
        <w:rPr>
          <w:rFonts w:ascii="Times New Roman" w:hAnsi="Times New Roman" w:cs="Times New Roman"/>
          <w:b/>
          <w:bCs/>
          <w:sz w:val="24"/>
          <w:szCs w:val="24"/>
        </w:rPr>
        <w:t>asymptomatic individuals)</w:t>
      </w:r>
      <w:r>
        <w:rPr>
          <w:rFonts w:ascii="Times New Roman" w:hAnsi="Times New Roman" w:cs="Times New Roman"/>
          <w:b/>
          <w:bCs/>
          <w:sz w:val="24"/>
          <w:szCs w:val="24"/>
        </w:rPr>
        <w:t xml:space="preserve"> and </w:t>
      </w:r>
      <w:r w:rsidR="00E16AD4">
        <w:rPr>
          <w:rFonts w:ascii="Times New Roman" w:hAnsi="Times New Roman" w:cs="Times New Roman"/>
          <w:b/>
          <w:bCs/>
          <w:sz w:val="24"/>
          <w:szCs w:val="24"/>
        </w:rPr>
        <w:t xml:space="preserve">you </w:t>
      </w:r>
      <w:r>
        <w:rPr>
          <w:rFonts w:ascii="Times New Roman" w:hAnsi="Times New Roman" w:cs="Times New Roman"/>
          <w:b/>
          <w:bCs/>
          <w:sz w:val="24"/>
          <w:szCs w:val="24"/>
        </w:rPr>
        <w:t xml:space="preserve">are </w:t>
      </w:r>
      <w:r w:rsidR="00E16AD4">
        <w:rPr>
          <w:rFonts w:ascii="Times New Roman" w:hAnsi="Times New Roman" w:cs="Times New Roman"/>
          <w:b/>
          <w:bCs/>
          <w:sz w:val="24"/>
          <w:szCs w:val="24"/>
        </w:rPr>
        <w:t xml:space="preserve">interested in </w:t>
      </w:r>
      <w:r>
        <w:rPr>
          <w:rFonts w:ascii="Times New Roman" w:hAnsi="Times New Roman" w:cs="Times New Roman"/>
          <w:b/>
          <w:bCs/>
          <w:sz w:val="24"/>
          <w:szCs w:val="24"/>
        </w:rPr>
        <w:t>seeking authorization for serial testing of asymptomatic individuals based on this data, please consult the “</w:t>
      </w:r>
      <w:hyperlink r:id="rId16" w:tooltip="Supplemental Template for Molecular and Antigen Diagnostic COVID-19 Tests for Screening with Serial Testing" w:history="1">
        <w:r w:rsidRPr="00735374">
          <w:rPr>
            <w:rStyle w:val="Hyperlink"/>
            <w:rFonts w:ascii="Times New Roman" w:hAnsi="Times New Roman" w:cs="Times New Roman"/>
            <w:b/>
            <w:bCs/>
            <w:sz w:val="24"/>
            <w:szCs w:val="24"/>
          </w:rPr>
          <w:t>Supplemental Template for Molecular and Antigen Diagnostic COVID-19 Tests for Screening with Serial Testing</w:t>
        </w:r>
      </w:hyperlink>
      <w:r>
        <w:rPr>
          <w:rFonts w:ascii="Times New Roman" w:hAnsi="Times New Roman" w:cs="Times New Roman"/>
          <w:b/>
          <w:bCs/>
          <w:sz w:val="24"/>
          <w:szCs w:val="24"/>
        </w:rPr>
        <w:t>”.</w:t>
      </w:r>
      <w:r w:rsidRPr="00735374">
        <w:rPr>
          <w:rStyle w:val="FootnoteReference"/>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15"/>
      </w:r>
      <w:r>
        <w:rPr>
          <w:rFonts w:ascii="Times New Roman" w:hAnsi="Times New Roman" w:cs="Times New Roman"/>
          <w:b/>
          <w:bCs/>
          <w:sz w:val="24"/>
          <w:szCs w:val="24"/>
        </w:rPr>
        <w:t xml:space="preserve"> </w:t>
      </w:r>
    </w:p>
    <w:p w:rsidR="00640BF5" w:rsidP="00640BF5" w14:paraId="5F6DB04D" w14:textId="77777777">
      <w:pPr>
        <w:pStyle w:val="ListParagraph"/>
        <w:ind w:left="990"/>
        <w:rPr>
          <w:rFonts w:ascii="Times New Roman" w:hAnsi="Times New Roman" w:cs="Times New Roman"/>
          <w:b/>
          <w:bCs/>
          <w:sz w:val="24"/>
          <w:szCs w:val="24"/>
        </w:rPr>
      </w:pPr>
    </w:p>
    <w:p w:rsidR="00EB4CFB" w:rsidRPr="00640BF5" w:rsidP="00640BF5" w14:paraId="25CCBEC9" w14:textId="77777777">
      <w:pPr>
        <w:pStyle w:val="ListParagraph"/>
        <w:ind w:left="990"/>
        <w:rPr>
          <w:rFonts w:ascii="Times New Roman" w:hAnsi="Times New Roman" w:cs="Times New Roman"/>
          <w:b/>
          <w:bCs/>
          <w:sz w:val="24"/>
          <w:szCs w:val="24"/>
        </w:rPr>
      </w:pPr>
    </w:p>
    <w:p w:rsidR="007D4156" w:rsidRPr="00193B73" w:rsidP="0067548A" w14:paraId="789C0F67" w14:textId="15E4A035">
      <w:pPr>
        <w:pStyle w:val="ListParagraph"/>
        <w:numPr>
          <w:ilvl w:val="0"/>
          <w:numId w:val="46"/>
        </w:numPr>
        <w:rPr>
          <w:rFonts w:ascii="Times New Roman" w:hAnsi="Times New Roman" w:cs="Times New Roman"/>
          <w:b/>
          <w:sz w:val="24"/>
          <w:szCs w:val="24"/>
        </w:rPr>
      </w:pPr>
      <w:r w:rsidRPr="00193B73">
        <w:rPr>
          <w:rFonts w:ascii="Times New Roman" w:hAnsi="Times New Roman" w:cs="Times New Roman"/>
          <w:b/>
          <w:sz w:val="24"/>
          <w:szCs w:val="24"/>
        </w:rPr>
        <w:t>Reference Sample/Comparator method</w:t>
      </w:r>
    </w:p>
    <w:p w:rsidR="007D4156" w14:paraId="1607C853" w14:textId="69035E95">
      <w:pPr>
        <w:pStyle w:val="ListParagraph"/>
        <w:numPr>
          <w:ilvl w:val="0"/>
          <w:numId w:val="21"/>
        </w:numPr>
        <w:spacing w:after="160"/>
        <w:ind w:left="1080"/>
        <w:rPr>
          <w:rFonts w:ascii="Times New Roman" w:hAnsi="Times New Roman" w:cs="Times New Roman"/>
          <w:b/>
          <w:sz w:val="24"/>
          <w:szCs w:val="24"/>
        </w:rPr>
      </w:pPr>
      <w:r w:rsidRPr="00193B73">
        <w:rPr>
          <w:rFonts w:ascii="Times New Roman" w:hAnsi="Times New Roman" w:cs="Times New Roman"/>
          <w:b/>
          <w:sz w:val="24"/>
          <w:szCs w:val="24"/>
        </w:rPr>
        <w:t>FDA recommends the</w:t>
      </w:r>
      <w:r w:rsidRPr="00193B73">
        <w:rPr>
          <w:rFonts w:ascii="Times New Roman" w:hAnsi="Times New Roman" w:cs="Times New Roman"/>
          <w:b/>
          <w:sz w:val="24"/>
          <w:szCs w:val="24"/>
        </w:rPr>
        <w:t xml:space="preserve"> comparator</w:t>
      </w:r>
      <w:r w:rsidRPr="00193B73" w:rsidR="009D52BA">
        <w:rPr>
          <w:rFonts w:ascii="Times New Roman" w:hAnsi="Times New Roman" w:cs="Times New Roman"/>
          <w:b/>
          <w:sz w:val="24"/>
          <w:szCs w:val="24"/>
        </w:rPr>
        <w:t xml:space="preserve"> </w:t>
      </w:r>
      <w:r w:rsidR="00555476">
        <w:rPr>
          <w:rFonts w:ascii="Times New Roman" w:hAnsi="Times New Roman" w:cs="Times New Roman"/>
          <w:b/>
          <w:sz w:val="24"/>
          <w:szCs w:val="24"/>
        </w:rPr>
        <w:t xml:space="preserve">sample </w:t>
      </w:r>
      <w:r w:rsidR="009D359B">
        <w:rPr>
          <w:rFonts w:ascii="Times New Roman" w:hAnsi="Times New Roman" w:cs="Times New Roman"/>
          <w:b/>
          <w:sz w:val="24"/>
          <w:szCs w:val="24"/>
        </w:rPr>
        <w:t xml:space="preserve">type </w:t>
      </w:r>
      <w:r w:rsidRPr="00193B73" w:rsidR="009D52BA">
        <w:rPr>
          <w:rFonts w:ascii="Times New Roman" w:hAnsi="Times New Roman" w:cs="Times New Roman"/>
          <w:b/>
          <w:sz w:val="24"/>
          <w:szCs w:val="24"/>
        </w:rPr>
        <w:t xml:space="preserve">be </w:t>
      </w:r>
      <w:r w:rsidRPr="00193B73" w:rsidR="00BA52F4">
        <w:rPr>
          <w:rFonts w:ascii="Times New Roman" w:hAnsi="Times New Roman" w:cs="Times New Roman"/>
          <w:b/>
          <w:sz w:val="24"/>
          <w:szCs w:val="24"/>
        </w:rPr>
        <w:t xml:space="preserve">either </w:t>
      </w:r>
      <w:r w:rsidRPr="00193B73" w:rsidR="009D52BA">
        <w:rPr>
          <w:rFonts w:ascii="Times New Roman" w:hAnsi="Times New Roman" w:cs="Times New Roman"/>
          <w:b/>
          <w:sz w:val="24"/>
          <w:szCs w:val="24"/>
        </w:rPr>
        <w:t>a</w:t>
      </w:r>
      <w:r w:rsidRPr="00193B73" w:rsidR="00380654">
        <w:rPr>
          <w:rFonts w:ascii="Times New Roman" w:hAnsi="Times New Roman" w:cs="Times New Roman"/>
          <w:b/>
          <w:sz w:val="24"/>
          <w:szCs w:val="24"/>
        </w:rPr>
        <w:t xml:space="preserve"> health care </w:t>
      </w:r>
      <w:r w:rsidRPr="00193B73" w:rsidR="006A05F3">
        <w:rPr>
          <w:rFonts w:ascii="Times New Roman" w:hAnsi="Times New Roman" w:cs="Times New Roman"/>
          <w:b/>
          <w:sz w:val="24"/>
          <w:szCs w:val="24"/>
        </w:rPr>
        <w:t>provider-</w:t>
      </w:r>
      <w:r w:rsidRPr="00193B73" w:rsidR="00380654">
        <w:rPr>
          <w:rFonts w:ascii="Times New Roman" w:hAnsi="Times New Roman" w:cs="Times New Roman"/>
          <w:b/>
          <w:sz w:val="24"/>
          <w:szCs w:val="24"/>
        </w:rPr>
        <w:t>collected</w:t>
      </w:r>
      <w:r w:rsidRPr="00193B73">
        <w:rPr>
          <w:rFonts w:ascii="Times New Roman" w:hAnsi="Times New Roman" w:cs="Times New Roman"/>
          <w:b/>
          <w:sz w:val="24"/>
          <w:szCs w:val="24"/>
        </w:rPr>
        <w:t xml:space="preserve"> NP</w:t>
      </w:r>
      <w:r w:rsidR="00130439">
        <w:rPr>
          <w:rFonts w:ascii="Times New Roman" w:hAnsi="Times New Roman" w:cs="Times New Roman"/>
          <w:b/>
          <w:sz w:val="24"/>
          <w:szCs w:val="24"/>
        </w:rPr>
        <w:t xml:space="preserve"> or</w:t>
      </w:r>
      <w:r w:rsidRPr="00193B73">
        <w:rPr>
          <w:rFonts w:ascii="Times New Roman" w:hAnsi="Times New Roman" w:cs="Times New Roman"/>
          <w:b/>
          <w:sz w:val="24"/>
          <w:szCs w:val="24"/>
        </w:rPr>
        <w:t xml:space="preserve"> </w:t>
      </w:r>
      <w:r w:rsidRPr="00130439" w:rsidR="00130439">
        <w:rPr>
          <w:rFonts w:ascii="Times New Roman" w:hAnsi="Times New Roman" w:cs="Times New Roman"/>
          <w:b/>
          <w:sz w:val="24"/>
          <w:szCs w:val="24"/>
        </w:rPr>
        <w:t xml:space="preserve">mid-turbinate </w:t>
      </w:r>
      <w:r w:rsidRPr="00193B73">
        <w:rPr>
          <w:rFonts w:ascii="Times New Roman" w:hAnsi="Times New Roman" w:cs="Times New Roman"/>
          <w:b/>
          <w:sz w:val="24"/>
          <w:szCs w:val="24"/>
        </w:rPr>
        <w:t xml:space="preserve">swab sample </w:t>
      </w:r>
      <w:r w:rsidRPr="00193B73" w:rsidR="00380654">
        <w:rPr>
          <w:rFonts w:ascii="Times New Roman" w:hAnsi="Times New Roman" w:cs="Times New Roman"/>
          <w:b/>
          <w:sz w:val="24"/>
          <w:szCs w:val="24"/>
        </w:rPr>
        <w:t>(</w:t>
      </w:r>
      <w:r w:rsidRPr="00193B73">
        <w:rPr>
          <w:rFonts w:ascii="Times New Roman" w:hAnsi="Times New Roman" w:cs="Times New Roman"/>
          <w:b/>
          <w:sz w:val="24"/>
          <w:szCs w:val="24"/>
        </w:rPr>
        <w:t>collected from each patient in the study within a reasonable time frame from when the test sample was obtained/tested</w:t>
      </w:r>
      <w:r w:rsidR="001440A6">
        <w:rPr>
          <w:rFonts w:ascii="Times New Roman" w:hAnsi="Times New Roman" w:cs="Times New Roman"/>
          <w:b/>
          <w:sz w:val="24"/>
          <w:szCs w:val="24"/>
        </w:rPr>
        <w:t>, preferably during the</w:t>
      </w:r>
      <w:r w:rsidRPr="00193B73">
        <w:rPr>
          <w:rFonts w:ascii="Times New Roman" w:hAnsi="Times New Roman" w:cs="Times New Roman"/>
          <w:b/>
          <w:sz w:val="24"/>
          <w:szCs w:val="24"/>
        </w:rPr>
        <w:t xml:space="preserve"> </w:t>
      </w:r>
      <w:r w:rsidRPr="00193B73" w:rsidR="00380654">
        <w:rPr>
          <w:rFonts w:ascii="Times New Roman" w:hAnsi="Times New Roman" w:cs="Times New Roman"/>
          <w:b/>
          <w:sz w:val="24"/>
          <w:szCs w:val="24"/>
        </w:rPr>
        <w:t>s</w:t>
      </w:r>
      <w:r w:rsidRPr="00193B73">
        <w:rPr>
          <w:rFonts w:ascii="Times New Roman" w:hAnsi="Times New Roman" w:cs="Times New Roman"/>
          <w:b/>
          <w:sz w:val="24"/>
          <w:szCs w:val="24"/>
        </w:rPr>
        <w:t>ame visit)</w:t>
      </w:r>
      <w:r w:rsidRPr="00193B73" w:rsidR="00380654">
        <w:rPr>
          <w:rFonts w:ascii="Times New Roman" w:hAnsi="Times New Roman" w:cs="Times New Roman"/>
          <w:b/>
          <w:sz w:val="24"/>
          <w:szCs w:val="24"/>
        </w:rPr>
        <w:t xml:space="preserve"> or</w:t>
      </w:r>
      <w:r w:rsidRPr="00193B73" w:rsidR="00CE2D72">
        <w:rPr>
          <w:rFonts w:ascii="Times New Roman" w:hAnsi="Times New Roman" w:cs="Times New Roman"/>
          <w:b/>
          <w:sz w:val="24"/>
          <w:szCs w:val="24"/>
        </w:rPr>
        <w:t xml:space="preserve"> </w:t>
      </w:r>
      <w:r w:rsidRPr="00193B73" w:rsidR="00380654">
        <w:rPr>
          <w:rFonts w:ascii="Times New Roman" w:hAnsi="Times New Roman" w:cs="Times New Roman"/>
          <w:b/>
          <w:sz w:val="24"/>
          <w:szCs w:val="24"/>
        </w:rPr>
        <w:t>a home</w:t>
      </w:r>
      <w:r w:rsidRPr="00193B73" w:rsidR="006A05F3">
        <w:rPr>
          <w:rFonts w:ascii="Times New Roman" w:hAnsi="Times New Roman" w:cs="Times New Roman"/>
          <w:b/>
          <w:sz w:val="24"/>
          <w:szCs w:val="24"/>
        </w:rPr>
        <w:t>-</w:t>
      </w:r>
      <w:r w:rsidRPr="00193B73" w:rsidR="00380654">
        <w:rPr>
          <w:rFonts w:ascii="Times New Roman" w:hAnsi="Times New Roman" w:cs="Times New Roman"/>
          <w:b/>
          <w:sz w:val="24"/>
          <w:szCs w:val="24"/>
        </w:rPr>
        <w:t xml:space="preserve">collected nasal </w:t>
      </w:r>
      <w:r w:rsidR="002145A8">
        <w:rPr>
          <w:rFonts w:ascii="Times New Roman" w:hAnsi="Times New Roman" w:cs="Times New Roman"/>
          <w:b/>
          <w:sz w:val="24"/>
          <w:szCs w:val="24"/>
        </w:rPr>
        <w:t>swab</w:t>
      </w:r>
      <w:r w:rsidRPr="00193B73" w:rsidR="00380654">
        <w:rPr>
          <w:rFonts w:ascii="Times New Roman" w:hAnsi="Times New Roman" w:cs="Times New Roman"/>
          <w:b/>
          <w:sz w:val="24"/>
          <w:szCs w:val="24"/>
        </w:rPr>
        <w:t>.</w:t>
      </w:r>
      <w:r w:rsidRPr="00193B73" w:rsidR="00CE2D72">
        <w:rPr>
          <w:rFonts w:ascii="Times New Roman" w:hAnsi="Times New Roman" w:cs="Times New Roman"/>
          <w:b/>
          <w:sz w:val="24"/>
          <w:szCs w:val="24"/>
        </w:rPr>
        <w:t xml:space="preserve"> If you </w:t>
      </w:r>
      <w:r w:rsidRPr="00193B73" w:rsidR="00BA52F4">
        <w:rPr>
          <w:rFonts w:ascii="Times New Roman" w:hAnsi="Times New Roman" w:cs="Times New Roman"/>
          <w:b/>
          <w:sz w:val="24"/>
          <w:szCs w:val="24"/>
        </w:rPr>
        <w:t>conduct the study remotely</w:t>
      </w:r>
      <w:r w:rsidR="00D95E0C">
        <w:rPr>
          <w:rFonts w:ascii="Times New Roman" w:hAnsi="Times New Roman" w:cs="Times New Roman"/>
          <w:b/>
          <w:sz w:val="24"/>
          <w:szCs w:val="24"/>
        </w:rPr>
        <w:t xml:space="preserve"> without </w:t>
      </w:r>
      <w:r w:rsidRPr="00193B73" w:rsidR="00BA52F4">
        <w:rPr>
          <w:rFonts w:ascii="Times New Roman" w:hAnsi="Times New Roman" w:cs="Times New Roman"/>
          <w:b/>
          <w:sz w:val="24"/>
          <w:szCs w:val="24"/>
        </w:rPr>
        <w:t>in</w:t>
      </w:r>
      <w:r w:rsidR="00154C09">
        <w:rPr>
          <w:rFonts w:ascii="Times New Roman" w:hAnsi="Times New Roman" w:cs="Times New Roman"/>
          <w:b/>
          <w:sz w:val="24"/>
          <w:szCs w:val="24"/>
        </w:rPr>
        <w:t>-</w:t>
      </w:r>
      <w:r w:rsidRPr="00193B73" w:rsidR="00BA52F4">
        <w:rPr>
          <w:rFonts w:ascii="Times New Roman" w:hAnsi="Times New Roman" w:cs="Times New Roman"/>
          <w:b/>
          <w:sz w:val="24"/>
          <w:szCs w:val="24"/>
        </w:rPr>
        <w:t xml:space="preserve">person visits with health care professionals, the comparator </w:t>
      </w:r>
      <w:r w:rsidR="003838CC">
        <w:rPr>
          <w:rFonts w:ascii="Times New Roman" w:hAnsi="Times New Roman" w:cs="Times New Roman"/>
          <w:b/>
          <w:sz w:val="24"/>
          <w:szCs w:val="24"/>
        </w:rPr>
        <w:t xml:space="preserve">sample </w:t>
      </w:r>
      <w:r w:rsidRPr="00193B73" w:rsidR="00BA52F4">
        <w:rPr>
          <w:rFonts w:ascii="Times New Roman" w:hAnsi="Times New Roman" w:cs="Times New Roman"/>
          <w:b/>
          <w:sz w:val="24"/>
          <w:szCs w:val="24"/>
        </w:rPr>
        <w:t>should be</w:t>
      </w:r>
      <w:r w:rsidRPr="00193B73" w:rsidR="00380654">
        <w:rPr>
          <w:rFonts w:ascii="Times New Roman" w:hAnsi="Times New Roman" w:cs="Times New Roman"/>
          <w:b/>
          <w:sz w:val="24"/>
          <w:szCs w:val="24"/>
        </w:rPr>
        <w:t xml:space="preserve"> </w:t>
      </w:r>
      <w:r w:rsidR="009E5C3C">
        <w:rPr>
          <w:rFonts w:ascii="Times New Roman" w:hAnsi="Times New Roman" w:cs="Times New Roman"/>
          <w:b/>
          <w:sz w:val="24"/>
          <w:szCs w:val="24"/>
        </w:rPr>
        <w:t>collected</w:t>
      </w:r>
      <w:r w:rsidR="003838CC">
        <w:rPr>
          <w:rFonts w:ascii="Times New Roman" w:hAnsi="Times New Roman" w:cs="Times New Roman"/>
          <w:b/>
          <w:sz w:val="24"/>
          <w:szCs w:val="24"/>
        </w:rPr>
        <w:t xml:space="preserve"> with </w:t>
      </w:r>
      <w:r w:rsidRPr="00193B73" w:rsidR="00380654">
        <w:rPr>
          <w:rFonts w:ascii="Times New Roman" w:hAnsi="Times New Roman" w:cs="Times New Roman"/>
          <w:b/>
          <w:sz w:val="24"/>
          <w:szCs w:val="24"/>
        </w:rPr>
        <w:t>a</w:t>
      </w:r>
      <w:r w:rsidRPr="00193B73" w:rsidR="00813E9E">
        <w:rPr>
          <w:rFonts w:ascii="Times New Roman" w:hAnsi="Times New Roman" w:cs="Times New Roman"/>
          <w:b/>
          <w:sz w:val="24"/>
          <w:szCs w:val="24"/>
        </w:rPr>
        <w:t>n</w:t>
      </w:r>
      <w:r w:rsidRPr="00193B73" w:rsidR="00380654">
        <w:rPr>
          <w:rFonts w:ascii="Times New Roman" w:hAnsi="Times New Roman" w:cs="Times New Roman"/>
          <w:b/>
          <w:sz w:val="24"/>
          <w:szCs w:val="24"/>
        </w:rPr>
        <w:t xml:space="preserve"> FDA authorized home collected nasal</w:t>
      </w:r>
      <w:r w:rsidR="00F45025">
        <w:rPr>
          <w:rFonts w:ascii="Times New Roman" w:hAnsi="Times New Roman" w:cs="Times New Roman"/>
          <w:b/>
          <w:sz w:val="24"/>
          <w:szCs w:val="24"/>
        </w:rPr>
        <w:t xml:space="preserve"> swab</w:t>
      </w:r>
      <w:r w:rsidRPr="00193B73" w:rsidR="00BA52F4">
        <w:rPr>
          <w:rFonts w:ascii="Times New Roman" w:hAnsi="Times New Roman" w:cs="Times New Roman"/>
          <w:b/>
          <w:sz w:val="24"/>
          <w:szCs w:val="24"/>
        </w:rPr>
        <w:t xml:space="preserve">.  </w:t>
      </w:r>
    </w:p>
    <w:p w:rsidR="006361F1" w:rsidRPr="00193B73" w:rsidP="0067548A" w14:paraId="61855C3E" w14:textId="545A8DFE">
      <w:pPr>
        <w:pStyle w:val="ListParagraph"/>
        <w:numPr>
          <w:ilvl w:val="0"/>
          <w:numId w:val="21"/>
        </w:numPr>
        <w:spacing w:after="160"/>
        <w:ind w:left="1080"/>
        <w:rPr>
          <w:rFonts w:ascii="Times New Roman" w:hAnsi="Times New Roman" w:cs="Times New Roman"/>
          <w:b/>
          <w:sz w:val="24"/>
          <w:szCs w:val="24"/>
        </w:rPr>
      </w:pPr>
      <w:r>
        <w:rPr>
          <w:rFonts w:ascii="Times New Roman" w:hAnsi="Times New Roman" w:cs="Times New Roman"/>
          <w:b/>
          <w:sz w:val="24"/>
          <w:szCs w:val="24"/>
        </w:rPr>
        <w:t>You should describe your randomization approach</w:t>
      </w:r>
      <w:r w:rsidR="004D073D">
        <w:rPr>
          <w:rFonts w:ascii="Times New Roman" w:hAnsi="Times New Roman" w:cs="Times New Roman"/>
          <w:b/>
          <w:sz w:val="24"/>
          <w:szCs w:val="24"/>
        </w:rPr>
        <w:t xml:space="preserve"> for swab collection</w:t>
      </w:r>
      <w:r>
        <w:rPr>
          <w:rFonts w:ascii="Times New Roman" w:hAnsi="Times New Roman" w:cs="Times New Roman"/>
          <w:b/>
          <w:sz w:val="24"/>
          <w:szCs w:val="24"/>
        </w:rPr>
        <w:t xml:space="preserve">, as applicable. </w:t>
      </w:r>
      <w:r w:rsidR="0016658D">
        <w:rPr>
          <w:rFonts w:ascii="Times New Roman" w:hAnsi="Times New Roman" w:cs="Times New Roman"/>
          <w:b/>
          <w:sz w:val="24"/>
          <w:szCs w:val="24"/>
        </w:rPr>
        <w:t>If study participants are collectin</w:t>
      </w:r>
      <w:r w:rsidR="00B14782">
        <w:rPr>
          <w:rFonts w:ascii="Times New Roman" w:hAnsi="Times New Roman" w:cs="Times New Roman"/>
          <w:b/>
          <w:sz w:val="24"/>
          <w:szCs w:val="24"/>
        </w:rPr>
        <w:t xml:space="preserve">g the reference sample for comparator testing and the </w:t>
      </w:r>
      <w:r w:rsidR="0053596B">
        <w:rPr>
          <w:rFonts w:ascii="Times New Roman" w:hAnsi="Times New Roman" w:cs="Times New Roman"/>
          <w:b/>
          <w:sz w:val="24"/>
          <w:szCs w:val="24"/>
        </w:rPr>
        <w:t xml:space="preserve">study sample, you should clearly describe the order in which swabs will be collected and </w:t>
      </w:r>
      <w:r w:rsidR="00626639">
        <w:rPr>
          <w:rFonts w:ascii="Times New Roman" w:hAnsi="Times New Roman" w:cs="Times New Roman"/>
          <w:b/>
          <w:sz w:val="24"/>
          <w:szCs w:val="24"/>
        </w:rPr>
        <w:t xml:space="preserve">describe </w:t>
      </w:r>
      <w:r w:rsidR="0053596B">
        <w:rPr>
          <w:rFonts w:ascii="Times New Roman" w:hAnsi="Times New Roman" w:cs="Times New Roman"/>
          <w:b/>
          <w:sz w:val="24"/>
          <w:szCs w:val="24"/>
        </w:rPr>
        <w:t xml:space="preserve">how swab order was randomized to ensure </w:t>
      </w:r>
      <w:r w:rsidRPr="004977A3" w:rsidR="00CE2D3A">
        <w:rPr>
          <w:rFonts w:ascii="Times New Roman" w:hAnsi="Times New Roman" w:cs="Times New Roman"/>
          <w:b/>
          <w:sz w:val="24"/>
          <w:szCs w:val="24"/>
        </w:rPr>
        <w:t>that bias is not introduced due to an unequal distribution of viral materials.</w:t>
      </w:r>
      <w:r w:rsidR="00CE2D3A">
        <w:rPr>
          <w:rFonts w:ascii="Times New Roman" w:hAnsi="Times New Roman" w:cs="Times New Roman"/>
          <w:b/>
          <w:sz w:val="24"/>
          <w:szCs w:val="24"/>
        </w:rPr>
        <w:t xml:space="preserve"> </w:t>
      </w:r>
      <w:r w:rsidR="00930DFE">
        <w:rPr>
          <w:rFonts w:ascii="Times New Roman" w:hAnsi="Times New Roman" w:cs="Times New Roman"/>
          <w:b/>
          <w:sz w:val="24"/>
          <w:szCs w:val="24"/>
        </w:rPr>
        <w:t>If healthcare providers are collecting the reference sample for comparator testing, you should ensure that study participants are not provided additional training by observing how healthcare providers collected a sample, particularly if collected from the same anatomical area as the study sample.</w:t>
      </w:r>
    </w:p>
    <w:p w:rsidR="007D4156" w:rsidRPr="0067548A" w:rsidP="0067548A" w14:paraId="439CCCD4" w14:textId="09902578">
      <w:pPr>
        <w:pStyle w:val="ListParagraph"/>
        <w:numPr>
          <w:ilvl w:val="0"/>
          <w:numId w:val="21"/>
        </w:numPr>
        <w:spacing w:after="160"/>
        <w:ind w:left="1080"/>
        <w:rPr>
          <w:b/>
          <w:sz w:val="24"/>
          <w:szCs w:val="24"/>
        </w:rPr>
      </w:pPr>
      <w:r w:rsidRPr="00193B73">
        <w:rPr>
          <w:rFonts w:ascii="Times New Roman" w:hAnsi="Times New Roman" w:cs="Times New Roman"/>
          <w:b/>
          <w:sz w:val="24"/>
          <w:szCs w:val="24"/>
        </w:rPr>
        <w:t xml:space="preserve">All comparator samples </w:t>
      </w:r>
      <w:r w:rsidRPr="00193B73" w:rsidR="00813E9E">
        <w:rPr>
          <w:rFonts w:ascii="Times New Roman" w:hAnsi="Times New Roman" w:cs="Times New Roman"/>
          <w:b/>
          <w:sz w:val="24"/>
          <w:szCs w:val="24"/>
        </w:rPr>
        <w:t xml:space="preserve">should </w:t>
      </w:r>
      <w:r w:rsidRPr="00193B73">
        <w:rPr>
          <w:rFonts w:ascii="Times New Roman" w:hAnsi="Times New Roman" w:cs="Times New Roman"/>
          <w:b/>
          <w:sz w:val="24"/>
          <w:szCs w:val="24"/>
        </w:rPr>
        <w:t xml:space="preserve">be tested with a comparator </w:t>
      </w:r>
      <w:r w:rsidRPr="49137B4D" w:rsidR="004F7F3E">
        <w:rPr>
          <w:rFonts w:ascii="Times New Roman" w:hAnsi="Times New Roman" w:cs="Times New Roman"/>
          <w:b/>
          <w:bCs/>
          <w:sz w:val="24"/>
          <w:szCs w:val="24"/>
        </w:rPr>
        <w:t>test</w:t>
      </w:r>
      <w:r w:rsidRPr="3DB115A9">
        <w:rPr>
          <w:rFonts w:ascii="Times New Roman" w:hAnsi="Times New Roman" w:cs="Times New Roman"/>
          <w:b/>
          <w:bCs/>
          <w:sz w:val="24"/>
          <w:szCs w:val="24"/>
        </w:rPr>
        <w:t>.</w:t>
      </w:r>
      <w:r w:rsidRPr="00193B73">
        <w:rPr>
          <w:rFonts w:ascii="Times New Roman" w:hAnsi="Times New Roman" w:cs="Times New Roman"/>
          <w:b/>
          <w:sz w:val="24"/>
          <w:szCs w:val="24"/>
        </w:rPr>
        <w:t xml:space="preserve"> The comparator </w:t>
      </w:r>
      <w:r w:rsidRPr="49137B4D" w:rsidR="004F7F3E">
        <w:rPr>
          <w:rFonts w:ascii="Times New Roman" w:hAnsi="Times New Roman" w:cs="Times New Roman"/>
          <w:b/>
          <w:bCs/>
          <w:sz w:val="24"/>
          <w:szCs w:val="24"/>
        </w:rPr>
        <w:t xml:space="preserve">test </w:t>
      </w:r>
      <w:r w:rsidRPr="00193B73">
        <w:rPr>
          <w:rFonts w:ascii="Times New Roman" w:hAnsi="Times New Roman" w:cs="Times New Roman"/>
          <w:b/>
          <w:sz w:val="24"/>
          <w:szCs w:val="24"/>
        </w:rPr>
        <w:t xml:space="preserve">selected should </w:t>
      </w:r>
      <w:r w:rsidRPr="6C5AED63" w:rsidR="40F87E10">
        <w:rPr>
          <w:rFonts w:ascii="Times New Roman" w:hAnsi="Times New Roman" w:cs="Times New Roman"/>
          <w:b/>
          <w:bCs/>
          <w:sz w:val="24"/>
          <w:szCs w:val="24"/>
        </w:rPr>
        <w:t xml:space="preserve">be </w:t>
      </w:r>
      <w:r w:rsidRPr="49137B4D" w:rsidR="008A166C">
        <w:rPr>
          <w:rFonts w:ascii="Times New Roman" w:hAnsi="Times New Roman" w:cs="Times New Roman"/>
          <w:b/>
          <w:bCs/>
          <w:sz w:val="24"/>
          <w:szCs w:val="24"/>
        </w:rPr>
        <w:t>a</w:t>
      </w:r>
      <w:r w:rsidRPr="49137B4D" w:rsidR="00C46B17">
        <w:rPr>
          <w:rFonts w:ascii="Times New Roman" w:hAnsi="Times New Roman" w:cs="Times New Roman"/>
          <w:b/>
          <w:bCs/>
          <w:sz w:val="24"/>
          <w:szCs w:val="24"/>
        </w:rPr>
        <w:t>n authorized</w:t>
      </w:r>
      <w:r w:rsidRPr="6C5AED63" w:rsidR="008A166C">
        <w:rPr>
          <w:rFonts w:ascii="Times New Roman" w:hAnsi="Times New Roman" w:cs="Times New Roman"/>
          <w:b/>
          <w:bCs/>
          <w:sz w:val="24"/>
          <w:szCs w:val="24"/>
        </w:rPr>
        <w:t xml:space="preserve"> highly-</w:t>
      </w:r>
      <w:r w:rsidRPr="00193B73">
        <w:rPr>
          <w:rFonts w:ascii="Times New Roman" w:hAnsi="Times New Roman" w:cs="Times New Roman"/>
          <w:b/>
          <w:sz w:val="24"/>
          <w:szCs w:val="24"/>
        </w:rPr>
        <w:t>sensitive</w:t>
      </w:r>
      <w:r w:rsidRPr="6C5AED63" w:rsidR="00305DD8">
        <w:rPr>
          <w:rFonts w:ascii="Times New Roman" w:hAnsi="Times New Roman" w:cs="Times New Roman"/>
          <w:b/>
          <w:bCs/>
          <w:sz w:val="24"/>
          <w:szCs w:val="24"/>
        </w:rPr>
        <w:t xml:space="preserve"> RT-PCR test</w:t>
      </w:r>
      <w:r w:rsidRPr="00193B73">
        <w:rPr>
          <w:rFonts w:ascii="Times New Roman" w:hAnsi="Times New Roman" w:cs="Times New Roman"/>
          <w:b/>
          <w:sz w:val="24"/>
          <w:szCs w:val="24"/>
        </w:rPr>
        <w:t xml:space="preserve"> that uses both a chemical lysis step and solid phase extraction </w:t>
      </w:r>
      <w:r w:rsidRPr="3DB115A9" w:rsidR="14F40FC3">
        <w:rPr>
          <w:rFonts w:ascii="Times New Roman" w:hAnsi="Times New Roman" w:cs="Times New Roman"/>
          <w:b/>
          <w:bCs/>
          <w:sz w:val="24"/>
          <w:szCs w:val="24"/>
        </w:rPr>
        <w:t xml:space="preserve">of nucleic acids </w:t>
      </w:r>
      <w:r w:rsidRPr="6C5AED63" w:rsidR="3E2C0B2B">
        <w:rPr>
          <w:rFonts w:ascii="Times New Roman" w:hAnsi="Times New Roman" w:cs="Times New Roman"/>
          <w:b/>
          <w:bCs/>
          <w:sz w:val="24"/>
          <w:szCs w:val="24"/>
        </w:rPr>
        <w:t>(e.g., silica bead extraction)</w:t>
      </w:r>
      <w:r w:rsidRPr="6C5AED63">
        <w:rPr>
          <w:rFonts w:ascii="Times New Roman" w:hAnsi="Times New Roman" w:cs="Times New Roman"/>
          <w:b/>
          <w:bCs/>
          <w:sz w:val="24"/>
          <w:szCs w:val="24"/>
        </w:rPr>
        <w:t>.</w:t>
      </w:r>
      <w:r w:rsidRPr="00193B73" w:rsidR="0051621D">
        <w:rPr>
          <w:rFonts w:ascii="Times New Roman" w:hAnsi="Times New Roman" w:cs="Times New Roman"/>
          <w:b/>
          <w:sz w:val="24"/>
          <w:szCs w:val="24"/>
        </w:rPr>
        <w:t xml:space="preserve"> </w:t>
      </w:r>
      <w:r w:rsidRPr="49137B4D" w:rsidR="00644370">
        <w:rPr>
          <w:rFonts w:ascii="Times New Roman" w:hAnsi="Times New Roman" w:cs="Times New Roman"/>
          <w:b/>
          <w:bCs/>
          <w:sz w:val="24"/>
          <w:szCs w:val="24"/>
        </w:rPr>
        <w:t xml:space="preserve">The comparator test should be one of the more sensitive RT-PCR assays authorized by FDA. </w:t>
      </w:r>
      <w:r w:rsidRPr="49137B4D" w:rsidR="006F2473">
        <w:rPr>
          <w:rFonts w:ascii="Times New Roman" w:hAnsi="Times New Roman" w:cs="Times New Roman"/>
          <w:b/>
          <w:bCs/>
          <w:sz w:val="24"/>
          <w:szCs w:val="24"/>
        </w:rPr>
        <w:t>We encourage you to review the results from the FDA SARS-CoV-2 Reference Panel</w:t>
      </w:r>
      <w:r>
        <w:rPr>
          <w:rStyle w:val="FootnoteReference"/>
          <w:rFonts w:ascii="Times New Roman" w:hAnsi="Times New Roman" w:cs="Times New Roman"/>
          <w:b/>
          <w:bCs/>
          <w:sz w:val="24"/>
          <w:szCs w:val="24"/>
        </w:rPr>
        <w:footnoteReference w:id="16"/>
      </w:r>
      <w:r w:rsidRPr="49137B4D" w:rsidR="006F2473">
        <w:rPr>
          <w:rFonts w:ascii="Times New Roman" w:hAnsi="Times New Roman" w:cs="Times New Roman"/>
          <w:b/>
          <w:bCs/>
          <w:sz w:val="24"/>
          <w:szCs w:val="24"/>
        </w:rPr>
        <w:t xml:space="preserve"> and contact us to discuss your choice of comparator test. The same comparator test should be used for all samples, if possible. Evaluations with the comparator test should be conducted per the authorized instructions for use. If any modifications are made to the authorized comparator test, additional bridging studies may be necessary. Please contact FDA if you are considering using a modified configuration of an authorized RT-PCR assay. </w:t>
      </w:r>
      <w:r w:rsidRPr="49137B4D" w:rsidR="124C1340">
        <w:rPr>
          <w:rFonts w:ascii="Times New Roman" w:eastAsia="Times New Roman" w:hAnsi="Times New Roman" w:cs="Arial"/>
          <w:b/>
          <w:bCs/>
          <w:i/>
          <w:iCs/>
          <w:sz w:val="24"/>
          <w:szCs w:val="24"/>
          <w:highlight w:val="yellow"/>
          <w:lang w:eastAsia="en-US"/>
        </w:rPr>
        <w:t>[</w:t>
      </w:r>
      <w:r w:rsidRPr="0067548A" w:rsidR="00893C9E">
        <w:rPr>
          <w:rFonts w:ascii="Times New Roman" w:hAnsi="Times New Roman" w:cs="Times New Roman"/>
          <w:b/>
          <w:bCs/>
          <w:i/>
          <w:iCs/>
          <w:sz w:val="24"/>
          <w:szCs w:val="24"/>
          <w:highlight w:val="yellow"/>
        </w:rPr>
        <w:t>P</w:t>
      </w:r>
      <w:r w:rsidRPr="49137B4D" w:rsidR="000139FC">
        <w:rPr>
          <w:rFonts w:ascii="Times New Roman" w:eastAsia="Times New Roman" w:hAnsi="Times New Roman" w:cs="Arial"/>
          <w:b/>
          <w:bCs/>
          <w:i/>
          <w:iCs/>
          <w:sz w:val="24"/>
          <w:szCs w:val="24"/>
          <w:highlight w:val="yellow"/>
          <w:lang w:eastAsia="en-US"/>
        </w:rPr>
        <w:t>lease</w:t>
      </w:r>
      <w:r w:rsidRPr="00701FE4" w:rsidR="000139FC">
        <w:rPr>
          <w:rFonts w:ascii="Times New Roman" w:eastAsia="Times New Roman" w:hAnsi="Times New Roman" w:cs="Arial"/>
          <w:b/>
          <w:i/>
          <w:sz w:val="24"/>
          <w:szCs w:val="24"/>
          <w:highlight w:val="yellow"/>
          <w:lang w:eastAsia="en-US"/>
        </w:rPr>
        <w:t xml:space="preserve"> submit the instrumentation and detailed laboratory protocols</w:t>
      </w:r>
      <w:r w:rsidRPr="49137B4D" w:rsidR="00386299">
        <w:rPr>
          <w:rFonts w:ascii="Times New Roman" w:eastAsia="Times New Roman" w:hAnsi="Times New Roman" w:cs="Arial"/>
          <w:b/>
          <w:bCs/>
          <w:i/>
          <w:iCs/>
          <w:sz w:val="24"/>
          <w:szCs w:val="24"/>
          <w:highlight w:val="yellow"/>
          <w:lang w:eastAsia="en-US"/>
        </w:rPr>
        <w:t>, including the</w:t>
      </w:r>
      <w:r w:rsidRPr="00701FE4" w:rsidR="000139FC">
        <w:rPr>
          <w:rFonts w:ascii="Times New Roman" w:eastAsia="Times New Roman" w:hAnsi="Times New Roman" w:cs="Arial"/>
          <w:b/>
          <w:i/>
          <w:sz w:val="24"/>
          <w:szCs w:val="24"/>
          <w:highlight w:val="yellow"/>
          <w:lang w:eastAsia="en-US"/>
        </w:rPr>
        <w:t xml:space="preserve"> platform and extraction kit</w:t>
      </w:r>
      <w:r w:rsidRPr="49137B4D" w:rsidR="00386299">
        <w:rPr>
          <w:rFonts w:ascii="Times New Roman" w:eastAsia="Times New Roman" w:hAnsi="Times New Roman" w:cs="Arial"/>
          <w:b/>
          <w:bCs/>
          <w:i/>
          <w:iCs/>
          <w:sz w:val="24"/>
          <w:szCs w:val="24"/>
          <w:highlight w:val="yellow"/>
          <w:lang w:eastAsia="en-US"/>
        </w:rPr>
        <w:t>,</w:t>
      </w:r>
      <w:r w:rsidRPr="00701FE4" w:rsidR="000139FC">
        <w:rPr>
          <w:rFonts w:ascii="Times New Roman" w:eastAsia="Times New Roman" w:hAnsi="Times New Roman" w:cs="Arial"/>
          <w:b/>
          <w:i/>
          <w:sz w:val="24"/>
          <w:szCs w:val="24"/>
          <w:highlight w:val="yellow"/>
          <w:lang w:eastAsia="en-US"/>
        </w:rPr>
        <w:t xml:space="preserve"> for each RT-PCR assay used in your validation studies.</w:t>
      </w:r>
      <w:r w:rsidR="00FB5942">
        <w:rPr>
          <w:rFonts w:ascii="Times New Roman" w:eastAsia="Times New Roman" w:hAnsi="Times New Roman" w:cs="Arial"/>
          <w:b/>
          <w:i/>
          <w:sz w:val="24"/>
          <w:szCs w:val="24"/>
          <w:lang w:eastAsia="en-US"/>
        </w:rPr>
        <w:t>]</w:t>
      </w:r>
    </w:p>
    <w:p w:rsidR="005F3DDE" w:rsidRPr="00193B73" w:rsidP="00701FE4" w14:paraId="3AEA6CD2" w14:textId="2769D938">
      <w:pPr>
        <w:pStyle w:val="ListParagraph"/>
        <w:spacing w:after="160"/>
        <w:ind w:left="1080"/>
        <w:rPr>
          <w:b/>
          <w:sz w:val="24"/>
          <w:szCs w:val="24"/>
        </w:rPr>
      </w:pPr>
    </w:p>
    <w:p w:rsidR="007D4156" w:rsidRPr="00193B73" w:rsidP="0067548A" w14:paraId="24CBE989" w14:textId="4CB9DA05">
      <w:pPr>
        <w:pStyle w:val="ListParagraph"/>
        <w:numPr>
          <w:ilvl w:val="0"/>
          <w:numId w:val="46"/>
        </w:numPr>
        <w:rPr>
          <w:rFonts w:ascii="Times New Roman" w:hAnsi="Times New Roman" w:cs="Times New Roman"/>
          <w:b/>
          <w:sz w:val="24"/>
          <w:szCs w:val="24"/>
        </w:rPr>
      </w:pPr>
      <w:r w:rsidRPr="00193B73">
        <w:rPr>
          <w:rFonts w:ascii="Times New Roman" w:hAnsi="Times New Roman" w:cs="Times New Roman"/>
          <w:b/>
          <w:sz w:val="24"/>
          <w:szCs w:val="24"/>
        </w:rPr>
        <w:t>Discrepant analysis</w:t>
      </w:r>
    </w:p>
    <w:p w:rsidR="007D4156" w:rsidP="0067548A" w14:paraId="58274D73" w14:textId="676B2D2E">
      <w:pPr>
        <w:pStyle w:val="ListParagraph"/>
        <w:numPr>
          <w:ilvl w:val="0"/>
          <w:numId w:val="24"/>
        </w:numPr>
        <w:spacing w:after="160"/>
        <w:ind w:left="1080"/>
      </w:pPr>
      <w:r>
        <w:rPr>
          <w:rFonts w:ascii="Times New Roman" w:hAnsi="Times New Roman" w:cs="Times New Roman"/>
          <w:b/>
          <w:sz w:val="24"/>
          <w:szCs w:val="24"/>
        </w:rPr>
        <w:t xml:space="preserve">You can establish </w:t>
      </w:r>
      <w:r w:rsidR="00E2251B">
        <w:rPr>
          <w:rFonts w:ascii="Times New Roman" w:hAnsi="Times New Roman" w:cs="Times New Roman"/>
          <w:b/>
          <w:sz w:val="24"/>
          <w:szCs w:val="24"/>
        </w:rPr>
        <w:t>a discordant analysis plan prior to your clinical study</w:t>
      </w:r>
      <w:r>
        <w:rPr>
          <w:rFonts w:ascii="Times New Roman" w:hAnsi="Times New Roman" w:cs="Times New Roman"/>
          <w:b/>
          <w:sz w:val="24"/>
          <w:szCs w:val="24"/>
        </w:rPr>
        <w:t xml:space="preserve">, if </w:t>
      </w:r>
      <w:r w:rsidR="00000D38">
        <w:rPr>
          <w:rFonts w:ascii="Times New Roman" w:hAnsi="Times New Roman" w:cs="Times New Roman"/>
          <w:b/>
          <w:sz w:val="24"/>
          <w:szCs w:val="24"/>
        </w:rPr>
        <w:t>preferred</w:t>
      </w:r>
      <w:r w:rsidR="00E2251B">
        <w:rPr>
          <w:rFonts w:ascii="Times New Roman" w:hAnsi="Times New Roman" w:cs="Times New Roman"/>
          <w:b/>
          <w:sz w:val="24"/>
          <w:szCs w:val="24"/>
        </w:rPr>
        <w:t>.</w:t>
      </w:r>
      <w:r w:rsidRPr="00130439" w:rsidR="00E2251B">
        <w:rPr>
          <w:rFonts w:ascii="Times New Roman" w:hAnsi="Times New Roman" w:cs="Times New Roman"/>
          <w:b/>
          <w:sz w:val="24"/>
          <w:szCs w:val="24"/>
        </w:rPr>
        <w:t xml:space="preserve"> </w:t>
      </w:r>
      <w:r w:rsidRPr="6C5AED63" w:rsidR="00253187">
        <w:rPr>
          <w:rFonts w:ascii="Times New Roman" w:hAnsi="Times New Roman" w:cs="Times New Roman"/>
          <w:b/>
          <w:bCs/>
          <w:sz w:val="24"/>
          <w:szCs w:val="24"/>
        </w:rPr>
        <w:t>D</w:t>
      </w:r>
      <w:r w:rsidRPr="6C5AED63">
        <w:rPr>
          <w:rFonts w:ascii="Times New Roman" w:hAnsi="Times New Roman" w:cs="Times New Roman"/>
          <w:b/>
          <w:bCs/>
          <w:sz w:val="24"/>
          <w:szCs w:val="24"/>
        </w:rPr>
        <w:t>iscordant</w:t>
      </w:r>
      <w:r w:rsidRPr="00193B73">
        <w:rPr>
          <w:rFonts w:ascii="Times New Roman" w:hAnsi="Times New Roman" w:cs="Times New Roman"/>
          <w:b/>
          <w:sz w:val="24"/>
          <w:szCs w:val="24"/>
        </w:rPr>
        <w:t xml:space="preserve"> samples should be tested with a second </w:t>
      </w:r>
      <w:r w:rsidRPr="6C5AED63" w:rsidR="003B3352">
        <w:rPr>
          <w:rFonts w:ascii="Times New Roman" w:hAnsi="Times New Roman" w:cs="Times New Roman"/>
          <w:b/>
          <w:bCs/>
          <w:sz w:val="24"/>
          <w:szCs w:val="24"/>
        </w:rPr>
        <w:t>authorized RT-</w:t>
      </w:r>
      <w:r w:rsidRPr="6C5AED63" w:rsidR="003B3352">
        <w:rPr>
          <w:rFonts w:ascii="Times New Roman" w:hAnsi="Times New Roman" w:cs="Times New Roman"/>
          <w:b/>
          <w:bCs/>
          <w:sz w:val="24"/>
          <w:szCs w:val="24"/>
        </w:rPr>
        <w:t xml:space="preserve">PCR </w:t>
      </w:r>
      <w:r w:rsidRPr="6C5AED63" w:rsidR="00911607">
        <w:rPr>
          <w:rFonts w:ascii="Times New Roman" w:hAnsi="Times New Roman" w:cs="Times New Roman"/>
          <w:b/>
          <w:bCs/>
          <w:sz w:val="24"/>
          <w:szCs w:val="24"/>
        </w:rPr>
        <w:t>test</w:t>
      </w:r>
      <w:r w:rsidRPr="00193B73">
        <w:rPr>
          <w:rFonts w:ascii="Times New Roman" w:hAnsi="Times New Roman" w:cs="Times New Roman"/>
          <w:b/>
          <w:sz w:val="24"/>
          <w:szCs w:val="24"/>
        </w:rPr>
        <w:t xml:space="preserve"> that has also demonstrated high </w:t>
      </w:r>
      <w:r w:rsidRPr="00193B73" w:rsidR="00556DA8">
        <w:rPr>
          <w:rFonts w:ascii="Times New Roman" w:hAnsi="Times New Roman" w:cs="Times New Roman"/>
          <w:b/>
          <w:sz w:val="24"/>
          <w:szCs w:val="24"/>
        </w:rPr>
        <w:t>sensitivity,</w:t>
      </w:r>
      <w:r w:rsidRPr="00193B73">
        <w:rPr>
          <w:rFonts w:ascii="Times New Roman" w:hAnsi="Times New Roman" w:cs="Times New Roman"/>
          <w:b/>
          <w:sz w:val="24"/>
          <w:szCs w:val="24"/>
        </w:rPr>
        <w:t xml:space="preserve"> and which uses both a chemical lysis step </w:t>
      </w:r>
      <w:r w:rsidRPr="49137B4D" w:rsidR="6F1870CF">
        <w:rPr>
          <w:rFonts w:ascii="Times New Roman" w:hAnsi="Times New Roman" w:cs="Times New Roman"/>
          <w:b/>
          <w:bCs/>
          <w:sz w:val="24"/>
          <w:szCs w:val="24"/>
        </w:rPr>
        <w:t xml:space="preserve">and </w:t>
      </w:r>
      <w:r w:rsidR="0058739E">
        <w:rPr>
          <w:rFonts w:ascii="Times New Roman" w:hAnsi="Times New Roman" w:cs="Times New Roman"/>
          <w:b/>
          <w:sz w:val="24"/>
          <w:szCs w:val="24"/>
        </w:rPr>
        <w:t>solid phase extraction of nucleic acid</w:t>
      </w:r>
      <w:r w:rsidR="00EE101B">
        <w:rPr>
          <w:rFonts w:ascii="Times New Roman" w:hAnsi="Times New Roman" w:cs="Times New Roman"/>
          <w:b/>
          <w:sz w:val="24"/>
          <w:szCs w:val="24"/>
        </w:rPr>
        <w:t>s (e.g., silica bead extraction).</w:t>
      </w:r>
      <w:r w:rsidRPr="00193B73">
        <w:rPr>
          <w:rFonts w:ascii="Times New Roman" w:hAnsi="Times New Roman" w:cs="Times New Roman"/>
          <w:b/>
          <w:sz w:val="24"/>
          <w:szCs w:val="24"/>
        </w:rPr>
        <w:t xml:space="preserve"> </w:t>
      </w:r>
      <w:r w:rsidRPr="49137B4D" w:rsidR="00CC2B4C">
        <w:rPr>
          <w:rFonts w:ascii="Times New Roman" w:hAnsi="Times New Roman" w:cs="Times New Roman"/>
          <w:b/>
          <w:bCs/>
          <w:sz w:val="24"/>
          <w:szCs w:val="24"/>
        </w:rPr>
        <w:t xml:space="preserve">Results from a </w:t>
      </w:r>
      <w:r w:rsidRPr="0067548A">
        <w:rPr>
          <w:rFonts w:ascii="Times New Roman" w:hAnsi="Times New Roman" w:cs="Times New Roman"/>
          <w:b/>
          <w:bCs/>
          <w:sz w:val="24"/>
          <w:szCs w:val="24"/>
        </w:rPr>
        <w:t>Discrepant analysis</w:t>
      </w:r>
      <w:r w:rsidRPr="49137B4D" w:rsidR="002F0DDE">
        <w:rPr>
          <w:rFonts w:ascii="Times New Roman" w:hAnsi="Times New Roman" w:cs="Times New Roman"/>
          <w:b/>
          <w:bCs/>
          <w:sz w:val="24"/>
          <w:szCs w:val="24"/>
        </w:rPr>
        <w:t xml:space="preserve"> should not be included in the calculation of </w:t>
      </w:r>
      <w:r w:rsidRPr="49137B4D" w:rsidR="21ABD313">
        <w:rPr>
          <w:rFonts w:ascii="Times New Roman" w:hAnsi="Times New Roman" w:cs="Times New Roman"/>
          <w:b/>
          <w:bCs/>
          <w:sz w:val="24"/>
          <w:szCs w:val="24"/>
        </w:rPr>
        <w:t>negative percent agreement (</w:t>
      </w:r>
      <w:r w:rsidRPr="49137B4D" w:rsidR="002F0DDE">
        <w:rPr>
          <w:rFonts w:ascii="Times New Roman" w:hAnsi="Times New Roman" w:cs="Times New Roman"/>
          <w:b/>
          <w:bCs/>
          <w:sz w:val="24"/>
          <w:szCs w:val="24"/>
        </w:rPr>
        <w:t>NPA</w:t>
      </w:r>
      <w:r w:rsidRPr="49137B4D" w:rsidR="1138EFF6">
        <w:rPr>
          <w:rFonts w:ascii="Times New Roman" w:hAnsi="Times New Roman" w:cs="Times New Roman"/>
          <w:b/>
          <w:bCs/>
          <w:sz w:val="24"/>
          <w:szCs w:val="24"/>
        </w:rPr>
        <w:t>)</w:t>
      </w:r>
      <w:r w:rsidRPr="49137B4D" w:rsidR="002F0DDE">
        <w:rPr>
          <w:rFonts w:ascii="Times New Roman" w:hAnsi="Times New Roman" w:cs="Times New Roman"/>
          <w:b/>
          <w:bCs/>
          <w:sz w:val="24"/>
          <w:szCs w:val="24"/>
        </w:rPr>
        <w:t xml:space="preserve"> and </w:t>
      </w:r>
      <w:r w:rsidRPr="49137B4D" w:rsidR="7AF7BD0E">
        <w:rPr>
          <w:rFonts w:ascii="Times New Roman" w:hAnsi="Times New Roman" w:cs="Times New Roman"/>
          <w:b/>
          <w:bCs/>
          <w:sz w:val="24"/>
          <w:szCs w:val="24"/>
        </w:rPr>
        <w:t>positive percent agreement (</w:t>
      </w:r>
      <w:r w:rsidRPr="49137B4D" w:rsidR="002F0DDE">
        <w:rPr>
          <w:rFonts w:ascii="Times New Roman" w:hAnsi="Times New Roman" w:cs="Times New Roman"/>
          <w:b/>
          <w:bCs/>
          <w:sz w:val="24"/>
          <w:szCs w:val="24"/>
        </w:rPr>
        <w:t>PPA</w:t>
      </w:r>
      <w:r w:rsidRPr="49137B4D" w:rsidR="00D6606B">
        <w:rPr>
          <w:rFonts w:ascii="Times New Roman" w:hAnsi="Times New Roman" w:cs="Times New Roman"/>
          <w:b/>
          <w:bCs/>
          <w:sz w:val="24"/>
          <w:szCs w:val="24"/>
        </w:rPr>
        <w:t>) but</w:t>
      </w:r>
      <w:r w:rsidRPr="49137B4D">
        <w:rPr>
          <w:rFonts w:ascii="Times New Roman" w:hAnsi="Times New Roman" w:cs="Times New Roman"/>
          <w:b/>
          <w:sz w:val="24"/>
          <w:szCs w:val="24"/>
        </w:rPr>
        <w:t xml:space="preserve"> may be added to the performance table as a footnote.</w:t>
      </w:r>
      <w:r w:rsidRPr="00130439" w:rsidR="00130439">
        <w:t xml:space="preserve"> </w:t>
      </w:r>
    </w:p>
    <w:p w:rsidR="005F3DDE" w:rsidP="00701FE4" w14:paraId="77EE44F7" w14:textId="592CA915">
      <w:pPr>
        <w:pStyle w:val="ListParagraph"/>
        <w:spacing w:after="160"/>
        <w:ind w:left="1080"/>
        <w:rPr>
          <w:rFonts w:ascii="Times New Roman" w:hAnsi="Times New Roman" w:cs="Times New Roman"/>
          <w:b/>
          <w:sz w:val="24"/>
          <w:szCs w:val="24"/>
        </w:rPr>
      </w:pPr>
    </w:p>
    <w:p w:rsidR="007D4156" w:rsidRPr="00193B73" w:rsidP="0067548A" w14:paraId="19BF36C1" w14:textId="7B484CA4">
      <w:pPr>
        <w:pStyle w:val="ListParagraph"/>
        <w:numPr>
          <w:ilvl w:val="0"/>
          <w:numId w:val="46"/>
        </w:numPr>
        <w:rPr>
          <w:rFonts w:ascii="Times New Roman" w:hAnsi="Times New Roman" w:cs="Times New Roman"/>
          <w:b/>
          <w:sz w:val="24"/>
          <w:szCs w:val="24"/>
        </w:rPr>
      </w:pPr>
      <w:r w:rsidRPr="00193B73">
        <w:rPr>
          <w:rFonts w:ascii="Times New Roman" w:hAnsi="Times New Roman" w:cs="Times New Roman"/>
          <w:b/>
          <w:sz w:val="24"/>
          <w:szCs w:val="24"/>
        </w:rPr>
        <w:t>Study Size</w:t>
      </w:r>
    </w:p>
    <w:p w:rsidR="001A36E3" w:rsidRPr="00193B73" w:rsidP="0067548A" w14:paraId="58B79BBC" w14:textId="17E4464E">
      <w:pPr>
        <w:pStyle w:val="ListParagraph"/>
        <w:numPr>
          <w:ilvl w:val="0"/>
          <w:numId w:val="22"/>
        </w:numPr>
        <w:spacing w:after="160"/>
        <w:ind w:left="990" w:hanging="270"/>
        <w:rPr>
          <w:rFonts w:ascii="Times New Roman" w:hAnsi="Times New Roman" w:cs="Times New Roman"/>
          <w:b/>
          <w:sz w:val="24"/>
          <w:szCs w:val="24"/>
        </w:rPr>
      </w:pPr>
      <w:r w:rsidRPr="0067548A">
        <w:rPr>
          <w:rFonts w:ascii="Times New Roman" w:hAnsi="Times New Roman" w:cs="Times New Roman"/>
          <w:b/>
          <w:sz w:val="24"/>
          <w:szCs w:val="24"/>
        </w:rPr>
        <w:t>Individuals</w:t>
      </w:r>
      <w:r w:rsidRPr="00193B73">
        <w:rPr>
          <w:rFonts w:ascii="Times New Roman" w:hAnsi="Times New Roman" w:cs="Times New Roman"/>
          <w:b/>
          <w:sz w:val="24"/>
          <w:szCs w:val="24"/>
        </w:rPr>
        <w:t xml:space="preserve"> should be </w:t>
      </w:r>
      <w:r>
        <w:rPr>
          <w:rFonts w:ascii="Times New Roman" w:hAnsi="Times New Roman" w:cs="Times New Roman"/>
          <w:b/>
          <w:sz w:val="24"/>
          <w:szCs w:val="24"/>
        </w:rPr>
        <w:t xml:space="preserve">consecutively </w:t>
      </w:r>
      <w:r w:rsidRPr="00193B73">
        <w:rPr>
          <w:rFonts w:ascii="Times New Roman" w:hAnsi="Times New Roman" w:cs="Times New Roman"/>
          <w:b/>
          <w:sz w:val="24"/>
          <w:szCs w:val="24"/>
        </w:rPr>
        <w:t xml:space="preserve">enrolled </w:t>
      </w:r>
      <w:r>
        <w:rPr>
          <w:rFonts w:ascii="Times New Roman" w:hAnsi="Times New Roman" w:cs="Times New Roman"/>
          <w:b/>
          <w:sz w:val="24"/>
          <w:szCs w:val="24"/>
        </w:rPr>
        <w:t xml:space="preserve">(i.e., </w:t>
      </w:r>
      <w:r w:rsidRPr="00193B73">
        <w:rPr>
          <w:rFonts w:ascii="Times New Roman" w:hAnsi="Times New Roman" w:cs="Times New Roman"/>
          <w:b/>
          <w:sz w:val="24"/>
          <w:szCs w:val="24"/>
        </w:rPr>
        <w:t>in an “all comers” style</w:t>
      </w:r>
      <w:r>
        <w:rPr>
          <w:rFonts w:ascii="Times New Roman" w:hAnsi="Times New Roman" w:cs="Times New Roman"/>
          <w:b/>
          <w:sz w:val="24"/>
          <w:szCs w:val="24"/>
        </w:rPr>
        <w:t>)</w:t>
      </w:r>
      <w:r w:rsidRPr="00193B73">
        <w:rPr>
          <w:rFonts w:ascii="Times New Roman" w:hAnsi="Times New Roman" w:cs="Times New Roman"/>
          <w:b/>
          <w:sz w:val="24"/>
          <w:szCs w:val="24"/>
        </w:rPr>
        <w:t xml:space="preserve"> </w:t>
      </w:r>
      <w:r w:rsidRPr="00193B73" w:rsidR="007D4156">
        <w:rPr>
          <w:rFonts w:ascii="Times New Roman" w:hAnsi="Times New Roman" w:cs="Times New Roman"/>
          <w:b/>
          <w:sz w:val="24"/>
          <w:szCs w:val="24"/>
        </w:rPr>
        <w:t xml:space="preserve">until 30 positives </w:t>
      </w:r>
      <w:r w:rsidR="006D1BCD">
        <w:rPr>
          <w:rFonts w:ascii="Times New Roman" w:hAnsi="Times New Roman" w:cs="Times New Roman"/>
          <w:b/>
          <w:sz w:val="24"/>
          <w:szCs w:val="24"/>
        </w:rPr>
        <w:t xml:space="preserve">and 30 negatives </w:t>
      </w:r>
      <w:r w:rsidRPr="00193B73" w:rsidR="007D4156">
        <w:rPr>
          <w:rFonts w:ascii="Times New Roman" w:hAnsi="Times New Roman" w:cs="Times New Roman"/>
          <w:b/>
          <w:sz w:val="24"/>
          <w:szCs w:val="24"/>
        </w:rPr>
        <w:t>are obtained.</w:t>
      </w:r>
      <w:r w:rsidRPr="00193B73">
        <w:rPr>
          <w:rFonts w:ascii="Times New Roman" w:hAnsi="Times New Roman" w:cs="Times New Roman"/>
          <w:b/>
          <w:sz w:val="24"/>
          <w:szCs w:val="24"/>
        </w:rPr>
        <w:t xml:space="preserve">  </w:t>
      </w:r>
    </w:p>
    <w:p w:rsidR="001A36E3" w:rsidRPr="00193B73" w:rsidP="0067548A" w14:paraId="4BEE0337" w14:textId="68C58381">
      <w:pPr>
        <w:pStyle w:val="ListParagraph"/>
        <w:numPr>
          <w:ilvl w:val="0"/>
          <w:numId w:val="22"/>
        </w:numPr>
        <w:spacing w:after="160"/>
        <w:ind w:left="990" w:hanging="270"/>
        <w:rPr>
          <w:rFonts w:ascii="Times New Roman" w:hAnsi="Times New Roman" w:cs="Times New Roman"/>
          <w:b/>
          <w:sz w:val="24"/>
          <w:szCs w:val="24"/>
        </w:rPr>
      </w:pPr>
      <w:r w:rsidRPr="49137B4D">
        <w:rPr>
          <w:rFonts w:ascii="Times New Roman" w:hAnsi="Times New Roman" w:cs="Times New Roman"/>
          <w:b/>
          <w:bCs/>
          <w:sz w:val="24"/>
          <w:szCs w:val="24"/>
        </w:rPr>
        <w:t>If your test i</w:t>
      </w:r>
      <w:r w:rsidRPr="49137B4D" w:rsidR="00C70FAC">
        <w:rPr>
          <w:rFonts w:ascii="Times New Roman" w:hAnsi="Times New Roman" w:cs="Times New Roman"/>
          <w:b/>
          <w:bCs/>
          <w:sz w:val="24"/>
          <w:szCs w:val="24"/>
        </w:rPr>
        <w:t xml:space="preserve">s intended for </w:t>
      </w:r>
      <w:r w:rsidRPr="49137B4D" w:rsidR="156C5660">
        <w:rPr>
          <w:rFonts w:ascii="Times New Roman" w:hAnsi="Times New Roman" w:cs="Times New Roman"/>
          <w:b/>
          <w:bCs/>
          <w:sz w:val="24"/>
          <w:szCs w:val="24"/>
        </w:rPr>
        <w:t>u</w:t>
      </w:r>
      <w:r w:rsidRPr="49137B4D" w:rsidR="00C70FAC">
        <w:rPr>
          <w:rFonts w:ascii="Times New Roman" w:hAnsi="Times New Roman" w:cs="Times New Roman"/>
          <w:b/>
          <w:bCs/>
          <w:sz w:val="24"/>
          <w:szCs w:val="24"/>
        </w:rPr>
        <w:t xml:space="preserve">se in asymptomatic individuals not suspected of COVID-19, </w:t>
      </w:r>
      <w:r w:rsidRPr="49137B4D" w:rsidR="3CFB2E5A">
        <w:rPr>
          <w:rFonts w:ascii="Times New Roman" w:hAnsi="Times New Roman" w:cs="Times New Roman"/>
          <w:b/>
          <w:bCs/>
          <w:sz w:val="24"/>
          <w:szCs w:val="24"/>
        </w:rPr>
        <w:t>y</w:t>
      </w:r>
      <w:r w:rsidRPr="49137B4D">
        <w:rPr>
          <w:rFonts w:ascii="Times New Roman" w:hAnsi="Times New Roman" w:cs="Times New Roman"/>
          <w:b/>
          <w:bCs/>
          <w:sz w:val="24"/>
          <w:szCs w:val="24"/>
        </w:rPr>
        <w:t xml:space="preserve">ou should </w:t>
      </w:r>
      <w:r w:rsidRPr="49137B4D" w:rsidR="00B81D74">
        <w:rPr>
          <w:rFonts w:ascii="Times New Roman" w:hAnsi="Times New Roman" w:cs="Times New Roman"/>
          <w:b/>
          <w:bCs/>
          <w:sz w:val="24"/>
          <w:szCs w:val="24"/>
        </w:rPr>
        <w:t xml:space="preserve">enroll </w:t>
      </w:r>
      <w:r w:rsidRPr="49137B4D">
        <w:rPr>
          <w:rFonts w:ascii="Times New Roman" w:hAnsi="Times New Roman" w:cs="Times New Roman"/>
          <w:b/>
          <w:bCs/>
          <w:sz w:val="24"/>
          <w:szCs w:val="24"/>
        </w:rPr>
        <w:t xml:space="preserve">at least 10 positive </w:t>
      </w:r>
      <w:r w:rsidRPr="49137B4D" w:rsidR="00813E9E">
        <w:rPr>
          <w:rFonts w:ascii="Times New Roman" w:eastAsia="Times New Roman" w:hAnsi="Times New Roman" w:cs="Arial"/>
          <w:b/>
          <w:sz w:val="24"/>
          <w:szCs w:val="24"/>
          <w:lang w:eastAsia="en-US"/>
        </w:rPr>
        <w:t>individuals</w:t>
      </w:r>
      <w:r w:rsidRPr="49137B4D" w:rsidR="0008657F">
        <w:rPr>
          <w:rFonts w:ascii="Times New Roman" w:eastAsia="Times New Roman" w:hAnsi="Times New Roman" w:cs="Arial"/>
          <w:b/>
          <w:sz w:val="24"/>
          <w:szCs w:val="24"/>
          <w:lang w:eastAsia="en-US"/>
        </w:rPr>
        <w:t xml:space="preserve"> without symptoms or other epidemiological reasons to suspect COVID-19 infection</w:t>
      </w:r>
      <w:r w:rsidRPr="00193B73">
        <w:rPr>
          <w:rFonts w:ascii="Times New Roman" w:hAnsi="Times New Roman" w:cs="Times New Roman"/>
          <w:b/>
          <w:sz w:val="24"/>
          <w:szCs w:val="24"/>
        </w:rPr>
        <w:t>.</w:t>
      </w:r>
      <w:r w:rsidR="004D2BDF">
        <w:rPr>
          <w:rFonts w:ascii="Times New Roman" w:hAnsi="Times New Roman" w:cs="Times New Roman"/>
          <w:b/>
          <w:sz w:val="24"/>
          <w:szCs w:val="24"/>
        </w:rPr>
        <w:t xml:space="preserve"> </w:t>
      </w:r>
      <w:r w:rsidR="000139FC">
        <w:rPr>
          <w:rFonts w:ascii="Times New Roman" w:hAnsi="Times New Roman" w:cs="Times New Roman"/>
          <w:b/>
          <w:sz w:val="24"/>
          <w:szCs w:val="24"/>
        </w:rPr>
        <w:t xml:space="preserve">Additional post-authorization studies in </w:t>
      </w:r>
      <w:r w:rsidRPr="49137B4D" w:rsidR="00EE3D1B">
        <w:rPr>
          <w:rFonts w:ascii="Times New Roman" w:eastAsia="Times New Roman" w:hAnsi="Times New Roman" w:cs="Arial"/>
          <w:b/>
          <w:sz w:val="24"/>
          <w:szCs w:val="24"/>
          <w:lang w:eastAsia="en-US"/>
        </w:rPr>
        <w:t>individuals with or without symptoms or other epidemiological reasons to suspect COVID-19 infection</w:t>
      </w:r>
      <w:r w:rsidR="000139FC">
        <w:rPr>
          <w:rFonts w:ascii="Times New Roman" w:hAnsi="Times New Roman" w:cs="Times New Roman"/>
          <w:b/>
          <w:sz w:val="24"/>
          <w:szCs w:val="24"/>
        </w:rPr>
        <w:t xml:space="preserve"> may be </w:t>
      </w:r>
      <w:r w:rsidR="008E1980">
        <w:rPr>
          <w:rFonts w:ascii="Times New Roman" w:hAnsi="Times New Roman" w:cs="Times New Roman"/>
          <w:b/>
          <w:sz w:val="24"/>
          <w:szCs w:val="24"/>
        </w:rPr>
        <w:t>recommended</w:t>
      </w:r>
      <w:r w:rsidR="000139FC">
        <w:rPr>
          <w:rFonts w:ascii="Times New Roman" w:hAnsi="Times New Roman" w:cs="Times New Roman"/>
          <w:b/>
          <w:sz w:val="24"/>
          <w:szCs w:val="24"/>
        </w:rPr>
        <w:t xml:space="preserve">. </w:t>
      </w:r>
      <w:r w:rsidR="000B5723">
        <w:rPr>
          <w:rFonts w:ascii="Times New Roman" w:hAnsi="Times New Roman" w:cs="Times New Roman"/>
          <w:b/>
          <w:bCs/>
          <w:sz w:val="24"/>
          <w:szCs w:val="24"/>
        </w:rPr>
        <w:t xml:space="preserve">If you </w:t>
      </w:r>
      <w:r w:rsidR="00F52D86">
        <w:rPr>
          <w:rFonts w:ascii="Times New Roman" w:hAnsi="Times New Roman" w:cs="Times New Roman"/>
          <w:b/>
          <w:bCs/>
          <w:sz w:val="24"/>
          <w:szCs w:val="24"/>
        </w:rPr>
        <w:t>do not enroll at least 10 positive individuals without symptoms</w:t>
      </w:r>
      <w:r w:rsidR="00020F89">
        <w:rPr>
          <w:rFonts w:ascii="Times New Roman" w:hAnsi="Times New Roman" w:cs="Times New Roman"/>
          <w:b/>
          <w:bCs/>
          <w:sz w:val="24"/>
          <w:szCs w:val="24"/>
        </w:rPr>
        <w:t>, you may consider the approach in</w:t>
      </w:r>
      <w:r w:rsidR="000B5723">
        <w:rPr>
          <w:rFonts w:ascii="Times New Roman" w:hAnsi="Times New Roman" w:cs="Times New Roman"/>
          <w:b/>
          <w:bCs/>
          <w:sz w:val="24"/>
          <w:szCs w:val="24"/>
        </w:rPr>
        <w:t xml:space="preserve"> the “</w:t>
      </w:r>
      <w:hyperlink r:id="rId16" w:tooltip="Supplemental Template for Molecular and Antigen Diagnostic COVID-19 Tests for Screening with Serial Testing" w:history="1">
        <w:r w:rsidRPr="00735374" w:rsidR="000B5723">
          <w:rPr>
            <w:rStyle w:val="Hyperlink"/>
            <w:rFonts w:ascii="Times New Roman" w:hAnsi="Times New Roman" w:cs="Times New Roman"/>
            <w:b/>
            <w:bCs/>
            <w:sz w:val="24"/>
            <w:szCs w:val="24"/>
          </w:rPr>
          <w:t>Supplemental Template for Molecular and Antigen Diagnostic COVID-19 Tests for Screening with Serial Testing</w:t>
        </w:r>
      </w:hyperlink>
      <w:r w:rsidR="000B5723">
        <w:rPr>
          <w:rFonts w:ascii="Times New Roman" w:hAnsi="Times New Roman" w:cs="Times New Roman"/>
          <w:b/>
          <w:bCs/>
          <w:sz w:val="24"/>
          <w:szCs w:val="24"/>
        </w:rPr>
        <w:t>”.</w:t>
      </w:r>
      <w:r w:rsidRPr="00735374" w:rsidR="000B5723">
        <w:rPr>
          <w:rStyle w:val="FootnoteReference"/>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17"/>
      </w:r>
    </w:p>
    <w:p w:rsidR="00B300A0" w:rsidP="0067548A" w14:paraId="6DCB7440" w14:textId="12E44811">
      <w:pPr>
        <w:pStyle w:val="ListParagraph"/>
        <w:numPr>
          <w:ilvl w:val="0"/>
          <w:numId w:val="22"/>
        </w:numPr>
        <w:spacing w:after="160"/>
        <w:ind w:left="990" w:hanging="270"/>
        <w:rPr>
          <w:rFonts w:ascii="Times New Roman" w:hAnsi="Times New Roman" w:cs="Times New Roman"/>
          <w:b/>
          <w:sz w:val="24"/>
          <w:szCs w:val="24"/>
        </w:rPr>
      </w:pPr>
      <w:r w:rsidRPr="001A5D9F">
        <w:rPr>
          <w:rFonts w:ascii="Times New Roman" w:hAnsi="Times New Roman" w:cs="Times New Roman"/>
          <w:b/>
          <w:sz w:val="24"/>
          <w:szCs w:val="24"/>
        </w:rPr>
        <w:t xml:space="preserve">If using an enrichment </w:t>
      </w:r>
      <w:r w:rsidR="00D51F42">
        <w:rPr>
          <w:rFonts w:ascii="Times New Roman" w:hAnsi="Times New Roman" w:cs="Times New Roman"/>
          <w:b/>
          <w:sz w:val="24"/>
          <w:szCs w:val="24"/>
        </w:rPr>
        <w:t>strategy to speed enrollment</w:t>
      </w:r>
      <w:r w:rsidRPr="001A5D9F">
        <w:rPr>
          <w:rFonts w:ascii="Times New Roman" w:hAnsi="Times New Roman" w:cs="Times New Roman"/>
          <w:b/>
          <w:sz w:val="24"/>
          <w:szCs w:val="24"/>
        </w:rPr>
        <w:t xml:space="preserve">, you should carefully consider how you will randomize and blind </w:t>
      </w:r>
      <w:r w:rsidR="006E0109">
        <w:rPr>
          <w:rFonts w:ascii="Times New Roman" w:hAnsi="Times New Roman" w:cs="Times New Roman"/>
          <w:b/>
          <w:sz w:val="24"/>
          <w:szCs w:val="24"/>
        </w:rPr>
        <w:t xml:space="preserve">study </w:t>
      </w:r>
      <w:r w:rsidR="00B46CC3">
        <w:rPr>
          <w:rFonts w:ascii="Times New Roman" w:hAnsi="Times New Roman" w:cs="Times New Roman"/>
          <w:b/>
          <w:sz w:val="24"/>
          <w:szCs w:val="24"/>
        </w:rPr>
        <w:t>participants</w:t>
      </w:r>
      <w:r w:rsidRPr="001A5D9F">
        <w:rPr>
          <w:rFonts w:ascii="Times New Roman" w:hAnsi="Times New Roman" w:cs="Times New Roman"/>
          <w:b/>
          <w:sz w:val="24"/>
          <w:szCs w:val="24"/>
        </w:rPr>
        <w:t xml:space="preserve"> to the</w:t>
      </w:r>
      <w:r w:rsidR="00B46CC3">
        <w:rPr>
          <w:rFonts w:ascii="Times New Roman" w:hAnsi="Times New Roman" w:cs="Times New Roman"/>
          <w:b/>
          <w:sz w:val="24"/>
          <w:szCs w:val="24"/>
        </w:rPr>
        <w:t>ir</w:t>
      </w:r>
      <w:r w:rsidRPr="001A5D9F">
        <w:rPr>
          <w:rFonts w:ascii="Times New Roman" w:hAnsi="Times New Roman" w:cs="Times New Roman"/>
          <w:b/>
          <w:sz w:val="24"/>
          <w:szCs w:val="24"/>
        </w:rPr>
        <w:t xml:space="preserve"> infection status</w:t>
      </w:r>
      <w:r w:rsidR="00962A21">
        <w:rPr>
          <w:rFonts w:ascii="Times New Roman" w:hAnsi="Times New Roman" w:cs="Times New Roman"/>
          <w:b/>
          <w:sz w:val="24"/>
          <w:szCs w:val="24"/>
        </w:rPr>
        <w:t xml:space="preserve"> or the infection status of the individual they are testing</w:t>
      </w:r>
      <w:r w:rsidRPr="001A5D9F">
        <w:rPr>
          <w:rFonts w:ascii="Times New Roman" w:hAnsi="Times New Roman" w:cs="Times New Roman"/>
          <w:b/>
          <w:sz w:val="24"/>
          <w:szCs w:val="24"/>
        </w:rPr>
        <w:t xml:space="preserve"> and</w:t>
      </w:r>
      <w:r w:rsidR="00D51F42">
        <w:rPr>
          <w:rFonts w:ascii="Times New Roman" w:hAnsi="Times New Roman" w:cs="Times New Roman"/>
          <w:b/>
          <w:sz w:val="24"/>
          <w:szCs w:val="24"/>
        </w:rPr>
        <w:t xml:space="preserve"> describe how you will</w:t>
      </w:r>
      <w:r w:rsidRPr="001A5D9F">
        <w:rPr>
          <w:rFonts w:ascii="Times New Roman" w:hAnsi="Times New Roman" w:cs="Times New Roman"/>
          <w:b/>
          <w:sz w:val="24"/>
          <w:szCs w:val="24"/>
        </w:rPr>
        <w:t xml:space="preserve"> minimize potential bias</w:t>
      </w:r>
      <w:r w:rsidR="00B46CC3">
        <w:rPr>
          <w:rFonts w:ascii="Times New Roman" w:hAnsi="Times New Roman" w:cs="Times New Roman"/>
          <w:b/>
          <w:sz w:val="24"/>
          <w:szCs w:val="24"/>
        </w:rPr>
        <w:t xml:space="preserve"> when conducting self-testing</w:t>
      </w:r>
      <w:r w:rsidRPr="001A5D9F">
        <w:rPr>
          <w:rFonts w:ascii="Times New Roman" w:hAnsi="Times New Roman" w:cs="Times New Roman"/>
          <w:b/>
          <w:sz w:val="24"/>
          <w:szCs w:val="24"/>
        </w:rPr>
        <w:t xml:space="preserve">. </w:t>
      </w:r>
      <w:r w:rsidR="006E0109">
        <w:rPr>
          <w:rFonts w:ascii="Times New Roman" w:hAnsi="Times New Roman" w:cs="Times New Roman"/>
          <w:b/>
          <w:sz w:val="24"/>
          <w:szCs w:val="24"/>
        </w:rPr>
        <w:t xml:space="preserve">Blinding study participants to their infection status, particularly if positive, raises potential ethical issues and should be discussed with FDA and the study IRB. </w:t>
      </w:r>
      <w:r w:rsidRPr="001A5D9F">
        <w:rPr>
          <w:rFonts w:ascii="Times New Roman" w:hAnsi="Times New Roman" w:cs="Times New Roman"/>
          <w:b/>
          <w:sz w:val="24"/>
          <w:szCs w:val="24"/>
        </w:rPr>
        <w:t>Data from an enriched study design should represent the full range of viral loads, with both low and high positives samples. Therefore, it is not appropriate to use a rapid antigen test to enrich for participants, as it will select for strong positive samples.</w:t>
      </w:r>
      <w:r w:rsidRPr="263DC56B" w:rsidR="00251F17">
        <w:rPr>
          <w:rFonts w:ascii="Times New Roman" w:hAnsi="Times New Roman" w:cs="Times New Roman"/>
          <w:b/>
          <w:bCs/>
          <w:sz w:val="24"/>
          <w:szCs w:val="24"/>
        </w:rPr>
        <w:t xml:space="preserve"> </w:t>
      </w:r>
      <w:r w:rsidRPr="263DC56B" w:rsidR="002609C5">
        <w:rPr>
          <w:rFonts w:ascii="Times New Roman" w:hAnsi="Times New Roman" w:cs="Times New Roman"/>
          <w:b/>
          <w:bCs/>
          <w:sz w:val="24"/>
          <w:szCs w:val="24"/>
        </w:rPr>
        <w:t>We strongly</w:t>
      </w:r>
      <w:r w:rsidR="002609C5">
        <w:rPr>
          <w:rFonts w:ascii="Times New Roman" w:hAnsi="Times New Roman" w:cs="Times New Roman"/>
          <w:b/>
          <w:sz w:val="24"/>
          <w:szCs w:val="24"/>
        </w:rPr>
        <w:t xml:space="preserve"> recommend discussing your proposed enrichment strategy with FDA prior to conducting your clinical validation study</w:t>
      </w:r>
      <w:r w:rsidR="006E0109">
        <w:rPr>
          <w:rFonts w:ascii="Times New Roman" w:hAnsi="Times New Roman" w:cs="Times New Roman"/>
          <w:b/>
          <w:sz w:val="24"/>
          <w:szCs w:val="24"/>
        </w:rPr>
        <w:t>.</w:t>
      </w:r>
      <w:r w:rsidR="002609C5">
        <w:rPr>
          <w:rFonts w:ascii="Times New Roman" w:hAnsi="Times New Roman" w:cs="Times New Roman"/>
          <w:b/>
          <w:sz w:val="24"/>
          <w:szCs w:val="24"/>
        </w:rPr>
        <w:t xml:space="preserve"> </w:t>
      </w:r>
    </w:p>
    <w:p w:rsidR="005F3DDE" w:rsidRPr="00193B73" w:rsidP="00701FE4" w14:paraId="35EFEAC3" w14:textId="4CAFDDD6">
      <w:pPr>
        <w:pStyle w:val="ListParagraph"/>
        <w:spacing w:after="160"/>
        <w:ind w:left="990"/>
        <w:rPr>
          <w:rFonts w:ascii="Times New Roman" w:hAnsi="Times New Roman" w:cs="Times New Roman"/>
          <w:b/>
          <w:sz w:val="24"/>
          <w:szCs w:val="24"/>
        </w:rPr>
      </w:pPr>
    </w:p>
    <w:p w:rsidR="00737B78" w:rsidRPr="0067548A" w:rsidP="0067548A" w14:paraId="5F778C48" w14:textId="40380667">
      <w:pPr>
        <w:pStyle w:val="ListParagraph"/>
        <w:numPr>
          <w:ilvl w:val="0"/>
          <w:numId w:val="46"/>
        </w:numPr>
        <w:rPr>
          <w:rFonts w:ascii="Times New Roman" w:hAnsi="Times New Roman"/>
          <w:b/>
          <w:sz w:val="24"/>
        </w:rPr>
      </w:pPr>
      <w:r w:rsidRPr="00F53136">
        <w:rPr>
          <w:rFonts w:ascii="Times New Roman" w:hAnsi="Times New Roman" w:cs="Times New Roman"/>
          <w:b/>
          <w:sz w:val="24"/>
          <w:szCs w:val="24"/>
        </w:rPr>
        <w:t>Performance</w:t>
      </w:r>
    </w:p>
    <w:p w:rsidR="00EF7ADB" w:rsidRPr="0067548A" w:rsidP="00D6606B" w14:paraId="20A9B2CC" w14:textId="5A48F027">
      <w:pPr>
        <w:spacing w:after="160"/>
        <w:ind w:left="360" w:firstLine="360"/>
        <w:rPr>
          <w:rFonts w:ascii="Times New Roman" w:hAnsi="Times New Roman" w:cs="Times New Roman"/>
          <w:b/>
          <w:bCs/>
          <w:sz w:val="24"/>
          <w:szCs w:val="24"/>
        </w:rPr>
      </w:pPr>
      <w:r w:rsidRPr="0067548A">
        <w:rPr>
          <w:rFonts w:ascii="Times New Roman" w:hAnsi="Times New Roman" w:cs="Times New Roman"/>
          <w:b/>
          <w:bCs/>
          <w:sz w:val="24"/>
          <w:szCs w:val="24"/>
        </w:rPr>
        <w:t xml:space="preserve">FDA believes that data should generally demonstrate the following: </w:t>
      </w:r>
    </w:p>
    <w:p w:rsidR="004E2D4B" w:rsidRPr="00A4406D" w:rsidP="0067548A" w14:paraId="7CFE8A18" w14:textId="13A294AB">
      <w:pPr>
        <w:pStyle w:val="ListParagraph"/>
        <w:numPr>
          <w:ilvl w:val="1"/>
          <w:numId w:val="51"/>
        </w:numPr>
        <w:spacing w:after="160"/>
        <w:rPr>
          <w:rFonts w:ascii="Times New Roman" w:hAnsi="Times New Roman" w:cs="Times New Roman"/>
          <w:b/>
          <w:bCs/>
          <w:sz w:val="24"/>
          <w:szCs w:val="24"/>
        </w:rPr>
      </w:pPr>
      <w:r w:rsidRPr="49137B4D">
        <w:rPr>
          <w:rFonts w:ascii="Times New Roman" w:hAnsi="Times New Roman" w:cs="Times New Roman"/>
          <w:b/>
          <w:bCs/>
          <w:sz w:val="24"/>
          <w:szCs w:val="24"/>
        </w:rPr>
        <w:t xml:space="preserve">NPA ≥98% </w:t>
      </w:r>
    </w:p>
    <w:p w:rsidR="00F00378" w:rsidP="0067548A" w14:paraId="4E93A501" w14:textId="391362E3">
      <w:pPr>
        <w:pStyle w:val="ListParagraph"/>
        <w:numPr>
          <w:ilvl w:val="1"/>
          <w:numId w:val="51"/>
        </w:numPr>
        <w:spacing w:after="160"/>
        <w:rPr>
          <w:rFonts w:ascii="Times New Roman" w:hAnsi="Times New Roman" w:cs="Times New Roman"/>
          <w:b/>
          <w:sz w:val="24"/>
          <w:szCs w:val="24"/>
        </w:rPr>
      </w:pPr>
      <w:r w:rsidRPr="00A4406D">
        <w:rPr>
          <w:rFonts w:ascii="Times New Roman" w:hAnsi="Times New Roman" w:cs="Times New Roman"/>
          <w:b/>
          <w:sz w:val="24"/>
          <w:szCs w:val="24"/>
        </w:rPr>
        <w:t xml:space="preserve">PPA </w:t>
      </w:r>
    </w:p>
    <w:p w:rsidR="004E1EAD" w:rsidP="0067548A" w14:paraId="0B10C06F" w14:textId="2311AD37">
      <w:pPr>
        <w:pStyle w:val="ListParagraph"/>
        <w:numPr>
          <w:ilvl w:val="2"/>
          <w:numId w:val="23"/>
        </w:numPr>
        <w:spacing w:after="160"/>
        <w:rPr>
          <w:rFonts w:ascii="Times New Roman" w:hAnsi="Times New Roman" w:cs="Times New Roman"/>
          <w:b/>
          <w:sz w:val="24"/>
          <w:szCs w:val="24"/>
        </w:rPr>
      </w:pPr>
      <w:r>
        <w:rPr>
          <w:rFonts w:ascii="Times New Roman" w:hAnsi="Times New Roman" w:cs="Times New Roman"/>
          <w:b/>
          <w:sz w:val="24"/>
          <w:szCs w:val="24"/>
        </w:rPr>
        <w:t xml:space="preserve">For OTC single-use testing in all patient populations, including individuals </w:t>
      </w:r>
      <w:r w:rsidRPr="008F544A" w:rsidR="008F544A">
        <w:rPr>
          <w:rFonts w:ascii="Times New Roman" w:hAnsi="Times New Roman" w:cs="Times New Roman"/>
          <w:b/>
          <w:sz w:val="24"/>
          <w:szCs w:val="24"/>
        </w:rPr>
        <w:t>with or without symptoms or other epidemiological reasons to suspect COVID-19</w:t>
      </w:r>
      <w:r w:rsidR="008F544A">
        <w:rPr>
          <w:rFonts w:ascii="Times New Roman" w:hAnsi="Times New Roman" w:cs="Times New Roman"/>
          <w:b/>
          <w:sz w:val="24"/>
          <w:szCs w:val="24"/>
        </w:rPr>
        <w:t xml:space="preserve">: </w:t>
      </w:r>
      <w:r w:rsidRPr="00A4406D" w:rsidR="007D4156">
        <w:rPr>
          <w:rFonts w:ascii="Times New Roman" w:hAnsi="Times New Roman" w:cs="Times New Roman"/>
          <w:b/>
          <w:sz w:val="24"/>
          <w:szCs w:val="24"/>
        </w:rPr>
        <w:t>≥</w:t>
      </w:r>
      <w:r w:rsidR="00E73744">
        <w:rPr>
          <w:rFonts w:ascii="Times New Roman" w:hAnsi="Times New Roman" w:cs="Times New Roman"/>
          <w:b/>
          <w:sz w:val="24"/>
          <w:szCs w:val="24"/>
        </w:rPr>
        <w:t xml:space="preserve"> </w:t>
      </w:r>
      <w:r w:rsidR="00926073">
        <w:rPr>
          <w:rFonts w:ascii="Times New Roman" w:hAnsi="Times New Roman" w:cs="Times New Roman"/>
          <w:b/>
          <w:sz w:val="24"/>
          <w:szCs w:val="24"/>
        </w:rPr>
        <w:t>8</w:t>
      </w:r>
      <w:r w:rsidRPr="00A4406D" w:rsidR="007D4156">
        <w:rPr>
          <w:rFonts w:ascii="Times New Roman" w:hAnsi="Times New Roman" w:cs="Times New Roman"/>
          <w:b/>
          <w:sz w:val="24"/>
          <w:szCs w:val="24"/>
        </w:rPr>
        <w:t xml:space="preserve">0% </w:t>
      </w:r>
      <w:r w:rsidR="002D7259">
        <w:rPr>
          <w:rFonts w:ascii="Times New Roman" w:hAnsi="Times New Roman" w:cs="Times New Roman"/>
          <w:b/>
          <w:sz w:val="24"/>
          <w:szCs w:val="24"/>
        </w:rPr>
        <w:t xml:space="preserve">PPA </w:t>
      </w:r>
      <w:r w:rsidR="0051765D">
        <w:rPr>
          <w:rFonts w:ascii="Times New Roman" w:hAnsi="Times New Roman" w:cs="Times New Roman"/>
          <w:b/>
          <w:sz w:val="24"/>
          <w:szCs w:val="24"/>
        </w:rPr>
        <w:t>demonstrated in a clinical evaluation including both symptomatic and asymptomatic individuals</w:t>
      </w:r>
      <w:r w:rsidR="007D2C66">
        <w:rPr>
          <w:rFonts w:ascii="Times New Roman" w:hAnsi="Times New Roman" w:cs="Times New Roman"/>
          <w:b/>
          <w:sz w:val="24"/>
          <w:szCs w:val="24"/>
        </w:rPr>
        <w:t>;</w:t>
      </w:r>
      <w:r w:rsidRPr="00A4406D" w:rsidR="007D4156">
        <w:rPr>
          <w:rFonts w:ascii="Times New Roman" w:hAnsi="Times New Roman" w:cs="Times New Roman"/>
          <w:b/>
          <w:sz w:val="24"/>
          <w:szCs w:val="24"/>
        </w:rPr>
        <w:t xml:space="preserve"> </w:t>
      </w:r>
    </w:p>
    <w:p w:rsidR="00A4406D" w:rsidP="00701FE4" w14:paraId="6237C1CB" w14:textId="26158909">
      <w:pPr>
        <w:pStyle w:val="ListParagraph"/>
        <w:numPr>
          <w:ilvl w:val="2"/>
          <w:numId w:val="23"/>
        </w:numPr>
        <w:spacing w:after="160"/>
        <w:rPr>
          <w:rFonts w:ascii="Times New Roman" w:hAnsi="Times New Roman" w:cs="Times New Roman"/>
          <w:b/>
          <w:sz w:val="24"/>
          <w:szCs w:val="24"/>
        </w:rPr>
      </w:pPr>
      <w:r>
        <w:rPr>
          <w:rFonts w:ascii="Times New Roman" w:hAnsi="Times New Roman" w:cs="Times New Roman"/>
          <w:b/>
          <w:bCs/>
          <w:sz w:val="24"/>
          <w:szCs w:val="24"/>
        </w:rPr>
        <w:t xml:space="preserve">For </w:t>
      </w:r>
      <w:r w:rsidR="00B541AC">
        <w:rPr>
          <w:rFonts w:ascii="Times New Roman" w:hAnsi="Times New Roman" w:cs="Times New Roman"/>
          <w:b/>
          <w:bCs/>
          <w:sz w:val="24"/>
          <w:szCs w:val="24"/>
        </w:rPr>
        <w:t>OTC testing</w:t>
      </w:r>
      <w:r w:rsidRPr="00E50E6F" w:rsidR="00E50E6F">
        <w:rPr>
          <w:rFonts w:ascii="Times New Roman" w:hAnsi="Times New Roman" w:cs="Times New Roman"/>
          <w:b/>
          <w:sz w:val="24"/>
          <w:szCs w:val="24"/>
        </w:rPr>
        <w:t xml:space="preserve"> </w:t>
      </w:r>
      <w:r w:rsidR="00E50E6F">
        <w:rPr>
          <w:rFonts w:ascii="Times New Roman" w:hAnsi="Times New Roman" w:cs="Times New Roman"/>
          <w:b/>
          <w:sz w:val="24"/>
          <w:szCs w:val="24"/>
        </w:rPr>
        <w:t xml:space="preserve">in all patient populations, including individuals </w:t>
      </w:r>
      <w:r w:rsidRPr="008F544A" w:rsidR="00E50E6F">
        <w:rPr>
          <w:rFonts w:ascii="Times New Roman" w:hAnsi="Times New Roman" w:cs="Times New Roman"/>
          <w:b/>
          <w:sz w:val="24"/>
          <w:szCs w:val="24"/>
        </w:rPr>
        <w:t>with or without symptoms or other epidemiological reasons to suspect COVID-19</w:t>
      </w:r>
      <w:r w:rsidR="00E50E6F">
        <w:rPr>
          <w:rFonts w:ascii="Times New Roman" w:hAnsi="Times New Roman" w:cs="Times New Roman"/>
          <w:b/>
          <w:sz w:val="24"/>
          <w:szCs w:val="24"/>
        </w:rPr>
        <w:t>, with</w:t>
      </w:r>
      <w:r w:rsidR="00B541AC">
        <w:rPr>
          <w:rFonts w:ascii="Times New Roman" w:hAnsi="Times New Roman" w:cs="Times New Roman"/>
          <w:b/>
          <w:bCs/>
          <w:sz w:val="24"/>
          <w:szCs w:val="24"/>
        </w:rPr>
        <w:t xml:space="preserve"> </w:t>
      </w:r>
      <w:r w:rsidR="00962392">
        <w:rPr>
          <w:rFonts w:ascii="Times New Roman" w:hAnsi="Times New Roman" w:cs="Times New Roman"/>
          <w:b/>
          <w:sz w:val="24"/>
          <w:szCs w:val="24"/>
        </w:rPr>
        <w:t>additional mitigations</w:t>
      </w:r>
      <w:r w:rsidR="0033376F">
        <w:rPr>
          <w:rFonts w:ascii="Times New Roman" w:hAnsi="Times New Roman" w:cs="Times New Roman"/>
          <w:b/>
          <w:sz w:val="24"/>
          <w:szCs w:val="24"/>
        </w:rPr>
        <w:t xml:space="preserve"> </w:t>
      </w:r>
      <w:r w:rsidR="00F44165">
        <w:rPr>
          <w:rFonts w:ascii="Times New Roman" w:hAnsi="Times New Roman" w:cs="Times New Roman"/>
          <w:b/>
          <w:sz w:val="24"/>
          <w:szCs w:val="24"/>
        </w:rPr>
        <w:t xml:space="preserve">such as </w:t>
      </w:r>
      <w:r w:rsidR="0033376F">
        <w:rPr>
          <w:rFonts w:ascii="Times New Roman" w:hAnsi="Times New Roman" w:cs="Times New Roman"/>
          <w:b/>
          <w:sz w:val="24"/>
          <w:szCs w:val="24"/>
        </w:rPr>
        <w:t>serial screening</w:t>
      </w:r>
      <w:r w:rsidR="0092057D">
        <w:rPr>
          <w:rFonts w:ascii="Times New Roman" w:hAnsi="Times New Roman" w:cs="Times New Roman"/>
          <w:b/>
          <w:sz w:val="24"/>
          <w:szCs w:val="24"/>
        </w:rPr>
        <w:t>,</w:t>
      </w:r>
      <w:r w:rsidR="0033376F">
        <w:rPr>
          <w:rFonts w:ascii="Times New Roman" w:hAnsi="Times New Roman" w:cs="Times New Roman"/>
          <w:b/>
          <w:sz w:val="24"/>
          <w:szCs w:val="24"/>
        </w:rPr>
        <w:t xml:space="preserve"> </w:t>
      </w:r>
      <w:r w:rsidR="009D2A24">
        <w:rPr>
          <w:rFonts w:ascii="Times New Roman" w:hAnsi="Times New Roman" w:cs="Times New Roman"/>
          <w:b/>
          <w:sz w:val="24"/>
          <w:szCs w:val="24"/>
        </w:rPr>
        <w:t xml:space="preserve">as </w:t>
      </w:r>
      <w:r w:rsidR="00391D8D">
        <w:rPr>
          <w:rFonts w:ascii="Times New Roman" w:hAnsi="Times New Roman" w:cs="Times New Roman"/>
          <w:b/>
          <w:sz w:val="24"/>
          <w:szCs w:val="24"/>
        </w:rPr>
        <w:t>discussed</w:t>
      </w:r>
      <w:r w:rsidR="009D2A24">
        <w:rPr>
          <w:rFonts w:ascii="Times New Roman" w:hAnsi="Times New Roman" w:cs="Times New Roman"/>
          <w:b/>
          <w:sz w:val="24"/>
          <w:szCs w:val="24"/>
        </w:rPr>
        <w:t xml:space="preserve"> in the </w:t>
      </w:r>
      <w:r w:rsidR="000553D6">
        <w:rPr>
          <w:rFonts w:ascii="Times New Roman" w:hAnsi="Times New Roman" w:cs="Times New Roman"/>
          <w:b/>
          <w:sz w:val="24"/>
          <w:szCs w:val="24"/>
        </w:rPr>
        <w:t xml:space="preserve">“Supplemental Template for Developers of Molecular </w:t>
      </w:r>
      <w:r w:rsidR="000553D6">
        <w:rPr>
          <w:rFonts w:ascii="Times New Roman" w:hAnsi="Times New Roman" w:cs="Times New Roman"/>
          <w:b/>
          <w:sz w:val="24"/>
          <w:szCs w:val="24"/>
        </w:rPr>
        <w:t>and Antigen Diagnostic COVID-19 Tests for Screening with Serial Testing”</w:t>
      </w:r>
      <w:r>
        <w:rPr>
          <w:rStyle w:val="FootnoteReference"/>
          <w:rFonts w:ascii="Times New Roman" w:hAnsi="Times New Roman" w:cs="Times New Roman"/>
          <w:b/>
          <w:sz w:val="24"/>
          <w:szCs w:val="24"/>
        </w:rPr>
        <w:footnoteReference w:id="18"/>
      </w:r>
      <w:r w:rsidR="00E50E6F">
        <w:rPr>
          <w:rFonts w:ascii="Times New Roman" w:hAnsi="Times New Roman" w:cs="Times New Roman"/>
          <w:b/>
          <w:sz w:val="24"/>
          <w:szCs w:val="24"/>
        </w:rPr>
        <w:t>:</w:t>
      </w:r>
      <w:r w:rsidRPr="49137B4D" w:rsidR="00AA3793">
        <w:rPr>
          <w:rFonts w:ascii="Times New Roman" w:hAnsi="Times New Roman" w:cs="Times New Roman"/>
          <w:b/>
          <w:bCs/>
          <w:sz w:val="24"/>
          <w:szCs w:val="24"/>
        </w:rPr>
        <w:t xml:space="preserve"> </w:t>
      </w:r>
      <w:r w:rsidRPr="49137B4D" w:rsidR="00E50E6F">
        <w:rPr>
          <w:rFonts w:ascii="Times New Roman" w:hAnsi="Times New Roman" w:cs="Times New Roman"/>
          <w:b/>
          <w:bCs/>
          <w:sz w:val="24"/>
          <w:szCs w:val="24"/>
        </w:rPr>
        <w:t xml:space="preserve">≥ </w:t>
      </w:r>
      <w:r w:rsidR="00E50E6F">
        <w:rPr>
          <w:rFonts w:ascii="Times New Roman" w:hAnsi="Times New Roman" w:cs="Times New Roman"/>
          <w:b/>
          <w:sz w:val="24"/>
          <w:szCs w:val="24"/>
        </w:rPr>
        <w:t xml:space="preserve">80% </w:t>
      </w:r>
      <w:r w:rsidR="004014FC">
        <w:rPr>
          <w:rFonts w:ascii="Times New Roman" w:hAnsi="Times New Roman" w:cs="Times New Roman"/>
          <w:b/>
          <w:bCs/>
          <w:sz w:val="24"/>
          <w:szCs w:val="24"/>
        </w:rPr>
        <w:t xml:space="preserve">PPA </w:t>
      </w:r>
      <w:r w:rsidR="002C3CF8">
        <w:rPr>
          <w:rFonts w:ascii="Times New Roman" w:hAnsi="Times New Roman" w:cs="Times New Roman"/>
          <w:b/>
          <w:bCs/>
          <w:sz w:val="24"/>
          <w:szCs w:val="24"/>
        </w:rPr>
        <w:t>with a lower bound (LB) of the two</w:t>
      </w:r>
      <w:r w:rsidR="002A3C11">
        <w:rPr>
          <w:rFonts w:ascii="Times New Roman" w:hAnsi="Times New Roman" w:cs="Times New Roman"/>
          <w:b/>
          <w:bCs/>
          <w:sz w:val="24"/>
          <w:szCs w:val="24"/>
        </w:rPr>
        <w:t xml:space="preserve"> sided 95% confidence interval (CI)</w:t>
      </w:r>
      <w:r w:rsidR="004456A0">
        <w:rPr>
          <w:rFonts w:ascii="Times New Roman" w:hAnsi="Times New Roman" w:cs="Times New Roman"/>
          <w:b/>
          <w:bCs/>
          <w:sz w:val="24"/>
          <w:szCs w:val="24"/>
        </w:rPr>
        <w:t xml:space="preserve"> ≥70%</w:t>
      </w:r>
      <w:r w:rsidR="002A3C11">
        <w:rPr>
          <w:rFonts w:ascii="Times New Roman" w:hAnsi="Times New Roman" w:cs="Times New Roman"/>
          <w:b/>
          <w:bCs/>
          <w:sz w:val="24"/>
          <w:szCs w:val="24"/>
        </w:rPr>
        <w:t xml:space="preserve">, </w:t>
      </w:r>
      <w:r w:rsidR="004014FC">
        <w:rPr>
          <w:rFonts w:ascii="Times New Roman" w:hAnsi="Times New Roman" w:cs="Times New Roman"/>
          <w:b/>
          <w:bCs/>
          <w:sz w:val="24"/>
          <w:szCs w:val="24"/>
        </w:rPr>
        <w:t xml:space="preserve">demonstrated in a clinical evaluation including </w:t>
      </w:r>
      <w:r w:rsidR="00B46830">
        <w:rPr>
          <w:rFonts w:ascii="Times New Roman" w:hAnsi="Times New Roman" w:cs="Times New Roman"/>
          <w:b/>
          <w:bCs/>
          <w:sz w:val="24"/>
          <w:szCs w:val="24"/>
        </w:rPr>
        <w:t>symptomatic individuals</w:t>
      </w:r>
      <w:r w:rsidR="00461CF9">
        <w:rPr>
          <w:rFonts w:ascii="Times New Roman" w:hAnsi="Times New Roman" w:cs="Times New Roman"/>
          <w:b/>
          <w:bCs/>
          <w:sz w:val="24"/>
          <w:szCs w:val="24"/>
        </w:rPr>
        <w:t xml:space="preserve"> only or both symptomatic and asymptomatic individuals;</w:t>
      </w:r>
      <w:r w:rsidR="009D0664">
        <w:rPr>
          <w:rFonts w:ascii="Times New Roman" w:hAnsi="Times New Roman" w:cs="Times New Roman"/>
          <w:b/>
          <w:bCs/>
          <w:sz w:val="24"/>
          <w:szCs w:val="24"/>
        </w:rPr>
        <w:t xml:space="preserve"> </w:t>
      </w:r>
    </w:p>
    <w:p w:rsidR="003B6AAB" w:rsidP="49137B4D" w14:paraId="1CAADD18" w14:textId="74064341">
      <w:pPr>
        <w:pStyle w:val="ListParagraph"/>
        <w:numPr>
          <w:ilvl w:val="2"/>
          <w:numId w:val="23"/>
        </w:numPr>
        <w:rPr>
          <w:rFonts w:ascii="Times New Roman" w:hAnsi="Times New Roman" w:cs="Times New Roman"/>
          <w:b/>
          <w:bCs/>
          <w:sz w:val="24"/>
          <w:szCs w:val="24"/>
        </w:rPr>
      </w:pPr>
      <w:r>
        <w:rPr>
          <w:rFonts w:ascii="Times New Roman" w:hAnsi="Times New Roman" w:cs="Times New Roman"/>
          <w:b/>
          <w:bCs/>
          <w:sz w:val="24"/>
          <w:szCs w:val="24"/>
        </w:rPr>
        <w:t>For prescription home use</w:t>
      </w:r>
      <w:r w:rsidR="00C43DBD">
        <w:rPr>
          <w:rFonts w:ascii="Times New Roman" w:hAnsi="Times New Roman" w:cs="Times New Roman"/>
          <w:b/>
          <w:bCs/>
          <w:sz w:val="24"/>
          <w:szCs w:val="24"/>
        </w:rPr>
        <w:t xml:space="preserve"> single-use testing in individuals suspected of COVID-19 by their healthcare provide</w:t>
      </w:r>
      <w:r w:rsidR="00AC37A7">
        <w:rPr>
          <w:rFonts w:ascii="Times New Roman" w:hAnsi="Times New Roman" w:cs="Times New Roman"/>
          <w:b/>
          <w:bCs/>
          <w:sz w:val="24"/>
          <w:szCs w:val="24"/>
        </w:rPr>
        <w:t>r:</w:t>
      </w:r>
      <w:r>
        <w:rPr>
          <w:rFonts w:ascii="Times New Roman" w:hAnsi="Times New Roman" w:cs="Times New Roman"/>
          <w:b/>
          <w:bCs/>
          <w:sz w:val="24"/>
          <w:szCs w:val="24"/>
        </w:rPr>
        <w:t xml:space="preserve"> </w:t>
      </w:r>
      <w:r w:rsidRPr="49137B4D" w:rsidR="00B56141">
        <w:rPr>
          <w:rFonts w:ascii="Times New Roman" w:hAnsi="Times New Roman" w:cs="Times New Roman"/>
          <w:b/>
          <w:bCs/>
          <w:sz w:val="24"/>
          <w:szCs w:val="24"/>
        </w:rPr>
        <w:t xml:space="preserve">≥ 80% </w:t>
      </w:r>
      <w:r w:rsidR="002D7259">
        <w:rPr>
          <w:rFonts w:ascii="Times New Roman" w:hAnsi="Times New Roman" w:cs="Times New Roman"/>
          <w:b/>
          <w:bCs/>
          <w:sz w:val="24"/>
          <w:szCs w:val="24"/>
        </w:rPr>
        <w:t xml:space="preserve">PPA </w:t>
      </w:r>
      <w:r w:rsidR="00AC37A7">
        <w:rPr>
          <w:rFonts w:ascii="Times New Roman" w:hAnsi="Times New Roman" w:cs="Times New Roman"/>
          <w:b/>
          <w:bCs/>
          <w:sz w:val="24"/>
          <w:szCs w:val="24"/>
        </w:rPr>
        <w:t>demonstrated in a clinical evaluation including symptomatic individuals only</w:t>
      </w:r>
      <w:r w:rsidR="00C9076E">
        <w:rPr>
          <w:rFonts w:ascii="Times New Roman" w:hAnsi="Times New Roman" w:cs="Times New Roman"/>
          <w:b/>
          <w:bCs/>
          <w:sz w:val="24"/>
          <w:szCs w:val="24"/>
        </w:rPr>
        <w:t xml:space="preserve"> (note that, for antigen tests, the indication may be limited to symptomatic individuals within a certain number of days of symptom onset, depending on the data)</w:t>
      </w:r>
      <w:r w:rsidR="00106C65">
        <w:rPr>
          <w:rFonts w:ascii="Times New Roman" w:hAnsi="Times New Roman" w:cs="Times New Roman"/>
          <w:b/>
          <w:bCs/>
          <w:sz w:val="24"/>
          <w:szCs w:val="24"/>
        </w:rPr>
        <w:t xml:space="preserve">; </w:t>
      </w:r>
      <w:r>
        <w:rPr>
          <w:rFonts w:ascii="Times New Roman" w:hAnsi="Times New Roman" w:cs="Times New Roman"/>
          <w:b/>
          <w:bCs/>
          <w:sz w:val="24"/>
          <w:szCs w:val="24"/>
        </w:rPr>
        <w:t>or</w:t>
      </w:r>
    </w:p>
    <w:p w:rsidR="00B56141" w:rsidRPr="00B56141" w:rsidP="49137B4D" w14:paraId="3CF371FD" w14:textId="1AEE4182">
      <w:pPr>
        <w:pStyle w:val="ListParagraph"/>
        <w:numPr>
          <w:ilvl w:val="2"/>
          <w:numId w:val="23"/>
        </w:numPr>
        <w:rPr>
          <w:rFonts w:ascii="Times New Roman" w:hAnsi="Times New Roman" w:cs="Times New Roman"/>
          <w:b/>
          <w:bCs/>
          <w:sz w:val="24"/>
          <w:szCs w:val="24"/>
        </w:rPr>
      </w:pPr>
      <w:r>
        <w:rPr>
          <w:rFonts w:ascii="Times New Roman" w:hAnsi="Times New Roman" w:cs="Times New Roman"/>
          <w:b/>
          <w:bCs/>
          <w:sz w:val="24"/>
          <w:szCs w:val="24"/>
        </w:rPr>
        <w:t xml:space="preserve">For OTC single-use testing in symptomatic individuals: </w:t>
      </w:r>
      <w:r w:rsidRPr="49137B4D" w:rsidR="001B517D">
        <w:rPr>
          <w:rFonts w:ascii="Times New Roman" w:hAnsi="Times New Roman" w:cs="Times New Roman"/>
          <w:b/>
          <w:bCs/>
          <w:sz w:val="24"/>
          <w:szCs w:val="24"/>
        </w:rPr>
        <w:t>≥</w:t>
      </w:r>
      <w:r w:rsidRPr="002D7259" w:rsidR="002D7259">
        <w:rPr>
          <w:rFonts w:ascii="Times New Roman" w:hAnsi="Times New Roman" w:cs="Times New Roman"/>
          <w:b/>
          <w:bCs/>
          <w:sz w:val="24"/>
          <w:szCs w:val="24"/>
        </w:rPr>
        <w:t xml:space="preserve">80% </w:t>
      </w:r>
      <w:r w:rsidR="002D7259">
        <w:rPr>
          <w:rFonts w:ascii="Times New Roman" w:hAnsi="Times New Roman" w:cs="Times New Roman"/>
          <w:b/>
          <w:bCs/>
          <w:sz w:val="24"/>
          <w:szCs w:val="24"/>
        </w:rPr>
        <w:t xml:space="preserve">PPA </w:t>
      </w:r>
      <w:r>
        <w:rPr>
          <w:rFonts w:ascii="Times New Roman" w:hAnsi="Times New Roman" w:cs="Times New Roman"/>
          <w:b/>
          <w:bCs/>
          <w:sz w:val="24"/>
          <w:szCs w:val="24"/>
        </w:rPr>
        <w:t>demonstrated in a clinical evaluation including</w:t>
      </w:r>
      <w:r w:rsidRPr="002D7259" w:rsidR="002D7259">
        <w:rPr>
          <w:rFonts w:ascii="Times New Roman" w:hAnsi="Times New Roman" w:cs="Times New Roman"/>
          <w:b/>
          <w:bCs/>
          <w:sz w:val="24"/>
          <w:szCs w:val="24"/>
        </w:rPr>
        <w:t xml:space="preserve"> symptomatic individuals</w:t>
      </w:r>
      <w:r w:rsidRPr="00106C65">
        <w:rPr>
          <w:rFonts w:ascii="Times New Roman" w:hAnsi="Times New Roman" w:cs="Times New Roman"/>
          <w:b/>
          <w:bCs/>
          <w:sz w:val="24"/>
          <w:szCs w:val="24"/>
        </w:rPr>
        <w:t xml:space="preserve"> </w:t>
      </w:r>
      <w:r>
        <w:rPr>
          <w:rFonts w:ascii="Times New Roman" w:hAnsi="Times New Roman" w:cs="Times New Roman"/>
          <w:b/>
          <w:bCs/>
          <w:sz w:val="24"/>
          <w:szCs w:val="24"/>
        </w:rPr>
        <w:t>only (note that, for antigen tests, the indication may be limited to symptomatic individuals within a certain number of days of symptom onset, depending on the data).</w:t>
      </w:r>
    </w:p>
    <w:p w:rsidR="00106C65" w:rsidP="0067548A" w14:paraId="2AC62C21" w14:textId="77777777">
      <w:pPr>
        <w:spacing w:after="160"/>
        <w:ind w:left="720"/>
        <w:rPr>
          <w:rFonts w:ascii="Times New Roman" w:hAnsi="Times New Roman" w:cs="Times New Roman"/>
          <w:b/>
          <w:bCs/>
          <w:sz w:val="24"/>
          <w:szCs w:val="24"/>
        </w:rPr>
      </w:pPr>
    </w:p>
    <w:p w:rsidR="00BA4B11" w:rsidRPr="00701FE4" w:rsidP="0067548A" w14:paraId="37039E85" w14:textId="14A576AB">
      <w:pPr>
        <w:spacing w:after="160"/>
        <w:ind w:left="720"/>
        <w:rPr>
          <w:rFonts w:ascii="Times New Roman" w:hAnsi="Times New Roman" w:cs="Times New Roman"/>
          <w:b/>
          <w:sz w:val="24"/>
          <w:szCs w:val="24"/>
        </w:rPr>
      </w:pPr>
      <w:r w:rsidRPr="29AB629D">
        <w:rPr>
          <w:rFonts w:ascii="Times New Roman" w:hAnsi="Times New Roman" w:cs="Times New Roman"/>
          <w:b/>
          <w:bCs/>
          <w:sz w:val="24"/>
          <w:szCs w:val="24"/>
        </w:rPr>
        <w:t xml:space="preserve">The indications for use for tests </w:t>
      </w:r>
      <w:r w:rsidRPr="29AB629D" w:rsidR="004E2D4B">
        <w:rPr>
          <w:rFonts w:ascii="Times New Roman" w:hAnsi="Times New Roman" w:cs="Times New Roman"/>
          <w:b/>
          <w:bCs/>
          <w:sz w:val="24"/>
          <w:szCs w:val="24"/>
        </w:rPr>
        <w:t xml:space="preserve">with PPA &lt;95% should </w:t>
      </w:r>
      <w:r w:rsidRPr="29AB629D">
        <w:rPr>
          <w:rFonts w:ascii="Times New Roman" w:hAnsi="Times New Roman" w:cs="Times New Roman"/>
          <w:b/>
          <w:bCs/>
          <w:sz w:val="24"/>
          <w:szCs w:val="24"/>
        </w:rPr>
        <w:t xml:space="preserve">be limited to providing presumptive </w:t>
      </w:r>
      <w:r w:rsidR="002E4C2D">
        <w:rPr>
          <w:rFonts w:ascii="Times New Roman" w:hAnsi="Times New Roman" w:cs="Times New Roman"/>
          <w:b/>
          <w:bCs/>
          <w:sz w:val="24"/>
          <w:szCs w:val="24"/>
        </w:rPr>
        <w:t>negative</w:t>
      </w:r>
      <w:r w:rsidRPr="29AB629D" w:rsidR="004E2D4B">
        <w:rPr>
          <w:rFonts w:ascii="Times New Roman" w:hAnsi="Times New Roman" w:cs="Times New Roman"/>
          <w:b/>
          <w:bCs/>
          <w:sz w:val="24"/>
          <w:szCs w:val="24"/>
        </w:rPr>
        <w:t xml:space="preserve"> </w:t>
      </w:r>
      <w:r w:rsidRPr="29AB629D">
        <w:rPr>
          <w:rFonts w:ascii="Times New Roman" w:hAnsi="Times New Roman" w:cs="Times New Roman"/>
          <w:b/>
          <w:bCs/>
          <w:sz w:val="24"/>
          <w:szCs w:val="24"/>
        </w:rPr>
        <w:t>results.</w:t>
      </w:r>
    </w:p>
    <w:p w:rsidR="00AF6860" w:rsidRPr="00AF6860" w:rsidP="00AF6860" w14:paraId="37894C11" w14:textId="78EEFA7B">
      <w:pPr>
        <w:pStyle w:val="ListParagraph"/>
        <w:keepNext/>
        <w:numPr>
          <w:ilvl w:val="0"/>
          <w:numId w:val="41"/>
        </w:numPr>
        <w:spacing w:before="240" w:after="60"/>
        <w:outlineLvl w:val="1"/>
        <w:rPr>
          <w:rFonts w:ascii="Times New Roman" w:hAnsi="Times New Roman"/>
          <w:b/>
          <w:i/>
          <w:sz w:val="24"/>
          <w:szCs w:val="24"/>
          <w:u w:val="single"/>
        </w:rPr>
      </w:pPr>
      <w:r w:rsidRPr="00701FE4">
        <w:rPr>
          <w:rFonts w:ascii="Times New Roman" w:eastAsia="Times New Roman" w:hAnsi="Times New Roman" w:cs="Times New Roman"/>
          <w:b/>
          <w:i/>
          <w:iCs/>
          <w:sz w:val="24"/>
          <w:szCs w:val="24"/>
          <w:u w:val="single"/>
          <w:lang w:eastAsia="en-US"/>
        </w:rPr>
        <w:t>Standard</w:t>
      </w:r>
      <w:r w:rsidRPr="0067548A">
        <w:rPr>
          <w:rFonts w:ascii="Times New Roman" w:hAnsi="Times New Roman"/>
          <w:b/>
          <w:i/>
          <w:sz w:val="24"/>
          <w:szCs w:val="24"/>
          <w:u w:val="single"/>
        </w:rPr>
        <w:t xml:space="preserve"> Material Testing</w:t>
      </w:r>
      <w:r w:rsidRPr="006C2866">
        <w:rPr>
          <w:rFonts w:ascii="Times New Roman" w:eastAsia="Times New Roman" w:hAnsi="Times New Roman" w:cs="Times New Roman"/>
          <w:b/>
          <w:bCs/>
          <w:i/>
          <w:iCs/>
          <w:sz w:val="24"/>
          <w:szCs w:val="24"/>
          <w:u w:val="single"/>
          <w:lang w:eastAsia="en-US"/>
        </w:rPr>
        <w:t xml:space="preserve"> </w:t>
      </w:r>
      <w:r w:rsidRPr="006C2866">
        <w:rPr>
          <w:rFonts w:ascii="Times New Roman" w:eastAsia="Times New Roman" w:hAnsi="Times New Roman" w:cs="Times New Roman"/>
          <w:b/>
          <w:i/>
          <w:iCs/>
          <w:sz w:val="24"/>
          <w:szCs w:val="24"/>
          <w:u w:val="single"/>
          <w:lang w:eastAsia="en-US"/>
        </w:rPr>
        <w:t xml:space="preserve"> </w:t>
      </w:r>
    </w:p>
    <w:p w:rsidR="00AF6860" w:rsidRPr="00AF6860" w:rsidP="00AF6860" w14:paraId="030C3474" w14:textId="77777777">
      <w:pPr>
        <w:pStyle w:val="ListParagraph"/>
        <w:keepNext/>
        <w:spacing w:before="240" w:after="60"/>
        <w:ind w:left="360"/>
        <w:outlineLvl w:val="1"/>
        <w:rPr>
          <w:rFonts w:ascii="Times New Roman" w:hAnsi="Times New Roman"/>
          <w:b/>
          <w:i/>
          <w:sz w:val="24"/>
          <w:szCs w:val="24"/>
          <w:u w:val="single"/>
        </w:rPr>
      </w:pPr>
    </w:p>
    <w:p w:rsidR="0010284B" w:rsidRPr="0067548A" w:rsidP="0067548A" w14:paraId="0C5C9A5F" w14:textId="588BB05D">
      <w:pPr>
        <w:spacing w:after="160"/>
        <w:ind w:left="360"/>
        <w:rPr>
          <w:rFonts w:ascii="Times New Roman" w:hAnsi="Times New Roman"/>
          <w:b/>
          <w:kern w:val="32"/>
          <w:sz w:val="24"/>
        </w:rPr>
      </w:pPr>
      <w:r w:rsidRPr="003A1605">
        <w:rPr>
          <w:rFonts w:ascii="Times New Roman" w:hAnsi="Times New Roman" w:cs="Times New Roman"/>
          <w:b/>
          <w:bCs/>
          <w:iCs/>
          <w:sz w:val="24"/>
          <w:szCs w:val="24"/>
        </w:rPr>
        <w:t xml:space="preserve">All molecular tests for home use should demonstrate high analytical sensitivity as determined by testing with a recognized international standard. If you do not have access to a recognized international standard, then please contact </w:t>
      </w:r>
      <w:hyperlink r:id="rId13" w:history="1">
        <w:r w:rsidRPr="00224AC3">
          <w:rPr>
            <w:rStyle w:val="Hyperlink"/>
            <w:rFonts w:ascii="Times New Roman" w:hAnsi="Times New Roman" w:cs="Times New Roman"/>
            <w:b/>
            <w:bCs/>
            <w:iCs/>
            <w:sz w:val="24"/>
            <w:szCs w:val="24"/>
          </w:rPr>
          <w:t>CDRH-EUA-templates@fda.hhs.gov</w:t>
        </w:r>
      </w:hyperlink>
      <w:r w:rsidRPr="003A1605">
        <w:rPr>
          <w:rFonts w:ascii="Times New Roman" w:hAnsi="Times New Roman" w:cs="Times New Roman"/>
          <w:b/>
          <w:bCs/>
          <w:iCs/>
          <w:sz w:val="24"/>
          <w:szCs w:val="24"/>
        </w:rPr>
        <w:t xml:space="preserve"> to discuss options.</w:t>
      </w:r>
      <w:r>
        <w:rPr>
          <w:rFonts w:ascii="Times New Roman" w:hAnsi="Times New Roman" w:cs="Times New Roman"/>
          <w:b/>
          <w:bCs/>
          <w:iCs/>
          <w:sz w:val="24"/>
          <w:szCs w:val="24"/>
        </w:rPr>
        <w:t xml:space="preserve"> If this is not completed prior to submission of an EUA request,</w:t>
      </w:r>
      <w:r w:rsidR="00B55E62">
        <w:rPr>
          <w:rFonts w:ascii="Times New Roman" w:hAnsi="Times New Roman" w:cs="Times New Roman"/>
          <w:b/>
          <w:bCs/>
          <w:iCs/>
          <w:sz w:val="24"/>
          <w:szCs w:val="24"/>
        </w:rPr>
        <w:t xml:space="preserve"> it may be required as</w:t>
      </w:r>
      <w:r>
        <w:rPr>
          <w:rFonts w:ascii="Times New Roman" w:hAnsi="Times New Roman" w:cs="Times New Roman"/>
          <w:b/>
          <w:bCs/>
          <w:iCs/>
          <w:sz w:val="24"/>
          <w:szCs w:val="24"/>
        </w:rPr>
        <w:t xml:space="preserve"> a Condition of Authorization. </w:t>
      </w:r>
    </w:p>
    <w:p w:rsidR="003721D8" w:rsidRPr="003721D8" w:rsidP="003721D8" w14:paraId="24579211"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 xml:space="preserve">K. UNMET NEED ADDRESSED BY THE PRODUCT </w:t>
      </w:r>
    </w:p>
    <w:p w:rsidR="003721D8" w:rsidRPr="003721D8" w:rsidP="003721D8" w14:paraId="4E8B6633" w14:textId="77777777">
      <w:pPr>
        <w:rPr>
          <w:rFonts w:ascii="Times New Roman" w:eastAsia="Times New Roman" w:hAnsi="Times New Roman" w:cs="Times New Roman"/>
          <w:b/>
          <w:sz w:val="24"/>
          <w:szCs w:val="24"/>
          <w:lang w:eastAsia="en-US"/>
        </w:rPr>
      </w:pPr>
    </w:p>
    <w:p w:rsidR="003721D8" w:rsidRPr="003721D8" w:rsidP="003721D8" w14:paraId="54DC8C11" w14:textId="77777777">
      <w:pP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 xml:space="preserve">This section will be completed by FDA. </w:t>
      </w:r>
    </w:p>
    <w:p w:rsidR="003721D8" w:rsidRPr="003721D8" w:rsidP="003721D8" w14:paraId="2BF64457"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L. APPROVED/CLEARED ALTERNATIVE PRODUCTS</w:t>
      </w:r>
    </w:p>
    <w:p w:rsidR="003721D8" w:rsidRPr="003721D8" w:rsidP="003721D8" w14:paraId="21A8811E" w14:textId="77777777">
      <w:pPr>
        <w:rPr>
          <w:rFonts w:ascii="Times New Roman" w:eastAsia="Times New Roman" w:hAnsi="Times New Roman" w:cs="Times New Roman"/>
          <w:sz w:val="24"/>
          <w:szCs w:val="24"/>
          <w:lang w:eastAsia="en-US"/>
        </w:rPr>
      </w:pPr>
    </w:p>
    <w:p w:rsidR="003721D8" w:rsidRPr="00A33841" w:rsidP="003721D8" w14:paraId="586E28A0" w14:textId="0B86556E">
      <w:pPr>
        <w:rPr>
          <w:rFonts w:ascii="Times New Roman" w:eastAsia="Times New Roman" w:hAnsi="Times New Roman" w:cs="Times New Roman"/>
          <w:b/>
          <w:bCs/>
          <w:sz w:val="24"/>
          <w:szCs w:val="24"/>
          <w:lang w:eastAsia="en-US"/>
        </w:rPr>
      </w:pPr>
      <w:r w:rsidRPr="00A33841">
        <w:rPr>
          <w:rFonts w:ascii="Times New Roman" w:eastAsia="Times New Roman" w:hAnsi="Times New Roman" w:cs="Times New Roman"/>
          <w:b/>
          <w:bCs/>
          <w:sz w:val="24"/>
          <w:szCs w:val="24"/>
          <w:lang w:eastAsia="en-US"/>
        </w:rPr>
        <w:t xml:space="preserve">There is no adequate, approved, and available alternative to the emergency use of </w:t>
      </w:r>
      <w:r w:rsidRPr="00A33841" w:rsidR="516EF6F6">
        <w:rPr>
          <w:rFonts w:ascii="Times New Roman" w:eastAsia="Times New Roman" w:hAnsi="Times New Roman" w:cs="Times New Roman"/>
          <w:b/>
          <w:bCs/>
          <w:sz w:val="24"/>
          <w:szCs w:val="24"/>
          <w:lang w:eastAsia="en-US"/>
        </w:rPr>
        <w:t xml:space="preserve">the </w:t>
      </w:r>
      <w:r w:rsidRPr="00A33841">
        <w:rPr>
          <w:rFonts w:ascii="Times New Roman" w:eastAsia="Times New Roman" w:hAnsi="Times New Roman" w:cs="Times New Roman"/>
          <w:b/>
          <w:bCs/>
          <w:sz w:val="24"/>
          <w:szCs w:val="24"/>
          <w:lang w:eastAsia="en-US"/>
        </w:rPr>
        <w:t>product</w:t>
      </w:r>
      <w:r w:rsidRPr="00A33841">
        <w:rPr>
          <w:rFonts w:ascii="Times New Roman" w:eastAsia="Times New Roman" w:hAnsi="Times New Roman" w:cs="Times New Roman"/>
          <w:b/>
          <w:bCs/>
          <w:sz w:val="24"/>
          <w:szCs w:val="24"/>
          <w:lang w:eastAsia="en-US"/>
        </w:rPr>
        <w:t>.</w:t>
      </w:r>
    </w:p>
    <w:p w:rsidR="003721D8" w:rsidRPr="003721D8" w:rsidP="003721D8" w14:paraId="15195BF8" w14:textId="77777777">
      <w:pPr>
        <w:keepNext/>
        <w:spacing w:before="240" w:after="60"/>
        <w:outlineLvl w:val="0"/>
        <w:rPr>
          <w:rFonts w:ascii="Times New Roman" w:eastAsia="Times New Roman" w:hAnsi="Times New Roman" w:cs="Times New Roman"/>
          <w:b/>
          <w:bCs/>
          <w:kern w:val="32"/>
          <w:sz w:val="24"/>
          <w:szCs w:val="24"/>
          <w:lang w:eastAsia="en-US"/>
        </w:rPr>
      </w:pPr>
      <w:r w:rsidRPr="003721D8">
        <w:rPr>
          <w:rFonts w:ascii="Times New Roman" w:eastAsia="Times New Roman" w:hAnsi="Times New Roman" w:cs="Times New Roman"/>
          <w:b/>
          <w:bCs/>
          <w:kern w:val="32"/>
          <w:sz w:val="24"/>
          <w:szCs w:val="24"/>
          <w:lang w:eastAsia="en-US"/>
        </w:rPr>
        <w:t>M. BENEFITS AND RISKS:</w:t>
      </w:r>
    </w:p>
    <w:p w:rsidR="003721D8" w:rsidRPr="003721D8" w:rsidP="003721D8" w14:paraId="08E9E468" w14:textId="77777777">
      <w:pP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ab/>
      </w:r>
      <w:r w:rsidRPr="003721D8">
        <w:rPr>
          <w:rFonts w:ascii="Times New Roman" w:eastAsia="Times New Roman" w:hAnsi="Times New Roman" w:cs="Times New Roman"/>
          <w:sz w:val="24"/>
          <w:szCs w:val="24"/>
          <w:lang w:eastAsia="en-US"/>
        </w:rPr>
        <w:t xml:space="preserve"> </w:t>
      </w:r>
    </w:p>
    <w:p w:rsidR="003721D8" w:rsidRPr="003721D8" w:rsidP="003721D8" w14:paraId="0FEC1CD0" w14:textId="77777777">
      <w:pPr>
        <w:rPr>
          <w:rFonts w:ascii="Times New Roman" w:eastAsia="Times New Roman" w:hAnsi="Times New Roman" w:cs="Times New Roman"/>
          <w:b/>
          <w:sz w:val="24"/>
          <w:szCs w:val="24"/>
          <w:lang w:eastAsia="en-US"/>
        </w:rPr>
      </w:pPr>
      <w:r w:rsidRPr="003721D8">
        <w:rPr>
          <w:rFonts w:ascii="Times New Roman" w:eastAsia="Times New Roman" w:hAnsi="Times New Roman" w:cs="Times New Roman"/>
          <w:b/>
          <w:sz w:val="24"/>
          <w:szCs w:val="24"/>
          <w:lang w:eastAsia="en-US"/>
        </w:rPr>
        <w:t>This section will be completed by FDA.</w:t>
      </w:r>
    </w:p>
    <w:p w:rsidR="003721D8" w:rsidRPr="003721D8" w:rsidP="003721D8" w14:paraId="7019FF6C" w14:textId="77777777">
      <w:pPr>
        <w:keepNext/>
        <w:spacing w:before="240" w:after="60"/>
        <w:outlineLvl w:val="0"/>
        <w:rPr>
          <w:rFonts w:ascii="Times New Roman" w:eastAsia="Times New Roman" w:hAnsi="Times New Roman" w:cs="Times New Roman"/>
          <w:b/>
          <w:iCs/>
          <w:kern w:val="32"/>
          <w:sz w:val="24"/>
          <w:szCs w:val="24"/>
          <w:lang w:eastAsia="en-US"/>
        </w:rPr>
      </w:pPr>
      <w:r w:rsidRPr="003721D8">
        <w:rPr>
          <w:rFonts w:ascii="Times New Roman" w:eastAsia="Times New Roman" w:hAnsi="Times New Roman" w:cs="Times New Roman"/>
          <w:b/>
          <w:iCs/>
          <w:kern w:val="32"/>
          <w:sz w:val="24"/>
          <w:szCs w:val="24"/>
          <w:lang w:eastAsia="en-US"/>
        </w:rPr>
        <w:t>N. FACT SHEET FOR HEALTHCARE PROVIDERS AND PATIENTS:</w:t>
      </w:r>
    </w:p>
    <w:p w:rsidR="003721D8" w:rsidRPr="003721D8" w:rsidP="003721D8" w14:paraId="3068C45A" w14:textId="77777777">
      <w:pPr>
        <w:widowControl w:val="0"/>
        <w:rPr>
          <w:rFonts w:ascii="Times New Roman" w:eastAsia="Times New Roman" w:hAnsi="Times New Roman" w:cs="Times New Roman"/>
          <w:b/>
          <w:bCs/>
          <w:iCs/>
          <w:sz w:val="24"/>
          <w:szCs w:val="24"/>
          <w:lang w:eastAsia="en-US"/>
        </w:rPr>
      </w:pPr>
    </w:p>
    <w:p w:rsidR="003721D8" w:rsidRPr="003721D8" w:rsidP="003721D8" w14:paraId="3E417CBF" w14:textId="3F465549">
      <w:pPr>
        <w:rPr>
          <w:rFonts w:ascii="Times New Roman" w:eastAsia="Times New Roman" w:hAnsi="Times New Roman" w:cs="Times New Roman"/>
          <w:b/>
          <w:i/>
          <w:sz w:val="24"/>
          <w:szCs w:val="24"/>
          <w:lang w:eastAsia="en-US"/>
        </w:rPr>
      </w:pPr>
      <w:r w:rsidRPr="00766A7F">
        <w:rPr>
          <w:rFonts w:ascii="Times New Roman" w:eastAsia="Times New Roman" w:hAnsi="Times New Roman" w:cs="Times New Roman"/>
          <w:b/>
          <w:sz w:val="24"/>
          <w:szCs w:val="24"/>
          <w:lang w:eastAsia="en-US"/>
        </w:rPr>
        <w:t xml:space="preserve">During review, FDA will make available </w:t>
      </w:r>
      <w:r w:rsidRPr="0067548A">
        <w:rPr>
          <w:rFonts w:ascii="Times New Roman" w:hAnsi="Times New Roman"/>
          <w:b/>
          <w:sz w:val="24"/>
          <w:szCs w:val="24"/>
        </w:rPr>
        <w:t xml:space="preserve">Fact </w:t>
      </w:r>
      <w:r w:rsidRPr="00766A7F">
        <w:rPr>
          <w:rFonts w:ascii="Times New Roman" w:eastAsia="Times New Roman" w:hAnsi="Times New Roman" w:cs="Times New Roman"/>
          <w:b/>
          <w:sz w:val="24"/>
          <w:szCs w:val="24"/>
          <w:lang w:eastAsia="en-US"/>
        </w:rPr>
        <w:t>Sheet templates. See</w:t>
      </w:r>
      <w:r w:rsidRPr="0067548A">
        <w:rPr>
          <w:rFonts w:ascii="Times New Roman" w:hAnsi="Times New Roman"/>
          <w:b/>
          <w:sz w:val="24"/>
          <w:szCs w:val="24"/>
        </w:rPr>
        <w:t xml:space="preserve"> examples </w:t>
      </w:r>
      <w:r w:rsidRPr="00766A7F">
        <w:rPr>
          <w:rFonts w:ascii="Times New Roman" w:eastAsia="Times New Roman" w:hAnsi="Times New Roman" w:cs="Times New Roman"/>
          <w:b/>
          <w:sz w:val="24"/>
          <w:szCs w:val="24"/>
          <w:lang w:eastAsia="en-US"/>
        </w:rPr>
        <w:t>for</w:t>
      </w:r>
      <w:r w:rsidRPr="0067548A">
        <w:rPr>
          <w:rFonts w:ascii="Times New Roman" w:hAnsi="Times New Roman"/>
          <w:b/>
          <w:sz w:val="24"/>
          <w:szCs w:val="24"/>
        </w:rPr>
        <w:t xml:space="preserve"> authorized tests on our website.</w:t>
      </w:r>
      <w:r w:rsidRPr="0067548A" w:rsidR="000A0236">
        <w:rPr>
          <w:rStyle w:val="FootnoteReference"/>
        </w:rPr>
        <w:t xml:space="preserve"> </w:t>
      </w:r>
      <w:r>
        <w:rPr>
          <w:rStyle w:val="FootnoteReference"/>
          <w:rFonts w:ascii="Times New Roman" w:eastAsia="Times New Roman" w:hAnsi="Times New Roman" w:cs="Times New Roman"/>
          <w:b/>
          <w:sz w:val="24"/>
          <w:szCs w:val="24"/>
          <w:lang w:eastAsia="en-US"/>
        </w:rPr>
        <w:footnoteReference w:id="19"/>
      </w:r>
    </w:p>
    <w:p w:rsidR="003721D8" w:rsidRPr="003721D8" w:rsidP="003721D8" w14:paraId="715B933C" w14:textId="77777777">
      <w:pPr>
        <w:keepNext/>
        <w:spacing w:before="240" w:after="60"/>
        <w:outlineLvl w:val="0"/>
        <w:rPr>
          <w:rFonts w:ascii="Times New Roman" w:eastAsia="Times New Roman" w:hAnsi="Times New Roman" w:cs="Times New Roman"/>
          <w:b/>
          <w:iCs/>
          <w:kern w:val="32"/>
          <w:sz w:val="24"/>
          <w:szCs w:val="24"/>
          <w:lang w:eastAsia="en-US"/>
        </w:rPr>
      </w:pPr>
      <w:r w:rsidRPr="003721D8">
        <w:rPr>
          <w:rFonts w:ascii="Times New Roman" w:eastAsia="Times New Roman" w:hAnsi="Times New Roman" w:cs="Times New Roman"/>
          <w:b/>
          <w:iCs/>
          <w:kern w:val="32"/>
          <w:sz w:val="24"/>
          <w:szCs w:val="24"/>
          <w:lang w:eastAsia="en-US"/>
        </w:rPr>
        <w:t>O. INSTRUCTIONS FOR USE/ PROPOSED LABELING/PACKAGE INSERT:</w:t>
      </w:r>
    </w:p>
    <w:p w:rsidR="003721D8" w:rsidRPr="003721D8" w:rsidP="003721D8" w14:paraId="612C5B8E" w14:textId="77777777">
      <w:pPr>
        <w:widowControl w:val="0"/>
        <w:rPr>
          <w:rFonts w:ascii="Times New Roman" w:eastAsia="Times New Roman" w:hAnsi="Times New Roman" w:cs="Times New Roman"/>
          <w:bCs/>
          <w:iCs/>
          <w:sz w:val="24"/>
          <w:szCs w:val="24"/>
          <w:lang w:eastAsia="en-US"/>
        </w:rPr>
      </w:pPr>
    </w:p>
    <w:p w:rsidR="003721D8" w:rsidP="29AB629D" w14:paraId="7DC1530A" w14:textId="7F86E7AB">
      <w:pPr>
        <w:rPr>
          <w:rFonts w:ascii="Times New Roman" w:eastAsia="Times New Roman" w:hAnsi="Times New Roman" w:cs="Times New Roman"/>
          <w:b/>
          <w:bCs/>
          <w:sz w:val="24"/>
          <w:szCs w:val="24"/>
          <w:lang w:eastAsia="en-US"/>
        </w:rPr>
      </w:pPr>
      <w:r w:rsidRPr="29AB629D">
        <w:rPr>
          <w:rFonts w:ascii="Times New Roman" w:eastAsia="Times New Roman" w:hAnsi="Times New Roman" w:cs="Times New Roman"/>
          <w:b/>
          <w:bCs/>
          <w:sz w:val="24"/>
          <w:szCs w:val="24"/>
          <w:highlight w:val="yellow"/>
          <w:lang w:eastAsia="en-US"/>
        </w:rPr>
        <w:t>[</w:t>
      </w:r>
      <w:r w:rsidRPr="29AB629D" w:rsidR="009B71EB">
        <w:rPr>
          <w:rFonts w:ascii="Times New Roman" w:eastAsia="Times New Roman" w:hAnsi="Times New Roman" w:cs="Times New Roman"/>
          <w:b/>
          <w:bCs/>
          <w:i/>
          <w:iCs/>
          <w:sz w:val="24"/>
          <w:szCs w:val="24"/>
          <w:highlight w:val="yellow"/>
          <w:lang w:eastAsia="en-US"/>
        </w:rPr>
        <w:t>You s</w:t>
      </w:r>
      <w:r w:rsidRPr="29AB629D" w:rsidR="00077C75">
        <w:rPr>
          <w:rFonts w:ascii="Times New Roman" w:eastAsia="Times New Roman" w:hAnsi="Times New Roman" w:cs="Times New Roman"/>
          <w:b/>
          <w:bCs/>
          <w:i/>
          <w:iCs/>
          <w:sz w:val="24"/>
          <w:szCs w:val="24"/>
          <w:highlight w:val="yellow"/>
          <w:lang w:eastAsia="en-US"/>
        </w:rPr>
        <w:t>hould i</w:t>
      </w:r>
      <w:r w:rsidRPr="29AB629D">
        <w:rPr>
          <w:rFonts w:ascii="Times New Roman" w:eastAsia="Times New Roman" w:hAnsi="Times New Roman" w:cs="Times New Roman"/>
          <w:b/>
          <w:bCs/>
          <w:i/>
          <w:iCs/>
          <w:sz w:val="24"/>
          <w:szCs w:val="24"/>
          <w:highlight w:val="yellow"/>
          <w:lang w:eastAsia="en-US"/>
        </w:rPr>
        <w:t>nclude</w:t>
      </w:r>
      <w:r w:rsidRPr="0067548A">
        <w:rPr>
          <w:rFonts w:ascii="Times New Roman" w:hAnsi="Times New Roman"/>
          <w:b/>
          <w:bCs/>
          <w:i/>
          <w:iCs/>
          <w:sz w:val="24"/>
          <w:szCs w:val="24"/>
          <w:highlight w:val="yellow"/>
        </w:rPr>
        <w:t xml:space="preserve"> Instructions for Use, Box Labels, Vial Labels and any other proposed labeling</w:t>
      </w:r>
      <w:r w:rsidRPr="29AB629D">
        <w:rPr>
          <w:rFonts w:ascii="Times New Roman" w:eastAsia="Times New Roman" w:hAnsi="Times New Roman" w:cs="Times New Roman"/>
          <w:b/>
          <w:bCs/>
          <w:i/>
          <w:iCs/>
          <w:sz w:val="24"/>
          <w:szCs w:val="24"/>
          <w:highlight w:val="yellow"/>
          <w:lang w:eastAsia="en-US"/>
        </w:rPr>
        <w:t>.</w:t>
      </w:r>
      <w:r w:rsidRPr="29AB629D">
        <w:rPr>
          <w:rFonts w:ascii="Times New Roman" w:eastAsia="Times New Roman" w:hAnsi="Times New Roman" w:cs="Times New Roman"/>
          <w:b/>
          <w:bCs/>
          <w:sz w:val="24"/>
          <w:szCs w:val="24"/>
          <w:lang w:eastAsia="en-US"/>
        </w:rPr>
        <w:t>]</w:t>
      </w:r>
    </w:p>
    <w:p w:rsidR="00157EAF" w:rsidRPr="005D4060" w:rsidP="00157EAF" w14:paraId="02C19484" w14:textId="77777777">
      <w:pPr>
        <w:rPr>
          <w:rFonts w:ascii="Times" w:hAnsi="Times"/>
          <w:sz w:val="24"/>
          <w:szCs w:val="24"/>
        </w:rPr>
      </w:pPr>
    </w:p>
    <w:p w:rsidR="00157EAF" w:rsidP="00157EAF" w14:paraId="576B3B15" w14:textId="4404FD2D">
      <w:pPr>
        <w:rPr>
          <w:rFonts w:ascii="Times" w:hAnsi="Times"/>
          <w:b/>
          <w:sz w:val="24"/>
        </w:rPr>
      </w:pPr>
      <w:r w:rsidRPr="00A33841">
        <w:rPr>
          <w:rFonts w:ascii="Times" w:hAnsi="Times"/>
          <w:b/>
          <w:bCs/>
          <w:i/>
          <w:iCs/>
          <w:sz w:val="24"/>
          <w:szCs w:val="24"/>
          <w:highlight w:val="yellow"/>
        </w:rPr>
        <w:t>[</w:t>
      </w:r>
      <w:r w:rsidRPr="00A33841">
        <w:rPr>
          <w:rFonts w:ascii="Times" w:hAnsi="Times"/>
          <w:b/>
          <w:bCs/>
          <w:i/>
          <w:iCs/>
          <w:sz w:val="24"/>
          <w:highlight w:val="yellow"/>
        </w:rPr>
        <w:t>You should submit for review your packaging and directions for your specimen collection kit</w:t>
      </w:r>
      <w:r w:rsidRPr="00A33841">
        <w:rPr>
          <w:rFonts w:ascii="Times" w:hAnsi="Times"/>
          <w:b/>
          <w:bCs/>
          <w:i/>
          <w:iCs/>
          <w:sz w:val="24"/>
          <w:szCs w:val="24"/>
          <w:highlight w:val="yellow"/>
        </w:rPr>
        <w:t>.]</w:t>
      </w:r>
      <w:r w:rsidRPr="005D4060">
        <w:rPr>
          <w:rFonts w:ascii="Times" w:hAnsi="Times"/>
          <w:sz w:val="24"/>
          <w:szCs w:val="24"/>
        </w:rPr>
        <w:t xml:space="preserve"> </w:t>
      </w:r>
      <w:r w:rsidRPr="00AD429A">
        <w:rPr>
          <w:rFonts w:ascii="Times" w:hAnsi="Times"/>
          <w:b/>
          <w:sz w:val="24"/>
        </w:rPr>
        <w:t>FDA will review these documents for their ease of use and clarity of instructions.  We recommend all directions be written at a 7</w:t>
      </w:r>
      <w:r w:rsidRPr="00AD429A">
        <w:rPr>
          <w:rFonts w:ascii="Times" w:hAnsi="Times"/>
          <w:b/>
          <w:sz w:val="24"/>
          <w:vertAlign w:val="superscript"/>
        </w:rPr>
        <w:t>th</w:t>
      </w:r>
      <w:r w:rsidRPr="00AD429A">
        <w:rPr>
          <w:rFonts w:ascii="Times" w:hAnsi="Times"/>
          <w:b/>
          <w:sz w:val="24"/>
        </w:rPr>
        <w:t xml:space="preserve"> grade reading level or below. </w:t>
      </w:r>
    </w:p>
    <w:p w:rsidR="00985AEC" w:rsidP="00157EAF" w14:paraId="0E717307" w14:textId="3156988E">
      <w:pPr>
        <w:rPr>
          <w:rFonts w:ascii="Times" w:hAnsi="Times"/>
          <w:b/>
          <w:sz w:val="24"/>
        </w:rPr>
      </w:pPr>
    </w:p>
    <w:p w:rsidR="004A5317" w:rsidP="004A5317" w14:paraId="04690AB2" w14:textId="4D1D26B7">
      <w:pPr>
        <w:tabs>
          <w:tab w:val="num" w:pos="720"/>
        </w:tabs>
        <w:spacing w:before="200"/>
        <w:textAlignment w:val="center"/>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 xml:space="preserve">The following </w:t>
      </w:r>
      <w:r>
        <w:rPr>
          <w:rFonts w:ascii="Times New Roman" w:eastAsia="Calibri" w:hAnsi="Times New Roman" w:cs="Times New Roman"/>
          <w:b/>
          <w:bCs/>
          <w:sz w:val="24"/>
          <w:szCs w:val="24"/>
        </w:rPr>
        <w:t xml:space="preserve">limitations </w:t>
      </w:r>
      <w:r w:rsidRPr="0067548A">
        <w:rPr>
          <w:rFonts w:ascii="Times New Roman" w:eastAsia="Calibri" w:hAnsi="Times New Roman" w:cs="Times New Roman"/>
          <w:b/>
          <w:bCs/>
          <w:sz w:val="24"/>
          <w:szCs w:val="24"/>
        </w:rPr>
        <w:t xml:space="preserve">should be included </w:t>
      </w:r>
      <w:r>
        <w:rPr>
          <w:rFonts w:ascii="Times New Roman" w:eastAsia="Calibri" w:hAnsi="Times New Roman" w:cs="Times New Roman"/>
          <w:b/>
          <w:bCs/>
          <w:sz w:val="24"/>
          <w:szCs w:val="24"/>
        </w:rPr>
        <w:t>in the Instructions for Use</w:t>
      </w:r>
      <w:r w:rsidRPr="0067548A">
        <w:rPr>
          <w:rFonts w:ascii="Times New Roman" w:eastAsia="Calibri" w:hAnsi="Times New Roman" w:cs="Times New Roman"/>
          <w:b/>
          <w:bCs/>
          <w:sz w:val="24"/>
          <w:szCs w:val="24"/>
        </w:rPr>
        <w:t xml:space="preserve"> of a home </w:t>
      </w:r>
      <w:r>
        <w:rPr>
          <w:rFonts w:ascii="Times New Roman" w:eastAsia="Calibri" w:hAnsi="Times New Roman" w:cs="Times New Roman"/>
          <w:b/>
          <w:sz w:val="24"/>
          <w:szCs w:val="24"/>
        </w:rPr>
        <w:t>use</w:t>
      </w:r>
      <w:r w:rsidRPr="0067548A">
        <w:rPr>
          <w:rFonts w:ascii="Times New Roman" w:eastAsia="Calibri" w:hAnsi="Times New Roman" w:cs="Times New Roman"/>
          <w:b/>
          <w:sz w:val="24"/>
          <w:szCs w:val="24"/>
        </w:rPr>
        <w:t xml:space="preserve"> </w:t>
      </w:r>
      <w:r>
        <w:rPr>
          <w:rFonts w:ascii="Times New Roman" w:eastAsia="Calibri" w:hAnsi="Times New Roman" w:cs="Times New Roman"/>
          <w:b/>
          <w:bCs/>
          <w:sz w:val="24"/>
          <w:szCs w:val="24"/>
        </w:rPr>
        <w:t>test, as applicable</w:t>
      </w:r>
      <w:r w:rsidRPr="0067548A">
        <w:rPr>
          <w:rFonts w:ascii="Times New Roman" w:eastAsia="Calibri" w:hAnsi="Times New Roman" w:cs="Times New Roman"/>
          <w:b/>
          <w:bCs/>
          <w:sz w:val="24"/>
          <w:szCs w:val="24"/>
        </w:rPr>
        <w:t>:</w:t>
      </w:r>
    </w:p>
    <w:p w:rsidR="00B86F28" w:rsidRPr="00B86F28" w:rsidP="00B86F28" w14:paraId="54095EF8" w14:textId="77777777">
      <w:pPr>
        <w:pStyle w:val="ListParagraph"/>
        <w:numPr>
          <w:ilvl w:val="0"/>
          <w:numId w:val="54"/>
        </w:numPr>
        <w:spacing w:before="200"/>
        <w:ind w:left="450" w:hanging="270"/>
        <w:textAlignment w:val="center"/>
        <w:rPr>
          <w:rFonts w:ascii="Times New Roman" w:eastAsia="Calibri" w:hAnsi="Times New Roman" w:cs="Times New Roman"/>
          <w:b/>
          <w:bCs/>
          <w:sz w:val="24"/>
          <w:szCs w:val="24"/>
        </w:rPr>
      </w:pPr>
      <w:r w:rsidRPr="00B86F28">
        <w:rPr>
          <w:rFonts w:ascii="Times New Roman" w:eastAsia="Calibri" w:hAnsi="Times New Roman" w:cs="Times New Roman"/>
          <w:b/>
          <w:bCs/>
          <w:sz w:val="24"/>
          <w:szCs w:val="24"/>
        </w:rPr>
        <w:t xml:space="preserve">Testing for asymptomatic individuals should be performed at least twice over three days, with at least twenty-four hours and no more than 48 hours between tests. You may need to purchase additional tests to perform this serial (repeat) testing.  </w:t>
      </w:r>
    </w:p>
    <w:p w:rsidR="00B86F28" w:rsidRPr="00B86F28" w:rsidP="00B86F28" w14:paraId="70608990" w14:textId="054712F3">
      <w:pPr>
        <w:pStyle w:val="ListParagraph"/>
        <w:numPr>
          <w:ilvl w:val="0"/>
          <w:numId w:val="54"/>
        </w:numPr>
        <w:spacing w:before="200"/>
        <w:ind w:left="450" w:hanging="270"/>
        <w:textAlignment w:val="center"/>
        <w:rPr>
          <w:rFonts w:ascii="Times New Roman" w:eastAsia="Calibri" w:hAnsi="Times New Roman" w:cs="Times New Roman"/>
          <w:b/>
          <w:bCs/>
          <w:sz w:val="24"/>
          <w:szCs w:val="24"/>
        </w:rPr>
      </w:pPr>
      <w:r w:rsidRPr="00B86F28">
        <w:rPr>
          <w:rFonts w:ascii="Times New Roman" w:eastAsia="Calibri" w:hAnsi="Times New Roman" w:cs="Times New Roman"/>
          <w:b/>
          <w:bCs/>
          <w:sz w:val="24"/>
          <w:szCs w:val="24"/>
        </w:rPr>
        <w:t xml:space="preserve">There is a higher chance of false negative results with </w:t>
      </w:r>
      <w:r w:rsidR="00217BE0">
        <w:rPr>
          <w:rFonts w:ascii="Times New Roman" w:eastAsia="Calibri" w:hAnsi="Times New Roman" w:cs="Times New Roman"/>
          <w:b/>
          <w:bCs/>
          <w:sz w:val="24"/>
          <w:szCs w:val="24"/>
        </w:rPr>
        <w:t>home</w:t>
      </w:r>
      <w:r w:rsidR="00B228BA">
        <w:rPr>
          <w:rFonts w:ascii="Times New Roman" w:eastAsia="Calibri" w:hAnsi="Times New Roman" w:cs="Times New Roman"/>
          <w:b/>
          <w:bCs/>
          <w:sz w:val="24"/>
          <w:szCs w:val="24"/>
        </w:rPr>
        <w:t xml:space="preserve"> use</w:t>
      </w:r>
      <w:r w:rsidRPr="00B86F28">
        <w:rPr>
          <w:rFonts w:ascii="Times New Roman" w:eastAsia="Calibri" w:hAnsi="Times New Roman" w:cs="Times New Roman"/>
          <w:b/>
          <w:bCs/>
          <w:sz w:val="24"/>
          <w:szCs w:val="24"/>
        </w:rPr>
        <w:t xml:space="preserve"> tests than with laboratory-based molecular tests.  This means that there is a higher chance this test will give you a negative result when you have COVID-19.</w:t>
      </w:r>
    </w:p>
    <w:p w:rsidR="004A5317" w:rsidP="00B86F28" w14:paraId="72631BBC" w14:textId="7D6A9053">
      <w:pPr>
        <w:pStyle w:val="ListParagraph"/>
        <w:numPr>
          <w:ilvl w:val="0"/>
          <w:numId w:val="54"/>
        </w:numPr>
        <w:spacing w:before="200"/>
        <w:ind w:left="450" w:hanging="270"/>
        <w:textAlignment w:val="center"/>
        <w:rPr>
          <w:rFonts w:ascii="Times New Roman" w:eastAsia="Calibri" w:hAnsi="Times New Roman" w:cs="Times New Roman"/>
          <w:b/>
          <w:bCs/>
          <w:sz w:val="24"/>
          <w:szCs w:val="24"/>
        </w:rPr>
      </w:pPr>
      <w:r w:rsidRPr="00B86F28">
        <w:rPr>
          <w:rFonts w:ascii="Times New Roman" w:eastAsia="Calibri" w:hAnsi="Times New Roman" w:cs="Times New Roman"/>
          <w:b/>
          <w:bCs/>
          <w:sz w:val="24"/>
          <w:szCs w:val="24"/>
        </w:rPr>
        <w:t xml:space="preserve">Serial testing (i.e., testing every day or every other day) is more likely to detect COVID-19, especially when you do not have any symptoms.  </w:t>
      </w:r>
    </w:p>
    <w:p w:rsidR="00B86F28" w:rsidRPr="00B86F28" w:rsidP="00FE0C60" w14:paraId="7C2FC18D" w14:textId="77777777">
      <w:pPr>
        <w:pStyle w:val="ListParagraph"/>
        <w:spacing w:before="200"/>
        <w:ind w:left="450"/>
        <w:textAlignment w:val="center"/>
        <w:rPr>
          <w:rFonts w:ascii="Times New Roman" w:eastAsia="Calibri" w:hAnsi="Times New Roman" w:cs="Times New Roman"/>
          <w:b/>
          <w:bCs/>
          <w:sz w:val="24"/>
          <w:szCs w:val="24"/>
        </w:rPr>
      </w:pPr>
    </w:p>
    <w:p w:rsidR="00985AEC" w:rsidRPr="0067548A" w:rsidP="00985AEC" w14:paraId="168B0B38" w14:textId="0167710A">
      <w:pPr>
        <w:tabs>
          <w:tab w:val="num" w:pos="720"/>
        </w:tabs>
        <w:spacing w:before="200"/>
        <w:textAlignment w:val="center"/>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 xml:space="preserve">The following should be included on the outer box of a home </w:t>
      </w:r>
      <w:r>
        <w:rPr>
          <w:rFonts w:ascii="Times New Roman" w:eastAsia="Calibri" w:hAnsi="Times New Roman" w:cs="Times New Roman"/>
          <w:b/>
          <w:sz w:val="24"/>
          <w:szCs w:val="24"/>
        </w:rPr>
        <w:t>use</w:t>
      </w:r>
      <w:r w:rsidRPr="0067548A">
        <w:rPr>
          <w:rFonts w:ascii="Times New Roman" w:eastAsia="Calibri" w:hAnsi="Times New Roman" w:cs="Times New Roman"/>
          <w:b/>
          <w:sz w:val="24"/>
          <w:szCs w:val="24"/>
        </w:rPr>
        <w:t xml:space="preserve"> </w:t>
      </w:r>
      <w:r w:rsidR="001F65F7">
        <w:rPr>
          <w:rFonts w:ascii="Times New Roman" w:eastAsia="Calibri" w:hAnsi="Times New Roman" w:cs="Times New Roman"/>
          <w:b/>
          <w:bCs/>
          <w:sz w:val="24"/>
          <w:szCs w:val="24"/>
        </w:rPr>
        <w:t>test</w:t>
      </w:r>
      <w:r w:rsidR="00981B24">
        <w:rPr>
          <w:rFonts w:ascii="Times New Roman" w:eastAsia="Calibri" w:hAnsi="Times New Roman" w:cs="Times New Roman"/>
          <w:b/>
          <w:bCs/>
          <w:sz w:val="24"/>
          <w:szCs w:val="24"/>
        </w:rPr>
        <w:t>, as applicable</w:t>
      </w:r>
      <w:r w:rsidRPr="0067548A">
        <w:rPr>
          <w:rFonts w:ascii="Times New Roman" w:eastAsia="Calibri" w:hAnsi="Times New Roman" w:cs="Times New Roman"/>
          <w:b/>
          <w:bCs/>
          <w:sz w:val="24"/>
          <w:szCs w:val="24"/>
        </w:rPr>
        <w:t>:</w:t>
      </w:r>
    </w:p>
    <w:p w:rsidR="00985AEC" w:rsidRPr="0067548A" w:rsidP="00985AEC" w14:paraId="6F3A1625" w14:textId="77777777">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Expiration date (sticker): Based on component of kit</w:t>
      </w:r>
      <w:r w:rsidRPr="0067548A">
        <w:rPr>
          <w:rFonts w:ascii="Times New Roman" w:eastAsia="Calibri" w:hAnsi="Times New Roman" w:cs="Times New Roman"/>
          <w:b/>
          <w:sz w:val="24"/>
          <w:szCs w:val="24"/>
        </w:rPr>
        <w:t xml:space="preserve"> with </w:t>
      </w:r>
      <w:r w:rsidRPr="0067548A">
        <w:rPr>
          <w:rFonts w:ascii="Times New Roman" w:eastAsia="Calibri" w:hAnsi="Times New Roman" w:cs="Times New Roman"/>
          <w:b/>
          <w:bCs/>
          <w:sz w:val="24"/>
          <w:szCs w:val="24"/>
        </w:rPr>
        <w:t>the earliest expiration date</w:t>
      </w:r>
    </w:p>
    <w:p w:rsidR="00985AEC" w:rsidRPr="0067548A" w:rsidP="00985AEC" w14:paraId="22706921" w14:textId="77777777">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sz w:val="24"/>
          <w:szCs w:val="24"/>
        </w:rPr>
        <w:t>For Emergency Use Authorization (EUA) only</w:t>
      </w:r>
      <w:r w:rsidRPr="0067548A">
        <w:rPr>
          <w:rFonts w:ascii="Times New Roman" w:eastAsia="Calibri" w:hAnsi="Times New Roman" w:cs="Times New Roman"/>
          <w:b/>
          <w:bCs/>
          <w:sz w:val="24"/>
          <w:szCs w:val="24"/>
        </w:rPr>
        <w:t xml:space="preserve"> </w:t>
      </w:r>
    </w:p>
    <w:p w:rsidR="00985AEC" w:rsidRPr="0067548A" w:rsidP="00985AEC" w14:paraId="4D7DC8D1" w14:textId="77777777">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For</w:t>
      </w:r>
      <w:r w:rsidRPr="0067548A">
        <w:rPr>
          <w:rFonts w:ascii="Times New Roman" w:eastAsia="Calibri" w:hAnsi="Times New Roman" w:cs="Times New Roman"/>
          <w:b/>
          <w:sz w:val="24"/>
          <w:szCs w:val="24"/>
        </w:rPr>
        <w:t xml:space="preserve"> in vitro diagnostic </w:t>
      </w:r>
      <w:r w:rsidRPr="0067548A">
        <w:rPr>
          <w:rFonts w:ascii="Times New Roman" w:eastAsia="Calibri" w:hAnsi="Times New Roman" w:cs="Times New Roman"/>
          <w:b/>
          <w:bCs/>
          <w:sz w:val="24"/>
          <w:szCs w:val="24"/>
        </w:rPr>
        <w:t>use</w:t>
      </w:r>
    </w:p>
    <w:p w:rsidR="00985AEC" w:rsidP="00985AEC" w14:paraId="6D8DCBBF" w14:textId="2985B31A">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 xml:space="preserve">Must be 18+ to use this kit </w:t>
      </w:r>
    </w:p>
    <w:p w:rsidR="002C1058" w:rsidP="00985AEC" w14:paraId="05C24E2C" w14:textId="0B86FEFA">
      <w:pPr>
        <w:pStyle w:val="NoSpacing"/>
        <w:numPr>
          <w:ilvl w:val="0"/>
          <w:numId w:val="52"/>
        </w:numPr>
        <w:ind w:left="450" w:hanging="270"/>
        <w:rPr>
          <w:rFonts w:ascii="Times New Roman" w:eastAsia="Calibri" w:hAnsi="Times New Roman" w:cs="Times New Roman"/>
          <w:b/>
          <w:bCs/>
          <w:sz w:val="24"/>
          <w:szCs w:val="24"/>
        </w:rPr>
      </w:pPr>
      <w:r w:rsidRPr="003F6F72">
        <w:rPr>
          <w:rFonts w:ascii="Times New Roman" w:eastAsia="Calibri" w:hAnsi="Times New Roman" w:cs="Times New Roman"/>
          <w:b/>
          <w:bCs/>
          <w:sz w:val="24"/>
          <w:szCs w:val="24"/>
        </w:rPr>
        <w:t>If you have symptoms of COVID-19, you can use a single test</w:t>
      </w:r>
      <w:r w:rsidR="00E43675">
        <w:rPr>
          <w:rFonts w:ascii="Times New Roman" w:eastAsia="Calibri" w:hAnsi="Times New Roman" w:cs="Times New Roman"/>
          <w:b/>
          <w:bCs/>
          <w:sz w:val="24"/>
          <w:szCs w:val="24"/>
        </w:rPr>
        <w:t xml:space="preserve"> </w:t>
      </w:r>
    </w:p>
    <w:p w:rsidR="003F6F72" w:rsidP="00985AEC" w14:paraId="74639C94" w14:textId="4BAC614B">
      <w:pPr>
        <w:pStyle w:val="NoSpacing"/>
        <w:numPr>
          <w:ilvl w:val="0"/>
          <w:numId w:val="52"/>
        </w:numPr>
        <w:ind w:left="450" w:hanging="270"/>
        <w:rPr>
          <w:rFonts w:ascii="Times New Roman" w:eastAsia="Calibri" w:hAnsi="Times New Roman" w:cs="Times New Roman"/>
          <w:b/>
          <w:bCs/>
          <w:sz w:val="24"/>
          <w:szCs w:val="24"/>
        </w:rPr>
      </w:pPr>
      <w:r w:rsidRPr="00C4596C">
        <w:rPr>
          <w:rFonts w:ascii="Times New Roman" w:eastAsia="Calibri" w:hAnsi="Times New Roman" w:cs="Times New Roman"/>
          <w:b/>
          <w:bCs/>
          <w:sz w:val="24"/>
          <w:szCs w:val="24"/>
        </w:rPr>
        <w:t>If you do not have symptoms of COVID-19, you will need at least two tests per person</w:t>
      </w:r>
      <w:r w:rsidR="00F27F3D">
        <w:rPr>
          <w:rFonts w:ascii="Times New Roman" w:eastAsia="Calibri" w:hAnsi="Times New Roman" w:cs="Times New Roman"/>
          <w:b/>
          <w:bCs/>
          <w:sz w:val="24"/>
          <w:szCs w:val="24"/>
        </w:rPr>
        <w:t xml:space="preserve"> </w:t>
      </w:r>
    </w:p>
    <w:p w:rsidR="00B63CC0" w:rsidP="00B63CC0" w14:paraId="4E8B5488" w14:textId="66F8F11F">
      <w:pPr>
        <w:pStyle w:val="NoSpacing"/>
        <w:numPr>
          <w:ilvl w:val="0"/>
          <w:numId w:val="52"/>
        </w:numPr>
        <w:ind w:left="450" w:hanging="270"/>
        <w:rPr>
          <w:rFonts w:ascii="Times New Roman" w:eastAsia="Calibri" w:hAnsi="Times New Roman" w:cs="Times New Roman"/>
          <w:b/>
          <w:bCs/>
          <w:sz w:val="24"/>
          <w:szCs w:val="24"/>
        </w:rPr>
      </w:pPr>
      <w:r w:rsidRPr="00772B34">
        <w:rPr>
          <w:rFonts w:ascii="Times New Roman" w:eastAsia="Calibri" w:hAnsi="Times New Roman" w:cs="Times New Roman"/>
          <w:b/>
          <w:bCs/>
          <w:sz w:val="24"/>
          <w:szCs w:val="24"/>
        </w:rPr>
        <w:t>You may need to purchase additional tests to perform serial (repeat) testing</w:t>
      </w:r>
      <w:r w:rsidR="00E43675">
        <w:rPr>
          <w:rFonts w:ascii="Times New Roman" w:eastAsia="Calibri" w:hAnsi="Times New Roman" w:cs="Times New Roman"/>
          <w:b/>
          <w:bCs/>
          <w:sz w:val="24"/>
          <w:szCs w:val="24"/>
        </w:rPr>
        <w:t xml:space="preserve"> </w:t>
      </w:r>
    </w:p>
    <w:p w:rsidR="00772B34" w:rsidRPr="00E43675" w:rsidP="00E43675" w14:paraId="5400E177" w14:textId="22BE6EB3">
      <w:pPr>
        <w:pStyle w:val="NoSpacing"/>
        <w:numPr>
          <w:ilvl w:val="0"/>
          <w:numId w:val="52"/>
        </w:numPr>
        <w:ind w:left="450" w:hanging="270"/>
        <w:rPr>
          <w:rFonts w:ascii="Times New Roman" w:eastAsia="Calibri" w:hAnsi="Times New Roman" w:cs="Times New Roman"/>
          <w:b/>
          <w:bCs/>
          <w:sz w:val="24"/>
          <w:szCs w:val="24"/>
        </w:rPr>
      </w:pPr>
      <w:r w:rsidRPr="00B63CC0">
        <w:rPr>
          <w:rFonts w:ascii="Times New Roman" w:eastAsia="Calibri" w:hAnsi="Times New Roman" w:cs="Times New Roman"/>
          <w:b/>
          <w:bCs/>
          <w:sz w:val="24"/>
          <w:szCs w:val="24"/>
        </w:rPr>
        <w:t xml:space="preserve">This test is more likely to give you a false negative result when you have COVID-19 than a lab-based </w:t>
      </w:r>
      <w:r w:rsidR="00F20AEE">
        <w:rPr>
          <w:rFonts w:ascii="Times New Roman" w:eastAsia="Calibri" w:hAnsi="Times New Roman" w:cs="Times New Roman"/>
          <w:b/>
          <w:bCs/>
          <w:sz w:val="24"/>
          <w:szCs w:val="24"/>
        </w:rPr>
        <w:t xml:space="preserve">molecular </w:t>
      </w:r>
      <w:r w:rsidRPr="00B63CC0">
        <w:rPr>
          <w:rFonts w:ascii="Times New Roman" w:eastAsia="Calibri" w:hAnsi="Times New Roman" w:cs="Times New Roman"/>
          <w:b/>
          <w:bCs/>
          <w:sz w:val="24"/>
          <w:szCs w:val="24"/>
        </w:rPr>
        <w:t>test</w:t>
      </w:r>
      <w:r w:rsidR="00E43675">
        <w:rPr>
          <w:rFonts w:ascii="Times New Roman" w:eastAsia="Calibri" w:hAnsi="Times New Roman" w:cs="Times New Roman"/>
          <w:b/>
          <w:bCs/>
          <w:sz w:val="24"/>
          <w:szCs w:val="24"/>
        </w:rPr>
        <w:t xml:space="preserve"> </w:t>
      </w:r>
    </w:p>
    <w:p w:rsidR="00985AEC" w:rsidRPr="0067548A" w:rsidP="00985AEC" w14:paraId="73CE45B6" w14:textId="77777777">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Storage temperature</w:t>
      </w:r>
    </w:p>
    <w:p w:rsidR="00985AEC" w:rsidRPr="0067548A" w:rsidP="00985AEC" w14:paraId="4B55438A" w14:textId="77777777">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Summary of box contents</w:t>
      </w:r>
    </w:p>
    <w:p w:rsidR="00985AEC" w:rsidRPr="0067548A" w:rsidP="00985AEC" w14:paraId="210CD8AE" w14:textId="77777777">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Items necessary to use the kit: e.g., access to computer/smartphone, internet, email account</w:t>
      </w:r>
    </w:p>
    <w:p w:rsidR="00985AEC" w:rsidRPr="0067548A" w:rsidP="00985AEC" w14:paraId="04E152FF" w14:textId="75729596">
      <w:pPr>
        <w:pStyle w:val="NoSpacing"/>
        <w:numPr>
          <w:ilvl w:val="0"/>
          <w:numId w:val="52"/>
        </w:numPr>
        <w:ind w:left="450" w:hanging="270"/>
        <w:rPr>
          <w:rFonts w:ascii="Times New Roman" w:eastAsia="Calibri" w:hAnsi="Times New Roman" w:cs="Times New Roman"/>
          <w:b/>
          <w:bCs/>
          <w:sz w:val="24"/>
          <w:szCs w:val="24"/>
        </w:rPr>
      </w:pPr>
      <w:r w:rsidRPr="0067548A">
        <w:rPr>
          <w:rFonts w:ascii="Times New Roman" w:eastAsia="Calibri" w:hAnsi="Times New Roman" w:cs="Times New Roman"/>
          <w:b/>
          <w:bCs/>
          <w:sz w:val="24"/>
          <w:szCs w:val="24"/>
        </w:rPr>
        <w:t>Summary of how the kit works</w:t>
      </w:r>
    </w:p>
    <w:p w:rsidR="00157EAF" w:rsidRPr="00A33841" w:rsidP="003721D8" w14:paraId="69D6445C" w14:textId="5CF2BFA9">
      <w:pPr>
        <w:pStyle w:val="NoSpacing"/>
        <w:numPr>
          <w:ilvl w:val="0"/>
          <w:numId w:val="52"/>
        </w:numPr>
        <w:ind w:left="450" w:hanging="270"/>
        <w:rPr>
          <w:rFonts w:ascii="Times New Roman" w:eastAsia="Calibri" w:hAnsi="Times New Roman" w:cs="Times New Roman"/>
          <w:b/>
          <w:bCs/>
          <w:sz w:val="24"/>
          <w:szCs w:val="24"/>
        </w:rPr>
      </w:pPr>
      <w:r>
        <w:rPr>
          <w:rFonts w:ascii="Times New Roman" w:eastAsia="Calibri" w:hAnsi="Times New Roman" w:cs="Times New Roman"/>
          <w:b/>
          <w:bCs/>
          <w:sz w:val="24"/>
          <w:szCs w:val="24"/>
        </w:rPr>
        <w:t>W</w:t>
      </w:r>
      <w:r w:rsidRPr="0067548A" w:rsidR="00985AEC">
        <w:rPr>
          <w:rFonts w:ascii="Times New Roman" w:eastAsia="Calibri" w:hAnsi="Times New Roman" w:cs="Times New Roman"/>
          <w:b/>
          <w:bCs/>
          <w:sz w:val="24"/>
          <w:szCs w:val="24"/>
        </w:rPr>
        <w:t xml:space="preserve">arnings </w:t>
      </w:r>
      <w:r w:rsidR="00886370">
        <w:rPr>
          <w:rFonts w:ascii="Times New Roman" w:eastAsia="Calibri" w:hAnsi="Times New Roman" w:cs="Times New Roman"/>
          <w:b/>
          <w:bCs/>
          <w:sz w:val="24"/>
          <w:szCs w:val="24"/>
        </w:rPr>
        <w:t xml:space="preserve">and related information </w:t>
      </w:r>
      <w:r w:rsidRPr="0067548A" w:rsidR="00985AEC">
        <w:rPr>
          <w:rFonts w:ascii="Times New Roman" w:eastAsia="Calibri" w:hAnsi="Times New Roman" w:cs="Times New Roman"/>
          <w:b/>
          <w:bCs/>
          <w:sz w:val="24"/>
          <w:szCs w:val="24"/>
        </w:rPr>
        <w:t>from EUA letter of authorization</w:t>
      </w:r>
    </w:p>
    <w:p w:rsidR="003721D8" w:rsidRPr="003721D8" w:rsidP="003721D8" w14:paraId="7C9B9B84" w14:textId="77777777">
      <w:pPr>
        <w:keepNext/>
        <w:spacing w:before="240" w:after="60"/>
        <w:outlineLvl w:val="0"/>
        <w:rPr>
          <w:rFonts w:ascii="Times New Roman" w:eastAsia="Times New Roman" w:hAnsi="Times New Roman" w:cs="Times New Roman"/>
          <w:b/>
          <w:iCs/>
          <w:kern w:val="32"/>
          <w:sz w:val="24"/>
          <w:szCs w:val="24"/>
          <w:lang w:eastAsia="en-US"/>
        </w:rPr>
      </w:pPr>
      <w:r w:rsidRPr="003721D8">
        <w:rPr>
          <w:rFonts w:ascii="Times New Roman" w:eastAsia="Times New Roman" w:hAnsi="Times New Roman" w:cs="Times New Roman"/>
          <w:b/>
          <w:iCs/>
          <w:kern w:val="32"/>
          <w:sz w:val="24"/>
          <w:szCs w:val="24"/>
          <w:lang w:eastAsia="en-US"/>
        </w:rPr>
        <w:t>P. RECORD KEEPING AND REPORTING INFORMATION TO FDA:</w:t>
      </w:r>
    </w:p>
    <w:p w:rsidR="003721D8" w:rsidP="003721D8" w14:paraId="78AA24F0" w14:textId="7E5D3B08">
      <w:pPr>
        <w:widowControl w:val="0"/>
        <w:rPr>
          <w:rFonts w:ascii="Times New Roman" w:eastAsia="Times New Roman" w:hAnsi="Times New Roman" w:cs="Times New Roman"/>
          <w:b/>
          <w:bCs/>
          <w:iCs/>
          <w:sz w:val="24"/>
          <w:szCs w:val="24"/>
          <w:lang w:eastAsia="en-US"/>
        </w:rPr>
      </w:pPr>
    </w:p>
    <w:p w:rsidR="00510FE2" w:rsidRPr="00193B73" w:rsidP="003721D8" w14:paraId="773A6DB5" w14:textId="2010BFE2">
      <w:pPr>
        <w:widowControl w:val="0"/>
        <w:rPr>
          <w:rFonts w:ascii="Times New Roman" w:hAnsi="Times New Roman" w:cs="Times New Roman"/>
          <w:b/>
          <w:i/>
          <w:sz w:val="24"/>
          <w:szCs w:val="24"/>
        </w:rPr>
      </w:pPr>
      <w:r w:rsidRPr="00193B73">
        <w:rPr>
          <w:rFonts w:ascii="Times New Roman" w:hAnsi="Times New Roman" w:cs="Times New Roman"/>
          <w:b/>
          <w:sz w:val="24"/>
          <w:szCs w:val="24"/>
        </w:rPr>
        <w:t>A</w:t>
      </w:r>
      <w:r w:rsidRPr="00193B73">
        <w:rPr>
          <w:rFonts w:ascii="Times New Roman" w:hAnsi="Times New Roman" w:cs="Times New Roman"/>
          <w:b/>
          <w:sz w:val="24"/>
          <w:szCs w:val="24"/>
        </w:rPr>
        <w:t xml:space="preserve">s allowed by Section 564(e) of the FD&amp;C Act, FDA may require </w:t>
      </w:r>
      <w:r w:rsidRPr="00193B73">
        <w:rPr>
          <w:rFonts w:ascii="Times New Roman" w:hAnsi="Times New Roman" w:cs="Times New Roman"/>
          <w:b/>
          <w:sz w:val="24"/>
          <w:szCs w:val="24"/>
        </w:rPr>
        <w:t xml:space="preserve">certain conditions as part of an </w:t>
      </w:r>
      <w:r w:rsidRPr="49137B4D" w:rsidR="78E8CE81">
        <w:rPr>
          <w:rFonts w:ascii="Times New Roman" w:hAnsi="Times New Roman" w:cs="Times New Roman"/>
          <w:b/>
          <w:bCs/>
          <w:sz w:val="24"/>
          <w:szCs w:val="24"/>
        </w:rPr>
        <w:t>EUA</w:t>
      </w:r>
      <w:r w:rsidRPr="00193B73">
        <w:rPr>
          <w:rFonts w:ascii="Times New Roman" w:hAnsi="Times New Roman" w:cs="Times New Roman"/>
          <w:b/>
          <w:sz w:val="24"/>
          <w:szCs w:val="24"/>
        </w:rPr>
        <w:t>.</w:t>
      </w:r>
      <w:r w:rsidRPr="00193B73">
        <w:rPr>
          <w:rFonts w:ascii="Times New Roman" w:hAnsi="Times New Roman" w:cs="Times New Roman"/>
          <w:b/>
          <w:sz w:val="24"/>
          <w:szCs w:val="24"/>
        </w:rPr>
        <w:t xml:space="preserve"> FDA generally include</w:t>
      </w:r>
      <w:r w:rsidR="00E234E7">
        <w:rPr>
          <w:rFonts w:ascii="Times New Roman" w:hAnsi="Times New Roman" w:cs="Times New Roman"/>
          <w:b/>
          <w:sz w:val="24"/>
          <w:szCs w:val="24"/>
        </w:rPr>
        <w:t>s</w:t>
      </w:r>
      <w:r w:rsidRPr="00193B73">
        <w:rPr>
          <w:rFonts w:ascii="Times New Roman" w:hAnsi="Times New Roman" w:cs="Times New Roman"/>
          <w:b/>
          <w:sz w:val="24"/>
          <w:szCs w:val="24"/>
        </w:rPr>
        <w:t xml:space="preserve"> the following record keeping and reporting information requirements in the EUA. </w:t>
      </w:r>
    </w:p>
    <w:p w:rsidR="00510FE2" w:rsidRPr="00193B73" w:rsidP="003721D8" w14:paraId="7CA3C42F" w14:textId="77777777">
      <w:pPr>
        <w:widowControl w:val="0"/>
        <w:rPr>
          <w:rFonts w:ascii="Times New Roman" w:eastAsia="Times New Roman" w:hAnsi="Times New Roman" w:cs="Times New Roman"/>
          <w:bCs/>
          <w:i/>
          <w:iCs/>
          <w:sz w:val="24"/>
          <w:szCs w:val="24"/>
          <w:lang w:eastAsia="en-US"/>
        </w:rPr>
      </w:pPr>
    </w:p>
    <w:p w:rsidR="00401734" w:rsidP="00401734" w14:paraId="3258137C" w14:textId="75659DA7">
      <w:pPr>
        <w:rPr>
          <w:rFonts w:ascii="Times New Roman" w:eastAsia="Calibri" w:hAnsi="Times New Roman" w:cs="Times New Roman"/>
          <w:sz w:val="24"/>
          <w:szCs w:val="24"/>
          <w:lang w:eastAsia="en-US"/>
        </w:rPr>
      </w:pPr>
      <w:r w:rsidRPr="003721D8">
        <w:rPr>
          <w:rFonts w:ascii="Times New Roman" w:eastAsia="Calibri" w:hAnsi="Times New Roman" w:cs="Times New Roman"/>
          <w:sz w:val="24"/>
          <w:szCs w:val="24"/>
          <w:highlight w:val="yellow"/>
          <w:lang w:eastAsia="en-US"/>
        </w:rPr>
        <w:t>[</w:t>
      </w:r>
      <w:r w:rsidR="006232A6">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232A6">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sz w:val="24"/>
          <w:szCs w:val="24"/>
          <w:lang w:eastAsia="en-US"/>
        </w:rPr>
        <w:t xml:space="preserve">] will track adverse events and report to FDA under 21 CFR Part 803. A website is available to report on adverse events, and this website is referenced in the Fact Sheet for Health Care providers as well as through the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sz w:val="24"/>
          <w:szCs w:val="24"/>
          <w:lang w:eastAsia="en-US"/>
        </w:rPr>
        <w:t>] Product Support website: [</w:t>
      </w:r>
      <w:r w:rsidRPr="003721D8">
        <w:rPr>
          <w:rFonts w:ascii="Times New Roman" w:eastAsia="Calibri" w:hAnsi="Times New Roman" w:cs="Times New Roman"/>
          <w:b/>
          <w:i/>
          <w:sz w:val="24"/>
          <w:szCs w:val="24"/>
          <w:highlight w:val="yellow"/>
          <w:lang w:eastAsia="en-US"/>
        </w:rPr>
        <w:t xml:space="preserve">Include link to </w:t>
      </w:r>
      <w:r w:rsidR="006B2A7D">
        <w:rPr>
          <w:rFonts w:ascii="Times New Roman" w:eastAsia="Calibri" w:hAnsi="Times New Roman" w:cs="Times New Roman"/>
          <w:b/>
          <w:i/>
          <w:sz w:val="24"/>
          <w:szCs w:val="24"/>
          <w:highlight w:val="yellow"/>
          <w:lang w:eastAsia="en-US"/>
        </w:rPr>
        <w:t xml:space="preserve">Test developer’s </w:t>
      </w:r>
      <w:r w:rsidRPr="003721D8">
        <w:rPr>
          <w:rFonts w:ascii="Times New Roman" w:eastAsia="Calibri" w:hAnsi="Times New Roman" w:cs="Times New Roman"/>
          <w:b/>
          <w:i/>
          <w:sz w:val="24"/>
          <w:szCs w:val="24"/>
          <w:highlight w:val="yellow"/>
          <w:lang w:eastAsia="en-US"/>
        </w:rPr>
        <w:t>Website</w:t>
      </w:r>
      <w:r w:rsidRPr="003721D8">
        <w:rPr>
          <w:rFonts w:ascii="Times New Roman" w:eastAsia="Calibri" w:hAnsi="Times New Roman" w:cs="Times New Roman"/>
          <w:sz w:val="24"/>
          <w:szCs w:val="24"/>
          <w:lang w:eastAsia="en-US"/>
        </w:rPr>
        <w:t xml:space="preserve">]. Each report of an adverse event will be processed according to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eveloper</w:t>
      </w:r>
      <w:r w:rsidRPr="003721D8">
        <w:rPr>
          <w:rFonts w:ascii="Times New Roman" w:eastAsia="Calibri" w:hAnsi="Times New Roman" w:cs="Times New Roman"/>
          <w:b/>
          <w:i/>
          <w:sz w:val="24"/>
          <w:szCs w:val="24"/>
          <w:highlight w:val="yellow"/>
          <w:lang w:eastAsia="en-US"/>
        </w:rPr>
        <w:t xml:space="preserve"> 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will also maintain records of device usage/purchase.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 xml:space="preserve">eveloper </w:t>
      </w:r>
      <w:r w:rsidRPr="003721D8">
        <w:rPr>
          <w:rFonts w:ascii="Times New Roman" w:eastAsia="Calibri" w:hAnsi="Times New Roman" w:cs="Times New Roman"/>
          <w:b/>
          <w:i/>
          <w:sz w:val="24"/>
          <w:szCs w:val="24"/>
          <w:highlight w:val="yellow"/>
          <w:lang w:eastAsia="en-US"/>
        </w:rPr>
        <w:t>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will collect information on the performance of the test, and report to FDA any suspected occurrence of false positive or false negative results of which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eveloper</w:t>
      </w:r>
      <w:r w:rsidRPr="003721D8">
        <w:rPr>
          <w:rFonts w:ascii="Times New Roman" w:eastAsia="Calibri" w:hAnsi="Times New Roman" w:cs="Times New Roman"/>
          <w:b/>
          <w:i/>
          <w:sz w:val="24"/>
          <w:szCs w:val="24"/>
          <w:highlight w:val="yellow"/>
          <w:lang w:eastAsia="en-US"/>
        </w:rPr>
        <w:t xml:space="preserve"> 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becomes aware. </w:t>
      </w:r>
      <w:r w:rsidRPr="003721D8">
        <w:rPr>
          <w:rFonts w:ascii="Times New Roman" w:eastAsia="Calibri" w:hAnsi="Times New Roman" w:cs="Times New Roman"/>
          <w:sz w:val="24"/>
          <w:szCs w:val="24"/>
          <w:highlight w:val="yellow"/>
          <w:lang w:eastAsia="en-US"/>
        </w:rPr>
        <w:t>[</w:t>
      </w:r>
      <w:r w:rsidR="006B2A7D">
        <w:rPr>
          <w:rFonts w:ascii="Times New Roman" w:eastAsia="Calibri" w:hAnsi="Times New Roman" w:cs="Times New Roman"/>
          <w:b/>
          <w:i/>
          <w:sz w:val="24"/>
          <w:szCs w:val="24"/>
          <w:highlight w:val="yellow"/>
          <w:lang w:eastAsia="en-US"/>
        </w:rPr>
        <w:t xml:space="preserve">Test </w:t>
      </w:r>
      <w:r w:rsidR="00AA1B5F">
        <w:rPr>
          <w:rFonts w:ascii="Times New Roman" w:eastAsia="Calibri" w:hAnsi="Times New Roman" w:cs="Times New Roman"/>
          <w:b/>
          <w:i/>
          <w:sz w:val="24"/>
          <w:szCs w:val="24"/>
          <w:highlight w:val="yellow"/>
          <w:lang w:eastAsia="en-US"/>
        </w:rPr>
        <w:t>D</w:t>
      </w:r>
      <w:r w:rsidR="006B2A7D">
        <w:rPr>
          <w:rFonts w:ascii="Times New Roman" w:eastAsia="Calibri" w:hAnsi="Times New Roman" w:cs="Times New Roman"/>
          <w:b/>
          <w:i/>
          <w:sz w:val="24"/>
          <w:szCs w:val="24"/>
          <w:highlight w:val="yellow"/>
          <w:lang w:eastAsia="en-US"/>
        </w:rPr>
        <w:t>eveloper</w:t>
      </w:r>
      <w:r w:rsidRPr="003721D8">
        <w:rPr>
          <w:rFonts w:ascii="Times New Roman" w:eastAsia="Calibri" w:hAnsi="Times New Roman" w:cs="Times New Roman"/>
          <w:b/>
          <w:i/>
          <w:sz w:val="24"/>
          <w:szCs w:val="24"/>
          <w:highlight w:val="yellow"/>
          <w:lang w:eastAsia="en-US"/>
        </w:rPr>
        <w:t xml:space="preserve"> name</w:t>
      </w:r>
      <w:r w:rsidRPr="003721D8">
        <w:rPr>
          <w:rFonts w:ascii="Times New Roman" w:eastAsia="Calibri" w:hAnsi="Times New Roman" w:cs="Times New Roman"/>
          <w:b/>
          <w:i/>
          <w:sz w:val="24"/>
          <w:szCs w:val="24"/>
          <w:lang w:eastAsia="en-US"/>
        </w:rPr>
        <w:t>]</w:t>
      </w:r>
      <w:r w:rsidRPr="003721D8">
        <w:rPr>
          <w:rFonts w:ascii="Times New Roman" w:eastAsia="Calibri"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rsidR="00C678B7" w:rsidP="00401734" w14:paraId="5A874323" w14:textId="1227842A">
      <w:pPr>
        <w:rPr>
          <w:rFonts w:ascii="Times New Roman" w:eastAsia="Calibri" w:hAnsi="Times New Roman" w:cs="Times New Roman"/>
          <w:sz w:val="24"/>
          <w:szCs w:val="24"/>
          <w:lang w:eastAsia="en-US"/>
        </w:rPr>
      </w:pPr>
    </w:p>
    <w:p w:rsidR="00AA1B5F" w14:paraId="28917577" w14:textId="77777777">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rsidR="00443369" w:rsidP="00CD089C" w14:paraId="64090A8D" w14:textId="77777777">
      <w:pPr>
        <w:rPr>
          <w:rFonts w:ascii="Times New Roman" w:eastAsia="Calibri" w:hAnsi="Times New Roman" w:cs="Times New Roman"/>
          <w:b/>
          <w:sz w:val="24"/>
          <w:szCs w:val="24"/>
          <w:lang w:eastAsia="en-US"/>
        </w:rPr>
      </w:pPr>
      <w:r w:rsidRPr="00BA03F5">
        <w:rPr>
          <w:rFonts w:ascii="Times New Roman" w:eastAsia="Calibri" w:hAnsi="Times New Roman" w:cs="Times New Roman"/>
          <w:b/>
          <w:sz w:val="24"/>
          <w:szCs w:val="24"/>
          <w:lang w:eastAsia="en-US"/>
        </w:rPr>
        <w:t>Appendix A:</w:t>
      </w:r>
      <w:r w:rsidRPr="00BA03F5" w:rsidR="007C7891">
        <w:rPr>
          <w:rFonts w:ascii="Times New Roman" w:eastAsia="Calibri" w:hAnsi="Times New Roman" w:cs="Times New Roman"/>
          <w:b/>
          <w:sz w:val="24"/>
          <w:szCs w:val="24"/>
          <w:lang w:eastAsia="en-US"/>
        </w:rPr>
        <w:t xml:space="preserve"> </w:t>
      </w:r>
      <w:r w:rsidR="00624ADC">
        <w:rPr>
          <w:rFonts w:ascii="Times New Roman" w:eastAsia="Calibri" w:hAnsi="Times New Roman" w:cs="Times New Roman"/>
          <w:b/>
          <w:sz w:val="24"/>
          <w:szCs w:val="24"/>
          <w:lang w:eastAsia="en-US"/>
        </w:rPr>
        <w:t xml:space="preserve">Recommended </w:t>
      </w:r>
      <w:r w:rsidRPr="00BA03F5" w:rsidR="007C7891">
        <w:rPr>
          <w:rFonts w:ascii="Times New Roman" w:eastAsia="Calibri" w:hAnsi="Times New Roman" w:cs="Times New Roman"/>
          <w:b/>
          <w:sz w:val="24"/>
          <w:szCs w:val="24"/>
          <w:lang w:eastAsia="en-US"/>
        </w:rPr>
        <w:t>Flex Study Design Details</w:t>
      </w:r>
      <w:r w:rsidR="005E62D0">
        <w:rPr>
          <w:rFonts w:ascii="Times New Roman" w:eastAsia="Calibri" w:hAnsi="Times New Roman" w:cs="Times New Roman"/>
          <w:b/>
          <w:sz w:val="24"/>
          <w:szCs w:val="24"/>
          <w:lang w:eastAsia="en-US"/>
        </w:rPr>
        <w:t xml:space="preserve">, </w:t>
      </w:r>
      <w:r w:rsidR="00BF61FE">
        <w:rPr>
          <w:rFonts w:ascii="Times New Roman" w:eastAsia="Calibri" w:hAnsi="Times New Roman" w:cs="Times New Roman"/>
          <w:b/>
          <w:sz w:val="24"/>
          <w:szCs w:val="24"/>
          <w:lang w:eastAsia="en-US"/>
        </w:rPr>
        <w:t xml:space="preserve">as </w:t>
      </w:r>
      <w:r w:rsidR="005E62D0">
        <w:rPr>
          <w:rFonts w:ascii="Times New Roman" w:eastAsia="Calibri" w:hAnsi="Times New Roman" w:cs="Times New Roman"/>
          <w:b/>
          <w:sz w:val="24"/>
          <w:szCs w:val="24"/>
          <w:lang w:eastAsia="en-US"/>
        </w:rPr>
        <w:t>appro</w:t>
      </w:r>
      <w:r w:rsidR="00BF61FE">
        <w:rPr>
          <w:rFonts w:ascii="Times New Roman" w:eastAsia="Calibri" w:hAnsi="Times New Roman" w:cs="Times New Roman"/>
          <w:b/>
          <w:sz w:val="24"/>
          <w:szCs w:val="24"/>
          <w:lang w:eastAsia="en-US"/>
        </w:rPr>
        <w:t>priate for the device</w:t>
      </w:r>
      <w:r w:rsidR="00624ADC">
        <w:rPr>
          <w:rFonts w:ascii="Times New Roman" w:eastAsia="Calibri" w:hAnsi="Times New Roman" w:cs="Times New Roman"/>
          <w:b/>
          <w:sz w:val="24"/>
          <w:szCs w:val="24"/>
          <w:lang w:eastAsia="en-US"/>
        </w:rPr>
        <w:t>:</w:t>
      </w:r>
    </w:p>
    <w:p w:rsidR="00443369" w:rsidRPr="0067548A" w:rsidP="00CD089C" w14:paraId="32ADB7BF" w14:textId="77777777">
      <w:pPr>
        <w:rPr>
          <w:rFonts w:ascii="Times New Roman" w:hAnsi="Times New Roman"/>
          <w:b/>
          <w:sz w:val="24"/>
        </w:rPr>
      </w:pPr>
    </w:p>
    <w:p w:rsidR="00443369" w:rsidRPr="00633FE3" w:rsidP="00CD089C" w14:paraId="7D065102" w14:textId="49E6B4AA">
      <w:pPr>
        <w:rPr>
          <w:rFonts w:ascii="Times New Roman" w:eastAsia="Calibri" w:hAnsi="Times New Roman" w:cs="Times New Roman"/>
          <w:sz w:val="24"/>
          <w:szCs w:val="24"/>
          <w:lang w:eastAsia="en-US"/>
        </w:rPr>
      </w:pPr>
      <w:r w:rsidRPr="00633FE3">
        <w:rPr>
          <w:rFonts w:ascii="Times New Roman" w:eastAsia="Calibri" w:hAnsi="Times New Roman" w:cs="Times New Roman"/>
          <w:sz w:val="24"/>
          <w:szCs w:val="24"/>
          <w:lang w:eastAsia="en-US"/>
        </w:rPr>
        <w:t xml:space="preserve">If incorrect results are observed under the test conditions, the </w:t>
      </w:r>
      <w:r>
        <w:rPr>
          <w:rFonts w:ascii="Times New Roman" w:eastAsia="Calibri" w:hAnsi="Times New Roman" w:cs="Times New Roman"/>
          <w:sz w:val="24"/>
          <w:szCs w:val="24"/>
          <w:lang w:eastAsia="en-US"/>
        </w:rPr>
        <w:t>test developer</w:t>
      </w:r>
      <w:r w:rsidRPr="00633FE3">
        <w:rPr>
          <w:rFonts w:ascii="Times New Roman" w:eastAsia="Calibri" w:hAnsi="Times New Roman" w:cs="Times New Roman"/>
          <w:sz w:val="24"/>
          <w:szCs w:val="24"/>
          <w:lang w:eastAsia="en-US"/>
        </w:rPr>
        <w:t xml:space="preserve"> should implement adequate mitigations to prevent reporting of erroneous results. </w:t>
      </w:r>
    </w:p>
    <w:p w:rsidR="00C678B7" w:rsidRPr="003A57C9" w:rsidP="00443369" w14:paraId="4D09DEF4" w14:textId="5F2EBF77">
      <w:pPr>
        <w:rPr>
          <w:rFonts w:ascii="Times New Roman" w:eastAsia="Calibri" w:hAnsi="Times New Roman" w:cs="Times New Roman"/>
          <w:b/>
          <w:sz w:val="24"/>
          <w:szCs w:val="24"/>
          <w:lang w:eastAsia="en-US"/>
        </w:rPr>
      </w:pPr>
    </w:p>
    <w:p w:rsidR="00C678B7" w:rsidP="003A57C9" w14:paraId="40B816F7" w14:textId="77777777">
      <w:pPr>
        <w:pStyle w:val="ListParagraph"/>
        <w:keepNext/>
        <w:keepLines/>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Reading Time:</w:t>
      </w:r>
      <w:r>
        <w:rPr>
          <w:rFonts w:ascii="Times New Roman" w:hAnsi="Times New Roman" w:cs="Times New Roman"/>
          <w:b/>
          <w:sz w:val="24"/>
          <w:szCs w:val="24"/>
        </w:rPr>
        <w:t xml:space="preserve"> </w:t>
      </w:r>
    </w:p>
    <w:p w:rsidR="00C678B7" w:rsidP="003A57C9" w14:paraId="7155E3CF" w14:textId="448653F4">
      <w:pPr>
        <w:keepNext/>
        <w:keepLines/>
        <w:ind w:left="360"/>
        <w:rPr>
          <w:rFonts w:ascii="Times New Roman" w:hAnsi="Times New Roman" w:cs="Times New Roman"/>
          <w:b/>
          <w:sz w:val="24"/>
          <w:szCs w:val="24"/>
        </w:rPr>
      </w:pPr>
      <w:r>
        <w:rPr>
          <w:rFonts w:ascii="Times New Roman" w:hAnsi="Times New Roman" w:cs="Times New Roman"/>
          <w:b/>
          <w:sz w:val="24"/>
          <w:szCs w:val="24"/>
        </w:rPr>
        <w:t>You should e</w:t>
      </w:r>
      <w:r>
        <w:rPr>
          <w:rFonts w:ascii="Times New Roman" w:hAnsi="Times New Roman" w:cs="Times New Roman"/>
          <w:b/>
          <w:sz w:val="24"/>
          <w:szCs w:val="24"/>
        </w:rPr>
        <w:t xml:space="preserve">valuate test results at </w:t>
      </w:r>
      <w:r w:rsidRPr="05DC0854" w:rsidR="7378335C">
        <w:rPr>
          <w:rFonts w:ascii="Times New Roman" w:hAnsi="Times New Roman" w:cs="Times New Roman"/>
          <w:b/>
          <w:bCs/>
          <w:sz w:val="24"/>
          <w:szCs w:val="24"/>
        </w:rPr>
        <w:t xml:space="preserve">multiple </w:t>
      </w:r>
      <w:r>
        <w:rPr>
          <w:rFonts w:ascii="Times New Roman" w:hAnsi="Times New Roman" w:cs="Times New Roman"/>
          <w:b/>
          <w:sz w:val="24"/>
          <w:szCs w:val="24"/>
        </w:rPr>
        <w:t>reading times four</w:t>
      </w:r>
      <w:r w:rsidR="009B1B31">
        <w:rPr>
          <w:rFonts w:ascii="Times New Roman" w:hAnsi="Times New Roman" w:cs="Times New Roman"/>
          <w:b/>
          <w:sz w:val="24"/>
          <w:szCs w:val="24"/>
        </w:rPr>
        <w:t>-</w:t>
      </w:r>
      <w:r w:rsidRPr="05DC0854" w:rsidR="261F05EF">
        <w:rPr>
          <w:rFonts w:ascii="Times New Roman" w:hAnsi="Times New Roman" w:cs="Times New Roman"/>
          <w:b/>
          <w:bCs/>
          <w:sz w:val="24"/>
          <w:szCs w:val="24"/>
        </w:rPr>
        <w:t>fold</w:t>
      </w:r>
      <w:r>
        <w:rPr>
          <w:rFonts w:ascii="Times New Roman" w:hAnsi="Times New Roman" w:cs="Times New Roman"/>
          <w:b/>
          <w:sz w:val="24"/>
          <w:szCs w:val="24"/>
        </w:rPr>
        <w:t xml:space="preserve"> below and three</w:t>
      </w:r>
      <w:r w:rsidR="009B1B31">
        <w:rPr>
          <w:rFonts w:ascii="Times New Roman" w:hAnsi="Times New Roman" w:cs="Times New Roman"/>
          <w:b/>
          <w:sz w:val="24"/>
          <w:szCs w:val="24"/>
        </w:rPr>
        <w:t>-</w:t>
      </w:r>
      <w:r w:rsidRPr="05DC0854" w:rsidR="7FC60E5A">
        <w:rPr>
          <w:rFonts w:ascii="Times New Roman" w:hAnsi="Times New Roman" w:cs="Times New Roman"/>
          <w:b/>
          <w:bCs/>
          <w:sz w:val="24"/>
          <w:szCs w:val="24"/>
        </w:rPr>
        <w:t>fold</w:t>
      </w:r>
      <w:r>
        <w:rPr>
          <w:rFonts w:ascii="Times New Roman" w:hAnsi="Times New Roman" w:cs="Times New Roman"/>
          <w:b/>
          <w:sz w:val="24"/>
          <w:szCs w:val="24"/>
        </w:rPr>
        <w:t xml:space="preserve"> above the recommended reading time</w:t>
      </w:r>
      <w:r w:rsidR="00373ABF">
        <w:rPr>
          <w:rFonts w:ascii="Times New Roman" w:hAnsi="Times New Roman" w:cs="Times New Roman"/>
          <w:b/>
          <w:sz w:val="24"/>
          <w:szCs w:val="24"/>
        </w:rPr>
        <w:t xml:space="preserve"> for the candidate test</w:t>
      </w:r>
      <w:r>
        <w:rPr>
          <w:rFonts w:ascii="Times New Roman" w:hAnsi="Times New Roman" w:cs="Times New Roman"/>
          <w:b/>
          <w:sz w:val="24"/>
          <w:szCs w:val="24"/>
        </w:rPr>
        <w:t>. For</w:t>
      </w:r>
      <w:r w:rsidR="00AE0589">
        <w:rPr>
          <w:rFonts w:ascii="Times New Roman" w:hAnsi="Times New Roman" w:cs="Times New Roman"/>
          <w:b/>
          <w:sz w:val="24"/>
          <w:szCs w:val="24"/>
        </w:rPr>
        <w:t xml:space="preserve"> </w:t>
      </w:r>
      <w:r>
        <w:rPr>
          <w:rFonts w:ascii="Times New Roman" w:hAnsi="Times New Roman" w:cs="Times New Roman"/>
          <w:b/>
          <w:sz w:val="24"/>
          <w:szCs w:val="24"/>
        </w:rPr>
        <w:t xml:space="preserve">example, where the recommended read time is 20 minutes, </w:t>
      </w:r>
      <w:r w:rsidR="00EB7FD7">
        <w:rPr>
          <w:rFonts w:ascii="Times New Roman" w:hAnsi="Times New Roman" w:cs="Times New Roman"/>
          <w:b/>
          <w:sz w:val="24"/>
          <w:szCs w:val="24"/>
        </w:rPr>
        <w:t>you should evaluate</w:t>
      </w:r>
      <w:r>
        <w:rPr>
          <w:rFonts w:ascii="Times New Roman" w:hAnsi="Times New Roman" w:cs="Times New Roman"/>
          <w:b/>
          <w:sz w:val="24"/>
          <w:szCs w:val="24"/>
        </w:rPr>
        <w:t xml:space="preserve"> read times of</w:t>
      </w:r>
      <w:r w:rsidR="00E72B27">
        <w:rPr>
          <w:rFonts w:ascii="Times New Roman" w:hAnsi="Times New Roman" w:cs="Times New Roman"/>
          <w:b/>
          <w:sz w:val="24"/>
          <w:szCs w:val="24"/>
        </w:rPr>
        <w:t xml:space="preserve"> </w:t>
      </w:r>
      <w:r>
        <w:rPr>
          <w:rFonts w:ascii="Times New Roman" w:hAnsi="Times New Roman" w:cs="Times New Roman"/>
          <w:b/>
          <w:sz w:val="24"/>
          <w:szCs w:val="24"/>
        </w:rPr>
        <w:t>5, 10, 15, 20, 30, and 60 minutes</w:t>
      </w:r>
      <w:r w:rsidR="00823114">
        <w:rPr>
          <w:rFonts w:ascii="Times New Roman" w:hAnsi="Times New Roman" w:cs="Times New Roman"/>
          <w:b/>
          <w:sz w:val="24"/>
          <w:szCs w:val="24"/>
        </w:rPr>
        <w:t>, at a minimum</w:t>
      </w:r>
      <w:r>
        <w:rPr>
          <w:rFonts w:ascii="Times New Roman" w:hAnsi="Times New Roman" w:cs="Times New Roman"/>
          <w:b/>
          <w:sz w:val="24"/>
          <w:szCs w:val="24"/>
        </w:rPr>
        <w:t xml:space="preserve">. If incorrect results are observed, the </w:t>
      </w:r>
      <w:r w:rsidR="00D6459F">
        <w:rPr>
          <w:rFonts w:ascii="Times New Roman" w:hAnsi="Times New Roman" w:cs="Times New Roman"/>
          <w:b/>
          <w:sz w:val="24"/>
          <w:szCs w:val="24"/>
        </w:rPr>
        <w:t>developer</w:t>
      </w:r>
      <w:r>
        <w:rPr>
          <w:rFonts w:ascii="Times New Roman" w:hAnsi="Times New Roman" w:cs="Times New Roman"/>
          <w:b/>
          <w:sz w:val="24"/>
          <w:szCs w:val="24"/>
        </w:rPr>
        <w:t xml:space="preserve"> should propose adequate mitigations. </w:t>
      </w:r>
    </w:p>
    <w:p w:rsidR="00C678B7" w:rsidP="003A57C9" w14:paraId="0711737D" w14:textId="77777777">
      <w:pPr>
        <w:pStyle w:val="ListParagraph"/>
        <w:ind w:left="360"/>
        <w:rPr>
          <w:rFonts w:ascii="Times New Roman" w:hAnsi="Times New Roman" w:cs="Times New Roman"/>
          <w:b/>
          <w:sz w:val="24"/>
          <w:szCs w:val="24"/>
        </w:rPr>
      </w:pPr>
    </w:p>
    <w:p w:rsidR="00C678B7" w:rsidP="003A57C9" w14:paraId="43883C7B" w14:textId="3DFA3BDB">
      <w:pPr>
        <w:pStyle w:val="ListParagraph"/>
        <w:numPr>
          <w:ilvl w:val="0"/>
          <w:numId w:val="25"/>
        </w:numPr>
        <w:ind w:left="360"/>
        <w:rPr>
          <w:rFonts w:ascii="Times New Roman" w:hAnsi="Times New Roman" w:cs="Times New Roman"/>
          <w:b/>
          <w:sz w:val="24"/>
          <w:szCs w:val="24"/>
          <w:u w:val="single"/>
        </w:rPr>
      </w:pPr>
      <w:r>
        <w:rPr>
          <w:rFonts w:ascii="Times New Roman" w:hAnsi="Times New Roman" w:cs="Times New Roman"/>
          <w:b/>
          <w:sz w:val="24"/>
          <w:szCs w:val="24"/>
          <w:u w:val="single"/>
        </w:rPr>
        <w:t xml:space="preserve">Sample </w:t>
      </w:r>
      <w:r>
        <w:rPr>
          <w:rFonts w:ascii="Times New Roman" w:hAnsi="Times New Roman" w:cs="Times New Roman"/>
          <w:b/>
          <w:sz w:val="24"/>
          <w:szCs w:val="24"/>
          <w:u w:val="single"/>
        </w:rPr>
        <w:t>Volume:</w:t>
      </w:r>
    </w:p>
    <w:p w:rsidR="00C678B7" w:rsidP="003A57C9" w14:paraId="5C850BC1" w14:textId="57F53338">
      <w:pPr>
        <w:ind w:left="360"/>
        <w:rPr>
          <w:rFonts w:ascii="Times New Roman" w:hAnsi="Times New Roman" w:cs="Times New Roman"/>
          <w:b/>
          <w:sz w:val="24"/>
          <w:szCs w:val="24"/>
        </w:rPr>
      </w:pPr>
      <w:r>
        <w:rPr>
          <w:rFonts w:ascii="Times New Roman" w:hAnsi="Times New Roman" w:cs="Times New Roman"/>
          <w:b/>
          <w:sz w:val="24"/>
          <w:szCs w:val="24"/>
        </w:rPr>
        <w:t>You should e</w:t>
      </w:r>
      <w:r>
        <w:rPr>
          <w:rFonts w:ascii="Times New Roman" w:hAnsi="Times New Roman" w:cs="Times New Roman"/>
          <w:b/>
          <w:sz w:val="24"/>
          <w:szCs w:val="24"/>
        </w:rPr>
        <w:t xml:space="preserve">valuate </w:t>
      </w:r>
      <w:r w:rsidR="00D5777B">
        <w:rPr>
          <w:rFonts w:ascii="Times New Roman" w:hAnsi="Times New Roman" w:cs="Times New Roman"/>
          <w:b/>
          <w:sz w:val="24"/>
          <w:szCs w:val="24"/>
        </w:rPr>
        <w:t xml:space="preserve">candidate </w:t>
      </w:r>
      <w:r>
        <w:rPr>
          <w:rFonts w:ascii="Times New Roman" w:hAnsi="Times New Roman" w:cs="Times New Roman"/>
          <w:b/>
          <w:sz w:val="24"/>
          <w:szCs w:val="24"/>
        </w:rPr>
        <w:t xml:space="preserve">test results at </w:t>
      </w:r>
      <w:r w:rsidR="00D5777B">
        <w:rPr>
          <w:rFonts w:ascii="Times New Roman" w:hAnsi="Times New Roman" w:cs="Times New Roman"/>
          <w:b/>
          <w:sz w:val="24"/>
          <w:szCs w:val="24"/>
        </w:rPr>
        <w:t xml:space="preserve">sample </w:t>
      </w:r>
      <w:r>
        <w:rPr>
          <w:rFonts w:ascii="Times New Roman" w:hAnsi="Times New Roman" w:cs="Times New Roman"/>
          <w:b/>
          <w:sz w:val="24"/>
          <w:szCs w:val="24"/>
        </w:rPr>
        <w:t xml:space="preserve">volumes two times below and two times above the recommended </w:t>
      </w:r>
      <w:r w:rsidR="0018399B">
        <w:rPr>
          <w:rFonts w:ascii="Times New Roman" w:hAnsi="Times New Roman" w:cs="Times New Roman"/>
          <w:b/>
          <w:sz w:val="24"/>
          <w:szCs w:val="24"/>
        </w:rPr>
        <w:t xml:space="preserve">sample </w:t>
      </w:r>
      <w:r>
        <w:rPr>
          <w:rFonts w:ascii="Times New Roman" w:hAnsi="Times New Roman" w:cs="Times New Roman"/>
          <w:b/>
          <w:sz w:val="24"/>
          <w:szCs w:val="24"/>
        </w:rPr>
        <w:t xml:space="preserve">volume, and the maximum possible added. For example, where the recommended </w:t>
      </w:r>
      <w:r w:rsidR="0018399B">
        <w:rPr>
          <w:rFonts w:ascii="Times New Roman" w:hAnsi="Times New Roman" w:cs="Times New Roman"/>
          <w:b/>
          <w:sz w:val="24"/>
          <w:szCs w:val="24"/>
        </w:rPr>
        <w:t xml:space="preserve">sample </w:t>
      </w:r>
      <w:r>
        <w:rPr>
          <w:rFonts w:ascii="Times New Roman" w:hAnsi="Times New Roman" w:cs="Times New Roman"/>
          <w:b/>
          <w:sz w:val="24"/>
          <w:szCs w:val="24"/>
        </w:rPr>
        <w:t xml:space="preserve">volume is 10 μL, </w:t>
      </w:r>
      <w:r w:rsidR="00D619B8">
        <w:rPr>
          <w:rFonts w:ascii="Times New Roman" w:hAnsi="Times New Roman" w:cs="Times New Roman"/>
          <w:b/>
          <w:sz w:val="24"/>
          <w:szCs w:val="24"/>
        </w:rPr>
        <w:t>you should evaluate</w:t>
      </w:r>
      <w:r>
        <w:rPr>
          <w:rFonts w:ascii="Times New Roman" w:hAnsi="Times New Roman" w:cs="Times New Roman"/>
          <w:b/>
          <w:sz w:val="24"/>
          <w:szCs w:val="24"/>
        </w:rPr>
        <w:t xml:space="preserve"> </w:t>
      </w:r>
      <w:r w:rsidR="00D5777B">
        <w:rPr>
          <w:rFonts w:ascii="Times New Roman" w:hAnsi="Times New Roman" w:cs="Times New Roman"/>
          <w:b/>
          <w:sz w:val="24"/>
          <w:szCs w:val="24"/>
        </w:rPr>
        <w:t xml:space="preserve">sample </w:t>
      </w:r>
      <w:r>
        <w:rPr>
          <w:rFonts w:ascii="Times New Roman" w:hAnsi="Times New Roman" w:cs="Times New Roman"/>
          <w:b/>
          <w:sz w:val="24"/>
          <w:szCs w:val="24"/>
        </w:rPr>
        <w:t>volumes of 5, 10,</w:t>
      </w:r>
      <w:r w:rsidR="00500C52">
        <w:rPr>
          <w:rFonts w:ascii="Times New Roman" w:hAnsi="Times New Roman" w:cs="Times New Roman"/>
          <w:b/>
          <w:sz w:val="24"/>
          <w:szCs w:val="24"/>
        </w:rPr>
        <w:t xml:space="preserve"> and</w:t>
      </w:r>
      <w:r>
        <w:rPr>
          <w:rFonts w:ascii="Times New Roman" w:hAnsi="Times New Roman" w:cs="Times New Roman"/>
          <w:b/>
          <w:sz w:val="24"/>
          <w:szCs w:val="24"/>
        </w:rPr>
        <w:t xml:space="preserve"> 20 μL</w:t>
      </w:r>
      <w:r w:rsidR="00500C52">
        <w:rPr>
          <w:rFonts w:ascii="Times New Roman" w:hAnsi="Times New Roman" w:cs="Times New Roman"/>
          <w:b/>
          <w:sz w:val="24"/>
          <w:szCs w:val="24"/>
        </w:rPr>
        <w:t xml:space="preserve">, as well as at the maximum </w:t>
      </w:r>
      <w:r w:rsidR="00A32E5E">
        <w:rPr>
          <w:rFonts w:ascii="Times New Roman" w:hAnsi="Times New Roman" w:cs="Times New Roman"/>
          <w:b/>
          <w:sz w:val="24"/>
          <w:szCs w:val="24"/>
        </w:rPr>
        <w:t>sample volume</w:t>
      </w:r>
      <w:r>
        <w:rPr>
          <w:rFonts w:ascii="Times New Roman" w:hAnsi="Times New Roman" w:cs="Times New Roman"/>
          <w:b/>
          <w:sz w:val="24"/>
          <w:szCs w:val="24"/>
        </w:rPr>
        <w:t xml:space="preserve">. If incorrect results are observed at either 5 or 20 uL, additional testing at 7.5 and/or 15 uL may be needed. The </w:t>
      </w:r>
      <w:r w:rsidR="001125C6">
        <w:rPr>
          <w:rFonts w:ascii="Times New Roman" w:hAnsi="Times New Roman" w:cs="Times New Roman"/>
          <w:b/>
          <w:sz w:val="24"/>
          <w:szCs w:val="24"/>
        </w:rPr>
        <w:t xml:space="preserve">amount of </w:t>
      </w:r>
      <w:r>
        <w:rPr>
          <w:rFonts w:ascii="Times New Roman" w:hAnsi="Times New Roman" w:cs="Times New Roman"/>
          <w:b/>
          <w:sz w:val="24"/>
          <w:szCs w:val="24"/>
        </w:rPr>
        <w:t>diluent/buffer added should be that specified in the instructions for use</w:t>
      </w:r>
      <w:r w:rsidR="007D68AB">
        <w:rPr>
          <w:rFonts w:ascii="Times New Roman" w:hAnsi="Times New Roman" w:cs="Times New Roman"/>
          <w:b/>
          <w:sz w:val="24"/>
          <w:szCs w:val="24"/>
        </w:rPr>
        <w:t>.</w:t>
      </w:r>
    </w:p>
    <w:p w:rsidR="00C678B7" w:rsidP="003A57C9" w14:paraId="7720D97B" w14:textId="77777777">
      <w:pPr>
        <w:ind w:left="360"/>
        <w:rPr>
          <w:rFonts w:ascii="Times New Roman" w:hAnsi="Times New Roman" w:cs="Times New Roman"/>
          <w:b/>
          <w:sz w:val="24"/>
          <w:szCs w:val="24"/>
        </w:rPr>
      </w:pPr>
    </w:p>
    <w:p w:rsidR="00C678B7" w:rsidP="003A57C9" w14:paraId="424432E1" w14:textId="4B0AC13E">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Sample Diluent</w:t>
      </w:r>
      <w:r w:rsidRPr="0271D80D" w:rsidR="63ABC519">
        <w:rPr>
          <w:rFonts w:ascii="Times New Roman" w:hAnsi="Times New Roman" w:cs="Times New Roman"/>
          <w:b/>
          <w:bCs/>
          <w:sz w:val="24"/>
          <w:szCs w:val="24"/>
          <w:u w:val="single"/>
        </w:rPr>
        <w:t>/Buffer</w:t>
      </w:r>
      <w:r>
        <w:rPr>
          <w:rFonts w:ascii="Times New Roman" w:hAnsi="Times New Roman" w:cs="Times New Roman"/>
          <w:b/>
          <w:sz w:val="24"/>
          <w:szCs w:val="24"/>
          <w:u w:val="single"/>
        </w:rPr>
        <w:t xml:space="preserve"> Volume</w:t>
      </w:r>
      <w:r>
        <w:rPr>
          <w:rFonts w:ascii="Times New Roman" w:hAnsi="Times New Roman" w:cs="Times New Roman"/>
          <w:b/>
          <w:sz w:val="24"/>
          <w:szCs w:val="24"/>
        </w:rPr>
        <w:t>:</w:t>
      </w:r>
    </w:p>
    <w:p w:rsidR="00C678B7" w:rsidP="003A57C9" w14:paraId="4D60AA7E" w14:textId="6CF8FD9E">
      <w:pPr>
        <w:ind w:left="360"/>
        <w:rPr>
          <w:rFonts w:ascii="Times New Roman" w:hAnsi="Times New Roman" w:cs="Times New Roman"/>
          <w:b/>
          <w:sz w:val="24"/>
          <w:szCs w:val="24"/>
        </w:rPr>
      </w:pPr>
      <w:r>
        <w:rPr>
          <w:rFonts w:ascii="Times New Roman" w:hAnsi="Times New Roman" w:cs="Times New Roman"/>
          <w:b/>
          <w:sz w:val="24"/>
          <w:szCs w:val="24"/>
        </w:rPr>
        <w:t>You should e</w:t>
      </w:r>
      <w:r>
        <w:rPr>
          <w:rFonts w:ascii="Times New Roman" w:hAnsi="Times New Roman" w:cs="Times New Roman"/>
          <w:b/>
          <w:sz w:val="24"/>
          <w:szCs w:val="24"/>
        </w:rPr>
        <w:t xml:space="preserve">valuate </w:t>
      </w:r>
      <w:r w:rsidR="00DE2014">
        <w:rPr>
          <w:rFonts w:ascii="Times New Roman" w:hAnsi="Times New Roman" w:cs="Times New Roman"/>
          <w:b/>
          <w:sz w:val="24"/>
          <w:szCs w:val="24"/>
        </w:rPr>
        <w:t xml:space="preserve">candidate </w:t>
      </w:r>
      <w:r>
        <w:rPr>
          <w:rFonts w:ascii="Times New Roman" w:hAnsi="Times New Roman" w:cs="Times New Roman"/>
          <w:b/>
          <w:sz w:val="24"/>
          <w:szCs w:val="24"/>
        </w:rPr>
        <w:t xml:space="preserve">test results at diluent/buffer volumes at two times below and two times above the recommended diluent/buffer volume </w:t>
      </w:r>
      <w:r w:rsidR="001B056D">
        <w:rPr>
          <w:rFonts w:ascii="Times New Roman" w:hAnsi="Times New Roman" w:cs="Times New Roman"/>
          <w:b/>
          <w:sz w:val="24"/>
          <w:szCs w:val="24"/>
        </w:rPr>
        <w:t xml:space="preserve">specified in the instructions for use </w:t>
      </w:r>
      <w:r>
        <w:rPr>
          <w:rFonts w:ascii="Times New Roman" w:hAnsi="Times New Roman" w:cs="Times New Roman"/>
          <w:b/>
          <w:sz w:val="24"/>
          <w:szCs w:val="24"/>
        </w:rPr>
        <w:t xml:space="preserve">and the maximum volume. For example, where the recommended buffer/diluent volume is 2 drops, </w:t>
      </w:r>
      <w:r w:rsidR="00D619B8">
        <w:rPr>
          <w:rFonts w:ascii="Times New Roman" w:hAnsi="Times New Roman" w:cs="Times New Roman"/>
          <w:b/>
          <w:sz w:val="24"/>
          <w:szCs w:val="24"/>
        </w:rPr>
        <w:t>you should evaluate</w:t>
      </w:r>
      <w:r w:rsidR="009249AA">
        <w:rPr>
          <w:rFonts w:ascii="Times New Roman" w:hAnsi="Times New Roman" w:cs="Times New Roman"/>
          <w:b/>
          <w:sz w:val="24"/>
          <w:szCs w:val="24"/>
        </w:rPr>
        <w:t xml:space="preserve"> </w:t>
      </w:r>
      <w:r>
        <w:rPr>
          <w:rFonts w:ascii="Times New Roman" w:hAnsi="Times New Roman" w:cs="Times New Roman"/>
          <w:b/>
          <w:sz w:val="24"/>
          <w:szCs w:val="24"/>
        </w:rPr>
        <w:t xml:space="preserve">sample diluent volumes of 1, 2, 3, 4 drops and </w:t>
      </w:r>
      <w:r w:rsidR="001B056D">
        <w:rPr>
          <w:rFonts w:ascii="Times New Roman" w:hAnsi="Times New Roman" w:cs="Times New Roman"/>
          <w:b/>
          <w:sz w:val="24"/>
          <w:szCs w:val="24"/>
        </w:rPr>
        <w:t xml:space="preserve">the </w:t>
      </w:r>
      <w:r>
        <w:rPr>
          <w:rFonts w:ascii="Times New Roman" w:hAnsi="Times New Roman" w:cs="Times New Roman"/>
          <w:b/>
          <w:sz w:val="24"/>
          <w:szCs w:val="24"/>
        </w:rPr>
        <w:t>whole bottle.</w:t>
      </w:r>
    </w:p>
    <w:p w:rsidR="00C678B7" w:rsidP="003A57C9" w14:paraId="10798BED" w14:textId="77777777">
      <w:pPr>
        <w:ind w:left="360"/>
        <w:rPr>
          <w:rFonts w:ascii="Times New Roman" w:hAnsi="Times New Roman" w:cs="Times New Roman"/>
          <w:b/>
          <w:sz w:val="24"/>
          <w:szCs w:val="24"/>
        </w:rPr>
      </w:pPr>
    </w:p>
    <w:p w:rsidR="007C7891" w:rsidP="003A57C9" w14:paraId="41AA23C9" w14:textId="5EAF3DC4">
      <w:pPr>
        <w:pStyle w:val="ListParagraph"/>
        <w:numPr>
          <w:ilvl w:val="0"/>
          <w:numId w:val="25"/>
        </w:numPr>
        <w:ind w:left="360"/>
        <w:rPr>
          <w:rFonts w:ascii="Times New Roman" w:hAnsi="Times New Roman" w:cs="Times New Roman"/>
          <w:b/>
          <w:sz w:val="24"/>
          <w:szCs w:val="24"/>
        </w:rPr>
      </w:pPr>
      <w:r w:rsidRPr="00737B78">
        <w:rPr>
          <w:rFonts w:ascii="Times New Roman" w:hAnsi="Times New Roman" w:cs="Times New Roman"/>
          <w:b/>
          <w:sz w:val="24"/>
          <w:szCs w:val="24"/>
          <w:u w:val="single"/>
        </w:rPr>
        <w:t>Sample Elution</w:t>
      </w:r>
      <w:r>
        <w:rPr>
          <w:rFonts w:ascii="Times New Roman" w:hAnsi="Times New Roman" w:cs="Times New Roman"/>
          <w:b/>
          <w:sz w:val="24"/>
          <w:szCs w:val="24"/>
        </w:rPr>
        <w:t>:</w:t>
      </w:r>
    </w:p>
    <w:p w:rsidR="007C7891" w:rsidP="003A57C9" w14:paraId="43E4A5A2" w14:textId="412580F5">
      <w:pPr>
        <w:pStyle w:val="ListParagraph"/>
        <w:ind w:left="360"/>
        <w:rPr>
          <w:rFonts w:ascii="Times New Roman" w:hAnsi="Times New Roman" w:cs="Times New Roman"/>
          <w:b/>
          <w:sz w:val="24"/>
          <w:szCs w:val="24"/>
        </w:rPr>
      </w:pPr>
      <w:r>
        <w:rPr>
          <w:rFonts w:ascii="Times New Roman" w:hAnsi="Times New Roman" w:cs="Times New Roman"/>
          <w:b/>
          <w:sz w:val="24"/>
          <w:szCs w:val="24"/>
        </w:rPr>
        <w:t>You should e</w:t>
      </w:r>
      <w:r>
        <w:rPr>
          <w:rFonts w:ascii="Times New Roman" w:hAnsi="Times New Roman" w:cs="Times New Roman"/>
          <w:b/>
          <w:sz w:val="24"/>
          <w:szCs w:val="24"/>
        </w:rPr>
        <w:t xml:space="preserve">valuate how mixing the swab in elution buffer (or other reagent) affects </w:t>
      </w:r>
      <w:r w:rsidR="006136B7">
        <w:rPr>
          <w:rFonts w:ascii="Times New Roman" w:hAnsi="Times New Roman" w:cs="Times New Roman"/>
          <w:b/>
          <w:sz w:val="24"/>
          <w:szCs w:val="24"/>
        </w:rPr>
        <w:t xml:space="preserve">candidate test </w:t>
      </w:r>
      <w:r>
        <w:rPr>
          <w:rFonts w:ascii="Times New Roman" w:hAnsi="Times New Roman" w:cs="Times New Roman"/>
          <w:b/>
          <w:sz w:val="24"/>
          <w:szCs w:val="24"/>
        </w:rPr>
        <w:t xml:space="preserve">results. You should evaluate all extremes from not-mixing to vigorous shaking, </w:t>
      </w:r>
      <w:r w:rsidR="004F19D7">
        <w:rPr>
          <w:rFonts w:ascii="Times New Roman" w:hAnsi="Times New Roman" w:cs="Times New Roman"/>
          <w:b/>
          <w:sz w:val="24"/>
          <w:szCs w:val="24"/>
        </w:rPr>
        <w:t xml:space="preserve">including </w:t>
      </w:r>
      <w:r>
        <w:rPr>
          <w:rFonts w:ascii="Times New Roman" w:hAnsi="Times New Roman" w:cs="Times New Roman"/>
          <w:b/>
          <w:sz w:val="24"/>
          <w:szCs w:val="24"/>
        </w:rPr>
        <w:t xml:space="preserve">generating bubbles </w:t>
      </w:r>
      <w:r w:rsidR="004F19D7">
        <w:rPr>
          <w:rFonts w:ascii="Times New Roman" w:hAnsi="Times New Roman" w:cs="Times New Roman"/>
          <w:b/>
          <w:sz w:val="24"/>
          <w:szCs w:val="24"/>
        </w:rPr>
        <w:t>and</w:t>
      </w:r>
      <w:r>
        <w:rPr>
          <w:rFonts w:ascii="Times New Roman" w:hAnsi="Times New Roman" w:cs="Times New Roman"/>
          <w:b/>
          <w:sz w:val="24"/>
          <w:szCs w:val="24"/>
        </w:rPr>
        <w:t xml:space="preserve"> intermediate mixing</w:t>
      </w:r>
      <w:r w:rsidR="009D5301">
        <w:rPr>
          <w:rFonts w:ascii="Times New Roman" w:hAnsi="Times New Roman" w:cs="Times New Roman"/>
          <w:b/>
          <w:sz w:val="24"/>
          <w:szCs w:val="24"/>
        </w:rPr>
        <w:t xml:space="preserve"> (</w:t>
      </w:r>
      <w:r w:rsidR="00AB2F81">
        <w:rPr>
          <w:rFonts w:ascii="Times New Roman" w:hAnsi="Times New Roman" w:cs="Times New Roman"/>
          <w:b/>
          <w:sz w:val="24"/>
          <w:szCs w:val="24"/>
        </w:rPr>
        <w:t>i.e.</w:t>
      </w:r>
      <w:r>
        <w:rPr>
          <w:rFonts w:ascii="Times New Roman" w:hAnsi="Times New Roman" w:cs="Times New Roman"/>
          <w:b/>
          <w:sz w:val="24"/>
          <w:szCs w:val="24"/>
        </w:rPr>
        <w:t xml:space="preserve"> </w:t>
      </w:r>
      <w:r w:rsidR="008A2390">
        <w:rPr>
          <w:rFonts w:ascii="Times New Roman" w:hAnsi="Times New Roman" w:cs="Times New Roman"/>
          <w:b/>
          <w:sz w:val="24"/>
          <w:szCs w:val="24"/>
        </w:rPr>
        <w:t>s</w:t>
      </w:r>
      <w:r>
        <w:rPr>
          <w:rFonts w:ascii="Times New Roman" w:hAnsi="Times New Roman" w:cs="Times New Roman"/>
          <w:b/>
          <w:sz w:val="24"/>
          <w:szCs w:val="24"/>
        </w:rPr>
        <w:t>wirling 1 or 2 times</w:t>
      </w:r>
      <w:r w:rsidR="009D5301">
        <w:rPr>
          <w:rFonts w:ascii="Times New Roman" w:hAnsi="Times New Roman" w:cs="Times New Roman"/>
          <w:b/>
          <w:sz w:val="24"/>
          <w:szCs w:val="24"/>
        </w:rPr>
        <w:t>)</w:t>
      </w:r>
      <w:r>
        <w:rPr>
          <w:rFonts w:ascii="Times New Roman" w:hAnsi="Times New Roman" w:cs="Times New Roman"/>
          <w:b/>
          <w:sz w:val="24"/>
          <w:szCs w:val="24"/>
        </w:rPr>
        <w:t xml:space="preserve">.  </w:t>
      </w:r>
    </w:p>
    <w:p w:rsidR="007C7891" w:rsidRPr="007C7891" w:rsidP="003A57C9" w14:paraId="186E6C41" w14:textId="77777777">
      <w:pPr>
        <w:pStyle w:val="ListParagraph"/>
        <w:ind w:left="360"/>
        <w:rPr>
          <w:rFonts w:ascii="Times New Roman" w:hAnsi="Times New Roman" w:cs="Times New Roman"/>
          <w:b/>
          <w:sz w:val="24"/>
          <w:szCs w:val="24"/>
        </w:rPr>
      </w:pPr>
    </w:p>
    <w:p w:rsidR="00C678B7" w:rsidP="003A57C9" w14:paraId="21F9C902" w14:textId="3538087B">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 xml:space="preserve">Temperature and Humidity: </w:t>
      </w:r>
    </w:p>
    <w:p w:rsidR="00C678B7" w:rsidP="003A57C9" w14:paraId="06A11744" w14:textId="1F728982">
      <w:pPr>
        <w:pStyle w:val="ListParagraph"/>
        <w:ind w:left="360"/>
        <w:rPr>
          <w:rFonts w:ascii="Times New Roman" w:hAnsi="Times New Roman" w:cs="Times New Roman"/>
          <w:b/>
          <w:sz w:val="24"/>
          <w:szCs w:val="24"/>
        </w:rPr>
      </w:pPr>
      <w:r>
        <w:rPr>
          <w:rFonts w:ascii="Times New Roman" w:eastAsia="Times New Roman" w:hAnsi="Times New Roman" w:cs="Times New Roman"/>
          <w:b/>
          <w:sz w:val="24"/>
          <w:szCs w:val="24"/>
        </w:rPr>
        <w:t>You should e</w:t>
      </w:r>
      <w:r>
        <w:rPr>
          <w:rFonts w:ascii="Times New Roman" w:eastAsia="Times New Roman" w:hAnsi="Times New Roman" w:cs="Times New Roman"/>
          <w:b/>
          <w:sz w:val="24"/>
          <w:szCs w:val="24"/>
        </w:rPr>
        <w:t>valuate</w:t>
      </w:r>
      <w:r w:rsidR="00DC15FC">
        <w:rPr>
          <w:rFonts w:ascii="Times New Roman" w:eastAsia="Times New Roman" w:hAnsi="Times New Roman" w:cs="Times New Roman"/>
          <w:b/>
          <w:sz w:val="24"/>
          <w:szCs w:val="24"/>
        </w:rPr>
        <w:t xml:space="preserve"> candidate</w:t>
      </w:r>
      <w:r>
        <w:rPr>
          <w:rFonts w:ascii="Times New Roman" w:eastAsia="Times New Roman" w:hAnsi="Times New Roman" w:cs="Times New Roman"/>
          <w:b/>
          <w:sz w:val="24"/>
          <w:szCs w:val="24"/>
        </w:rPr>
        <w:t xml:space="preserve"> test results at temperature and humidity extremes that are likely to occur in the United States</w:t>
      </w:r>
      <w:r w:rsidR="008A2390">
        <w:rPr>
          <w:rFonts w:ascii="Times New Roman" w:eastAsia="Times New Roman" w:hAnsi="Times New Roman" w:cs="Times New Roman"/>
          <w:b/>
          <w:sz w:val="24"/>
          <w:szCs w:val="24"/>
        </w:rPr>
        <w:t xml:space="preserve"> (</w:t>
      </w:r>
      <w:r w:rsidR="00C71486">
        <w:rPr>
          <w:rFonts w:ascii="Times New Roman" w:eastAsia="Times New Roman" w:hAnsi="Times New Roman" w:cs="Times New Roman"/>
          <w:b/>
          <w:sz w:val="24"/>
          <w:szCs w:val="24"/>
        </w:rPr>
        <w:t>i.e</w:t>
      </w:r>
      <w:r w:rsidR="008A23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40°C and 95% RH</w:t>
      </w:r>
      <w:r w:rsidR="00C71486">
        <w:rPr>
          <w:rFonts w:ascii="Times New Roman" w:eastAsia="Times New Roman" w:hAnsi="Times New Roman" w:cs="Times New Roman"/>
          <w:b/>
          <w:sz w:val="24"/>
          <w:szCs w:val="24"/>
        </w:rPr>
        <w:t xml:space="preserve"> to</w:t>
      </w:r>
      <w:r>
        <w:rPr>
          <w:rFonts w:ascii="Times New Roman" w:eastAsia="Times New Roman" w:hAnsi="Times New Roman" w:cs="Times New Roman"/>
          <w:b/>
          <w:sz w:val="24"/>
          <w:szCs w:val="24"/>
        </w:rPr>
        <w:t xml:space="preserve"> mimic </w:t>
      </w:r>
      <w:r w:rsidR="00671A85">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hot and humid climate</w:t>
      </w:r>
      <w:r w:rsidR="002D7715">
        <w:rPr>
          <w:rFonts w:ascii="Times New Roman" w:eastAsia="Times New Roman" w:hAnsi="Times New Roman" w:cs="Times New Roman"/>
          <w:b/>
          <w:sz w:val="24"/>
          <w:szCs w:val="24"/>
        </w:rPr>
        <w:t xml:space="preserve"> and 5</w:t>
      </w:r>
      <w:r w:rsidR="00762549">
        <w:rPr>
          <w:rFonts w:ascii="Times New Roman" w:eastAsia="Times New Roman" w:hAnsi="Times New Roman" w:cs="Times New Roman"/>
          <w:b/>
          <w:sz w:val="24"/>
          <w:szCs w:val="24"/>
        </w:rPr>
        <w:t>°</w:t>
      </w:r>
      <w:r w:rsidR="002D7715">
        <w:rPr>
          <w:rFonts w:ascii="Times New Roman" w:eastAsia="Times New Roman" w:hAnsi="Times New Roman" w:cs="Times New Roman"/>
          <w:b/>
          <w:sz w:val="24"/>
          <w:szCs w:val="24"/>
        </w:rPr>
        <w:t>C</w:t>
      </w:r>
      <w:r w:rsidR="00762549">
        <w:rPr>
          <w:rFonts w:ascii="Times New Roman" w:eastAsia="Times New Roman" w:hAnsi="Times New Roman" w:cs="Times New Roman"/>
          <w:b/>
          <w:sz w:val="24"/>
          <w:szCs w:val="24"/>
        </w:rPr>
        <w:t xml:space="preserve"> and 5% RH </w:t>
      </w:r>
      <w:r w:rsidR="00C71486">
        <w:rPr>
          <w:rFonts w:ascii="Times New Roman" w:eastAsia="Times New Roman" w:hAnsi="Times New Roman" w:cs="Times New Roman"/>
          <w:b/>
          <w:sz w:val="24"/>
          <w:szCs w:val="24"/>
        </w:rPr>
        <w:t xml:space="preserve">to </w:t>
      </w:r>
      <w:r w:rsidR="00762549">
        <w:rPr>
          <w:rFonts w:ascii="Times New Roman" w:eastAsia="Times New Roman" w:hAnsi="Times New Roman" w:cs="Times New Roman"/>
          <w:b/>
          <w:sz w:val="24"/>
          <w:szCs w:val="24"/>
        </w:rPr>
        <w:t xml:space="preserve">mimic </w:t>
      </w:r>
      <w:r w:rsidR="00C71486">
        <w:rPr>
          <w:rFonts w:ascii="Times New Roman" w:eastAsia="Times New Roman" w:hAnsi="Times New Roman" w:cs="Times New Roman"/>
          <w:b/>
          <w:sz w:val="24"/>
          <w:szCs w:val="24"/>
        </w:rPr>
        <w:t xml:space="preserve">a </w:t>
      </w:r>
      <w:r w:rsidR="002D7715">
        <w:rPr>
          <w:rFonts w:ascii="Times New Roman" w:eastAsia="Times New Roman" w:hAnsi="Times New Roman" w:cs="Times New Roman"/>
          <w:b/>
          <w:sz w:val="24"/>
          <w:szCs w:val="24"/>
        </w:rPr>
        <w:t>cold and dry climate</w:t>
      </w:r>
      <w:r>
        <w:rPr>
          <w:rFonts w:ascii="Times New Roman" w:eastAsia="Times New Roman" w:hAnsi="Times New Roman" w:cs="Times New Roman"/>
          <w:b/>
          <w:sz w:val="24"/>
          <w:szCs w:val="24"/>
        </w:rPr>
        <w:t>.</w:t>
      </w:r>
      <w:r w:rsidR="008A23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C678B7" w:rsidP="003A57C9" w14:paraId="6D062E64" w14:textId="77777777">
      <w:pPr>
        <w:ind w:left="360"/>
        <w:rPr>
          <w:rFonts w:ascii="Times New Roman" w:hAnsi="Times New Roman" w:cs="Times New Roman"/>
          <w:b/>
          <w:sz w:val="24"/>
          <w:szCs w:val="24"/>
        </w:rPr>
      </w:pPr>
    </w:p>
    <w:p w:rsidR="00C678B7" w:rsidP="003A57C9" w14:paraId="212EB65B" w14:textId="77777777">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Light</w:t>
      </w:r>
      <w:r>
        <w:rPr>
          <w:rFonts w:ascii="Times New Roman" w:hAnsi="Times New Roman" w:cs="Times New Roman"/>
          <w:b/>
          <w:sz w:val="24"/>
          <w:szCs w:val="24"/>
        </w:rPr>
        <w:t>:</w:t>
      </w:r>
    </w:p>
    <w:p w:rsidR="00C678B7" w:rsidP="003A57C9" w14:paraId="181676A3" w14:textId="5A3823F6">
      <w:pPr>
        <w:pStyle w:val="ListParagraph"/>
        <w:ind w:left="360"/>
        <w:rPr>
          <w:rFonts w:ascii="Times New Roman" w:hAnsi="Times New Roman" w:cs="Times New Roman"/>
          <w:b/>
          <w:sz w:val="24"/>
          <w:szCs w:val="24"/>
        </w:rPr>
      </w:pPr>
      <w:r>
        <w:rPr>
          <w:rFonts w:ascii="Times New Roman" w:hAnsi="Times New Roman" w:cs="Times New Roman"/>
          <w:b/>
          <w:sz w:val="24"/>
          <w:szCs w:val="24"/>
        </w:rPr>
        <w:t xml:space="preserve">You should evaluate </w:t>
      </w:r>
      <w:r w:rsidR="00671A85">
        <w:rPr>
          <w:rFonts w:ascii="Times New Roman" w:hAnsi="Times New Roman" w:cs="Times New Roman"/>
          <w:b/>
          <w:sz w:val="24"/>
          <w:szCs w:val="24"/>
        </w:rPr>
        <w:t xml:space="preserve">candidate </w:t>
      </w:r>
      <w:r>
        <w:rPr>
          <w:rFonts w:ascii="Times New Roman" w:hAnsi="Times New Roman" w:cs="Times New Roman"/>
          <w:b/>
          <w:sz w:val="24"/>
          <w:szCs w:val="24"/>
        </w:rPr>
        <w:t xml:space="preserve">test results in different lighting conditions that would be expected during use </w:t>
      </w:r>
      <w:r w:rsidR="00534252">
        <w:rPr>
          <w:rFonts w:ascii="Times New Roman" w:hAnsi="Times New Roman" w:cs="Times New Roman"/>
          <w:b/>
          <w:sz w:val="24"/>
          <w:szCs w:val="24"/>
        </w:rPr>
        <w:t xml:space="preserve">(i.e., </w:t>
      </w:r>
      <w:r>
        <w:rPr>
          <w:rFonts w:ascii="Times New Roman" w:hAnsi="Times New Roman" w:cs="Times New Roman"/>
          <w:b/>
          <w:sz w:val="24"/>
          <w:szCs w:val="24"/>
        </w:rPr>
        <w:t xml:space="preserve">fluorescent, </w:t>
      </w:r>
      <w:r w:rsidR="006B279C">
        <w:rPr>
          <w:rFonts w:ascii="Times New Roman" w:hAnsi="Times New Roman" w:cs="Times New Roman"/>
          <w:b/>
          <w:sz w:val="24"/>
          <w:szCs w:val="24"/>
        </w:rPr>
        <w:t>i</w:t>
      </w:r>
      <w:r>
        <w:rPr>
          <w:rFonts w:ascii="Times New Roman" w:hAnsi="Times New Roman" w:cs="Times New Roman"/>
          <w:b/>
          <w:sz w:val="24"/>
          <w:szCs w:val="24"/>
        </w:rPr>
        <w:t>ncandescent, and natural lighting mimicking the outside environment.</w:t>
      </w:r>
      <w:r w:rsidR="00534252">
        <w:rPr>
          <w:rFonts w:ascii="Times New Roman" w:hAnsi="Times New Roman" w:cs="Times New Roman"/>
          <w:b/>
          <w:sz w:val="24"/>
          <w:szCs w:val="24"/>
        </w:rPr>
        <w:t>)</w:t>
      </w:r>
    </w:p>
    <w:p w:rsidR="00C678B7" w:rsidP="003A57C9" w14:paraId="30D1F9D2" w14:textId="77777777">
      <w:pPr>
        <w:pStyle w:val="ListParagraph"/>
        <w:ind w:left="360"/>
        <w:rPr>
          <w:rFonts w:ascii="Times New Roman" w:hAnsi="Times New Roman" w:cs="Times New Roman"/>
          <w:b/>
          <w:sz w:val="24"/>
          <w:szCs w:val="24"/>
        </w:rPr>
      </w:pPr>
    </w:p>
    <w:p w:rsidR="007C7891" w:rsidRPr="00737B78" w:rsidP="003A57C9" w14:paraId="7B694FE9" w14:textId="6AAB1F24">
      <w:pPr>
        <w:pStyle w:val="ListParagraph"/>
        <w:numPr>
          <w:ilvl w:val="0"/>
          <w:numId w:val="25"/>
        </w:numPr>
        <w:ind w:left="360"/>
        <w:rPr>
          <w:rFonts w:ascii="Times New Roman" w:hAnsi="Times New Roman" w:cs="Times New Roman"/>
          <w:b/>
          <w:sz w:val="24"/>
          <w:szCs w:val="24"/>
          <w:u w:val="single"/>
        </w:rPr>
      </w:pPr>
      <w:r w:rsidRPr="00737B78">
        <w:rPr>
          <w:rFonts w:ascii="Times New Roman" w:hAnsi="Times New Roman" w:cs="Times New Roman"/>
          <w:b/>
          <w:sz w:val="24"/>
          <w:szCs w:val="24"/>
          <w:u w:val="single"/>
        </w:rPr>
        <w:t>Disturbance during analysis:</w:t>
      </w:r>
    </w:p>
    <w:p w:rsidR="007C7891" w:rsidP="003A57C9" w14:paraId="41D69ED7" w14:textId="7F4C9D49">
      <w:pPr>
        <w:pStyle w:val="ListParagraph"/>
        <w:ind w:left="360"/>
        <w:rPr>
          <w:rFonts w:ascii="Times New Roman" w:hAnsi="Times New Roman" w:cs="Times New Roman"/>
          <w:b/>
          <w:sz w:val="24"/>
          <w:szCs w:val="24"/>
        </w:rPr>
      </w:pPr>
      <w:r>
        <w:rPr>
          <w:rFonts w:ascii="Times New Roman" w:hAnsi="Times New Roman" w:cs="Times New Roman"/>
          <w:b/>
          <w:sz w:val="24"/>
          <w:szCs w:val="24"/>
        </w:rPr>
        <w:t xml:space="preserve">You should evaluate the </w:t>
      </w:r>
      <w:r w:rsidR="00575F09">
        <w:rPr>
          <w:rFonts w:ascii="Times New Roman" w:hAnsi="Times New Roman" w:cs="Times New Roman"/>
          <w:b/>
          <w:sz w:val="24"/>
          <w:szCs w:val="24"/>
        </w:rPr>
        <w:t>effect</w:t>
      </w:r>
      <w:r>
        <w:rPr>
          <w:rFonts w:ascii="Times New Roman" w:hAnsi="Times New Roman" w:cs="Times New Roman"/>
          <w:b/>
          <w:sz w:val="24"/>
          <w:szCs w:val="24"/>
        </w:rPr>
        <w:t xml:space="preserve"> </w:t>
      </w:r>
      <w:r w:rsidR="00204AB2">
        <w:rPr>
          <w:rFonts w:ascii="Times New Roman" w:hAnsi="Times New Roman" w:cs="Times New Roman"/>
          <w:b/>
          <w:sz w:val="24"/>
          <w:szCs w:val="24"/>
        </w:rPr>
        <w:t xml:space="preserve">on expected candidate results </w:t>
      </w:r>
      <w:r>
        <w:rPr>
          <w:rFonts w:ascii="Times New Roman" w:hAnsi="Times New Roman" w:cs="Times New Roman"/>
          <w:b/>
          <w:sz w:val="24"/>
          <w:szCs w:val="24"/>
        </w:rPr>
        <w:t xml:space="preserve">of moving the </w:t>
      </w:r>
      <w:r w:rsidR="00204AB2">
        <w:rPr>
          <w:rFonts w:ascii="Times New Roman" w:hAnsi="Times New Roman" w:cs="Times New Roman"/>
          <w:b/>
          <w:sz w:val="24"/>
          <w:szCs w:val="24"/>
        </w:rPr>
        <w:t xml:space="preserve">candidate test </w:t>
      </w:r>
      <w:r>
        <w:rPr>
          <w:rFonts w:ascii="Times New Roman" w:hAnsi="Times New Roman" w:cs="Times New Roman"/>
          <w:b/>
          <w:sz w:val="24"/>
          <w:szCs w:val="24"/>
        </w:rPr>
        <w:t xml:space="preserve">while the </w:t>
      </w:r>
      <w:r w:rsidR="00204AB2">
        <w:rPr>
          <w:rFonts w:ascii="Times New Roman" w:hAnsi="Times New Roman" w:cs="Times New Roman"/>
          <w:b/>
          <w:sz w:val="24"/>
          <w:szCs w:val="24"/>
        </w:rPr>
        <w:t xml:space="preserve">candidate </w:t>
      </w:r>
      <w:r>
        <w:rPr>
          <w:rFonts w:ascii="Times New Roman" w:hAnsi="Times New Roman" w:cs="Times New Roman"/>
          <w:b/>
          <w:sz w:val="24"/>
          <w:szCs w:val="24"/>
        </w:rPr>
        <w:t xml:space="preserve">test is running. This could include dropping the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while it is </w:t>
      </w:r>
      <w:r w:rsidR="00720983">
        <w:rPr>
          <w:rFonts w:ascii="Times New Roman" w:hAnsi="Times New Roman" w:cs="Times New Roman"/>
          <w:b/>
          <w:sz w:val="24"/>
          <w:szCs w:val="24"/>
        </w:rPr>
        <w:t xml:space="preserve">being </w:t>
      </w:r>
      <w:r>
        <w:rPr>
          <w:rFonts w:ascii="Times New Roman" w:hAnsi="Times New Roman" w:cs="Times New Roman"/>
          <w:b/>
          <w:sz w:val="24"/>
          <w:szCs w:val="24"/>
        </w:rPr>
        <w:t xml:space="preserve">run, moving the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to another surface, unplugging the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receiving a phone call while the mobile app is running, etc.  </w:t>
      </w:r>
    </w:p>
    <w:p w:rsidR="007C7891" w:rsidRPr="007C7891" w:rsidP="003A57C9" w14:paraId="720F7B5B" w14:textId="77777777">
      <w:pPr>
        <w:pStyle w:val="ListParagraph"/>
        <w:ind w:left="360"/>
        <w:rPr>
          <w:rFonts w:ascii="Times New Roman" w:hAnsi="Times New Roman" w:cs="Times New Roman"/>
          <w:b/>
          <w:sz w:val="24"/>
          <w:szCs w:val="24"/>
        </w:rPr>
      </w:pPr>
    </w:p>
    <w:p w:rsidR="00C678B7" w:rsidP="003A57C9" w14:paraId="0269C662" w14:textId="03E1759A">
      <w:pPr>
        <w:pStyle w:val="ListParagraph"/>
        <w:numPr>
          <w:ilvl w:val="0"/>
          <w:numId w:val="25"/>
        </w:numPr>
        <w:ind w:left="360"/>
        <w:rPr>
          <w:rFonts w:ascii="Times New Roman" w:hAnsi="Times New Roman" w:cs="Times New Roman"/>
          <w:b/>
          <w:sz w:val="24"/>
          <w:szCs w:val="24"/>
        </w:rPr>
      </w:pPr>
      <w:r>
        <w:rPr>
          <w:rFonts w:ascii="Times New Roman" w:hAnsi="Times New Roman" w:cs="Times New Roman"/>
          <w:b/>
          <w:sz w:val="24"/>
          <w:szCs w:val="24"/>
          <w:u w:val="single"/>
        </w:rPr>
        <w:t>Device Orientation</w:t>
      </w:r>
      <w:r>
        <w:rPr>
          <w:rFonts w:ascii="Times New Roman" w:hAnsi="Times New Roman" w:cs="Times New Roman"/>
          <w:b/>
          <w:sz w:val="24"/>
          <w:szCs w:val="24"/>
        </w:rPr>
        <w:t>:</w:t>
      </w:r>
    </w:p>
    <w:p w:rsidR="00C678B7" w:rsidP="003E5714" w14:paraId="1A09E23A" w14:textId="00FFD6AB">
      <w:pPr>
        <w:ind w:left="360"/>
        <w:rPr>
          <w:rFonts w:ascii="Times New Roman" w:hAnsi="Times New Roman" w:cs="Times New Roman"/>
          <w:b/>
          <w:sz w:val="24"/>
          <w:szCs w:val="24"/>
        </w:rPr>
      </w:pPr>
      <w:r>
        <w:rPr>
          <w:rFonts w:ascii="Times New Roman" w:hAnsi="Times New Roman" w:cs="Times New Roman"/>
          <w:b/>
          <w:sz w:val="24"/>
          <w:szCs w:val="24"/>
        </w:rPr>
        <w:t>You should e</w:t>
      </w:r>
      <w:r>
        <w:rPr>
          <w:rFonts w:ascii="Times New Roman" w:hAnsi="Times New Roman" w:cs="Times New Roman"/>
          <w:b/>
          <w:sz w:val="24"/>
          <w:szCs w:val="24"/>
        </w:rPr>
        <w:t xml:space="preserve">valuate unique device characteristics, as determined by a robust risk analysis. For example, if the </w:t>
      </w:r>
      <w:r w:rsidR="00720983">
        <w:rPr>
          <w:rFonts w:ascii="Times New Roman" w:hAnsi="Times New Roman" w:cs="Times New Roman"/>
          <w:b/>
          <w:sz w:val="24"/>
          <w:szCs w:val="24"/>
        </w:rPr>
        <w:t xml:space="preserve">candidate test </w:t>
      </w:r>
      <w:r>
        <w:rPr>
          <w:rFonts w:ascii="Times New Roman" w:hAnsi="Times New Roman" w:cs="Times New Roman"/>
          <w:b/>
          <w:sz w:val="24"/>
          <w:szCs w:val="24"/>
        </w:rPr>
        <w:t xml:space="preserve">is intended to be run upright, </w:t>
      </w:r>
      <w:r w:rsidR="002F6A64">
        <w:rPr>
          <w:rFonts w:ascii="Times New Roman" w:hAnsi="Times New Roman" w:cs="Times New Roman"/>
          <w:b/>
          <w:sz w:val="24"/>
          <w:szCs w:val="24"/>
        </w:rPr>
        <w:t xml:space="preserve">you should </w:t>
      </w:r>
      <w:r>
        <w:rPr>
          <w:rFonts w:ascii="Times New Roman" w:hAnsi="Times New Roman" w:cs="Times New Roman"/>
          <w:b/>
          <w:sz w:val="24"/>
          <w:szCs w:val="24"/>
        </w:rPr>
        <w:t>evaluat</w:t>
      </w:r>
      <w:r w:rsidR="00503E45">
        <w:rPr>
          <w:rFonts w:ascii="Times New Roman" w:hAnsi="Times New Roman" w:cs="Times New Roman"/>
          <w:b/>
          <w:sz w:val="24"/>
          <w:szCs w:val="24"/>
        </w:rPr>
        <w:t>e</w:t>
      </w:r>
      <w:r>
        <w:rPr>
          <w:rFonts w:ascii="Times New Roman" w:hAnsi="Times New Roman" w:cs="Times New Roman"/>
          <w:b/>
          <w:sz w:val="24"/>
          <w:szCs w:val="24"/>
        </w:rPr>
        <w:t xml:space="preserve"> </w:t>
      </w:r>
      <w:r w:rsidR="00720983">
        <w:rPr>
          <w:rFonts w:ascii="Times New Roman" w:hAnsi="Times New Roman" w:cs="Times New Roman"/>
          <w:b/>
          <w:sz w:val="24"/>
          <w:szCs w:val="24"/>
        </w:rPr>
        <w:t xml:space="preserve">candidate </w:t>
      </w:r>
      <w:r>
        <w:rPr>
          <w:rFonts w:ascii="Times New Roman" w:hAnsi="Times New Roman" w:cs="Times New Roman"/>
          <w:b/>
          <w:sz w:val="24"/>
          <w:szCs w:val="24"/>
        </w:rPr>
        <w:t xml:space="preserve">test results if the </w:t>
      </w:r>
      <w:r w:rsidR="00720983">
        <w:rPr>
          <w:rFonts w:ascii="Times New Roman" w:hAnsi="Times New Roman" w:cs="Times New Roman"/>
          <w:b/>
          <w:sz w:val="24"/>
          <w:szCs w:val="24"/>
        </w:rPr>
        <w:t xml:space="preserve">candidate test </w:t>
      </w:r>
      <w:r>
        <w:rPr>
          <w:rFonts w:ascii="Times New Roman" w:hAnsi="Times New Roman" w:cs="Times New Roman"/>
          <w:b/>
          <w:sz w:val="24"/>
          <w:szCs w:val="24"/>
        </w:rPr>
        <w:t xml:space="preserve">is </w:t>
      </w:r>
      <w:r w:rsidR="00920E28">
        <w:rPr>
          <w:rFonts w:ascii="Times New Roman" w:hAnsi="Times New Roman" w:cs="Times New Roman"/>
          <w:b/>
          <w:sz w:val="24"/>
          <w:szCs w:val="24"/>
        </w:rPr>
        <w:t xml:space="preserve">run </w:t>
      </w:r>
      <w:r>
        <w:rPr>
          <w:rFonts w:ascii="Times New Roman" w:hAnsi="Times New Roman" w:cs="Times New Roman"/>
          <w:b/>
          <w:sz w:val="24"/>
          <w:szCs w:val="24"/>
        </w:rPr>
        <w:t>horizontally</w:t>
      </w:r>
      <w:r w:rsidR="007C7891">
        <w:rPr>
          <w:rFonts w:ascii="Times New Roman" w:hAnsi="Times New Roman" w:cs="Times New Roman"/>
          <w:b/>
          <w:sz w:val="24"/>
          <w:szCs w:val="24"/>
        </w:rPr>
        <w:t>, or vice versa</w:t>
      </w:r>
      <w:r>
        <w:rPr>
          <w:rFonts w:ascii="Times New Roman" w:hAnsi="Times New Roman" w:cs="Times New Roman"/>
          <w:b/>
          <w:sz w:val="24"/>
          <w:szCs w:val="24"/>
        </w:rPr>
        <w:t xml:space="preserve">. </w:t>
      </w:r>
    </w:p>
    <w:p w:rsidR="008167A0" w:rsidP="003E5714" w14:paraId="71DB1AE3" w14:textId="7DA35C37">
      <w:pPr>
        <w:ind w:left="360"/>
        <w:rPr>
          <w:rFonts w:ascii="Times New Roman" w:hAnsi="Times New Roman" w:cs="Times New Roman"/>
          <w:b/>
          <w:sz w:val="24"/>
          <w:szCs w:val="24"/>
        </w:rPr>
      </w:pPr>
    </w:p>
    <w:p w:rsidR="008167A0" w:rsidP="003E5714" w14:paraId="7F15A8FB" w14:textId="7D00A0E3">
      <w:pPr>
        <w:ind w:left="360"/>
        <w:rPr>
          <w:rFonts w:ascii="Times New Roman" w:hAnsi="Times New Roman" w:cs="Times New Roman"/>
          <w:b/>
          <w:sz w:val="24"/>
          <w:szCs w:val="24"/>
        </w:rPr>
      </w:pPr>
    </w:p>
    <w:p w:rsidR="008167A0" w:rsidP="003E5714" w14:paraId="1C292079" w14:textId="70CF8D1C">
      <w:pPr>
        <w:ind w:left="360"/>
        <w:rPr>
          <w:rFonts w:ascii="Times New Roman" w:hAnsi="Times New Roman" w:cs="Times New Roman"/>
          <w:b/>
          <w:sz w:val="24"/>
          <w:szCs w:val="24"/>
        </w:rPr>
      </w:pPr>
    </w:p>
    <w:p w:rsidR="008167A0" w:rsidP="003E5714" w14:paraId="65654C21" w14:textId="7A26699F">
      <w:pPr>
        <w:ind w:left="360"/>
        <w:rPr>
          <w:rFonts w:ascii="Times New Roman" w:hAnsi="Times New Roman" w:cs="Times New Roman"/>
          <w:b/>
          <w:sz w:val="24"/>
          <w:szCs w:val="24"/>
        </w:rPr>
      </w:pPr>
    </w:p>
    <w:p w:rsidR="008167A0" w:rsidP="003E5714" w14:paraId="2EAEFE96" w14:textId="0A6983DB">
      <w:pPr>
        <w:ind w:left="360"/>
        <w:rPr>
          <w:rFonts w:ascii="Times New Roman" w:hAnsi="Times New Roman" w:cs="Times New Roman"/>
          <w:b/>
          <w:sz w:val="24"/>
          <w:szCs w:val="24"/>
        </w:rPr>
      </w:pPr>
    </w:p>
    <w:p w:rsidR="008167A0" w:rsidP="003E5714" w14:paraId="0CF4275A" w14:textId="0D96636B">
      <w:pPr>
        <w:ind w:left="360"/>
        <w:rPr>
          <w:rFonts w:ascii="Times New Roman" w:hAnsi="Times New Roman" w:cs="Times New Roman"/>
          <w:b/>
          <w:sz w:val="24"/>
          <w:szCs w:val="24"/>
        </w:rPr>
      </w:pPr>
    </w:p>
    <w:p w:rsidR="008167A0" w:rsidP="003E5714" w14:paraId="5D70AA6E" w14:textId="46471E65">
      <w:pPr>
        <w:ind w:left="360"/>
        <w:rPr>
          <w:rFonts w:ascii="Times New Roman" w:hAnsi="Times New Roman" w:cs="Times New Roman"/>
          <w:b/>
          <w:sz w:val="24"/>
          <w:szCs w:val="24"/>
        </w:rPr>
      </w:pPr>
    </w:p>
    <w:p w:rsidR="008167A0" w:rsidP="003E5714" w14:paraId="3165D9C4" w14:textId="2B5FFC36">
      <w:pPr>
        <w:ind w:left="360"/>
        <w:rPr>
          <w:rFonts w:ascii="Times New Roman" w:hAnsi="Times New Roman" w:cs="Times New Roman"/>
          <w:b/>
          <w:sz w:val="24"/>
          <w:szCs w:val="24"/>
        </w:rPr>
      </w:pPr>
    </w:p>
    <w:p w:rsidR="008167A0" w:rsidP="003E5714" w14:paraId="1C5B6C73" w14:textId="7A5C4088">
      <w:pPr>
        <w:ind w:left="360"/>
        <w:rPr>
          <w:rFonts w:ascii="Times New Roman" w:hAnsi="Times New Roman" w:cs="Times New Roman"/>
          <w:b/>
          <w:sz w:val="24"/>
          <w:szCs w:val="24"/>
        </w:rPr>
      </w:pPr>
    </w:p>
    <w:p w:rsidR="008167A0" w:rsidP="003E5714" w14:paraId="4024898F" w14:textId="54BDF902">
      <w:pPr>
        <w:ind w:left="360"/>
        <w:rPr>
          <w:rFonts w:ascii="Times New Roman" w:hAnsi="Times New Roman" w:cs="Times New Roman"/>
          <w:b/>
          <w:sz w:val="24"/>
          <w:szCs w:val="24"/>
        </w:rPr>
      </w:pPr>
    </w:p>
    <w:p w:rsidR="008167A0" w:rsidP="003E5714" w14:paraId="17069533" w14:textId="72968656">
      <w:pPr>
        <w:ind w:left="360"/>
        <w:rPr>
          <w:rFonts w:ascii="Times New Roman" w:hAnsi="Times New Roman" w:cs="Times New Roman"/>
          <w:b/>
          <w:sz w:val="24"/>
          <w:szCs w:val="24"/>
        </w:rPr>
      </w:pPr>
    </w:p>
    <w:p w:rsidR="008167A0" w:rsidP="003E5714" w14:paraId="13AC9605" w14:textId="5F03EC32">
      <w:pPr>
        <w:ind w:left="360"/>
        <w:rPr>
          <w:rFonts w:ascii="Times New Roman" w:hAnsi="Times New Roman" w:cs="Times New Roman"/>
          <w:b/>
          <w:sz w:val="24"/>
          <w:szCs w:val="24"/>
        </w:rPr>
      </w:pPr>
    </w:p>
    <w:p w:rsidR="008167A0" w:rsidP="003E5714" w14:paraId="348924B7" w14:textId="0C523F33">
      <w:pPr>
        <w:ind w:left="360"/>
        <w:rPr>
          <w:rFonts w:ascii="Times New Roman" w:hAnsi="Times New Roman" w:cs="Times New Roman"/>
          <w:b/>
          <w:sz w:val="24"/>
          <w:szCs w:val="24"/>
        </w:rPr>
      </w:pPr>
    </w:p>
    <w:p w:rsidR="008167A0" w:rsidP="003E5714" w14:paraId="4A4F3C47" w14:textId="5CC844D6">
      <w:pPr>
        <w:ind w:left="360"/>
        <w:rPr>
          <w:rFonts w:ascii="Times New Roman" w:hAnsi="Times New Roman" w:cs="Times New Roman"/>
          <w:b/>
          <w:sz w:val="24"/>
          <w:szCs w:val="24"/>
        </w:rPr>
      </w:pPr>
    </w:p>
    <w:p w:rsidR="008167A0" w:rsidP="003E5714" w14:paraId="0A05A5CE" w14:textId="15B67E12">
      <w:pPr>
        <w:ind w:left="360"/>
        <w:rPr>
          <w:rFonts w:ascii="Times New Roman" w:hAnsi="Times New Roman" w:cs="Times New Roman"/>
          <w:b/>
          <w:sz w:val="24"/>
          <w:szCs w:val="24"/>
        </w:rPr>
      </w:pPr>
    </w:p>
    <w:p w:rsidR="008167A0" w:rsidP="003E5714" w14:paraId="150F2ECA" w14:textId="0282C258">
      <w:pPr>
        <w:ind w:left="360"/>
        <w:rPr>
          <w:rFonts w:ascii="Times New Roman" w:hAnsi="Times New Roman" w:cs="Times New Roman"/>
          <w:b/>
          <w:sz w:val="24"/>
          <w:szCs w:val="24"/>
        </w:rPr>
      </w:pPr>
    </w:p>
    <w:p w:rsidR="008167A0" w:rsidP="003E5714" w14:paraId="6D665DF7" w14:textId="0B2FCF30">
      <w:pPr>
        <w:ind w:left="360"/>
        <w:rPr>
          <w:rFonts w:ascii="Times New Roman" w:hAnsi="Times New Roman" w:cs="Times New Roman"/>
          <w:b/>
          <w:sz w:val="24"/>
          <w:szCs w:val="24"/>
        </w:rPr>
      </w:pPr>
    </w:p>
    <w:p w:rsidR="008167A0" w:rsidP="003E5714" w14:paraId="442C119F" w14:textId="69ACC88A">
      <w:pPr>
        <w:ind w:left="360"/>
        <w:rPr>
          <w:rFonts w:ascii="Times New Roman" w:hAnsi="Times New Roman" w:cs="Times New Roman"/>
          <w:b/>
          <w:sz w:val="24"/>
          <w:szCs w:val="24"/>
        </w:rPr>
      </w:pPr>
    </w:p>
    <w:p w:rsidR="008167A0" w:rsidP="003E5714" w14:paraId="249656C9" w14:textId="368C3224">
      <w:pPr>
        <w:ind w:left="360"/>
        <w:rPr>
          <w:rFonts w:ascii="Times New Roman" w:hAnsi="Times New Roman" w:cs="Times New Roman"/>
          <w:b/>
          <w:sz w:val="24"/>
          <w:szCs w:val="24"/>
        </w:rPr>
      </w:pPr>
    </w:p>
    <w:p w:rsidR="008167A0" w:rsidP="003E5714" w14:paraId="3B6C4FBE" w14:textId="453BFC7F">
      <w:pPr>
        <w:ind w:left="360"/>
        <w:rPr>
          <w:rFonts w:ascii="Times New Roman" w:hAnsi="Times New Roman" w:cs="Times New Roman"/>
          <w:b/>
          <w:sz w:val="24"/>
          <w:szCs w:val="24"/>
        </w:rPr>
      </w:pPr>
    </w:p>
    <w:p w:rsidR="008167A0" w:rsidP="003E5714" w14:paraId="29527120" w14:textId="20AE5A14">
      <w:pPr>
        <w:ind w:left="360"/>
        <w:rPr>
          <w:rFonts w:ascii="Times New Roman" w:hAnsi="Times New Roman" w:cs="Times New Roman"/>
          <w:b/>
          <w:sz w:val="24"/>
          <w:szCs w:val="24"/>
        </w:rPr>
      </w:pPr>
    </w:p>
    <w:p w:rsidR="00E65FC4" w:rsidP="003E5714" w14:paraId="5BC27440" w14:textId="4DF2A3ED">
      <w:pPr>
        <w:ind w:left="360"/>
        <w:rPr>
          <w:rFonts w:ascii="Times New Roman" w:hAnsi="Times New Roman" w:cs="Times New Roman"/>
          <w:b/>
          <w:sz w:val="24"/>
          <w:szCs w:val="24"/>
        </w:rPr>
      </w:pPr>
    </w:p>
    <w:p w:rsidR="00E65FC4" w:rsidP="003E5714" w14:paraId="70878B6B" w14:textId="77777777">
      <w:pPr>
        <w:ind w:left="360"/>
        <w:rPr>
          <w:rFonts w:ascii="Times New Roman" w:hAnsi="Times New Roman" w:cs="Times New Roman"/>
          <w:b/>
          <w:sz w:val="24"/>
          <w:szCs w:val="24"/>
        </w:rPr>
      </w:pPr>
    </w:p>
    <w:p w:rsidR="008167A0" w:rsidP="003E5714" w14:paraId="29D1D793" w14:textId="7247D9FF">
      <w:pPr>
        <w:ind w:left="360"/>
        <w:rPr>
          <w:rFonts w:ascii="Times New Roman" w:hAnsi="Times New Roman" w:cs="Times New Roman"/>
          <w:b/>
          <w:sz w:val="24"/>
          <w:szCs w:val="24"/>
        </w:rPr>
      </w:pPr>
    </w:p>
    <w:p w:rsidR="008167A0" w:rsidRPr="003E5714" w:rsidP="003E5714" w14:paraId="4983034C" w14:textId="4CF2524C">
      <w:pPr>
        <w:ind w:left="360"/>
        <w:rPr>
          <w:rFonts w:ascii="Times New Roman" w:hAnsi="Times New Roman" w:cs="Times New Roman"/>
          <w:b/>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-152400</wp:posOffset>
                </wp:positionH>
                <wp:positionV relativeFrom="paragraph">
                  <wp:posOffset>302895</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8167A0" w:rsidP="008167A0" w14:textId="0AEEAB25">
                            <w:pPr>
                              <w:jc w:val="center"/>
                              <w:rPr>
                                <w:sz w:val="16"/>
                                <w:szCs w:val="16"/>
                              </w:rPr>
                            </w:pPr>
                            <w:r w:rsidRPr="008E456C">
                              <w:rPr>
                                <w:sz w:val="16"/>
                                <w:szCs w:val="16"/>
                              </w:rPr>
                              <w:t>This section applies only to the requirements of the Paperwork Reduction Act of 1995</w:t>
                            </w:r>
                          </w:p>
                          <w:p w:rsidR="008167A0" w:rsidRPr="008E456C" w:rsidP="008167A0" w14:textId="77777777">
                            <w:pPr>
                              <w:jc w:val="center"/>
                              <w:rPr>
                                <w:sz w:val="16"/>
                                <w:szCs w:val="16"/>
                              </w:rPr>
                            </w:pPr>
                          </w:p>
                          <w:p w:rsidR="008167A0" w:rsidP="008167A0" w14:textId="06F237AA">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8167A0" w:rsidRPr="008E456C" w:rsidP="008167A0" w14:textId="77777777">
                            <w:pPr>
                              <w:rPr>
                                <w:sz w:val="16"/>
                                <w:szCs w:val="16"/>
                              </w:rPr>
                            </w:pPr>
                          </w:p>
                          <w:p w:rsidR="008167A0" w:rsidRPr="008E456C" w:rsidP="008167A0" w14:textId="77777777">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8167A0" w:rsidRPr="008E456C" w:rsidP="008167A0" w14:textId="77777777">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8167A0" w:rsidRPr="008E456C" w:rsidP="008167A0" w14:textId="77777777">
                            <w:pPr>
                              <w:rPr>
                                <w:sz w:val="16"/>
                                <w:szCs w:val="16"/>
                              </w:rPr>
                            </w:pPr>
                            <w:r w:rsidRPr="008E456C">
                              <w:rPr>
                                <w:sz w:val="16"/>
                                <w:szCs w:val="16"/>
                              </w:rPr>
                              <w:t xml:space="preserve">Office of Operations                                                                                                                                         </w:t>
                            </w:r>
                            <w:r w:rsidRPr="008E456C">
                              <w:rPr>
                                <w:i/>
                                <w:iCs/>
                                <w:sz w:val="16"/>
                                <w:szCs w:val="16"/>
                              </w:rPr>
                              <w:t>valid OMB control number.</w:t>
                            </w:r>
                          </w:p>
                          <w:p w:rsidR="008167A0" w:rsidRPr="008E456C" w:rsidP="008167A0" w14:textId="77777777">
                            <w:pPr>
                              <w:rPr>
                                <w:sz w:val="16"/>
                                <w:szCs w:val="16"/>
                              </w:rPr>
                            </w:pPr>
                            <w:r w:rsidRPr="008E456C">
                              <w:rPr>
                                <w:sz w:val="16"/>
                                <w:szCs w:val="16"/>
                              </w:rPr>
                              <w:t>Paperwork Reduction Act (PRA) Staff</w:t>
                            </w:r>
                          </w:p>
                          <w:p w:rsidR="008167A0" w:rsidRPr="008E456C" w:rsidP="008167A0" w14:textId="77777777">
                            <w:pPr>
                              <w:rPr>
                                <w:sz w:val="16"/>
                                <w:szCs w:val="16"/>
                              </w:rPr>
                            </w:pPr>
                            <w:hyperlink r:id="rId17" w:history="1">
                              <w:r w:rsidRPr="008E456C">
                                <w:rPr>
                                  <w:rStyle w:val="Hyperlink"/>
                                  <w:sz w:val="16"/>
                                  <w:szCs w:val="16"/>
                                </w:rPr>
                                <w:t>PRAStaff@fda.hhs.gov</w:t>
                              </w:r>
                            </w:hyperlink>
                          </w:p>
                          <w:p w:rsidR="008167A0" w:rsidRPr="008E456C" w:rsidP="008167A0" w14:textId="77777777">
                            <w:pPr>
                              <w:rPr>
                                <w:sz w:val="16"/>
                                <w:szCs w:val="16"/>
                              </w:rPr>
                            </w:pPr>
                          </w:p>
                          <w:p w:rsidR="008167A0" w:rsidRPr="008E456C" w:rsidP="008167A0"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23.85pt;margin-left:-12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8167A0" w:rsidP="008167A0" w14:paraId="3A874C05" w14:textId="0AEEAB25">
                      <w:pPr>
                        <w:jc w:val="center"/>
                        <w:rPr>
                          <w:sz w:val="16"/>
                          <w:szCs w:val="16"/>
                        </w:rPr>
                      </w:pPr>
                      <w:r w:rsidRPr="008E456C">
                        <w:rPr>
                          <w:sz w:val="16"/>
                          <w:szCs w:val="16"/>
                        </w:rPr>
                        <w:t>This section applies only to the requirements of the Paperwork Reduction Act of 1995</w:t>
                      </w:r>
                    </w:p>
                    <w:p w:rsidR="008167A0" w:rsidRPr="008E456C" w:rsidP="008167A0" w14:paraId="01286D35" w14:textId="77777777">
                      <w:pPr>
                        <w:jc w:val="center"/>
                        <w:rPr>
                          <w:sz w:val="16"/>
                          <w:szCs w:val="16"/>
                        </w:rPr>
                      </w:pPr>
                    </w:p>
                    <w:p w:rsidR="008167A0" w:rsidP="008167A0" w14:paraId="737C2192" w14:textId="06F237AA">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8167A0" w:rsidRPr="008E456C" w:rsidP="008167A0" w14:paraId="154E2B16" w14:textId="77777777">
                      <w:pPr>
                        <w:rPr>
                          <w:sz w:val="16"/>
                          <w:szCs w:val="16"/>
                        </w:rPr>
                      </w:pPr>
                    </w:p>
                    <w:p w:rsidR="008167A0" w:rsidRPr="008E456C" w:rsidP="008167A0" w14:paraId="7C20E25C" w14:textId="77777777">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8167A0" w:rsidRPr="008E456C" w:rsidP="008167A0" w14:paraId="1498DB3C" w14:textId="77777777">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8167A0" w:rsidRPr="008E456C" w:rsidP="008167A0" w14:paraId="471F515B" w14:textId="77777777">
                      <w:pPr>
                        <w:rPr>
                          <w:sz w:val="16"/>
                          <w:szCs w:val="16"/>
                        </w:rPr>
                      </w:pPr>
                      <w:r w:rsidRPr="008E456C">
                        <w:rPr>
                          <w:sz w:val="16"/>
                          <w:szCs w:val="16"/>
                        </w:rPr>
                        <w:t xml:space="preserve">Office of Operations                                                                                                                                         </w:t>
                      </w:r>
                      <w:r w:rsidRPr="008E456C">
                        <w:rPr>
                          <w:i/>
                          <w:iCs/>
                          <w:sz w:val="16"/>
                          <w:szCs w:val="16"/>
                        </w:rPr>
                        <w:t>valid OMB control number.</w:t>
                      </w:r>
                    </w:p>
                    <w:p w:rsidR="008167A0" w:rsidRPr="008E456C" w:rsidP="008167A0" w14:paraId="1780F19E" w14:textId="77777777">
                      <w:pPr>
                        <w:rPr>
                          <w:sz w:val="16"/>
                          <w:szCs w:val="16"/>
                        </w:rPr>
                      </w:pPr>
                      <w:r w:rsidRPr="008E456C">
                        <w:rPr>
                          <w:sz w:val="16"/>
                          <w:szCs w:val="16"/>
                        </w:rPr>
                        <w:t>Paperwork Reduction Act (PRA) Staff</w:t>
                      </w:r>
                    </w:p>
                    <w:p w:rsidR="008167A0" w:rsidRPr="008E456C" w:rsidP="008167A0" w14:paraId="48C200E8" w14:textId="77777777">
                      <w:pPr>
                        <w:rPr>
                          <w:sz w:val="16"/>
                          <w:szCs w:val="16"/>
                        </w:rPr>
                      </w:pPr>
                      <w:hyperlink r:id="rId17" w:history="1">
                        <w:r w:rsidRPr="008E456C">
                          <w:rPr>
                            <w:rStyle w:val="Hyperlink"/>
                            <w:sz w:val="16"/>
                            <w:szCs w:val="16"/>
                          </w:rPr>
                          <w:t>PRAStaff@fda.hhs.gov</w:t>
                        </w:r>
                      </w:hyperlink>
                    </w:p>
                    <w:p w:rsidR="008167A0" w:rsidRPr="008E456C" w:rsidP="008167A0" w14:paraId="55A99B32" w14:textId="77777777">
                      <w:pPr>
                        <w:rPr>
                          <w:sz w:val="16"/>
                          <w:szCs w:val="16"/>
                        </w:rPr>
                      </w:pPr>
                    </w:p>
                    <w:p w:rsidR="008167A0" w:rsidRPr="008E456C" w:rsidP="008167A0" w14:paraId="66B3C1FA"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F962DF">
      <w:headerReference w:type="default" r:id="rId18"/>
      <w:footerReference w:type="default" r:id="rId19"/>
      <w:headerReference w:type="firs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7245225"/>
      <w:docPartObj>
        <w:docPartGallery w:val="Page Numbers (Bottom of Page)"/>
        <w:docPartUnique/>
      </w:docPartObj>
    </w:sdtPr>
    <w:sdtEndPr>
      <w:rPr>
        <w:noProof/>
      </w:rPr>
    </w:sdtEndPr>
    <w:sdtContent>
      <w:p w:rsidR="002609C5" w:rsidP="00401734" w14:paraId="637BF556" w14:textId="77777777">
        <w:pPr>
          <w:pStyle w:val="Footer"/>
          <w:jc w:val="right"/>
        </w:pPr>
      </w:p>
      <w:p w:rsidR="002609C5" w:rsidRPr="00401734" w:rsidP="00401734" w14:paraId="257FDFA7" w14:textId="670F10BC">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8C3C3E">
          <w:rPr>
            <w:rFonts w:ascii="Times New Roman" w:hAnsi="Times New Roman" w:cs="Times New Roman"/>
            <w:sz w:val="24"/>
            <w:szCs w:val="24"/>
          </w:rPr>
          <w:t xml:space="preserve">November </w:t>
        </w:r>
        <w:r w:rsidR="00CC1AF2">
          <w:rPr>
            <w:rFonts w:ascii="Times New Roman" w:hAnsi="Times New Roman" w:cs="Times New Roman"/>
            <w:sz w:val="24"/>
            <w:szCs w:val="24"/>
          </w:rPr>
          <w:t>9</w:t>
        </w:r>
        <w:r>
          <w:rPr>
            <w:rFonts w:ascii="Times New Roman" w:hAnsi="Times New Roman" w:cs="Times New Roman"/>
            <w:sz w:val="24"/>
            <w:szCs w:val="24"/>
          </w:rPr>
          <w:t>, 202</w:t>
        </w:r>
        <w:r w:rsidR="003E5714">
          <w:rPr>
            <w:rFonts w:ascii="Times New Roman" w:hAnsi="Times New Roman" w:cs="Times New Roman"/>
            <w:sz w:val="24"/>
            <w:szCs w:val="24"/>
          </w:rPr>
          <w:t>1</w:t>
        </w:r>
        <w:r>
          <w:rPr>
            <w:rFonts w:ascii="Times New Roman" w:hAnsi="Times New Roman" w:cs="Times New Roman"/>
            <w:sz w:val="24"/>
            <w:szCs w:val="24"/>
          </w:rPr>
          <w:t>)</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sidRPr="00401734">
          <w:rPr>
            <w:rStyle w:val="PageNumber"/>
            <w:rFonts w:ascii="Times New Roman" w:hAnsi="Times New Roman" w:cs="Times New Roman"/>
            <w:sz w:val="24"/>
            <w:szCs w:val="24"/>
          </w:rPr>
          <w:t>2</w:t>
        </w:r>
        <w:r w:rsidRPr="00401734">
          <w:rPr>
            <w:rStyle w:val="PageNumber"/>
            <w:rFonts w:ascii="Times New Roman" w:hAnsi="Times New Roman" w:cs="Times New Roman"/>
            <w:sz w:val="24"/>
            <w:szCs w:val="24"/>
          </w:rPr>
          <w:fldChar w:fldCharType="end"/>
        </w:r>
      </w:p>
      <w:p w:rsidR="002609C5" w14:paraId="35B3C35D" w14:textId="196C26DB">
        <w:pPr>
          <w:pStyle w:val="Footer"/>
          <w:jc w:val="right"/>
        </w:pPr>
      </w:p>
    </w:sdtContent>
  </w:sdt>
  <w:p w:rsidR="002609C5" w14:paraId="4C5A9B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4CF6" w:rsidP="00EE5738" w14:paraId="3C0748FF" w14:textId="77777777">
      <w:r>
        <w:separator/>
      </w:r>
    </w:p>
  </w:footnote>
  <w:footnote w:type="continuationSeparator" w:id="1">
    <w:p w:rsidR="00624CF6" w:rsidP="00EE5738" w14:paraId="48564FBD" w14:textId="77777777">
      <w:r>
        <w:continuationSeparator/>
      </w:r>
    </w:p>
  </w:footnote>
  <w:footnote w:type="continuationNotice" w:id="2">
    <w:p w:rsidR="00624CF6" w14:paraId="08F3975A" w14:textId="77777777"/>
  </w:footnote>
  <w:footnote w:id="3">
    <w:p w:rsidR="002609C5" w:rsidRPr="00401734" w14:paraId="1E717089" w14:textId="0DBA4D33">
      <w:pPr>
        <w:pStyle w:val="FootnoteText"/>
        <w:rPr>
          <w:rFonts w:ascii="Times New Roman" w:hAnsi="Times New Roman" w:cs="Times New Roman"/>
        </w:rPr>
      </w:pPr>
      <w:r w:rsidRPr="00401734">
        <w:rPr>
          <w:rStyle w:val="FootnoteReference"/>
          <w:rFonts w:ascii="Times New Roman" w:hAnsi="Times New Roman" w:cs="Times New Roman"/>
        </w:rPr>
        <w:footnoteRef/>
      </w:r>
      <w:r w:rsidRPr="00401734">
        <w:rPr>
          <w:rFonts w:ascii="Times New Roman" w:hAnsi="Times New Roman" w:cs="Times New Roman"/>
        </w:rPr>
        <w:t xml:space="preserve"> This template is part of the </w:t>
      </w:r>
      <w:hyperlink r:id="rId1" w:tooltip="Policy for Coronavirus Disease-2019 Tests During the Public Health Emergency (Revised)" w:history="1">
        <w:r w:rsidRPr="00401734">
          <w:rPr>
            <w:rStyle w:val="Hyperlink"/>
            <w:rFonts w:ascii="Times New Roman" w:hAnsi="Times New Roman" w:cs="Times New Roman"/>
          </w:rPr>
          <w:t>Policy for Coronavirus Disease-2019 Tests During the Public Health Emergency (Revised) - Immediately in Effect Guidance for Clinical Laboratories, Commercial Manufacturers, and Food and Drug Administration Staff</w:t>
        </w:r>
      </w:hyperlink>
      <w:r w:rsidR="00FA1EB3">
        <w:rPr>
          <w:rStyle w:val="Hyperlink"/>
          <w:rFonts w:ascii="Times New Roman" w:hAnsi="Times New Roman" w:cs="Times New Roman"/>
        </w:rPr>
        <w:t>.</w:t>
      </w:r>
    </w:p>
  </w:footnote>
  <w:footnote w:id="4">
    <w:p w:rsidR="002A1035" w:rsidRPr="00701FE4" w14:paraId="130F2FB8" w14:textId="7F30B15B">
      <w:pPr>
        <w:pStyle w:val="FootnoteText"/>
        <w:rPr>
          <w:rFonts w:ascii="Times New Roman" w:hAnsi="Times New Roman" w:cs="Times New Roman"/>
        </w:rPr>
      </w:pPr>
      <w:r w:rsidRPr="00701FE4">
        <w:rPr>
          <w:rStyle w:val="FootnoteReference"/>
          <w:rFonts w:ascii="Times New Roman" w:hAnsi="Times New Roman" w:cs="Times New Roman"/>
        </w:rPr>
        <w:footnoteRef/>
      </w:r>
      <w:r w:rsidRPr="00701FE4">
        <w:rPr>
          <w:rFonts w:ascii="Times New Roman" w:hAnsi="Times New Roman" w:cs="Times New Roman"/>
        </w:rPr>
        <w:t xml:space="preserve"> Operators of non-traditional testing sites should consult </w:t>
      </w:r>
      <w:r w:rsidR="007E7226">
        <w:rPr>
          <w:rFonts w:ascii="Times New Roman" w:hAnsi="Times New Roman" w:cs="Times New Roman"/>
        </w:rPr>
        <w:t xml:space="preserve">with </w:t>
      </w:r>
      <w:r w:rsidRPr="00701FE4">
        <w:rPr>
          <w:rFonts w:ascii="Times New Roman" w:hAnsi="Times New Roman" w:cs="Times New Roman"/>
        </w:rPr>
        <w:t xml:space="preserve">the Centers for Medicare and Medicaid Services (CMS) to determine whether testing at their site would be considered “home use” or would be considered a laboratory under the Clinical Laboratory Improvement Amendments (CLIA).  Please see </w:t>
      </w:r>
      <w:hyperlink r:id="rId2" w:history="1">
        <w:r w:rsidRPr="00701FE4">
          <w:rPr>
            <w:rStyle w:val="Hyperlink"/>
            <w:rFonts w:ascii="Times New Roman" w:hAnsi="Times New Roman" w:cs="Times New Roman"/>
          </w:rPr>
          <w:t>https://www.cms.gov/Regulations-and-Guidance/Legislation/CLIA</w:t>
        </w:r>
      </w:hyperlink>
      <w:r w:rsidR="008B1517">
        <w:rPr>
          <w:rFonts w:ascii="Times New Roman" w:hAnsi="Times New Roman" w:cs="Times New Roman"/>
        </w:rPr>
        <w:t xml:space="preserve"> </w:t>
      </w:r>
      <w:r w:rsidRPr="00AC0FEE" w:rsidR="008B1517">
        <w:rPr>
          <w:rFonts w:ascii="Times New Roman" w:eastAsia="Times New Roman" w:hAnsi="Times New Roman" w:cs="Times New Roman"/>
          <w:i/>
        </w:rPr>
        <w:t xml:space="preserve">(last accessed on </w:t>
      </w:r>
      <w:r w:rsidR="008B1517">
        <w:rPr>
          <w:rFonts w:ascii="Times New Roman" w:eastAsia="Times New Roman" w:hAnsi="Times New Roman" w:cs="Times New Roman"/>
          <w:i/>
        </w:rPr>
        <w:t>July 6, 2021</w:t>
      </w:r>
      <w:r w:rsidRPr="00AC0FEE" w:rsidR="008B1517">
        <w:rPr>
          <w:rFonts w:ascii="Times New Roman" w:eastAsia="Times New Roman" w:hAnsi="Times New Roman" w:cs="Times New Roman"/>
          <w:i/>
        </w:rPr>
        <w:t>). Note this website is not controlled by FDA.</w:t>
      </w:r>
      <w:r w:rsidRPr="00701FE4">
        <w:rPr>
          <w:rFonts w:ascii="Times New Roman" w:hAnsi="Times New Roman" w:cs="Times New Roman"/>
        </w:rPr>
        <w:t xml:space="preserve"> </w:t>
      </w:r>
    </w:p>
  </w:footnote>
  <w:footnote w:id="5">
    <w:p w:rsidR="00352DF8" w14:paraId="4D7A237C" w14:textId="3D652139">
      <w:pPr>
        <w:pStyle w:val="FootnoteText"/>
      </w:pPr>
      <w:r>
        <w:rPr>
          <w:rStyle w:val="FootnoteReference"/>
        </w:rPr>
        <w:footnoteRef/>
      </w:r>
      <w:r>
        <w:t xml:space="preserve"> </w:t>
      </w:r>
      <w:r w:rsidRPr="00701FE4">
        <w:rPr>
          <w:rFonts w:ascii="Times New Roman" w:hAnsi="Times New Roman" w:cs="Times New Roman"/>
        </w:rPr>
        <w:t xml:space="preserve">Please refer to the </w:t>
      </w:r>
      <w:r w:rsidRPr="00701FE4" w:rsidR="00BE76AD">
        <w:rPr>
          <w:rFonts w:ascii="Times New Roman" w:hAnsi="Times New Roman" w:cs="Times New Roman"/>
        </w:rPr>
        <w:t xml:space="preserve">Home Specimen Collection Molecular Diagnostic Template available at </w:t>
      </w:r>
      <w:hyperlink r:id="rId3" w:history="1">
        <w:r w:rsidRPr="00701FE4" w:rsidR="00D74FB1">
          <w:rPr>
            <w:rStyle w:val="Hyperlink"/>
            <w:rFonts w:ascii="Times New Roman" w:hAnsi="Times New Roman" w:cs="Times New Roman"/>
          </w:rPr>
          <w:t>https://www.fda.gov/media/138412/download</w:t>
        </w:r>
      </w:hyperlink>
      <w:r w:rsidR="00D74FB1">
        <w:rPr>
          <w:rFonts w:ascii="Times New Roman" w:hAnsi="Times New Roman" w:cs="Times New Roman"/>
        </w:rPr>
        <w:t>.</w:t>
      </w:r>
    </w:p>
  </w:footnote>
  <w:footnote w:id="6">
    <w:p w:rsidR="002A1035" w:rsidRPr="008D170E" w:rsidP="00E05DB9" w14:paraId="00F6ED80" w14:textId="3A4FB231">
      <w:pPr>
        <w:pStyle w:val="FootnoteText"/>
        <w:rPr>
          <w:rFonts w:ascii="Times New Roman" w:hAnsi="Times New Roman" w:cs="Times New Roman"/>
        </w:rPr>
      </w:pPr>
      <w:r w:rsidRPr="008D170E">
        <w:rPr>
          <w:rStyle w:val="FootnoteReference"/>
          <w:rFonts w:ascii="Times New Roman" w:hAnsi="Times New Roman" w:cs="Times New Roman"/>
        </w:rPr>
        <w:footnoteRef/>
      </w:r>
      <w:r w:rsidRPr="00367364" w:rsidR="00D74FB1">
        <w:rPr>
          <w:rFonts w:ascii="Times New Roman" w:hAnsi="Times New Roman" w:cs="Times New Roman"/>
        </w:rPr>
        <w:t xml:space="preserve"> </w:t>
      </w:r>
      <w:r w:rsidR="00D74FB1">
        <w:rPr>
          <w:rFonts w:ascii="Times New Roman" w:hAnsi="Times New Roman" w:cs="Times New Roman"/>
        </w:rPr>
        <w:t>Available at</w:t>
      </w:r>
      <w:r w:rsidRPr="008D170E">
        <w:rPr>
          <w:rFonts w:ascii="Times New Roman" w:hAnsi="Times New Roman" w:cs="Times New Roman"/>
        </w:rPr>
        <w:t xml:space="preserve"> </w:t>
      </w:r>
      <w:hyperlink r:id="rId1" w:history="1">
        <w:r w:rsidRPr="008D170E">
          <w:rPr>
            <w:rStyle w:val="Hyperlink"/>
            <w:rFonts w:ascii="Times New Roman" w:hAnsi="Times New Roman" w:cs="Times New Roman"/>
          </w:rPr>
          <w:t>https://www.fda.gov/regulatory-information/search-fda-guidance-documents/policy-coronavirus-disease-2019-tests-during-public-health-emergency-revised</w:t>
        </w:r>
      </w:hyperlink>
      <w:r w:rsidR="004525D6">
        <w:rPr>
          <w:rFonts w:ascii="Times New Roman" w:hAnsi="Times New Roman" w:cs="Times New Roman"/>
        </w:rPr>
        <w:t>.</w:t>
      </w:r>
      <w:r w:rsidRPr="008D170E">
        <w:rPr>
          <w:rFonts w:ascii="Times New Roman" w:hAnsi="Times New Roman" w:cs="Times New Roman"/>
        </w:rPr>
        <w:t xml:space="preserve"> </w:t>
      </w:r>
    </w:p>
  </w:footnote>
  <w:footnote w:id="7">
    <w:p w:rsidR="3DB115A9" w:rsidP="3DB115A9" w14:paraId="0C3633E3" w14:textId="41D7F429">
      <w:r w:rsidRPr="3DB115A9">
        <w:rPr>
          <w:rStyle w:val="FootnoteReference"/>
          <w:sz w:val="20"/>
          <w:szCs w:val="20"/>
        </w:rPr>
        <w:footnoteRef/>
      </w:r>
      <w:r w:rsidRPr="3DB115A9">
        <w:rPr>
          <w:sz w:val="20"/>
          <w:szCs w:val="20"/>
        </w:rPr>
        <w:t xml:space="preserve"> </w:t>
      </w:r>
      <w:r w:rsidRPr="3DB115A9">
        <w:rPr>
          <w:rFonts w:ascii="Times New Roman" w:eastAsia="Times New Roman" w:hAnsi="Times New Roman" w:cs="Times New Roman"/>
          <w:sz w:val="20"/>
          <w:szCs w:val="20"/>
        </w:rPr>
        <w:t xml:space="preserve">All EUA templates can be found at </w:t>
      </w:r>
      <w:hyperlink r:id="rId4" w:anchor="covid19ivdTemplates" w:history="1">
        <w:r w:rsidRPr="3DB115A9">
          <w:rPr>
            <w:rStyle w:val="Hyperlink"/>
            <w:rFonts w:ascii="Times New Roman" w:eastAsia="Times New Roman" w:hAnsi="Times New Roman" w:cs="Times New Roman"/>
            <w:sz w:val="20"/>
            <w:szCs w:val="20"/>
          </w:rPr>
          <w:t>https://www.fda.gov/medical-devices/coronavirus-disease-2019-covid-19-emergency-use-authorizations-medical-devices/vitro-diagnostics-euas#covid19ivdTemplates</w:t>
        </w:r>
      </w:hyperlink>
      <w:r w:rsidRPr="3DB115A9">
        <w:rPr>
          <w:rFonts w:ascii="Times New Roman" w:eastAsia="Times New Roman" w:hAnsi="Times New Roman" w:cs="Times New Roman"/>
          <w:sz w:val="20"/>
          <w:szCs w:val="20"/>
        </w:rPr>
        <w:t>.</w:t>
      </w:r>
    </w:p>
  </w:footnote>
  <w:footnote w:id="8">
    <w:p w:rsidR="002609C5" w:rsidP="00E05DB9" w14:paraId="1C01F4AF" w14:textId="0A10EFAA">
      <w:pPr>
        <w:pStyle w:val="FootnoteText"/>
      </w:pPr>
      <w:r w:rsidRPr="008D170E">
        <w:rPr>
          <w:rStyle w:val="FootnoteReference"/>
          <w:rFonts w:ascii="Times New Roman" w:hAnsi="Times New Roman" w:cs="Times New Roman"/>
        </w:rPr>
        <w:footnoteRef/>
      </w:r>
      <w:r w:rsidRPr="00367364" w:rsidR="00D74FB1">
        <w:rPr>
          <w:rFonts w:ascii="Times New Roman" w:hAnsi="Times New Roman" w:cs="Times New Roman"/>
        </w:rPr>
        <w:t xml:space="preserve"> </w:t>
      </w:r>
      <w:r w:rsidR="00D74FB1">
        <w:rPr>
          <w:rFonts w:ascii="Times New Roman" w:hAnsi="Times New Roman" w:cs="Times New Roman"/>
        </w:rPr>
        <w:t xml:space="preserve">Available at </w:t>
      </w:r>
      <w:hyperlink r:id="rId5" w:history="1">
        <w:r w:rsidRPr="00E63D54" w:rsidR="00D74FB1">
          <w:rPr>
            <w:rStyle w:val="Hyperlink"/>
            <w:rFonts w:ascii="Times New Roman" w:hAnsi="Times New Roman" w:cs="Times New Roman"/>
          </w:rPr>
          <w:t>https://www.fda.gov/media/97321/download</w:t>
        </w:r>
      </w:hyperlink>
      <w:r w:rsidR="00D74FB1">
        <w:rPr>
          <w:rFonts w:ascii="Times New Roman" w:hAnsi="Times New Roman" w:cs="Times New Roman"/>
        </w:rPr>
        <w:t>.</w:t>
      </w:r>
    </w:p>
  </w:footnote>
  <w:footnote w:id="9">
    <w:p w:rsidR="00855EE2" w:rsidRPr="0067548A" w:rsidP="00855EE2" w14:paraId="4D875090" w14:textId="40B2DBFA">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6" w:history="1">
        <w:r w:rsidRPr="000E4D24" w:rsidR="000E4D24">
          <w:rPr>
            <w:rStyle w:val="Hyperlink"/>
            <w:rFonts w:ascii="Times New Roman" w:hAnsi="Times New Roman" w:cs="Times New Roman"/>
          </w:rPr>
          <w:t>https://www.fda.gov/media/152768/download</w:t>
        </w:r>
      </w:hyperlink>
      <w:r w:rsidRPr="0067548A">
        <w:rPr>
          <w:rFonts w:ascii="Times New Roman" w:hAnsi="Times New Roman" w:cs="Times New Roman"/>
        </w:rPr>
        <w:t>.</w:t>
      </w:r>
    </w:p>
  </w:footnote>
  <w:footnote w:id="10">
    <w:p w:rsidR="002A1035" w:rsidRPr="0067548A" w14:paraId="21A49CE2" w14:textId="1A83350B">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7" w:history="1">
        <w:r w:rsidRPr="00171E31" w:rsidR="00D74FB1">
          <w:rPr>
            <w:rStyle w:val="Hyperlink"/>
            <w:rFonts w:ascii="Times New Roman" w:hAnsi="Times New Roman" w:cs="Times New Roman"/>
          </w:rPr>
          <w:t>https://www.cdc.gov/csels/dls/sars-cov-2-livd-codes.html</w:t>
        </w:r>
      </w:hyperlink>
      <w:r w:rsidRPr="00171E31" w:rsidR="00D74FB1">
        <w:rPr>
          <w:rFonts w:ascii="Times New Roman" w:eastAsia="Times New Roman" w:hAnsi="Times New Roman" w:cs="Times New Roman"/>
          <w:i/>
        </w:rPr>
        <w:t xml:space="preserve"> (last accessed on July 7, 2021). Note this website is not controlled by FDA.</w:t>
      </w:r>
    </w:p>
  </w:footnote>
  <w:footnote w:id="11">
    <w:p w:rsidR="001A1459" w:rsidRPr="0067548A" w14:paraId="0F1E12A4" w14:textId="68CE367B">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8" w:history="1">
        <w:r w:rsidRPr="0067548A">
          <w:rPr>
            <w:rStyle w:val="Hyperlink"/>
            <w:rFonts w:ascii="Times New Roman" w:hAnsi="Times New Roman" w:cs="Times New Roman"/>
          </w:rPr>
          <w:t>https://www.hhs.gov/coronavirus/testing/covid-19-diagnostic-data-reporting/index.html</w:t>
        </w:r>
        <w:r w:rsidRPr="0067548A" w:rsidR="0031005A">
          <w:rPr>
            <w:rStyle w:val="Hyperlink"/>
            <w:rFonts w:ascii="Times New Roman" w:hAnsi="Times New Roman" w:cs="Times New Roman"/>
          </w:rPr>
          <w:t xml:space="preserve"> </w:t>
        </w:r>
      </w:hyperlink>
      <w:r w:rsidRPr="0067548A">
        <w:rPr>
          <w:rFonts w:ascii="Times New Roman" w:hAnsi="Times New Roman" w:cs="Times New Roman"/>
        </w:rPr>
        <w:t xml:space="preserve"> </w:t>
      </w:r>
      <w:r w:rsidRPr="00171E31" w:rsidR="0031005A">
        <w:rPr>
          <w:rFonts w:ascii="Times New Roman" w:eastAsia="Times New Roman" w:hAnsi="Times New Roman" w:cs="Times New Roman"/>
          <w:i/>
        </w:rPr>
        <w:t>(last accessed on July 24, 2021). Note this website is not controlled by FDA.</w:t>
      </w:r>
    </w:p>
  </w:footnote>
  <w:footnote w:id="12">
    <w:p w:rsidR="00222B33" w:rsidRPr="0067548A" w14:paraId="393CC658" w14:textId="2C8B8AE4">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9" w:history="1">
        <w:r w:rsidRPr="0067548A">
          <w:rPr>
            <w:rStyle w:val="Hyperlink"/>
            <w:rFonts w:ascii="Times New Roman" w:hAnsi="Times New Roman" w:cs="Times New Roman"/>
          </w:rPr>
          <w:t>https://www.hhs.gov/sites/default/files/hhs-guidance-implementation.pdf</w:t>
        </w:r>
      </w:hyperlink>
      <w:r w:rsidRPr="0067548A">
        <w:rPr>
          <w:rFonts w:ascii="Times New Roman" w:hAnsi="Times New Roman" w:cs="Times New Roman"/>
        </w:rPr>
        <w:t xml:space="preserve">  </w:t>
      </w:r>
      <w:r w:rsidRPr="00171E31">
        <w:rPr>
          <w:rFonts w:ascii="Times New Roman" w:eastAsia="Times New Roman" w:hAnsi="Times New Roman" w:cs="Times New Roman"/>
          <w:i/>
        </w:rPr>
        <w:t>(last accessed on July 24, 2021). Note this website is not controlled by FDA.</w:t>
      </w:r>
    </w:p>
  </w:footnote>
  <w:footnote w:id="13">
    <w:p w:rsidR="00222B33" w:rsidRPr="0067548A" w14:paraId="31E7CB04" w14:textId="07ABA18C">
      <w:pPr>
        <w:pStyle w:val="FootnoteText"/>
        <w:rPr>
          <w:rFonts w:ascii="Times New Roman" w:hAnsi="Times New Roman" w:cs="Times New Roman"/>
        </w:rPr>
      </w:pPr>
      <w:r w:rsidRPr="0067548A">
        <w:rPr>
          <w:rStyle w:val="FootnoteReference"/>
          <w:rFonts w:ascii="Times New Roman" w:hAnsi="Times New Roman" w:cs="Times New Roman"/>
        </w:rPr>
        <w:footnoteRef/>
      </w:r>
      <w:r w:rsidRPr="0067548A">
        <w:rPr>
          <w:rFonts w:ascii="Times New Roman" w:hAnsi="Times New Roman" w:cs="Times New Roman"/>
        </w:rPr>
        <w:t xml:space="preserve"> Available at </w:t>
      </w:r>
      <w:hyperlink r:id="rId10" w:history="1">
        <w:r w:rsidRPr="0067548A">
          <w:rPr>
            <w:rStyle w:val="Hyperlink"/>
            <w:rFonts w:ascii="Times New Roman" w:hAnsi="Times New Roman" w:cs="Times New Roman"/>
          </w:rPr>
          <w:t>https://www.hhs.gov/sites/default/files/non-lab-based-covid19-test-reporting.pdf</w:t>
        </w:r>
      </w:hyperlink>
      <w:r w:rsidRPr="0067548A">
        <w:rPr>
          <w:rFonts w:ascii="Times New Roman" w:hAnsi="Times New Roman" w:cs="Times New Roman"/>
        </w:rPr>
        <w:t xml:space="preserve">  </w:t>
      </w:r>
      <w:r w:rsidRPr="00171E31">
        <w:rPr>
          <w:rFonts w:ascii="Times New Roman" w:eastAsia="Times New Roman" w:hAnsi="Times New Roman" w:cs="Times New Roman"/>
          <w:i/>
        </w:rPr>
        <w:t>(last accessed on July 24, 2021). Note this website is not controlled by FDA.</w:t>
      </w:r>
    </w:p>
  </w:footnote>
  <w:footnote w:id="14">
    <w:p w:rsidR="002A1035" w:rsidRPr="00171E31" w14:paraId="09540E16" w14:textId="69858F27">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11" w:history="1">
        <w:r w:rsidRPr="00171E31">
          <w:rPr>
            <w:rStyle w:val="Hyperlink"/>
            <w:rFonts w:ascii="Times New Roman" w:hAnsi="Times New Roman" w:cs="Times New Roman"/>
          </w:rPr>
          <w:t>https://www.fda.gov/about-fda/cdrh-transparency/clia-waiver-application-decision-summaries</w:t>
        </w:r>
      </w:hyperlink>
      <w:r w:rsidRPr="00171E31">
        <w:rPr>
          <w:rFonts w:ascii="Times New Roman" w:hAnsi="Times New Roman" w:cs="Times New Roman"/>
        </w:rPr>
        <w:t>.</w:t>
      </w:r>
    </w:p>
  </w:footnote>
  <w:footnote w:id="15">
    <w:p w:rsidR="004C1EEE" w:rsidRPr="00171E31" w:rsidP="004C1EEE" w14:paraId="302E67B4" w14:textId="77777777">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12" w:history="1">
        <w:r w:rsidRPr="00171E31">
          <w:rPr>
            <w:rStyle w:val="Hyperlink"/>
            <w:rFonts w:ascii="Times New Roman" w:hAnsi="Times New Roman" w:cs="Times New Roman"/>
          </w:rPr>
          <w:t>https://www.fda.gov/media/146695/download</w:t>
        </w:r>
      </w:hyperlink>
      <w:r w:rsidRPr="00171E31">
        <w:rPr>
          <w:rFonts w:ascii="Times New Roman" w:hAnsi="Times New Roman" w:cs="Times New Roman"/>
        </w:rPr>
        <w:t>.</w:t>
      </w:r>
    </w:p>
  </w:footnote>
  <w:footnote w:id="16">
    <w:p w:rsidR="49137B4D" w:rsidP="0067548A" w14:paraId="701FC40B" w14:textId="36C020EC">
      <w:pPr>
        <w:pStyle w:val="FootnoteText"/>
        <w:rPr>
          <w:rFonts w:ascii="Times New Roman" w:eastAsia="Times New Roman" w:hAnsi="Times New Roman" w:cs="Times New Roman"/>
          <w:color w:val="C239B3"/>
          <w:u w:val="single"/>
        </w:rPr>
      </w:pPr>
      <w:r w:rsidRPr="49137B4D">
        <w:rPr>
          <w:rStyle w:val="FootnoteReference"/>
        </w:rPr>
        <w:footnoteRef/>
      </w:r>
      <w:r w:rsidRPr="49137B4D">
        <w:t xml:space="preserve"> </w:t>
      </w:r>
      <w:r w:rsidRPr="49137B4D">
        <w:rPr>
          <w:rFonts w:ascii="Times New Roman" w:eastAsia="Times New Roman" w:hAnsi="Times New Roman" w:cs="Times New Roman"/>
          <w:sz w:val="22"/>
          <w:szCs w:val="22"/>
        </w:rPr>
        <w:t xml:space="preserve">Available at </w:t>
      </w:r>
      <w:r w:rsidRPr="49137B4D">
        <w:rPr>
          <w:rFonts w:ascii="Times New Roman" w:eastAsia="Times New Roman" w:hAnsi="Times New Roman" w:cs="Times New Roman"/>
          <w:color w:val="0078D4"/>
          <w:sz w:val="22"/>
          <w:szCs w:val="22"/>
          <w:u w:val="single"/>
        </w:rPr>
        <w:t>https://www.fda.gov/medical-devices/coronavirus-covid-19-and-medical-devices/sars-cov-2-reference-panel-comparative-data</w:t>
      </w:r>
      <w:r w:rsidRPr="49137B4D">
        <w:rPr>
          <w:rFonts w:ascii="Times New Roman" w:eastAsia="Times New Roman" w:hAnsi="Times New Roman" w:cs="Times New Roman"/>
          <w:color w:val="C239B3"/>
          <w:sz w:val="22"/>
          <w:szCs w:val="22"/>
          <w:u w:val="single"/>
        </w:rPr>
        <w:t>.</w:t>
      </w:r>
    </w:p>
  </w:footnote>
  <w:footnote w:id="17">
    <w:p w:rsidR="000B5723" w:rsidRPr="00171E31" w:rsidP="000B5723" w14:paraId="14719186" w14:textId="77777777">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Available at </w:t>
      </w:r>
      <w:hyperlink r:id="rId12" w:history="1">
        <w:r w:rsidRPr="00171E31">
          <w:rPr>
            <w:rStyle w:val="Hyperlink"/>
            <w:rFonts w:ascii="Times New Roman" w:hAnsi="Times New Roman" w:cs="Times New Roman"/>
          </w:rPr>
          <w:t>https://www.fda.gov/media/146695/download</w:t>
        </w:r>
      </w:hyperlink>
      <w:r w:rsidRPr="00171E31">
        <w:rPr>
          <w:rFonts w:ascii="Times New Roman" w:hAnsi="Times New Roman" w:cs="Times New Roman"/>
        </w:rPr>
        <w:t>.</w:t>
      </w:r>
    </w:p>
  </w:footnote>
  <w:footnote w:id="18">
    <w:p w:rsidR="002A1035" w:rsidRPr="00171E31" w14:paraId="1B2DBB8B" w14:textId="73E9865D">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sidR="00D74FB1">
        <w:rPr>
          <w:rFonts w:ascii="Times New Roman" w:hAnsi="Times New Roman" w:cs="Times New Roman"/>
        </w:rPr>
        <w:t xml:space="preserve"> Available at </w:t>
      </w:r>
      <w:hyperlink r:id="rId12" w:history="1">
        <w:r w:rsidRPr="00171E31" w:rsidR="00D74FB1">
          <w:rPr>
            <w:rStyle w:val="Hyperlink"/>
            <w:rFonts w:ascii="Times New Roman" w:hAnsi="Times New Roman" w:cs="Times New Roman"/>
          </w:rPr>
          <w:t>https://www.fda.gov/media/146695/download</w:t>
        </w:r>
      </w:hyperlink>
      <w:r w:rsidRPr="00171E31" w:rsidR="00D74FB1">
        <w:rPr>
          <w:rFonts w:ascii="Times New Roman" w:hAnsi="Times New Roman" w:cs="Times New Roman"/>
        </w:rPr>
        <w:t>.</w:t>
      </w:r>
    </w:p>
  </w:footnote>
  <w:footnote w:id="19">
    <w:p w:rsidR="00D74FB1" w:rsidRPr="000B58A1" w:rsidP="000A0236" w14:paraId="56947EBE" w14:textId="77777777">
      <w:pPr>
        <w:pStyle w:val="FootnoteText"/>
        <w:rPr>
          <w:rFonts w:ascii="Times New Roman" w:hAnsi="Times New Roman" w:cs="Times New Roman"/>
        </w:rPr>
      </w:pPr>
      <w:r w:rsidRPr="00171E31">
        <w:rPr>
          <w:rStyle w:val="FootnoteReference"/>
          <w:rFonts w:ascii="Times New Roman" w:hAnsi="Times New Roman" w:cs="Times New Roman"/>
        </w:rPr>
        <w:footnoteRef/>
      </w:r>
      <w:r w:rsidRPr="00171E31">
        <w:rPr>
          <w:rFonts w:ascii="Times New Roman" w:hAnsi="Times New Roman" w:cs="Times New Roman"/>
        </w:rPr>
        <w:t xml:space="preserve"> A list of EUA-authorized tests and their accompanying fact sheets are available at </w:t>
      </w:r>
      <w:hyperlink r:id="rId4" w:history="1">
        <w:r w:rsidRPr="00171E31">
          <w:rPr>
            <w:rStyle w:val="Hyperlink"/>
            <w:rFonts w:ascii="Times New Roman" w:hAnsi="Times New Roman" w:cs="Times New Roman"/>
          </w:rPr>
          <w:t>https://www.fda.gov/medical-devices/coronavirus-disease-2019-covid-19-emergency-use-authorizations-medical-devices/vitro-diagnostics-euas</w:t>
        </w:r>
      </w:hyperlink>
      <w:r w:rsidRPr="00171E31">
        <w:rPr>
          <w:rFonts w:ascii="Times New Roman" w:hAnsi="Times New Roman" w:cs="Times New Roman"/>
        </w:rPr>
        <w:t>.</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9C5" w:rsidRPr="00EE5738" w:rsidP="00EE5738" w14:paraId="7883CFCF" w14:textId="77777777">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2DF" w:rsidP="00F962DF" w14:paraId="52B9D84E" w14:textId="77777777">
    <w:pPr>
      <w:pStyle w:val="Header"/>
      <w:jc w:val="right"/>
      <w:rPr>
        <w:sz w:val="18"/>
        <w:szCs w:val="18"/>
      </w:rPr>
    </w:pPr>
    <w:r>
      <w:rPr>
        <w:sz w:val="18"/>
        <w:szCs w:val="18"/>
      </w:rPr>
      <w:t>OMB: 0910-0595</w:t>
    </w:r>
  </w:p>
  <w:p w:rsidR="00F962DF" w:rsidP="00F962DF" w14:paraId="3EABF8A9" w14:textId="77777777">
    <w:pPr>
      <w:pStyle w:val="Header"/>
      <w:jc w:val="right"/>
      <w:rPr>
        <w:sz w:val="18"/>
        <w:szCs w:val="18"/>
      </w:rPr>
    </w:pPr>
    <w:r>
      <w:rPr>
        <w:sz w:val="18"/>
        <w:szCs w:val="18"/>
      </w:rPr>
      <w:t>Exp. date 9/30/2025</w:t>
    </w:r>
  </w:p>
  <w:p w:rsidR="00F962DF" w:rsidP="00F962DF" w14:paraId="666F3A71" w14:textId="77777777">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rsidR="00F962DF" w:rsidP="00F962DF" w14:paraId="5421F31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D3381"/>
    <w:multiLevelType w:val="multilevel"/>
    <w:tmpl w:val="45E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B3A10"/>
    <w:multiLevelType w:val="hybridMultilevel"/>
    <w:tmpl w:val="93B28A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D40DAB"/>
    <w:multiLevelType w:val="hybridMultilevel"/>
    <w:tmpl w:val="1382D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084EBE"/>
    <w:multiLevelType w:val="hybridMultilevel"/>
    <w:tmpl w:val="85F23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042E3"/>
    <w:multiLevelType w:val="hybridMultilevel"/>
    <w:tmpl w:val="096261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FC3C9B"/>
    <w:multiLevelType w:val="hybridMultilevel"/>
    <w:tmpl w:val="14A438A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BF6705"/>
    <w:multiLevelType w:val="hybridMultilevel"/>
    <w:tmpl w:val="84703B8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D36E6E"/>
    <w:multiLevelType w:val="hybridMultilevel"/>
    <w:tmpl w:val="E112331A"/>
    <w:lvl w:ilvl="0">
      <w:start w:val="1"/>
      <w:numFmt w:val="lowerLetter"/>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3C4A1A"/>
    <w:multiLevelType w:val="hybridMultilevel"/>
    <w:tmpl w:val="677C672C"/>
    <w:lvl w:ilvl="0">
      <w:start w:val="1"/>
      <w:numFmt w:val="decimal"/>
      <w:lvlText w:val="%1)"/>
      <w:lvlJc w:val="left"/>
      <w:pPr>
        <w:ind w:left="360" w:hanging="360"/>
      </w:pPr>
      <w:rPr>
        <w:rFonts w:ascii="Times New Roman" w:hAnsi="Times New Roman" w:cs="Times New Roman" w:hint="default"/>
        <w:b/>
        <w:bCs/>
        <w:i/>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DF86947"/>
    <w:multiLevelType w:val="hybridMultilevel"/>
    <w:tmpl w:val="3B42D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1B2259"/>
    <w:multiLevelType w:val="hybridMultilevel"/>
    <w:tmpl w:val="D0923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EB3DD3"/>
    <w:multiLevelType w:val="hybridMultilevel"/>
    <w:tmpl w:val="92A8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4415CA"/>
    <w:multiLevelType w:val="hybridMultilevel"/>
    <w:tmpl w:val="FED83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1F7271"/>
    <w:multiLevelType w:val="hybridMultilevel"/>
    <w:tmpl w:val="834A3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B85738"/>
    <w:multiLevelType w:val="hybridMultilevel"/>
    <w:tmpl w:val="76344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BB3AB3"/>
    <w:multiLevelType w:val="hybridMultilevel"/>
    <w:tmpl w:val="53C89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AC3328"/>
    <w:multiLevelType w:val="hybridMultilevel"/>
    <w:tmpl w:val="AA96C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6C3771"/>
    <w:multiLevelType w:val="hybridMultilevel"/>
    <w:tmpl w:val="5510D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3D1414"/>
    <w:multiLevelType w:val="hybridMultilevel"/>
    <w:tmpl w:val="9564B7E2"/>
    <w:lvl w:ilvl="0">
      <w:start w:val="10"/>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38FC6420"/>
    <w:multiLevelType w:val="hybridMultilevel"/>
    <w:tmpl w:val="CA1C1F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D9751F"/>
    <w:multiLevelType w:val="hybridMultilevel"/>
    <w:tmpl w:val="CEE60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CF1260A"/>
    <w:multiLevelType w:val="hybridMultilevel"/>
    <w:tmpl w:val="017411F6"/>
    <w:lvl w:ilvl="0">
      <w:start w:val="1"/>
      <w:numFmt w:val="decimal"/>
      <w:lvlText w:val="%1)"/>
      <w:lvlJc w:val="left"/>
      <w:pPr>
        <w:ind w:left="360" w:hanging="360"/>
      </w:pPr>
      <w:rPr>
        <w:rFonts w:ascii="Times New Roman" w:hAnsi="Times New Roman" w:cs="Times New Roman" w:hint="default"/>
        <w:i/>
        <w:iCs/>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EDA7EF4"/>
    <w:multiLevelType w:val="hybridMultilevel"/>
    <w:tmpl w:val="651423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FB6098"/>
    <w:multiLevelType w:val="hybridMultilevel"/>
    <w:tmpl w:val="1B166B98"/>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0886FB0"/>
    <w:multiLevelType w:val="hybridMultilevel"/>
    <w:tmpl w:val="2AF666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0C5F79"/>
    <w:multiLevelType w:val="hybridMultilevel"/>
    <w:tmpl w:val="EABA8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1555CA"/>
    <w:multiLevelType w:val="hybridMultilevel"/>
    <w:tmpl w:val="E0C69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9C5FAB"/>
    <w:multiLevelType w:val="hybridMultilevel"/>
    <w:tmpl w:val="DEF61E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25193"/>
    <w:multiLevelType w:val="hybridMultilevel"/>
    <w:tmpl w:val="5B68F91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4B8C79E2"/>
    <w:multiLevelType w:val="hybridMultilevel"/>
    <w:tmpl w:val="8340A34A"/>
    <w:lvl w:ilvl="0">
      <w:start w:val="1"/>
      <w:numFmt w:val="decimal"/>
      <w:lvlText w:val="%1)"/>
      <w:lvlJc w:val="left"/>
      <w:pPr>
        <w:ind w:left="360" w:hanging="360"/>
      </w:pPr>
      <w:rPr>
        <w:rFonts w:ascii="Times New Roman" w:eastAsia="Times New Roman" w:hAnsi="Times New Roman" w:cs="Times New Roman"/>
        <w:b w:val="0"/>
        <w:i w:val="0"/>
        <w:color w:val="00000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E281C4B"/>
    <w:multiLevelType w:val="hybridMultilevel"/>
    <w:tmpl w:val="2BB66484"/>
    <w:lvl w:ilvl="0">
      <w:start w:val="10"/>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7D4452"/>
    <w:multiLevelType w:val="hybridMultilevel"/>
    <w:tmpl w:val="679660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50836D95"/>
    <w:multiLevelType w:val="hybridMultilevel"/>
    <w:tmpl w:val="77BE34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1057AF7"/>
    <w:multiLevelType w:val="hybridMultilevel"/>
    <w:tmpl w:val="AFCE0180"/>
    <w:lvl w:ilvl="0">
      <w:start w:val="1"/>
      <w:numFmt w:val="decimal"/>
      <w:lvlText w:val="%1)"/>
      <w:lvlJc w:val="left"/>
      <w:pPr>
        <w:ind w:left="720" w:hanging="360"/>
      </w:pPr>
      <w:rPr>
        <w:rFonts w:hint="default"/>
        <w:b/>
        <w:bCs/>
        <w:i/>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2206951"/>
    <w:multiLevelType w:val="hybridMultilevel"/>
    <w:tmpl w:val="0B2AB1F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596E2123"/>
    <w:multiLevelType w:val="hybridMultilevel"/>
    <w:tmpl w:val="DA5E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9F25866"/>
    <w:multiLevelType w:val="hybridMultilevel"/>
    <w:tmpl w:val="20A0013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9FB327C"/>
    <w:multiLevelType w:val="hybridMultilevel"/>
    <w:tmpl w:val="E6B44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C32A69"/>
    <w:multiLevelType w:val="hybridMultilevel"/>
    <w:tmpl w:val="F6604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BD022A"/>
    <w:multiLevelType w:val="hybridMultilevel"/>
    <w:tmpl w:val="6BA2C3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65B76DAD"/>
    <w:multiLevelType w:val="hybridMultilevel"/>
    <w:tmpl w:val="28F0E7C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357CA6"/>
    <w:multiLevelType w:val="hybridMultilevel"/>
    <w:tmpl w:val="1CDED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A0C20D0"/>
    <w:multiLevelType w:val="hybridMultilevel"/>
    <w:tmpl w:val="4B1A80E6"/>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4">
    <w:nsid w:val="703A1EE4"/>
    <w:multiLevelType w:val="hybridMultilevel"/>
    <w:tmpl w:val="00AE8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0E56D6"/>
    <w:multiLevelType w:val="hybridMultilevel"/>
    <w:tmpl w:val="81B685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9205D7"/>
    <w:multiLevelType w:val="hybridMultilevel"/>
    <w:tmpl w:val="58B235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5643DD0"/>
    <w:multiLevelType w:val="hybridMultilevel"/>
    <w:tmpl w:val="AF64101E"/>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6556FB9"/>
    <w:multiLevelType w:val="hybridMultilevel"/>
    <w:tmpl w:val="92A8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9A39DA"/>
    <w:multiLevelType w:val="hybridMultilevel"/>
    <w:tmpl w:val="1B5634BE"/>
    <w:lvl w:ilvl="0">
      <w:start w:val="2"/>
      <w:numFmt w:val="decimal"/>
      <w:lvlText w:val="%1)"/>
      <w:lvlJc w:val="left"/>
      <w:pPr>
        <w:ind w:left="720" w:hanging="360"/>
      </w:pPr>
      <w:rPr>
        <w:rFonts w:ascii="Times New Roman" w:hAnsi="Times New Roman" w:cs="Times New Roman" w:hint="default"/>
        <w:b/>
        <w:bCs/>
        <w:i/>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B0836A1"/>
    <w:multiLevelType w:val="hybridMultilevel"/>
    <w:tmpl w:val="0C08D9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nsid w:val="7BA77A78"/>
    <w:multiLevelType w:val="hybridMultilevel"/>
    <w:tmpl w:val="29806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C6C7D89"/>
    <w:multiLevelType w:val="hybridMultilevel"/>
    <w:tmpl w:val="7C46F3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21924641">
    <w:abstractNumId w:val="24"/>
  </w:num>
  <w:num w:numId="2" w16cid:durableId="139200316">
    <w:abstractNumId w:val="34"/>
  </w:num>
  <w:num w:numId="3" w16cid:durableId="1632711177">
    <w:abstractNumId w:val="41"/>
  </w:num>
  <w:num w:numId="4" w16cid:durableId="13115053">
    <w:abstractNumId w:val="29"/>
  </w:num>
  <w:num w:numId="5" w16cid:durableId="425154865">
    <w:abstractNumId w:val="30"/>
  </w:num>
  <w:num w:numId="6" w16cid:durableId="1301307110">
    <w:abstractNumId w:val="4"/>
  </w:num>
  <w:num w:numId="7" w16cid:durableId="881289436">
    <w:abstractNumId w:val="33"/>
  </w:num>
  <w:num w:numId="8" w16cid:durableId="419260595">
    <w:abstractNumId w:val="32"/>
  </w:num>
  <w:num w:numId="9" w16cid:durableId="707527125">
    <w:abstractNumId w:val="9"/>
  </w:num>
  <w:num w:numId="10" w16cid:durableId="709381207">
    <w:abstractNumId w:val="35"/>
  </w:num>
  <w:num w:numId="11" w16cid:durableId="1834564177">
    <w:abstractNumId w:val="12"/>
  </w:num>
  <w:num w:numId="12" w16cid:durableId="281573311">
    <w:abstractNumId w:val="21"/>
  </w:num>
  <w:num w:numId="13" w16cid:durableId="1402675302">
    <w:abstractNumId w:val="49"/>
  </w:num>
  <w:num w:numId="14" w16cid:durableId="1526282596">
    <w:abstractNumId w:val="13"/>
  </w:num>
  <w:num w:numId="15" w16cid:durableId="1275939745">
    <w:abstractNumId w:val="37"/>
  </w:num>
  <w:num w:numId="16" w16cid:durableId="539980361">
    <w:abstractNumId w:val="8"/>
  </w:num>
  <w:num w:numId="17" w16cid:durableId="2128887025">
    <w:abstractNumId w:val="5"/>
  </w:num>
  <w:num w:numId="18" w16cid:durableId="367990148">
    <w:abstractNumId w:val="16"/>
    <w:lvlOverride w:ilvl="0"/>
    <w:lvlOverride w:ilvl="1">
      <w:startOverride w:val="1"/>
    </w:lvlOverride>
  </w:num>
  <w:num w:numId="19" w16cid:durableId="1249773534">
    <w:abstractNumId w:val="10"/>
  </w:num>
  <w:num w:numId="20" w16cid:durableId="1521822545">
    <w:abstractNumId w:val="51"/>
  </w:num>
  <w:num w:numId="21" w16cid:durableId="717702657">
    <w:abstractNumId w:val="39"/>
  </w:num>
  <w:num w:numId="22" w16cid:durableId="711927174">
    <w:abstractNumId w:val="26"/>
  </w:num>
  <w:num w:numId="23" w16cid:durableId="654339790">
    <w:abstractNumId w:val="3"/>
  </w:num>
  <w:num w:numId="24" w16cid:durableId="1541746002">
    <w:abstractNumId w:val="15"/>
  </w:num>
  <w:num w:numId="25" w16cid:durableId="1840582114">
    <w:abstractNumId w:val="44"/>
  </w:num>
  <w:num w:numId="26" w16cid:durableId="889651443">
    <w:abstractNumId w:val="44"/>
  </w:num>
  <w:num w:numId="27" w16cid:durableId="259529217">
    <w:abstractNumId w:val="14"/>
  </w:num>
  <w:num w:numId="28" w16cid:durableId="749542472">
    <w:abstractNumId w:val="23"/>
  </w:num>
  <w:num w:numId="29" w16cid:durableId="1043403375">
    <w:abstractNumId w:val="42"/>
  </w:num>
  <w:num w:numId="30" w16cid:durableId="992835262">
    <w:abstractNumId w:val="45"/>
  </w:num>
  <w:num w:numId="31" w16cid:durableId="1020202243">
    <w:abstractNumId w:val="11"/>
  </w:num>
  <w:num w:numId="32" w16cid:durableId="2112356541">
    <w:abstractNumId w:val="48"/>
  </w:num>
  <w:num w:numId="33" w16cid:durableId="1172767542">
    <w:abstractNumId w:val="25"/>
  </w:num>
  <w:num w:numId="34" w16cid:durableId="2127043476">
    <w:abstractNumId w:val="18"/>
  </w:num>
  <w:num w:numId="35" w16cid:durableId="1158812358">
    <w:abstractNumId w:val="46"/>
  </w:num>
  <w:num w:numId="36" w16cid:durableId="1599950979">
    <w:abstractNumId w:val="17"/>
  </w:num>
  <w:num w:numId="37" w16cid:durableId="1817994188">
    <w:abstractNumId w:val="0"/>
  </w:num>
  <w:num w:numId="38" w16cid:durableId="1897618123">
    <w:abstractNumId w:val="38"/>
  </w:num>
  <w:num w:numId="39" w16cid:durableId="232207994">
    <w:abstractNumId w:val="6"/>
  </w:num>
  <w:num w:numId="40" w16cid:durableId="1171335711">
    <w:abstractNumId w:val="47"/>
  </w:num>
  <w:num w:numId="41" w16cid:durableId="331378640">
    <w:abstractNumId w:val="22"/>
  </w:num>
  <w:num w:numId="42" w16cid:durableId="1617835026">
    <w:abstractNumId w:val="2"/>
  </w:num>
  <w:num w:numId="43" w16cid:durableId="1338927567">
    <w:abstractNumId w:val="40"/>
  </w:num>
  <w:num w:numId="44" w16cid:durableId="265238190">
    <w:abstractNumId w:val="50"/>
  </w:num>
  <w:num w:numId="45" w16cid:durableId="1822892683">
    <w:abstractNumId w:val="43"/>
  </w:num>
  <w:num w:numId="46" w16cid:durableId="401872847">
    <w:abstractNumId w:val="7"/>
  </w:num>
  <w:num w:numId="47" w16cid:durableId="1744832288">
    <w:abstractNumId w:val="19"/>
  </w:num>
  <w:num w:numId="48" w16cid:durableId="231474797">
    <w:abstractNumId w:val="31"/>
  </w:num>
  <w:num w:numId="49" w16cid:durableId="267465687">
    <w:abstractNumId w:val="20"/>
  </w:num>
  <w:num w:numId="50" w16cid:durableId="2105487973">
    <w:abstractNumId w:val="27"/>
  </w:num>
  <w:num w:numId="51" w16cid:durableId="925459404">
    <w:abstractNumId w:val="28"/>
  </w:num>
  <w:num w:numId="52" w16cid:durableId="101191618">
    <w:abstractNumId w:val="36"/>
  </w:num>
  <w:num w:numId="53" w16cid:durableId="1649242481">
    <w:abstractNumId w:val="52"/>
  </w:num>
  <w:num w:numId="54" w16cid:durableId="10088314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0718"/>
    <w:rsid w:val="00000D38"/>
    <w:rsid w:val="00001C08"/>
    <w:rsid w:val="00002C80"/>
    <w:rsid w:val="000032C5"/>
    <w:rsid w:val="0000394B"/>
    <w:rsid w:val="00004557"/>
    <w:rsid w:val="00004DC4"/>
    <w:rsid w:val="00005C3D"/>
    <w:rsid w:val="00005D35"/>
    <w:rsid w:val="00005E3E"/>
    <w:rsid w:val="00005FEB"/>
    <w:rsid w:val="00005FF1"/>
    <w:rsid w:val="000062ED"/>
    <w:rsid w:val="00006567"/>
    <w:rsid w:val="000069AF"/>
    <w:rsid w:val="00006A9C"/>
    <w:rsid w:val="000071E3"/>
    <w:rsid w:val="000074D2"/>
    <w:rsid w:val="00007F3C"/>
    <w:rsid w:val="0001019B"/>
    <w:rsid w:val="00010424"/>
    <w:rsid w:val="00010F0A"/>
    <w:rsid w:val="000114A0"/>
    <w:rsid w:val="00011718"/>
    <w:rsid w:val="00011CD1"/>
    <w:rsid w:val="00011EA9"/>
    <w:rsid w:val="00012077"/>
    <w:rsid w:val="000130EF"/>
    <w:rsid w:val="000139FC"/>
    <w:rsid w:val="00014BCE"/>
    <w:rsid w:val="00014F26"/>
    <w:rsid w:val="00016238"/>
    <w:rsid w:val="00016F96"/>
    <w:rsid w:val="00020365"/>
    <w:rsid w:val="000205E6"/>
    <w:rsid w:val="00020F89"/>
    <w:rsid w:val="00021BC0"/>
    <w:rsid w:val="00022AA2"/>
    <w:rsid w:val="00022F0A"/>
    <w:rsid w:val="0002386B"/>
    <w:rsid w:val="000246DD"/>
    <w:rsid w:val="000251D9"/>
    <w:rsid w:val="00027163"/>
    <w:rsid w:val="00027E77"/>
    <w:rsid w:val="00030AB7"/>
    <w:rsid w:val="00031047"/>
    <w:rsid w:val="000315C2"/>
    <w:rsid w:val="00031D2C"/>
    <w:rsid w:val="000321E9"/>
    <w:rsid w:val="000323B9"/>
    <w:rsid w:val="00032A65"/>
    <w:rsid w:val="00032CA1"/>
    <w:rsid w:val="00033100"/>
    <w:rsid w:val="00033434"/>
    <w:rsid w:val="000337B1"/>
    <w:rsid w:val="00033DB1"/>
    <w:rsid w:val="0003463B"/>
    <w:rsid w:val="00035B4E"/>
    <w:rsid w:val="00035C58"/>
    <w:rsid w:val="00040FEE"/>
    <w:rsid w:val="00041016"/>
    <w:rsid w:val="00041389"/>
    <w:rsid w:val="0004172D"/>
    <w:rsid w:val="000424DF"/>
    <w:rsid w:val="000426B6"/>
    <w:rsid w:val="00042D11"/>
    <w:rsid w:val="00042EB8"/>
    <w:rsid w:val="00043563"/>
    <w:rsid w:val="00043675"/>
    <w:rsid w:val="000437B6"/>
    <w:rsid w:val="0004444F"/>
    <w:rsid w:val="00045884"/>
    <w:rsid w:val="00046ADC"/>
    <w:rsid w:val="000474FE"/>
    <w:rsid w:val="00050458"/>
    <w:rsid w:val="00050516"/>
    <w:rsid w:val="00053BA6"/>
    <w:rsid w:val="000553D6"/>
    <w:rsid w:val="000559BE"/>
    <w:rsid w:val="00055E71"/>
    <w:rsid w:val="000564C7"/>
    <w:rsid w:val="0005693D"/>
    <w:rsid w:val="00060366"/>
    <w:rsid w:val="000609B2"/>
    <w:rsid w:val="00061506"/>
    <w:rsid w:val="00061E48"/>
    <w:rsid w:val="00062080"/>
    <w:rsid w:val="00062888"/>
    <w:rsid w:val="00062EEB"/>
    <w:rsid w:val="00063450"/>
    <w:rsid w:val="00064488"/>
    <w:rsid w:val="00064751"/>
    <w:rsid w:val="00064AA0"/>
    <w:rsid w:val="00064D7E"/>
    <w:rsid w:val="000656C3"/>
    <w:rsid w:val="00065F14"/>
    <w:rsid w:val="00066282"/>
    <w:rsid w:val="00066431"/>
    <w:rsid w:val="0006674B"/>
    <w:rsid w:val="00066B89"/>
    <w:rsid w:val="00067848"/>
    <w:rsid w:val="00067FEA"/>
    <w:rsid w:val="00070A8A"/>
    <w:rsid w:val="000712F4"/>
    <w:rsid w:val="000714D6"/>
    <w:rsid w:val="000717D5"/>
    <w:rsid w:val="00071961"/>
    <w:rsid w:val="00071DC6"/>
    <w:rsid w:val="000732B8"/>
    <w:rsid w:val="000736E3"/>
    <w:rsid w:val="00074159"/>
    <w:rsid w:val="000748D6"/>
    <w:rsid w:val="00074CF5"/>
    <w:rsid w:val="00075331"/>
    <w:rsid w:val="00075395"/>
    <w:rsid w:val="00075889"/>
    <w:rsid w:val="000774CA"/>
    <w:rsid w:val="00077C75"/>
    <w:rsid w:val="000803EB"/>
    <w:rsid w:val="000816F0"/>
    <w:rsid w:val="0008198A"/>
    <w:rsid w:val="000838B5"/>
    <w:rsid w:val="00083C08"/>
    <w:rsid w:val="00083FE7"/>
    <w:rsid w:val="0008408B"/>
    <w:rsid w:val="0008433E"/>
    <w:rsid w:val="0008551A"/>
    <w:rsid w:val="00085AAF"/>
    <w:rsid w:val="00085EB3"/>
    <w:rsid w:val="00086256"/>
    <w:rsid w:val="0008657F"/>
    <w:rsid w:val="00086A1B"/>
    <w:rsid w:val="00086AD9"/>
    <w:rsid w:val="00086ED1"/>
    <w:rsid w:val="00086F33"/>
    <w:rsid w:val="00091DDA"/>
    <w:rsid w:val="00092219"/>
    <w:rsid w:val="00092288"/>
    <w:rsid w:val="000927C5"/>
    <w:rsid w:val="00092B8F"/>
    <w:rsid w:val="000943E0"/>
    <w:rsid w:val="00095EC1"/>
    <w:rsid w:val="00096695"/>
    <w:rsid w:val="00096C9A"/>
    <w:rsid w:val="000A0236"/>
    <w:rsid w:val="000A035E"/>
    <w:rsid w:val="000A035F"/>
    <w:rsid w:val="000A05C7"/>
    <w:rsid w:val="000A0E9F"/>
    <w:rsid w:val="000A0FFE"/>
    <w:rsid w:val="000A2107"/>
    <w:rsid w:val="000A400F"/>
    <w:rsid w:val="000A5D90"/>
    <w:rsid w:val="000A613B"/>
    <w:rsid w:val="000A6A7E"/>
    <w:rsid w:val="000B13E0"/>
    <w:rsid w:val="000B1537"/>
    <w:rsid w:val="000B261F"/>
    <w:rsid w:val="000B269A"/>
    <w:rsid w:val="000B2E9B"/>
    <w:rsid w:val="000B384D"/>
    <w:rsid w:val="000B391B"/>
    <w:rsid w:val="000B3A23"/>
    <w:rsid w:val="000B5723"/>
    <w:rsid w:val="000B58A1"/>
    <w:rsid w:val="000B5B02"/>
    <w:rsid w:val="000B5BAF"/>
    <w:rsid w:val="000B66EE"/>
    <w:rsid w:val="000B6783"/>
    <w:rsid w:val="000B6DB3"/>
    <w:rsid w:val="000B6EC7"/>
    <w:rsid w:val="000B6FDD"/>
    <w:rsid w:val="000B7244"/>
    <w:rsid w:val="000C06A6"/>
    <w:rsid w:val="000C2018"/>
    <w:rsid w:val="000C2681"/>
    <w:rsid w:val="000C2B12"/>
    <w:rsid w:val="000C3D2D"/>
    <w:rsid w:val="000C4FBB"/>
    <w:rsid w:val="000C5D4E"/>
    <w:rsid w:val="000C6CFD"/>
    <w:rsid w:val="000D046E"/>
    <w:rsid w:val="000D192E"/>
    <w:rsid w:val="000D1F3B"/>
    <w:rsid w:val="000D3164"/>
    <w:rsid w:val="000D399A"/>
    <w:rsid w:val="000D4A19"/>
    <w:rsid w:val="000D530B"/>
    <w:rsid w:val="000D5539"/>
    <w:rsid w:val="000D5776"/>
    <w:rsid w:val="000D7FF6"/>
    <w:rsid w:val="000E1933"/>
    <w:rsid w:val="000E1B8C"/>
    <w:rsid w:val="000E2429"/>
    <w:rsid w:val="000E2B05"/>
    <w:rsid w:val="000E2CC1"/>
    <w:rsid w:val="000E2E76"/>
    <w:rsid w:val="000E3218"/>
    <w:rsid w:val="000E32EA"/>
    <w:rsid w:val="000E363F"/>
    <w:rsid w:val="000E3F11"/>
    <w:rsid w:val="000E45E5"/>
    <w:rsid w:val="000E47CD"/>
    <w:rsid w:val="000E4D24"/>
    <w:rsid w:val="000E52D6"/>
    <w:rsid w:val="000E6227"/>
    <w:rsid w:val="000E686D"/>
    <w:rsid w:val="000E696E"/>
    <w:rsid w:val="000E6F1D"/>
    <w:rsid w:val="000E70B5"/>
    <w:rsid w:val="000E7A8F"/>
    <w:rsid w:val="000E7D90"/>
    <w:rsid w:val="000E7DA9"/>
    <w:rsid w:val="000E7F28"/>
    <w:rsid w:val="000F08A1"/>
    <w:rsid w:val="000F11B8"/>
    <w:rsid w:val="000F1D9B"/>
    <w:rsid w:val="000F25D7"/>
    <w:rsid w:val="000F39C4"/>
    <w:rsid w:val="000F3AAC"/>
    <w:rsid w:val="000F3D19"/>
    <w:rsid w:val="000F4956"/>
    <w:rsid w:val="000F4A74"/>
    <w:rsid w:val="000F52E2"/>
    <w:rsid w:val="000F6E00"/>
    <w:rsid w:val="001005AD"/>
    <w:rsid w:val="0010069F"/>
    <w:rsid w:val="001018BF"/>
    <w:rsid w:val="00101C5E"/>
    <w:rsid w:val="00101CF2"/>
    <w:rsid w:val="0010284B"/>
    <w:rsid w:val="00102F79"/>
    <w:rsid w:val="001034B4"/>
    <w:rsid w:val="001041A8"/>
    <w:rsid w:val="001049A7"/>
    <w:rsid w:val="00104F6E"/>
    <w:rsid w:val="00105E9E"/>
    <w:rsid w:val="00106C65"/>
    <w:rsid w:val="00106E38"/>
    <w:rsid w:val="00106EAF"/>
    <w:rsid w:val="00107240"/>
    <w:rsid w:val="00107263"/>
    <w:rsid w:val="00107D5A"/>
    <w:rsid w:val="00110B8D"/>
    <w:rsid w:val="00111296"/>
    <w:rsid w:val="001125C6"/>
    <w:rsid w:val="001126CA"/>
    <w:rsid w:val="00112CF2"/>
    <w:rsid w:val="0011312B"/>
    <w:rsid w:val="00113299"/>
    <w:rsid w:val="0011577F"/>
    <w:rsid w:val="00115AFD"/>
    <w:rsid w:val="00115D71"/>
    <w:rsid w:val="00116768"/>
    <w:rsid w:val="00117464"/>
    <w:rsid w:val="00117D0C"/>
    <w:rsid w:val="00117D0E"/>
    <w:rsid w:val="0012096D"/>
    <w:rsid w:val="00120A9D"/>
    <w:rsid w:val="00120C79"/>
    <w:rsid w:val="0012183C"/>
    <w:rsid w:val="001232A1"/>
    <w:rsid w:val="00123A4A"/>
    <w:rsid w:val="00123B93"/>
    <w:rsid w:val="00123FD0"/>
    <w:rsid w:val="00123FD6"/>
    <w:rsid w:val="00124004"/>
    <w:rsid w:val="00125B18"/>
    <w:rsid w:val="00125D22"/>
    <w:rsid w:val="00130439"/>
    <w:rsid w:val="00130B1A"/>
    <w:rsid w:val="00130C1F"/>
    <w:rsid w:val="00130D9F"/>
    <w:rsid w:val="00131CE5"/>
    <w:rsid w:val="00132422"/>
    <w:rsid w:val="00132567"/>
    <w:rsid w:val="00132669"/>
    <w:rsid w:val="001328F3"/>
    <w:rsid w:val="00133916"/>
    <w:rsid w:val="00133BC0"/>
    <w:rsid w:val="00134375"/>
    <w:rsid w:val="00135626"/>
    <w:rsid w:val="001364B6"/>
    <w:rsid w:val="0013799D"/>
    <w:rsid w:val="00140A2F"/>
    <w:rsid w:val="001420E0"/>
    <w:rsid w:val="00142484"/>
    <w:rsid w:val="001429F3"/>
    <w:rsid w:val="00143152"/>
    <w:rsid w:val="001433E3"/>
    <w:rsid w:val="001438F7"/>
    <w:rsid w:val="001440A6"/>
    <w:rsid w:val="00145F83"/>
    <w:rsid w:val="0014631C"/>
    <w:rsid w:val="00146D9C"/>
    <w:rsid w:val="00147AB3"/>
    <w:rsid w:val="001515F2"/>
    <w:rsid w:val="00153C9D"/>
    <w:rsid w:val="00153F38"/>
    <w:rsid w:val="00154C09"/>
    <w:rsid w:val="00154D16"/>
    <w:rsid w:val="00155255"/>
    <w:rsid w:val="00156180"/>
    <w:rsid w:val="0015737C"/>
    <w:rsid w:val="00157EAF"/>
    <w:rsid w:val="00160A7B"/>
    <w:rsid w:val="00161834"/>
    <w:rsid w:val="0016189E"/>
    <w:rsid w:val="0016199C"/>
    <w:rsid w:val="00161F4E"/>
    <w:rsid w:val="00161FA4"/>
    <w:rsid w:val="00163D0A"/>
    <w:rsid w:val="00163FC5"/>
    <w:rsid w:val="00164254"/>
    <w:rsid w:val="00165947"/>
    <w:rsid w:val="00166102"/>
    <w:rsid w:val="00166426"/>
    <w:rsid w:val="0016658D"/>
    <w:rsid w:val="001665F8"/>
    <w:rsid w:val="00166D7D"/>
    <w:rsid w:val="001673C0"/>
    <w:rsid w:val="001677DD"/>
    <w:rsid w:val="0017005F"/>
    <w:rsid w:val="001700D1"/>
    <w:rsid w:val="00170A2A"/>
    <w:rsid w:val="001717CD"/>
    <w:rsid w:val="00171E31"/>
    <w:rsid w:val="001725A9"/>
    <w:rsid w:val="0017309D"/>
    <w:rsid w:val="001735A6"/>
    <w:rsid w:val="00174EFA"/>
    <w:rsid w:val="00175B28"/>
    <w:rsid w:val="00176FEE"/>
    <w:rsid w:val="00177789"/>
    <w:rsid w:val="001777E1"/>
    <w:rsid w:val="0018027B"/>
    <w:rsid w:val="00181CA7"/>
    <w:rsid w:val="0018231E"/>
    <w:rsid w:val="00182B08"/>
    <w:rsid w:val="0018399B"/>
    <w:rsid w:val="00183A1C"/>
    <w:rsid w:val="00183CE1"/>
    <w:rsid w:val="00183FC1"/>
    <w:rsid w:val="00185263"/>
    <w:rsid w:val="00185EAD"/>
    <w:rsid w:val="00186281"/>
    <w:rsid w:val="001874A8"/>
    <w:rsid w:val="00187A92"/>
    <w:rsid w:val="00191C7F"/>
    <w:rsid w:val="00192295"/>
    <w:rsid w:val="00193B73"/>
    <w:rsid w:val="00194238"/>
    <w:rsid w:val="001942C9"/>
    <w:rsid w:val="00195721"/>
    <w:rsid w:val="001957E9"/>
    <w:rsid w:val="00197223"/>
    <w:rsid w:val="001977CE"/>
    <w:rsid w:val="00197CC3"/>
    <w:rsid w:val="001A1290"/>
    <w:rsid w:val="001A1459"/>
    <w:rsid w:val="001A1CD3"/>
    <w:rsid w:val="001A2097"/>
    <w:rsid w:val="001A225C"/>
    <w:rsid w:val="001A25DB"/>
    <w:rsid w:val="001A36E3"/>
    <w:rsid w:val="001A4302"/>
    <w:rsid w:val="001A483E"/>
    <w:rsid w:val="001A4E41"/>
    <w:rsid w:val="001A4FDD"/>
    <w:rsid w:val="001A5745"/>
    <w:rsid w:val="001A5C31"/>
    <w:rsid w:val="001A5D9F"/>
    <w:rsid w:val="001A6DD7"/>
    <w:rsid w:val="001A6F50"/>
    <w:rsid w:val="001B0175"/>
    <w:rsid w:val="001B056D"/>
    <w:rsid w:val="001B06B3"/>
    <w:rsid w:val="001B06BF"/>
    <w:rsid w:val="001B0C63"/>
    <w:rsid w:val="001B1331"/>
    <w:rsid w:val="001B174B"/>
    <w:rsid w:val="001B18BC"/>
    <w:rsid w:val="001B3256"/>
    <w:rsid w:val="001B35DA"/>
    <w:rsid w:val="001B36B6"/>
    <w:rsid w:val="001B453C"/>
    <w:rsid w:val="001B517D"/>
    <w:rsid w:val="001B52C1"/>
    <w:rsid w:val="001B552A"/>
    <w:rsid w:val="001B61F5"/>
    <w:rsid w:val="001B6218"/>
    <w:rsid w:val="001B65BE"/>
    <w:rsid w:val="001B7396"/>
    <w:rsid w:val="001B7729"/>
    <w:rsid w:val="001C1441"/>
    <w:rsid w:val="001C165E"/>
    <w:rsid w:val="001C1B69"/>
    <w:rsid w:val="001C1C5C"/>
    <w:rsid w:val="001C23AC"/>
    <w:rsid w:val="001C24B1"/>
    <w:rsid w:val="001C24DB"/>
    <w:rsid w:val="001C2D05"/>
    <w:rsid w:val="001C3262"/>
    <w:rsid w:val="001C32A4"/>
    <w:rsid w:val="001C39C2"/>
    <w:rsid w:val="001C3D02"/>
    <w:rsid w:val="001C3E9F"/>
    <w:rsid w:val="001C4A45"/>
    <w:rsid w:val="001C5440"/>
    <w:rsid w:val="001C7243"/>
    <w:rsid w:val="001D03F5"/>
    <w:rsid w:val="001D061E"/>
    <w:rsid w:val="001D190A"/>
    <w:rsid w:val="001D29E1"/>
    <w:rsid w:val="001D30F4"/>
    <w:rsid w:val="001D3321"/>
    <w:rsid w:val="001D3FB2"/>
    <w:rsid w:val="001D42EE"/>
    <w:rsid w:val="001D430A"/>
    <w:rsid w:val="001D4B74"/>
    <w:rsid w:val="001D52F9"/>
    <w:rsid w:val="001D5449"/>
    <w:rsid w:val="001D5824"/>
    <w:rsid w:val="001D66FA"/>
    <w:rsid w:val="001D6AF3"/>
    <w:rsid w:val="001D7779"/>
    <w:rsid w:val="001E1A90"/>
    <w:rsid w:val="001E23B2"/>
    <w:rsid w:val="001E25A4"/>
    <w:rsid w:val="001E2BC8"/>
    <w:rsid w:val="001E2DFE"/>
    <w:rsid w:val="001E2E87"/>
    <w:rsid w:val="001E33BC"/>
    <w:rsid w:val="001E4507"/>
    <w:rsid w:val="001E56F2"/>
    <w:rsid w:val="001E5908"/>
    <w:rsid w:val="001E634F"/>
    <w:rsid w:val="001E63F9"/>
    <w:rsid w:val="001E685B"/>
    <w:rsid w:val="001E7C4A"/>
    <w:rsid w:val="001F041B"/>
    <w:rsid w:val="001F0BB0"/>
    <w:rsid w:val="001F0D71"/>
    <w:rsid w:val="001F1596"/>
    <w:rsid w:val="001F16F0"/>
    <w:rsid w:val="001F1C1C"/>
    <w:rsid w:val="001F1F8E"/>
    <w:rsid w:val="001F24A0"/>
    <w:rsid w:val="001F24E2"/>
    <w:rsid w:val="001F4B4A"/>
    <w:rsid w:val="001F4FB2"/>
    <w:rsid w:val="001F52EF"/>
    <w:rsid w:val="001F59FE"/>
    <w:rsid w:val="001F65F7"/>
    <w:rsid w:val="001F72CE"/>
    <w:rsid w:val="001F7467"/>
    <w:rsid w:val="001F766B"/>
    <w:rsid w:val="002021E6"/>
    <w:rsid w:val="00202D75"/>
    <w:rsid w:val="00202E17"/>
    <w:rsid w:val="0020391B"/>
    <w:rsid w:val="002039BC"/>
    <w:rsid w:val="00204AB2"/>
    <w:rsid w:val="00205763"/>
    <w:rsid w:val="00205C6A"/>
    <w:rsid w:val="00206693"/>
    <w:rsid w:val="00206F17"/>
    <w:rsid w:val="00206FC6"/>
    <w:rsid w:val="002073D0"/>
    <w:rsid w:val="00207563"/>
    <w:rsid w:val="00207A84"/>
    <w:rsid w:val="00210292"/>
    <w:rsid w:val="00211D0F"/>
    <w:rsid w:val="00211D97"/>
    <w:rsid w:val="00212CF7"/>
    <w:rsid w:val="002133E2"/>
    <w:rsid w:val="00213DF0"/>
    <w:rsid w:val="00214087"/>
    <w:rsid w:val="002145A8"/>
    <w:rsid w:val="0021547F"/>
    <w:rsid w:val="0021637A"/>
    <w:rsid w:val="0021655D"/>
    <w:rsid w:val="00216A09"/>
    <w:rsid w:val="0021734D"/>
    <w:rsid w:val="00217BE0"/>
    <w:rsid w:val="00217CE8"/>
    <w:rsid w:val="002219EB"/>
    <w:rsid w:val="00221A51"/>
    <w:rsid w:val="00222517"/>
    <w:rsid w:val="00222B33"/>
    <w:rsid w:val="0022347B"/>
    <w:rsid w:val="002237B6"/>
    <w:rsid w:val="00223F73"/>
    <w:rsid w:val="0022472F"/>
    <w:rsid w:val="00224A4C"/>
    <w:rsid w:val="00224AC3"/>
    <w:rsid w:val="00224E8B"/>
    <w:rsid w:val="00224F0D"/>
    <w:rsid w:val="00225944"/>
    <w:rsid w:val="00225E14"/>
    <w:rsid w:val="00226AC8"/>
    <w:rsid w:val="0023010C"/>
    <w:rsid w:val="002309FD"/>
    <w:rsid w:val="00234A4F"/>
    <w:rsid w:val="002352A9"/>
    <w:rsid w:val="00235450"/>
    <w:rsid w:val="00235D2A"/>
    <w:rsid w:val="00236A27"/>
    <w:rsid w:val="0023754C"/>
    <w:rsid w:val="00237BEF"/>
    <w:rsid w:val="00242465"/>
    <w:rsid w:val="002429EB"/>
    <w:rsid w:val="00243414"/>
    <w:rsid w:val="002435FF"/>
    <w:rsid w:val="00243DC6"/>
    <w:rsid w:val="002443C2"/>
    <w:rsid w:val="002447C8"/>
    <w:rsid w:val="00244FC8"/>
    <w:rsid w:val="00245036"/>
    <w:rsid w:val="0024581B"/>
    <w:rsid w:val="0024623A"/>
    <w:rsid w:val="00247293"/>
    <w:rsid w:val="002474B1"/>
    <w:rsid w:val="00247E62"/>
    <w:rsid w:val="0025100E"/>
    <w:rsid w:val="00251F17"/>
    <w:rsid w:val="00252746"/>
    <w:rsid w:val="0025281A"/>
    <w:rsid w:val="00252850"/>
    <w:rsid w:val="00252B77"/>
    <w:rsid w:val="002530FD"/>
    <w:rsid w:val="00253187"/>
    <w:rsid w:val="002535A8"/>
    <w:rsid w:val="002542D6"/>
    <w:rsid w:val="00254CF6"/>
    <w:rsid w:val="00254E9E"/>
    <w:rsid w:val="00255570"/>
    <w:rsid w:val="00255D15"/>
    <w:rsid w:val="002560F9"/>
    <w:rsid w:val="00256792"/>
    <w:rsid w:val="002572DA"/>
    <w:rsid w:val="00257BC8"/>
    <w:rsid w:val="00257DFD"/>
    <w:rsid w:val="00257FDD"/>
    <w:rsid w:val="002609C5"/>
    <w:rsid w:val="00260ED6"/>
    <w:rsid w:val="00262BE8"/>
    <w:rsid w:val="002631CA"/>
    <w:rsid w:val="00263672"/>
    <w:rsid w:val="00264A29"/>
    <w:rsid w:val="00264A38"/>
    <w:rsid w:val="00264C4A"/>
    <w:rsid w:val="00265F15"/>
    <w:rsid w:val="002663D7"/>
    <w:rsid w:val="00270751"/>
    <w:rsid w:val="002716C8"/>
    <w:rsid w:val="0027180A"/>
    <w:rsid w:val="00272FA3"/>
    <w:rsid w:val="00273210"/>
    <w:rsid w:val="002735F1"/>
    <w:rsid w:val="00273A90"/>
    <w:rsid w:val="00273D06"/>
    <w:rsid w:val="00274029"/>
    <w:rsid w:val="002742A8"/>
    <w:rsid w:val="002745C9"/>
    <w:rsid w:val="002751E7"/>
    <w:rsid w:val="00275312"/>
    <w:rsid w:val="00276389"/>
    <w:rsid w:val="002765E4"/>
    <w:rsid w:val="0027715D"/>
    <w:rsid w:val="00277A33"/>
    <w:rsid w:val="00277DB0"/>
    <w:rsid w:val="002814AD"/>
    <w:rsid w:val="00281521"/>
    <w:rsid w:val="00281A21"/>
    <w:rsid w:val="002820EC"/>
    <w:rsid w:val="002821DE"/>
    <w:rsid w:val="00282C53"/>
    <w:rsid w:val="0028398E"/>
    <w:rsid w:val="00284574"/>
    <w:rsid w:val="0028516B"/>
    <w:rsid w:val="0028561E"/>
    <w:rsid w:val="00285DC0"/>
    <w:rsid w:val="0028687F"/>
    <w:rsid w:val="00286B27"/>
    <w:rsid w:val="00286B33"/>
    <w:rsid w:val="002876BF"/>
    <w:rsid w:val="00287ACE"/>
    <w:rsid w:val="00287BCB"/>
    <w:rsid w:val="002901F0"/>
    <w:rsid w:val="00290D06"/>
    <w:rsid w:val="00290F96"/>
    <w:rsid w:val="002926FA"/>
    <w:rsid w:val="002931F8"/>
    <w:rsid w:val="0029409A"/>
    <w:rsid w:val="00294FF8"/>
    <w:rsid w:val="002958E6"/>
    <w:rsid w:val="00295C46"/>
    <w:rsid w:val="00296F42"/>
    <w:rsid w:val="002A0431"/>
    <w:rsid w:val="002A0A4E"/>
    <w:rsid w:val="002A0B97"/>
    <w:rsid w:val="002A1035"/>
    <w:rsid w:val="002A1E97"/>
    <w:rsid w:val="002A20C3"/>
    <w:rsid w:val="002A244E"/>
    <w:rsid w:val="002A25F0"/>
    <w:rsid w:val="002A3C11"/>
    <w:rsid w:val="002A3F81"/>
    <w:rsid w:val="002A4087"/>
    <w:rsid w:val="002A47A8"/>
    <w:rsid w:val="002A4B43"/>
    <w:rsid w:val="002A4D15"/>
    <w:rsid w:val="002A65CB"/>
    <w:rsid w:val="002A7C1A"/>
    <w:rsid w:val="002ABDDB"/>
    <w:rsid w:val="002B13C9"/>
    <w:rsid w:val="002B161A"/>
    <w:rsid w:val="002B1EAE"/>
    <w:rsid w:val="002B2FA0"/>
    <w:rsid w:val="002B3481"/>
    <w:rsid w:val="002B4C01"/>
    <w:rsid w:val="002B59BE"/>
    <w:rsid w:val="002B5D1B"/>
    <w:rsid w:val="002B5F70"/>
    <w:rsid w:val="002C023B"/>
    <w:rsid w:val="002C0AE1"/>
    <w:rsid w:val="002C1058"/>
    <w:rsid w:val="002C1387"/>
    <w:rsid w:val="002C161E"/>
    <w:rsid w:val="002C3B07"/>
    <w:rsid w:val="002C3CF8"/>
    <w:rsid w:val="002C4168"/>
    <w:rsid w:val="002C4411"/>
    <w:rsid w:val="002C5A3E"/>
    <w:rsid w:val="002C74F3"/>
    <w:rsid w:val="002C773C"/>
    <w:rsid w:val="002D1F47"/>
    <w:rsid w:val="002D2DDC"/>
    <w:rsid w:val="002D2E77"/>
    <w:rsid w:val="002D431E"/>
    <w:rsid w:val="002D4ACF"/>
    <w:rsid w:val="002D59B3"/>
    <w:rsid w:val="002D647D"/>
    <w:rsid w:val="002D6965"/>
    <w:rsid w:val="002D713D"/>
    <w:rsid w:val="002D7259"/>
    <w:rsid w:val="002D7715"/>
    <w:rsid w:val="002D7993"/>
    <w:rsid w:val="002E022A"/>
    <w:rsid w:val="002E04F0"/>
    <w:rsid w:val="002E0ED3"/>
    <w:rsid w:val="002E20C6"/>
    <w:rsid w:val="002E21B3"/>
    <w:rsid w:val="002E23A6"/>
    <w:rsid w:val="002E3EB9"/>
    <w:rsid w:val="002E4C2D"/>
    <w:rsid w:val="002E5789"/>
    <w:rsid w:val="002E57EE"/>
    <w:rsid w:val="002E57F5"/>
    <w:rsid w:val="002E5823"/>
    <w:rsid w:val="002E6444"/>
    <w:rsid w:val="002E6DAC"/>
    <w:rsid w:val="002E6E1E"/>
    <w:rsid w:val="002E7093"/>
    <w:rsid w:val="002E765D"/>
    <w:rsid w:val="002F025F"/>
    <w:rsid w:val="002F0DDE"/>
    <w:rsid w:val="002F136B"/>
    <w:rsid w:val="002F22C7"/>
    <w:rsid w:val="002F2744"/>
    <w:rsid w:val="002F2C39"/>
    <w:rsid w:val="002F3648"/>
    <w:rsid w:val="002F3746"/>
    <w:rsid w:val="002F39D1"/>
    <w:rsid w:val="002F3E9C"/>
    <w:rsid w:val="002F4011"/>
    <w:rsid w:val="002F491F"/>
    <w:rsid w:val="002F4AA0"/>
    <w:rsid w:val="002F4DE0"/>
    <w:rsid w:val="002F5FF0"/>
    <w:rsid w:val="002F6849"/>
    <w:rsid w:val="002F6A64"/>
    <w:rsid w:val="002F6E71"/>
    <w:rsid w:val="002F76A7"/>
    <w:rsid w:val="002F786B"/>
    <w:rsid w:val="002F7D27"/>
    <w:rsid w:val="00300F7E"/>
    <w:rsid w:val="003025B1"/>
    <w:rsid w:val="003028B3"/>
    <w:rsid w:val="00302D51"/>
    <w:rsid w:val="00302DE0"/>
    <w:rsid w:val="003032D4"/>
    <w:rsid w:val="00303411"/>
    <w:rsid w:val="00303739"/>
    <w:rsid w:val="00303AA5"/>
    <w:rsid w:val="00303C58"/>
    <w:rsid w:val="0030409D"/>
    <w:rsid w:val="00305DD8"/>
    <w:rsid w:val="00307536"/>
    <w:rsid w:val="0031005A"/>
    <w:rsid w:val="003102B1"/>
    <w:rsid w:val="00310344"/>
    <w:rsid w:val="00310906"/>
    <w:rsid w:val="003114EF"/>
    <w:rsid w:val="003131AB"/>
    <w:rsid w:val="003136A2"/>
    <w:rsid w:val="00313D1A"/>
    <w:rsid w:val="00313E17"/>
    <w:rsid w:val="003146E0"/>
    <w:rsid w:val="00314DF7"/>
    <w:rsid w:val="003153A0"/>
    <w:rsid w:val="00315BFE"/>
    <w:rsid w:val="00315E78"/>
    <w:rsid w:val="00316B2D"/>
    <w:rsid w:val="00317A54"/>
    <w:rsid w:val="00317DD5"/>
    <w:rsid w:val="00320108"/>
    <w:rsid w:val="00321A75"/>
    <w:rsid w:val="003226C3"/>
    <w:rsid w:val="00322E21"/>
    <w:rsid w:val="00323023"/>
    <w:rsid w:val="00323604"/>
    <w:rsid w:val="00323D8B"/>
    <w:rsid w:val="00324C22"/>
    <w:rsid w:val="00324C2B"/>
    <w:rsid w:val="00325793"/>
    <w:rsid w:val="00325DDB"/>
    <w:rsid w:val="0032614D"/>
    <w:rsid w:val="00326812"/>
    <w:rsid w:val="00326898"/>
    <w:rsid w:val="003272C2"/>
    <w:rsid w:val="003275F6"/>
    <w:rsid w:val="00327638"/>
    <w:rsid w:val="00330A93"/>
    <w:rsid w:val="00330D0C"/>
    <w:rsid w:val="003318CA"/>
    <w:rsid w:val="00331C17"/>
    <w:rsid w:val="00332221"/>
    <w:rsid w:val="0033316A"/>
    <w:rsid w:val="00333285"/>
    <w:rsid w:val="0033376F"/>
    <w:rsid w:val="003356C0"/>
    <w:rsid w:val="00335D55"/>
    <w:rsid w:val="00337D6A"/>
    <w:rsid w:val="0034047D"/>
    <w:rsid w:val="00340895"/>
    <w:rsid w:val="00341016"/>
    <w:rsid w:val="00341379"/>
    <w:rsid w:val="003414D0"/>
    <w:rsid w:val="00341CD1"/>
    <w:rsid w:val="00341D6E"/>
    <w:rsid w:val="00342192"/>
    <w:rsid w:val="0034228C"/>
    <w:rsid w:val="0034257F"/>
    <w:rsid w:val="003428D8"/>
    <w:rsid w:val="003436F9"/>
    <w:rsid w:val="00343A0C"/>
    <w:rsid w:val="00343A39"/>
    <w:rsid w:val="003448DA"/>
    <w:rsid w:val="00344DD0"/>
    <w:rsid w:val="00345AF5"/>
    <w:rsid w:val="00345DC5"/>
    <w:rsid w:val="0034686F"/>
    <w:rsid w:val="00346BDF"/>
    <w:rsid w:val="00347061"/>
    <w:rsid w:val="00347AC3"/>
    <w:rsid w:val="00347EF4"/>
    <w:rsid w:val="0035145B"/>
    <w:rsid w:val="00352642"/>
    <w:rsid w:val="00352DF8"/>
    <w:rsid w:val="00352FBF"/>
    <w:rsid w:val="003534E6"/>
    <w:rsid w:val="00353C58"/>
    <w:rsid w:val="003542E1"/>
    <w:rsid w:val="0035592E"/>
    <w:rsid w:val="00356BDA"/>
    <w:rsid w:val="00357577"/>
    <w:rsid w:val="00360569"/>
    <w:rsid w:val="00363645"/>
    <w:rsid w:val="00364A74"/>
    <w:rsid w:val="0036580F"/>
    <w:rsid w:val="00366202"/>
    <w:rsid w:val="00367364"/>
    <w:rsid w:val="003704D2"/>
    <w:rsid w:val="0037094F"/>
    <w:rsid w:val="003721D8"/>
    <w:rsid w:val="00373A40"/>
    <w:rsid w:val="00373ABF"/>
    <w:rsid w:val="00374192"/>
    <w:rsid w:val="00374A20"/>
    <w:rsid w:val="00375160"/>
    <w:rsid w:val="00376CFC"/>
    <w:rsid w:val="00380654"/>
    <w:rsid w:val="00380B24"/>
    <w:rsid w:val="00383612"/>
    <w:rsid w:val="00383899"/>
    <w:rsid w:val="003838AE"/>
    <w:rsid w:val="003838CC"/>
    <w:rsid w:val="00386299"/>
    <w:rsid w:val="003863EB"/>
    <w:rsid w:val="00387742"/>
    <w:rsid w:val="00387BE5"/>
    <w:rsid w:val="00390207"/>
    <w:rsid w:val="0039033C"/>
    <w:rsid w:val="00390374"/>
    <w:rsid w:val="00390A53"/>
    <w:rsid w:val="00390CC4"/>
    <w:rsid w:val="00390F3C"/>
    <w:rsid w:val="00391507"/>
    <w:rsid w:val="00391D8D"/>
    <w:rsid w:val="00392342"/>
    <w:rsid w:val="00392914"/>
    <w:rsid w:val="0039387D"/>
    <w:rsid w:val="00394F91"/>
    <w:rsid w:val="00394FB0"/>
    <w:rsid w:val="00396816"/>
    <w:rsid w:val="0039711A"/>
    <w:rsid w:val="0039714C"/>
    <w:rsid w:val="0039736A"/>
    <w:rsid w:val="003A1605"/>
    <w:rsid w:val="003A1DCA"/>
    <w:rsid w:val="003A212A"/>
    <w:rsid w:val="003A25AF"/>
    <w:rsid w:val="003A2ECF"/>
    <w:rsid w:val="003A2F6F"/>
    <w:rsid w:val="003A3C51"/>
    <w:rsid w:val="003A48BE"/>
    <w:rsid w:val="003A57C9"/>
    <w:rsid w:val="003A59B2"/>
    <w:rsid w:val="003A5F2F"/>
    <w:rsid w:val="003A7C99"/>
    <w:rsid w:val="003A7DA3"/>
    <w:rsid w:val="003A7E3A"/>
    <w:rsid w:val="003B0D15"/>
    <w:rsid w:val="003B18C9"/>
    <w:rsid w:val="003B1B15"/>
    <w:rsid w:val="003B211F"/>
    <w:rsid w:val="003B3352"/>
    <w:rsid w:val="003B38DE"/>
    <w:rsid w:val="003B3F4A"/>
    <w:rsid w:val="003B4424"/>
    <w:rsid w:val="003B44C3"/>
    <w:rsid w:val="003B4928"/>
    <w:rsid w:val="003B6017"/>
    <w:rsid w:val="003B62F2"/>
    <w:rsid w:val="003B698F"/>
    <w:rsid w:val="003B6AAB"/>
    <w:rsid w:val="003B6FCC"/>
    <w:rsid w:val="003B76B9"/>
    <w:rsid w:val="003C0230"/>
    <w:rsid w:val="003C03FA"/>
    <w:rsid w:val="003C067B"/>
    <w:rsid w:val="003C09A3"/>
    <w:rsid w:val="003C10D6"/>
    <w:rsid w:val="003C12A1"/>
    <w:rsid w:val="003C14AB"/>
    <w:rsid w:val="003C164F"/>
    <w:rsid w:val="003C2EF2"/>
    <w:rsid w:val="003C3F9A"/>
    <w:rsid w:val="003C4124"/>
    <w:rsid w:val="003C41BE"/>
    <w:rsid w:val="003C49D6"/>
    <w:rsid w:val="003C4B27"/>
    <w:rsid w:val="003C4C39"/>
    <w:rsid w:val="003C61D4"/>
    <w:rsid w:val="003C69D8"/>
    <w:rsid w:val="003C6AC6"/>
    <w:rsid w:val="003D0E5E"/>
    <w:rsid w:val="003D136F"/>
    <w:rsid w:val="003D17F0"/>
    <w:rsid w:val="003D2401"/>
    <w:rsid w:val="003D3D7A"/>
    <w:rsid w:val="003D6339"/>
    <w:rsid w:val="003D69D2"/>
    <w:rsid w:val="003D78BB"/>
    <w:rsid w:val="003D7FCE"/>
    <w:rsid w:val="003E0025"/>
    <w:rsid w:val="003E0D52"/>
    <w:rsid w:val="003E0D8E"/>
    <w:rsid w:val="003E1011"/>
    <w:rsid w:val="003E2E59"/>
    <w:rsid w:val="003E316F"/>
    <w:rsid w:val="003E31E8"/>
    <w:rsid w:val="003E42D5"/>
    <w:rsid w:val="003E4950"/>
    <w:rsid w:val="003E4DEF"/>
    <w:rsid w:val="003E5714"/>
    <w:rsid w:val="003E6BBF"/>
    <w:rsid w:val="003E6CCA"/>
    <w:rsid w:val="003E7DA2"/>
    <w:rsid w:val="003F029B"/>
    <w:rsid w:val="003F0571"/>
    <w:rsid w:val="003F09D1"/>
    <w:rsid w:val="003F0AA8"/>
    <w:rsid w:val="003F15C6"/>
    <w:rsid w:val="003F21C8"/>
    <w:rsid w:val="003F29E3"/>
    <w:rsid w:val="003F359F"/>
    <w:rsid w:val="003F38AE"/>
    <w:rsid w:val="003F3DAB"/>
    <w:rsid w:val="003F4BE5"/>
    <w:rsid w:val="003F4F69"/>
    <w:rsid w:val="003F51E9"/>
    <w:rsid w:val="003F6459"/>
    <w:rsid w:val="003F6A0A"/>
    <w:rsid w:val="003F6C77"/>
    <w:rsid w:val="003F6F29"/>
    <w:rsid w:val="003F6F72"/>
    <w:rsid w:val="003F6FDE"/>
    <w:rsid w:val="003F7CF1"/>
    <w:rsid w:val="004010E7"/>
    <w:rsid w:val="0040115E"/>
    <w:rsid w:val="00401382"/>
    <w:rsid w:val="004014FC"/>
    <w:rsid w:val="00401734"/>
    <w:rsid w:val="00402F56"/>
    <w:rsid w:val="004041FC"/>
    <w:rsid w:val="004049B1"/>
    <w:rsid w:val="00404AA0"/>
    <w:rsid w:val="00404B1F"/>
    <w:rsid w:val="00404DB1"/>
    <w:rsid w:val="00406315"/>
    <w:rsid w:val="004064B6"/>
    <w:rsid w:val="00407DD2"/>
    <w:rsid w:val="00407E33"/>
    <w:rsid w:val="00410DCC"/>
    <w:rsid w:val="00411014"/>
    <w:rsid w:val="00411443"/>
    <w:rsid w:val="00412912"/>
    <w:rsid w:val="00412C80"/>
    <w:rsid w:val="00412E03"/>
    <w:rsid w:val="004132A8"/>
    <w:rsid w:val="004136B5"/>
    <w:rsid w:val="00414445"/>
    <w:rsid w:val="00414624"/>
    <w:rsid w:val="0041523A"/>
    <w:rsid w:val="00416676"/>
    <w:rsid w:val="00416716"/>
    <w:rsid w:val="004167CD"/>
    <w:rsid w:val="00417090"/>
    <w:rsid w:val="00417415"/>
    <w:rsid w:val="00417986"/>
    <w:rsid w:val="00417A74"/>
    <w:rsid w:val="00417BE6"/>
    <w:rsid w:val="00420335"/>
    <w:rsid w:val="00420EC0"/>
    <w:rsid w:val="0042168E"/>
    <w:rsid w:val="00421AE9"/>
    <w:rsid w:val="00422734"/>
    <w:rsid w:val="00422851"/>
    <w:rsid w:val="00423041"/>
    <w:rsid w:val="0042427A"/>
    <w:rsid w:val="00425092"/>
    <w:rsid w:val="00425377"/>
    <w:rsid w:val="00426F65"/>
    <w:rsid w:val="00432C3F"/>
    <w:rsid w:val="004331B2"/>
    <w:rsid w:val="004333D4"/>
    <w:rsid w:val="00433885"/>
    <w:rsid w:val="004342A0"/>
    <w:rsid w:val="00434655"/>
    <w:rsid w:val="004349F3"/>
    <w:rsid w:val="00434A71"/>
    <w:rsid w:val="0043521F"/>
    <w:rsid w:val="00435A34"/>
    <w:rsid w:val="00435DC7"/>
    <w:rsid w:val="00436229"/>
    <w:rsid w:val="00436C1B"/>
    <w:rsid w:val="004379E4"/>
    <w:rsid w:val="00437E9D"/>
    <w:rsid w:val="004403D9"/>
    <w:rsid w:val="00440662"/>
    <w:rsid w:val="00440BDA"/>
    <w:rsid w:val="0044137B"/>
    <w:rsid w:val="00441B7B"/>
    <w:rsid w:val="0044232A"/>
    <w:rsid w:val="00442B10"/>
    <w:rsid w:val="0044302C"/>
    <w:rsid w:val="00443369"/>
    <w:rsid w:val="00443DA9"/>
    <w:rsid w:val="00443F69"/>
    <w:rsid w:val="00444252"/>
    <w:rsid w:val="004445DE"/>
    <w:rsid w:val="00444D18"/>
    <w:rsid w:val="004456A0"/>
    <w:rsid w:val="00446B13"/>
    <w:rsid w:val="00446F27"/>
    <w:rsid w:val="00447B9D"/>
    <w:rsid w:val="00450048"/>
    <w:rsid w:val="00450A6F"/>
    <w:rsid w:val="00450E01"/>
    <w:rsid w:val="0045108E"/>
    <w:rsid w:val="00451770"/>
    <w:rsid w:val="00451A3E"/>
    <w:rsid w:val="004525D6"/>
    <w:rsid w:val="0045293D"/>
    <w:rsid w:val="00452C5B"/>
    <w:rsid w:val="00453343"/>
    <w:rsid w:val="004534C5"/>
    <w:rsid w:val="00453A2A"/>
    <w:rsid w:val="00453B09"/>
    <w:rsid w:val="00453F79"/>
    <w:rsid w:val="00454435"/>
    <w:rsid w:val="00454B9C"/>
    <w:rsid w:val="00455546"/>
    <w:rsid w:val="0045571A"/>
    <w:rsid w:val="00455ECA"/>
    <w:rsid w:val="00460973"/>
    <w:rsid w:val="0046149D"/>
    <w:rsid w:val="00461CF9"/>
    <w:rsid w:val="00461F48"/>
    <w:rsid w:val="0046202C"/>
    <w:rsid w:val="0046238B"/>
    <w:rsid w:val="004637CF"/>
    <w:rsid w:val="0046401D"/>
    <w:rsid w:val="004658B1"/>
    <w:rsid w:val="00465AEC"/>
    <w:rsid w:val="0046645A"/>
    <w:rsid w:val="00466B99"/>
    <w:rsid w:val="00466CD0"/>
    <w:rsid w:val="00466E09"/>
    <w:rsid w:val="00466E29"/>
    <w:rsid w:val="004672B4"/>
    <w:rsid w:val="00467715"/>
    <w:rsid w:val="00467CC7"/>
    <w:rsid w:val="00471611"/>
    <w:rsid w:val="0047196F"/>
    <w:rsid w:val="00471C1A"/>
    <w:rsid w:val="0047273A"/>
    <w:rsid w:val="00472BDD"/>
    <w:rsid w:val="004733DC"/>
    <w:rsid w:val="0047342F"/>
    <w:rsid w:val="00474479"/>
    <w:rsid w:val="0047511F"/>
    <w:rsid w:val="004751FB"/>
    <w:rsid w:val="004752A5"/>
    <w:rsid w:val="004755C8"/>
    <w:rsid w:val="00476D6A"/>
    <w:rsid w:val="00477276"/>
    <w:rsid w:val="004774D8"/>
    <w:rsid w:val="00477A50"/>
    <w:rsid w:val="00480CFC"/>
    <w:rsid w:val="00480EE4"/>
    <w:rsid w:val="00481222"/>
    <w:rsid w:val="00481383"/>
    <w:rsid w:val="00481BE9"/>
    <w:rsid w:val="004826E1"/>
    <w:rsid w:val="00482E2E"/>
    <w:rsid w:val="004839C2"/>
    <w:rsid w:val="00483CE4"/>
    <w:rsid w:val="00484B27"/>
    <w:rsid w:val="00484F4A"/>
    <w:rsid w:val="004853A5"/>
    <w:rsid w:val="00485F90"/>
    <w:rsid w:val="004864F2"/>
    <w:rsid w:val="0048668C"/>
    <w:rsid w:val="004866BF"/>
    <w:rsid w:val="00486CDF"/>
    <w:rsid w:val="00486D1B"/>
    <w:rsid w:val="0049063A"/>
    <w:rsid w:val="00490D41"/>
    <w:rsid w:val="00491730"/>
    <w:rsid w:val="00491F22"/>
    <w:rsid w:val="00492166"/>
    <w:rsid w:val="004924A1"/>
    <w:rsid w:val="00492665"/>
    <w:rsid w:val="00492B4E"/>
    <w:rsid w:val="00493595"/>
    <w:rsid w:val="00493B7A"/>
    <w:rsid w:val="00493FF5"/>
    <w:rsid w:val="00494155"/>
    <w:rsid w:val="00496F13"/>
    <w:rsid w:val="004977A3"/>
    <w:rsid w:val="00497D26"/>
    <w:rsid w:val="004A0669"/>
    <w:rsid w:val="004A06AA"/>
    <w:rsid w:val="004A07BB"/>
    <w:rsid w:val="004A17A6"/>
    <w:rsid w:val="004A27CE"/>
    <w:rsid w:val="004A2BEE"/>
    <w:rsid w:val="004A2BEF"/>
    <w:rsid w:val="004A2FD7"/>
    <w:rsid w:val="004A4DE6"/>
    <w:rsid w:val="004A4FD5"/>
    <w:rsid w:val="004A5317"/>
    <w:rsid w:val="004A56C4"/>
    <w:rsid w:val="004A5896"/>
    <w:rsid w:val="004A6CEE"/>
    <w:rsid w:val="004A70EF"/>
    <w:rsid w:val="004A7C92"/>
    <w:rsid w:val="004B014D"/>
    <w:rsid w:val="004B02D5"/>
    <w:rsid w:val="004B0714"/>
    <w:rsid w:val="004B128B"/>
    <w:rsid w:val="004B12F1"/>
    <w:rsid w:val="004B1470"/>
    <w:rsid w:val="004B16A2"/>
    <w:rsid w:val="004B1998"/>
    <w:rsid w:val="004B22B3"/>
    <w:rsid w:val="004B3217"/>
    <w:rsid w:val="004B38F9"/>
    <w:rsid w:val="004B3BAD"/>
    <w:rsid w:val="004B3E06"/>
    <w:rsid w:val="004B48EB"/>
    <w:rsid w:val="004B4AFA"/>
    <w:rsid w:val="004B572B"/>
    <w:rsid w:val="004B6AE0"/>
    <w:rsid w:val="004B73C3"/>
    <w:rsid w:val="004B7F2D"/>
    <w:rsid w:val="004C024A"/>
    <w:rsid w:val="004C0B12"/>
    <w:rsid w:val="004C0D9C"/>
    <w:rsid w:val="004C0E34"/>
    <w:rsid w:val="004C113F"/>
    <w:rsid w:val="004C1EEE"/>
    <w:rsid w:val="004C3B9C"/>
    <w:rsid w:val="004C4522"/>
    <w:rsid w:val="004C582F"/>
    <w:rsid w:val="004C6133"/>
    <w:rsid w:val="004C69BF"/>
    <w:rsid w:val="004C6ED7"/>
    <w:rsid w:val="004C7A20"/>
    <w:rsid w:val="004C7A56"/>
    <w:rsid w:val="004D073D"/>
    <w:rsid w:val="004D0831"/>
    <w:rsid w:val="004D09D0"/>
    <w:rsid w:val="004D0A82"/>
    <w:rsid w:val="004D0B17"/>
    <w:rsid w:val="004D16C8"/>
    <w:rsid w:val="004D1965"/>
    <w:rsid w:val="004D2513"/>
    <w:rsid w:val="004D272E"/>
    <w:rsid w:val="004D2BDF"/>
    <w:rsid w:val="004D2D32"/>
    <w:rsid w:val="004D381F"/>
    <w:rsid w:val="004D468E"/>
    <w:rsid w:val="004D4EA5"/>
    <w:rsid w:val="004D71F8"/>
    <w:rsid w:val="004E08F2"/>
    <w:rsid w:val="004E13F0"/>
    <w:rsid w:val="004E140D"/>
    <w:rsid w:val="004E1436"/>
    <w:rsid w:val="004E1EAD"/>
    <w:rsid w:val="004E2D4B"/>
    <w:rsid w:val="004E2F72"/>
    <w:rsid w:val="004E4B89"/>
    <w:rsid w:val="004E54F5"/>
    <w:rsid w:val="004E5705"/>
    <w:rsid w:val="004E571D"/>
    <w:rsid w:val="004E57E3"/>
    <w:rsid w:val="004E6AB1"/>
    <w:rsid w:val="004E718B"/>
    <w:rsid w:val="004E7A14"/>
    <w:rsid w:val="004E7DFA"/>
    <w:rsid w:val="004F0059"/>
    <w:rsid w:val="004F0297"/>
    <w:rsid w:val="004F04E1"/>
    <w:rsid w:val="004F0D05"/>
    <w:rsid w:val="004F19D7"/>
    <w:rsid w:val="004F1E79"/>
    <w:rsid w:val="004F2152"/>
    <w:rsid w:val="004F2F41"/>
    <w:rsid w:val="004F3D3E"/>
    <w:rsid w:val="004F5012"/>
    <w:rsid w:val="004F624D"/>
    <w:rsid w:val="004F740D"/>
    <w:rsid w:val="004F7DCE"/>
    <w:rsid w:val="004F7F3E"/>
    <w:rsid w:val="00500846"/>
    <w:rsid w:val="00500C52"/>
    <w:rsid w:val="005017BD"/>
    <w:rsid w:val="00501C47"/>
    <w:rsid w:val="00502565"/>
    <w:rsid w:val="0050370E"/>
    <w:rsid w:val="00503E45"/>
    <w:rsid w:val="00504295"/>
    <w:rsid w:val="005047E7"/>
    <w:rsid w:val="00504947"/>
    <w:rsid w:val="005056E2"/>
    <w:rsid w:val="00505A73"/>
    <w:rsid w:val="00505D1F"/>
    <w:rsid w:val="005064B4"/>
    <w:rsid w:val="00507707"/>
    <w:rsid w:val="00510FE2"/>
    <w:rsid w:val="0051127C"/>
    <w:rsid w:val="00511EE5"/>
    <w:rsid w:val="00511F78"/>
    <w:rsid w:val="005134AF"/>
    <w:rsid w:val="0051359C"/>
    <w:rsid w:val="00513FE1"/>
    <w:rsid w:val="005153D2"/>
    <w:rsid w:val="0051621D"/>
    <w:rsid w:val="0051765D"/>
    <w:rsid w:val="00517864"/>
    <w:rsid w:val="005207F1"/>
    <w:rsid w:val="00521151"/>
    <w:rsid w:val="00521C20"/>
    <w:rsid w:val="005227F7"/>
    <w:rsid w:val="005229B9"/>
    <w:rsid w:val="00522C02"/>
    <w:rsid w:val="00523034"/>
    <w:rsid w:val="00523D19"/>
    <w:rsid w:val="00524A38"/>
    <w:rsid w:val="00524B9B"/>
    <w:rsid w:val="0052658B"/>
    <w:rsid w:val="00526B7D"/>
    <w:rsid w:val="005270C1"/>
    <w:rsid w:val="005274A9"/>
    <w:rsid w:val="0052762C"/>
    <w:rsid w:val="00530F8B"/>
    <w:rsid w:val="00532A4B"/>
    <w:rsid w:val="00534187"/>
    <w:rsid w:val="00534252"/>
    <w:rsid w:val="00534785"/>
    <w:rsid w:val="0053596B"/>
    <w:rsid w:val="00535980"/>
    <w:rsid w:val="00535A35"/>
    <w:rsid w:val="00535B09"/>
    <w:rsid w:val="00536087"/>
    <w:rsid w:val="005403D0"/>
    <w:rsid w:val="005405CE"/>
    <w:rsid w:val="00540D2D"/>
    <w:rsid w:val="00540ED7"/>
    <w:rsid w:val="00541D25"/>
    <w:rsid w:val="00543ED0"/>
    <w:rsid w:val="00544036"/>
    <w:rsid w:val="0054428D"/>
    <w:rsid w:val="00545086"/>
    <w:rsid w:val="00546630"/>
    <w:rsid w:val="00546912"/>
    <w:rsid w:val="00546DCF"/>
    <w:rsid w:val="005477EC"/>
    <w:rsid w:val="00547958"/>
    <w:rsid w:val="00547D5B"/>
    <w:rsid w:val="00550321"/>
    <w:rsid w:val="00550557"/>
    <w:rsid w:val="00551226"/>
    <w:rsid w:val="0055200E"/>
    <w:rsid w:val="005541DD"/>
    <w:rsid w:val="00554725"/>
    <w:rsid w:val="00554991"/>
    <w:rsid w:val="00555476"/>
    <w:rsid w:val="005558A3"/>
    <w:rsid w:val="00556724"/>
    <w:rsid w:val="00556DA8"/>
    <w:rsid w:val="00557201"/>
    <w:rsid w:val="005606B4"/>
    <w:rsid w:val="0056122B"/>
    <w:rsid w:val="005614C9"/>
    <w:rsid w:val="00561C35"/>
    <w:rsid w:val="00561D1E"/>
    <w:rsid w:val="005620B7"/>
    <w:rsid w:val="00562241"/>
    <w:rsid w:val="00563221"/>
    <w:rsid w:val="0056349F"/>
    <w:rsid w:val="00564DB1"/>
    <w:rsid w:val="00565133"/>
    <w:rsid w:val="005655E9"/>
    <w:rsid w:val="00571957"/>
    <w:rsid w:val="00571EA5"/>
    <w:rsid w:val="00572C6B"/>
    <w:rsid w:val="00572F84"/>
    <w:rsid w:val="005731BE"/>
    <w:rsid w:val="00574C1B"/>
    <w:rsid w:val="00574DB2"/>
    <w:rsid w:val="00575495"/>
    <w:rsid w:val="00575BF8"/>
    <w:rsid w:val="00575EE8"/>
    <w:rsid w:val="00575F09"/>
    <w:rsid w:val="00576BCA"/>
    <w:rsid w:val="0057712A"/>
    <w:rsid w:val="005774BE"/>
    <w:rsid w:val="005779B0"/>
    <w:rsid w:val="0058004F"/>
    <w:rsid w:val="005802CC"/>
    <w:rsid w:val="005803D7"/>
    <w:rsid w:val="005807F7"/>
    <w:rsid w:val="0058164D"/>
    <w:rsid w:val="00581C88"/>
    <w:rsid w:val="005831E1"/>
    <w:rsid w:val="00583625"/>
    <w:rsid w:val="00584190"/>
    <w:rsid w:val="00584C18"/>
    <w:rsid w:val="0058532A"/>
    <w:rsid w:val="00585813"/>
    <w:rsid w:val="005864F7"/>
    <w:rsid w:val="005867CE"/>
    <w:rsid w:val="0058739E"/>
    <w:rsid w:val="005902E5"/>
    <w:rsid w:val="00590EDB"/>
    <w:rsid w:val="0059236C"/>
    <w:rsid w:val="005927F6"/>
    <w:rsid w:val="00592C1B"/>
    <w:rsid w:val="005933C6"/>
    <w:rsid w:val="00593EDA"/>
    <w:rsid w:val="005946CB"/>
    <w:rsid w:val="00594DCE"/>
    <w:rsid w:val="0059668F"/>
    <w:rsid w:val="00596BDB"/>
    <w:rsid w:val="00597641"/>
    <w:rsid w:val="00597EE3"/>
    <w:rsid w:val="005A14C3"/>
    <w:rsid w:val="005A1AA4"/>
    <w:rsid w:val="005A277B"/>
    <w:rsid w:val="005A3BFF"/>
    <w:rsid w:val="005A44CB"/>
    <w:rsid w:val="005A6BF0"/>
    <w:rsid w:val="005B00B4"/>
    <w:rsid w:val="005B0CFC"/>
    <w:rsid w:val="005B328B"/>
    <w:rsid w:val="005B403A"/>
    <w:rsid w:val="005B40C5"/>
    <w:rsid w:val="005B43D9"/>
    <w:rsid w:val="005B4BE0"/>
    <w:rsid w:val="005B5DA9"/>
    <w:rsid w:val="005B7393"/>
    <w:rsid w:val="005B7AE4"/>
    <w:rsid w:val="005C0019"/>
    <w:rsid w:val="005C0FDB"/>
    <w:rsid w:val="005C13FB"/>
    <w:rsid w:val="005C252B"/>
    <w:rsid w:val="005C2FC8"/>
    <w:rsid w:val="005C3333"/>
    <w:rsid w:val="005C46EC"/>
    <w:rsid w:val="005C5661"/>
    <w:rsid w:val="005C57E4"/>
    <w:rsid w:val="005C66E4"/>
    <w:rsid w:val="005C6EBC"/>
    <w:rsid w:val="005D02AD"/>
    <w:rsid w:val="005D0A2E"/>
    <w:rsid w:val="005D0C8E"/>
    <w:rsid w:val="005D0CBC"/>
    <w:rsid w:val="005D2604"/>
    <w:rsid w:val="005D2656"/>
    <w:rsid w:val="005D2758"/>
    <w:rsid w:val="005D2B0F"/>
    <w:rsid w:val="005D4060"/>
    <w:rsid w:val="005D4D88"/>
    <w:rsid w:val="005D6648"/>
    <w:rsid w:val="005D6CB1"/>
    <w:rsid w:val="005D6CBA"/>
    <w:rsid w:val="005D7024"/>
    <w:rsid w:val="005E07AB"/>
    <w:rsid w:val="005E0AB0"/>
    <w:rsid w:val="005E1009"/>
    <w:rsid w:val="005E10AA"/>
    <w:rsid w:val="005E10E6"/>
    <w:rsid w:val="005E2028"/>
    <w:rsid w:val="005E2AA7"/>
    <w:rsid w:val="005E43E2"/>
    <w:rsid w:val="005E4FE6"/>
    <w:rsid w:val="005E5496"/>
    <w:rsid w:val="005E5799"/>
    <w:rsid w:val="005E5F36"/>
    <w:rsid w:val="005E62D0"/>
    <w:rsid w:val="005E6B15"/>
    <w:rsid w:val="005E6D68"/>
    <w:rsid w:val="005F0B64"/>
    <w:rsid w:val="005F0BBB"/>
    <w:rsid w:val="005F1E24"/>
    <w:rsid w:val="005F27BE"/>
    <w:rsid w:val="005F3940"/>
    <w:rsid w:val="005F39EA"/>
    <w:rsid w:val="005F3DDE"/>
    <w:rsid w:val="005F456B"/>
    <w:rsid w:val="005F490B"/>
    <w:rsid w:val="005F4C40"/>
    <w:rsid w:val="005F5B02"/>
    <w:rsid w:val="005F5BCF"/>
    <w:rsid w:val="005F6026"/>
    <w:rsid w:val="005F63E3"/>
    <w:rsid w:val="005F6C9D"/>
    <w:rsid w:val="00600C98"/>
    <w:rsid w:val="00602966"/>
    <w:rsid w:val="00602D6D"/>
    <w:rsid w:val="00603694"/>
    <w:rsid w:val="00604460"/>
    <w:rsid w:val="006045E0"/>
    <w:rsid w:val="00605045"/>
    <w:rsid w:val="006059DF"/>
    <w:rsid w:val="00606AD8"/>
    <w:rsid w:val="00606C48"/>
    <w:rsid w:val="00607254"/>
    <w:rsid w:val="006076EA"/>
    <w:rsid w:val="00607BFB"/>
    <w:rsid w:val="00607D7C"/>
    <w:rsid w:val="006103B7"/>
    <w:rsid w:val="00612828"/>
    <w:rsid w:val="00612BD2"/>
    <w:rsid w:val="006136B7"/>
    <w:rsid w:val="00613B62"/>
    <w:rsid w:val="006144EB"/>
    <w:rsid w:val="00614768"/>
    <w:rsid w:val="006147B5"/>
    <w:rsid w:val="006156DB"/>
    <w:rsid w:val="006158A6"/>
    <w:rsid w:val="00615A3E"/>
    <w:rsid w:val="00615B04"/>
    <w:rsid w:val="0061610D"/>
    <w:rsid w:val="00616116"/>
    <w:rsid w:val="0061728A"/>
    <w:rsid w:val="00617B02"/>
    <w:rsid w:val="00620824"/>
    <w:rsid w:val="00621089"/>
    <w:rsid w:val="0062288B"/>
    <w:rsid w:val="006232A6"/>
    <w:rsid w:val="006234B6"/>
    <w:rsid w:val="006239D8"/>
    <w:rsid w:val="00623ED1"/>
    <w:rsid w:val="00624ADC"/>
    <w:rsid w:val="00624CF6"/>
    <w:rsid w:val="006254C4"/>
    <w:rsid w:val="006262A7"/>
    <w:rsid w:val="00626639"/>
    <w:rsid w:val="006267CA"/>
    <w:rsid w:val="00626EE7"/>
    <w:rsid w:val="0062702A"/>
    <w:rsid w:val="0063117A"/>
    <w:rsid w:val="006318E7"/>
    <w:rsid w:val="00631BAD"/>
    <w:rsid w:val="00631D4C"/>
    <w:rsid w:val="00632DC7"/>
    <w:rsid w:val="006336C1"/>
    <w:rsid w:val="00633820"/>
    <w:rsid w:val="00633EBB"/>
    <w:rsid w:val="00633FE3"/>
    <w:rsid w:val="0063589D"/>
    <w:rsid w:val="006361F1"/>
    <w:rsid w:val="00636FEA"/>
    <w:rsid w:val="00637557"/>
    <w:rsid w:val="00640802"/>
    <w:rsid w:val="00640B92"/>
    <w:rsid w:val="00640BF5"/>
    <w:rsid w:val="00641E00"/>
    <w:rsid w:val="00642886"/>
    <w:rsid w:val="00642982"/>
    <w:rsid w:val="00643858"/>
    <w:rsid w:val="00643FFC"/>
    <w:rsid w:val="00644370"/>
    <w:rsid w:val="0064449F"/>
    <w:rsid w:val="00645DA0"/>
    <w:rsid w:val="006460C0"/>
    <w:rsid w:val="00646169"/>
    <w:rsid w:val="00646B0F"/>
    <w:rsid w:val="00646FC2"/>
    <w:rsid w:val="00647F13"/>
    <w:rsid w:val="00650F07"/>
    <w:rsid w:val="006512EC"/>
    <w:rsid w:val="00651B3C"/>
    <w:rsid w:val="006524CA"/>
    <w:rsid w:val="00652A44"/>
    <w:rsid w:val="00652D4D"/>
    <w:rsid w:val="006537A6"/>
    <w:rsid w:val="00654778"/>
    <w:rsid w:val="00654B74"/>
    <w:rsid w:val="00655411"/>
    <w:rsid w:val="006564DA"/>
    <w:rsid w:val="006567AB"/>
    <w:rsid w:val="0065715D"/>
    <w:rsid w:val="006577A5"/>
    <w:rsid w:val="006577BC"/>
    <w:rsid w:val="00657A66"/>
    <w:rsid w:val="00657D22"/>
    <w:rsid w:val="0066084F"/>
    <w:rsid w:val="00660930"/>
    <w:rsid w:val="00660AE0"/>
    <w:rsid w:val="00660F6E"/>
    <w:rsid w:val="00661166"/>
    <w:rsid w:val="006615AE"/>
    <w:rsid w:val="006615CC"/>
    <w:rsid w:val="00662444"/>
    <w:rsid w:val="006624B1"/>
    <w:rsid w:val="006628A4"/>
    <w:rsid w:val="00663369"/>
    <w:rsid w:val="006640EC"/>
    <w:rsid w:val="00665931"/>
    <w:rsid w:val="006659A4"/>
    <w:rsid w:val="00666988"/>
    <w:rsid w:val="00666EBF"/>
    <w:rsid w:val="0067005A"/>
    <w:rsid w:val="00670B94"/>
    <w:rsid w:val="00670EF3"/>
    <w:rsid w:val="00671A85"/>
    <w:rsid w:val="00671C17"/>
    <w:rsid w:val="00671D49"/>
    <w:rsid w:val="006720D0"/>
    <w:rsid w:val="006728F3"/>
    <w:rsid w:val="006742C9"/>
    <w:rsid w:val="00675127"/>
    <w:rsid w:val="0067548A"/>
    <w:rsid w:val="006755DF"/>
    <w:rsid w:val="006768C9"/>
    <w:rsid w:val="0067713F"/>
    <w:rsid w:val="00677DCD"/>
    <w:rsid w:val="006810BE"/>
    <w:rsid w:val="00682CB0"/>
    <w:rsid w:val="0068344E"/>
    <w:rsid w:val="0068444B"/>
    <w:rsid w:val="006857F6"/>
    <w:rsid w:val="00685D2C"/>
    <w:rsid w:val="00686230"/>
    <w:rsid w:val="0068626B"/>
    <w:rsid w:val="00686FD5"/>
    <w:rsid w:val="00687C6A"/>
    <w:rsid w:val="0069061E"/>
    <w:rsid w:val="00692035"/>
    <w:rsid w:val="0069496D"/>
    <w:rsid w:val="00694973"/>
    <w:rsid w:val="00695526"/>
    <w:rsid w:val="00695FCA"/>
    <w:rsid w:val="006A05F3"/>
    <w:rsid w:val="006A071E"/>
    <w:rsid w:val="006A09A7"/>
    <w:rsid w:val="006A1019"/>
    <w:rsid w:val="006A1047"/>
    <w:rsid w:val="006A1841"/>
    <w:rsid w:val="006A2562"/>
    <w:rsid w:val="006A3470"/>
    <w:rsid w:val="006A3F6A"/>
    <w:rsid w:val="006A4A0C"/>
    <w:rsid w:val="006A4B89"/>
    <w:rsid w:val="006A55DD"/>
    <w:rsid w:val="006A6DE0"/>
    <w:rsid w:val="006B051F"/>
    <w:rsid w:val="006B068E"/>
    <w:rsid w:val="006B0914"/>
    <w:rsid w:val="006B0A48"/>
    <w:rsid w:val="006B1991"/>
    <w:rsid w:val="006B2117"/>
    <w:rsid w:val="006B279C"/>
    <w:rsid w:val="006B2965"/>
    <w:rsid w:val="006B2A7D"/>
    <w:rsid w:val="006B2FD9"/>
    <w:rsid w:val="006B305A"/>
    <w:rsid w:val="006B37ED"/>
    <w:rsid w:val="006B3DF2"/>
    <w:rsid w:val="006B57EC"/>
    <w:rsid w:val="006B58DD"/>
    <w:rsid w:val="006B6FAA"/>
    <w:rsid w:val="006B7967"/>
    <w:rsid w:val="006B7E01"/>
    <w:rsid w:val="006C0212"/>
    <w:rsid w:val="006C086E"/>
    <w:rsid w:val="006C097A"/>
    <w:rsid w:val="006C12A8"/>
    <w:rsid w:val="006C16D3"/>
    <w:rsid w:val="006C2866"/>
    <w:rsid w:val="006C2D12"/>
    <w:rsid w:val="006C2D85"/>
    <w:rsid w:val="006C3ED3"/>
    <w:rsid w:val="006C4E73"/>
    <w:rsid w:val="006C4FED"/>
    <w:rsid w:val="006C5A88"/>
    <w:rsid w:val="006C66A6"/>
    <w:rsid w:val="006D0740"/>
    <w:rsid w:val="006D0804"/>
    <w:rsid w:val="006D0E36"/>
    <w:rsid w:val="006D1475"/>
    <w:rsid w:val="006D1BCD"/>
    <w:rsid w:val="006D32F9"/>
    <w:rsid w:val="006D379E"/>
    <w:rsid w:val="006D3AE7"/>
    <w:rsid w:val="006D3C8F"/>
    <w:rsid w:val="006D4B52"/>
    <w:rsid w:val="006D4D65"/>
    <w:rsid w:val="006D6361"/>
    <w:rsid w:val="006D738D"/>
    <w:rsid w:val="006D7F38"/>
    <w:rsid w:val="006E0109"/>
    <w:rsid w:val="006E093C"/>
    <w:rsid w:val="006E0F67"/>
    <w:rsid w:val="006E338E"/>
    <w:rsid w:val="006E45E0"/>
    <w:rsid w:val="006E47E7"/>
    <w:rsid w:val="006E5314"/>
    <w:rsid w:val="006E5C5C"/>
    <w:rsid w:val="006E5E00"/>
    <w:rsid w:val="006E6B8F"/>
    <w:rsid w:val="006E749A"/>
    <w:rsid w:val="006E7C4A"/>
    <w:rsid w:val="006F0FD0"/>
    <w:rsid w:val="006F2473"/>
    <w:rsid w:val="006F2949"/>
    <w:rsid w:val="006F36FE"/>
    <w:rsid w:val="006F3F03"/>
    <w:rsid w:val="006F4AF0"/>
    <w:rsid w:val="006F4C51"/>
    <w:rsid w:val="006F5248"/>
    <w:rsid w:val="006F53CF"/>
    <w:rsid w:val="006F5C2A"/>
    <w:rsid w:val="006F66AF"/>
    <w:rsid w:val="006F69F5"/>
    <w:rsid w:val="006F7E17"/>
    <w:rsid w:val="00701949"/>
    <w:rsid w:val="00701E2F"/>
    <w:rsid w:val="00701FE4"/>
    <w:rsid w:val="00702787"/>
    <w:rsid w:val="00703D42"/>
    <w:rsid w:val="00704718"/>
    <w:rsid w:val="007055A0"/>
    <w:rsid w:val="00705723"/>
    <w:rsid w:val="00706E62"/>
    <w:rsid w:val="00707202"/>
    <w:rsid w:val="00711381"/>
    <w:rsid w:val="0071195D"/>
    <w:rsid w:val="00711A4C"/>
    <w:rsid w:val="00711DFC"/>
    <w:rsid w:val="00712045"/>
    <w:rsid w:val="007124CC"/>
    <w:rsid w:val="00713882"/>
    <w:rsid w:val="00713CF4"/>
    <w:rsid w:val="00714207"/>
    <w:rsid w:val="00714E05"/>
    <w:rsid w:val="00716C4E"/>
    <w:rsid w:val="0071721E"/>
    <w:rsid w:val="007173AC"/>
    <w:rsid w:val="00720983"/>
    <w:rsid w:val="00720DFA"/>
    <w:rsid w:val="0072136D"/>
    <w:rsid w:val="00721D17"/>
    <w:rsid w:val="0072328A"/>
    <w:rsid w:val="00723900"/>
    <w:rsid w:val="00723C2D"/>
    <w:rsid w:val="00724785"/>
    <w:rsid w:val="00724A25"/>
    <w:rsid w:val="00725BCF"/>
    <w:rsid w:val="0072619B"/>
    <w:rsid w:val="007277A0"/>
    <w:rsid w:val="00727891"/>
    <w:rsid w:val="007304FA"/>
    <w:rsid w:val="00730C73"/>
    <w:rsid w:val="00731456"/>
    <w:rsid w:val="00731806"/>
    <w:rsid w:val="007328E3"/>
    <w:rsid w:val="007333CF"/>
    <w:rsid w:val="00733C38"/>
    <w:rsid w:val="00733DC9"/>
    <w:rsid w:val="00733EFA"/>
    <w:rsid w:val="00734078"/>
    <w:rsid w:val="00734496"/>
    <w:rsid w:val="007344CF"/>
    <w:rsid w:val="00735374"/>
    <w:rsid w:val="007362AA"/>
    <w:rsid w:val="0073633C"/>
    <w:rsid w:val="00736727"/>
    <w:rsid w:val="00737946"/>
    <w:rsid w:val="00737B78"/>
    <w:rsid w:val="007405D9"/>
    <w:rsid w:val="0074194E"/>
    <w:rsid w:val="00742C6A"/>
    <w:rsid w:val="00742CA7"/>
    <w:rsid w:val="00742DA4"/>
    <w:rsid w:val="007433BF"/>
    <w:rsid w:val="00743557"/>
    <w:rsid w:val="00744983"/>
    <w:rsid w:val="00745573"/>
    <w:rsid w:val="007456C2"/>
    <w:rsid w:val="0074601E"/>
    <w:rsid w:val="007506F6"/>
    <w:rsid w:val="00751235"/>
    <w:rsid w:val="00751541"/>
    <w:rsid w:val="00752C90"/>
    <w:rsid w:val="0075321B"/>
    <w:rsid w:val="007547E2"/>
    <w:rsid w:val="00754AC1"/>
    <w:rsid w:val="00757158"/>
    <w:rsid w:val="007603A7"/>
    <w:rsid w:val="007610A4"/>
    <w:rsid w:val="00762549"/>
    <w:rsid w:val="00762626"/>
    <w:rsid w:val="00762B94"/>
    <w:rsid w:val="00762C9B"/>
    <w:rsid w:val="0076420B"/>
    <w:rsid w:val="007657F2"/>
    <w:rsid w:val="0076602D"/>
    <w:rsid w:val="0076606C"/>
    <w:rsid w:val="00766A7F"/>
    <w:rsid w:val="00767F8A"/>
    <w:rsid w:val="00770964"/>
    <w:rsid w:val="007716F9"/>
    <w:rsid w:val="00772A52"/>
    <w:rsid w:val="00772B34"/>
    <w:rsid w:val="00773FD5"/>
    <w:rsid w:val="00775CC0"/>
    <w:rsid w:val="0077601D"/>
    <w:rsid w:val="00776B1D"/>
    <w:rsid w:val="00776F6C"/>
    <w:rsid w:val="007775D0"/>
    <w:rsid w:val="007803AF"/>
    <w:rsid w:val="00780DCC"/>
    <w:rsid w:val="00781BEC"/>
    <w:rsid w:val="00782933"/>
    <w:rsid w:val="007838E0"/>
    <w:rsid w:val="00783ACF"/>
    <w:rsid w:val="007841CE"/>
    <w:rsid w:val="00784BAB"/>
    <w:rsid w:val="00787386"/>
    <w:rsid w:val="00790884"/>
    <w:rsid w:val="00790DE5"/>
    <w:rsid w:val="007911A8"/>
    <w:rsid w:val="0079141D"/>
    <w:rsid w:val="007918A1"/>
    <w:rsid w:val="00791C09"/>
    <w:rsid w:val="007934A5"/>
    <w:rsid w:val="00793A68"/>
    <w:rsid w:val="007945DB"/>
    <w:rsid w:val="00796380"/>
    <w:rsid w:val="00796412"/>
    <w:rsid w:val="00797D3E"/>
    <w:rsid w:val="007A2103"/>
    <w:rsid w:val="007A2843"/>
    <w:rsid w:val="007A2C7F"/>
    <w:rsid w:val="007A3630"/>
    <w:rsid w:val="007A4C93"/>
    <w:rsid w:val="007A516E"/>
    <w:rsid w:val="007A51DE"/>
    <w:rsid w:val="007A558F"/>
    <w:rsid w:val="007A5798"/>
    <w:rsid w:val="007A5B61"/>
    <w:rsid w:val="007A7101"/>
    <w:rsid w:val="007A7ECB"/>
    <w:rsid w:val="007B0CA0"/>
    <w:rsid w:val="007B1915"/>
    <w:rsid w:val="007B2DAD"/>
    <w:rsid w:val="007B48B5"/>
    <w:rsid w:val="007B51C6"/>
    <w:rsid w:val="007B5A96"/>
    <w:rsid w:val="007B5A9E"/>
    <w:rsid w:val="007B5CAF"/>
    <w:rsid w:val="007B6CD7"/>
    <w:rsid w:val="007C01B4"/>
    <w:rsid w:val="007C27EE"/>
    <w:rsid w:val="007C2B88"/>
    <w:rsid w:val="007C2CA6"/>
    <w:rsid w:val="007C3127"/>
    <w:rsid w:val="007C3BFB"/>
    <w:rsid w:val="007C3E26"/>
    <w:rsid w:val="007C3EC8"/>
    <w:rsid w:val="007C4A10"/>
    <w:rsid w:val="007C53E5"/>
    <w:rsid w:val="007C56D5"/>
    <w:rsid w:val="007C5E4B"/>
    <w:rsid w:val="007C66DF"/>
    <w:rsid w:val="007C7891"/>
    <w:rsid w:val="007D09A6"/>
    <w:rsid w:val="007D0B40"/>
    <w:rsid w:val="007D1C0A"/>
    <w:rsid w:val="007D1D2E"/>
    <w:rsid w:val="007D20AB"/>
    <w:rsid w:val="007D2BC0"/>
    <w:rsid w:val="007D2C66"/>
    <w:rsid w:val="007D3074"/>
    <w:rsid w:val="007D30E4"/>
    <w:rsid w:val="007D3DD3"/>
    <w:rsid w:val="007D4156"/>
    <w:rsid w:val="007D43FE"/>
    <w:rsid w:val="007D4D18"/>
    <w:rsid w:val="007D5121"/>
    <w:rsid w:val="007D5D1C"/>
    <w:rsid w:val="007D6696"/>
    <w:rsid w:val="007D68AB"/>
    <w:rsid w:val="007D6AA8"/>
    <w:rsid w:val="007D6CEF"/>
    <w:rsid w:val="007D6FAD"/>
    <w:rsid w:val="007D757D"/>
    <w:rsid w:val="007D7BB2"/>
    <w:rsid w:val="007E04B1"/>
    <w:rsid w:val="007E1E25"/>
    <w:rsid w:val="007E247B"/>
    <w:rsid w:val="007E28ED"/>
    <w:rsid w:val="007E3290"/>
    <w:rsid w:val="007E37EC"/>
    <w:rsid w:val="007E388C"/>
    <w:rsid w:val="007E43AE"/>
    <w:rsid w:val="007E7226"/>
    <w:rsid w:val="007E77FF"/>
    <w:rsid w:val="007F0EF0"/>
    <w:rsid w:val="007F0FF3"/>
    <w:rsid w:val="007F1062"/>
    <w:rsid w:val="007F2393"/>
    <w:rsid w:val="007F40C2"/>
    <w:rsid w:val="007F504A"/>
    <w:rsid w:val="007F50D5"/>
    <w:rsid w:val="007F5FD3"/>
    <w:rsid w:val="007F62EF"/>
    <w:rsid w:val="007F642F"/>
    <w:rsid w:val="007F6498"/>
    <w:rsid w:val="007F784E"/>
    <w:rsid w:val="00800009"/>
    <w:rsid w:val="0080004D"/>
    <w:rsid w:val="008008EE"/>
    <w:rsid w:val="00800B91"/>
    <w:rsid w:val="00801549"/>
    <w:rsid w:val="008016D9"/>
    <w:rsid w:val="00801C36"/>
    <w:rsid w:val="00802BF1"/>
    <w:rsid w:val="0080330C"/>
    <w:rsid w:val="00803434"/>
    <w:rsid w:val="0080384A"/>
    <w:rsid w:val="008043B3"/>
    <w:rsid w:val="00804C90"/>
    <w:rsid w:val="00805343"/>
    <w:rsid w:val="008054D7"/>
    <w:rsid w:val="00805D69"/>
    <w:rsid w:val="008070CE"/>
    <w:rsid w:val="00811961"/>
    <w:rsid w:val="00811D69"/>
    <w:rsid w:val="00811E29"/>
    <w:rsid w:val="00812DA7"/>
    <w:rsid w:val="00812F6E"/>
    <w:rsid w:val="00813287"/>
    <w:rsid w:val="00813E9E"/>
    <w:rsid w:val="00815593"/>
    <w:rsid w:val="00815AFD"/>
    <w:rsid w:val="00815AFE"/>
    <w:rsid w:val="008167A0"/>
    <w:rsid w:val="008169C5"/>
    <w:rsid w:val="00816BA8"/>
    <w:rsid w:val="00822616"/>
    <w:rsid w:val="00823031"/>
    <w:rsid w:val="00823114"/>
    <w:rsid w:val="008237D4"/>
    <w:rsid w:val="00824806"/>
    <w:rsid w:val="00825462"/>
    <w:rsid w:val="00825B7B"/>
    <w:rsid w:val="00826287"/>
    <w:rsid w:val="00826FDC"/>
    <w:rsid w:val="0082719B"/>
    <w:rsid w:val="008277F3"/>
    <w:rsid w:val="0082780A"/>
    <w:rsid w:val="00827ABA"/>
    <w:rsid w:val="00827B45"/>
    <w:rsid w:val="008306FA"/>
    <w:rsid w:val="008312E1"/>
    <w:rsid w:val="00831430"/>
    <w:rsid w:val="00831CC0"/>
    <w:rsid w:val="00831CC3"/>
    <w:rsid w:val="00831DFF"/>
    <w:rsid w:val="0083498F"/>
    <w:rsid w:val="00834B44"/>
    <w:rsid w:val="008351E3"/>
    <w:rsid w:val="00836AC7"/>
    <w:rsid w:val="00836BAA"/>
    <w:rsid w:val="008374E4"/>
    <w:rsid w:val="008375D3"/>
    <w:rsid w:val="00837758"/>
    <w:rsid w:val="00840C1D"/>
    <w:rsid w:val="00841004"/>
    <w:rsid w:val="0084179D"/>
    <w:rsid w:val="0084296A"/>
    <w:rsid w:val="00842B6A"/>
    <w:rsid w:val="00842E9D"/>
    <w:rsid w:val="00843080"/>
    <w:rsid w:val="00844038"/>
    <w:rsid w:val="0084469F"/>
    <w:rsid w:val="00844D62"/>
    <w:rsid w:val="00844DD4"/>
    <w:rsid w:val="0084500B"/>
    <w:rsid w:val="00845589"/>
    <w:rsid w:val="008459D9"/>
    <w:rsid w:val="00845A57"/>
    <w:rsid w:val="008472F8"/>
    <w:rsid w:val="00847461"/>
    <w:rsid w:val="00847B52"/>
    <w:rsid w:val="008502B1"/>
    <w:rsid w:val="00851355"/>
    <w:rsid w:val="00851EA2"/>
    <w:rsid w:val="00852366"/>
    <w:rsid w:val="008529ED"/>
    <w:rsid w:val="00852D20"/>
    <w:rsid w:val="0085334A"/>
    <w:rsid w:val="0085341D"/>
    <w:rsid w:val="00853AA3"/>
    <w:rsid w:val="008543A7"/>
    <w:rsid w:val="0085452F"/>
    <w:rsid w:val="00854D51"/>
    <w:rsid w:val="00855EE2"/>
    <w:rsid w:val="008565C0"/>
    <w:rsid w:val="00856847"/>
    <w:rsid w:val="00856F28"/>
    <w:rsid w:val="00860503"/>
    <w:rsid w:val="00860680"/>
    <w:rsid w:val="00861A33"/>
    <w:rsid w:val="00861A6F"/>
    <w:rsid w:val="00862652"/>
    <w:rsid w:val="00862FFC"/>
    <w:rsid w:val="00864396"/>
    <w:rsid w:val="00864B53"/>
    <w:rsid w:val="00865871"/>
    <w:rsid w:val="00867CF3"/>
    <w:rsid w:val="00867DEB"/>
    <w:rsid w:val="0087073A"/>
    <w:rsid w:val="00870980"/>
    <w:rsid w:val="00873188"/>
    <w:rsid w:val="00873352"/>
    <w:rsid w:val="008737FB"/>
    <w:rsid w:val="00873835"/>
    <w:rsid w:val="00873D4E"/>
    <w:rsid w:val="008746FD"/>
    <w:rsid w:val="00874E03"/>
    <w:rsid w:val="008751AA"/>
    <w:rsid w:val="008758A7"/>
    <w:rsid w:val="008761C9"/>
    <w:rsid w:val="00877148"/>
    <w:rsid w:val="008800E4"/>
    <w:rsid w:val="008814FC"/>
    <w:rsid w:val="008815D6"/>
    <w:rsid w:val="00882B4D"/>
    <w:rsid w:val="0088327A"/>
    <w:rsid w:val="0088443B"/>
    <w:rsid w:val="00886095"/>
    <w:rsid w:val="00886370"/>
    <w:rsid w:val="0088692C"/>
    <w:rsid w:val="00886AEC"/>
    <w:rsid w:val="00886B96"/>
    <w:rsid w:val="00886D55"/>
    <w:rsid w:val="00887938"/>
    <w:rsid w:val="00887B80"/>
    <w:rsid w:val="00887D4B"/>
    <w:rsid w:val="00887DD2"/>
    <w:rsid w:val="00890000"/>
    <w:rsid w:val="00890281"/>
    <w:rsid w:val="00891A1E"/>
    <w:rsid w:val="00893C9E"/>
    <w:rsid w:val="00893DF5"/>
    <w:rsid w:val="0089400F"/>
    <w:rsid w:val="00894D43"/>
    <w:rsid w:val="00895E4D"/>
    <w:rsid w:val="008972FA"/>
    <w:rsid w:val="00897E00"/>
    <w:rsid w:val="008A0594"/>
    <w:rsid w:val="008A07CF"/>
    <w:rsid w:val="008A149D"/>
    <w:rsid w:val="008A166C"/>
    <w:rsid w:val="008A2060"/>
    <w:rsid w:val="008A2390"/>
    <w:rsid w:val="008A2528"/>
    <w:rsid w:val="008A3AA6"/>
    <w:rsid w:val="008A3B91"/>
    <w:rsid w:val="008A453C"/>
    <w:rsid w:val="008A45AB"/>
    <w:rsid w:val="008A4F6E"/>
    <w:rsid w:val="008A69EC"/>
    <w:rsid w:val="008A6A05"/>
    <w:rsid w:val="008A7D6E"/>
    <w:rsid w:val="008B133C"/>
    <w:rsid w:val="008B1517"/>
    <w:rsid w:val="008B1A1F"/>
    <w:rsid w:val="008B1DE7"/>
    <w:rsid w:val="008B2877"/>
    <w:rsid w:val="008B2C84"/>
    <w:rsid w:val="008B312F"/>
    <w:rsid w:val="008B3FD8"/>
    <w:rsid w:val="008B420D"/>
    <w:rsid w:val="008B4313"/>
    <w:rsid w:val="008B467B"/>
    <w:rsid w:val="008B698E"/>
    <w:rsid w:val="008B7A66"/>
    <w:rsid w:val="008B7DE5"/>
    <w:rsid w:val="008C0B0B"/>
    <w:rsid w:val="008C10FA"/>
    <w:rsid w:val="008C15B0"/>
    <w:rsid w:val="008C17BA"/>
    <w:rsid w:val="008C1E65"/>
    <w:rsid w:val="008C2538"/>
    <w:rsid w:val="008C281C"/>
    <w:rsid w:val="008C301F"/>
    <w:rsid w:val="008C3C3E"/>
    <w:rsid w:val="008C3E4E"/>
    <w:rsid w:val="008C46A8"/>
    <w:rsid w:val="008C4F3F"/>
    <w:rsid w:val="008C527A"/>
    <w:rsid w:val="008C585C"/>
    <w:rsid w:val="008C6B68"/>
    <w:rsid w:val="008C6CBA"/>
    <w:rsid w:val="008D154B"/>
    <w:rsid w:val="008D170E"/>
    <w:rsid w:val="008D2A31"/>
    <w:rsid w:val="008D318B"/>
    <w:rsid w:val="008D383F"/>
    <w:rsid w:val="008D3B19"/>
    <w:rsid w:val="008D3F90"/>
    <w:rsid w:val="008D52E6"/>
    <w:rsid w:val="008D539D"/>
    <w:rsid w:val="008D562B"/>
    <w:rsid w:val="008D6747"/>
    <w:rsid w:val="008D73C1"/>
    <w:rsid w:val="008D789A"/>
    <w:rsid w:val="008D79A8"/>
    <w:rsid w:val="008E0508"/>
    <w:rsid w:val="008E07AC"/>
    <w:rsid w:val="008E1980"/>
    <w:rsid w:val="008E1FE4"/>
    <w:rsid w:val="008E2421"/>
    <w:rsid w:val="008E2500"/>
    <w:rsid w:val="008E2510"/>
    <w:rsid w:val="008E27C1"/>
    <w:rsid w:val="008E2FE8"/>
    <w:rsid w:val="008E456C"/>
    <w:rsid w:val="008E485F"/>
    <w:rsid w:val="008E620E"/>
    <w:rsid w:val="008E62BF"/>
    <w:rsid w:val="008E65A4"/>
    <w:rsid w:val="008E7118"/>
    <w:rsid w:val="008F0856"/>
    <w:rsid w:val="008F1BB8"/>
    <w:rsid w:val="008F2A30"/>
    <w:rsid w:val="008F2C26"/>
    <w:rsid w:val="008F38FD"/>
    <w:rsid w:val="008F44B2"/>
    <w:rsid w:val="008F5372"/>
    <w:rsid w:val="008F544A"/>
    <w:rsid w:val="008F6E91"/>
    <w:rsid w:val="008F7418"/>
    <w:rsid w:val="008F7987"/>
    <w:rsid w:val="009001F0"/>
    <w:rsid w:val="00901191"/>
    <w:rsid w:val="00901581"/>
    <w:rsid w:val="0090204E"/>
    <w:rsid w:val="009024B7"/>
    <w:rsid w:val="00902552"/>
    <w:rsid w:val="0090295A"/>
    <w:rsid w:val="0090343F"/>
    <w:rsid w:val="009038DF"/>
    <w:rsid w:val="00904962"/>
    <w:rsid w:val="0090687E"/>
    <w:rsid w:val="00906C8A"/>
    <w:rsid w:val="0091048C"/>
    <w:rsid w:val="00910F7A"/>
    <w:rsid w:val="00911607"/>
    <w:rsid w:val="00911624"/>
    <w:rsid w:val="00911C12"/>
    <w:rsid w:val="00911CB6"/>
    <w:rsid w:val="00911D78"/>
    <w:rsid w:val="00911EE3"/>
    <w:rsid w:val="00911FDA"/>
    <w:rsid w:val="00912D62"/>
    <w:rsid w:val="00912ED3"/>
    <w:rsid w:val="0091389D"/>
    <w:rsid w:val="00913B82"/>
    <w:rsid w:val="009148D7"/>
    <w:rsid w:val="00914B64"/>
    <w:rsid w:val="0091513F"/>
    <w:rsid w:val="00915B6A"/>
    <w:rsid w:val="0091645B"/>
    <w:rsid w:val="00916532"/>
    <w:rsid w:val="00916C7B"/>
    <w:rsid w:val="009170F4"/>
    <w:rsid w:val="00917D40"/>
    <w:rsid w:val="00917E3E"/>
    <w:rsid w:val="00917FCC"/>
    <w:rsid w:val="00920560"/>
    <w:rsid w:val="0092057D"/>
    <w:rsid w:val="00920E28"/>
    <w:rsid w:val="00920F69"/>
    <w:rsid w:val="009212FC"/>
    <w:rsid w:val="0092207E"/>
    <w:rsid w:val="00922E2E"/>
    <w:rsid w:val="00923396"/>
    <w:rsid w:val="00923A67"/>
    <w:rsid w:val="00923BEC"/>
    <w:rsid w:val="009240D3"/>
    <w:rsid w:val="009249AA"/>
    <w:rsid w:val="00926073"/>
    <w:rsid w:val="00926D10"/>
    <w:rsid w:val="00927D88"/>
    <w:rsid w:val="00930C6E"/>
    <w:rsid w:val="00930DFE"/>
    <w:rsid w:val="009313B3"/>
    <w:rsid w:val="00931554"/>
    <w:rsid w:val="00932AA6"/>
    <w:rsid w:val="00932C6C"/>
    <w:rsid w:val="0093492B"/>
    <w:rsid w:val="00935621"/>
    <w:rsid w:val="00935DBB"/>
    <w:rsid w:val="00936B1C"/>
    <w:rsid w:val="00937325"/>
    <w:rsid w:val="009379FB"/>
    <w:rsid w:val="009403FA"/>
    <w:rsid w:val="0094084F"/>
    <w:rsid w:val="0094169F"/>
    <w:rsid w:val="0094183B"/>
    <w:rsid w:val="00941EC6"/>
    <w:rsid w:val="00942A32"/>
    <w:rsid w:val="00943A58"/>
    <w:rsid w:val="0094401C"/>
    <w:rsid w:val="009441B0"/>
    <w:rsid w:val="00945244"/>
    <w:rsid w:val="00945903"/>
    <w:rsid w:val="00945C59"/>
    <w:rsid w:val="009467D0"/>
    <w:rsid w:val="009472D3"/>
    <w:rsid w:val="00947CE6"/>
    <w:rsid w:val="00947D90"/>
    <w:rsid w:val="00951D89"/>
    <w:rsid w:val="00952091"/>
    <w:rsid w:val="009524DF"/>
    <w:rsid w:val="00953D9B"/>
    <w:rsid w:val="0095454A"/>
    <w:rsid w:val="0095585A"/>
    <w:rsid w:val="00955C95"/>
    <w:rsid w:val="009567F1"/>
    <w:rsid w:val="00956A7B"/>
    <w:rsid w:val="00957309"/>
    <w:rsid w:val="0095744C"/>
    <w:rsid w:val="00957568"/>
    <w:rsid w:val="00960480"/>
    <w:rsid w:val="009605A2"/>
    <w:rsid w:val="00962298"/>
    <w:rsid w:val="00962392"/>
    <w:rsid w:val="00962704"/>
    <w:rsid w:val="00962A21"/>
    <w:rsid w:val="00962C22"/>
    <w:rsid w:val="00964A65"/>
    <w:rsid w:val="00964FF2"/>
    <w:rsid w:val="00965D37"/>
    <w:rsid w:val="009662AC"/>
    <w:rsid w:val="00966CA1"/>
    <w:rsid w:val="0096785F"/>
    <w:rsid w:val="00970181"/>
    <w:rsid w:val="009710E4"/>
    <w:rsid w:val="00971824"/>
    <w:rsid w:val="00971B22"/>
    <w:rsid w:val="0097328D"/>
    <w:rsid w:val="009739D0"/>
    <w:rsid w:val="00973CA8"/>
    <w:rsid w:val="00973FF2"/>
    <w:rsid w:val="0097433D"/>
    <w:rsid w:val="009745A1"/>
    <w:rsid w:val="00974B8B"/>
    <w:rsid w:val="009752A4"/>
    <w:rsid w:val="009755EB"/>
    <w:rsid w:val="009757DE"/>
    <w:rsid w:val="00976680"/>
    <w:rsid w:val="00976D86"/>
    <w:rsid w:val="00977BCF"/>
    <w:rsid w:val="00980534"/>
    <w:rsid w:val="00980A1D"/>
    <w:rsid w:val="0098118F"/>
    <w:rsid w:val="00981B24"/>
    <w:rsid w:val="00982182"/>
    <w:rsid w:val="00982404"/>
    <w:rsid w:val="0098343A"/>
    <w:rsid w:val="00984760"/>
    <w:rsid w:val="009852F7"/>
    <w:rsid w:val="00985ADC"/>
    <w:rsid w:val="00985AEC"/>
    <w:rsid w:val="00985DF4"/>
    <w:rsid w:val="00986267"/>
    <w:rsid w:val="00986C9D"/>
    <w:rsid w:val="00986FF1"/>
    <w:rsid w:val="0099018B"/>
    <w:rsid w:val="00991BB8"/>
    <w:rsid w:val="0099231C"/>
    <w:rsid w:val="00992A7B"/>
    <w:rsid w:val="00993359"/>
    <w:rsid w:val="00993555"/>
    <w:rsid w:val="00993EA5"/>
    <w:rsid w:val="00994CA2"/>
    <w:rsid w:val="00995BB5"/>
    <w:rsid w:val="00996628"/>
    <w:rsid w:val="0099786A"/>
    <w:rsid w:val="009A0500"/>
    <w:rsid w:val="009A0536"/>
    <w:rsid w:val="009A0C26"/>
    <w:rsid w:val="009A0F83"/>
    <w:rsid w:val="009A153B"/>
    <w:rsid w:val="009A22F9"/>
    <w:rsid w:val="009A25F5"/>
    <w:rsid w:val="009A31AD"/>
    <w:rsid w:val="009A3467"/>
    <w:rsid w:val="009A4258"/>
    <w:rsid w:val="009A43EB"/>
    <w:rsid w:val="009A4F06"/>
    <w:rsid w:val="009A54F7"/>
    <w:rsid w:val="009A59FC"/>
    <w:rsid w:val="009A5A11"/>
    <w:rsid w:val="009A5CF8"/>
    <w:rsid w:val="009A61ED"/>
    <w:rsid w:val="009A6584"/>
    <w:rsid w:val="009B1B17"/>
    <w:rsid w:val="009B1B31"/>
    <w:rsid w:val="009B1CFA"/>
    <w:rsid w:val="009B1D9B"/>
    <w:rsid w:val="009B2066"/>
    <w:rsid w:val="009B2A57"/>
    <w:rsid w:val="009B3E47"/>
    <w:rsid w:val="009B3E6D"/>
    <w:rsid w:val="009B5E3B"/>
    <w:rsid w:val="009B6655"/>
    <w:rsid w:val="009B71EB"/>
    <w:rsid w:val="009B7463"/>
    <w:rsid w:val="009C211E"/>
    <w:rsid w:val="009C2E4A"/>
    <w:rsid w:val="009C3182"/>
    <w:rsid w:val="009C3A96"/>
    <w:rsid w:val="009C4512"/>
    <w:rsid w:val="009C4959"/>
    <w:rsid w:val="009C676A"/>
    <w:rsid w:val="009C7A1B"/>
    <w:rsid w:val="009D0664"/>
    <w:rsid w:val="009D12FB"/>
    <w:rsid w:val="009D2427"/>
    <w:rsid w:val="009D2766"/>
    <w:rsid w:val="009D2A24"/>
    <w:rsid w:val="009D34B8"/>
    <w:rsid w:val="009D359B"/>
    <w:rsid w:val="009D3D55"/>
    <w:rsid w:val="009D3F2F"/>
    <w:rsid w:val="009D4233"/>
    <w:rsid w:val="009D4A4D"/>
    <w:rsid w:val="009D4E09"/>
    <w:rsid w:val="009D520D"/>
    <w:rsid w:val="009D52BA"/>
    <w:rsid w:val="009D5301"/>
    <w:rsid w:val="009D5BF1"/>
    <w:rsid w:val="009D653D"/>
    <w:rsid w:val="009D721E"/>
    <w:rsid w:val="009D7731"/>
    <w:rsid w:val="009E05A5"/>
    <w:rsid w:val="009E1007"/>
    <w:rsid w:val="009E1C71"/>
    <w:rsid w:val="009E2464"/>
    <w:rsid w:val="009E36E0"/>
    <w:rsid w:val="009E394D"/>
    <w:rsid w:val="009E3BF8"/>
    <w:rsid w:val="009E3C0C"/>
    <w:rsid w:val="009E4546"/>
    <w:rsid w:val="009E4752"/>
    <w:rsid w:val="009E5127"/>
    <w:rsid w:val="009E5237"/>
    <w:rsid w:val="009E52FB"/>
    <w:rsid w:val="009E53F2"/>
    <w:rsid w:val="009E5C3C"/>
    <w:rsid w:val="009E5F62"/>
    <w:rsid w:val="009E60A9"/>
    <w:rsid w:val="009E656C"/>
    <w:rsid w:val="009E6F72"/>
    <w:rsid w:val="009E75A8"/>
    <w:rsid w:val="009E770F"/>
    <w:rsid w:val="009F164D"/>
    <w:rsid w:val="009F2181"/>
    <w:rsid w:val="009F22D1"/>
    <w:rsid w:val="009F2515"/>
    <w:rsid w:val="009F3A37"/>
    <w:rsid w:val="009F4A31"/>
    <w:rsid w:val="009F4FC7"/>
    <w:rsid w:val="009F50DD"/>
    <w:rsid w:val="009F51B9"/>
    <w:rsid w:val="009F5371"/>
    <w:rsid w:val="009F64A4"/>
    <w:rsid w:val="009F6C54"/>
    <w:rsid w:val="009F6EF6"/>
    <w:rsid w:val="009F753B"/>
    <w:rsid w:val="00A00002"/>
    <w:rsid w:val="00A00D98"/>
    <w:rsid w:val="00A01082"/>
    <w:rsid w:val="00A011B9"/>
    <w:rsid w:val="00A01746"/>
    <w:rsid w:val="00A01993"/>
    <w:rsid w:val="00A019BA"/>
    <w:rsid w:val="00A03568"/>
    <w:rsid w:val="00A03A66"/>
    <w:rsid w:val="00A03D74"/>
    <w:rsid w:val="00A06FAB"/>
    <w:rsid w:val="00A072CA"/>
    <w:rsid w:val="00A07BCB"/>
    <w:rsid w:val="00A10703"/>
    <w:rsid w:val="00A10943"/>
    <w:rsid w:val="00A10E82"/>
    <w:rsid w:val="00A11335"/>
    <w:rsid w:val="00A1170F"/>
    <w:rsid w:val="00A12611"/>
    <w:rsid w:val="00A127F9"/>
    <w:rsid w:val="00A128E6"/>
    <w:rsid w:val="00A12A25"/>
    <w:rsid w:val="00A13407"/>
    <w:rsid w:val="00A13529"/>
    <w:rsid w:val="00A13D61"/>
    <w:rsid w:val="00A13E6B"/>
    <w:rsid w:val="00A15745"/>
    <w:rsid w:val="00A15B20"/>
    <w:rsid w:val="00A167A0"/>
    <w:rsid w:val="00A167B5"/>
    <w:rsid w:val="00A16BEC"/>
    <w:rsid w:val="00A16E90"/>
    <w:rsid w:val="00A171EF"/>
    <w:rsid w:val="00A17AE9"/>
    <w:rsid w:val="00A20F4A"/>
    <w:rsid w:val="00A214BF"/>
    <w:rsid w:val="00A22260"/>
    <w:rsid w:val="00A22FCE"/>
    <w:rsid w:val="00A23744"/>
    <w:rsid w:val="00A23A87"/>
    <w:rsid w:val="00A23EB8"/>
    <w:rsid w:val="00A243BA"/>
    <w:rsid w:val="00A246BA"/>
    <w:rsid w:val="00A2476C"/>
    <w:rsid w:val="00A25530"/>
    <w:rsid w:val="00A26DFF"/>
    <w:rsid w:val="00A27E70"/>
    <w:rsid w:val="00A31634"/>
    <w:rsid w:val="00A32E5E"/>
    <w:rsid w:val="00A32F83"/>
    <w:rsid w:val="00A33477"/>
    <w:rsid w:val="00A33841"/>
    <w:rsid w:val="00A35600"/>
    <w:rsid w:val="00A35B8B"/>
    <w:rsid w:val="00A35FA6"/>
    <w:rsid w:val="00A36276"/>
    <w:rsid w:val="00A41491"/>
    <w:rsid w:val="00A42337"/>
    <w:rsid w:val="00A42C36"/>
    <w:rsid w:val="00A4406D"/>
    <w:rsid w:val="00A45535"/>
    <w:rsid w:val="00A46078"/>
    <w:rsid w:val="00A50D2B"/>
    <w:rsid w:val="00A51660"/>
    <w:rsid w:val="00A52351"/>
    <w:rsid w:val="00A52A21"/>
    <w:rsid w:val="00A532B2"/>
    <w:rsid w:val="00A532B5"/>
    <w:rsid w:val="00A55536"/>
    <w:rsid w:val="00A562FF"/>
    <w:rsid w:val="00A5670D"/>
    <w:rsid w:val="00A56DF0"/>
    <w:rsid w:val="00A601F6"/>
    <w:rsid w:val="00A6060D"/>
    <w:rsid w:val="00A60BC3"/>
    <w:rsid w:val="00A6145E"/>
    <w:rsid w:val="00A63D48"/>
    <w:rsid w:val="00A642A9"/>
    <w:rsid w:val="00A65629"/>
    <w:rsid w:val="00A66BC8"/>
    <w:rsid w:val="00A66F89"/>
    <w:rsid w:val="00A67127"/>
    <w:rsid w:val="00A671DA"/>
    <w:rsid w:val="00A6745D"/>
    <w:rsid w:val="00A6747C"/>
    <w:rsid w:val="00A67984"/>
    <w:rsid w:val="00A7067F"/>
    <w:rsid w:val="00A714D2"/>
    <w:rsid w:val="00A7201D"/>
    <w:rsid w:val="00A72B7C"/>
    <w:rsid w:val="00A72D44"/>
    <w:rsid w:val="00A73B8F"/>
    <w:rsid w:val="00A73BE6"/>
    <w:rsid w:val="00A75429"/>
    <w:rsid w:val="00A76702"/>
    <w:rsid w:val="00A76C20"/>
    <w:rsid w:val="00A76E44"/>
    <w:rsid w:val="00A77649"/>
    <w:rsid w:val="00A82942"/>
    <w:rsid w:val="00A829DD"/>
    <w:rsid w:val="00A83DD2"/>
    <w:rsid w:val="00A83F2A"/>
    <w:rsid w:val="00A8473D"/>
    <w:rsid w:val="00A853E2"/>
    <w:rsid w:val="00A857CD"/>
    <w:rsid w:val="00A869F9"/>
    <w:rsid w:val="00A87741"/>
    <w:rsid w:val="00A8784E"/>
    <w:rsid w:val="00A87E11"/>
    <w:rsid w:val="00A90089"/>
    <w:rsid w:val="00A90636"/>
    <w:rsid w:val="00A91348"/>
    <w:rsid w:val="00A91356"/>
    <w:rsid w:val="00A91B3F"/>
    <w:rsid w:val="00A92011"/>
    <w:rsid w:val="00A9319E"/>
    <w:rsid w:val="00A93814"/>
    <w:rsid w:val="00A9384E"/>
    <w:rsid w:val="00A938AB"/>
    <w:rsid w:val="00A93D85"/>
    <w:rsid w:val="00A9421B"/>
    <w:rsid w:val="00A94238"/>
    <w:rsid w:val="00A97183"/>
    <w:rsid w:val="00AA0433"/>
    <w:rsid w:val="00AA0992"/>
    <w:rsid w:val="00AA1459"/>
    <w:rsid w:val="00AA17DE"/>
    <w:rsid w:val="00AA1B5F"/>
    <w:rsid w:val="00AA1CEA"/>
    <w:rsid w:val="00AA1EBC"/>
    <w:rsid w:val="00AA2340"/>
    <w:rsid w:val="00AA2C50"/>
    <w:rsid w:val="00AA2DF5"/>
    <w:rsid w:val="00AA3342"/>
    <w:rsid w:val="00AA3793"/>
    <w:rsid w:val="00AA3CA1"/>
    <w:rsid w:val="00AA4568"/>
    <w:rsid w:val="00AA4924"/>
    <w:rsid w:val="00AA55E3"/>
    <w:rsid w:val="00AA5724"/>
    <w:rsid w:val="00AA5995"/>
    <w:rsid w:val="00AA70FB"/>
    <w:rsid w:val="00AA76B5"/>
    <w:rsid w:val="00AB0A57"/>
    <w:rsid w:val="00AB0EF5"/>
    <w:rsid w:val="00AB12F4"/>
    <w:rsid w:val="00AB1427"/>
    <w:rsid w:val="00AB1869"/>
    <w:rsid w:val="00AB22E3"/>
    <w:rsid w:val="00AB2F81"/>
    <w:rsid w:val="00AB3287"/>
    <w:rsid w:val="00AB43CD"/>
    <w:rsid w:val="00AB4DF6"/>
    <w:rsid w:val="00AB566E"/>
    <w:rsid w:val="00AB589E"/>
    <w:rsid w:val="00AB5A23"/>
    <w:rsid w:val="00AB71D9"/>
    <w:rsid w:val="00AB72EA"/>
    <w:rsid w:val="00AC0988"/>
    <w:rsid w:val="00AC0DB9"/>
    <w:rsid w:val="00AC0FEE"/>
    <w:rsid w:val="00AC1949"/>
    <w:rsid w:val="00AC1FEB"/>
    <w:rsid w:val="00AC229F"/>
    <w:rsid w:val="00AC240C"/>
    <w:rsid w:val="00AC284F"/>
    <w:rsid w:val="00AC2B6C"/>
    <w:rsid w:val="00AC3066"/>
    <w:rsid w:val="00AC348F"/>
    <w:rsid w:val="00AC37A7"/>
    <w:rsid w:val="00AC3F1F"/>
    <w:rsid w:val="00AC5E32"/>
    <w:rsid w:val="00AC6125"/>
    <w:rsid w:val="00AC6256"/>
    <w:rsid w:val="00AC71A6"/>
    <w:rsid w:val="00AC7579"/>
    <w:rsid w:val="00AC765D"/>
    <w:rsid w:val="00AC7C3E"/>
    <w:rsid w:val="00AD216B"/>
    <w:rsid w:val="00AD2200"/>
    <w:rsid w:val="00AD222E"/>
    <w:rsid w:val="00AD2C8F"/>
    <w:rsid w:val="00AD3B19"/>
    <w:rsid w:val="00AD429A"/>
    <w:rsid w:val="00AD43DA"/>
    <w:rsid w:val="00AD4B55"/>
    <w:rsid w:val="00AD5796"/>
    <w:rsid w:val="00AD67F9"/>
    <w:rsid w:val="00AD78F2"/>
    <w:rsid w:val="00AD7FBA"/>
    <w:rsid w:val="00AE0109"/>
    <w:rsid w:val="00AE03BF"/>
    <w:rsid w:val="00AE0589"/>
    <w:rsid w:val="00AE0CCB"/>
    <w:rsid w:val="00AE1BEC"/>
    <w:rsid w:val="00AE1F41"/>
    <w:rsid w:val="00AE3DFD"/>
    <w:rsid w:val="00AE3EE2"/>
    <w:rsid w:val="00AE4252"/>
    <w:rsid w:val="00AE499D"/>
    <w:rsid w:val="00AE5E0A"/>
    <w:rsid w:val="00AE62E7"/>
    <w:rsid w:val="00AE688E"/>
    <w:rsid w:val="00AE6B57"/>
    <w:rsid w:val="00AE702C"/>
    <w:rsid w:val="00AE7217"/>
    <w:rsid w:val="00AE7B72"/>
    <w:rsid w:val="00AF0114"/>
    <w:rsid w:val="00AF0FE0"/>
    <w:rsid w:val="00AF18BB"/>
    <w:rsid w:val="00AF19F1"/>
    <w:rsid w:val="00AF2701"/>
    <w:rsid w:val="00AF5A0E"/>
    <w:rsid w:val="00AF60CB"/>
    <w:rsid w:val="00AF6860"/>
    <w:rsid w:val="00B005B8"/>
    <w:rsid w:val="00B026E6"/>
    <w:rsid w:val="00B03BD7"/>
    <w:rsid w:val="00B04106"/>
    <w:rsid w:val="00B047FE"/>
    <w:rsid w:val="00B05B9F"/>
    <w:rsid w:val="00B06395"/>
    <w:rsid w:val="00B069C8"/>
    <w:rsid w:val="00B06B32"/>
    <w:rsid w:val="00B103A7"/>
    <w:rsid w:val="00B110E6"/>
    <w:rsid w:val="00B11B1E"/>
    <w:rsid w:val="00B12C19"/>
    <w:rsid w:val="00B140FC"/>
    <w:rsid w:val="00B14782"/>
    <w:rsid w:val="00B1490F"/>
    <w:rsid w:val="00B16343"/>
    <w:rsid w:val="00B16431"/>
    <w:rsid w:val="00B1690E"/>
    <w:rsid w:val="00B174FA"/>
    <w:rsid w:val="00B2012C"/>
    <w:rsid w:val="00B2091B"/>
    <w:rsid w:val="00B21E82"/>
    <w:rsid w:val="00B223C5"/>
    <w:rsid w:val="00B22516"/>
    <w:rsid w:val="00B228BA"/>
    <w:rsid w:val="00B22C9E"/>
    <w:rsid w:val="00B22DF1"/>
    <w:rsid w:val="00B233FB"/>
    <w:rsid w:val="00B25A7E"/>
    <w:rsid w:val="00B26633"/>
    <w:rsid w:val="00B266A4"/>
    <w:rsid w:val="00B267D0"/>
    <w:rsid w:val="00B26F32"/>
    <w:rsid w:val="00B273CC"/>
    <w:rsid w:val="00B300A0"/>
    <w:rsid w:val="00B30207"/>
    <w:rsid w:val="00B30B34"/>
    <w:rsid w:val="00B3286D"/>
    <w:rsid w:val="00B332ED"/>
    <w:rsid w:val="00B33703"/>
    <w:rsid w:val="00B33A67"/>
    <w:rsid w:val="00B345C2"/>
    <w:rsid w:val="00B357FA"/>
    <w:rsid w:val="00B35846"/>
    <w:rsid w:val="00B37565"/>
    <w:rsid w:val="00B37F92"/>
    <w:rsid w:val="00B413BB"/>
    <w:rsid w:val="00B41D3E"/>
    <w:rsid w:val="00B43730"/>
    <w:rsid w:val="00B437AA"/>
    <w:rsid w:val="00B438D7"/>
    <w:rsid w:val="00B43C1A"/>
    <w:rsid w:val="00B43E16"/>
    <w:rsid w:val="00B44797"/>
    <w:rsid w:val="00B44AF1"/>
    <w:rsid w:val="00B456EC"/>
    <w:rsid w:val="00B45ADC"/>
    <w:rsid w:val="00B46830"/>
    <w:rsid w:val="00B46CC3"/>
    <w:rsid w:val="00B508D0"/>
    <w:rsid w:val="00B51C70"/>
    <w:rsid w:val="00B51CB5"/>
    <w:rsid w:val="00B5296D"/>
    <w:rsid w:val="00B52CF9"/>
    <w:rsid w:val="00B54028"/>
    <w:rsid w:val="00B541AC"/>
    <w:rsid w:val="00B54B3C"/>
    <w:rsid w:val="00B54D1E"/>
    <w:rsid w:val="00B5588F"/>
    <w:rsid w:val="00B55968"/>
    <w:rsid w:val="00B55E62"/>
    <w:rsid w:val="00B55F0B"/>
    <w:rsid w:val="00B56141"/>
    <w:rsid w:val="00B56A6B"/>
    <w:rsid w:val="00B579B5"/>
    <w:rsid w:val="00B60A50"/>
    <w:rsid w:val="00B60A7F"/>
    <w:rsid w:val="00B60CF5"/>
    <w:rsid w:val="00B61141"/>
    <w:rsid w:val="00B62593"/>
    <w:rsid w:val="00B62B69"/>
    <w:rsid w:val="00B63858"/>
    <w:rsid w:val="00B63CC0"/>
    <w:rsid w:val="00B6521F"/>
    <w:rsid w:val="00B65BA1"/>
    <w:rsid w:val="00B66163"/>
    <w:rsid w:val="00B66C82"/>
    <w:rsid w:val="00B70413"/>
    <w:rsid w:val="00B70B4E"/>
    <w:rsid w:val="00B70E9E"/>
    <w:rsid w:val="00B715DB"/>
    <w:rsid w:val="00B7187C"/>
    <w:rsid w:val="00B71ACC"/>
    <w:rsid w:val="00B71EF7"/>
    <w:rsid w:val="00B72D7A"/>
    <w:rsid w:val="00B73C22"/>
    <w:rsid w:val="00B74041"/>
    <w:rsid w:val="00B74092"/>
    <w:rsid w:val="00B74411"/>
    <w:rsid w:val="00B74DEE"/>
    <w:rsid w:val="00B76E7C"/>
    <w:rsid w:val="00B77107"/>
    <w:rsid w:val="00B7716B"/>
    <w:rsid w:val="00B8066E"/>
    <w:rsid w:val="00B80E16"/>
    <w:rsid w:val="00B80E71"/>
    <w:rsid w:val="00B81980"/>
    <w:rsid w:val="00B81D74"/>
    <w:rsid w:val="00B82517"/>
    <w:rsid w:val="00B82B64"/>
    <w:rsid w:val="00B83D83"/>
    <w:rsid w:val="00B84C43"/>
    <w:rsid w:val="00B84E30"/>
    <w:rsid w:val="00B85D43"/>
    <w:rsid w:val="00B86F28"/>
    <w:rsid w:val="00B87006"/>
    <w:rsid w:val="00B8728C"/>
    <w:rsid w:val="00B87A16"/>
    <w:rsid w:val="00B9091E"/>
    <w:rsid w:val="00B917E5"/>
    <w:rsid w:val="00B92CF8"/>
    <w:rsid w:val="00B92DBD"/>
    <w:rsid w:val="00B92DEE"/>
    <w:rsid w:val="00B93744"/>
    <w:rsid w:val="00B94B62"/>
    <w:rsid w:val="00B955E7"/>
    <w:rsid w:val="00B960F1"/>
    <w:rsid w:val="00B963A0"/>
    <w:rsid w:val="00B96756"/>
    <w:rsid w:val="00B97139"/>
    <w:rsid w:val="00B977D3"/>
    <w:rsid w:val="00B97B41"/>
    <w:rsid w:val="00BA03F5"/>
    <w:rsid w:val="00BA1B00"/>
    <w:rsid w:val="00BA1D15"/>
    <w:rsid w:val="00BA1DC3"/>
    <w:rsid w:val="00BA307F"/>
    <w:rsid w:val="00BA39F6"/>
    <w:rsid w:val="00BA3F8B"/>
    <w:rsid w:val="00BA4B11"/>
    <w:rsid w:val="00BA4D1B"/>
    <w:rsid w:val="00BA52F4"/>
    <w:rsid w:val="00BA5ED0"/>
    <w:rsid w:val="00BA6153"/>
    <w:rsid w:val="00BA6256"/>
    <w:rsid w:val="00BA66FD"/>
    <w:rsid w:val="00BA6A27"/>
    <w:rsid w:val="00BA7941"/>
    <w:rsid w:val="00BB0667"/>
    <w:rsid w:val="00BB1154"/>
    <w:rsid w:val="00BB208E"/>
    <w:rsid w:val="00BB2B7A"/>
    <w:rsid w:val="00BB36B3"/>
    <w:rsid w:val="00BB391A"/>
    <w:rsid w:val="00BB4C59"/>
    <w:rsid w:val="00BB4C86"/>
    <w:rsid w:val="00BB5671"/>
    <w:rsid w:val="00BB5E8D"/>
    <w:rsid w:val="00BB664C"/>
    <w:rsid w:val="00BB7865"/>
    <w:rsid w:val="00BB7D36"/>
    <w:rsid w:val="00BB7D9D"/>
    <w:rsid w:val="00BC022F"/>
    <w:rsid w:val="00BC07A4"/>
    <w:rsid w:val="00BC16B8"/>
    <w:rsid w:val="00BC23B1"/>
    <w:rsid w:val="00BC2949"/>
    <w:rsid w:val="00BC318F"/>
    <w:rsid w:val="00BC4038"/>
    <w:rsid w:val="00BC408A"/>
    <w:rsid w:val="00BC43E5"/>
    <w:rsid w:val="00BC50BE"/>
    <w:rsid w:val="00BC5345"/>
    <w:rsid w:val="00BC547C"/>
    <w:rsid w:val="00BC5672"/>
    <w:rsid w:val="00BC6143"/>
    <w:rsid w:val="00BC6337"/>
    <w:rsid w:val="00BC68E9"/>
    <w:rsid w:val="00BC6A4F"/>
    <w:rsid w:val="00BC6C98"/>
    <w:rsid w:val="00BC7BC7"/>
    <w:rsid w:val="00BC7CBA"/>
    <w:rsid w:val="00BD21F4"/>
    <w:rsid w:val="00BD2913"/>
    <w:rsid w:val="00BD306E"/>
    <w:rsid w:val="00BD3475"/>
    <w:rsid w:val="00BD3C7A"/>
    <w:rsid w:val="00BD425D"/>
    <w:rsid w:val="00BD43E8"/>
    <w:rsid w:val="00BD4483"/>
    <w:rsid w:val="00BD4D78"/>
    <w:rsid w:val="00BD5A84"/>
    <w:rsid w:val="00BD5D56"/>
    <w:rsid w:val="00BD62FF"/>
    <w:rsid w:val="00BD6930"/>
    <w:rsid w:val="00BD7E4C"/>
    <w:rsid w:val="00BE1058"/>
    <w:rsid w:val="00BE193F"/>
    <w:rsid w:val="00BE1F51"/>
    <w:rsid w:val="00BE22D1"/>
    <w:rsid w:val="00BE3805"/>
    <w:rsid w:val="00BE3A1A"/>
    <w:rsid w:val="00BE3CEB"/>
    <w:rsid w:val="00BE4482"/>
    <w:rsid w:val="00BE5235"/>
    <w:rsid w:val="00BE691B"/>
    <w:rsid w:val="00BE6B58"/>
    <w:rsid w:val="00BE6E55"/>
    <w:rsid w:val="00BE7167"/>
    <w:rsid w:val="00BE75C5"/>
    <w:rsid w:val="00BE76AD"/>
    <w:rsid w:val="00BF0F71"/>
    <w:rsid w:val="00BF1D63"/>
    <w:rsid w:val="00BF1EC3"/>
    <w:rsid w:val="00BF1F50"/>
    <w:rsid w:val="00BF22F4"/>
    <w:rsid w:val="00BF2A0A"/>
    <w:rsid w:val="00BF33C5"/>
    <w:rsid w:val="00BF35E4"/>
    <w:rsid w:val="00BF4378"/>
    <w:rsid w:val="00BF542A"/>
    <w:rsid w:val="00BF5C2F"/>
    <w:rsid w:val="00BF5EC6"/>
    <w:rsid w:val="00BF601F"/>
    <w:rsid w:val="00BF61FE"/>
    <w:rsid w:val="00BF6C12"/>
    <w:rsid w:val="00BF76FB"/>
    <w:rsid w:val="00BF793D"/>
    <w:rsid w:val="00BF7AED"/>
    <w:rsid w:val="00C00058"/>
    <w:rsid w:val="00C0076E"/>
    <w:rsid w:val="00C0091D"/>
    <w:rsid w:val="00C00E38"/>
    <w:rsid w:val="00C00FB3"/>
    <w:rsid w:val="00C01B18"/>
    <w:rsid w:val="00C01E0B"/>
    <w:rsid w:val="00C036CA"/>
    <w:rsid w:val="00C0393E"/>
    <w:rsid w:val="00C0411D"/>
    <w:rsid w:val="00C05BE1"/>
    <w:rsid w:val="00C06CAC"/>
    <w:rsid w:val="00C0713A"/>
    <w:rsid w:val="00C10C66"/>
    <w:rsid w:val="00C11132"/>
    <w:rsid w:val="00C12C6D"/>
    <w:rsid w:val="00C13711"/>
    <w:rsid w:val="00C13CFB"/>
    <w:rsid w:val="00C141C0"/>
    <w:rsid w:val="00C144C6"/>
    <w:rsid w:val="00C16328"/>
    <w:rsid w:val="00C17DEB"/>
    <w:rsid w:val="00C17F0B"/>
    <w:rsid w:val="00C21157"/>
    <w:rsid w:val="00C2176A"/>
    <w:rsid w:val="00C21A73"/>
    <w:rsid w:val="00C22A8D"/>
    <w:rsid w:val="00C22C49"/>
    <w:rsid w:val="00C22E3A"/>
    <w:rsid w:val="00C22E77"/>
    <w:rsid w:val="00C22F05"/>
    <w:rsid w:val="00C2441A"/>
    <w:rsid w:val="00C24D14"/>
    <w:rsid w:val="00C250F1"/>
    <w:rsid w:val="00C25C8F"/>
    <w:rsid w:val="00C26093"/>
    <w:rsid w:val="00C26707"/>
    <w:rsid w:val="00C279BE"/>
    <w:rsid w:val="00C30A93"/>
    <w:rsid w:val="00C30BAE"/>
    <w:rsid w:val="00C30D65"/>
    <w:rsid w:val="00C32972"/>
    <w:rsid w:val="00C32C56"/>
    <w:rsid w:val="00C33A75"/>
    <w:rsid w:val="00C343D7"/>
    <w:rsid w:val="00C355B9"/>
    <w:rsid w:val="00C35E28"/>
    <w:rsid w:val="00C372DF"/>
    <w:rsid w:val="00C3730C"/>
    <w:rsid w:val="00C378D5"/>
    <w:rsid w:val="00C37931"/>
    <w:rsid w:val="00C40D68"/>
    <w:rsid w:val="00C41003"/>
    <w:rsid w:val="00C43C46"/>
    <w:rsid w:val="00C43D6B"/>
    <w:rsid w:val="00C43DBD"/>
    <w:rsid w:val="00C44010"/>
    <w:rsid w:val="00C44787"/>
    <w:rsid w:val="00C44E86"/>
    <w:rsid w:val="00C456F8"/>
    <w:rsid w:val="00C4596C"/>
    <w:rsid w:val="00C45B5E"/>
    <w:rsid w:val="00C4600F"/>
    <w:rsid w:val="00C46AD0"/>
    <w:rsid w:val="00C46AE1"/>
    <w:rsid w:val="00C46B17"/>
    <w:rsid w:val="00C5325F"/>
    <w:rsid w:val="00C5398F"/>
    <w:rsid w:val="00C544B3"/>
    <w:rsid w:val="00C5490E"/>
    <w:rsid w:val="00C564B8"/>
    <w:rsid w:val="00C5660F"/>
    <w:rsid w:val="00C56C7D"/>
    <w:rsid w:val="00C56E0A"/>
    <w:rsid w:val="00C60EA9"/>
    <w:rsid w:val="00C61504"/>
    <w:rsid w:val="00C629B8"/>
    <w:rsid w:val="00C6350A"/>
    <w:rsid w:val="00C63F76"/>
    <w:rsid w:val="00C6496E"/>
    <w:rsid w:val="00C65F9C"/>
    <w:rsid w:val="00C6648D"/>
    <w:rsid w:val="00C66F34"/>
    <w:rsid w:val="00C678B7"/>
    <w:rsid w:val="00C67D57"/>
    <w:rsid w:val="00C67F10"/>
    <w:rsid w:val="00C70FAC"/>
    <w:rsid w:val="00C71158"/>
    <w:rsid w:val="00C71174"/>
    <w:rsid w:val="00C7146C"/>
    <w:rsid w:val="00C71486"/>
    <w:rsid w:val="00C72DA8"/>
    <w:rsid w:val="00C73097"/>
    <w:rsid w:val="00C742ED"/>
    <w:rsid w:val="00C74DF2"/>
    <w:rsid w:val="00C7589F"/>
    <w:rsid w:val="00C8163E"/>
    <w:rsid w:val="00C81CE1"/>
    <w:rsid w:val="00C821C4"/>
    <w:rsid w:val="00C8275A"/>
    <w:rsid w:val="00C82E8D"/>
    <w:rsid w:val="00C83D3F"/>
    <w:rsid w:val="00C83E7A"/>
    <w:rsid w:val="00C83F80"/>
    <w:rsid w:val="00C86407"/>
    <w:rsid w:val="00C86724"/>
    <w:rsid w:val="00C86EAB"/>
    <w:rsid w:val="00C8705A"/>
    <w:rsid w:val="00C872E7"/>
    <w:rsid w:val="00C9076E"/>
    <w:rsid w:val="00C91F55"/>
    <w:rsid w:val="00C92401"/>
    <w:rsid w:val="00C94C86"/>
    <w:rsid w:val="00C94FC0"/>
    <w:rsid w:val="00C9534C"/>
    <w:rsid w:val="00C95CE0"/>
    <w:rsid w:val="00C95DC0"/>
    <w:rsid w:val="00C969E0"/>
    <w:rsid w:val="00C97A84"/>
    <w:rsid w:val="00CA00D0"/>
    <w:rsid w:val="00CA02C7"/>
    <w:rsid w:val="00CA210F"/>
    <w:rsid w:val="00CA2DD2"/>
    <w:rsid w:val="00CA3D18"/>
    <w:rsid w:val="00CA4106"/>
    <w:rsid w:val="00CA4A37"/>
    <w:rsid w:val="00CA69E3"/>
    <w:rsid w:val="00CA7838"/>
    <w:rsid w:val="00CB0B1D"/>
    <w:rsid w:val="00CB0EF8"/>
    <w:rsid w:val="00CB137E"/>
    <w:rsid w:val="00CB1776"/>
    <w:rsid w:val="00CB1FFE"/>
    <w:rsid w:val="00CB2090"/>
    <w:rsid w:val="00CB3415"/>
    <w:rsid w:val="00CB42F0"/>
    <w:rsid w:val="00CB48DA"/>
    <w:rsid w:val="00CB5049"/>
    <w:rsid w:val="00CB7115"/>
    <w:rsid w:val="00CC025E"/>
    <w:rsid w:val="00CC1AB7"/>
    <w:rsid w:val="00CC1AF2"/>
    <w:rsid w:val="00CC1E9F"/>
    <w:rsid w:val="00CC20CD"/>
    <w:rsid w:val="00CC2530"/>
    <w:rsid w:val="00CC2B4C"/>
    <w:rsid w:val="00CC3612"/>
    <w:rsid w:val="00CC3D26"/>
    <w:rsid w:val="00CC3DE9"/>
    <w:rsid w:val="00CC4E16"/>
    <w:rsid w:val="00CC5968"/>
    <w:rsid w:val="00CC70B4"/>
    <w:rsid w:val="00CC787F"/>
    <w:rsid w:val="00CD0630"/>
    <w:rsid w:val="00CD089C"/>
    <w:rsid w:val="00CD0970"/>
    <w:rsid w:val="00CD0D94"/>
    <w:rsid w:val="00CD0F97"/>
    <w:rsid w:val="00CD1424"/>
    <w:rsid w:val="00CD29E8"/>
    <w:rsid w:val="00CD3C90"/>
    <w:rsid w:val="00CD3F69"/>
    <w:rsid w:val="00CD493E"/>
    <w:rsid w:val="00CD5D8C"/>
    <w:rsid w:val="00CD5E01"/>
    <w:rsid w:val="00CD637B"/>
    <w:rsid w:val="00CD6A14"/>
    <w:rsid w:val="00CD6B77"/>
    <w:rsid w:val="00CD6E6A"/>
    <w:rsid w:val="00CD7086"/>
    <w:rsid w:val="00CD737B"/>
    <w:rsid w:val="00CE03C1"/>
    <w:rsid w:val="00CE041A"/>
    <w:rsid w:val="00CE0C4C"/>
    <w:rsid w:val="00CE15ED"/>
    <w:rsid w:val="00CE2419"/>
    <w:rsid w:val="00CE24B2"/>
    <w:rsid w:val="00CE25B7"/>
    <w:rsid w:val="00CE2D3A"/>
    <w:rsid w:val="00CE2D72"/>
    <w:rsid w:val="00CE3125"/>
    <w:rsid w:val="00CE3FBF"/>
    <w:rsid w:val="00CE41B8"/>
    <w:rsid w:val="00CE52B2"/>
    <w:rsid w:val="00CE55A6"/>
    <w:rsid w:val="00CE55AB"/>
    <w:rsid w:val="00CE6A1B"/>
    <w:rsid w:val="00CE7600"/>
    <w:rsid w:val="00CF0466"/>
    <w:rsid w:val="00CF046A"/>
    <w:rsid w:val="00CF08FB"/>
    <w:rsid w:val="00CF19F0"/>
    <w:rsid w:val="00CF22F1"/>
    <w:rsid w:val="00CF2369"/>
    <w:rsid w:val="00CF2468"/>
    <w:rsid w:val="00CF3553"/>
    <w:rsid w:val="00CF3E4C"/>
    <w:rsid w:val="00CF40C3"/>
    <w:rsid w:val="00CF5A8F"/>
    <w:rsid w:val="00CF5EA2"/>
    <w:rsid w:val="00CF5EB8"/>
    <w:rsid w:val="00CF6087"/>
    <w:rsid w:val="00D0019B"/>
    <w:rsid w:val="00D00FEF"/>
    <w:rsid w:val="00D01751"/>
    <w:rsid w:val="00D01B58"/>
    <w:rsid w:val="00D01D6A"/>
    <w:rsid w:val="00D02627"/>
    <w:rsid w:val="00D043F2"/>
    <w:rsid w:val="00D04CEF"/>
    <w:rsid w:val="00D063D0"/>
    <w:rsid w:val="00D06952"/>
    <w:rsid w:val="00D06C53"/>
    <w:rsid w:val="00D06C65"/>
    <w:rsid w:val="00D071B5"/>
    <w:rsid w:val="00D074D3"/>
    <w:rsid w:val="00D07834"/>
    <w:rsid w:val="00D1052E"/>
    <w:rsid w:val="00D107E0"/>
    <w:rsid w:val="00D1084C"/>
    <w:rsid w:val="00D10BC3"/>
    <w:rsid w:val="00D10E5D"/>
    <w:rsid w:val="00D12D4A"/>
    <w:rsid w:val="00D13658"/>
    <w:rsid w:val="00D13C5F"/>
    <w:rsid w:val="00D142F3"/>
    <w:rsid w:val="00D14B6B"/>
    <w:rsid w:val="00D14F38"/>
    <w:rsid w:val="00D1548F"/>
    <w:rsid w:val="00D22116"/>
    <w:rsid w:val="00D22D8B"/>
    <w:rsid w:val="00D26776"/>
    <w:rsid w:val="00D26A08"/>
    <w:rsid w:val="00D270D5"/>
    <w:rsid w:val="00D30EA5"/>
    <w:rsid w:val="00D31179"/>
    <w:rsid w:val="00D32FDD"/>
    <w:rsid w:val="00D3364E"/>
    <w:rsid w:val="00D33B48"/>
    <w:rsid w:val="00D33CD0"/>
    <w:rsid w:val="00D33D1C"/>
    <w:rsid w:val="00D3448F"/>
    <w:rsid w:val="00D34745"/>
    <w:rsid w:val="00D352E2"/>
    <w:rsid w:val="00D35422"/>
    <w:rsid w:val="00D356D8"/>
    <w:rsid w:val="00D363E3"/>
    <w:rsid w:val="00D36984"/>
    <w:rsid w:val="00D37FAA"/>
    <w:rsid w:val="00D40D61"/>
    <w:rsid w:val="00D418B3"/>
    <w:rsid w:val="00D43023"/>
    <w:rsid w:val="00D43E90"/>
    <w:rsid w:val="00D4527F"/>
    <w:rsid w:val="00D45B6C"/>
    <w:rsid w:val="00D461D5"/>
    <w:rsid w:val="00D463CA"/>
    <w:rsid w:val="00D467B2"/>
    <w:rsid w:val="00D472B2"/>
    <w:rsid w:val="00D478D2"/>
    <w:rsid w:val="00D50573"/>
    <w:rsid w:val="00D50B39"/>
    <w:rsid w:val="00D50CED"/>
    <w:rsid w:val="00D516ED"/>
    <w:rsid w:val="00D51E40"/>
    <w:rsid w:val="00D51F42"/>
    <w:rsid w:val="00D52055"/>
    <w:rsid w:val="00D520F5"/>
    <w:rsid w:val="00D548A0"/>
    <w:rsid w:val="00D54C46"/>
    <w:rsid w:val="00D56B4F"/>
    <w:rsid w:val="00D57776"/>
    <w:rsid w:val="00D5777B"/>
    <w:rsid w:val="00D5795B"/>
    <w:rsid w:val="00D579A7"/>
    <w:rsid w:val="00D57D31"/>
    <w:rsid w:val="00D60AFF"/>
    <w:rsid w:val="00D619B8"/>
    <w:rsid w:val="00D6267E"/>
    <w:rsid w:val="00D63A20"/>
    <w:rsid w:val="00D63E0E"/>
    <w:rsid w:val="00D6459F"/>
    <w:rsid w:val="00D64703"/>
    <w:rsid w:val="00D6606B"/>
    <w:rsid w:val="00D6636D"/>
    <w:rsid w:val="00D66E51"/>
    <w:rsid w:val="00D67237"/>
    <w:rsid w:val="00D67D31"/>
    <w:rsid w:val="00D70792"/>
    <w:rsid w:val="00D72FA6"/>
    <w:rsid w:val="00D739B4"/>
    <w:rsid w:val="00D740DF"/>
    <w:rsid w:val="00D742D2"/>
    <w:rsid w:val="00D74965"/>
    <w:rsid w:val="00D74B48"/>
    <w:rsid w:val="00D74FB1"/>
    <w:rsid w:val="00D75095"/>
    <w:rsid w:val="00D7510F"/>
    <w:rsid w:val="00D75B0A"/>
    <w:rsid w:val="00D76629"/>
    <w:rsid w:val="00D77011"/>
    <w:rsid w:val="00D77A37"/>
    <w:rsid w:val="00D77C0D"/>
    <w:rsid w:val="00D77E75"/>
    <w:rsid w:val="00D805E2"/>
    <w:rsid w:val="00D80903"/>
    <w:rsid w:val="00D80D8D"/>
    <w:rsid w:val="00D80DA0"/>
    <w:rsid w:val="00D830C6"/>
    <w:rsid w:val="00D8343D"/>
    <w:rsid w:val="00D8367E"/>
    <w:rsid w:val="00D8381B"/>
    <w:rsid w:val="00D839FA"/>
    <w:rsid w:val="00D83DB0"/>
    <w:rsid w:val="00D83F42"/>
    <w:rsid w:val="00D85990"/>
    <w:rsid w:val="00D85F77"/>
    <w:rsid w:val="00D86BA3"/>
    <w:rsid w:val="00D8700C"/>
    <w:rsid w:val="00D874D4"/>
    <w:rsid w:val="00D87D24"/>
    <w:rsid w:val="00D90752"/>
    <w:rsid w:val="00D90DC5"/>
    <w:rsid w:val="00D916E7"/>
    <w:rsid w:val="00D919B6"/>
    <w:rsid w:val="00D91B8F"/>
    <w:rsid w:val="00D92325"/>
    <w:rsid w:val="00D929B8"/>
    <w:rsid w:val="00D92C97"/>
    <w:rsid w:val="00D93276"/>
    <w:rsid w:val="00D94C0C"/>
    <w:rsid w:val="00D95AFD"/>
    <w:rsid w:val="00D95E0C"/>
    <w:rsid w:val="00D96680"/>
    <w:rsid w:val="00D977DD"/>
    <w:rsid w:val="00D979E5"/>
    <w:rsid w:val="00DA016D"/>
    <w:rsid w:val="00DA03EF"/>
    <w:rsid w:val="00DA09B4"/>
    <w:rsid w:val="00DA2DB7"/>
    <w:rsid w:val="00DA2F8C"/>
    <w:rsid w:val="00DA331E"/>
    <w:rsid w:val="00DA3854"/>
    <w:rsid w:val="00DA43E8"/>
    <w:rsid w:val="00DA46F0"/>
    <w:rsid w:val="00DA7375"/>
    <w:rsid w:val="00DA7513"/>
    <w:rsid w:val="00DA7EBB"/>
    <w:rsid w:val="00DA7F23"/>
    <w:rsid w:val="00DB0660"/>
    <w:rsid w:val="00DB07BE"/>
    <w:rsid w:val="00DB0F93"/>
    <w:rsid w:val="00DB102C"/>
    <w:rsid w:val="00DB16F0"/>
    <w:rsid w:val="00DB2380"/>
    <w:rsid w:val="00DB31BA"/>
    <w:rsid w:val="00DB3B6E"/>
    <w:rsid w:val="00DB3B96"/>
    <w:rsid w:val="00DB4CFD"/>
    <w:rsid w:val="00DB5256"/>
    <w:rsid w:val="00DB531F"/>
    <w:rsid w:val="00DB5A59"/>
    <w:rsid w:val="00DB6869"/>
    <w:rsid w:val="00DB7F8E"/>
    <w:rsid w:val="00DC0148"/>
    <w:rsid w:val="00DC0BCD"/>
    <w:rsid w:val="00DC15FC"/>
    <w:rsid w:val="00DC35F5"/>
    <w:rsid w:val="00DC5D51"/>
    <w:rsid w:val="00DC62FA"/>
    <w:rsid w:val="00DC7EC4"/>
    <w:rsid w:val="00DD0019"/>
    <w:rsid w:val="00DD0EB9"/>
    <w:rsid w:val="00DD179A"/>
    <w:rsid w:val="00DD239C"/>
    <w:rsid w:val="00DD3811"/>
    <w:rsid w:val="00DD404B"/>
    <w:rsid w:val="00DD55FE"/>
    <w:rsid w:val="00DD5E4C"/>
    <w:rsid w:val="00DD6654"/>
    <w:rsid w:val="00DD6A45"/>
    <w:rsid w:val="00DE1EA2"/>
    <w:rsid w:val="00DE2014"/>
    <w:rsid w:val="00DE270E"/>
    <w:rsid w:val="00DE2A98"/>
    <w:rsid w:val="00DE45B8"/>
    <w:rsid w:val="00DE4FE2"/>
    <w:rsid w:val="00DE53D9"/>
    <w:rsid w:val="00DE5B19"/>
    <w:rsid w:val="00DE5ED4"/>
    <w:rsid w:val="00DE602A"/>
    <w:rsid w:val="00DE6B4A"/>
    <w:rsid w:val="00DE7611"/>
    <w:rsid w:val="00DE7CA0"/>
    <w:rsid w:val="00DF0CC8"/>
    <w:rsid w:val="00DF1408"/>
    <w:rsid w:val="00DF2651"/>
    <w:rsid w:val="00DF4CD2"/>
    <w:rsid w:val="00DF5AB2"/>
    <w:rsid w:val="00DF5C0A"/>
    <w:rsid w:val="00DF6EB8"/>
    <w:rsid w:val="00DF743A"/>
    <w:rsid w:val="00DF762D"/>
    <w:rsid w:val="00DF7672"/>
    <w:rsid w:val="00E0073D"/>
    <w:rsid w:val="00E00F97"/>
    <w:rsid w:val="00E01537"/>
    <w:rsid w:val="00E01690"/>
    <w:rsid w:val="00E01AD4"/>
    <w:rsid w:val="00E024C0"/>
    <w:rsid w:val="00E02506"/>
    <w:rsid w:val="00E02585"/>
    <w:rsid w:val="00E033D3"/>
    <w:rsid w:val="00E0414E"/>
    <w:rsid w:val="00E044BF"/>
    <w:rsid w:val="00E0514F"/>
    <w:rsid w:val="00E05DB9"/>
    <w:rsid w:val="00E1002D"/>
    <w:rsid w:val="00E1031B"/>
    <w:rsid w:val="00E10D1B"/>
    <w:rsid w:val="00E1112B"/>
    <w:rsid w:val="00E11A16"/>
    <w:rsid w:val="00E11E8A"/>
    <w:rsid w:val="00E12261"/>
    <w:rsid w:val="00E12943"/>
    <w:rsid w:val="00E12C9D"/>
    <w:rsid w:val="00E1425E"/>
    <w:rsid w:val="00E15333"/>
    <w:rsid w:val="00E15E83"/>
    <w:rsid w:val="00E16AD4"/>
    <w:rsid w:val="00E16D1A"/>
    <w:rsid w:val="00E16D7A"/>
    <w:rsid w:val="00E17AED"/>
    <w:rsid w:val="00E20A0B"/>
    <w:rsid w:val="00E20D89"/>
    <w:rsid w:val="00E218F0"/>
    <w:rsid w:val="00E220F1"/>
    <w:rsid w:val="00E2251B"/>
    <w:rsid w:val="00E22C64"/>
    <w:rsid w:val="00E23369"/>
    <w:rsid w:val="00E23396"/>
    <w:rsid w:val="00E234E7"/>
    <w:rsid w:val="00E235CE"/>
    <w:rsid w:val="00E236D6"/>
    <w:rsid w:val="00E23CA4"/>
    <w:rsid w:val="00E23E87"/>
    <w:rsid w:val="00E23E99"/>
    <w:rsid w:val="00E2494A"/>
    <w:rsid w:val="00E25448"/>
    <w:rsid w:val="00E2547D"/>
    <w:rsid w:val="00E2595B"/>
    <w:rsid w:val="00E25AD6"/>
    <w:rsid w:val="00E27D74"/>
    <w:rsid w:val="00E31447"/>
    <w:rsid w:val="00E31BBA"/>
    <w:rsid w:val="00E32258"/>
    <w:rsid w:val="00E3229F"/>
    <w:rsid w:val="00E33751"/>
    <w:rsid w:val="00E3405C"/>
    <w:rsid w:val="00E3462A"/>
    <w:rsid w:val="00E35202"/>
    <w:rsid w:val="00E3582F"/>
    <w:rsid w:val="00E37D78"/>
    <w:rsid w:val="00E4032E"/>
    <w:rsid w:val="00E41614"/>
    <w:rsid w:val="00E41794"/>
    <w:rsid w:val="00E42749"/>
    <w:rsid w:val="00E42FF0"/>
    <w:rsid w:val="00E43675"/>
    <w:rsid w:val="00E43DAD"/>
    <w:rsid w:val="00E43E8F"/>
    <w:rsid w:val="00E44523"/>
    <w:rsid w:val="00E44A72"/>
    <w:rsid w:val="00E453CA"/>
    <w:rsid w:val="00E4575F"/>
    <w:rsid w:val="00E46877"/>
    <w:rsid w:val="00E46E16"/>
    <w:rsid w:val="00E472D2"/>
    <w:rsid w:val="00E4768C"/>
    <w:rsid w:val="00E5014C"/>
    <w:rsid w:val="00E5096B"/>
    <w:rsid w:val="00E50E6F"/>
    <w:rsid w:val="00E5158A"/>
    <w:rsid w:val="00E5160F"/>
    <w:rsid w:val="00E53A58"/>
    <w:rsid w:val="00E53E1F"/>
    <w:rsid w:val="00E5427B"/>
    <w:rsid w:val="00E55979"/>
    <w:rsid w:val="00E61C54"/>
    <w:rsid w:val="00E6301E"/>
    <w:rsid w:val="00E63D54"/>
    <w:rsid w:val="00E6454C"/>
    <w:rsid w:val="00E647A3"/>
    <w:rsid w:val="00E650DB"/>
    <w:rsid w:val="00E65EF6"/>
    <w:rsid w:val="00E65FC4"/>
    <w:rsid w:val="00E662CB"/>
    <w:rsid w:val="00E66336"/>
    <w:rsid w:val="00E67DB8"/>
    <w:rsid w:val="00E67FC5"/>
    <w:rsid w:val="00E70114"/>
    <w:rsid w:val="00E7162E"/>
    <w:rsid w:val="00E726D7"/>
    <w:rsid w:val="00E72B27"/>
    <w:rsid w:val="00E72D1F"/>
    <w:rsid w:val="00E73142"/>
    <w:rsid w:val="00E736F4"/>
    <w:rsid w:val="00E73744"/>
    <w:rsid w:val="00E73DCF"/>
    <w:rsid w:val="00E758E5"/>
    <w:rsid w:val="00E75D88"/>
    <w:rsid w:val="00E77A8B"/>
    <w:rsid w:val="00E80A50"/>
    <w:rsid w:val="00E81CC0"/>
    <w:rsid w:val="00E824FC"/>
    <w:rsid w:val="00E82E2F"/>
    <w:rsid w:val="00E83A43"/>
    <w:rsid w:val="00E84AE8"/>
    <w:rsid w:val="00E85B1A"/>
    <w:rsid w:val="00E85C32"/>
    <w:rsid w:val="00E85E56"/>
    <w:rsid w:val="00E86EFA"/>
    <w:rsid w:val="00E86FCA"/>
    <w:rsid w:val="00E87BA5"/>
    <w:rsid w:val="00E9028A"/>
    <w:rsid w:val="00E902C4"/>
    <w:rsid w:val="00E903AC"/>
    <w:rsid w:val="00E92C6E"/>
    <w:rsid w:val="00E92FF4"/>
    <w:rsid w:val="00E93454"/>
    <w:rsid w:val="00E93C78"/>
    <w:rsid w:val="00E94CAB"/>
    <w:rsid w:val="00E95F86"/>
    <w:rsid w:val="00E96A83"/>
    <w:rsid w:val="00E9769C"/>
    <w:rsid w:val="00E97827"/>
    <w:rsid w:val="00EA0365"/>
    <w:rsid w:val="00EA0F20"/>
    <w:rsid w:val="00EA103A"/>
    <w:rsid w:val="00EA1457"/>
    <w:rsid w:val="00EA1C39"/>
    <w:rsid w:val="00EA2C42"/>
    <w:rsid w:val="00EA3460"/>
    <w:rsid w:val="00EA38D4"/>
    <w:rsid w:val="00EA4650"/>
    <w:rsid w:val="00EA55F2"/>
    <w:rsid w:val="00EB21D7"/>
    <w:rsid w:val="00EB2C3F"/>
    <w:rsid w:val="00EB49CA"/>
    <w:rsid w:val="00EB4CFB"/>
    <w:rsid w:val="00EB5756"/>
    <w:rsid w:val="00EB61D9"/>
    <w:rsid w:val="00EB71F8"/>
    <w:rsid w:val="00EB77B2"/>
    <w:rsid w:val="00EB7BC8"/>
    <w:rsid w:val="00EB7FD7"/>
    <w:rsid w:val="00EC01EF"/>
    <w:rsid w:val="00EC06B3"/>
    <w:rsid w:val="00EC0C04"/>
    <w:rsid w:val="00EC129A"/>
    <w:rsid w:val="00EC475C"/>
    <w:rsid w:val="00EC4E87"/>
    <w:rsid w:val="00EC51D1"/>
    <w:rsid w:val="00EC53D8"/>
    <w:rsid w:val="00EC5550"/>
    <w:rsid w:val="00EC5B23"/>
    <w:rsid w:val="00EC67B5"/>
    <w:rsid w:val="00EC6CCB"/>
    <w:rsid w:val="00EC72AC"/>
    <w:rsid w:val="00ED0BB1"/>
    <w:rsid w:val="00ED1071"/>
    <w:rsid w:val="00ED1298"/>
    <w:rsid w:val="00ED1433"/>
    <w:rsid w:val="00ED1437"/>
    <w:rsid w:val="00ED1BFA"/>
    <w:rsid w:val="00ED2081"/>
    <w:rsid w:val="00ED2099"/>
    <w:rsid w:val="00ED5969"/>
    <w:rsid w:val="00ED5C0F"/>
    <w:rsid w:val="00ED5FBD"/>
    <w:rsid w:val="00ED628A"/>
    <w:rsid w:val="00ED65E2"/>
    <w:rsid w:val="00ED65EC"/>
    <w:rsid w:val="00ED6710"/>
    <w:rsid w:val="00ED6B1C"/>
    <w:rsid w:val="00ED6EA7"/>
    <w:rsid w:val="00ED76D5"/>
    <w:rsid w:val="00EE101B"/>
    <w:rsid w:val="00EE12B7"/>
    <w:rsid w:val="00EE178E"/>
    <w:rsid w:val="00EE1E27"/>
    <w:rsid w:val="00EE25BF"/>
    <w:rsid w:val="00EE3174"/>
    <w:rsid w:val="00EE3D1B"/>
    <w:rsid w:val="00EE4192"/>
    <w:rsid w:val="00EE5738"/>
    <w:rsid w:val="00EE57D8"/>
    <w:rsid w:val="00EE5F9B"/>
    <w:rsid w:val="00EE6BE1"/>
    <w:rsid w:val="00EE70BC"/>
    <w:rsid w:val="00EF0099"/>
    <w:rsid w:val="00EF01D7"/>
    <w:rsid w:val="00EF208A"/>
    <w:rsid w:val="00EF21D4"/>
    <w:rsid w:val="00EF39AD"/>
    <w:rsid w:val="00EF3DF1"/>
    <w:rsid w:val="00EF5021"/>
    <w:rsid w:val="00EF5044"/>
    <w:rsid w:val="00EF5F0E"/>
    <w:rsid w:val="00EF64E3"/>
    <w:rsid w:val="00EF68C1"/>
    <w:rsid w:val="00EF7085"/>
    <w:rsid w:val="00EF779C"/>
    <w:rsid w:val="00EF7ADB"/>
    <w:rsid w:val="00F00378"/>
    <w:rsid w:val="00F021E8"/>
    <w:rsid w:val="00F02801"/>
    <w:rsid w:val="00F02850"/>
    <w:rsid w:val="00F0398A"/>
    <w:rsid w:val="00F03E91"/>
    <w:rsid w:val="00F045C6"/>
    <w:rsid w:val="00F05723"/>
    <w:rsid w:val="00F0627A"/>
    <w:rsid w:val="00F0686C"/>
    <w:rsid w:val="00F07134"/>
    <w:rsid w:val="00F104C1"/>
    <w:rsid w:val="00F113A9"/>
    <w:rsid w:val="00F1154B"/>
    <w:rsid w:val="00F1192D"/>
    <w:rsid w:val="00F11D92"/>
    <w:rsid w:val="00F12769"/>
    <w:rsid w:val="00F13141"/>
    <w:rsid w:val="00F13BCF"/>
    <w:rsid w:val="00F13EC5"/>
    <w:rsid w:val="00F13F02"/>
    <w:rsid w:val="00F14AAE"/>
    <w:rsid w:val="00F14F01"/>
    <w:rsid w:val="00F15BEA"/>
    <w:rsid w:val="00F16DDA"/>
    <w:rsid w:val="00F209F7"/>
    <w:rsid w:val="00F20AEE"/>
    <w:rsid w:val="00F219D8"/>
    <w:rsid w:val="00F21F7F"/>
    <w:rsid w:val="00F229EB"/>
    <w:rsid w:val="00F25703"/>
    <w:rsid w:val="00F27682"/>
    <w:rsid w:val="00F27F3D"/>
    <w:rsid w:val="00F31396"/>
    <w:rsid w:val="00F31A68"/>
    <w:rsid w:val="00F31AC5"/>
    <w:rsid w:val="00F32654"/>
    <w:rsid w:val="00F32846"/>
    <w:rsid w:val="00F33D51"/>
    <w:rsid w:val="00F3456C"/>
    <w:rsid w:val="00F348A0"/>
    <w:rsid w:val="00F34F69"/>
    <w:rsid w:val="00F34F7D"/>
    <w:rsid w:val="00F35C0E"/>
    <w:rsid w:val="00F35CFA"/>
    <w:rsid w:val="00F36E6B"/>
    <w:rsid w:val="00F37308"/>
    <w:rsid w:val="00F37568"/>
    <w:rsid w:val="00F407C9"/>
    <w:rsid w:val="00F40ADE"/>
    <w:rsid w:val="00F40E54"/>
    <w:rsid w:val="00F41153"/>
    <w:rsid w:val="00F41AE3"/>
    <w:rsid w:val="00F41F61"/>
    <w:rsid w:val="00F44165"/>
    <w:rsid w:val="00F447A1"/>
    <w:rsid w:val="00F44BBA"/>
    <w:rsid w:val="00F44CCD"/>
    <w:rsid w:val="00F44F32"/>
    <w:rsid w:val="00F45025"/>
    <w:rsid w:val="00F4580F"/>
    <w:rsid w:val="00F4622F"/>
    <w:rsid w:val="00F46B9A"/>
    <w:rsid w:val="00F46F52"/>
    <w:rsid w:val="00F4744C"/>
    <w:rsid w:val="00F47463"/>
    <w:rsid w:val="00F47900"/>
    <w:rsid w:val="00F47F0D"/>
    <w:rsid w:val="00F504EF"/>
    <w:rsid w:val="00F50588"/>
    <w:rsid w:val="00F51EE1"/>
    <w:rsid w:val="00F523AE"/>
    <w:rsid w:val="00F52D86"/>
    <w:rsid w:val="00F53136"/>
    <w:rsid w:val="00F53903"/>
    <w:rsid w:val="00F54665"/>
    <w:rsid w:val="00F54C3D"/>
    <w:rsid w:val="00F54F67"/>
    <w:rsid w:val="00F563F7"/>
    <w:rsid w:val="00F56848"/>
    <w:rsid w:val="00F56D1C"/>
    <w:rsid w:val="00F57D02"/>
    <w:rsid w:val="00F60D85"/>
    <w:rsid w:val="00F61504"/>
    <w:rsid w:val="00F62021"/>
    <w:rsid w:val="00F62048"/>
    <w:rsid w:val="00F62ABD"/>
    <w:rsid w:val="00F640BA"/>
    <w:rsid w:val="00F64B77"/>
    <w:rsid w:val="00F64D12"/>
    <w:rsid w:val="00F65900"/>
    <w:rsid w:val="00F65F7E"/>
    <w:rsid w:val="00F66429"/>
    <w:rsid w:val="00F6662A"/>
    <w:rsid w:val="00F6709C"/>
    <w:rsid w:val="00F67180"/>
    <w:rsid w:val="00F67200"/>
    <w:rsid w:val="00F6731D"/>
    <w:rsid w:val="00F6733D"/>
    <w:rsid w:val="00F6798A"/>
    <w:rsid w:val="00F67AF5"/>
    <w:rsid w:val="00F70D08"/>
    <w:rsid w:val="00F71248"/>
    <w:rsid w:val="00F72400"/>
    <w:rsid w:val="00F72827"/>
    <w:rsid w:val="00F72F04"/>
    <w:rsid w:val="00F73756"/>
    <w:rsid w:val="00F740D5"/>
    <w:rsid w:val="00F7432D"/>
    <w:rsid w:val="00F76762"/>
    <w:rsid w:val="00F800DC"/>
    <w:rsid w:val="00F8021A"/>
    <w:rsid w:val="00F803D6"/>
    <w:rsid w:val="00F80B95"/>
    <w:rsid w:val="00F81599"/>
    <w:rsid w:val="00F8262F"/>
    <w:rsid w:val="00F829AA"/>
    <w:rsid w:val="00F82EEB"/>
    <w:rsid w:val="00F8346B"/>
    <w:rsid w:val="00F83A14"/>
    <w:rsid w:val="00F840B4"/>
    <w:rsid w:val="00F84210"/>
    <w:rsid w:val="00F84991"/>
    <w:rsid w:val="00F84D59"/>
    <w:rsid w:val="00F8596F"/>
    <w:rsid w:val="00F85D85"/>
    <w:rsid w:val="00F85FB1"/>
    <w:rsid w:val="00F900DC"/>
    <w:rsid w:val="00F90A03"/>
    <w:rsid w:val="00F90E2C"/>
    <w:rsid w:val="00F91DDB"/>
    <w:rsid w:val="00F91F36"/>
    <w:rsid w:val="00F92237"/>
    <w:rsid w:val="00F93C5A"/>
    <w:rsid w:val="00F94352"/>
    <w:rsid w:val="00F95D6F"/>
    <w:rsid w:val="00F962DF"/>
    <w:rsid w:val="00F96B19"/>
    <w:rsid w:val="00F9702C"/>
    <w:rsid w:val="00F97C19"/>
    <w:rsid w:val="00FA04C1"/>
    <w:rsid w:val="00FA1EB3"/>
    <w:rsid w:val="00FA1EEE"/>
    <w:rsid w:val="00FA234B"/>
    <w:rsid w:val="00FA315B"/>
    <w:rsid w:val="00FA3D19"/>
    <w:rsid w:val="00FA447C"/>
    <w:rsid w:val="00FA4B0D"/>
    <w:rsid w:val="00FA4B39"/>
    <w:rsid w:val="00FA4B57"/>
    <w:rsid w:val="00FA56D8"/>
    <w:rsid w:val="00FA5F25"/>
    <w:rsid w:val="00FA6DBD"/>
    <w:rsid w:val="00FA71A6"/>
    <w:rsid w:val="00FB09CE"/>
    <w:rsid w:val="00FB0F35"/>
    <w:rsid w:val="00FB1321"/>
    <w:rsid w:val="00FB1480"/>
    <w:rsid w:val="00FB1655"/>
    <w:rsid w:val="00FB17AC"/>
    <w:rsid w:val="00FB341C"/>
    <w:rsid w:val="00FB5942"/>
    <w:rsid w:val="00FB68A8"/>
    <w:rsid w:val="00FB6F6D"/>
    <w:rsid w:val="00FB70F6"/>
    <w:rsid w:val="00FB719E"/>
    <w:rsid w:val="00FB7911"/>
    <w:rsid w:val="00FB7F45"/>
    <w:rsid w:val="00FC07DE"/>
    <w:rsid w:val="00FC0BE7"/>
    <w:rsid w:val="00FC1071"/>
    <w:rsid w:val="00FC3B46"/>
    <w:rsid w:val="00FC40FE"/>
    <w:rsid w:val="00FC4AF8"/>
    <w:rsid w:val="00FC6179"/>
    <w:rsid w:val="00FC72CB"/>
    <w:rsid w:val="00FD0135"/>
    <w:rsid w:val="00FD0878"/>
    <w:rsid w:val="00FD11CC"/>
    <w:rsid w:val="00FD216E"/>
    <w:rsid w:val="00FD2716"/>
    <w:rsid w:val="00FD3F0E"/>
    <w:rsid w:val="00FD4765"/>
    <w:rsid w:val="00FD4CDD"/>
    <w:rsid w:val="00FD51FB"/>
    <w:rsid w:val="00FD67D0"/>
    <w:rsid w:val="00FD67F7"/>
    <w:rsid w:val="00FD696A"/>
    <w:rsid w:val="00FD754D"/>
    <w:rsid w:val="00FD76CB"/>
    <w:rsid w:val="00FD79E6"/>
    <w:rsid w:val="00FE07E8"/>
    <w:rsid w:val="00FE0C60"/>
    <w:rsid w:val="00FE12BD"/>
    <w:rsid w:val="00FE15BB"/>
    <w:rsid w:val="00FE35FE"/>
    <w:rsid w:val="00FE394F"/>
    <w:rsid w:val="00FE4090"/>
    <w:rsid w:val="00FE47CD"/>
    <w:rsid w:val="00FE4F17"/>
    <w:rsid w:val="00FE5D12"/>
    <w:rsid w:val="00FF0369"/>
    <w:rsid w:val="00FF06FA"/>
    <w:rsid w:val="00FF07B2"/>
    <w:rsid w:val="00FF3C46"/>
    <w:rsid w:val="00FF482C"/>
    <w:rsid w:val="00FF485F"/>
    <w:rsid w:val="00FF4C52"/>
    <w:rsid w:val="00FF508B"/>
    <w:rsid w:val="00FF5351"/>
    <w:rsid w:val="00FF6445"/>
    <w:rsid w:val="00FF680D"/>
    <w:rsid w:val="00FF703C"/>
    <w:rsid w:val="00FF73D4"/>
    <w:rsid w:val="00FF7E48"/>
    <w:rsid w:val="01317E45"/>
    <w:rsid w:val="01BAFF52"/>
    <w:rsid w:val="022A1F75"/>
    <w:rsid w:val="023EC612"/>
    <w:rsid w:val="02554EEB"/>
    <w:rsid w:val="0271D80D"/>
    <w:rsid w:val="03077539"/>
    <w:rsid w:val="036ECB5C"/>
    <w:rsid w:val="03AF3720"/>
    <w:rsid w:val="03B6CAC4"/>
    <w:rsid w:val="03C2196D"/>
    <w:rsid w:val="03EE8312"/>
    <w:rsid w:val="03FFEFE0"/>
    <w:rsid w:val="042C7DB1"/>
    <w:rsid w:val="0477C57F"/>
    <w:rsid w:val="047E26E4"/>
    <w:rsid w:val="051FCAFC"/>
    <w:rsid w:val="053048A7"/>
    <w:rsid w:val="0534A66A"/>
    <w:rsid w:val="0543B26E"/>
    <w:rsid w:val="05DC0854"/>
    <w:rsid w:val="06360CCB"/>
    <w:rsid w:val="065CB62C"/>
    <w:rsid w:val="06DDBA65"/>
    <w:rsid w:val="06E53CC8"/>
    <w:rsid w:val="06F2F34D"/>
    <w:rsid w:val="070B4F5F"/>
    <w:rsid w:val="071AA866"/>
    <w:rsid w:val="07921811"/>
    <w:rsid w:val="0848A224"/>
    <w:rsid w:val="084AC6DC"/>
    <w:rsid w:val="085CC809"/>
    <w:rsid w:val="087B5330"/>
    <w:rsid w:val="0924CDC3"/>
    <w:rsid w:val="0972D09B"/>
    <w:rsid w:val="09AFD43F"/>
    <w:rsid w:val="09C5B4A6"/>
    <w:rsid w:val="09EBBBC9"/>
    <w:rsid w:val="0A58D03E"/>
    <w:rsid w:val="0A6B5B87"/>
    <w:rsid w:val="0A7AF20B"/>
    <w:rsid w:val="0ADA8F03"/>
    <w:rsid w:val="0B749FA6"/>
    <w:rsid w:val="0C765F64"/>
    <w:rsid w:val="0D8C2B4C"/>
    <w:rsid w:val="0DB6D0FE"/>
    <w:rsid w:val="0E3C96FD"/>
    <w:rsid w:val="0E687D85"/>
    <w:rsid w:val="0E88E993"/>
    <w:rsid w:val="0EE181F5"/>
    <w:rsid w:val="0F383C82"/>
    <w:rsid w:val="0F462E46"/>
    <w:rsid w:val="0F937ADD"/>
    <w:rsid w:val="104BFB99"/>
    <w:rsid w:val="106D6D87"/>
    <w:rsid w:val="10913D18"/>
    <w:rsid w:val="10D7A743"/>
    <w:rsid w:val="1138EFF6"/>
    <w:rsid w:val="116223D4"/>
    <w:rsid w:val="11AE52C3"/>
    <w:rsid w:val="124C1340"/>
    <w:rsid w:val="127F30F0"/>
    <w:rsid w:val="128FC501"/>
    <w:rsid w:val="129A7CE6"/>
    <w:rsid w:val="12D8BA12"/>
    <w:rsid w:val="130D4DC2"/>
    <w:rsid w:val="13503D49"/>
    <w:rsid w:val="139D2DBC"/>
    <w:rsid w:val="147BDB97"/>
    <w:rsid w:val="14C22671"/>
    <w:rsid w:val="14ED6983"/>
    <w:rsid w:val="14F40FC3"/>
    <w:rsid w:val="155017C4"/>
    <w:rsid w:val="156C5660"/>
    <w:rsid w:val="158E55A9"/>
    <w:rsid w:val="167CC4F2"/>
    <w:rsid w:val="1695FA8D"/>
    <w:rsid w:val="16DE7A86"/>
    <w:rsid w:val="16F79ED7"/>
    <w:rsid w:val="1712E458"/>
    <w:rsid w:val="178E702C"/>
    <w:rsid w:val="17CE8D61"/>
    <w:rsid w:val="1802F595"/>
    <w:rsid w:val="181EA59B"/>
    <w:rsid w:val="185E02E6"/>
    <w:rsid w:val="18685581"/>
    <w:rsid w:val="186FE6B7"/>
    <w:rsid w:val="18B2A171"/>
    <w:rsid w:val="199EC5F6"/>
    <w:rsid w:val="1AD463A1"/>
    <w:rsid w:val="1AD78A70"/>
    <w:rsid w:val="1B8B1C30"/>
    <w:rsid w:val="1B9376A8"/>
    <w:rsid w:val="1C9AE505"/>
    <w:rsid w:val="1D1BF9C2"/>
    <w:rsid w:val="1D3E9301"/>
    <w:rsid w:val="1D740952"/>
    <w:rsid w:val="1E421269"/>
    <w:rsid w:val="1EA3A4D4"/>
    <w:rsid w:val="1EB7CA23"/>
    <w:rsid w:val="1ECAC0CA"/>
    <w:rsid w:val="1F27F484"/>
    <w:rsid w:val="1F773080"/>
    <w:rsid w:val="20E585D9"/>
    <w:rsid w:val="21312E65"/>
    <w:rsid w:val="215311F5"/>
    <w:rsid w:val="216BCFAF"/>
    <w:rsid w:val="218DD72D"/>
    <w:rsid w:val="21A2FCFE"/>
    <w:rsid w:val="21ABD313"/>
    <w:rsid w:val="22253027"/>
    <w:rsid w:val="2252EAF9"/>
    <w:rsid w:val="22775AC0"/>
    <w:rsid w:val="22D57A09"/>
    <w:rsid w:val="231ACEC6"/>
    <w:rsid w:val="23930E4A"/>
    <w:rsid w:val="23F8E481"/>
    <w:rsid w:val="240DC992"/>
    <w:rsid w:val="243AEEFC"/>
    <w:rsid w:val="2444D3F5"/>
    <w:rsid w:val="24686B5E"/>
    <w:rsid w:val="24AEC437"/>
    <w:rsid w:val="24E5672B"/>
    <w:rsid w:val="252051FF"/>
    <w:rsid w:val="2548C19A"/>
    <w:rsid w:val="256E55F9"/>
    <w:rsid w:val="25F0EEEE"/>
    <w:rsid w:val="25FA2BF4"/>
    <w:rsid w:val="261F05EF"/>
    <w:rsid w:val="26203C5B"/>
    <w:rsid w:val="263DC56B"/>
    <w:rsid w:val="2667160F"/>
    <w:rsid w:val="271E3305"/>
    <w:rsid w:val="274F28F3"/>
    <w:rsid w:val="275A0F9E"/>
    <w:rsid w:val="281533DA"/>
    <w:rsid w:val="28D56D27"/>
    <w:rsid w:val="28EFC177"/>
    <w:rsid w:val="28F6CBE0"/>
    <w:rsid w:val="296CCD2E"/>
    <w:rsid w:val="29AB629D"/>
    <w:rsid w:val="29B6B4CB"/>
    <w:rsid w:val="2A10E693"/>
    <w:rsid w:val="2A390198"/>
    <w:rsid w:val="2AEF05EF"/>
    <w:rsid w:val="2B139D65"/>
    <w:rsid w:val="2B72EEEE"/>
    <w:rsid w:val="2B9EFF32"/>
    <w:rsid w:val="2BD844C3"/>
    <w:rsid w:val="2BF942C0"/>
    <w:rsid w:val="2C379AC7"/>
    <w:rsid w:val="2C416E8B"/>
    <w:rsid w:val="2D25806E"/>
    <w:rsid w:val="2DF45216"/>
    <w:rsid w:val="2E4AB4C9"/>
    <w:rsid w:val="2EBE62C8"/>
    <w:rsid w:val="2EC69CCD"/>
    <w:rsid w:val="2EDE27D8"/>
    <w:rsid w:val="2F57D4CA"/>
    <w:rsid w:val="2F848F07"/>
    <w:rsid w:val="3025F64F"/>
    <w:rsid w:val="30DB14A0"/>
    <w:rsid w:val="317A6D14"/>
    <w:rsid w:val="31F247C5"/>
    <w:rsid w:val="31F32CDC"/>
    <w:rsid w:val="329E312B"/>
    <w:rsid w:val="32A4ADAB"/>
    <w:rsid w:val="32B6867A"/>
    <w:rsid w:val="32B6F7A9"/>
    <w:rsid w:val="331670AF"/>
    <w:rsid w:val="334CF7A5"/>
    <w:rsid w:val="33658497"/>
    <w:rsid w:val="33B198FB"/>
    <w:rsid w:val="340C0261"/>
    <w:rsid w:val="341CDA93"/>
    <w:rsid w:val="34A36E72"/>
    <w:rsid w:val="350A3C22"/>
    <w:rsid w:val="3595E55B"/>
    <w:rsid w:val="35CA5FD0"/>
    <w:rsid w:val="35E52267"/>
    <w:rsid w:val="365467D6"/>
    <w:rsid w:val="36A032DC"/>
    <w:rsid w:val="36B78948"/>
    <w:rsid w:val="3705FCFA"/>
    <w:rsid w:val="370994D8"/>
    <w:rsid w:val="38047649"/>
    <w:rsid w:val="3823EAAC"/>
    <w:rsid w:val="387AF2AE"/>
    <w:rsid w:val="38D1FDF1"/>
    <w:rsid w:val="38EA9BD7"/>
    <w:rsid w:val="38F8D4F1"/>
    <w:rsid w:val="39040766"/>
    <w:rsid w:val="3951FDF1"/>
    <w:rsid w:val="398C464F"/>
    <w:rsid w:val="39AA5B8D"/>
    <w:rsid w:val="39B31031"/>
    <w:rsid w:val="39C3F3DE"/>
    <w:rsid w:val="3A065A1C"/>
    <w:rsid w:val="3A8F7ED7"/>
    <w:rsid w:val="3AA3CBC6"/>
    <w:rsid w:val="3B24F6B9"/>
    <w:rsid w:val="3C424B60"/>
    <w:rsid w:val="3C49E9B2"/>
    <w:rsid w:val="3C8A2A8C"/>
    <w:rsid w:val="3C8B26E2"/>
    <w:rsid w:val="3CEE250C"/>
    <w:rsid w:val="3CEF3AD0"/>
    <w:rsid w:val="3CFB2E5A"/>
    <w:rsid w:val="3CFB8AE5"/>
    <w:rsid w:val="3D3D08B9"/>
    <w:rsid w:val="3DB115A9"/>
    <w:rsid w:val="3E2C0B2B"/>
    <w:rsid w:val="3E6F5F66"/>
    <w:rsid w:val="3F108BA8"/>
    <w:rsid w:val="3F45FE34"/>
    <w:rsid w:val="3F51323B"/>
    <w:rsid w:val="3F72346A"/>
    <w:rsid w:val="40144D8B"/>
    <w:rsid w:val="4015AE51"/>
    <w:rsid w:val="40251BAE"/>
    <w:rsid w:val="40485E78"/>
    <w:rsid w:val="40AD601F"/>
    <w:rsid w:val="40F87E10"/>
    <w:rsid w:val="413D4D14"/>
    <w:rsid w:val="41950B54"/>
    <w:rsid w:val="41B0DB3A"/>
    <w:rsid w:val="41C7151B"/>
    <w:rsid w:val="41CE7CDA"/>
    <w:rsid w:val="42B8BD1A"/>
    <w:rsid w:val="4308387F"/>
    <w:rsid w:val="439C2D42"/>
    <w:rsid w:val="43BE1F8B"/>
    <w:rsid w:val="43C76E76"/>
    <w:rsid w:val="445477EC"/>
    <w:rsid w:val="44870514"/>
    <w:rsid w:val="44BFEEF6"/>
    <w:rsid w:val="44DAC2AA"/>
    <w:rsid w:val="4576937E"/>
    <w:rsid w:val="4603F634"/>
    <w:rsid w:val="461EB79D"/>
    <w:rsid w:val="46369FD8"/>
    <w:rsid w:val="464B3D9B"/>
    <w:rsid w:val="468C74A2"/>
    <w:rsid w:val="46BE954E"/>
    <w:rsid w:val="46BF3397"/>
    <w:rsid w:val="47359B0A"/>
    <w:rsid w:val="47472A55"/>
    <w:rsid w:val="47F09B86"/>
    <w:rsid w:val="482B77DE"/>
    <w:rsid w:val="48401A4C"/>
    <w:rsid w:val="48BD8125"/>
    <w:rsid w:val="49137B4D"/>
    <w:rsid w:val="492B7581"/>
    <w:rsid w:val="492D1988"/>
    <w:rsid w:val="49545ABA"/>
    <w:rsid w:val="49629A36"/>
    <w:rsid w:val="49A6D4BB"/>
    <w:rsid w:val="4A0E4055"/>
    <w:rsid w:val="4A60AD89"/>
    <w:rsid w:val="4B386DE2"/>
    <w:rsid w:val="4B8CF1E0"/>
    <w:rsid w:val="4BC85B29"/>
    <w:rsid w:val="4C0C6405"/>
    <w:rsid w:val="4C0FB558"/>
    <w:rsid w:val="4CB3CBEF"/>
    <w:rsid w:val="4D0CC6FD"/>
    <w:rsid w:val="4DCB3582"/>
    <w:rsid w:val="4DFD253D"/>
    <w:rsid w:val="4E959C57"/>
    <w:rsid w:val="4E9E532B"/>
    <w:rsid w:val="4F14FC0D"/>
    <w:rsid w:val="4F686F3F"/>
    <w:rsid w:val="4FB04429"/>
    <w:rsid w:val="4FC13EAF"/>
    <w:rsid w:val="4FF9A970"/>
    <w:rsid w:val="5065121C"/>
    <w:rsid w:val="50C031ED"/>
    <w:rsid w:val="50C43958"/>
    <w:rsid w:val="514B6E97"/>
    <w:rsid w:val="516EF6F6"/>
    <w:rsid w:val="524D383A"/>
    <w:rsid w:val="52798E64"/>
    <w:rsid w:val="529F7889"/>
    <w:rsid w:val="546C66C1"/>
    <w:rsid w:val="546C8BE7"/>
    <w:rsid w:val="54787D80"/>
    <w:rsid w:val="54BCD7C5"/>
    <w:rsid w:val="54EEAAD6"/>
    <w:rsid w:val="54F3F6BF"/>
    <w:rsid w:val="55860E6A"/>
    <w:rsid w:val="55BE72A1"/>
    <w:rsid w:val="55F99E15"/>
    <w:rsid w:val="5626356C"/>
    <w:rsid w:val="564AE11D"/>
    <w:rsid w:val="5658DFB4"/>
    <w:rsid w:val="56BD1879"/>
    <w:rsid w:val="56DAEB22"/>
    <w:rsid w:val="571C1A16"/>
    <w:rsid w:val="575EB1E2"/>
    <w:rsid w:val="577860F4"/>
    <w:rsid w:val="5782C3BD"/>
    <w:rsid w:val="579580CB"/>
    <w:rsid w:val="581C8BAC"/>
    <w:rsid w:val="5826AD74"/>
    <w:rsid w:val="5859DE54"/>
    <w:rsid w:val="58F23016"/>
    <w:rsid w:val="59282234"/>
    <w:rsid w:val="595A205E"/>
    <w:rsid w:val="5987572C"/>
    <w:rsid w:val="59B2AB0D"/>
    <w:rsid w:val="5A3FC65C"/>
    <w:rsid w:val="5A4159CA"/>
    <w:rsid w:val="5A5086AA"/>
    <w:rsid w:val="5A8B7A59"/>
    <w:rsid w:val="5AFA1DE2"/>
    <w:rsid w:val="5B1A60FF"/>
    <w:rsid w:val="5B70FEB5"/>
    <w:rsid w:val="5C0D253F"/>
    <w:rsid w:val="5C3D8CC9"/>
    <w:rsid w:val="5C844C8F"/>
    <w:rsid w:val="5C91B2A1"/>
    <w:rsid w:val="5CD3CD44"/>
    <w:rsid w:val="5CF91A4C"/>
    <w:rsid w:val="5D5671CA"/>
    <w:rsid w:val="5E2E906C"/>
    <w:rsid w:val="5E47D61E"/>
    <w:rsid w:val="5F3E45DD"/>
    <w:rsid w:val="5F6A61AD"/>
    <w:rsid w:val="5F7C9235"/>
    <w:rsid w:val="5F86801E"/>
    <w:rsid w:val="5FD6D718"/>
    <w:rsid w:val="5FF92A10"/>
    <w:rsid w:val="607D26EA"/>
    <w:rsid w:val="60C43D3A"/>
    <w:rsid w:val="610FBB12"/>
    <w:rsid w:val="61731D5E"/>
    <w:rsid w:val="619CF0AC"/>
    <w:rsid w:val="61CC8B6F"/>
    <w:rsid w:val="61F3D714"/>
    <w:rsid w:val="6246F28D"/>
    <w:rsid w:val="62B5FCE5"/>
    <w:rsid w:val="6357A620"/>
    <w:rsid w:val="638542A4"/>
    <w:rsid w:val="638F6505"/>
    <w:rsid w:val="63ABC519"/>
    <w:rsid w:val="640B79A6"/>
    <w:rsid w:val="640BC8DF"/>
    <w:rsid w:val="64240C8D"/>
    <w:rsid w:val="642C918B"/>
    <w:rsid w:val="64799C19"/>
    <w:rsid w:val="64E1FF5C"/>
    <w:rsid w:val="651F2A9B"/>
    <w:rsid w:val="6575EAA2"/>
    <w:rsid w:val="659AD6EE"/>
    <w:rsid w:val="65C861EC"/>
    <w:rsid w:val="65F2A3BE"/>
    <w:rsid w:val="66EFE1AE"/>
    <w:rsid w:val="67552C81"/>
    <w:rsid w:val="6764324D"/>
    <w:rsid w:val="6788B5C8"/>
    <w:rsid w:val="6800B924"/>
    <w:rsid w:val="68379F0E"/>
    <w:rsid w:val="6906D4B5"/>
    <w:rsid w:val="692F8FE6"/>
    <w:rsid w:val="69B09EBA"/>
    <w:rsid w:val="69C49A13"/>
    <w:rsid w:val="6A21C93E"/>
    <w:rsid w:val="6A33A398"/>
    <w:rsid w:val="6A7C1CEB"/>
    <w:rsid w:val="6AC2E008"/>
    <w:rsid w:val="6B54BF7C"/>
    <w:rsid w:val="6C5AED63"/>
    <w:rsid w:val="6CA76EF0"/>
    <w:rsid w:val="6CE4D8E0"/>
    <w:rsid w:val="6D0229E3"/>
    <w:rsid w:val="6D0B5633"/>
    <w:rsid w:val="6D324DA7"/>
    <w:rsid w:val="6D4615FE"/>
    <w:rsid w:val="6D4B56F6"/>
    <w:rsid w:val="6E3FB900"/>
    <w:rsid w:val="6E6CD3D9"/>
    <w:rsid w:val="6E8DB835"/>
    <w:rsid w:val="6F1870CF"/>
    <w:rsid w:val="6F54B61F"/>
    <w:rsid w:val="6F9A4679"/>
    <w:rsid w:val="6FB83274"/>
    <w:rsid w:val="7032182C"/>
    <w:rsid w:val="70629E48"/>
    <w:rsid w:val="709CDBC6"/>
    <w:rsid w:val="70A21F8A"/>
    <w:rsid w:val="7153FC44"/>
    <w:rsid w:val="7171CC76"/>
    <w:rsid w:val="71F06932"/>
    <w:rsid w:val="7227B11F"/>
    <w:rsid w:val="7254D086"/>
    <w:rsid w:val="72A26FEB"/>
    <w:rsid w:val="7378335C"/>
    <w:rsid w:val="73866D20"/>
    <w:rsid w:val="73A3339D"/>
    <w:rsid w:val="73D05441"/>
    <w:rsid w:val="73FDC95D"/>
    <w:rsid w:val="7417C5C6"/>
    <w:rsid w:val="7484E3C8"/>
    <w:rsid w:val="74A89700"/>
    <w:rsid w:val="74DEF9DC"/>
    <w:rsid w:val="74FCF9B9"/>
    <w:rsid w:val="75029C33"/>
    <w:rsid w:val="7539D8A0"/>
    <w:rsid w:val="755903CE"/>
    <w:rsid w:val="764AE2C7"/>
    <w:rsid w:val="76830452"/>
    <w:rsid w:val="76A94A56"/>
    <w:rsid w:val="76DBD3C2"/>
    <w:rsid w:val="77AF184A"/>
    <w:rsid w:val="77C88A91"/>
    <w:rsid w:val="780ECB2D"/>
    <w:rsid w:val="7873E4E6"/>
    <w:rsid w:val="78AF188D"/>
    <w:rsid w:val="78B2D733"/>
    <w:rsid w:val="78DCA4B0"/>
    <w:rsid w:val="78E8CE81"/>
    <w:rsid w:val="7974B503"/>
    <w:rsid w:val="7984237D"/>
    <w:rsid w:val="79851699"/>
    <w:rsid w:val="79853CE0"/>
    <w:rsid w:val="79E45356"/>
    <w:rsid w:val="7AEF264B"/>
    <w:rsid w:val="7AF7BD0E"/>
    <w:rsid w:val="7B088D46"/>
    <w:rsid w:val="7B29A109"/>
    <w:rsid w:val="7B45B5B3"/>
    <w:rsid w:val="7B8C5C9C"/>
    <w:rsid w:val="7C09F267"/>
    <w:rsid w:val="7CA1CDF1"/>
    <w:rsid w:val="7CA45DA7"/>
    <w:rsid w:val="7CDE44A1"/>
    <w:rsid w:val="7CEFE05B"/>
    <w:rsid w:val="7CFF605D"/>
    <w:rsid w:val="7D20FF62"/>
    <w:rsid w:val="7D241DED"/>
    <w:rsid w:val="7D54589B"/>
    <w:rsid w:val="7D864856"/>
    <w:rsid w:val="7E32B3D2"/>
    <w:rsid w:val="7E3B29AD"/>
    <w:rsid w:val="7E50E6F6"/>
    <w:rsid w:val="7F0A5ED7"/>
    <w:rsid w:val="7F225541"/>
    <w:rsid w:val="7FC60E5A"/>
    <w:rsid w:val="7FDC154D"/>
    <w:rsid w:val="7FE675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075D99"/>
  <w15:chartTrackingRefBased/>
  <w15:docId w15:val="{C44B0F88-3C55-4F87-BE8B-B23E301B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6CB1"/>
    <w:pPr>
      <w:keepNext/>
      <w:spacing w:before="240" w:after="60"/>
      <w:ind w:left="720" w:hanging="360"/>
      <w:outlineLvl w:val="1"/>
    </w:pPr>
    <w:rPr>
      <w:rFonts w:ascii="Times New Roman" w:eastAsia="Times New Roman" w:hAnsi="Times New Roman" w:cs="Times New Roman"/>
      <w:b/>
      <w:bCs/>
      <w:i/>
      <w:iCs/>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8008EE"/>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8008EE"/>
    <w:rPr>
      <w:vertAlign w:val="superscript"/>
    </w:rPr>
  </w:style>
  <w:style w:type="character" w:styleId="Hyperlink">
    <w:name w:val="Hyperlink"/>
    <w:basedOn w:val="DefaultParagraphFont"/>
    <w:uiPriority w:val="99"/>
    <w:unhideWhenUsed/>
    <w:rsid w:val="00401734"/>
    <w:rPr>
      <w:strike w:val="0"/>
      <w:dstrike w:val="0"/>
      <w:color w:val="007CBA"/>
      <w:u w:val="none"/>
      <w:effect w:val="none"/>
      <w:shd w:val="clear" w:color="auto" w:fill="auto"/>
    </w:rPr>
  </w:style>
  <w:style w:type="character" w:styleId="CommentReference">
    <w:name w:val="annotation reference"/>
    <w:basedOn w:val="DefaultParagraphFont"/>
    <w:uiPriority w:val="99"/>
    <w:unhideWhenUsed/>
    <w:rsid w:val="008008EE"/>
    <w:rPr>
      <w:sz w:val="16"/>
      <w:szCs w:val="16"/>
    </w:rPr>
  </w:style>
  <w:style w:type="paragraph" w:styleId="CommentText">
    <w:name w:val="annotation text"/>
    <w:basedOn w:val="Normal"/>
    <w:link w:val="CommentTextChar"/>
    <w:uiPriority w:val="99"/>
    <w:unhideWhenUsed/>
    <w:rsid w:val="001328F3"/>
    <w:rPr>
      <w:sz w:val="20"/>
      <w:szCs w:val="20"/>
    </w:rPr>
  </w:style>
  <w:style w:type="character" w:customStyle="1" w:styleId="CommentTextChar">
    <w:name w:val="Comment Text Char"/>
    <w:basedOn w:val="DefaultParagraphFont"/>
    <w:link w:val="CommentText"/>
    <w:uiPriority w:val="99"/>
    <w:rsid w:val="001328F3"/>
    <w:rPr>
      <w:sz w:val="20"/>
      <w:szCs w:val="20"/>
    </w:rPr>
  </w:style>
  <w:style w:type="paragraph" w:styleId="BalloonText">
    <w:name w:val="Balloon Text"/>
    <w:basedOn w:val="Normal"/>
    <w:link w:val="BalloonTextChar"/>
    <w:uiPriority w:val="99"/>
    <w:semiHidden/>
    <w:unhideWhenUsed/>
    <w:rsid w:val="00132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28F3"/>
    <w:rPr>
      <w:b/>
      <w:bCs/>
    </w:rPr>
  </w:style>
  <w:style w:type="character" w:customStyle="1" w:styleId="CommentSubjectChar">
    <w:name w:val="Comment Subject Char"/>
    <w:basedOn w:val="CommentTextChar"/>
    <w:link w:val="CommentSubject"/>
    <w:uiPriority w:val="99"/>
    <w:semiHidden/>
    <w:rsid w:val="001328F3"/>
    <w:rPr>
      <w:b/>
      <w:bCs/>
      <w:sz w:val="20"/>
      <w:szCs w:val="20"/>
    </w:rPr>
  </w:style>
  <w:style w:type="paragraph" w:styleId="BodyText">
    <w:name w:val="Body Text"/>
    <w:basedOn w:val="Normal"/>
    <w:link w:val="BodyTextChar"/>
    <w:uiPriority w:val="1"/>
    <w:qFormat/>
    <w:rsid w:val="00AC0988"/>
    <w:pPr>
      <w:widowControl w:val="0"/>
      <w:autoSpaceDE w:val="0"/>
      <w:autoSpaceDN w:val="0"/>
    </w:pPr>
    <w:rPr>
      <w:rFonts w:ascii="Arial" w:eastAsia="Arial" w:hAnsi="Arial" w:cs="Arial"/>
      <w:i/>
      <w:sz w:val="20"/>
      <w:szCs w:val="20"/>
      <w:lang w:eastAsia="en-US"/>
    </w:rPr>
  </w:style>
  <w:style w:type="character" w:customStyle="1" w:styleId="BodyTextChar">
    <w:name w:val="Body Text Char"/>
    <w:basedOn w:val="DefaultParagraphFont"/>
    <w:link w:val="BodyText"/>
    <w:uiPriority w:val="1"/>
    <w:rsid w:val="00AC0988"/>
    <w:rPr>
      <w:rFonts w:ascii="Arial" w:eastAsia="Arial" w:hAnsi="Arial" w:cs="Arial"/>
      <w:i/>
      <w:sz w:val="20"/>
      <w:szCs w:val="20"/>
      <w:lang w:eastAsia="en-US"/>
    </w:rPr>
  </w:style>
  <w:style w:type="paragraph" w:styleId="ListParagraph">
    <w:name w:val="List Paragraph"/>
    <w:basedOn w:val="Normal"/>
    <w:link w:val="ListParagraphChar"/>
    <w:uiPriority w:val="34"/>
    <w:qFormat/>
    <w:rsid w:val="00086A1B"/>
    <w:pPr>
      <w:ind w:left="720"/>
      <w:contextualSpacing/>
    </w:pPr>
  </w:style>
  <w:style w:type="paragraph" w:customStyle="1" w:styleId="Default">
    <w:name w:val="Default"/>
    <w:rsid w:val="00A52A21"/>
    <w:pPr>
      <w:autoSpaceDE w:val="0"/>
      <w:autoSpaceDN w:val="0"/>
      <w:adjustRightInd w:val="0"/>
    </w:pPr>
    <w:rPr>
      <w:rFonts w:ascii="Times New Roman" w:hAnsi="Times New Roman" w:eastAsiaTheme="minorHAnsi" w:cs="Times New Roman"/>
      <w:color w:val="000000"/>
      <w:sz w:val="24"/>
      <w:szCs w:val="24"/>
      <w:lang w:eastAsia="en-US"/>
    </w:rPr>
  </w:style>
  <w:style w:type="paragraph" w:styleId="Revision">
    <w:name w:val="Revision"/>
    <w:hidden/>
    <w:uiPriority w:val="99"/>
    <w:semiHidden/>
    <w:rsid w:val="003E0025"/>
  </w:style>
  <w:style w:type="character" w:styleId="UnresolvedMention">
    <w:name w:val="Unresolved Mention"/>
    <w:basedOn w:val="DefaultParagraphFont"/>
    <w:uiPriority w:val="99"/>
    <w:unhideWhenUsed/>
    <w:rsid w:val="008008EE"/>
    <w:rPr>
      <w:color w:val="605E5C"/>
      <w:shd w:val="clear" w:color="auto" w:fill="E1DFDD"/>
    </w:rPr>
  </w:style>
  <w:style w:type="character" w:styleId="FollowedHyperlink">
    <w:name w:val="FollowedHyperlink"/>
    <w:basedOn w:val="DefaultParagraphFont"/>
    <w:uiPriority w:val="99"/>
    <w:semiHidden/>
    <w:unhideWhenUsed/>
    <w:rsid w:val="00C22E77"/>
    <w:rPr>
      <w:color w:val="800080" w:themeColor="followedHyperlink"/>
      <w:u w:val="single"/>
    </w:rPr>
  </w:style>
  <w:style w:type="paragraph" w:styleId="NoSpacing">
    <w:name w:val="No Spacing"/>
    <w:uiPriority w:val="1"/>
    <w:qFormat/>
    <w:rsid w:val="00E01690"/>
  </w:style>
  <w:style w:type="paragraph" w:styleId="NormalWeb">
    <w:name w:val="Normal (Web)"/>
    <w:basedOn w:val="Normal"/>
    <w:uiPriority w:val="99"/>
    <w:unhideWhenUsed/>
    <w:rsid w:val="00C00E38"/>
    <w:pPr>
      <w:spacing w:before="100" w:beforeAutospacing="1" w:after="100" w:afterAutospacing="1"/>
    </w:pPr>
    <w:rPr>
      <w:rFonts w:ascii="Times New Roman" w:eastAsia="Times New Roman" w:hAnsi="Times New Roman" w:cs="Times New Roman"/>
      <w:sz w:val="24"/>
      <w:szCs w:val="24"/>
      <w:lang w:eastAsia="en-US"/>
    </w:rPr>
  </w:style>
  <w:style w:type="character" w:styleId="Mention">
    <w:name w:val="Mention"/>
    <w:basedOn w:val="DefaultParagraphFont"/>
    <w:uiPriority w:val="99"/>
    <w:unhideWhenUsed/>
    <w:rsid w:val="00C00E38"/>
    <w:rPr>
      <w:color w:val="2B579A"/>
      <w:shd w:val="clear" w:color="auto" w:fill="E1DFDD"/>
    </w:rPr>
  </w:style>
  <w:style w:type="character" w:customStyle="1" w:styleId="normaltextrun">
    <w:name w:val="normaltextrun"/>
    <w:basedOn w:val="DefaultParagraphFont"/>
    <w:rsid w:val="00C00E38"/>
  </w:style>
  <w:style w:type="character" w:customStyle="1" w:styleId="eop">
    <w:name w:val="eop"/>
    <w:basedOn w:val="DefaultParagraphFont"/>
    <w:rsid w:val="00C00E38"/>
  </w:style>
  <w:style w:type="character" w:customStyle="1" w:styleId="Heading2Char">
    <w:name w:val="Heading 2 Char"/>
    <w:basedOn w:val="DefaultParagraphFont"/>
    <w:link w:val="Heading2"/>
    <w:uiPriority w:val="9"/>
    <w:rsid w:val="005D6CB1"/>
    <w:rPr>
      <w:rFonts w:ascii="Times New Roman" w:eastAsia="Times New Roman" w:hAnsi="Times New Roman" w:cs="Times New Roman"/>
      <w:b/>
      <w:bCs/>
      <w:i/>
      <w:iCs/>
      <w:sz w:val="24"/>
      <w:szCs w:val="24"/>
      <w:u w:val="single"/>
      <w:lang w:eastAsia="en-US"/>
    </w:rPr>
  </w:style>
  <w:style w:type="paragraph" w:customStyle="1" w:styleId="paragraph">
    <w:name w:val="paragraph"/>
    <w:basedOn w:val="Normal"/>
    <w:rsid w:val="005D6CB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ListParagraphChar">
    <w:name w:val="List Paragraph Char"/>
    <w:link w:val="ListParagraph"/>
    <w:uiPriority w:val="34"/>
    <w:rsid w:val="005D6CB1"/>
  </w:style>
  <w:style w:type="table" w:styleId="TableGrid">
    <w:name w:val="Table Grid"/>
    <w:basedOn w:val="TableNormal"/>
    <w:uiPriority w:val="59"/>
    <w:rsid w:val="00543E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67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a/97321/download" TargetMode="External" /><Relationship Id="rId11" Type="http://schemas.openxmlformats.org/officeDocument/2006/relationships/hyperlink" Target="mailto:to%20covid19dx@fda.hhs.gov" TargetMode="External" /><Relationship Id="rId12" Type="http://schemas.openxmlformats.org/officeDocument/2006/relationships/hyperlink" Target="https://www.fda.gov/media/152768/download" TargetMode="External" /><Relationship Id="rId13" Type="http://schemas.openxmlformats.org/officeDocument/2006/relationships/hyperlink" Target="mailto:CDRH-EUA-Templates@fda.hhs.gov" TargetMode="External" /><Relationship Id="rId14" Type="http://schemas.openxmlformats.org/officeDocument/2006/relationships/hyperlink" Target="mailto:covid19dx@fda.hhs.gov" TargetMode="External" /><Relationship Id="rId15" Type="http://schemas.openxmlformats.org/officeDocument/2006/relationships/hyperlink" Target="https://www.cdc.gov/csels/dls/sars-cov-2-livd-codes.html" TargetMode="External" /><Relationship Id="rId16" Type="http://schemas.openxmlformats.org/officeDocument/2006/relationships/hyperlink" Target="https://www.fda.gov/media/146695/download" TargetMode="External" /><Relationship Id="rId17" Type="http://schemas.openxmlformats.org/officeDocument/2006/relationships/hyperlink" Target="mailto:PRAStaff@fda.hhs.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regulatory-information/search-fda-guidance-documents/policy-coronavirus-disease-2019-tests-during-public-health-emergency-revis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10" Type="http://schemas.openxmlformats.org/officeDocument/2006/relationships/hyperlink" Target="https://www.hhs.gov/sites/default/files/non-lab-based-covid19-test-reporting.pdf%20" TargetMode="External" /><Relationship Id="rId11" Type="http://schemas.openxmlformats.org/officeDocument/2006/relationships/hyperlink" Target="https://www.fda.gov/about-fda/cdrh-transparency/clia-waiver-application-decision-summaries" TargetMode="External" /><Relationship Id="rId12" Type="http://schemas.openxmlformats.org/officeDocument/2006/relationships/hyperlink" Target="https://www.fda.gov/media/146695/download" TargetMode="External" /><Relationship Id="rId2" Type="http://schemas.openxmlformats.org/officeDocument/2006/relationships/hyperlink" Target="https://www.cms.gov/Regulations-and-Guidance/Legislation/CLIA" TargetMode="External" /><Relationship Id="rId3" Type="http://schemas.openxmlformats.org/officeDocument/2006/relationships/hyperlink" Target="https://www.fda.gov/media/138412/download" TargetMode="External" /><Relationship Id="rId4" Type="http://schemas.openxmlformats.org/officeDocument/2006/relationships/hyperlink" Target="https://www.fda.gov/medical-devices/coronavirus-disease-2019-covid-19-emergency-use-authorizations-medical-devices/vitro-diagnostics-euas" TargetMode="External" /><Relationship Id="rId5" Type="http://schemas.openxmlformats.org/officeDocument/2006/relationships/hyperlink" Target="https://www.fda.gov/media/97321/download" TargetMode="External" /><Relationship Id="rId6" Type="http://schemas.openxmlformats.org/officeDocument/2006/relationships/hyperlink" Target="https://www.fda.gov/media/152768/download" TargetMode="External" /><Relationship Id="rId7" Type="http://schemas.openxmlformats.org/officeDocument/2006/relationships/hyperlink" Target="https://www.cdc.gov/csels/dls/sars-cov-2-livd-codes.html" TargetMode="External" /><Relationship Id="rId8" Type="http://schemas.openxmlformats.org/officeDocument/2006/relationships/hyperlink" Target="https://www.hhs.gov/coronavirus/testing/covid-19-diagnostic-data-reporting/index.html%20%20" TargetMode="External" /><Relationship Id="rId9" Type="http://schemas.openxmlformats.org/officeDocument/2006/relationships/hyperlink" Target="https://www.hhs.gov/sites/default/files/hhs-guidance-implementation.pdf%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5" ma:contentTypeDescription="Create a new document." ma:contentTypeScope="" ma:versionID="61a05c13a6c32385463ca4d43cea8c98">
  <xsd:schema xmlns:xsd="http://www.w3.org/2001/XMLSchema" xmlns:xs="http://www.w3.org/2001/XMLSchema" xmlns:p="http://schemas.microsoft.com/office/2006/metadata/properties" xmlns:ns3="978cbee1-b604-4d95-9f89-3d25ff6383a8" targetNamespace="http://schemas.microsoft.com/office/2006/metadata/properties" ma:root="true" ma:fieldsID="eae13f7aef6b2efb6fd86531ab135e6c"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D6154-09F8-4B6F-BF7F-A57AF6E66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2FE6C-AA1A-4F35-B7B3-4318A4F79DF1}">
  <ds:schemaRefs>
    <ds:schemaRef ds:uri="http://schemas.microsoft.com/sharepoint/v3/contenttype/forms"/>
  </ds:schemaRefs>
</ds:datastoreItem>
</file>

<file path=customXml/itemProps3.xml><?xml version="1.0" encoding="utf-8"?>
<ds:datastoreItem xmlns:ds="http://schemas.openxmlformats.org/officeDocument/2006/customXml" ds:itemID="{A80E766F-193D-4F35-814F-3B3C333DB697}">
  <ds:schemaRefs>
    <ds:schemaRef ds:uri="http://schemas.openxmlformats.org/officeDocument/2006/bibliography"/>
  </ds:schemaRefs>
</ds:datastoreItem>
</file>

<file path=customXml/itemProps4.xml><?xml version="1.0" encoding="utf-8"?>
<ds:datastoreItem xmlns:ds="http://schemas.openxmlformats.org/officeDocument/2006/customXml" ds:itemID="{AE12DB45-3DE6-4BA9-9860-CE4B6CAEAE41}">
  <ds:schemaRefs>
    <ds:schemaRef ds:uri="http://schemas.microsoft.com/office/2006/documentManagement/types"/>
    <ds:schemaRef ds:uri="978cbee1-b604-4d95-9f89-3d25ff6383a8"/>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7191</Words>
  <Characters>40990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Takai, Erica</dc:creator>
  <cp:lastModifiedBy>Sanford, Amber</cp:lastModifiedBy>
  <cp:revision>2</cp:revision>
  <dcterms:created xsi:type="dcterms:W3CDTF">2025-12-02T19:47:00Z</dcterms:created>
  <dcterms:modified xsi:type="dcterms:W3CDTF">2025-12-02T19:47:00Z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