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6EE2" w:rsidRPr="00904401" w:rsidP="002C6EE2" w14:paraId="4915DD43" w14:textId="77777777">
      <w:pPr>
        <w:keepNext/>
        <w:tabs>
          <w:tab w:val="left" w:pos="432"/>
        </w:tabs>
        <w:spacing w:before="240" w:after="240" w:line="400" w:lineRule="exact"/>
        <w:ind w:left="432" w:hanging="432"/>
        <w:outlineLvl w:val="1"/>
        <w:rPr>
          <w:rFonts w:ascii="Arial" w:eastAsia="Times New Roman" w:hAnsi="Arial" w:cs="Times New Roman"/>
          <w:b/>
          <w:caps/>
          <w:sz w:val="32"/>
          <w:szCs w:val="20"/>
        </w:rPr>
      </w:pPr>
      <w:bookmarkStart w:id="0" w:name="_Hlk82161957"/>
    </w:p>
    <w:p w:rsidR="002C6EE2" w:rsidRPr="00904401" w:rsidP="002C6EE2" w14:paraId="66D63B90" w14:textId="77777777">
      <w:pPr>
        <w:keepNext/>
        <w:tabs>
          <w:tab w:val="left" w:pos="432"/>
        </w:tabs>
        <w:spacing w:before="240" w:after="240" w:line="400" w:lineRule="exact"/>
        <w:ind w:left="432" w:hanging="432"/>
        <w:outlineLvl w:val="1"/>
        <w:rPr>
          <w:rFonts w:ascii="Arial" w:eastAsia="Times New Roman" w:hAnsi="Arial" w:cs="Times New Roman"/>
          <w:b/>
          <w:caps/>
          <w:sz w:val="32"/>
          <w:szCs w:val="20"/>
        </w:rPr>
      </w:pPr>
    </w:p>
    <w:p w:rsidR="002C6EE2" w:rsidRPr="00904401" w:rsidP="002C6EE2" w14:paraId="43B7F68D" w14:textId="77777777">
      <w:pPr>
        <w:keepNext/>
        <w:tabs>
          <w:tab w:val="left" w:pos="432"/>
        </w:tabs>
        <w:spacing w:before="240" w:after="240" w:line="400" w:lineRule="exact"/>
        <w:ind w:left="432" w:hanging="432"/>
        <w:outlineLvl w:val="1"/>
        <w:rPr>
          <w:rFonts w:ascii="Arial" w:eastAsia="Times New Roman" w:hAnsi="Arial" w:cs="Times New Roman"/>
          <w:b/>
          <w:caps/>
          <w:sz w:val="32"/>
          <w:szCs w:val="20"/>
        </w:rPr>
      </w:pPr>
    </w:p>
    <w:tbl>
      <w:tblPr>
        <w:tblpPr w:leftFromText="180" w:rightFromText="180" w:vertAnchor="text" w:horzAnchor="margin" w:tblpY="788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5"/>
      </w:tblGrid>
      <w:tr w14:paraId="46BE3A19" w14:textId="77777777" w:rsidTr="0064767F">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790"/>
        </w:trPr>
        <w:tc>
          <w:tcPr>
            <w:tcW w:w="9895" w:type="dxa"/>
          </w:tcPr>
          <w:p w:rsidR="002C6EE2" w:rsidRPr="002C6EE2" w:rsidP="002C6EE2" w14:paraId="634DC4E6" w14:textId="77777777">
            <w:pPr>
              <w:autoSpaceDE w:val="0"/>
              <w:autoSpaceDN w:val="0"/>
              <w:adjustRightInd w:val="0"/>
              <w:spacing w:before="60" w:line="240" w:lineRule="auto"/>
              <w:jc w:val="center"/>
              <w:rPr>
                <w:rFonts w:ascii="Times New Roman" w:hAnsi="Times New Roman" w:cs="Times New Roman"/>
                <w:sz w:val="16"/>
                <w:szCs w:val="16"/>
              </w:rPr>
            </w:pPr>
            <w:r w:rsidRPr="002C6EE2">
              <w:rPr>
                <w:rFonts w:ascii="Times New Roman" w:hAnsi="Times New Roman" w:cs="Times New Roman"/>
                <w:sz w:val="16"/>
                <w:szCs w:val="16"/>
              </w:rPr>
              <w:t>THE PAPERWORK REDUCTION ACT OF 1995</w:t>
            </w:r>
          </w:p>
          <w:p w:rsidR="002C6EE2" w:rsidRPr="00445412" w:rsidP="002C6EE2" w14:paraId="09CE346F" w14:textId="71B92CB1">
            <w:pPr>
              <w:spacing w:after="240" w:line="240" w:lineRule="auto"/>
              <w:rPr>
                <w:rFonts w:ascii="Times New Roman" w:eastAsia="Times New Roman" w:hAnsi="Times New Roman" w:cs="Times New Roman"/>
                <w:sz w:val="16"/>
                <w:szCs w:val="16"/>
              </w:rPr>
            </w:pPr>
            <w:r w:rsidRPr="00445412">
              <w:rPr>
                <w:rFonts w:ascii="Times New Roman" w:hAnsi="Times New Roman" w:cs="Times New Roman"/>
                <w:sz w:val="16"/>
                <w:szCs w:val="16"/>
              </w:rPr>
              <w:t xml:space="preserve">This collection of information is voluntary and will be used to provide the Administration for Children and Families with information to help refine and guide SRAE program development. Public reporting burden for the collection of information is estimated to average 2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445412">
              <w:rPr>
                <w:rFonts w:ascii="Times New Roman" w:hAnsi="Times New Roman" w:cs="Times New Roman"/>
                <w:sz w:val="16"/>
                <w:szCs w:val="16"/>
                <w:highlight w:val="yellow"/>
              </w:rPr>
              <w:t>XXXX-XXXX</w:t>
            </w:r>
            <w:r w:rsidRPr="00445412">
              <w:rPr>
                <w:rFonts w:ascii="Times New Roman" w:hAnsi="Times New Roman" w:cs="Times New Roman"/>
                <w:sz w:val="16"/>
                <w:szCs w:val="16"/>
              </w:rPr>
              <w:t xml:space="preserve">, Exp: </w:t>
            </w:r>
            <w:r w:rsidRPr="00445412">
              <w:rPr>
                <w:rFonts w:ascii="Times New Roman" w:hAnsi="Times New Roman" w:cs="Times New Roman"/>
                <w:sz w:val="16"/>
                <w:szCs w:val="16"/>
                <w:highlight w:val="yellow"/>
              </w:rPr>
              <w:t>XX/XX/20XX</w:t>
            </w:r>
            <w:r w:rsidRPr="00445412">
              <w:rPr>
                <w:rFonts w:ascii="Times New Roman" w:hAnsi="Times New Roman" w:cs="Times New Roman"/>
                <w:sz w:val="16"/>
                <w:szCs w:val="16"/>
              </w:rPr>
              <w:t xml:space="preserve">. Send comments regarding this burden estimate or any other aspect of this collection of information, including suggestions for reducing this burden, to Melissa Thomas at </w:t>
            </w:r>
            <w:hyperlink r:id="rId8" w:history="1">
              <w:r w:rsidRPr="00445412">
                <w:rPr>
                  <w:rStyle w:val="Hyperlink"/>
                  <w:rFonts w:ascii="Times New Roman" w:hAnsi="Times New Roman" w:cs="Times New Roman"/>
                  <w:sz w:val="16"/>
                  <w:szCs w:val="16"/>
                </w:rPr>
                <w:t>mthomas@mathematica-mpr.com</w:t>
              </w:r>
            </w:hyperlink>
            <w:r w:rsidRPr="00445412">
              <w:rPr>
                <w:rFonts w:ascii="Times New Roman" w:hAnsi="Times New Roman" w:cs="Times New Roman"/>
                <w:sz w:val="16"/>
                <w:szCs w:val="16"/>
              </w:rPr>
              <w:t>.</w:t>
            </w:r>
          </w:p>
        </w:tc>
      </w:tr>
    </w:tbl>
    <w:p w:rsidR="002C6EE2" w:rsidP="002C6EE2" w14:paraId="0AC7BEA1" w14:textId="6EFCA904">
      <w:pPr>
        <w:keepNext/>
        <w:tabs>
          <w:tab w:val="left" w:pos="432"/>
        </w:tabs>
        <w:spacing w:before="240" w:after="240" w:line="400" w:lineRule="exact"/>
        <w:ind w:left="432" w:hanging="432"/>
        <w:jc w:val="center"/>
        <w:outlineLvl w:val="1"/>
        <w:rPr>
          <w:rFonts w:ascii="Arial" w:eastAsia="Times New Roman" w:hAnsi="Arial" w:cs="Times New Roman"/>
          <w:b/>
          <w:caps/>
          <w:sz w:val="32"/>
          <w:szCs w:val="20"/>
        </w:rPr>
      </w:pPr>
      <w:r w:rsidRPr="006A6C79">
        <w:rPr>
          <w:rFonts w:ascii="Arial" w:eastAsia="Times New Roman" w:hAnsi="Arial" w:cs="Times New Roman"/>
          <w:b/>
          <w:caps/>
          <w:sz w:val="32"/>
          <w:szCs w:val="20"/>
        </w:rPr>
        <w:t xml:space="preserve">INSTRUMENT 5: FACILITATOR </w:t>
      </w:r>
      <w:r w:rsidR="002D3510">
        <w:rPr>
          <w:rFonts w:ascii="Arial" w:eastAsia="Times New Roman" w:hAnsi="Arial" w:cs="Times New Roman"/>
          <w:b/>
          <w:caps/>
          <w:sz w:val="32"/>
          <w:szCs w:val="20"/>
        </w:rPr>
        <w:t>Exit Ticket</w:t>
      </w:r>
      <w:r w:rsidRPr="006A6C79">
        <w:rPr>
          <w:rFonts w:ascii="Arial" w:eastAsia="Times New Roman" w:hAnsi="Arial" w:cs="Times New Roman"/>
          <w:b/>
          <w:caps/>
          <w:sz w:val="32"/>
          <w:szCs w:val="20"/>
        </w:rPr>
        <w:t xml:space="preserve"> </w:t>
      </w:r>
    </w:p>
    <w:p w:rsidR="002C6EE2" w:rsidRPr="00904401" w:rsidP="002C6EE2" w14:paraId="2BE8EF65" w14:textId="77777777">
      <w:pPr>
        <w:spacing w:after="240" w:line="264" w:lineRule="auto"/>
        <w:rPr>
          <w:rFonts w:ascii="Times New Roman" w:eastAsia="Times New Roman" w:hAnsi="Times New Roman" w:cs="Times New Roman"/>
          <w:sz w:val="24"/>
          <w:szCs w:val="20"/>
        </w:rPr>
      </w:pPr>
      <w:r w:rsidRPr="00904401">
        <w:rPr>
          <w:rFonts w:ascii="Times New Roman" w:eastAsia="Times New Roman" w:hAnsi="Times New Roman" w:cs="Times New Roman"/>
          <w:sz w:val="24"/>
          <w:szCs w:val="20"/>
        </w:rPr>
        <w:br w:type="page"/>
      </w:r>
    </w:p>
    <w:p w:rsidR="00844B3F" w:rsidRPr="004D2659" w:rsidP="00EB153C" w14:paraId="0322A0D0" w14:textId="380FD778">
      <w:pPr>
        <w:spacing w:after="0" w:line="240" w:lineRule="auto"/>
        <w:rPr>
          <w:sz w:val="16"/>
          <w:szCs w:val="16"/>
        </w:rPr>
      </w:pPr>
      <w:r w:rsidRPr="004D2659">
        <w:rPr>
          <w:sz w:val="16"/>
          <w:szCs w:val="16"/>
        </w:rPr>
        <w:t xml:space="preserve">OMB Control No: </w:t>
      </w:r>
      <w:r w:rsidR="00BC4D5B">
        <w:rPr>
          <w:sz w:val="16"/>
          <w:szCs w:val="16"/>
        </w:rPr>
        <w:t>XXXX-XXXX</w:t>
      </w:r>
    </w:p>
    <w:bookmarkEnd w:id="0"/>
    <w:p w:rsidR="00844B3F" w:rsidRPr="004D2659" w:rsidP="00844B3F" w14:paraId="627FFE23" w14:textId="4C5E050E">
      <w:pPr>
        <w:pStyle w:val="H2"/>
        <w:spacing w:before="0" w:after="0" w:line="240" w:lineRule="auto"/>
        <w:rPr>
          <w:b w:val="0"/>
          <w:color w:val="auto"/>
          <w:sz w:val="16"/>
          <w:szCs w:val="16"/>
        </w:rPr>
      </w:pPr>
      <w:r w:rsidRPr="004D2659">
        <w:rPr>
          <w:b w:val="0"/>
          <w:color w:val="auto"/>
          <w:sz w:val="16"/>
          <w:szCs w:val="16"/>
        </w:rPr>
        <w:t xml:space="preserve">Expiration Date: </w:t>
      </w:r>
      <w:r w:rsidR="00BC4D5B">
        <w:rPr>
          <w:b w:val="0"/>
          <w:color w:val="auto"/>
          <w:sz w:val="16"/>
          <w:szCs w:val="16"/>
        </w:rPr>
        <w:t>XX</w:t>
      </w:r>
      <w:r w:rsidRPr="004D2659">
        <w:rPr>
          <w:b w:val="0"/>
          <w:color w:val="auto"/>
          <w:sz w:val="16"/>
          <w:szCs w:val="16"/>
        </w:rPr>
        <w:t>/</w:t>
      </w:r>
      <w:r w:rsidR="00BC4D5B">
        <w:rPr>
          <w:b w:val="0"/>
          <w:color w:val="auto"/>
          <w:sz w:val="16"/>
          <w:szCs w:val="16"/>
        </w:rPr>
        <w:t>XX</w:t>
      </w:r>
      <w:r w:rsidRPr="004D2659">
        <w:rPr>
          <w:b w:val="0"/>
          <w:color w:val="auto"/>
          <w:sz w:val="16"/>
          <w:szCs w:val="16"/>
        </w:rPr>
        <w:t>/20</w:t>
      </w:r>
      <w:r w:rsidR="00BC4D5B">
        <w:rPr>
          <w:b w:val="0"/>
          <w:color w:val="auto"/>
          <w:sz w:val="16"/>
          <w:szCs w:val="16"/>
        </w:rPr>
        <w:t>XX</w:t>
      </w:r>
    </w:p>
    <w:p w:rsidR="00DF19A4" w:rsidRPr="000A10A6" w:rsidP="00DF19A4" w14:paraId="3C6D0F11" w14:textId="7651C48D">
      <w:pPr>
        <w:pStyle w:val="H1"/>
        <w:rPr>
          <w:b/>
          <w:bCs/>
        </w:rPr>
      </w:pPr>
      <w:r w:rsidRPr="000A10A6">
        <w:rPr>
          <w:b/>
          <w:bCs/>
        </w:rPr>
        <w:t xml:space="preserve">INSTRUMENT 5: FACILITATOR </w:t>
      </w:r>
      <w:r w:rsidR="002D3510">
        <w:rPr>
          <w:b/>
          <w:bCs/>
        </w:rPr>
        <w:t>EXIT TICKET</w:t>
      </w:r>
      <w:r w:rsidRPr="000A10A6">
        <w:rPr>
          <w:b/>
          <w:bCs/>
        </w:rPr>
        <w:t xml:space="preserve"> </w:t>
      </w:r>
    </w:p>
    <w:p w:rsidR="00EE5317" w:rsidRPr="004D2659" w:rsidP="00E27CE0" w14:paraId="1F53EF6A" w14:textId="4EB58F81">
      <w:pPr>
        <w:pStyle w:val="Paragraph"/>
        <w:rPr>
          <w:rFonts w:eastAsia="Calibri" w:cstheme="minorHAnsi"/>
          <w:sz w:val="18"/>
          <w:szCs w:val="18"/>
        </w:rPr>
      </w:pPr>
      <w:r w:rsidRPr="004D2659">
        <w:rPr>
          <w:rFonts w:eastAsia="Calibri" w:cstheme="minorHAnsi"/>
          <w:sz w:val="18"/>
          <w:szCs w:val="18"/>
        </w:rPr>
        <w:t xml:space="preserve">This study is sponsored by the Administration for Children and Families (ACF) within the U.S. Department of Health and Human Services and is being conducted by Mathematica. The purpose of this </w:t>
      </w:r>
      <w:r w:rsidR="00F63FB4">
        <w:rPr>
          <w:rFonts w:eastAsia="Calibri" w:cstheme="minorHAnsi"/>
          <w:sz w:val="18"/>
          <w:szCs w:val="18"/>
        </w:rPr>
        <w:t>log</w:t>
      </w:r>
      <w:r w:rsidRPr="004D2659">
        <w:rPr>
          <w:rFonts w:eastAsia="Calibri" w:cstheme="minorHAnsi"/>
          <w:sz w:val="18"/>
          <w:szCs w:val="18"/>
        </w:rPr>
        <w:t xml:space="preserve"> is to learn about your experience </w:t>
      </w:r>
      <w:r w:rsidR="00573167">
        <w:rPr>
          <w:rFonts w:eastAsia="Calibri" w:cstheme="minorHAnsi"/>
          <w:sz w:val="18"/>
          <w:szCs w:val="18"/>
        </w:rPr>
        <w:t xml:space="preserve">delivering [PROGRAM] / </w:t>
      </w:r>
      <w:r w:rsidRPr="004D2659">
        <w:rPr>
          <w:rFonts w:eastAsia="Calibri" w:cstheme="minorHAnsi"/>
          <w:sz w:val="18"/>
          <w:szCs w:val="18"/>
        </w:rPr>
        <w:t xml:space="preserve">using </w:t>
      </w:r>
      <w:r w:rsidR="00573167">
        <w:rPr>
          <w:rFonts w:eastAsia="Calibri" w:cstheme="minorHAnsi"/>
          <w:sz w:val="18"/>
          <w:szCs w:val="18"/>
        </w:rPr>
        <w:t>[STRATEGY]</w:t>
      </w:r>
      <w:r w:rsidRPr="004D2659">
        <w:rPr>
          <w:rFonts w:eastAsia="Calibri" w:cstheme="minorHAnsi"/>
          <w:sz w:val="18"/>
          <w:szCs w:val="18"/>
        </w:rPr>
        <w:t>.</w:t>
      </w:r>
      <w:r w:rsidR="003773B9">
        <w:rPr>
          <w:rFonts w:eastAsia="Calibri" w:cstheme="minorHAnsi"/>
          <w:sz w:val="18"/>
          <w:szCs w:val="18"/>
        </w:rPr>
        <w:t xml:space="preserve"> </w:t>
      </w:r>
      <w:r w:rsidR="003A65F0">
        <w:rPr>
          <w:rFonts w:eastAsia="Calibri" w:cstheme="minorHAnsi"/>
          <w:sz w:val="18"/>
          <w:szCs w:val="18"/>
        </w:rPr>
        <w:t xml:space="preserve">The information we collect will </w:t>
      </w:r>
      <w:r w:rsidR="003773B9">
        <w:rPr>
          <w:rFonts w:eastAsia="Calibri" w:cstheme="minorHAnsi"/>
          <w:sz w:val="18"/>
          <w:szCs w:val="18"/>
        </w:rPr>
        <w:t xml:space="preserve">not </w:t>
      </w:r>
      <w:r w:rsidR="003A65F0">
        <w:rPr>
          <w:rFonts w:eastAsia="Calibri" w:cstheme="minorHAnsi"/>
          <w:sz w:val="18"/>
          <w:szCs w:val="18"/>
        </w:rPr>
        <w:t>be</w:t>
      </w:r>
      <w:r w:rsidR="003773B9">
        <w:rPr>
          <w:rFonts w:eastAsia="Calibri" w:cstheme="minorHAnsi"/>
          <w:sz w:val="18"/>
          <w:szCs w:val="18"/>
        </w:rPr>
        <w:t xml:space="preserve"> used to </w:t>
      </w:r>
      <w:r w:rsidR="00DA2A7A">
        <w:rPr>
          <w:rFonts w:eastAsia="Calibri" w:cstheme="minorHAnsi"/>
          <w:sz w:val="18"/>
          <w:szCs w:val="18"/>
        </w:rPr>
        <w:t>evaluate your performance as a facilitator</w:t>
      </w:r>
      <w:r w:rsidR="006442DD">
        <w:rPr>
          <w:rFonts w:eastAsia="Calibri" w:cstheme="minorHAnsi"/>
          <w:sz w:val="18"/>
          <w:szCs w:val="18"/>
        </w:rPr>
        <w:t xml:space="preserve"> so please just do your best to answer honestly</w:t>
      </w:r>
      <w:r w:rsidR="00DA2A7A">
        <w:rPr>
          <w:rFonts w:eastAsia="Calibri" w:cstheme="minorHAnsi"/>
          <w:sz w:val="18"/>
          <w:szCs w:val="18"/>
        </w:rPr>
        <w:t>.</w:t>
      </w:r>
      <w:r w:rsidR="006442DD">
        <w:rPr>
          <w:rFonts w:eastAsia="Calibri" w:cstheme="minorHAnsi"/>
          <w:sz w:val="18"/>
          <w:szCs w:val="18"/>
        </w:rPr>
        <w:t xml:space="preserve"> </w:t>
      </w:r>
      <w:r w:rsidR="00DA2A7A">
        <w:rPr>
          <w:rFonts w:eastAsia="Calibri" w:cstheme="minorHAnsi"/>
          <w:sz w:val="18"/>
          <w:szCs w:val="18"/>
        </w:rPr>
        <w:t xml:space="preserve"> </w:t>
      </w:r>
    </w:p>
    <w:p w:rsidR="005F2EF6" w:rsidRPr="004D2659" w:rsidP="00E27CE0" w14:paraId="4EB0D188" w14:textId="36A8DCBD">
      <w:pPr>
        <w:pStyle w:val="Paragraph"/>
        <w:rPr>
          <w:rFonts w:eastAsia="Calibri" w:cstheme="minorHAnsi"/>
          <w:sz w:val="18"/>
          <w:szCs w:val="18"/>
        </w:rPr>
      </w:pPr>
      <w:r w:rsidRPr="004D2659">
        <w:rPr>
          <w:rFonts w:eastAsia="Calibri" w:cstheme="minorHAnsi"/>
          <w:sz w:val="18"/>
          <w:szCs w:val="18"/>
        </w:rPr>
        <w:t xml:space="preserve">If you have any questions or comments about this information collection, contact Melissa Thomas, the survey director, at </w:t>
      </w:r>
      <w:hyperlink r:id="rId8" w:history="1">
        <w:r w:rsidRPr="004D2659">
          <w:rPr>
            <w:rStyle w:val="Hyperlink"/>
            <w:rFonts w:eastAsia="Calibri" w:cstheme="minorHAnsi"/>
            <w:sz w:val="18"/>
            <w:szCs w:val="18"/>
          </w:rPr>
          <w:t>mthomas@mathematica-mpr.com</w:t>
        </w:r>
      </w:hyperlink>
      <w:r w:rsidRPr="004D2659">
        <w:rPr>
          <w:rFonts w:eastAsia="Calibri" w:cstheme="minorHAnsi"/>
          <w:sz w:val="18"/>
          <w:szCs w:val="18"/>
        </w:rPr>
        <w:t xml:space="preserve"> or (609) 275-2231. If you have any questions or concerns about your rights as a study participant, please contact the Health Media Lab Institutional Review Board at (202) 246-8504.</w:t>
      </w:r>
    </w:p>
    <w:p w:rsidR="00E27CE0" w:rsidRPr="004D2659" w:rsidP="00E27CE0" w14:paraId="0CC2A449" w14:textId="0912624D">
      <w:pPr>
        <w:pStyle w:val="Paragraph"/>
        <w:rPr>
          <w:sz w:val="18"/>
          <w:szCs w:val="20"/>
        </w:rPr>
      </w:pPr>
      <w:r w:rsidRPr="004D2659">
        <w:rPr>
          <w:sz w:val="18"/>
          <w:szCs w:val="20"/>
        </w:rPr>
        <w:t xml:space="preserve">Please complete this </w:t>
      </w:r>
      <w:r w:rsidR="003A53EA">
        <w:rPr>
          <w:sz w:val="18"/>
          <w:szCs w:val="20"/>
        </w:rPr>
        <w:t xml:space="preserve">log </w:t>
      </w:r>
      <w:r w:rsidRPr="004D2659">
        <w:rPr>
          <w:sz w:val="18"/>
          <w:szCs w:val="20"/>
        </w:rPr>
        <w:t>after</w:t>
      </w:r>
      <w:r w:rsidRPr="004D2659" w:rsidR="00F76800">
        <w:rPr>
          <w:sz w:val="18"/>
          <w:szCs w:val="20"/>
        </w:rPr>
        <w:t xml:space="preserve"> each class where you deliver </w:t>
      </w:r>
      <w:r w:rsidR="003A53EA">
        <w:rPr>
          <w:sz w:val="18"/>
          <w:szCs w:val="20"/>
        </w:rPr>
        <w:t>[PROGRAM]</w:t>
      </w:r>
      <w:r w:rsidRPr="004D2659" w:rsidR="00F76800">
        <w:rPr>
          <w:sz w:val="18"/>
          <w:szCs w:val="20"/>
        </w:rPr>
        <w:t>.</w:t>
      </w:r>
      <w:r w:rsidRPr="004D2659" w:rsidR="00851E04">
        <w:rPr>
          <w:sz w:val="18"/>
          <w:szCs w:val="20"/>
        </w:rPr>
        <w:t xml:space="preserve"> </w:t>
      </w:r>
      <w:r w:rsidR="00F6464F">
        <w:rPr>
          <w:sz w:val="18"/>
          <w:szCs w:val="20"/>
        </w:rPr>
        <w:t>This</w:t>
      </w:r>
      <w:r w:rsidRPr="004D2659" w:rsidR="00851E04">
        <w:rPr>
          <w:sz w:val="18"/>
          <w:szCs w:val="20"/>
        </w:rPr>
        <w:t xml:space="preserve"> should take </w:t>
      </w:r>
      <w:r w:rsidR="008A20B7">
        <w:rPr>
          <w:sz w:val="18"/>
          <w:szCs w:val="20"/>
        </w:rPr>
        <w:t>2</w:t>
      </w:r>
      <w:r w:rsidRPr="004D2659" w:rsidR="00851E04">
        <w:rPr>
          <w:sz w:val="18"/>
          <w:szCs w:val="20"/>
        </w:rPr>
        <w:t xml:space="preserve"> minutes</w:t>
      </w:r>
      <w:r w:rsidR="008A20B7">
        <w:rPr>
          <w:sz w:val="18"/>
          <w:szCs w:val="20"/>
        </w:rPr>
        <w:t xml:space="preserve"> to complete</w:t>
      </w:r>
      <w:r w:rsidRPr="004D2659" w:rsidR="00851E04">
        <w:rPr>
          <w:sz w:val="18"/>
          <w:szCs w:val="20"/>
        </w:rPr>
        <w:t>.</w:t>
      </w:r>
    </w:p>
    <w:p w:rsidR="002F4CF5" w:rsidRPr="004D2659" w:rsidP="00A02987" w14:paraId="403A49D5" w14:textId="7582B382">
      <w:pPr>
        <w:pStyle w:val="Paragraph"/>
        <w:spacing w:before="240"/>
        <w:rPr>
          <w:b/>
          <w:szCs w:val="20"/>
        </w:rPr>
      </w:pPr>
      <w:r w:rsidRPr="004D2659">
        <w:rPr>
          <w:b/>
          <w:bCs/>
          <w:sz w:val="18"/>
          <w:szCs w:val="18"/>
        </w:rPr>
        <w:t>Facilitator</w:t>
      </w:r>
      <w:r w:rsidRPr="004D2659">
        <w:rPr>
          <w:b/>
          <w:bCs/>
          <w:sz w:val="18"/>
          <w:szCs w:val="18"/>
        </w:rPr>
        <w:t xml:space="preserve">: </w:t>
      </w:r>
      <w:r w:rsidR="005F010A">
        <w:rPr>
          <w:b/>
          <w:bCs/>
          <w:sz w:val="18"/>
          <w:szCs w:val="18"/>
        </w:rPr>
        <w:t>_</w:t>
      </w:r>
      <w:r w:rsidRPr="004D2659">
        <w:rPr>
          <w:b/>
          <w:bCs/>
          <w:sz w:val="18"/>
          <w:szCs w:val="18"/>
        </w:rPr>
        <w:t>_</w:t>
      </w:r>
      <w:r w:rsidR="005F010A">
        <w:rPr>
          <w:b/>
          <w:bCs/>
          <w:sz w:val="18"/>
          <w:szCs w:val="18"/>
        </w:rPr>
        <w:t>__</w:t>
      </w:r>
      <w:r w:rsidRPr="004D2659">
        <w:rPr>
          <w:b/>
          <w:bCs/>
          <w:sz w:val="18"/>
          <w:szCs w:val="18"/>
        </w:rPr>
        <w:t>________________</w:t>
      </w:r>
      <w:r w:rsidRPr="004D2659">
        <w:rPr>
          <w:b/>
          <w:sz w:val="18"/>
          <w:szCs w:val="18"/>
        </w:rPr>
        <w:t xml:space="preserve"> </w:t>
      </w:r>
      <w:r w:rsidRPr="004D2659" w:rsidR="00C2243F">
        <w:rPr>
          <w:b/>
          <w:sz w:val="18"/>
          <w:szCs w:val="18"/>
        </w:rPr>
        <w:t xml:space="preserve"> </w:t>
      </w:r>
      <w:r w:rsidRPr="004D2659">
        <w:rPr>
          <w:b/>
          <w:sz w:val="18"/>
          <w:szCs w:val="18"/>
        </w:rPr>
        <w:t xml:space="preserve">School: </w:t>
      </w:r>
      <w:r w:rsidR="005F010A">
        <w:rPr>
          <w:b/>
          <w:bCs/>
          <w:sz w:val="18"/>
          <w:szCs w:val="18"/>
        </w:rPr>
        <w:t>___</w:t>
      </w:r>
      <w:r w:rsidRPr="004D2659">
        <w:rPr>
          <w:b/>
          <w:sz w:val="18"/>
          <w:szCs w:val="18"/>
        </w:rPr>
        <w:t xml:space="preserve">_________________ </w:t>
      </w:r>
      <w:r w:rsidRPr="004D2659" w:rsidR="00C2243F">
        <w:rPr>
          <w:b/>
          <w:sz w:val="18"/>
          <w:szCs w:val="18"/>
        </w:rPr>
        <w:t xml:space="preserve"> </w:t>
      </w:r>
      <w:r w:rsidRPr="004D2659">
        <w:rPr>
          <w:b/>
          <w:sz w:val="18"/>
          <w:szCs w:val="18"/>
        </w:rPr>
        <w:t xml:space="preserve">Class period: </w:t>
      </w:r>
      <w:r w:rsidR="005F010A">
        <w:rPr>
          <w:b/>
          <w:bCs/>
          <w:sz w:val="18"/>
          <w:szCs w:val="18"/>
        </w:rPr>
        <w:t>_</w:t>
      </w:r>
      <w:r w:rsidRPr="004D2659">
        <w:rPr>
          <w:b/>
          <w:sz w:val="18"/>
          <w:szCs w:val="18"/>
        </w:rPr>
        <w:t xml:space="preserve">_______ </w:t>
      </w:r>
      <w:r w:rsidRPr="004D2659" w:rsidR="00C2243F">
        <w:rPr>
          <w:b/>
          <w:sz w:val="18"/>
          <w:szCs w:val="18"/>
        </w:rPr>
        <w:t xml:space="preserve"> </w:t>
      </w:r>
      <w:r w:rsidR="003A53EA">
        <w:rPr>
          <w:b/>
          <w:sz w:val="18"/>
          <w:szCs w:val="18"/>
        </w:rPr>
        <w:t>[PROGRAM]</w:t>
      </w:r>
      <w:r w:rsidRPr="004D2659">
        <w:rPr>
          <w:b/>
          <w:sz w:val="18"/>
          <w:szCs w:val="18"/>
        </w:rPr>
        <w:t xml:space="preserve"> lesson</w:t>
      </w:r>
      <w:r w:rsidRPr="004D2659" w:rsidR="00EF4EC2">
        <w:rPr>
          <w:b/>
          <w:sz w:val="18"/>
          <w:szCs w:val="18"/>
        </w:rPr>
        <w:t xml:space="preserve"> #</w:t>
      </w:r>
      <w:r w:rsidRPr="004D2659">
        <w:rPr>
          <w:b/>
          <w:sz w:val="18"/>
          <w:szCs w:val="18"/>
        </w:rPr>
        <w:t xml:space="preserve">: </w:t>
      </w:r>
      <w:r w:rsidRPr="004D2659" w:rsidR="00C2243F">
        <w:rPr>
          <w:b/>
          <w:bCs/>
          <w:sz w:val="18"/>
          <w:szCs w:val="18"/>
        </w:rPr>
        <w:t>_______</w:t>
      </w:r>
      <w:r w:rsidR="005F010A">
        <w:rPr>
          <w:b/>
          <w:bCs/>
          <w:szCs w:val="20"/>
        </w:rPr>
        <w:t>_</w:t>
      </w:r>
    </w:p>
    <w:tbl>
      <w:tblPr>
        <w:tblStyle w:val="PlainTable1"/>
        <w:tblW w:w="9350" w:type="dxa"/>
        <w:tblLayout w:type="fixed"/>
        <w:tblLook w:val="04A0"/>
      </w:tblPr>
      <w:tblGrid>
        <w:gridCol w:w="2425"/>
        <w:gridCol w:w="1530"/>
        <w:gridCol w:w="1530"/>
        <w:gridCol w:w="1288"/>
        <w:gridCol w:w="1288"/>
        <w:gridCol w:w="1289"/>
      </w:tblGrid>
      <w:tr w14:paraId="65B2DBAD" w14:textId="549C25C3" w:rsidTr="00784A34">
        <w:tblPrEx>
          <w:tblW w:w="9350" w:type="dxa"/>
          <w:tblLayout w:type="fixed"/>
          <w:tblLook w:val="04A0"/>
        </w:tblPrEx>
        <w:trPr>
          <w:trHeight w:val="298"/>
        </w:trPr>
        <w:tc>
          <w:tcPr>
            <w:tcW w:w="2425" w:type="dxa"/>
            <w:noWrap/>
            <w:vAlign w:val="center"/>
          </w:tcPr>
          <w:p w:rsidR="00601CB5" w:rsidRPr="004D2659" w:rsidP="004668C9" w14:paraId="4C3248B1" w14:textId="77777777">
            <w:pPr>
              <w:pStyle w:val="Paragraph"/>
              <w:spacing w:after="120" w:line="240" w:lineRule="auto"/>
              <w:rPr>
                <w:sz w:val="18"/>
                <w:szCs w:val="18"/>
              </w:rPr>
            </w:pPr>
          </w:p>
        </w:tc>
        <w:tc>
          <w:tcPr>
            <w:tcW w:w="3060" w:type="dxa"/>
            <w:gridSpan w:val="2"/>
            <w:noWrap/>
            <w:vAlign w:val="center"/>
          </w:tcPr>
          <w:p w:rsidR="00601CB5" w:rsidRPr="004D2659" w:rsidP="004668C9" w14:paraId="79E9AE44" w14:textId="5165076F">
            <w:pPr>
              <w:pStyle w:val="Paragraph"/>
              <w:spacing w:after="120" w:line="240" w:lineRule="auto"/>
              <w:jc w:val="center"/>
              <w:rPr>
                <w:sz w:val="18"/>
                <w:szCs w:val="18"/>
              </w:rPr>
            </w:pPr>
            <w:r w:rsidRPr="004D2659">
              <w:rPr>
                <w:sz w:val="18"/>
                <w:szCs w:val="18"/>
              </w:rPr>
              <w:t xml:space="preserve">During </w:t>
            </w:r>
            <w:r w:rsidR="005F010A">
              <w:rPr>
                <w:sz w:val="18"/>
                <w:szCs w:val="18"/>
              </w:rPr>
              <w:t xml:space="preserve">this </w:t>
            </w:r>
            <w:r w:rsidRPr="004D2659">
              <w:rPr>
                <w:sz w:val="18"/>
                <w:szCs w:val="18"/>
              </w:rPr>
              <w:t xml:space="preserve">class, </w:t>
            </w:r>
            <w:r w:rsidR="00A43C5B">
              <w:rPr>
                <w:sz w:val="18"/>
                <w:szCs w:val="18"/>
              </w:rPr>
              <w:t xml:space="preserve">did you </w:t>
            </w:r>
            <w:r w:rsidR="009744F9">
              <w:rPr>
                <w:sz w:val="18"/>
                <w:szCs w:val="18"/>
              </w:rPr>
              <w:t>[</w:t>
            </w:r>
            <w:r w:rsidR="00A43C5B">
              <w:rPr>
                <w:sz w:val="18"/>
                <w:szCs w:val="18"/>
              </w:rPr>
              <w:t>use</w:t>
            </w:r>
            <w:r w:rsidR="009744F9">
              <w:rPr>
                <w:sz w:val="18"/>
                <w:szCs w:val="18"/>
              </w:rPr>
              <w:t xml:space="preserve">/implement] </w:t>
            </w:r>
            <w:r w:rsidR="0003399A">
              <w:rPr>
                <w:sz w:val="18"/>
                <w:szCs w:val="18"/>
              </w:rPr>
              <w:t>…</w:t>
            </w:r>
          </w:p>
        </w:tc>
        <w:tc>
          <w:tcPr>
            <w:tcW w:w="3865" w:type="dxa"/>
            <w:gridSpan w:val="3"/>
            <w:vAlign w:val="center"/>
          </w:tcPr>
          <w:p w:rsidR="00601CB5" w:rsidRPr="004D2659" w:rsidP="004668C9" w14:paraId="056180D6" w14:textId="686D07E1">
            <w:pPr>
              <w:pStyle w:val="Paragraph"/>
              <w:spacing w:after="120" w:line="240" w:lineRule="auto"/>
              <w:jc w:val="center"/>
              <w:rPr>
                <w:sz w:val="18"/>
                <w:szCs w:val="18"/>
              </w:rPr>
            </w:pPr>
            <w:r w:rsidRPr="004D2659">
              <w:rPr>
                <w:sz w:val="18"/>
                <w:szCs w:val="18"/>
              </w:rPr>
              <w:t xml:space="preserve">For </w:t>
            </w:r>
            <w:r w:rsidR="000B190E">
              <w:rPr>
                <w:sz w:val="18"/>
                <w:szCs w:val="18"/>
              </w:rPr>
              <w:t>[</w:t>
            </w:r>
            <w:r w:rsidRPr="004D2659">
              <w:rPr>
                <w:sz w:val="18"/>
                <w:szCs w:val="18"/>
              </w:rPr>
              <w:t>strategies</w:t>
            </w:r>
            <w:r w:rsidR="000B190E">
              <w:rPr>
                <w:sz w:val="18"/>
                <w:szCs w:val="18"/>
              </w:rPr>
              <w:t>/approaches]</w:t>
            </w:r>
            <w:r w:rsidRPr="004D2659">
              <w:rPr>
                <w:sz w:val="18"/>
                <w:szCs w:val="18"/>
              </w:rPr>
              <w:t xml:space="preserve"> I used, I thought it went …</w:t>
            </w:r>
          </w:p>
        </w:tc>
      </w:tr>
      <w:tr w14:paraId="64E035B5" w14:textId="530AD64B" w:rsidTr="00784A34">
        <w:tblPrEx>
          <w:tblW w:w="9350" w:type="dxa"/>
          <w:tblLayout w:type="fixed"/>
          <w:tblLook w:val="04A0"/>
        </w:tblPrEx>
        <w:trPr>
          <w:trHeight w:val="413"/>
        </w:trPr>
        <w:tc>
          <w:tcPr>
            <w:tcW w:w="2425" w:type="dxa"/>
            <w:noWrap/>
            <w:vAlign w:val="center"/>
          </w:tcPr>
          <w:p w:rsidR="00601CB5" w:rsidRPr="004D2659" w:rsidP="004668C9" w14:paraId="7A3A2F50" w14:textId="5D5BC433">
            <w:pPr>
              <w:pStyle w:val="Paragraph"/>
              <w:spacing w:after="120" w:line="240" w:lineRule="auto"/>
              <w:rPr>
                <w:b w:val="0"/>
                <w:sz w:val="18"/>
                <w:szCs w:val="18"/>
              </w:rPr>
            </w:pPr>
            <w:r>
              <w:rPr>
                <w:b w:val="0"/>
                <w:sz w:val="18"/>
                <w:szCs w:val="18"/>
              </w:rPr>
              <w:t>[STRATEGY</w:t>
            </w:r>
            <w:r w:rsidR="00B06926">
              <w:rPr>
                <w:b w:val="0"/>
                <w:sz w:val="18"/>
                <w:szCs w:val="18"/>
              </w:rPr>
              <w:t>/APPROACH</w:t>
            </w:r>
            <w:r>
              <w:rPr>
                <w:b w:val="0"/>
                <w:sz w:val="18"/>
                <w:szCs w:val="18"/>
              </w:rPr>
              <w:t xml:space="preserve"> 1]</w:t>
            </w:r>
          </w:p>
        </w:tc>
        <w:tc>
          <w:tcPr>
            <w:tcW w:w="1530" w:type="dxa"/>
            <w:noWrap/>
            <w:vAlign w:val="center"/>
          </w:tcPr>
          <w:p w:rsidR="00601CB5" w:rsidRPr="004D2659" w:rsidP="004668C9" w14:paraId="25360660" w14:textId="49A28695">
            <w:pPr>
              <w:pStyle w:val="Paragraph"/>
              <w:spacing w:after="120" w:line="240" w:lineRule="auto"/>
              <w:jc w:val="center"/>
              <w:rPr>
                <w:sz w:val="18"/>
                <w:szCs w:val="18"/>
              </w:rPr>
            </w:pPr>
            <w:r w:rsidRPr="004D2659">
              <w:rPr>
                <w:sz w:val="18"/>
                <w:szCs w:val="18"/>
              </w:rPr>
              <w:t>Yes</w:t>
            </w:r>
          </w:p>
        </w:tc>
        <w:tc>
          <w:tcPr>
            <w:tcW w:w="1530" w:type="dxa"/>
            <w:noWrap/>
            <w:vAlign w:val="center"/>
          </w:tcPr>
          <w:p w:rsidR="00601CB5" w:rsidRPr="004D2659" w:rsidP="004668C9" w14:paraId="249F6386" w14:textId="7B11EBA0">
            <w:pPr>
              <w:pStyle w:val="Paragraph"/>
              <w:spacing w:after="120" w:line="240" w:lineRule="auto"/>
              <w:jc w:val="center"/>
              <w:rPr>
                <w:sz w:val="18"/>
                <w:szCs w:val="18"/>
              </w:rPr>
            </w:pPr>
            <w:r w:rsidRPr="004D2659">
              <w:rPr>
                <w:sz w:val="18"/>
                <w:szCs w:val="18"/>
              </w:rPr>
              <w:t>No</w:t>
            </w:r>
          </w:p>
        </w:tc>
        <w:tc>
          <w:tcPr>
            <w:tcW w:w="1288" w:type="dxa"/>
            <w:vAlign w:val="center"/>
          </w:tcPr>
          <w:p w:rsidR="00601CB5" w:rsidRPr="004D2659" w:rsidP="004668C9" w14:paraId="11B9CC92" w14:textId="79894FBC">
            <w:pPr>
              <w:pStyle w:val="Paragraph"/>
              <w:spacing w:after="120" w:line="240" w:lineRule="auto"/>
              <w:jc w:val="center"/>
              <w:rPr>
                <w:sz w:val="18"/>
                <w:szCs w:val="18"/>
              </w:rPr>
            </w:pPr>
            <w:r>
              <w:rPr>
                <w:sz w:val="18"/>
                <w:szCs w:val="18"/>
              </w:rPr>
              <w:t>Poorly</w:t>
            </w:r>
          </w:p>
        </w:tc>
        <w:tc>
          <w:tcPr>
            <w:tcW w:w="1288" w:type="dxa"/>
            <w:vAlign w:val="center"/>
          </w:tcPr>
          <w:p w:rsidR="00601CB5" w:rsidRPr="004D2659" w:rsidP="004668C9" w14:paraId="1FE9BC0E" w14:textId="23C4CDD1">
            <w:pPr>
              <w:pStyle w:val="Paragraph"/>
              <w:spacing w:after="120" w:line="240" w:lineRule="auto"/>
              <w:jc w:val="center"/>
              <w:rPr>
                <w:sz w:val="18"/>
                <w:szCs w:val="18"/>
              </w:rPr>
            </w:pPr>
            <w:r w:rsidRPr="004D2659">
              <w:rPr>
                <w:sz w:val="18"/>
                <w:szCs w:val="18"/>
              </w:rPr>
              <w:t>Pretty good</w:t>
            </w:r>
          </w:p>
        </w:tc>
        <w:tc>
          <w:tcPr>
            <w:tcW w:w="1289" w:type="dxa"/>
            <w:vAlign w:val="center"/>
          </w:tcPr>
          <w:p w:rsidR="00601CB5" w:rsidRPr="004D2659" w:rsidP="004668C9" w14:paraId="61CBD9BB" w14:textId="33806663">
            <w:pPr>
              <w:pStyle w:val="Paragraph"/>
              <w:spacing w:after="120" w:line="240" w:lineRule="auto"/>
              <w:jc w:val="center"/>
              <w:rPr>
                <w:sz w:val="18"/>
                <w:szCs w:val="18"/>
              </w:rPr>
            </w:pPr>
            <w:r>
              <w:rPr>
                <w:sz w:val="18"/>
                <w:szCs w:val="18"/>
              </w:rPr>
              <w:t>Excellent</w:t>
            </w:r>
          </w:p>
        </w:tc>
      </w:tr>
      <w:tr w14:paraId="0E91797D" w14:textId="733F0199" w:rsidTr="00784A34">
        <w:tblPrEx>
          <w:tblW w:w="9350" w:type="dxa"/>
          <w:tblLayout w:type="fixed"/>
          <w:tblLook w:val="04A0"/>
        </w:tblPrEx>
        <w:trPr>
          <w:trHeight w:val="404"/>
        </w:trPr>
        <w:tc>
          <w:tcPr>
            <w:tcW w:w="2425" w:type="dxa"/>
            <w:noWrap/>
            <w:vAlign w:val="center"/>
          </w:tcPr>
          <w:p w:rsidR="00DF5D61" w:rsidRPr="004D2659" w:rsidP="004668C9" w14:paraId="607CB141" w14:textId="21864629">
            <w:pPr>
              <w:pStyle w:val="Paragraph"/>
              <w:spacing w:after="120" w:line="240" w:lineRule="auto"/>
              <w:rPr>
                <w:b w:val="0"/>
                <w:sz w:val="18"/>
                <w:szCs w:val="18"/>
              </w:rPr>
            </w:pPr>
            <w:r>
              <w:rPr>
                <w:b w:val="0"/>
                <w:sz w:val="18"/>
                <w:szCs w:val="18"/>
              </w:rPr>
              <w:t>[STRATEGY</w:t>
            </w:r>
            <w:r w:rsidR="00B06926">
              <w:rPr>
                <w:b w:val="0"/>
                <w:sz w:val="18"/>
                <w:szCs w:val="18"/>
              </w:rPr>
              <w:t>/APPROACH</w:t>
            </w:r>
            <w:r>
              <w:rPr>
                <w:b w:val="0"/>
                <w:sz w:val="18"/>
                <w:szCs w:val="18"/>
              </w:rPr>
              <w:t xml:space="preserve"> 2]</w:t>
            </w:r>
          </w:p>
        </w:tc>
        <w:tc>
          <w:tcPr>
            <w:tcW w:w="1530" w:type="dxa"/>
            <w:noWrap/>
            <w:vAlign w:val="center"/>
          </w:tcPr>
          <w:p w:rsidR="00DF5D61" w:rsidRPr="004D2659" w:rsidP="004668C9" w14:paraId="2AA8E5E1" w14:textId="21010B52">
            <w:pPr>
              <w:pStyle w:val="Paragraph"/>
              <w:spacing w:after="120" w:line="240" w:lineRule="auto"/>
              <w:jc w:val="center"/>
              <w:rPr>
                <w:sz w:val="18"/>
                <w:szCs w:val="18"/>
              </w:rPr>
            </w:pPr>
            <w:r w:rsidRPr="004D2659">
              <w:rPr>
                <w:sz w:val="18"/>
                <w:szCs w:val="18"/>
              </w:rPr>
              <w:t>Yes</w:t>
            </w:r>
          </w:p>
        </w:tc>
        <w:tc>
          <w:tcPr>
            <w:tcW w:w="1530" w:type="dxa"/>
            <w:noWrap/>
            <w:vAlign w:val="center"/>
          </w:tcPr>
          <w:p w:rsidR="00DF5D61" w:rsidRPr="004D2659" w:rsidP="004668C9" w14:paraId="2C87A55B" w14:textId="401C07F4">
            <w:pPr>
              <w:pStyle w:val="Paragraph"/>
              <w:spacing w:after="120" w:line="240" w:lineRule="auto"/>
              <w:jc w:val="center"/>
              <w:rPr>
                <w:sz w:val="18"/>
                <w:szCs w:val="18"/>
              </w:rPr>
            </w:pPr>
            <w:r w:rsidRPr="004D2659">
              <w:rPr>
                <w:sz w:val="18"/>
                <w:szCs w:val="18"/>
              </w:rPr>
              <w:t>No</w:t>
            </w:r>
          </w:p>
        </w:tc>
        <w:tc>
          <w:tcPr>
            <w:tcW w:w="1288" w:type="dxa"/>
            <w:vAlign w:val="center"/>
          </w:tcPr>
          <w:p w:rsidR="00DF5D61" w:rsidRPr="004D2659" w:rsidP="004668C9" w14:paraId="6ADF6BDF" w14:textId="0E69FA34">
            <w:pPr>
              <w:pStyle w:val="Paragraph"/>
              <w:spacing w:after="120" w:line="240" w:lineRule="auto"/>
              <w:jc w:val="center"/>
              <w:rPr>
                <w:sz w:val="18"/>
                <w:szCs w:val="18"/>
              </w:rPr>
            </w:pPr>
            <w:r>
              <w:rPr>
                <w:sz w:val="18"/>
                <w:szCs w:val="18"/>
              </w:rPr>
              <w:t>Poorly</w:t>
            </w:r>
          </w:p>
        </w:tc>
        <w:tc>
          <w:tcPr>
            <w:tcW w:w="1288" w:type="dxa"/>
            <w:vAlign w:val="center"/>
          </w:tcPr>
          <w:p w:rsidR="00DF5D61" w:rsidRPr="004D2659" w:rsidP="004668C9" w14:paraId="183A45B9" w14:textId="12B05936">
            <w:pPr>
              <w:pStyle w:val="Paragraph"/>
              <w:spacing w:after="120" w:line="240" w:lineRule="auto"/>
              <w:jc w:val="center"/>
              <w:rPr>
                <w:sz w:val="18"/>
                <w:szCs w:val="18"/>
              </w:rPr>
            </w:pPr>
            <w:r w:rsidRPr="00432681">
              <w:rPr>
                <w:sz w:val="18"/>
                <w:szCs w:val="18"/>
              </w:rPr>
              <w:t>Pretty good</w:t>
            </w:r>
          </w:p>
        </w:tc>
        <w:tc>
          <w:tcPr>
            <w:tcW w:w="1289" w:type="dxa"/>
            <w:vAlign w:val="center"/>
          </w:tcPr>
          <w:p w:rsidR="00DF5D61" w:rsidRPr="004D2659" w:rsidP="004668C9" w14:paraId="532D4889" w14:textId="330681CD">
            <w:pPr>
              <w:pStyle w:val="Paragraph"/>
              <w:spacing w:after="120" w:line="240" w:lineRule="auto"/>
              <w:jc w:val="center"/>
              <w:rPr>
                <w:sz w:val="18"/>
                <w:szCs w:val="18"/>
              </w:rPr>
            </w:pPr>
            <w:r>
              <w:rPr>
                <w:sz w:val="18"/>
                <w:szCs w:val="18"/>
              </w:rPr>
              <w:t>Excellent</w:t>
            </w:r>
          </w:p>
        </w:tc>
      </w:tr>
      <w:tr w14:paraId="24D3C5E4" w14:textId="737CBD55" w:rsidTr="00784A34">
        <w:tblPrEx>
          <w:tblW w:w="9350" w:type="dxa"/>
          <w:tblLayout w:type="fixed"/>
          <w:tblLook w:val="04A0"/>
        </w:tblPrEx>
        <w:trPr>
          <w:trHeight w:val="530"/>
        </w:trPr>
        <w:tc>
          <w:tcPr>
            <w:tcW w:w="2425" w:type="dxa"/>
            <w:noWrap/>
            <w:vAlign w:val="center"/>
          </w:tcPr>
          <w:p w:rsidR="00DF5D61" w:rsidRPr="004D2659" w:rsidP="004668C9" w14:paraId="7DEE7B7C" w14:textId="71EB87EB">
            <w:pPr>
              <w:pStyle w:val="Paragraph"/>
              <w:spacing w:after="120" w:line="240" w:lineRule="auto"/>
              <w:rPr>
                <w:b w:val="0"/>
                <w:sz w:val="18"/>
                <w:szCs w:val="18"/>
              </w:rPr>
            </w:pPr>
            <w:r>
              <w:rPr>
                <w:b w:val="0"/>
                <w:sz w:val="18"/>
                <w:szCs w:val="18"/>
              </w:rPr>
              <w:t>[STRATEGY</w:t>
            </w:r>
            <w:r w:rsidR="00B06926">
              <w:rPr>
                <w:b w:val="0"/>
                <w:sz w:val="18"/>
                <w:szCs w:val="18"/>
              </w:rPr>
              <w:t>/APPROACH</w:t>
            </w:r>
            <w:r>
              <w:rPr>
                <w:b w:val="0"/>
                <w:sz w:val="18"/>
                <w:szCs w:val="18"/>
              </w:rPr>
              <w:t xml:space="preserve"> 3]</w:t>
            </w:r>
          </w:p>
        </w:tc>
        <w:tc>
          <w:tcPr>
            <w:tcW w:w="1530" w:type="dxa"/>
            <w:noWrap/>
            <w:vAlign w:val="center"/>
          </w:tcPr>
          <w:p w:rsidR="00DF5D61" w:rsidRPr="004D2659" w:rsidP="004668C9" w14:paraId="41044466" w14:textId="125B2890">
            <w:pPr>
              <w:pStyle w:val="Paragraph"/>
              <w:spacing w:after="120" w:line="240" w:lineRule="auto"/>
              <w:jc w:val="center"/>
              <w:rPr>
                <w:sz w:val="18"/>
                <w:szCs w:val="18"/>
              </w:rPr>
            </w:pPr>
            <w:r w:rsidRPr="004D2659">
              <w:rPr>
                <w:sz w:val="18"/>
                <w:szCs w:val="18"/>
              </w:rPr>
              <w:t>Yes</w:t>
            </w:r>
          </w:p>
        </w:tc>
        <w:tc>
          <w:tcPr>
            <w:tcW w:w="1530" w:type="dxa"/>
            <w:noWrap/>
            <w:vAlign w:val="center"/>
          </w:tcPr>
          <w:p w:rsidR="00DF5D61" w:rsidRPr="004D2659" w:rsidP="004668C9" w14:paraId="5BC0DCBD" w14:textId="4E2FDBC7">
            <w:pPr>
              <w:pStyle w:val="Paragraph"/>
              <w:spacing w:after="120" w:line="240" w:lineRule="auto"/>
              <w:jc w:val="center"/>
              <w:rPr>
                <w:sz w:val="18"/>
                <w:szCs w:val="18"/>
              </w:rPr>
            </w:pPr>
            <w:r w:rsidRPr="004D2659">
              <w:rPr>
                <w:sz w:val="18"/>
                <w:szCs w:val="18"/>
              </w:rPr>
              <w:t>No</w:t>
            </w:r>
          </w:p>
        </w:tc>
        <w:tc>
          <w:tcPr>
            <w:tcW w:w="1288" w:type="dxa"/>
            <w:vAlign w:val="center"/>
          </w:tcPr>
          <w:p w:rsidR="00DF5D61" w:rsidRPr="004D2659" w:rsidP="004668C9" w14:paraId="10E116C7" w14:textId="1D0F355D">
            <w:pPr>
              <w:pStyle w:val="Paragraph"/>
              <w:spacing w:after="120" w:line="240" w:lineRule="auto"/>
              <w:jc w:val="center"/>
              <w:rPr>
                <w:sz w:val="18"/>
                <w:szCs w:val="18"/>
              </w:rPr>
            </w:pPr>
            <w:r>
              <w:rPr>
                <w:sz w:val="18"/>
                <w:szCs w:val="18"/>
              </w:rPr>
              <w:t>Poorly</w:t>
            </w:r>
          </w:p>
        </w:tc>
        <w:tc>
          <w:tcPr>
            <w:tcW w:w="1288" w:type="dxa"/>
            <w:vAlign w:val="center"/>
          </w:tcPr>
          <w:p w:rsidR="00DF5D61" w:rsidRPr="004D2659" w:rsidP="004668C9" w14:paraId="26339B26" w14:textId="02A23AFE">
            <w:pPr>
              <w:pStyle w:val="Paragraph"/>
              <w:spacing w:after="120" w:line="240" w:lineRule="auto"/>
              <w:jc w:val="center"/>
              <w:rPr>
                <w:sz w:val="18"/>
                <w:szCs w:val="18"/>
              </w:rPr>
            </w:pPr>
            <w:r w:rsidRPr="00432681">
              <w:rPr>
                <w:sz w:val="18"/>
                <w:szCs w:val="18"/>
              </w:rPr>
              <w:t>Pretty good</w:t>
            </w:r>
          </w:p>
        </w:tc>
        <w:tc>
          <w:tcPr>
            <w:tcW w:w="1289" w:type="dxa"/>
            <w:vAlign w:val="center"/>
          </w:tcPr>
          <w:p w:rsidR="00DF5D61" w:rsidRPr="004D2659" w:rsidP="004668C9" w14:paraId="13784EEE" w14:textId="571BA07A">
            <w:pPr>
              <w:pStyle w:val="Paragraph"/>
              <w:spacing w:after="120" w:line="240" w:lineRule="auto"/>
              <w:jc w:val="center"/>
              <w:rPr>
                <w:sz w:val="18"/>
                <w:szCs w:val="18"/>
              </w:rPr>
            </w:pPr>
            <w:r>
              <w:rPr>
                <w:sz w:val="18"/>
                <w:szCs w:val="18"/>
              </w:rPr>
              <w:t>Excellent</w:t>
            </w:r>
          </w:p>
        </w:tc>
      </w:tr>
    </w:tbl>
    <w:p w:rsidR="006C6D17" w:rsidP="002F4CF5" w14:paraId="7CAD05A1" w14:textId="25C9E7E0">
      <w:pPr>
        <w:pStyle w:val="Paragraph"/>
        <w:spacing w:before="240"/>
        <w:rPr>
          <w:b/>
          <w:sz w:val="18"/>
          <w:szCs w:val="18"/>
        </w:rPr>
      </w:pPr>
      <w:r>
        <w:rPr>
          <w:b/>
          <w:sz w:val="18"/>
          <w:szCs w:val="18"/>
        </w:rPr>
        <w:t>Overall, how comfortable did you feel delivering [PROGRAM/STRATEGY] during this class period?</w:t>
      </w:r>
    </w:p>
    <w:p w:rsidR="00D91205" w:rsidRPr="00F02789" w:rsidP="002F4CF5" w14:paraId="70C32639" w14:textId="5C439B0D">
      <w:pPr>
        <w:pStyle w:val="Paragraph"/>
        <w:spacing w:before="240"/>
        <w:rPr>
          <w:bCs/>
          <w:sz w:val="18"/>
          <w:szCs w:val="18"/>
        </w:rPr>
      </w:pPr>
      <w:r w:rsidRPr="00F02789">
        <w:rPr>
          <w:bCs/>
          <w:sz w:val="18"/>
          <w:szCs w:val="18"/>
        </w:rPr>
        <w:t>Not at all comfortable</w:t>
      </w:r>
      <w:r w:rsidRPr="00F02789">
        <w:rPr>
          <w:bCs/>
          <w:sz w:val="18"/>
          <w:szCs w:val="18"/>
        </w:rPr>
        <w:tab/>
      </w:r>
      <w:r w:rsidRPr="00F02789">
        <w:rPr>
          <w:bCs/>
          <w:sz w:val="18"/>
          <w:szCs w:val="18"/>
        </w:rPr>
        <w:tab/>
        <w:t>Somewhat comfortable</w:t>
      </w:r>
      <w:r w:rsidRPr="00F02789">
        <w:rPr>
          <w:bCs/>
          <w:sz w:val="18"/>
          <w:szCs w:val="18"/>
        </w:rPr>
        <w:tab/>
      </w:r>
      <w:r w:rsidRPr="00F02789">
        <w:rPr>
          <w:bCs/>
          <w:sz w:val="18"/>
          <w:szCs w:val="18"/>
        </w:rPr>
        <w:tab/>
        <w:t>Very comfortable</w:t>
      </w:r>
    </w:p>
    <w:p w:rsidR="00F02789" w:rsidP="002F4CF5" w14:paraId="23D4F7E3" w14:textId="792DF21A">
      <w:pPr>
        <w:pStyle w:val="Paragraph"/>
        <w:spacing w:before="240"/>
        <w:rPr>
          <w:b/>
          <w:sz w:val="18"/>
          <w:szCs w:val="18"/>
        </w:rPr>
      </w:pPr>
      <w:r>
        <w:rPr>
          <w:b/>
          <w:sz w:val="18"/>
          <w:szCs w:val="18"/>
        </w:rPr>
        <w:t xml:space="preserve">Overall, how engaged do you think the </w:t>
      </w:r>
      <w:r w:rsidR="00A42BAA">
        <w:rPr>
          <w:b/>
          <w:sz w:val="18"/>
          <w:szCs w:val="18"/>
        </w:rPr>
        <w:t>students were during this class period?</w:t>
      </w:r>
    </w:p>
    <w:p w:rsidR="00A42BAA" w:rsidRPr="00A42BAA" w:rsidP="3D7B0F88" w14:paraId="0F8B6D00" w14:textId="3BF0248A">
      <w:pPr>
        <w:pStyle w:val="Paragraph"/>
        <w:spacing w:before="240"/>
        <w:rPr>
          <w:sz w:val="18"/>
          <w:szCs w:val="18"/>
        </w:rPr>
      </w:pPr>
      <w:r>
        <w:rPr>
          <w:sz w:val="18"/>
          <w:szCs w:val="18"/>
        </w:rPr>
        <w:t xml:space="preserve">Not at all </w:t>
      </w:r>
      <w:r w:rsidRPr="3D7B0F88">
        <w:rPr>
          <w:sz w:val="18"/>
          <w:szCs w:val="18"/>
        </w:rPr>
        <w:t>engaged</w:t>
      </w:r>
      <w:r>
        <w:tab/>
      </w:r>
      <w:r>
        <w:tab/>
      </w:r>
      <w:r w:rsidRPr="3D7B0F88">
        <w:rPr>
          <w:sz w:val="18"/>
          <w:szCs w:val="18"/>
        </w:rPr>
        <w:t>Somewhat engaged</w:t>
      </w:r>
      <w:r>
        <w:tab/>
      </w:r>
      <w:r>
        <w:tab/>
      </w:r>
      <w:r w:rsidRPr="3D7B0F88">
        <w:rPr>
          <w:sz w:val="18"/>
          <w:szCs w:val="18"/>
        </w:rPr>
        <w:t>Very engaged</w:t>
      </w:r>
    </w:p>
    <w:p w:rsidR="002F4CF5" w:rsidRPr="004D2659" w:rsidP="3D7B0F88" w14:paraId="2C2216DC" w14:textId="18E432EC">
      <w:pPr>
        <w:pStyle w:val="Paragraph"/>
        <w:spacing w:before="240"/>
        <w:rPr>
          <w:i/>
          <w:iCs/>
          <w:sz w:val="18"/>
          <w:szCs w:val="18"/>
        </w:rPr>
      </w:pPr>
      <w:r w:rsidRPr="3D7B0F88">
        <w:rPr>
          <w:b/>
          <w:bCs/>
          <w:sz w:val="18"/>
          <w:szCs w:val="18"/>
        </w:rPr>
        <w:t xml:space="preserve">Did anything happen </w:t>
      </w:r>
      <w:r w:rsidRPr="3D7B0F88" w:rsidR="00182B12">
        <w:rPr>
          <w:b/>
          <w:bCs/>
          <w:sz w:val="18"/>
          <w:szCs w:val="18"/>
        </w:rPr>
        <w:t xml:space="preserve">during </w:t>
      </w:r>
      <w:r w:rsidRPr="3D7B0F88">
        <w:rPr>
          <w:b/>
          <w:bCs/>
          <w:sz w:val="18"/>
          <w:szCs w:val="18"/>
        </w:rPr>
        <w:t xml:space="preserve">class that prevented you from delivering the </w:t>
      </w:r>
      <w:r w:rsidRPr="3D7B0F88" w:rsidR="00AE4C38">
        <w:rPr>
          <w:b/>
          <w:bCs/>
          <w:sz w:val="18"/>
          <w:szCs w:val="18"/>
        </w:rPr>
        <w:t xml:space="preserve">[PROGRAM] </w:t>
      </w:r>
      <w:r w:rsidRPr="3D7B0F88">
        <w:rPr>
          <w:b/>
          <w:bCs/>
          <w:sz w:val="18"/>
          <w:szCs w:val="18"/>
        </w:rPr>
        <w:t>lesson</w:t>
      </w:r>
      <w:r w:rsidRPr="3D7B0F88" w:rsidR="65D7C1BF">
        <w:rPr>
          <w:b/>
          <w:bCs/>
          <w:sz w:val="18"/>
          <w:szCs w:val="18"/>
        </w:rPr>
        <w:t xml:space="preserve"> as intended</w:t>
      </w:r>
      <w:r w:rsidRPr="3D7B0F88">
        <w:rPr>
          <w:b/>
          <w:bCs/>
          <w:sz w:val="18"/>
          <w:szCs w:val="18"/>
        </w:rPr>
        <w:t>?</w:t>
      </w:r>
      <w:r w:rsidRPr="3D7B0F88">
        <w:rPr>
          <w:sz w:val="18"/>
          <w:szCs w:val="18"/>
        </w:rPr>
        <w:t xml:space="preserve"> </w:t>
      </w:r>
      <w:r w:rsidRPr="3D7B0F88">
        <w:rPr>
          <w:i/>
          <w:iCs/>
          <w:sz w:val="18"/>
          <w:szCs w:val="18"/>
        </w:rPr>
        <w:t xml:space="preserve">(for example, a fire drill, school assembly, etc.)    </w:t>
      </w:r>
    </w:p>
    <w:p w:rsidR="002F4CF5" w:rsidRPr="004D2659" w:rsidP="002F4CF5" w14:paraId="32D3D05D" w14:textId="36AEB28B">
      <w:pPr>
        <w:pStyle w:val="Paragraph"/>
        <w:spacing w:before="240"/>
        <w:rPr>
          <w:sz w:val="18"/>
          <w:szCs w:val="18"/>
        </w:rPr>
      </w:pPr>
      <w:r w:rsidRPr="004D2659">
        <w:rPr>
          <w:sz w:val="18"/>
          <w:szCs w:val="18"/>
        </w:rPr>
        <w:t>Yes    No</w:t>
      </w:r>
    </w:p>
    <w:p w:rsidR="00FB5037" w:rsidRPr="00706448" w:rsidP="00784A34" w14:paraId="1D69926B" w14:textId="77777777">
      <w:pPr>
        <w:pStyle w:val="Paragraph"/>
      </w:pPr>
    </w:p>
    <w:sectPr w:rsidSect="00632A18">
      <w:headerReference w:type="default" r:id="rId9"/>
      <w:footerReference w:type="default" r:id="rId10"/>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4EA9AD9F" w14:textId="38B18720">
    <w:pPr>
      <w:pStyle w:val="Footer"/>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FA0C4C" w:rsidP="00C46639" w14:paraId="43833074" w14:textId="5987872E">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2"/>
  </w:num>
  <w:num w:numId="3" w16cid:durableId="904294637">
    <w:abstractNumId w:val="24"/>
  </w:num>
  <w:num w:numId="4" w16cid:durableId="2063164409">
    <w:abstractNumId w:val="27"/>
  </w:num>
  <w:num w:numId="5" w16cid:durableId="1004285544">
    <w:abstractNumId w:val="9"/>
  </w:num>
  <w:num w:numId="6" w16cid:durableId="1871411524">
    <w:abstractNumId w:val="8"/>
  </w:num>
  <w:num w:numId="7" w16cid:durableId="1963805252">
    <w:abstractNumId w:val="2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29"/>
  </w:num>
  <w:num w:numId="18" w16cid:durableId="552617016">
    <w:abstractNumId w:val="18"/>
  </w:num>
  <w:num w:numId="19" w16cid:durableId="1631743707">
    <w:abstractNumId w:val="17"/>
  </w:num>
  <w:num w:numId="20" w16cid:durableId="1965039050">
    <w:abstractNumId w:val="26"/>
  </w:num>
  <w:num w:numId="21" w16cid:durableId="238909924">
    <w:abstractNumId w:val="25"/>
  </w:num>
  <w:num w:numId="22" w16cid:durableId="255018379">
    <w:abstractNumId w:val="12"/>
  </w:num>
  <w:num w:numId="23" w16cid:durableId="742291920">
    <w:abstractNumId w:val="28"/>
  </w:num>
  <w:num w:numId="24" w16cid:durableId="735667133">
    <w:abstractNumId w:val="13"/>
  </w:num>
  <w:num w:numId="25" w16cid:durableId="1191334729">
    <w:abstractNumId w:val="31"/>
  </w:num>
  <w:num w:numId="26" w16cid:durableId="363486531">
    <w:abstractNumId w:val="23"/>
  </w:num>
  <w:num w:numId="27" w16cid:durableId="2056729964">
    <w:abstractNumId w:val="15"/>
  </w:num>
  <w:num w:numId="28" w16cid:durableId="1606688214">
    <w:abstractNumId w:val="19"/>
  </w:num>
  <w:num w:numId="29" w16cid:durableId="523520828">
    <w:abstractNumId w:val="14"/>
  </w:num>
  <w:num w:numId="30" w16cid:durableId="1002507541">
    <w:abstractNumId w:val="31"/>
    <w:lvlOverride w:ilvl="0">
      <w:startOverride w:val="1"/>
    </w:lvlOverride>
  </w:num>
  <w:num w:numId="31" w16cid:durableId="349457962">
    <w:abstractNumId w:val="31"/>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431777063">
    <w:abstractNumId w:val="30"/>
  </w:num>
  <w:num w:numId="33" w16cid:durableId="1597783200">
    <w:abstractNumId w:val="31"/>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348217813">
    <w:abstractNumId w:val="31"/>
    <w:lvlOverride w:ilvl="0">
      <w:lvl w:ilvl="0">
        <w:start w:val="1"/>
        <w:numFmt w:val="decimal"/>
        <w:pStyle w:val="SidebarListNumber"/>
        <w:lvlText w:val="%1."/>
        <w:lvlJc w:val="left"/>
        <w:pPr>
          <w:tabs>
            <w:tab w:val="num" w:pos="288"/>
          </w:tabs>
          <w:ind w:left="288" w:hanging="288"/>
        </w:pPr>
      </w:lvl>
    </w:lvlOverride>
  </w:num>
  <w:num w:numId="35" w16cid:durableId="1213275356">
    <w:abstractNumId w:val="9"/>
    <w:lvlOverride w:ilvl="0">
      <w:startOverride w:val="1"/>
    </w:lvlOverride>
  </w:num>
  <w:num w:numId="36" w16cid:durableId="713038560">
    <w:abstractNumId w:val="11"/>
  </w:num>
  <w:num w:numId="37" w16cid:durableId="430856184">
    <w:abstractNumId w:val="11"/>
    <w:lvlOverride w:ilvl="0">
      <w:startOverride w:val="1"/>
    </w:lvlOverride>
  </w:num>
  <w:num w:numId="38" w16cid:durableId="1749040555">
    <w:abstractNumId w:val="30"/>
    <w:lvlOverride w:ilvl="0">
      <w:startOverride w:val="1"/>
    </w:lvlOverride>
  </w:num>
  <w:num w:numId="39" w16cid:durableId="929121528">
    <w:abstractNumId w:val="8"/>
    <w:lvlOverride w:ilvl="0">
      <w:startOverride w:val="1"/>
    </w:lvlOverride>
  </w:num>
  <w:num w:numId="40" w16cid:durableId="1472044">
    <w:abstractNumId w:val="8"/>
    <w:lvlOverride w:ilvl="0">
      <w:startOverride w:val="1"/>
    </w:lvlOverride>
  </w:num>
  <w:num w:numId="41" w16cid:durableId="548688634">
    <w:abstractNumId w:val="16"/>
  </w:num>
  <w:num w:numId="42" w16cid:durableId="1231380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3335">
    <w:abstractNumId w:val="25"/>
    <w:lvlOverride w:ilvl="0">
      <w:startOverride w:val="1"/>
    </w:lvlOverride>
  </w:num>
  <w:num w:numId="44" w16cid:durableId="1408572660">
    <w:abstractNumId w:val="30"/>
    <w:lvlOverride w:ilvl="0">
      <w:startOverride w:val="1"/>
    </w:lvlOverride>
  </w:num>
  <w:num w:numId="45" w16cid:durableId="613635855">
    <w:abstractNumId w:val="30"/>
    <w:lvlOverride w:ilvl="0">
      <w:startOverride w:val="1"/>
    </w:lvlOverride>
  </w:num>
  <w:num w:numId="46" w16cid:durableId="1029448980">
    <w:abstractNumId w:val="12"/>
    <w:lvlOverride w:ilvl="0">
      <w:startOverride w:val="1"/>
    </w:lvlOverride>
  </w:num>
  <w:num w:numId="47" w16cid:durableId="1330525296">
    <w:abstractNumId w:val="22"/>
  </w:num>
  <w:num w:numId="48" w16cid:durableId="1979332290">
    <w:abstractNumId w:val="3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F5"/>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99A"/>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68C"/>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10A6"/>
    <w:rsid w:val="000A28D0"/>
    <w:rsid w:val="000A39BA"/>
    <w:rsid w:val="000A3A29"/>
    <w:rsid w:val="000A413E"/>
    <w:rsid w:val="000A4398"/>
    <w:rsid w:val="000A47E1"/>
    <w:rsid w:val="000A6656"/>
    <w:rsid w:val="000A76F0"/>
    <w:rsid w:val="000B0716"/>
    <w:rsid w:val="000B0F54"/>
    <w:rsid w:val="000B1298"/>
    <w:rsid w:val="000B13D2"/>
    <w:rsid w:val="000B190E"/>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1DE4"/>
    <w:rsid w:val="000E24C8"/>
    <w:rsid w:val="000E2B56"/>
    <w:rsid w:val="000E2FBA"/>
    <w:rsid w:val="000E456A"/>
    <w:rsid w:val="000E4DB0"/>
    <w:rsid w:val="000E5373"/>
    <w:rsid w:val="000E6867"/>
    <w:rsid w:val="000E6E99"/>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0EB1"/>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679"/>
    <w:rsid w:val="0017490F"/>
    <w:rsid w:val="00175899"/>
    <w:rsid w:val="00175EE8"/>
    <w:rsid w:val="00175F2E"/>
    <w:rsid w:val="00176C05"/>
    <w:rsid w:val="001776C2"/>
    <w:rsid w:val="0018145F"/>
    <w:rsid w:val="0018163F"/>
    <w:rsid w:val="001827DF"/>
    <w:rsid w:val="0018293B"/>
    <w:rsid w:val="00182B12"/>
    <w:rsid w:val="00182B49"/>
    <w:rsid w:val="001830DD"/>
    <w:rsid w:val="001836E5"/>
    <w:rsid w:val="00184003"/>
    <w:rsid w:val="00184240"/>
    <w:rsid w:val="00185DBF"/>
    <w:rsid w:val="00185E30"/>
    <w:rsid w:val="001874BE"/>
    <w:rsid w:val="00190181"/>
    <w:rsid w:val="00190860"/>
    <w:rsid w:val="001922D2"/>
    <w:rsid w:val="00195384"/>
    <w:rsid w:val="0019569D"/>
    <w:rsid w:val="001958C3"/>
    <w:rsid w:val="00195F41"/>
    <w:rsid w:val="0019753A"/>
    <w:rsid w:val="00197A02"/>
    <w:rsid w:val="001A02D9"/>
    <w:rsid w:val="001A0355"/>
    <w:rsid w:val="001A0403"/>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7BB"/>
    <w:rsid w:val="001C3BCA"/>
    <w:rsid w:val="001C3F59"/>
    <w:rsid w:val="001C4356"/>
    <w:rsid w:val="001C4AAB"/>
    <w:rsid w:val="001C4DCF"/>
    <w:rsid w:val="001D062B"/>
    <w:rsid w:val="001D0FC5"/>
    <w:rsid w:val="001D1175"/>
    <w:rsid w:val="001D25DA"/>
    <w:rsid w:val="001D264A"/>
    <w:rsid w:val="001D30CB"/>
    <w:rsid w:val="001D4055"/>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4ED"/>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8C"/>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5F4F"/>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6EE2"/>
    <w:rsid w:val="002C7A0A"/>
    <w:rsid w:val="002D0406"/>
    <w:rsid w:val="002D04C8"/>
    <w:rsid w:val="002D061A"/>
    <w:rsid w:val="002D26ED"/>
    <w:rsid w:val="002D2A10"/>
    <w:rsid w:val="002D3510"/>
    <w:rsid w:val="002D36F6"/>
    <w:rsid w:val="002D400D"/>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4CF5"/>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452"/>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3B9"/>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3EA"/>
    <w:rsid w:val="003A59A9"/>
    <w:rsid w:val="003A65F0"/>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25FB"/>
    <w:rsid w:val="003E3736"/>
    <w:rsid w:val="003E40FF"/>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68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412"/>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668C9"/>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2399"/>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659"/>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527D"/>
    <w:rsid w:val="00505A40"/>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6C"/>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167"/>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010A"/>
    <w:rsid w:val="005F0467"/>
    <w:rsid w:val="005F109D"/>
    <w:rsid w:val="005F14B5"/>
    <w:rsid w:val="005F2B42"/>
    <w:rsid w:val="005F2EF6"/>
    <w:rsid w:val="005F3199"/>
    <w:rsid w:val="005F324D"/>
    <w:rsid w:val="005F3652"/>
    <w:rsid w:val="005F36BF"/>
    <w:rsid w:val="005F3F66"/>
    <w:rsid w:val="005F57FF"/>
    <w:rsid w:val="005F5A0D"/>
    <w:rsid w:val="005F6744"/>
    <w:rsid w:val="005F6C58"/>
    <w:rsid w:val="005F7603"/>
    <w:rsid w:val="006011A4"/>
    <w:rsid w:val="006015BE"/>
    <w:rsid w:val="00601A45"/>
    <w:rsid w:val="00601CB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352"/>
    <w:rsid w:val="006236B5"/>
    <w:rsid w:val="006237C5"/>
    <w:rsid w:val="00623AFB"/>
    <w:rsid w:val="00623B14"/>
    <w:rsid w:val="006252B7"/>
    <w:rsid w:val="0062579B"/>
    <w:rsid w:val="00625E79"/>
    <w:rsid w:val="0062657B"/>
    <w:rsid w:val="00626B0F"/>
    <w:rsid w:val="0063001E"/>
    <w:rsid w:val="00630444"/>
    <w:rsid w:val="00630D8D"/>
    <w:rsid w:val="006325C0"/>
    <w:rsid w:val="00632A18"/>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61F"/>
    <w:rsid w:val="00643B84"/>
    <w:rsid w:val="006442DD"/>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87DD2"/>
    <w:rsid w:val="00690120"/>
    <w:rsid w:val="00690239"/>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28E"/>
    <w:rsid w:val="006A42A9"/>
    <w:rsid w:val="006A4D11"/>
    <w:rsid w:val="006A5005"/>
    <w:rsid w:val="006A6C79"/>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D17"/>
    <w:rsid w:val="006C6F09"/>
    <w:rsid w:val="006C7A9C"/>
    <w:rsid w:val="006D2C7B"/>
    <w:rsid w:val="006D2EF0"/>
    <w:rsid w:val="006D3517"/>
    <w:rsid w:val="006D3D14"/>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2490"/>
    <w:rsid w:val="00703CA9"/>
    <w:rsid w:val="00703EF0"/>
    <w:rsid w:val="00706448"/>
    <w:rsid w:val="00706AA5"/>
    <w:rsid w:val="007073C9"/>
    <w:rsid w:val="00707EA8"/>
    <w:rsid w:val="00711DF3"/>
    <w:rsid w:val="00712665"/>
    <w:rsid w:val="00712BE5"/>
    <w:rsid w:val="007136E4"/>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54A0"/>
    <w:rsid w:val="00756021"/>
    <w:rsid w:val="007560BD"/>
    <w:rsid w:val="00756346"/>
    <w:rsid w:val="007601ED"/>
    <w:rsid w:val="00761CB5"/>
    <w:rsid w:val="00762164"/>
    <w:rsid w:val="0076286E"/>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A34"/>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8D1"/>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466"/>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221"/>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3F"/>
    <w:rsid w:val="00844B9C"/>
    <w:rsid w:val="00844DEB"/>
    <w:rsid w:val="00846E70"/>
    <w:rsid w:val="008474C1"/>
    <w:rsid w:val="00850DBA"/>
    <w:rsid w:val="00850FB0"/>
    <w:rsid w:val="00851E04"/>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648C"/>
    <w:rsid w:val="00897485"/>
    <w:rsid w:val="008A021E"/>
    <w:rsid w:val="008A0560"/>
    <w:rsid w:val="008A11A5"/>
    <w:rsid w:val="008A1737"/>
    <w:rsid w:val="008A1BBB"/>
    <w:rsid w:val="008A1FE0"/>
    <w:rsid w:val="008A20B7"/>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1"/>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7150A"/>
    <w:rsid w:val="00971CA7"/>
    <w:rsid w:val="00971FC6"/>
    <w:rsid w:val="00972636"/>
    <w:rsid w:val="009744F9"/>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8639F"/>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8D9"/>
    <w:rsid w:val="009A7C3B"/>
    <w:rsid w:val="009A7CB3"/>
    <w:rsid w:val="009A7E53"/>
    <w:rsid w:val="009B0777"/>
    <w:rsid w:val="009B0799"/>
    <w:rsid w:val="009B0EC8"/>
    <w:rsid w:val="009B0FBB"/>
    <w:rsid w:val="009B1D1D"/>
    <w:rsid w:val="009B26A2"/>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2987"/>
    <w:rsid w:val="00A0353E"/>
    <w:rsid w:val="00A043FC"/>
    <w:rsid w:val="00A04736"/>
    <w:rsid w:val="00A050C2"/>
    <w:rsid w:val="00A05385"/>
    <w:rsid w:val="00A05394"/>
    <w:rsid w:val="00A05A8E"/>
    <w:rsid w:val="00A05D95"/>
    <w:rsid w:val="00A062EF"/>
    <w:rsid w:val="00A073A7"/>
    <w:rsid w:val="00A11349"/>
    <w:rsid w:val="00A125AD"/>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E25"/>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BAA"/>
    <w:rsid w:val="00A42D3D"/>
    <w:rsid w:val="00A43C5B"/>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C38"/>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4939"/>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E0B85"/>
    <w:rsid w:val="00AE0C9B"/>
    <w:rsid w:val="00AE1C9A"/>
    <w:rsid w:val="00AE30E4"/>
    <w:rsid w:val="00AE4C38"/>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B032E6"/>
    <w:rsid w:val="00B03920"/>
    <w:rsid w:val="00B05ED3"/>
    <w:rsid w:val="00B06926"/>
    <w:rsid w:val="00B07467"/>
    <w:rsid w:val="00B07DB4"/>
    <w:rsid w:val="00B10E43"/>
    <w:rsid w:val="00B10ECB"/>
    <w:rsid w:val="00B12207"/>
    <w:rsid w:val="00B1227E"/>
    <w:rsid w:val="00B12575"/>
    <w:rsid w:val="00B13B02"/>
    <w:rsid w:val="00B13DA2"/>
    <w:rsid w:val="00B13F13"/>
    <w:rsid w:val="00B141A5"/>
    <w:rsid w:val="00B14908"/>
    <w:rsid w:val="00B14D3F"/>
    <w:rsid w:val="00B150E7"/>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4D5B"/>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B9C"/>
    <w:rsid w:val="00C10F4D"/>
    <w:rsid w:val="00C11190"/>
    <w:rsid w:val="00C11578"/>
    <w:rsid w:val="00C117A3"/>
    <w:rsid w:val="00C12537"/>
    <w:rsid w:val="00C126CC"/>
    <w:rsid w:val="00C13597"/>
    <w:rsid w:val="00C1497D"/>
    <w:rsid w:val="00C158E7"/>
    <w:rsid w:val="00C17800"/>
    <w:rsid w:val="00C20094"/>
    <w:rsid w:val="00C207AE"/>
    <w:rsid w:val="00C20EEA"/>
    <w:rsid w:val="00C21025"/>
    <w:rsid w:val="00C22255"/>
    <w:rsid w:val="00C22266"/>
    <w:rsid w:val="00C2243F"/>
    <w:rsid w:val="00C2251A"/>
    <w:rsid w:val="00C226C5"/>
    <w:rsid w:val="00C22E6D"/>
    <w:rsid w:val="00C23734"/>
    <w:rsid w:val="00C23BCE"/>
    <w:rsid w:val="00C23BE5"/>
    <w:rsid w:val="00C24E47"/>
    <w:rsid w:val="00C253B6"/>
    <w:rsid w:val="00C25C16"/>
    <w:rsid w:val="00C261B6"/>
    <w:rsid w:val="00C2661E"/>
    <w:rsid w:val="00C27534"/>
    <w:rsid w:val="00C3223B"/>
    <w:rsid w:val="00C32851"/>
    <w:rsid w:val="00C3348C"/>
    <w:rsid w:val="00C33A4B"/>
    <w:rsid w:val="00C35D29"/>
    <w:rsid w:val="00C367BB"/>
    <w:rsid w:val="00C36EA6"/>
    <w:rsid w:val="00C37330"/>
    <w:rsid w:val="00C37A38"/>
    <w:rsid w:val="00C405F2"/>
    <w:rsid w:val="00C40E8A"/>
    <w:rsid w:val="00C41F38"/>
    <w:rsid w:val="00C42322"/>
    <w:rsid w:val="00C432BA"/>
    <w:rsid w:val="00C43D2F"/>
    <w:rsid w:val="00C441E2"/>
    <w:rsid w:val="00C44C60"/>
    <w:rsid w:val="00C452DD"/>
    <w:rsid w:val="00C45DAE"/>
    <w:rsid w:val="00C45F17"/>
    <w:rsid w:val="00C46639"/>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5FB"/>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1A85"/>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AD7"/>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3360"/>
    <w:rsid w:val="00CF5308"/>
    <w:rsid w:val="00CF5F70"/>
    <w:rsid w:val="00CF66F3"/>
    <w:rsid w:val="00CF6FF5"/>
    <w:rsid w:val="00D00653"/>
    <w:rsid w:val="00D0078D"/>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1726"/>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823"/>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3FCD"/>
    <w:rsid w:val="00D84A34"/>
    <w:rsid w:val="00D85465"/>
    <w:rsid w:val="00D85852"/>
    <w:rsid w:val="00D86275"/>
    <w:rsid w:val="00D87500"/>
    <w:rsid w:val="00D8765A"/>
    <w:rsid w:val="00D9069C"/>
    <w:rsid w:val="00D909C1"/>
    <w:rsid w:val="00D90A52"/>
    <w:rsid w:val="00D90C36"/>
    <w:rsid w:val="00D91205"/>
    <w:rsid w:val="00D91B25"/>
    <w:rsid w:val="00D92600"/>
    <w:rsid w:val="00D9435E"/>
    <w:rsid w:val="00D954AC"/>
    <w:rsid w:val="00D9563C"/>
    <w:rsid w:val="00D9651B"/>
    <w:rsid w:val="00DA05C1"/>
    <w:rsid w:val="00DA15EE"/>
    <w:rsid w:val="00DA1970"/>
    <w:rsid w:val="00DA24DA"/>
    <w:rsid w:val="00DA2A7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19A4"/>
    <w:rsid w:val="00DF22DF"/>
    <w:rsid w:val="00DF22E6"/>
    <w:rsid w:val="00DF2D1F"/>
    <w:rsid w:val="00DF2F08"/>
    <w:rsid w:val="00DF4284"/>
    <w:rsid w:val="00DF47A6"/>
    <w:rsid w:val="00DF506A"/>
    <w:rsid w:val="00DF5850"/>
    <w:rsid w:val="00DF5D61"/>
    <w:rsid w:val="00DF636A"/>
    <w:rsid w:val="00DF67C1"/>
    <w:rsid w:val="00DF6BF9"/>
    <w:rsid w:val="00DF7737"/>
    <w:rsid w:val="00E00492"/>
    <w:rsid w:val="00E008E0"/>
    <w:rsid w:val="00E0098F"/>
    <w:rsid w:val="00E00B4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27CE0"/>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58DF"/>
    <w:rsid w:val="00E6607E"/>
    <w:rsid w:val="00E66326"/>
    <w:rsid w:val="00E6738D"/>
    <w:rsid w:val="00E6747B"/>
    <w:rsid w:val="00E71168"/>
    <w:rsid w:val="00E71F6C"/>
    <w:rsid w:val="00E7201C"/>
    <w:rsid w:val="00E720E2"/>
    <w:rsid w:val="00E72DC9"/>
    <w:rsid w:val="00E73099"/>
    <w:rsid w:val="00E746FF"/>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210F"/>
    <w:rsid w:val="00EA3790"/>
    <w:rsid w:val="00EA4200"/>
    <w:rsid w:val="00EA43AD"/>
    <w:rsid w:val="00EA5137"/>
    <w:rsid w:val="00EA51CB"/>
    <w:rsid w:val="00EA5ACB"/>
    <w:rsid w:val="00EA7DD1"/>
    <w:rsid w:val="00EB153C"/>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7FC"/>
    <w:rsid w:val="00EE3D92"/>
    <w:rsid w:val="00EE4ABA"/>
    <w:rsid w:val="00EE4EAE"/>
    <w:rsid w:val="00EE5317"/>
    <w:rsid w:val="00EE55CD"/>
    <w:rsid w:val="00EE6263"/>
    <w:rsid w:val="00EE6A34"/>
    <w:rsid w:val="00EE6AB2"/>
    <w:rsid w:val="00EE73CB"/>
    <w:rsid w:val="00EE7862"/>
    <w:rsid w:val="00EF0FEA"/>
    <w:rsid w:val="00EF1D56"/>
    <w:rsid w:val="00EF24B7"/>
    <w:rsid w:val="00EF4EC2"/>
    <w:rsid w:val="00EF6A0D"/>
    <w:rsid w:val="00F01337"/>
    <w:rsid w:val="00F014CE"/>
    <w:rsid w:val="00F02232"/>
    <w:rsid w:val="00F023C1"/>
    <w:rsid w:val="00F02789"/>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3FB4"/>
    <w:rsid w:val="00F6464F"/>
    <w:rsid w:val="00F64C32"/>
    <w:rsid w:val="00F64F5C"/>
    <w:rsid w:val="00F6509D"/>
    <w:rsid w:val="00F65181"/>
    <w:rsid w:val="00F65200"/>
    <w:rsid w:val="00F65C14"/>
    <w:rsid w:val="00F66161"/>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7B9"/>
    <w:rsid w:val="00F75F15"/>
    <w:rsid w:val="00F7659D"/>
    <w:rsid w:val="00F765FE"/>
    <w:rsid w:val="00F76800"/>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0C4C"/>
    <w:rsid w:val="00FA1A45"/>
    <w:rsid w:val="00FA29F2"/>
    <w:rsid w:val="00FA2B1D"/>
    <w:rsid w:val="00FA2DFF"/>
    <w:rsid w:val="00FA332E"/>
    <w:rsid w:val="00FA3BB1"/>
    <w:rsid w:val="00FA53D4"/>
    <w:rsid w:val="00FA55F7"/>
    <w:rsid w:val="00FA573F"/>
    <w:rsid w:val="00FA5885"/>
    <w:rsid w:val="00FA59FA"/>
    <w:rsid w:val="00FA5EF0"/>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01E2BAE1"/>
    <w:rsid w:val="21417A5B"/>
    <w:rsid w:val="3D7B0F88"/>
    <w:rsid w:val="461F93B8"/>
    <w:rsid w:val="472B5286"/>
    <w:rsid w:val="65D7C1BF"/>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698908"/>
  <w15:chartTrackingRefBased/>
  <w15:docId w15:val="{59CB0047-7C61-4CE1-A408-4158E91F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2F4CF5"/>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47"/>
      </w:numPr>
    </w:pPr>
  </w:style>
  <w:style w:type="paragraph" w:customStyle="1" w:styleId="SidebarListNumber">
    <w:name w:val="Sidebar List Number"/>
    <w:basedOn w:val="Sidebar"/>
    <w:qFormat/>
    <w:rsid w:val="00EE356E"/>
    <w:pPr>
      <w:numPr>
        <w:numId w:val="34"/>
      </w:numPr>
      <w:adjustRightInd w:val="0"/>
    </w:pPr>
  </w:style>
  <w:style w:type="paragraph" w:customStyle="1" w:styleId="TableListBullet2">
    <w:name w:val="Table List Bullet 2"/>
    <w:basedOn w:val="TableListBullet"/>
    <w:qFormat/>
    <w:rsid w:val="003C63E3"/>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7"/>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36"/>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thomas@mathematica-mpr.com"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Thomas\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63d9a3bf8ec29400273336579bb00692">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bf911acfaaecb44208011098df9df4d1"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7C19C7-B91A-4482-9249-E10FA725638C}">
  <ds:schemaRefs>
    <ds:schemaRef ds:uri="http://schemas.microsoft.com/office/2006/documentManagement/types"/>
    <ds:schemaRef ds:uri="http://schemas.microsoft.com/office/infopath/2007/PartnerControls"/>
    <ds:schemaRef ds:uri="6ac211c8-505f-43cc-a715-0585d00e0edf"/>
    <ds:schemaRef ds:uri="http://purl.org/dc/terms/"/>
    <ds:schemaRef ds:uri="http://purl.org/dc/elements/1.1/"/>
    <ds:schemaRef ds:uri="http://purl.org/dc/dcmitype/"/>
    <ds:schemaRef ds:uri="http://www.w3.org/XML/1998/namespace"/>
    <ds:schemaRef ds:uri="4285a4d9-7c71-464f-ad1c-d9a19fd34a64"/>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D2FFBBD-4320-4B51-8357-3E7F793EF1FA}">
  <ds:schemaRefs>
    <ds:schemaRef ds:uri="http://schemas.microsoft.com/sharepoint/v3/contenttype/forms"/>
  </ds:schemaRefs>
</ds:datastoreItem>
</file>

<file path=customXml/itemProps4.xml><?xml version="1.0" encoding="utf-8"?>
<ds:datastoreItem xmlns:ds="http://schemas.openxmlformats.org/officeDocument/2006/customXml" ds:itemID="{A5BAAC20-CAC6-4B54-929F-97F958D62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2</Pages>
  <Words>405</Words>
  <Characters>2459</Characters>
  <Application>Microsoft Office Word</Application>
  <DocSecurity>0</DocSecurity>
  <Lines>58</Lines>
  <Paragraphs>44</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Caroline O'Callahan</dc:creator>
  <cp:lastModifiedBy>Gray, Calonie (ACF)</cp:lastModifiedBy>
  <cp:revision>3</cp:revision>
  <cp:lastPrinted>2020-09-12T00:32:00Z</cp:lastPrinted>
  <dcterms:created xsi:type="dcterms:W3CDTF">2025-02-27T20:19:00Z</dcterms:created>
  <dcterms:modified xsi:type="dcterms:W3CDTF">2025-03-20T20:14:00Z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0ecf23900c7d34070021f75247cc5902939b2db1740fd66f993a4197a760b7d9</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Position Title">
    <vt:lpwstr/>
  </property>
  <property fmtid="{D5CDD505-2E9C-101B-9397-08002B2CF9AE}" pid="15" name="Project Deliverable">
    <vt:lpwstr>All</vt:lpwstr>
  </property>
  <property fmtid="{D5CDD505-2E9C-101B-9397-08002B2CF9AE}" pid="16" name="Resume Contact">
    <vt:lpwstr/>
  </property>
  <property fmtid="{D5CDD505-2E9C-101B-9397-08002B2CF9AE}" pid="17" name="Resume Status">
    <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ies>
</file>