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F61" w:rsidP="009D11B7" w14:paraId="0298A625" w14:textId="4E9348B1">
      <w:pPr>
        <w:pStyle w:val="Title-OCSE"/>
      </w:pPr>
      <w:r>
        <w:t>Operations, Maintenance, and Enhancements for OCS</w:t>
      </w:r>
      <w:r w:rsidR="00C07E60">
        <w:t xml:space="preserve">S </w:t>
      </w:r>
      <w:r>
        <w:t>Systems</w:t>
      </w:r>
    </w:p>
    <w:p w:rsidR="00727B24" w:rsidRPr="00727B24" w:rsidP="00727B24" w14:paraId="7DCF8A4C" w14:textId="77777777">
      <w:pPr>
        <w:pStyle w:val="Title-ReleaseNumber"/>
        <w:spacing w:before="3720"/>
        <w:rPr>
          <w:sz w:val="52"/>
        </w:rPr>
      </w:pPr>
      <w:r w:rsidRPr="00727B24">
        <w:rPr>
          <w:sz w:val="52"/>
        </w:rPr>
        <w:t xml:space="preserve">Electronic National Medical </w:t>
      </w:r>
    </w:p>
    <w:p w:rsidR="00727B24" w:rsidRPr="00727B24" w:rsidP="00727B24" w14:paraId="1DF97A80" w14:textId="00F53885">
      <w:pPr>
        <w:pStyle w:val="Title-ReleaseNumber"/>
        <w:spacing w:before="0"/>
        <w:rPr>
          <w:sz w:val="52"/>
        </w:rPr>
      </w:pPr>
      <w:r w:rsidRPr="00727B24">
        <w:rPr>
          <w:sz w:val="52"/>
        </w:rPr>
        <w:t>Support Notice</w:t>
      </w:r>
    </w:p>
    <w:p w:rsidR="00727B24" w:rsidRPr="00727B24" w:rsidP="00727B24" w14:paraId="22294A4F" w14:textId="0F619722">
      <w:pPr>
        <w:pStyle w:val="Title-ReleaseNumber"/>
        <w:rPr>
          <w:sz w:val="52"/>
        </w:rPr>
      </w:pPr>
      <w:r>
        <w:rPr>
          <w:sz w:val="52"/>
        </w:rPr>
        <w:t>Appendix E</w:t>
      </w:r>
    </w:p>
    <w:p w:rsidR="00727B24" w:rsidP="00727B24" w14:paraId="388BF07C" w14:textId="09630039">
      <w:pPr>
        <w:pStyle w:val="Title-DocName"/>
      </w:pPr>
      <w:r>
        <w:t>Software Interface Specification</w:t>
      </w:r>
    </w:p>
    <w:p w:rsidR="00727B24" w:rsidP="00727B24" w14:paraId="6B958901" w14:textId="71DBDDC2">
      <w:pPr>
        <w:pStyle w:val="Title-DocVersion"/>
      </w:pPr>
      <w:r>
        <w:t xml:space="preserve">Version </w:t>
      </w:r>
      <w:r w:rsidRPr="007C376E">
        <w:t>1.</w:t>
      </w:r>
      <w:r>
        <w:t>6</w:t>
      </w:r>
    </w:p>
    <w:p w:rsidR="005D7F61" w:rsidRPr="00A715CC" w:rsidP="00A715CC" w14:paraId="661A8F4C" w14:textId="69D6CA6D">
      <w:pPr>
        <w:pStyle w:val="Title-ReleaseDate"/>
      </w:pPr>
      <w:r>
        <w:t>August</w:t>
      </w:r>
      <w:r w:rsidRPr="00074F47">
        <w:t xml:space="preserve"> </w:t>
      </w:r>
      <w:r w:rsidR="000713F3">
        <w:t>23</w:t>
      </w:r>
      <w:r w:rsidR="00E67C20">
        <w:t xml:space="preserve">, </w:t>
      </w:r>
      <w:r w:rsidRPr="00074F47" w:rsidR="001735D4">
        <w:t>202</w:t>
      </w:r>
      <w:r w:rsidRPr="00074F47" w:rsidR="00EF3C12">
        <w:t>3</w:t>
      </w:r>
    </w:p>
    <w:p w:rsidR="005D7F61" w:rsidP="00727B24" w14:paraId="16A51B40" w14:textId="77777777">
      <w:pPr>
        <w:pStyle w:val="Title-ACF"/>
        <w:spacing w:before="1320"/>
      </w:pPr>
      <w:r>
        <w:t>Administration for Children and Families</w:t>
      </w:r>
    </w:p>
    <w:p w:rsidR="005D7F61" w:rsidP="009D11B7" w14:paraId="57131EF8" w14:textId="319B84B5">
      <w:pPr>
        <w:pStyle w:val="Title-Address"/>
      </w:pPr>
      <w:r>
        <w:t xml:space="preserve">Office of Child Support </w:t>
      </w:r>
      <w:r w:rsidR="00C81469">
        <w:t>Services</w:t>
      </w:r>
    </w:p>
    <w:p w:rsidR="005D7F61" w:rsidP="009D11B7" w14:paraId="1397FD31" w14:textId="77777777">
      <w:pPr>
        <w:pStyle w:val="Title-Address"/>
      </w:pPr>
      <w:r>
        <w:t>330 C Street SW, 5th Floor</w:t>
      </w:r>
    </w:p>
    <w:p w:rsidR="005D7F61" w:rsidP="009D11B7" w14:paraId="48D90642" w14:textId="77777777">
      <w:pPr>
        <w:pStyle w:val="Title-Address"/>
      </w:pPr>
      <w:r>
        <w:t>Washington, DC 20201</w:t>
      </w:r>
    </w:p>
    <w:p w:rsidR="00BA5E37" w:rsidP="00BA5E37" w14:paraId="6FD3CF53" w14:textId="3C4BA773">
      <w:pPr>
        <w:pStyle w:val="BodyText"/>
        <w:rPr>
          <w:noProof/>
        </w:rPr>
        <w:sectPr w:rsidSect="00FA2C80">
          <w:headerReference w:type="even" r:id="rId10"/>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titlePg/>
          <w:docGrid w:linePitch="360"/>
        </w:sectPr>
      </w:pPr>
    </w:p>
    <w:p w:rsidR="006F184E" w:rsidP="003F2B63" w14:paraId="529820C4" w14:textId="13546077">
      <w:pPr>
        <w:pStyle w:val="TOCHeading"/>
      </w:pPr>
      <w:r>
        <w:t>Revision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4"/>
        <w:gridCol w:w="2880"/>
        <w:gridCol w:w="3602"/>
        <w:gridCol w:w="1434"/>
      </w:tblGrid>
      <w:tr w14:paraId="7DD00ED6" w14:textId="77777777" w:rsidTr="00F10DD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jc w:val="center"/>
        </w:trPr>
        <w:tc>
          <w:tcPr>
            <w:tcW w:w="1434" w:type="dxa"/>
            <w:shd w:val="clear" w:color="auto" w:fill="D9D9D9"/>
          </w:tcPr>
          <w:p w:rsidR="003B0D50" w:rsidP="0067480E" w14:paraId="08970488" w14:textId="3C6F2F2A">
            <w:pPr>
              <w:pStyle w:val="ChartColumnHead"/>
              <w:rPr>
                <w:szCs w:val="20"/>
              </w:rPr>
            </w:pPr>
            <w:r>
              <w:rPr>
                <w:szCs w:val="20"/>
              </w:rPr>
              <w:t>Date</w:t>
            </w:r>
          </w:p>
        </w:tc>
        <w:tc>
          <w:tcPr>
            <w:tcW w:w="2880" w:type="dxa"/>
            <w:shd w:val="clear" w:color="auto" w:fill="D9D9D9"/>
          </w:tcPr>
          <w:p w:rsidR="003B0D50" w:rsidP="0067480E" w14:paraId="57FF0E79" w14:textId="4CF90739">
            <w:pPr>
              <w:pStyle w:val="ChartColumnHead"/>
              <w:rPr>
                <w:szCs w:val="20"/>
              </w:rPr>
            </w:pPr>
            <w:r>
              <w:rPr>
                <w:szCs w:val="20"/>
              </w:rPr>
              <w:t>Revision</w:t>
            </w:r>
          </w:p>
        </w:tc>
        <w:tc>
          <w:tcPr>
            <w:tcW w:w="3602" w:type="dxa"/>
            <w:shd w:val="clear" w:color="auto" w:fill="D9D9D9"/>
          </w:tcPr>
          <w:p w:rsidR="003B0D50" w:rsidRPr="00B26AEE" w:rsidP="0067480E" w14:paraId="1C99A4E4" w14:textId="355CD7F2">
            <w:pPr>
              <w:pStyle w:val="ChartColumnHead"/>
              <w:rPr>
                <w:szCs w:val="20"/>
              </w:rPr>
            </w:pPr>
            <w:r>
              <w:rPr>
                <w:szCs w:val="20"/>
              </w:rPr>
              <w:t>Section</w:t>
            </w:r>
          </w:p>
        </w:tc>
        <w:tc>
          <w:tcPr>
            <w:tcW w:w="1434" w:type="dxa"/>
            <w:shd w:val="clear" w:color="auto" w:fill="D9D9D9"/>
          </w:tcPr>
          <w:p w:rsidR="003B0D50" w:rsidRPr="00B26AEE" w:rsidP="0067480E" w14:paraId="6C0B051D" w14:textId="5C69E909">
            <w:pPr>
              <w:pStyle w:val="ChartColumnHead"/>
              <w:rPr>
                <w:szCs w:val="20"/>
              </w:rPr>
            </w:pPr>
            <w:r>
              <w:rPr>
                <w:szCs w:val="20"/>
              </w:rPr>
              <w:t>Author</w:t>
            </w:r>
          </w:p>
        </w:tc>
      </w:tr>
      <w:tr w14:paraId="760A6206" w14:textId="77777777" w:rsidTr="00F10DD5">
        <w:tblPrEx>
          <w:tblW w:w="0" w:type="auto"/>
          <w:jc w:val="center"/>
          <w:tblLayout w:type="fixed"/>
          <w:tblLook w:val="0000"/>
        </w:tblPrEx>
        <w:trPr>
          <w:cantSplit/>
          <w:trHeight w:val="188"/>
          <w:jc w:val="center"/>
        </w:trPr>
        <w:tc>
          <w:tcPr>
            <w:tcW w:w="1434" w:type="dxa"/>
          </w:tcPr>
          <w:p w:rsidR="003B0D50" w:rsidRPr="001B1310" w:rsidP="00853282" w14:paraId="15A8CF2F" w14:textId="425038AD">
            <w:pPr>
              <w:pStyle w:val="ChartText10"/>
              <w:spacing w:before="0"/>
            </w:pPr>
            <w:r w:rsidRPr="00842F62">
              <w:t>3/29/2021</w:t>
            </w:r>
          </w:p>
        </w:tc>
        <w:tc>
          <w:tcPr>
            <w:tcW w:w="2880" w:type="dxa"/>
          </w:tcPr>
          <w:p w:rsidR="003B0D50" w:rsidRPr="001B1310" w:rsidP="00853282" w14:paraId="69B8DD91" w14:textId="24957B52">
            <w:pPr>
              <w:pStyle w:val="ChartText10"/>
              <w:spacing w:before="0"/>
            </w:pPr>
            <w:r w:rsidRPr="001B1310">
              <w:t>v1.0: Original release</w:t>
            </w:r>
          </w:p>
        </w:tc>
        <w:tc>
          <w:tcPr>
            <w:tcW w:w="3602" w:type="dxa"/>
          </w:tcPr>
          <w:p w:rsidR="003B0D50" w:rsidRPr="001611C8" w:rsidP="00853282" w14:paraId="7D5A5C98" w14:textId="1F092022">
            <w:pPr>
              <w:pStyle w:val="ChartText10"/>
              <w:spacing w:before="0"/>
            </w:pPr>
            <w:r w:rsidRPr="001B1310">
              <w:t>Entire document</w:t>
            </w:r>
          </w:p>
        </w:tc>
        <w:tc>
          <w:tcPr>
            <w:tcW w:w="1434" w:type="dxa"/>
          </w:tcPr>
          <w:p w:rsidR="003B0D50" w:rsidRPr="002D6F90" w:rsidP="00853282" w14:paraId="74F1A9C2" w14:textId="10A9039D">
            <w:pPr>
              <w:pStyle w:val="ChartText10"/>
              <w:spacing w:before="0"/>
            </w:pPr>
            <w:r w:rsidRPr="001B1310">
              <w:t>H. Rallapalli</w:t>
            </w:r>
          </w:p>
        </w:tc>
      </w:tr>
      <w:tr w14:paraId="3EB83D94" w14:textId="77777777" w:rsidTr="00F10DD5">
        <w:tblPrEx>
          <w:tblW w:w="0" w:type="auto"/>
          <w:jc w:val="center"/>
          <w:tblLayout w:type="fixed"/>
          <w:tblLook w:val="0000"/>
        </w:tblPrEx>
        <w:trPr>
          <w:cantSplit/>
          <w:jc w:val="center"/>
        </w:trPr>
        <w:tc>
          <w:tcPr>
            <w:tcW w:w="1434" w:type="dxa"/>
          </w:tcPr>
          <w:p w:rsidR="003B0D50" w:rsidRPr="001B1310" w:rsidP="00853282" w14:paraId="755AC350" w14:textId="1A9B1420">
            <w:pPr>
              <w:pStyle w:val="ChartText10"/>
              <w:spacing w:before="0"/>
            </w:pPr>
            <w:r w:rsidRPr="00842F62">
              <w:t>6/29/2021</w:t>
            </w:r>
          </w:p>
        </w:tc>
        <w:tc>
          <w:tcPr>
            <w:tcW w:w="2880" w:type="dxa"/>
          </w:tcPr>
          <w:p w:rsidR="003B0D50" w:rsidRPr="001B1310" w:rsidP="00853282" w14:paraId="7B91C49E" w14:textId="0821021D">
            <w:pPr>
              <w:pStyle w:val="ChartText10"/>
              <w:spacing w:before="0"/>
            </w:pPr>
            <w:r w:rsidRPr="001B1310">
              <w:t>v1.1: Minor updates</w:t>
            </w:r>
          </w:p>
        </w:tc>
        <w:tc>
          <w:tcPr>
            <w:tcW w:w="3602" w:type="dxa"/>
          </w:tcPr>
          <w:p w:rsidR="00507FD6" w:rsidP="00853282" w14:paraId="2AA90B28" w14:textId="77777777">
            <w:pPr>
              <w:pStyle w:val="ChartText10"/>
              <w:spacing w:before="0"/>
            </w:pPr>
            <w:r w:rsidRPr="001B1310">
              <w:t xml:space="preserve">Chart E-2: </w:t>
            </w:r>
            <w:r>
              <w:t>Updated the following f</w:t>
            </w:r>
            <w:r w:rsidRPr="001B1310">
              <w:t>ields</w:t>
            </w:r>
            <w:r>
              <w:t>:</w:t>
            </w:r>
          </w:p>
          <w:p w:rsidR="00507FD6" w:rsidP="00A66D71" w14:paraId="4D84F7F5" w14:textId="29126A09">
            <w:pPr>
              <w:pStyle w:val="ChartText10"/>
              <w:numPr>
                <w:ilvl w:val="0"/>
                <w:numId w:val="14"/>
              </w:numPr>
              <w:ind w:left="252" w:hanging="180"/>
            </w:pPr>
            <w:r>
              <w:t>Other Coverage Type Description</w:t>
            </w:r>
          </w:p>
          <w:p w:rsidR="003B0D50" w:rsidRPr="001611C8" w:rsidP="00A66D71" w14:paraId="71C22FE7" w14:textId="4644D15C">
            <w:pPr>
              <w:pStyle w:val="ChartText10"/>
              <w:numPr>
                <w:ilvl w:val="0"/>
                <w:numId w:val="14"/>
              </w:numPr>
              <w:ind w:left="252" w:hanging="180"/>
            </w:pPr>
            <w:r>
              <w:t xml:space="preserve">Other Insurance Provider Name </w:t>
            </w:r>
          </w:p>
        </w:tc>
        <w:tc>
          <w:tcPr>
            <w:tcW w:w="1434" w:type="dxa"/>
          </w:tcPr>
          <w:p w:rsidR="003B0D50" w:rsidRPr="00472FB5" w:rsidP="00853282" w14:paraId="4AAF3605" w14:textId="41EBF0EB">
            <w:pPr>
              <w:pStyle w:val="ChartText10"/>
              <w:spacing w:before="0"/>
            </w:pPr>
            <w:r w:rsidRPr="001B1310">
              <w:t>H. Rallapalli</w:t>
            </w:r>
          </w:p>
        </w:tc>
      </w:tr>
      <w:tr w14:paraId="3E930660" w14:textId="77777777" w:rsidTr="00F10DD5">
        <w:tblPrEx>
          <w:tblW w:w="0" w:type="auto"/>
          <w:jc w:val="center"/>
          <w:tblLayout w:type="fixed"/>
          <w:tblLook w:val="0000"/>
        </w:tblPrEx>
        <w:trPr>
          <w:cantSplit/>
          <w:jc w:val="center"/>
        </w:trPr>
        <w:tc>
          <w:tcPr>
            <w:tcW w:w="1434" w:type="dxa"/>
          </w:tcPr>
          <w:p w:rsidR="003B0D50" w:rsidRPr="001B1310" w:rsidP="00853282" w14:paraId="47A05851" w14:textId="4A5FC9D8">
            <w:pPr>
              <w:pStyle w:val="ChartText10"/>
              <w:spacing w:before="0"/>
            </w:pPr>
            <w:r w:rsidRPr="00842F62">
              <w:t>8/18/2021</w:t>
            </w:r>
          </w:p>
        </w:tc>
        <w:tc>
          <w:tcPr>
            <w:tcW w:w="2880" w:type="dxa"/>
          </w:tcPr>
          <w:p w:rsidR="003B0D50" w:rsidRPr="001B1310" w:rsidP="00853282" w14:paraId="48B31E09" w14:textId="3603B76B">
            <w:pPr>
              <w:pStyle w:val="ChartText10"/>
              <w:spacing w:before="0"/>
            </w:pPr>
            <w:r w:rsidRPr="001B1310">
              <w:t>v1.2: Minor updates</w:t>
            </w:r>
          </w:p>
        </w:tc>
        <w:tc>
          <w:tcPr>
            <w:tcW w:w="3602" w:type="dxa"/>
          </w:tcPr>
          <w:p w:rsidR="00507FD6" w:rsidP="00853282" w14:paraId="5DE26EB8" w14:textId="77777777">
            <w:pPr>
              <w:pStyle w:val="ChartText10"/>
              <w:spacing w:before="0"/>
            </w:pPr>
            <w:r w:rsidRPr="001B1310">
              <w:t>Changed .PDF to.pdf in all locations with sample filenames</w:t>
            </w:r>
          </w:p>
          <w:p w:rsidR="00507FD6" w:rsidP="00853282" w14:paraId="1A8C7D98" w14:textId="77777777">
            <w:pPr>
              <w:pStyle w:val="ChartText10"/>
              <w:spacing w:before="0"/>
            </w:pPr>
            <w:r w:rsidRPr="001B1310">
              <w:t xml:space="preserve">Chart E-2: </w:t>
            </w:r>
            <w:r>
              <w:t>Updated the following f</w:t>
            </w:r>
            <w:r w:rsidRPr="001B1310">
              <w:t>ields</w:t>
            </w:r>
            <w:r>
              <w:t>:</w:t>
            </w:r>
          </w:p>
          <w:p w:rsidR="00507FD6" w:rsidP="00A66D71" w14:paraId="1AA2EE47" w14:textId="77777777">
            <w:pPr>
              <w:pStyle w:val="ChartText10"/>
              <w:numPr>
                <w:ilvl w:val="0"/>
                <w:numId w:val="14"/>
              </w:numPr>
              <w:ind w:left="252" w:hanging="180"/>
            </w:pPr>
            <w:r>
              <w:t>Medical Insurance Policy Number</w:t>
            </w:r>
          </w:p>
          <w:p w:rsidR="00507FD6" w:rsidP="00A66D71" w14:paraId="675C8A46" w14:textId="77777777">
            <w:pPr>
              <w:pStyle w:val="ChartText10"/>
              <w:numPr>
                <w:ilvl w:val="0"/>
                <w:numId w:val="14"/>
              </w:numPr>
              <w:ind w:left="252" w:hanging="180"/>
            </w:pPr>
            <w:r>
              <w:t>Dental Insurance Policy Number</w:t>
            </w:r>
          </w:p>
          <w:p w:rsidR="00507FD6" w:rsidP="00A66D71" w14:paraId="239743F1" w14:textId="77777777">
            <w:pPr>
              <w:pStyle w:val="ChartText10"/>
              <w:numPr>
                <w:ilvl w:val="0"/>
                <w:numId w:val="14"/>
              </w:numPr>
              <w:ind w:left="252" w:hanging="180"/>
            </w:pPr>
            <w:r>
              <w:t xml:space="preserve">Vision Insurance Policy Number </w:t>
            </w:r>
          </w:p>
          <w:p w:rsidR="00507FD6" w:rsidP="00A66D71" w14:paraId="7467AA65" w14:textId="77777777">
            <w:pPr>
              <w:pStyle w:val="ChartText10"/>
              <w:numPr>
                <w:ilvl w:val="0"/>
                <w:numId w:val="14"/>
              </w:numPr>
              <w:ind w:left="252" w:hanging="180"/>
            </w:pPr>
            <w:r>
              <w:t xml:space="preserve">Prescription Drug Insurance Policy Number </w:t>
            </w:r>
          </w:p>
          <w:p w:rsidR="00507FD6" w:rsidP="00A66D71" w14:paraId="39D0F131" w14:textId="77777777">
            <w:pPr>
              <w:pStyle w:val="ChartText10"/>
              <w:numPr>
                <w:ilvl w:val="0"/>
                <w:numId w:val="14"/>
              </w:numPr>
              <w:ind w:left="252" w:hanging="180"/>
            </w:pPr>
            <w:r>
              <w:t>Mental Health Insurance Policy Number</w:t>
            </w:r>
          </w:p>
          <w:p w:rsidR="003B0D50" w:rsidRPr="001611C8" w:rsidP="00A66D71" w14:paraId="00A6389B" w14:textId="76605144">
            <w:pPr>
              <w:pStyle w:val="ChartText10"/>
              <w:numPr>
                <w:ilvl w:val="0"/>
                <w:numId w:val="14"/>
              </w:numPr>
              <w:ind w:left="252" w:hanging="180"/>
            </w:pPr>
            <w:r>
              <w:t>Other Insurance Policy Number</w:t>
            </w:r>
          </w:p>
        </w:tc>
        <w:tc>
          <w:tcPr>
            <w:tcW w:w="1434" w:type="dxa"/>
          </w:tcPr>
          <w:p w:rsidR="003B0D50" w:rsidRPr="00472FB5" w:rsidP="00853282" w14:paraId="4CD911F7" w14:textId="1B0A4BF2">
            <w:pPr>
              <w:pStyle w:val="ChartText10"/>
              <w:spacing w:before="0"/>
            </w:pPr>
            <w:r w:rsidRPr="001B1310">
              <w:t>H. Rallapalli</w:t>
            </w:r>
          </w:p>
        </w:tc>
      </w:tr>
      <w:tr w14:paraId="1AB10D02" w14:textId="77777777" w:rsidTr="00F10DD5">
        <w:tblPrEx>
          <w:tblW w:w="0" w:type="auto"/>
          <w:jc w:val="center"/>
          <w:tblLayout w:type="fixed"/>
          <w:tblLook w:val="0000"/>
        </w:tblPrEx>
        <w:trPr>
          <w:cantSplit/>
          <w:jc w:val="center"/>
        </w:trPr>
        <w:tc>
          <w:tcPr>
            <w:tcW w:w="1434" w:type="dxa"/>
          </w:tcPr>
          <w:p w:rsidR="003B0D50" w:rsidRPr="001B1310" w:rsidP="00853282" w14:paraId="6CE9B6A4" w14:textId="57CF427A">
            <w:pPr>
              <w:pStyle w:val="ChartText10"/>
              <w:spacing w:before="0"/>
            </w:pPr>
            <w:r w:rsidRPr="00842F62">
              <w:t>1/31/2022</w:t>
            </w:r>
          </w:p>
        </w:tc>
        <w:tc>
          <w:tcPr>
            <w:tcW w:w="2880" w:type="dxa"/>
          </w:tcPr>
          <w:p w:rsidR="003B0D50" w:rsidRPr="001B1310" w:rsidP="00853282" w14:paraId="4051A4CC" w14:textId="6D68EA19">
            <w:pPr>
              <w:pStyle w:val="ChartText10"/>
              <w:spacing w:before="0"/>
            </w:pPr>
            <w:r w:rsidRPr="001B1310">
              <w:t>v1.3: Minor updates</w:t>
            </w:r>
          </w:p>
        </w:tc>
        <w:tc>
          <w:tcPr>
            <w:tcW w:w="3602" w:type="dxa"/>
          </w:tcPr>
          <w:p w:rsidR="00A73F42" w:rsidP="00853282" w14:paraId="44548764" w14:textId="77777777">
            <w:pPr>
              <w:pStyle w:val="ChartText10"/>
              <w:spacing w:before="0"/>
            </w:pPr>
            <w:r w:rsidRPr="001B1310">
              <w:t xml:space="preserve">Chart E-2: Updated </w:t>
            </w:r>
            <w:r>
              <w:t xml:space="preserve">the length of the following </w:t>
            </w:r>
            <w:r w:rsidRPr="001B1310">
              <w:t>fields</w:t>
            </w:r>
            <w:r>
              <w:t>:</w:t>
            </w:r>
          </w:p>
          <w:p w:rsidR="00A73F42" w:rsidP="00A66D71" w14:paraId="4FDC3E40" w14:textId="77777777">
            <w:pPr>
              <w:pStyle w:val="ChartText10"/>
              <w:numPr>
                <w:ilvl w:val="0"/>
                <w:numId w:val="14"/>
              </w:numPr>
              <w:ind w:left="252" w:hanging="180"/>
            </w:pPr>
            <w:r>
              <w:t>Medical Insurance Provider Name</w:t>
            </w:r>
          </w:p>
          <w:p w:rsidR="00A73F42" w:rsidP="00A66D71" w14:paraId="6BD9F20C" w14:textId="77777777">
            <w:pPr>
              <w:pStyle w:val="ChartText10"/>
              <w:numPr>
                <w:ilvl w:val="0"/>
                <w:numId w:val="14"/>
              </w:numPr>
              <w:ind w:left="252" w:hanging="180"/>
            </w:pPr>
            <w:r>
              <w:t>Medical Insurance Group Number</w:t>
            </w:r>
          </w:p>
          <w:p w:rsidR="00A73F42" w:rsidP="00A66D71" w14:paraId="686CFFC8" w14:textId="77777777">
            <w:pPr>
              <w:pStyle w:val="ChartText10"/>
              <w:numPr>
                <w:ilvl w:val="0"/>
                <w:numId w:val="14"/>
              </w:numPr>
              <w:ind w:left="252" w:hanging="180"/>
            </w:pPr>
            <w:r>
              <w:t xml:space="preserve">Dental Insurance Provider Name </w:t>
            </w:r>
          </w:p>
          <w:p w:rsidR="00A73F42" w:rsidP="00A66D71" w14:paraId="0E9FD732" w14:textId="77777777">
            <w:pPr>
              <w:pStyle w:val="ChartText10"/>
              <w:numPr>
                <w:ilvl w:val="0"/>
                <w:numId w:val="14"/>
              </w:numPr>
              <w:ind w:left="252" w:hanging="180"/>
            </w:pPr>
            <w:r>
              <w:t xml:space="preserve">Dental Insurance Group Number </w:t>
            </w:r>
          </w:p>
          <w:p w:rsidR="00A73F42" w:rsidP="00A66D71" w14:paraId="5639071C" w14:textId="77777777">
            <w:pPr>
              <w:pStyle w:val="ChartText10"/>
              <w:numPr>
                <w:ilvl w:val="0"/>
                <w:numId w:val="14"/>
              </w:numPr>
              <w:ind w:left="252" w:hanging="180"/>
            </w:pPr>
            <w:r>
              <w:t xml:space="preserve">Vision Insurance Provider Name </w:t>
            </w:r>
          </w:p>
          <w:p w:rsidR="00A73F42" w:rsidP="00A66D71" w14:paraId="032BFFA4" w14:textId="77777777">
            <w:pPr>
              <w:pStyle w:val="ChartText10"/>
              <w:numPr>
                <w:ilvl w:val="0"/>
                <w:numId w:val="14"/>
              </w:numPr>
              <w:ind w:left="252" w:hanging="180"/>
            </w:pPr>
            <w:r>
              <w:t xml:space="preserve">Vision Insurance Group Number </w:t>
            </w:r>
          </w:p>
          <w:p w:rsidR="00A73F42" w:rsidP="00A66D71" w14:paraId="0C503656" w14:textId="77777777">
            <w:pPr>
              <w:pStyle w:val="ChartText10"/>
              <w:numPr>
                <w:ilvl w:val="0"/>
                <w:numId w:val="14"/>
              </w:numPr>
              <w:ind w:left="252" w:hanging="180"/>
            </w:pPr>
            <w:r>
              <w:t xml:space="preserve">Prescription Drug Insurance Provider Name </w:t>
            </w:r>
          </w:p>
          <w:p w:rsidR="00A73F42" w:rsidP="00A66D71" w14:paraId="0A1C8B1E" w14:textId="77777777">
            <w:pPr>
              <w:pStyle w:val="ChartText10"/>
              <w:numPr>
                <w:ilvl w:val="0"/>
                <w:numId w:val="14"/>
              </w:numPr>
              <w:ind w:left="252" w:hanging="180"/>
            </w:pPr>
            <w:r>
              <w:t xml:space="preserve">Prescription Drug Insurance Group Number </w:t>
            </w:r>
          </w:p>
          <w:p w:rsidR="00A73F42" w:rsidP="00A66D71" w14:paraId="17C919A6" w14:textId="77777777">
            <w:pPr>
              <w:pStyle w:val="ChartText10"/>
              <w:numPr>
                <w:ilvl w:val="0"/>
                <w:numId w:val="14"/>
              </w:numPr>
              <w:ind w:left="252" w:hanging="180"/>
            </w:pPr>
            <w:r>
              <w:t xml:space="preserve">Mental Health Insurance Provider Name </w:t>
            </w:r>
          </w:p>
          <w:p w:rsidR="00A73F42" w:rsidP="00A66D71" w14:paraId="0FAF8111" w14:textId="77777777">
            <w:pPr>
              <w:pStyle w:val="ChartText10"/>
              <w:numPr>
                <w:ilvl w:val="0"/>
                <w:numId w:val="14"/>
              </w:numPr>
              <w:ind w:left="252" w:hanging="180"/>
            </w:pPr>
            <w:r>
              <w:t xml:space="preserve">Mental Health Insurance Group Number </w:t>
            </w:r>
          </w:p>
          <w:p w:rsidR="00A73F42" w:rsidP="00A66D71" w14:paraId="149E77A1" w14:textId="77777777">
            <w:pPr>
              <w:pStyle w:val="ChartText10"/>
              <w:numPr>
                <w:ilvl w:val="0"/>
                <w:numId w:val="14"/>
              </w:numPr>
              <w:ind w:left="252" w:hanging="180"/>
            </w:pPr>
            <w:r>
              <w:t>Other Insurance Provider Name</w:t>
            </w:r>
          </w:p>
          <w:p w:rsidR="003B0D50" w:rsidP="00A66D71" w14:paraId="50FDE7B8" w14:textId="172B2A90">
            <w:pPr>
              <w:pStyle w:val="ChartText10"/>
              <w:numPr>
                <w:ilvl w:val="0"/>
                <w:numId w:val="14"/>
              </w:numPr>
              <w:ind w:left="252" w:hanging="180"/>
            </w:pPr>
            <w:r>
              <w:t xml:space="preserve">Other Insurance Group Number </w:t>
            </w:r>
          </w:p>
        </w:tc>
        <w:tc>
          <w:tcPr>
            <w:tcW w:w="1434" w:type="dxa"/>
          </w:tcPr>
          <w:p w:rsidR="003B0D50" w:rsidRPr="00472FB5" w:rsidP="00853282" w14:paraId="6036358B" w14:textId="44F87A31">
            <w:pPr>
              <w:pStyle w:val="ChartText10"/>
              <w:spacing w:before="0"/>
            </w:pPr>
            <w:r w:rsidRPr="001B1310">
              <w:t>H. Rallapalli</w:t>
            </w:r>
          </w:p>
        </w:tc>
      </w:tr>
      <w:tr w14:paraId="03902EA7" w14:textId="77777777" w:rsidTr="00F10DD5">
        <w:tblPrEx>
          <w:tblW w:w="0" w:type="auto"/>
          <w:jc w:val="center"/>
          <w:tblLayout w:type="fixed"/>
          <w:tblLook w:val="0000"/>
        </w:tblPrEx>
        <w:trPr>
          <w:cantSplit/>
          <w:trHeight w:val="89"/>
          <w:jc w:val="center"/>
        </w:trPr>
        <w:tc>
          <w:tcPr>
            <w:tcW w:w="1434" w:type="dxa"/>
          </w:tcPr>
          <w:p w:rsidR="003B0D50" w:rsidRPr="001B1310" w:rsidP="00853282" w14:paraId="647B57A9" w14:textId="45362873">
            <w:pPr>
              <w:pStyle w:val="ChartText10"/>
              <w:spacing w:before="0"/>
            </w:pPr>
            <w:r w:rsidRPr="00842F62">
              <w:t>4/20/2022</w:t>
            </w:r>
          </w:p>
        </w:tc>
        <w:tc>
          <w:tcPr>
            <w:tcW w:w="2880" w:type="dxa"/>
          </w:tcPr>
          <w:p w:rsidR="003B0D50" w:rsidP="00853282" w14:paraId="0FF82894" w14:textId="5D10B1A1">
            <w:pPr>
              <w:pStyle w:val="ChartText10"/>
              <w:spacing w:before="0"/>
            </w:pPr>
            <w:r w:rsidRPr="001B1310">
              <w:t xml:space="preserve">v1.4: Minor Updates </w:t>
            </w:r>
          </w:p>
        </w:tc>
        <w:tc>
          <w:tcPr>
            <w:tcW w:w="3602" w:type="dxa"/>
          </w:tcPr>
          <w:p w:rsidR="003B0D50" w:rsidP="00853282" w14:paraId="3F88C21A" w14:textId="2CE15D4A">
            <w:pPr>
              <w:pStyle w:val="ChartText10"/>
              <w:spacing w:before="0"/>
            </w:pPr>
          </w:p>
        </w:tc>
        <w:tc>
          <w:tcPr>
            <w:tcW w:w="1434" w:type="dxa"/>
          </w:tcPr>
          <w:p w:rsidR="003B0D50" w:rsidRPr="00472FB5" w:rsidP="00853282" w14:paraId="01A07409" w14:textId="4D323B89">
            <w:pPr>
              <w:pStyle w:val="ChartText10"/>
              <w:spacing w:before="0"/>
            </w:pPr>
            <w:r w:rsidRPr="001B1310">
              <w:t>M. Stanczyk</w:t>
            </w:r>
          </w:p>
        </w:tc>
      </w:tr>
      <w:tr w14:paraId="37CB5BA7" w14:textId="77777777" w:rsidTr="00F10DD5">
        <w:tblPrEx>
          <w:tblW w:w="0" w:type="auto"/>
          <w:jc w:val="center"/>
          <w:tblLayout w:type="fixed"/>
          <w:tblLook w:val="0000"/>
        </w:tblPrEx>
        <w:trPr>
          <w:cantSplit/>
          <w:jc w:val="center"/>
        </w:trPr>
        <w:tc>
          <w:tcPr>
            <w:tcW w:w="1434" w:type="dxa"/>
          </w:tcPr>
          <w:p w:rsidR="003B0D50" w:rsidP="00853282" w14:paraId="01EABDFF" w14:textId="49BA8D5B">
            <w:pPr>
              <w:pStyle w:val="ChartText10"/>
              <w:spacing w:before="0"/>
            </w:pPr>
            <w:r w:rsidRPr="00842F62">
              <w:t>1/27/2023</w:t>
            </w:r>
          </w:p>
        </w:tc>
        <w:tc>
          <w:tcPr>
            <w:tcW w:w="2880" w:type="dxa"/>
          </w:tcPr>
          <w:p w:rsidR="003B0D50" w:rsidRPr="001B1310" w:rsidP="00853282" w14:paraId="3DDA466D" w14:textId="6ADED6FE">
            <w:pPr>
              <w:pStyle w:val="ChartText10"/>
              <w:spacing w:before="0"/>
            </w:pPr>
            <w:r>
              <w:t>v</w:t>
            </w:r>
            <w:r w:rsidRPr="001B1310">
              <w:t>1.5: Split document body and appendices into separate files</w:t>
            </w:r>
          </w:p>
        </w:tc>
        <w:tc>
          <w:tcPr>
            <w:tcW w:w="3602" w:type="dxa"/>
          </w:tcPr>
          <w:p w:rsidR="003B0D50" w:rsidP="00853282" w14:paraId="1FD54C66" w14:textId="7EB766AC">
            <w:pPr>
              <w:pStyle w:val="ChartText10"/>
              <w:spacing w:before="0"/>
            </w:pPr>
            <w:r w:rsidRPr="001B1310">
              <w:t>Entire document</w:t>
            </w:r>
          </w:p>
        </w:tc>
        <w:tc>
          <w:tcPr>
            <w:tcW w:w="1434" w:type="dxa"/>
          </w:tcPr>
          <w:p w:rsidR="003B0D50" w:rsidRPr="00472FB5" w:rsidP="00853282" w14:paraId="4AC662DB" w14:textId="436C7D44">
            <w:pPr>
              <w:pStyle w:val="ChartText10"/>
              <w:spacing w:before="0"/>
            </w:pPr>
            <w:r w:rsidRPr="001B1310">
              <w:t>J. Vierow</w:t>
            </w:r>
          </w:p>
        </w:tc>
      </w:tr>
      <w:tr w14:paraId="50745193" w14:textId="77777777" w:rsidTr="00B72E49">
        <w:tblPrEx>
          <w:tblW w:w="0" w:type="auto"/>
          <w:jc w:val="center"/>
          <w:tblLayout w:type="fixed"/>
          <w:tblLook w:val="0000"/>
        </w:tblPrEx>
        <w:trPr>
          <w:jc w:val="center"/>
        </w:trPr>
        <w:tc>
          <w:tcPr>
            <w:tcW w:w="1434" w:type="dxa"/>
          </w:tcPr>
          <w:p w:rsidR="003B0D50" w:rsidP="00853282" w14:paraId="5C269C97" w14:textId="037E3D98">
            <w:pPr>
              <w:pStyle w:val="ChartText10"/>
              <w:spacing w:before="0"/>
            </w:pPr>
            <w:r>
              <w:t>8</w:t>
            </w:r>
            <w:r w:rsidRPr="00842F62">
              <w:t>/</w:t>
            </w:r>
            <w:r w:rsidR="000713F3">
              <w:t>23</w:t>
            </w:r>
            <w:r w:rsidRPr="00842F62">
              <w:t>/2023</w:t>
            </w:r>
          </w:p>
        </w:tc>
        <w:tc>
          <w:tcPr>
            <w:tcW w:w="2880" w:type="dxa"/>
          </w:tcPr>
          <w:p w:rsidR="003B0D50" w:rsidP="00853282" w14:paraId="385393C9" w14:textId="0D789A76">
            <w:pPr>
              <w:pStyle w:val="ChartText10"/>
              <w:spacing w:before="0"/>
            </w:pPr>
            <w:r>
              <w:t>V1.6: Field change</w:t>
            </w:r>
            <w:r w:rsidR="00C81469">
              <w:t>s</w:t>
            </w:r>
          </w:p>
        </w:tc>
        <w:tc>
          <w:tcPr>
            <w:tcW w:w="3602" w:type="dxa"/>
          </w:tcPr>
          <w:p w:rsidR="00F10DD5" w:rsidP="00F10DD5" w14:paraId="29893EA2" w14:textId="33221479">
            <w:pPr>
              <w:pStyle w:val="ChartText10"/>
              <w:spacing w:before="0"/>
            </w:pPr>
            <w:r>
              <w:t xml:space="preserve">Chart E-1: The </w:t>
            </w:r>
            <w:r w:rsidRPr="009E32B6">
              <w:t xml:space="preserve">Filler </w:t>
            </w:r>
            <w:r>
              <w:t>field</w:t>
            </w:r>
            <w:r w:rsidRPr="009E32B6">
              <w:t xml:space="preserve"> length increased and the location changed.</w:t>
            </w:r>
          </w:p>
          <w:p w:rsidR="00F10DD5" w:rsidP="00F10DD5" w14:paraId="11349948" w14:textId="756314AE">
            <w:pPr>
              <w:pStyle w:val="ChartText10"/>
            </w:pPr>
            <w:r>
              <w:t xml:space="preserve">Chart E-2: The following changes were made: </w:t>
            </w:r>
          </w:p>
          <w:p w:rsidR="00F10DD5" w:rsidP="00A66D71" w14:paraId="3330313A" w14:textId="77777777">
            <w:pPr>
              <w:pStyle w:val="ChartText10"/>
              <w:numPr>
                <w:ilvl w:val="0"/>
                <w:numId w:val="14"/>
              </w:numPr>
              <w:ind w:left="252" w:hanging="180"/>
            </w:pPr>
            <w:r>
              <w:t>The following fields were added:</w:t>
            </w:r>
          </w:p>
          <w:p w:rsidR="00B72E49" w:rsidP="00A66D71" w14:paraId="6517C902" w14:textId="77777777">
            <w:pPr>
              <w:pStyle w:val="ChartText10"/>
              <w:numPr>
                <w:ilvl w:val="1"/>
                <w:numId w:val="14"/>
              </w:numPr>
              <w:ind w:left="612" w:hanging="270"/>
            </w:pPr>
            <w:r>
              <w:t xml:space="preserve">Ineligible Child 7 Last Name </w:t>
            </w:r>
          </w:p>
          <w:p w:rsidR="00F10DD5" w:rsidP="00A66D71" w14:paraId="45E51A52" w14:textId="723EA236">
            <w:pPr>
              <w:pStyle w:val="ChartText10"/>
              <w:numPr>
                <w:ilvl w:val="1"/>
                <w:numId w:val="14"/>
              </w:numPr>
              <w:ind w:left="612" w:hanging="270"/>
            </w:pPr>
            <w:r>
              <w:t xml:space="preserve">Ineligible Child 7 First Name </w:t>
            </w:r>
          </w:p>
          <w:p w:rsidR="00F10DD5" w:rsidP="00A66D71" w14:paraId="012F8419" w14:textId="508CF7FC">
            <w:pPr>
              <w:pStyle w:val="ChartText10"/>
              <w:numPr>
                <w:ilvl w:val="1"/>
                <w:numId w:val="14"/>
              </w:numPr>
              <w:ind w:left="612" w:hanging="270"/>
            </w:pPr>
            <w:r>
              <w:t>Ineligible Child 7 Middle Name or Initial</w:t>
            </w:r>
          </w:p>
          <w:p w:rsidR="00F10DD5" w:rsidP="00A66D71" w14:paraId="16EB716D" w14:textId="7A999D93">
            <w:pPr>
              <w:pStyle w:val="ChartText10"/>
              <w:numPr>
                <w:ilvl w:val="1"/>
                <w:numId w:val="14"/>
              </w:numPr>
              <w:ind w:left="612" w:hanging="270"/>
            </w:pPr>
            <w:r>
              <w:t xml:space="preserve">Ineligible Child 7 Suffix Text </w:t>
            </w:r>
          </w:p>
          <w:p w:rsidR="00F10DD5" w:rsidP="00A66D71" w14:paraId="616B1ADE" w14:textId="3B77C6A3">
            <w:pPr>
              <w:pStyle w:val="ChartText10"/>
              <w:numPr>
                <w:ilvl w:val="1"/>
                <w:numId w:val="14"/>
              </w:numPr>
              <w:ind w:left="612" w:hanging="270"/>
            </w:pPr>
            <w:r>
              <w:t xml:space="preserve">Ineligible Child 7 Gender </w:t>
            </w:r>
          </w:p>
          <w:p w:rsidR="00F10DD5" w:rsidP="00A66D71" w14:paraId="64F2ABCC" w14:textId="0003D3FD">
            <w:pPr>
              <w:pStyle w:val="ChartText10"/>
              <w:numPr>
                <w:ilvl w:val="1"/>
                <w:numId w:val="14"/>
              </w:numPr>
              <w:ind w:left="612" w:hanging="270"/>
            </w:pPr>
            <w:r>
              <w:t xml:space="preserve">Ineligible Child 7 Date of Birth </w:t>
            </w:r>
          </w:p>
          <w:p w:rsidR="00F10DD5" w:rsidP="00A66D71" w14:paraId="4CB59DE8" w14:textId="5121F556">
            <w:pPr>
              <w:pStyle w:val="ChartText10"/>
              <w:numPr>
                <w:ilvl w:val="1"/>
                <w:numId w:val="14"/>
              </w:numPr>
              <w:ind w:left="612" w:hanging="270"/>
            </w:pPr>
            <w:r>
              <w:t xml:space="preserve">Ineligible Child 7 Social Security Number </w:t>
            </w:r>
          </w:p>
          <w:p w:rsidR="00F10DD5" w:rsidP="00A66D71" w14:paraId="6E779D3A" w14:textId="573A1AD9">
            <w:pPr>
              <w:pStyle w:val="ChartText10"/>
              <w:numPr>
                <w:ilvl w:val="1"/>
                <w:numId w:val="14"/>
              </w:numPr>
              <w:ind w:left="612" w:hanging="270"/>
            </w:pPr>
            <w:r>
              <w:t xml:space="preserve">Ineligible Child 8 Last Name </w:t>
            </w:r>
          </w:p>
          <w:p w:rsidR="00F10DD5" w:rsidP="00A66D71" w14:paraId="7DD7B300" w14:textId="66316F2D">
            <w:pPr>
              <w:pStyle w:val="ChartText10"/>
              <w:numPr>
                <w:ilvl w:val="1"/>
                <w:numId w:val="14"/>
              </w:numPr>
              <w:ind w:left="612" w:hanging="270"/>
            </w:pPr>
            <w:r>
              <w:t xml:space="preserve">Ineligible Child 8 First Name </w:t>
            </w:r>
          </w:p>
          <w:p w:rsidR="00F10DD5" w:rsidP="00A66D71" w14:paraId="56FB0DCC" w14:textId="04CD2A54">
            <w:pPr>
              <w:pStyle w:val="ChartText10"/>
              <w:numPr>
                <w:ilvl w:val="1"/>
                <w:numId w:val="14"/>
              </w:numPr>
              <w:ind w:left="612" w:hanging="270"/>
            </w:pPr>
            <w:r>
              <w:t xml:space="preserve">Ineligible Child 8 Middle Name or Initial </w:t>
            </w:r>
          </w:p>
          <w:p w:rsidR="00F10DD5" w:rsidP="00A66D71" w14:paraId="784D1C41" w14:textId="6F57A0D8">
            <w:pPr>
              <w:pStyle w:val="ChartText10"/>
              <w:numPr>
                <w:ilvl w:val="1"/>
                <w:numId w:val="14"/>
              </w:numPr>
              <w:ind w:left="612" w:hanging="270"/>
            </w:pPr>
            <w:r>
              <w:t xml:space="preserve">Ineligible Child 8 Suffix Text </w:t>
            </w:r>
          </w:p>
          <w:p w:rsidR="00F10DD5" w:rsidP="00A66D71" w14:paraId="4141DEF4" w14:textId="161FF522">
            <w:pPr>
              <w:pStyle w:val="ChartText10"/>
              <w:numPr>
                <w:ilvl w:val="1"/>
                <w:numId w:val="14"/>
              </w:numPr>
              <w:ind w:left="612" w:hanging="270"/>
            </w:pPr>
            <w:r>
              <w:t xml:space="preserve">Ineligible Child 8 Gender </w:t>
            </w:r>
          </w:p>
          <w:p w:rsidR="00F10DD5" w:rsidP="00A66D71" w14:paraId="1712FB81" w14:textId="715FFCE8">
            <w:pPr>
              <w:pStyle w:val="ChartText10"/>
              <w:numPr>
                <w:ilvl w:val="1"/>
                <w:numId w:val="14"/>
              </w:numPr>
              <w:ind w:left="612" w:hanging="270"/>
            </w:pPr>
            <w:r>
              <w:t xml:space="preserve">Ineligible Child 8 Date of Birth </w:t>
            </w:r>
          </w:p>
          <w:p w:rsidR="00F10DD5" w:rsidP="00A66D71" w14:paraId="4E473491" w14:textId="696FCF00">
            <w:pPr>
              <w:pStyle w:val="ChartText10"/>
              <w:numPr>
                <w:ilvl w:val="1"/>
                <w:numId w:val="14"/>
              </w:numPr>
              <w:ind w:left="612" w:hanging="270"/>
            </w:pPr>
            <w:r>
              <w:t xml:space="preserve">Ineligible Child 8 Social Security Number </w:t>
            </w:r>
          </w:p>
          <w:p w:rsidR="00F10DD5" w:rsidP="00A66D71" w14:paraId="1CB87B11" w14:textId="019684E6">
            <w:pPr>
              <w:pStyle w:val="ChartText10"/>
              <w:numPr>
                <w:ilvl w:val="1"/>
                <w:numId w:val="14"/>
              </w:numPr>
              <w:ind w:left="612" w:hanging="270"/>
            </w:pPr>
            <w:r>
              <w:t xml:space="preserve">Plan Administrator or Representative Email Address </w:t>
            </w:r>
          </w:p>
          <w:p w:rsidR="00F10DD5" w:rsidP="00A66D71" w14:paraId="6C55ED3A" w14:textId="6E4B79B2">
            <w:pPr>
              <w:pStyle w:val="ChartText10"/>
              <w:numPr>
                <w:ilvl w:val="1"/>
                <w:numId w:val="14"/>
              </w:numPr>
              <w:ind w:left="612" w:hanging="270"/>
            </w:pPr>
            <w:r>
              <w:t xml:space="preserve">Medical Effective Date of Coverage </w:t>
            </w:r>
          </w:p>
          <w:p w:rsidR="00F10DD5" w:rsidP="00A66D71" w14:paraId="377AB0CC" w14:textId="7D30BF1E">
            <w:pPr>
              <w:pStyle w:val="ChartText10"/>
              <w:numPr>
                <w:ilvl w:val="1"/>
                <w:numId w:val="14"/>
              </w:numPr>
              <w:ind w:left="612" w:hanging="270"/>
            </w:pPr>
            <w:r>
              <w:t xml:space="preserve">Medical Phone Number for Claims </w:t>
            </w:r>
          </w:p>
          <w:p w:rsidR="00F10DD5" w:rsidP="00A66D71" w14:paraId="78DD5D25" w14:textId="173AFC34">
            <w:pPr>
              <w:pStyle w:val="ChartText10"/>
              <w:numPr>
                <w:ilvl w:val="1"/>
                <w:numId w:val="14"/>
              </w:numPr>
              <w:ind w:left="612" w:hanging="270"/>
            </w:pPr>
            <w:r>
              <w:t xml:space="preserve">Dental Effective Date of Coverage </w:t>
            </w:r>
          </w:p>
          <w:p w:rsidR="00F10DD5" w:rsidP="00A66D71" w14:paraId="5F4B48E1" w14:textId="3C08135D">
            <w:pPr>
              <w:pStyle w:val="ChartText10"/>
              <w:numPr>
                <w:ilvl w:val="1"/>
                <w:numId w:val="14"/>
              </w:numPr>
              <w:ind w:left="612" w:hanging="270"/>
            </w:pPr>
            <w:r>
              <w:t xml:space="preserve">Dental Phone Number for Claims </w:t>
            </w:r>
          </w:p>
          <w:p w:rsidR="00F10DD5" w:rsidP="00A66D71" w14:paraId="6637C411" w14:textId="1854FBFD">
            <w:pPr>
              <w:pStyle w:val="ChartText10"/>
              <w:numPr>
                <w:ilvl w:val="1"/>
                <w:numId w:val="14"/>
              </w:numPr>
              <w:ind w:left="612" w:hanging="270"/>
            </w:pPr>
            <w:r>
              <w:t xml:space="preserve">Vision Effective Date of Coverage </w:t>
            </w:r>
          </w:p>
          <w:p w:rsidR="00F10DD5" w:rsidP="00A66D71" w14:paraId="0469A256" w14:textId="23254F24">
            <w:pPr>
              <w:pStyle w:val="ChartText10"/>
              <w:numPr>
                <w:ilvl w:val="1"/>
                <w:numId w:val="14"/>
              </w:numPr>
              <w:ind w:left="612" w:hanging="270"/>
            </w:pPr>
            <w:r>
              <w:t xml:space="preserve">Vision Phone Number for Claims </w:t>
            </w:r>
          </w:p>
          <w:p w:rsidR="00F10DD5" w:rsidP="00A66D71" w14:paraId="63856EC5" w14:textId="30D308A4">
            <w:pPr>
              <w:pStyle w:val="ChartText10"/>
              <w:numPr>
                <w:ilvl w:val="1"/>
                <w:numId w:val="14"/>
              </w:numPr>
              <w:ind w:left="612" w:hanging="270"/>
            </w:pPr>
            <w:r>
              <w:t xml:space="preserve">Prescription Effective Date of Coverage </w:t>
            </w:r>
          </w:p>
          <w:p w:rsidR="00F10DD5" w:rsidP="00A66D71" w14:paraId="10F757E2" w14:textId="47EDBC2D">
            <w:pPr>
              <w:pStyle w:val="ChartText10"/>
              <w:numPr>
                <w:ilvl w:val="1"/>
                <w:numId w:val="14"/>
              </w:numPr>
              <w:ind w:left="612" w:hanging="270"/>
            </w:pPr>
            <w:r>
              <w:t xml:space="preserve">Prescription Phone Number for Claims </w:t>
            </w:r>
          </w:p>
          <w:p w:rsidR="00F10DD5" w:rsidP="00A66D71" w14:paraId="7BF3242F" w14:textId="22BF08F4">
            <w:pPr>
              <w:pStyle w:val="ChartText10"/>
              <w:numPr>
                <w:ilvl w:val="1"/>
                <w:numId w:val="14"/>
              </w:numPr>
              <w:ind w:left="612" w:hanging="270"/>
            </w:pPr>
            <w:r>
              <w:t xml:space="preserve">Mental Insurance Effective Date of Coverage </w:t>
            </w:r>
          </w:p>
          <w:p w:rsidR="00F10DD5" w:rsidP="00A66D71" w14:paraId="39C009EC" w14:textId="74DAF2BE">
            <w:pPr>
              <w:pStyle w:val="ChartText10"/>
              <w:numPr>
                <w:ilvl w:val="1"/>
                <w:numId w:val="14"/>
              </w:numPr>
              <w:ind w:left="612" w:hanging="270"/>
            </w:pPr>
            <w:r>
              <w:t xml:space="preserve">Mental Phone Number for Claims </w:t>
            </w:r>
          </w:p>
          <w:p w:rsidR="00F10DD5" w:rsidP="00A66D71" w14:paraId="17497D7A" w14:textId="47642D4D">
            <w:pPr>
              <w:pStyle w:val="ChartText10"/>
              <w:numPr>
                <w:ilvl w:val="1"/>
                <w:numId w:val="14"/>
              </w:numPr>
              <w:ind w:left="612" w:hanging="270"/>
            </w:pPr>
            <w:r>
              <w:t xml:space="preserve">Other Insurance Effective Date of Coverage </w:t>
            </w:r>
          </w:p>
          <w:p w:rsidR="003B0D50" w:rsidP="00A66D71" w14:paraId="13C47AA0" w14:textId="77777777">
            <w:pPr>
              <w:pStyle w:val="ChartText10"/>
              <w:numPr>
                <w:ilvl w:val="1"/>
                <w:numId w:val="14"/>
              </w:numPr>
              <w:ind w:left="612" w:hanging="270"/>
            </w:pPr>
            <w:r>
              <w:t xml:space="preserve">Other Phone Number for Claims </w:t>
            </w:r>
          </w:p>
          <w:p w:rsidR="00B912A3" w:rsidP="00A66D71" w14:paraId="3058946A" w14:textId="77777777">
            <w:pPr>
              <w:pStyle w:val="ChartText10"/>
              <w:numPr>
                <w:ilvl w:val="0"/>
                <w:numId w:val="14"/>
              </w:numPr>
              <w:ind w:left="252" w:hanging="180"/>
            </w:pPr>
            <w:r>
              <w:t>The Filler field length increased and the location changed.</w:t>
            </w:r>
          </w:p>
          <w:p w:rsidR="00B912A3" w:rsidP="00A66D71" w14:paraId="51427CC0" w14:textId="3155D305">
            <w:pPr>
              <w:pStyle w:val="ChartText10"/>
              <w:numPr>
                <w:ilvl w:val="0"/>
                <w:numId w:val="14"/>
              </w:numPr>
              <w:ind w:left="252" w:hanging="180"/>
            </w:pPr>
            <w:r>
              <w:t>Field locations were updated because of the added fields.</w:t>
            </w:r>
          </w:p>
          <w:p w:rsidR="00B72E49" w:rsidP="00B912A3" w14:paraId="2E71866E" w14:textId="417F2966">
            <w:pPr>
              <w:pStyle w:val="ChartText10"/>
            </w:pPr>
            <w:r w:rsidRPr="00B912A3">
              <w:t xml:space="preserve">Chart </w:t>
            </w:r>
            <w:r>
              <w:t>E</w:t>
            </w:r>
            <w:r w:rsidRPr="00B912A3">
              <w:t>-3: The Filler field length increased and the location changed.</w:t>
            </w:r>
          </w:p>
        </w:tc>
        <w:tc>
          <w:tcPr>
            <w:tcW w:w="1434" w:type="dxa"/>
          </w:tcPr>
          <w:p w:rsidR="003B0D50" w:rsidRPr="00472FB5" w:rsidP="00853282" w14:paraId="0EE3B3C5" w14:textId="37CC272B">
            <w:pPr>
              <w:pStyle w:val="ChartText10"/>
              <w:spacing w:before="0"/>
            </w:pPr>
            <w:r>
              <w:t>M. Stanczyk</w:t>
            </w:r>
          </w:p>
        </w:tc>
      </w:tr>
    </w:tbl>
    <w:p w:rsidR="006F184E" w14:paraId="27056C74" w14:textId="77777777">
      <w:r>
        <w:br w:type="page"/>
      </w:r>
    </w:p>
    <w:p w:rsidR="003714F6" w:rsidP="00C81469" w14:paraId="6727A2CC" w14:textId="395A32D4">
      <w:pPr>
        <w:pStyle w:val="TOCHeading"/>
      </w:pPr>
      <w:r w:rsidRPr="003714F6">
        <w:t>List of Charts</w:t>
      </w:r>
    </w:p>
    <w:p w:rsidR="00A66D71" w14:paraId="15A9C1FB" w14:textId="50301847">
      <w:pPr>
        <w:pStyle w:val="TableofFigures"/>
        <w:rPr>
          <w:rFonts w:asciiTheme="minorHAnsi" w:eastAsiaTheme="minorEastAsia" w:hAnsiTheme="minorHAnsi" w:cstheme="minorBidi"/>
          <w:sz w:val="22"/>
          <w:szCs w:val="22"/>
        </w:rPr>
      </w:pPr>
      <w:r>
        <w:fldChar w:fldCharType="begin"/>
      </w:r>
      <w:r>
        <w:instrText xml:space="preserve"> TOC \h \z \c "Chart" </w:instrText>
      </w:r>
      <w:r>
        <w:fldChar w:fldCharType="separate"/>
      </w:r>
      <w:hyperlink w:anchor="_Toc140181007" w:history="1">
        <w:r w:rsidRPr="00EB7211">
          <w:rPr>
            <w:rStyle w:val="Hyperlink"/>
          </w:rPr>
          <w:t>Chart E</w:t>
        </w:r>
        <w:r w:rsidRPr="00EB7211">
          <w:rPr>
            <w:rStyle w:val="Hyperlink"/>
          </w:rPr>
          <w:noBreakHyphen/>
          <w:t>1: Electronic Part-B Response Header Record Layout</w:t>
        </w:r>
        <w:r>
          <w:rPr>
            <w:webHidden/>
          </w:rPr>
          <w:tab/>
        </w:r>
        <w:r>
          <w:rPr>
            <w:webHidden/>
          </w:rPr>
          <w:fldChar w:fldCharType="begin"/>
        </w:r>
        <w:r>
          <w:rPr>
            <w:webHidden/>
          </w:rPr>
          <w:instrText xml:space="preserve"> PAGEREF _Toc140181007 \h </w:instrText>
        </w:r>
        <w:r>
          <w:rPr>
            <w:webHidden/>
          </w:rPr>
          <w:fldChar w:fldCharType="separate"/>
        </w:r>
        <w:r>
          <w:rPr>
            <w:webHidden/>
          </w:rPr>
          <w:t>E-1</w:t>
        </w:r>
        <w:r>
          <w:rPr>
            <w:webHidden/>
          </w:rPr>
          <w:fldChar w:fldCharType="end"/>
        </w:r>
      </w:hyperlink>
    </w:p>
    <w:p w:rsidR="00A66D71" w14:paraId="2C837D2C" w14:textId="364C1DC5">
      <w:pPr>
        <w:pStyle w:val="TableofFigures"/>
        <w:rPr>
          <w:rFonts w:asciiTheme="minorHAnsi" w:eastAsiaTheme="minorEastAsia" w:hAnsiTheme="minorHAnsi" w:cstheme="minorBidi"/>
          <w:sz w:val="22"/>
          <w:szCs w:val="22"/>
        </w:rPr>
      </w:pPr>
      <w:hyperlink w:anchor="_Toc140181008" w:history="1">
        <w:r w:rsidRPr="00EB7211">
          <w:rPr>
            <w:rStyle w:val="Hyperlink"/>
          </w:rPr>
          <w:t>Chart E</w:t>
        </w:r>
        <w:r w:rsidRPr="00EB7211">
          <w:rPr>
            <w:rStyle w:val="Hyperlink"/>
          </w:rPr>
          <w:noBreakHyphen/>
          <w:t>2: Electronic Part-B Response Detail Record Layout</w:t>
        </w:r>
        <w:r>
          <w:rPr>
            <w:webHidden/>
          </w:rPr>
          <w:tab/>
        </w:r>
        <w:r>
          <w:rPr>
            <w:webHidden/>
          </w:rPr>
          <w:fldChar w:fldCharType="begin"/>
        </w:r>
        <w:r>
          <w:rPr>
            <w:webHidden/>
          </w:rPr>
          <w:instrText xml:space="preserve"> PAGEREF _Toc140181008 \h </w:instrText>
        </w:r>
        <w:r>
          <w:rPr>
            <w:webHidden/>
          </w:rPr>
          <w:fldChar w:fldCharType="separate"/>
        </w:r>
        <w:r>
          <w:rPr>
            <w:webHidden/>
          </w:rPr>
          <w:t>E-3</w:t>
        </w:r>
        <w:r>
          <w:rPr>
            <w:webHidden/>
          </w:rPr>
          <w:fldChar w:fldCharType="end"/>
        </w:r>
      </w:hyperlink>
    </w:p>
    <w:p w:rsidR="00A66D71" w14:paraId="4B65C34C" w14:textId="63BA9EE8">
      <w:pPr>
        <w:pStyle w:val="TableofFigures"/>
        <w:rPr>
          <w:rFonts w:asciiTheme="minorHAnsi" w:eastAsiaTheme="minorEastAsia" w:hAnsiTheme="minorHAnsi" w:cstheme="minorBidi"/>
          <w:sz w:val="22"/>
          <w:szCs w:val="22"/>
        </w:rPr>
      </w:pPr>
      <w:hyperlink w:anchor="_Toc140181009" w:history="1">
        <w:r w:rsidRPr="00EB7211">
          <w:rPr>
            <w:rStyle w:val="Hyperlink"/>
          </w:rPr>
          <w:t>Chart E</w:t>
        </w:r>
        <w:r w:rsidRPr="00EB7211">
          <w:rPr>
            <w:rStyle w:val="Hyperlink"/>
          </w:rPr>
          <w:noBreakHyphen/>
          <w:t>3: Electronic Part-B Response Trailer Record Layout</w:t>
        </w:r>
        <w:r>
          <w:rPr>
            <w:webHidden/>
          </w:rPr>
          <w:tab/>
        </w:r>
        <w:r>
          <w:rPr>
            <w:webHidden/>
          </w:rPr>
          <w:fldChar w:fldCharType="begin"/>
        </w:r>
        <w:r>
          <w:rPr>
            <w:webHidden/>
          </w:rPr>
          <w:instrText xml:space="preserve"> PAGEREF _Toc140181009 \h </w:instrText>
        </w:r>
        <w:r>
          <w:rPr>
            <w:webHidden/>
          </w:rPr>
          <w:fldChar w:fldCharType="separate"/>
        </w:r>
        <w:r>
          <w:rPr>
            <w:webHidden/>
          </w:rPr>
          <w:t>E-29</w:t>
        </w:r>
        <w:r>
          <w:rPr>
            <w:webHidden/>
          </w:rPr>
          <w:fldChar w:fldCharType="end"/>
        </w:r>
      </w:hyperlink>
    </w:p>
    <w:p w:rsidR="00926BEF" w:rsidRPr="003714F6" w:rsidP="00926BEF" w14:paraId="68905E0D" w14:textId="1A020AEF">
      <w:pPr>
        <w:pStyle w:val="TableofFigures"/>
      </w:pPr>
      <w:r>
        <w:fldChar w:fldCharType="end"/>
      </w:r>
    </w:p>
    <w:p w:rsidR="003714F6" w:rsidP="007C376E" w14:paraId="52ADCE25" w14:textId="77777777">
      <w:pPr>
        <w:pStyle w:val="BodyText"/>
      </w:pPr>
    </w:p>
    <w:p w:rsidR="003714F6" w:rsidP="007C376E" w14:paraId="70DC6940" w14:textId="77777777">
      <w:pPr>
        <w:pStyle w:val="BodyText"/>
        <w:rPr>
          <w:noProof/>
        </w:rPr>
      </w:pPr>
    </w:p>
    <w:p w:rsidR="003714F6" w:rsidRPr="003714F6" w:rsidP="003714F6" w14:paraId="4D2D0A46" w14:textId="23BBA602">
      <w:pPr>
        <w:sectPr w:rsidSect="003F2B63">
          <w:headerReference w:type="even" r:id="rId15"/>
          <w:headerReference w:type="default" r:id="rId16"/>
          <w:footerReference w:type="default" r:id="rId17"/>
          <w:headerReference w:type="first" r:id="rId18"/>
          <w:pgSz w:w="12240" w:h="15840"/>
          <w:pgMar w:top="1440" w:right="1440" w:bottom="1440" w:left="1440" w:header="720" w:footer="720" w:gutter="0"/>
          <w:pgNumType w:fmt="lowerRoman"/>
          <w:cols w:space="720"/>
          <w:docGrid w:linePitch="360"/>
        </w:sectPr>
      </w:pPr>
    </w:p>
    <w:p w:rsidR="00C81469" w:rsidP="001922F3" w14:paraId="0A64C484" w14:textId="77777777">
      <w:pPr>
        <w:pStyle w:val="Heading7"/>
        <w:ind w:left="720" w:hanging="720"/>
      </w:pPr>
      <w:bookmarkStart w:id="0" w:name="_Ref130222613"/>
      <w:bookmarkStart w:id="1" w:name="_Ref130240261"/>
      <w:bookmarkStart w:id="2" w:name="_Ref130240273"/>
      <w:bookmarkStart w:id="3" w:name="_Ref130254571"/>
      <w:bookmarkStart w:id="4" w:name="_Ref130254831"/>
      <w:bookmarkStart w:id="5" w:name="_Ref130254845"/>
      <w:bookmarkStart w:id="6" w:name="_Toc134722078"/>
      <w:r w:rsidRPr="00B05FC3">
        <w:t>Electronic</w:t>
      </w:r>
      <w:r>
        <w:t xml:space="preserve"> Part-B Response Record Layouts</w:t>
      </w:r>
      <w:bookmarkEnd w:id="0"/>
      <w:bookmarkEnd w:id="1"/>
      <w:bookmarkEnd w:id="2"/>
      <w:bookmarkEnd w:id="3"/>
      <w:bookmarkEnd w:id="4"/>
      <w:bookmarkEnd w:id="5"/>
      <w:bookmarkEnd w:id="6"/>
    </w:p>
    <w:p w:rsidR="00C81469" w:rsidP="00F10DD5" w14:paraId="13069E7C" w14:textId="2DE66207">
      <w:pPr>
        <w:pStyle w:val="BodyText"/>
      </w:pPr>
      <w:r>
        <w:fldChar w:fldCharType="begin"/>
      </w:r>
      <w:r>
        <w:instrText xml:space="preserve"> REF _Ref132230982 \h </w:instrText>
      </w:r>
      <w:r>
        <w:fldChar w:fldCharType="separate"/>
      </w:r>
      <w:r>
        <w:t xml:space="preserve">Chart </w:t>
      </w:r>
      <w:r>
        <w:rPr>
          <w:noProof/>
        </w:rPr>
        <w:t>E</w:t>
      </w:r>
      <w:r>
        <w:noBreakHyphen/>
      </w:r>
      <w:r>
        <w:rPr>
          <w:noProof/>
        </w:rPr>
        <w:t>1</w:t>
      </w:r>
      <w:r>
        <w:fldChar w:fldCharType="end"/>
      </w:r>
      <w:r w:rsidRPr="000E4C38">
        <w:t xml:space="preserve"> contains the </w:t>
      </w:r>
      <w:r w:rsidR="00F10DD5">
        <w:t>Electronic Part-B</w:t>
      </w:r>
      <w:r w:rsidRPr="000E4C38">
        <w:t xml:space="preserve"> Re</w:t>
      </w:r>
      <w:r w:rsidR="00F10DD5">
        <w:t>sponse Header</w:t>
      </w:r>
      <w:r w:rsidRPr="000E4C38">
        <w:t xml:space="preserve"> Record layout.</w:t>
      </w:r>
      <w:r>
        <w:t xml:space="preserve">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574"/>
        <w:gridCol w:w="2151"/>
        <w:gridCol w:w="872"/>
        <w:gridCol w:w="1170"/>
        <w:gridCol w:w="685"/>
        <w:gridCol w:w="7508"/>
      </w:tblGrid>
      <w:tr w14:paraId="50CC47EB" w14:textId="77777777" w:rsidTr="00697079">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12960" w:type="dxa"/>
            <w:gridSpan w:val="6"/>
            <w:tcBorders>
              <w:top w:val="single" w:sz="4" w:space="0" w:color="auto"/>
              <w:left w:val="single" w:sz="4" w:space="0" w:color="auto"/>
              <w:bottom w:val="single" w:sz="4" w:space="0" w:color="auto"/>
              <w:right w:val="single" w:sz="4" w:space="0" w:color="auto"/>
            </w:tcBorders>
            <w:shd w:val="clear" w:color="auto" w:fill="D9D9D9"/>
            <w:hideMark/>
          </w:tcPr>
          <w:p w:rsidR="00C81469" w:rsidP="00697079" w14:paraId="7FFABA5C" w14:textId="77777777">
            <w:pPr>
              <w:pStyle w:val="ChartTitle"/>
            </w:pPr>
            <w:bookmarkStart w:id="7" w:name="_Ref132230982"/>
            <w:bookmarkStart w:id="8" w:name="_Toc134722108"/>
            <w:bookmarkStart w:id="9" w:name="_Toc140181007"/>
            <w:r>
              <w:t xml:space="preserve">Chart </w:t>
            </w:r>
            <w:r>
              <w:fldChar w:fldCharType="begin"/>
            </w:r>
            <w:r>
              <w:instrText xml:space="preserve"> STYLEREF 7 \s </w:instrText>
            </w:r>
            <w:r>
              <w:fldChar w:fldCharType="separate"/>
            </w:r>
            <w:r>
              <w:rPr>
                <w:noProof/>
              </w:rPr>
              <w:t>E</w:t>
            </w:r>
            <w:r>
              <w:rPr>
                <w:noProof/>
              </w:rPr>
              <w:fldChar w:fldCharType="end"/>
            </w:r>
            <w:r>
              <w:noBreakHyphen/>
            </w:r>
            <w:r>
              <w:fldChar w:fldCharType="begin"/>
            </w:r>
            <w:r>
              <w:instrText xml:space="preserve"> SEQ Chart \* ARABIC \s 7 </w:instrText>
            </w:r>
            <w:r>
              <w:fldChar w:fldCharType="separate"/>
            </w:r>
            <w:r>
              <w:rPr>
                <w:noProof/>
              </w:rPr>
              <w:t>1</w:t>
            </w:r>
            <w:r>
              <w:rPr>
                <w:noProof/>
              </w:rPr>
              <w:fldChar w:fldCharType="end"/>
            </w:r>
            <w:bookmarkEnd w:id="7"/>
            <w:r w:rsidRPr="001B49E2">
              <w:t>: Electronic Part-B Response Header Record Layout</w:t>
            </w:r>
            <w:bookmarkEnd w:id="8"/>
            <w:bookmarkEnd w:id="9"/>
          </w:p>
        </w:tc>
      </w:tr>
      <w:tr w14:paraId="5DDF6AC1" w14:textId="77777777" w:rsidTr="00697079">
        <w:tblPrEx>
          <w:tblW w:w="12960" w:type="dxa"/>
          <w:jc w:val="center"/>
          <w:tblLayout w:type="fixed"/>
          <w:tblCellMar>
            <w:left w:w="115" w:type="dxa"/>
            <w:right w:w="115" w:type="dxa"/>
          </w:tblCellMar>
          <w:tblLook w:val="04A0"/>
        </w:tblPrEx>
        <w:trPr>
          <w:cantSplit/>
          <w:tblHeader/>
          <w:jc w:val="center"/>
        </w:trPr>
        <w:tc>
          <w:tcPr>
            <w:tcW w:w="574" w:type="dxa"/>
            <w:tcBorders>
              <w:top w:val="single" w:sz="4" w:space="0" w:color="auto"/>
              <w:left w:val="single" w:sz="4" w:space="0" w:color="auto"/>
              <w:bottom w:val="single" w:sz="4" w:space="0" w:color="auto"/>
              <w:right w:val="single" w:sz="4" w:space="0" w:color="auto"/>
            </w:tcBorders>
            <w:shd w:val="clear" w:color="auto" w:fill="D9D9D9"/>
            <w:hideMark/>
          </w:tcPr>
          <w:p w:rsidR="00C81469" w:rsidP="00697079" w14:paraId="47EFDCCF" w14:textId="77777777">
            <w:pPr>
              <w:pStyle w:val="ChartColumnHead"/>
              <w:spacing w:line="256" w:lineRule="auto"/>
            </w:pPr>
            <w:r>
              <w:t>No.</w:t>
            </w:r>
          </w:p>
        </w:tc>
        <w:tc>
          <w:tcPr>
            <w:tcW w:w="2151" w:type="dxa"/>
            <w:tcBorders>
              <w:top w:val="single" w:sz="4" w:space="0" w:color="auto"/>
              <w:left w:val="single" w:sz="4" w:space="0" w:color="auto"/>
              <w:bottom w:val="single" w:sz="4" w:space="0" w:color="auto"/>
              <w:right w:val="single" w:sz="4" w:space="0" w:color="auto"/>
            </w:tcBorders>
            <w:shd w:val="clear" w:color="auto" w:fill="D9D9D9"/>
            <w:hideMark/>
          </w:tcPr>
          <w:p w:rsidR="00C81469" w:rsidP="00697079" w14:paraId="57F6D441" w14:textId="77777777">
            <w:pPr>
              <w:pStyle w:val="ChartColumnHead"/>
              <w:spacing w:line="256" w:lineRule="auto"/>
            </w:pPr>
            <w:r>
              <w:t>Field Name</w:t>
            </w:r>
          </w:p>
        </w:tc>
        <w:tc>
          <w:tcPr>
            <w:tcW w:w="872" w:type="dxa"/>
            <w:tcBorders>
              <w:top w:val="single" w:sz="4" w:space="0" w:color="auto"/>
              <w:left w:val="single" w:sz="4" w:space="0" w:color="auto"/>
              <w:bottom w:val="single" w:sz="4" w:space="0" w:color="auto"/>
              <w:right w:val="single" w:sz="4" w:space="0" w:color="auto"/>
            </w:tcBorders>
            <w:shd w:val="clear" w:color="auto" w:fill="D9D9D9"/>
            <w:hideMark/>
          </w:tcPr>
          <w:p w:rsidR="00C81469" w:rsidP="00697079" w14:paraId="3339A066" w14:textId="77777777">
            <w:pPr>
              <w:pStyle w:val="ChartColumnHead"/>
              <w:spacing w:line="256" w:lineRule="auto"/>
            </w:pPr>
            <w:r>
              <w:t>Length</w:t>
            </w:r>
          </w:p>
        </w:tc>
        <w:tc>
          <w:tcPr>
            <w:tcW w:w="1170" w:type="dxa"/>
            <w:tcBorders>
              <w:top w:val="single" w:sz="4" w:space="0" w:color="auto"/>
              <w:left w:val="single" w:sz="4" w:space="0" w:color="auto"/>
              <w:bottom w:val="single" w:sz="4" w:space="0" w:color="auto"/>
              <w:right w:val="single" w:sz="4" w:space="0" w:color="auto"/>
            </w:tcBorders>
            <w:shd w:val="clear" w:color="auto" w:fill="D9D9D9"/>
            <w:hideMark/>
          </w:tcPr>
          <w:p w:rsidR="00C81469" w:rsidP="00697079" w14:paraId="44CB3A47" w14:textId="77777777">
            <w:pPr>
              <w:pStyle w:val="ChartColumnHead"/>
              <w:spacing w:line="256" w:lineRule="auto"/>
            </w:pPr>
            <w:r>
              <w:t>Location</w:t>
            </w:r>
          </w:p>
        </w:tc>
        <w:tc>
          <w:tcPr>
            <w:tcW w:w="685" w:type="dxa"/>
            <w:tcBorders>
              <w:top w:val="single" w:sz="4" w:space="0" w:color="auto"/>
              <w:left w:val="single" w:sz="4" w:space="0" w:color="auto"/>
              <w:bottom w:val="single" w:sz="4" w:space="0" w:color="auto"/>
              <w:right w:val="single" w:sz="4" w:space="0" w:color="auto"/>
            </w:tcBorders>
            <w:shd w:val="clear" w:color="auto" w:fill="D9D9D9"/>
            <w:hideMark/>
          </w:tcPr>
          <w:p w:rsidR="00C81469" w:rsidP="00697079" w14:paraId="43878BBC" w14:textId="77777777">
            <w:pPr>
              <w:pStyle w:val="ChartColumnHead"/>
              <w:spacing w:line="256" w:lineRule="auto"/>
            </w:pPr>
            <w:r>
              <w:t>A/N</w:t>
            </w:r>
          </w:p>
        </w:tc>
        <w:tc>
          <w:tcPr>
            <w:tcW w:w="7508" w:type="dxa"/>
            <w:tcBorders>
              <w:top w:val="single" w:sz="4" w:space="0" w:color="auto"/>
              <w:left w:val="single" w:sz="4" w:space="0" w:color="auto"/>
              <w:bottom w:val="single" w:sz="4" w:space="0" w:color="auto"/>
              <w:right w:val="single" w:sz="4" w:space="0" w:color="auto"/>
            </w:tcBorders>
            <w:shd w:val="clear" w:color="auto" w:fill="D9D9D9"/>
            <w:hideMark/>
          </w:tcPr>
          <w:p w:rsidR="00C81469" w:rsidP="00697079" w14:paraId="42089240" w14:textId="77777777">
            <w:pPr>
              <w:pStyle w:val="ChartColumnHead"/>
              <w:spacing w:line="256" w:lineRule="auto"/>
            </w:pPr>
            <w:r>
              <w:t>Comments</w:t>
            </w:r>
          </w:p>
        </w:tc>
      </w:tr>
      <w:tr w14:paraId="5FA2362A" w14:textId="77777777" w:rsidTr="00697079">
        <w:tblPrEx>
          <w:tblW w:w="12960" w:type="dxa"/>
          <w:jc w:val="center"/>
          <w:tblLayout w:type="fixed"/>
          <w:tblCellMar>
            <w:left w:w="115" w:type="dxa"/>
            <w:right w:w="115" w:type="dxa"/>
          </w:tblCellMar>
          <w:tblLook w:val="04A0"/>
        </w:tblPrEx>
        <w:trPr>
          <w:cantSplit/>
          <w:jc w:val="center"/>
        </w:trPr>
        <w:tc>
          <w:tcPr>
            <w:tcW w:w="574" w:type="dxa"/>
            <w:tcBorders>
              <w:top w:val="single" w:sz="4" w:space="0" w:color="auto"/>
              <w:left w:val="single" w:sz="4" w:space="0" w:color="auto"/>
              <w:bottom w:val="single" w:sz="4" w:space="0" w:color="auto"/>
              <w:right w:val="single" w:sz="4" w:space="0" w:color="auto"/>
            </w:tcBorders>
            <w:hideMark/>
          </w:tcPr>
          <w:p w:rsidR="00C81469" w:rsidP="00697079" w14:paraId="5F0F4F38" w14:textId="77777777">
            <w:pPr>
              <w:pStyle w:val="ChartText10"/>
              <w:spacing w:before="0"/>
              <w:jc w:val="center"/>
            </w:pPr>
            <w:r>
              <w:t>1</w:t>
            </w:r>
          </w:p>
        </w:tc>
        <w:tc>
          <w:tcPr>
            <w:tcW w:w="2151" w:type="dxa"/>
            <w:tcBorders>
              <w:top w:val="single" w:sz="4" w:space="0" w:color="auto"/>
              <w:left w:val="single" w:sz="4" w:space="0" w:color="auto"/>
              <w:bottom w:val="single" w:sz="4" w:space="0" w:color="auto"/>
              <w:right w:val="single" w:sz="4" w:space="0" w:color="auto"/>
            </w:tcBorders>
            <w:hideMark/>
          </w:tcPr>
          <w:p w:rsidR="00C81469" w:rsidP="00697079" w14:paraId="695F00C4" w14:textId="77777777">
            <w:pPr>
              <w:pStyle w:val="ChartText10"/>
            </w:pPr>
            <w:r>
              <w:t>Record Identifier</w:t>
            </w:r>
          </w:p>
        </w:tc>
        <w:tc>
          <w:tcPr>
            <w:tcW w:w="872" w:type="dxa"/>
            <w:tcBorders>
              <w:top w:val="single" w:sz="4" w:space="0" w:color="auto"/>
              <w:left w:val="single" w:sz="4" w:space="0" w:color="auto"/>
              <w:bottom w:val="single" w:sz="4" w:space="0" w:color="auto"/>
              <w:right w:val="single" w:sz="4" w:space="0" w:color="auto"/>
            </w:tcBorders>
            <w:hideMark/>
          </w:tcPr>
          <w:p w:rsidR="00C81469" w:rsidP="00697079" w14:paraId="7CAD4ED8" w14:textId="77777777">
            <w:pPr>
              <w:pStyle w:val="ChartText10"/>
              <w:jc w:val="center"/>
            </w:pPr>
            <w:r>
              <w:t>4</w:t>
            </w:r>
          </w:p>
        </w:tc>
        <w:tc>
          <w:tcPr>
            <w:tcW w:w="1170" w:type="dxa"/>
            <w:tcBorders>
              <w:top w:val="single" w:sz="4" w:space="0" w:color="auto"/>
              <w:left w:val="single" w:sz="4" w:space="0" w:color="auto"/>
              <w:bottom w:val="single" w:sz="4" w:space="0" w:color="auto"/>
              <w:right w:val="single" w:sz="4" w:space="0" w:color="auto"/>
            </w:tcBorders>
            <w:hideMark/>
          </w:tcPr>
          <w:p w:rsidR="00C81469" w:rsidP="00697079" w14:paraId="1FB6A709" w14:textId="77777777">
            <w:pPr>
              <w:pStyle w:val="ChartText10"/>
              <w:jc w:val="center"/>
            </w:pPr>
            <w:r>
              <w:t>1–4</w:t>
            </w:r>
          </w:p>
        </w:tc>
        <w:tc>
          <w:tcPr>
            <w:tcW w:w="685" w:type="dxa"/>
            <w:tcBorders>
              <w:top w:val="single" w:sz="4" w:space="0" w:color="auto"/>
              <w:left w:val="single" w:sz="4" w:space="0" w:color="auto"/>
              <w:bottom w:val="single" w:sz="4" w:space="0" w:color="auto"/>
              <w:right w:val="single" w:sz="4" w:space="0" w:color="auto"/>
            </w:tcBorders>
            <w:hideMark/>
          </w:tcPr>
          <w:p w:rsidR="00C81469" w:rsidP="00697079" w14:paraId="3D32D3C5" w14:textId="77777777">
            <w:pPr>
              <w:pStyle w:val="ChartText10"/>
              <w:jc w:val="center"/>
            </w:pPr>
            <w:r>
              <w:t>A</w:t>
            </w:r>
          </w:p>
        </w:tc>
        <w:tc>
          <w:tcPr>
            <w:tcW w:w="7508" w:type="dxa"/>
            <w:tcBorders>
              <w:top w:val="single" w:sz="4" w:space="0" w:color="auto"/>
              <w:left w:val="single" w:sz="4" w:space="0" w:color="auto"/>
              <w:bottom w:val="single" w:sz="4" w:space="0" w:color="auto"/>
              <w:right w:val="single" w:sz="4" w:space="0" w:color="auto"/>
            </w:tcBorders>
            <w:hideMark/>
          </w:tcPr>
          <w:p w:rsidR="00C81469" w:rsidP="00697079" w14:paraId="61F2FBB0" w14:textId="77777777">
            <w:pPr>
              <w:pStyle w:val="ChartText10"/>
            </w:pPr>
            <w:r>
              <w:t>Required.</w:t>
            </w:r>
          </w:p>
          <w:p w:rsidR="00C81469" w:rsidP="00697079" w14:paraId="41AE87F2" w14:textId="77777777">
            <w:pPr>
              <w:pStyle w:val="ChartText10"/>
            </w:pPr>
            <w:r>
              <w:t>The letters BRFH, which identify the record as a Part-B Response header.</w:t>
            </w:r>
          </w:p>
        </w:tc>
      </w:tr>
      <w:tr w14:paraId="7F17C2FB" w14:textId="77777777" w:rsidTr="00697079">
        <w:tblPrEx>
          <w:tblW w:w="12960" w:type="dxa"/>
          <w:jc w:val="center"/>
          <w:tblLayout w:type="fixed"/>
          <w:tblCellMar>
            <w:left w:w="115" w:type="dxa"/>
            <w:right w:w="115" w:type="dxa"/>
          </w:tblCellMar>
          <w:tblLook w:val="04A0"/>
        </w:tblPrEx>
        <w:trPr>
          <w:cantSplit/>
          <w:jc w:val="center"/>
        </w:trPr>
        <w:tc>
          <w:tcPr>
            <w:tcW w:w="574" w:type="dxa"/>
            <w:tcBorders>
              <w:top w:val="single" w:sz="4" w:space="0" w:color="auto"/>
              <w:left w:val="single" w:sz="4" w:space="0" w:color="auto"/>
              <w:bottom w:val="single" w:sz="4" w:space="0" w:color="auto"/>
              <w:right w:val="single" w:sz="4" w:space="0" w:color="auto"/>
            </w:tcBorders>
            <w:hideMark/>
          </w:tcPr>
          <w:p w:rsidR="00C81469" w:rsidP="00697079" w14:paraId="6D04CEA2" w14:textId="77777777">
            <w:pPr>
              <w:pStyle w:val="ChartText10"/>
              <w:spacing w:before="0"/>
              <w:jc w:val="center"/>
            </w:pPr>
            <w:r>
              <w:t>2</w:t>
            </w:r>
          </w:p>
        </w:tc>
        <w:tc>
          <w:tcPr>
            <w:tcW w:w="2151" w:type="dxa"/>
            <w:tcBorders>
              <w:top w:val="single" w:sz="4" w:space="0" w:color="auto"/>
              <w:left w:val="single" w:sz="4" w:space="0" w:color="auto"/>
              <w:bottom w:val="single" w:sz="4" w:space="0" w:color="auto"/>
              <w:right w:val="single" w:sz="4" w:space="0" w:color="auto"/>
            </w:tcBorders>
            <w:hideMark/>
          </w:tcPr>
          <w:p w:rsidR="00C81469" w:rsidP="00697079" w14:paraId="6C7813D6" w14:textId="77777777">
            <w:pPr>
              <w:pStyle w:val="ChartText10"/>
            </w:pPr>
            <w:r>
              <w:t>Employer FEIN</w:t>
            </w:r>
          </w:p>
        </w:tc>
        <w:tc>
          <w:tcPr>
            <w:tcW w:w="872" w:type="dxa"/>
            <w:tcBorders>
              <w:top w:val="single" w:sz="4" w:space="0" w:color="auto"/>
              <w:left w:val="single" w:sz="4" w:space="0" w:color="auto"/>
              <w:bottom w:val="single" w:sz="4" w:space="0" w:color="auto"/>
              <w:right w:val="single" w:sz="4" w:space="0" w:color="auto"/>
            </w:tcBorders>
            <w:hideMark/>
          </w:tcPr>
          <w:p w:rsidR="00C81469" w:rsidP="00697079" w14:paraId="559DE3AA" w14:textId="77777777">
            <w:pPr>
              <w:pStyle w:val="ChartText10"/>
              <w:jc w:val="center"/>
            </w:pPr>
            <w:r>
              <w:t>9</w:t>
            </w:r>
          </w:p>
        </w:tc>
        <w:tc>
          <w:tcPr>
            <w:tcW w:w="1170" w:type="dxa"/>
            <w:tcBorders>
              <w:top w:val="single" w:sz="4" w:space="0" w:color="auto"/>
              <w:left w:val="single" w:sz="4" w:space="0" w:color="auto"/>
              <w:bottom w:val="single" w:sz="4" w:space="0" w:color="auto"/>
              <w:right w:val="single" w:sz="4" w:space="0" w:color="auto"/>
            </w:tcBorders>
            <w:hideMark/>
          </w:tcPr>
          <w:p w:rsidR="00C81469" w:rsidP="00697079" w14:paraId="2533D264" w14:textId="77777777">
            <w:pPr>
              <w:pStyle w:val="ChartText10"/>
              <w:jc w:val="center"/>
            </w:pPr>
            <w:r>
              <w:t>5–13</w:t>
            </w:r>
          </w:p>
        </w:tc>
        <w:tc>
          <w:tcPr>
            <w:tcW w:w="685" w:type="dxa"/>
            <w:tcBorders>
              <w:top w:val="single" w:sz="4" w:space="0" w:color="auto"/>
              <w:left w:val="single" w:sz="4" w:space="0" w:color="auto"/>
              <w:bottom w:val="single" w:sz="4" w:space="0" w:color="auto"/>
              <w:right w:val="single" w:sz="4" w:space="0" w:color="auto"/>
            </w:tcBorders>
            <w:hideMark/>
          </w:tcPr>
          <w:p w:rsidR="00C81469" w:rsidP="00697079" w14:paraId="501B13CE" w14:textId="77777777">
            <w:pPr>
              <w:pStyle w:val="ChartText10"/>
              <w:jc w:val="center"/>
            </w:pPr>
            <w:r>
              <w:t>N</w:t>
            </w:r>
          </w:p>
        </w:tc>
        <w:tc>
          <w:tcPr>
            <w:tcW w:w="7508" w:type="dxa"/>
            <w:tcBorders>
              <w:top w:val="single" w:sz="4" w:space="0" w:color="auto"/>
              <w:left w:val="single" w:sz="4" w:space="0" w:color="auto"/>
              <w:bottom w:val="single" w:sz="4" w:space="0" w:color="auto"/>
              <w:right w:val="single" w:sz="4" w:space="0" w:color="auto"/>
            </w:tcBorders>
            <w:hideMark/>
          </w:tcPr>
          <w:p w:rsidR="00C81469" w:rsidP="00697079" w14:paraId="39D398A2" w14:textId="77777777">
            <w:pPr>
              <w:pStyle w:val="ChartText10"/>
            </w:pPr>
            <w:r>
              <w:t>Required.</w:t>
            </w:r>
          </w:p>
          <w:p w:rsidR="00C81469" w:rsidP="00697079" w14:paraId="05934DAE" w14:textId="77777777">
            <w:pPr>
              <w:pStyle w:val="ChartText10"/>
            </w:pPr>
            <w:r>
              <w:t>The employer’s FEIN where the NMSN order was sent initially.</w:t>
            </w:r>
          </w:p>
        </w:tc>
      </w:tr>
      <w:tr w14:paraId="0007D1AE" w14:textId="77777777" w:rsidTr="00697079">
        <w:tblPrEx>
          <w:tblW w:w="12960" w:type="dxa"/>
          <w:jc w:val="center"/>
          <w:tblLayout w:type="fixed"/>
          <w:tblCellMar>
            <w:left w:w="115" w:type="dxa"/>
            <w:right w:w="115" w:type="dxa"/>
          </w:tblCellMar>
          <w:tblLook w:val="04A0"/>
        </w:tblPrEx>
        <w:trPr>
          <w:cantSplit/>
          <w:jc w:val="center"/>
        </w:trPr>
        <w:tc>
          <w:tcPr>
            <w:tcW w:w="574" w:type="dxa"/>
            <w:tcBorders>
              <w:top w:val="single" w:sz="4" w:space="0" w:color="auto"/>
              <w:left w:val="single" w:sz="4" w:space="0" w:color="auto"/>
              <w:bottom w:val="single" w:sz="4" w:space="0" w:color="auto"/>
              <w:right w:val="single" w:sz="4" w:space="0" w:color="auto"/>
            </w:tcBorders>
            <w:hideMark/>
          </w:tcPr>
          <w:p w:rsidR="00C81469" w:rsidP="00697079" w14:paraId="4DA00EEB" w14:textId="77777777">
            <w:pPr>
              <w:pStyle w:val="ChartText10"/>
              <w:spacing w:before="0"/>
              <w:jc w:val="center"/>
            </w:pPr>
            <w:r>
              <w:t>3</w:t>
            </w:r>
          </w:p>
        </w:tc>
        <w:tc>
          <w:tcPr>
            <w:tcW w:w="2151" w:type="dxa"/>
            <w:tcBorders>
              <w:top w:val="single" w:sz="4" w:space="0" w:color="auto"/>
              <w:left w:val="single" w:sz="4" w:space="0" w:color="auto"/>
              <w:bottom w:val="single" w:sz="4" w:space="0" w:color="auto"/>
              <w:right w:val="single" w:sz="4" w:space="0" w:color="auto"/>
            </w:tcBorders>
            <w:hideMark/>
          </w:tcPr>
          <w:p w:rsidR="00C81469" w:rsidP="00697079" w14:paraId="10693167" w14:textId="77777777">
            <w:pPr>
              <w:pStyle w:val="ChartText10"/>
            </w:pPr>
            <w:r>
              <w:t>Third-party FEIN</w:t>
            </w:r>
          </w:p>
        </w:tc>
        <w:tc>
          <w:tcPr>
            <w:tcW w:w="872" w:type="dxa"/>
            <w:tcBorders>
              <w:top w:val="single" w:sz="4" w:space="0" w:color="auto"/>
              <w:left w:val="single" w:sz="4" w:space="0" w:color="auto"/>
              <w:bottom w:val="single" w:sz="4" w:space="0" w:color="auto"/>
              <w:right w:val="single" w:sz="4" w:space="0" w:color="auto"/>
            </w:tcBorders>
            <w:hideMark/>
          </w:tcPr>
          <w:p w:rsidR="00C81469" w:rsidP="00697079" w14:paraId="2E9902B4" w14:textId="77777777">
            <w:pPr>
              <w:pStyle w:val="ChartText10"/>
              <w:jc w:val="center"/>
            </w:pPr>
            <w:r>
              <w:t>9</w:t>
            </w:r>
          </w:p>
        </w:tc>
        <w:tc>
          <w:tcPr>
            <w:tcW w:w="1170" w:type="dxa"/>
            <w:tcBorders>
              <w:top w:val="single" w:sz="4" w:space="0" w:color="auto"/>
              <w:left w:val="single" w:sz="4" w:space="0" w:color="auto"/>
              <w:bottom w:val="single" w:sz="4" w:space="0" w:color="auto"/>
              <w:right w:val="single" w:sz="4" w:space="0" w:color="auto"/>
            </w:tcBorders>
            <w:hideMark/>
          </w:tcPr>
          <w:p w:rsidR="00C81469" w:rsidP="00697079" w14:paraId="3F097567" w14:textId="77777777">
            <w:pPr>
              <w:pStyle w:val="ChartText10"/>
              <w:jc w:val="center"/>
            </w:pPr>
            <w:r>
              <w:t>14–22</w:t>
            </w:r>
          </w:p>
        </w:tc>
        <w:tc>
          <w:tcPr>
            <w:tcW w:w="685" w:type="dxa"/>
            <w:tcBorders>
              <w:top w:val="single" w:sz="4" w:space="0" w:color="auto"/>
              <w:left w:val="single" w:sz="4" w:space="0" w:color="auto"/>
              <w:bottom w:val="single" w:sz="4" w:space="0" w:color="auto"/>
              <w:right w:val="single" w:sz="4" w:space="0" w:color="auto"/>
            </w:tcBorders>
            <w:hideMark/>
          </w:tcPr>
          <w:p w:rsidR="00C81469" w:rsidP="00697079" w14:paraId="68E9CB3B" w14:textId="77777777">
            <w:pPr>
              <w:pStyle w:val="ChartText10"/>
              <w:jc w:val="center"/>
            </w:pPr>
            <w:r>
              <w:t>N</w:t>
            </w:r>
          </w:p>
        </w:tc>
        <w:tc>
          <w:tcPr>
            <w:tcW w:w="7508" w:type="dxa"/>
            <w:tcBorders>
              <w:top w:val="single" w:sz="4" w:space="0" w:color="auto"/>
              <w:left w:val="single" w:sz="4" w:space="0" w:color="auto"/>
              <w:bottom w:val="single" w:sz="4" w:space="0" w:color="auto"/>
              <w:right w:val="single" w:sz="4" w:space="0" w:color="auto"/>
            </w:tcBorders>
            <w:hideMark/>
          </w:tcPr>
          <w:p w:rsidR="00C81469" w:rsidP="00697079" w14:paraId="6C2675F7" w14:textId="77777777">
            <w:pPr>
              <w:pStyle w:val="ChartText10"/>
            </w:pPr>
            <w:r>
              <w:t>Conditionally required; must be filled if the third-party provider is responding to Part-A and Part-B.</w:t>
            </w:r>
          </w:p>
          <w:p w:rsidR="00C81469" w:rsidP="00697079" w14:paraId="1A887546" w14:textId="77777777">
            <w:pPr>
              <w:pStyle w:val="ChartText10"/>
            </w:pPr>
            <w:r>
              <w:t>The FEIN of the third-party provider responding to both Part-A and Part-B.</w:t>
            </w:r>
          </w:p>
        </w:tc>
      </w:tr>
      <w:tr w14:paraId="42774152" w14:textId="77777777" w:rsidTr="00697079">
        <w:tblPrEx>
          <w:tblW w:w="12960" w:type="dxa"/>
          <w:jc w:val="center"/>
          <w:tblLayout w:type="fixed"/>
          <w:tblCellMar>
            <w:left w:w="115" w:type="dxa"/>
            <w:right w:w="115" w:type="dxa"/>
          </w:tblCellMar>
          <w:tblLook w:val="04A0"/>
        </w:tblPrEx>
        <w:trPr>
          <w:cantSplit/>
          <w:jc w:val="center"/>
        </w:trPr>
        <w:tc>
          <w:tcPr>
            <w:tcW w:w="574" w:type="dxa"/>
            <w:tcBorders>
              <w:top w:val="single" w:sz="4" w:space="0" w:color="auto"/>
              <w:left w:val="single" w:sz="4" w:space="0" w:color="auto"/>
              <w:bottom w:val="single" w:sz="4" w:space="0" w:color="auto"/>
              <w:right w:val="single" w:sz="4" w:space="0" w:color="auto"/>
            </w:tcBorders>
            <w:hideMark/>
          </w:tcPr>
          <w:p w:rsidR="00C81469" w:rsidP="00697079" w14:paraId="4703AC1E" w14:textId="77777777">
            <w:pPr>
              <w:pStyle w:val="ChartText10"/>
              <w:spacing w:before="0"/>
              <w:jc w:val="center"/>
            </w:pPr>
            <w:r>
              <w:t>4</w:t>
            </w:r>
          </w:p>
        </w:tc>
        <w:tc>
          <w:tcPr>
            <w:tcW w:w="2151" w:type="dxa"/>
            <w:tcBorders>
              <w:top w:val="single" w:sz="4" w:space="0" w:color="auto"/>
              <w:left w:val="single" w:sz="4" w:space="0" w:color="auto"/>
              <w:bottom w:val="single" w:sz="4" w:space="0" w:color="auto"/>
              <w:right w:val="single" w:sz="4" w:space="0" w:color="auto"/>
            </w:tcBorders>
            <w:hideMark/>
          </w:tcPr>
          <w:p w:rsidR="00C81469" w:rsidP="00697079" w14:paraId="72EEE5AB" w14:textId="77777777">
            <w:pPr>
              <w:pStyle w:val="ChartText10"/>
            </w:pPr>
            <w:r>
              <w:t>Plan Administrator FEIN</w:t>
            </w:r>
          </w:p>
        </w:tc>
        <w:tc>
          <w:tcPr>
            <w:tcW w:w="872" w:type="dxa"/>
            <w:tcBorders>
              <w:top w:val="single" w:sz="4" w:space="0" w:color="auto"/>
              <w:left w:val="single" w:sz="4" w:space="0" w:color="auto"/>
              <w:bottom w:val="single" w:sz="4" w:space="0" w:color="auto"/>
              <w:right w:val="single" w:sz="4" w:space="0" w:color="auto"/>
            </w:tcBorders>
            <w:hideMark/>
          </w:tcPr>
          <w:p w:rsidR="00C81469" w:rsidP="00697079" w14:paraId="51EDD8BE" w14:textId="77777777">
            <w:pPr>
              <w:pStyle w:val="ChartText10"/>
              <w:jc w:val="center"/>
            </w:pPr>
            <w:r>
              <w:t>9</w:t>
            </w:r>
          </w:p>
        </w:tc>
        <w:tc>
          <w:tcPr>
            <w:tcW w:w="1170" w:type="dxa"/>
            <w:tcBorders>
              <w:top w:val="single" w:sz="4" w:space="0" w:color="auto"/>
              <w:left w:val="single" w:sz="4" w:space="0" w:color="auto"/>
              <w:bottom w:val="single" w:sz="4" w:space="0" w:color="auto"/>
              <w:right w:val="single" w:sz="4" w:space="0" w:color="auto"/>
            </w:tcBorders>
            <w:hideMark/>
          </w:tcPr>
          <w:p w:rsidR="00C81469" w:rsidP="00697079" w14:paraId="2CA0C22C" w14:textId="77777777">
            <w:pPr>
              <w:pStyle w:val="ChartText10"/>
              <w:jc w:val="center"/>
            </w:pPr>
            <w:r>
              <w:t>23–31</w:t>
            </w:r>
          </w:p>
        </w:tc>
        <w:tc>
          <w:tcPr>
            <w:tcW w:w="685" w:type="dxa"/>
            <w:tcBorders>
              <w:top w:val="single" w:sz="4" w:space="0" w:color="auto"/>
              <w:left w:val="single" w:sz="4" w:space="0" w:color="auto"/>
              <w:bottom w:val="single" w:sz="4" w:space="0" w:color="auto"/>
              <w:right w:val="single" w:sz="4" w:space="0" w:color="auto"/>
            </w:tcBorders>
            <w:hideMark/>
          </w:tcPr>
          <w:p w:rsidR="00C81469" w:rsidP="00697079" w14:paraId="2E45E0F6" w14:textId="77777777">
            <w:pPr>
              <w:pStyle w:val="ChartText10"/>
              <w:jc w:val="center"/>
            </w:pPr>
            <w:r>
              <w:t>N</w:t>
            </w:r>
          </w:p>
        </w:tc>
        <w:tc>
          <w:tcPr>
            <w:tcW w:w="7508" w:type="dxa"/>
            <w:tcBorders>
              <w:top w:val="single" w:sz="4" w:space="0" w:color="auto"/>
              <w:left w:val="single" w:sz="4" w:space="0" w:color="auto"/>
              <w:bottom w:val="single" w:sz="4" w:space="0" w:color="auto"/>
              <w:right w:val="single" w:sz="4" w:space="0" w:color="auto"/>
            </w:tcBorders>
            <w:hideMark/>
          </w:tcPr>
          <w:p w:rsidR="00C81469" w:rsidP="00697079" w14:paraId="49D40213" w14:textId="77777777">
            <w:pPr>
              <w:pStyle w:val="ChartText10"/>
            </w:pPr>
            <w:r>
              <w:t>Conditionally required.</w:t>
            </w:r>
          </w:p>
          <w:p w:rsidR="00C81469" w:rsidP="00697079" w14:paraId="65608265" w14:textId="77777777">
            <w:pPr>
              <w:pStyle w:val="ChartText10"/>
            </w:pPr>
            <w:r>
              <w:t>The FEIN of the third-party plan administrator processing only a Part-B response for an employer.</w:t>
            </w:r>
          </w:p>
        </w:tc>
      </w:tr>
      <w:tr w14:paraId="3AF655D3" w14:textId="77777777" w:rsidTr="00697079">
        <w:tblPrEx>
          <w:tblW w:w="12960" w:type="dxa"/>
          <w:jc w:val="center"/>
          <w:tblLayout w:type="fixed"/>
          <w:tblCellMar>
            <w:left w:w="115" w:type="dxa"/>
            <w:right w:w="115" w:type="dxa"/>
          </w:tblCellMar>
          <w:tblLook w:val="04A0"/>
        </w:tblPrEx>
        <w:trPr>
          <w:cantSplit/>
          <w:jc w:val="center"/>
        </w:trPr>
        <w:tc>
          <w:tcPr>
            <w:tcW w:w="574" w:type="dxa"/>
            <w:tcBorders>
              <w:top w:val="single" w:sz="4" w:space="0" w:color="auto"/>
              <w:left w:val="single" w:sz="4" w:space="0" w:color="auto"/>
              <w:bottom w:val="single" w:sz="4" w:space="0" w:color="auto"/>
              <w:right w:val="single" w:sz="4" w:space="0" w:color="auto"/>
            </w:tcBorders>
            <w:hideMark/>
          </w:tcPr>
          <w:p w:rsidR="00C81469" w:rsidP="00697079" w14:paraId="7411BE74" w14:textId="77777777">
            <w:pPr>
              <w:pStyle w:val="ChartText10"/>
              <w:spacing w:before="0"/>
              <w:jc w:val="center"/>
            </w:pPr>
            <w:r>
              <w:t>5</w:t>
            </w:r>
          </w:p>
        </w:tc>
        <w:tc>
          <w:tcPr>
            <w:tcW w:w="2151" w:type="dxa"/>
            <w:tcBorders>
              <w:top w:val="single" w:sz="4" w:space="0" w:color="auto"/>
              <w:left w:val="single" w:sz="4" w:space="0" w:color="auto"/>
              <w:bottom w:val="single" w:sz="4" w:space="0" w:color="auto"/>
              <w:right w:val="single" w:sz="4" w:space="0" w:color="auto"/>
            </w:tcBorders>
            <w:hideMark/>
          </w:tcPr>
          <w:p w:rsidR="00C81469" w:rsidP="00697079" w14:paraId="67C455E9" w14:textId="77777777">
            <w:pPr>
              <w:pStyle w:val="ChartText10"/>
            </w:pPr>
            <w:r>
              <w:t>FIPS Code</w:t>
            </w:r>
          </w:p>
        </w:tc>
        <w:tc>
          <w:tcPr>
            <w:tcW w:w="872" w:type="dxa"/>
            <w:tcBorders>
              <w:top w:val="single" w:sz="4" w:space="0" w:color="auto"/>
              <w:left w:val="single" w:sz="4" w:space="0" w:color="auto"/>
              <w:bottom w:val="single" w:sz="4" w:space="0" w:color="auto"/>
              <w:right w:val="single" w:sz="4" w:space="0" w:color="auto"/>
            </w:tcBorders>
            <w:hideMark/>
          </w:tcPr>
          <w:p w:rsidR="00C81469" w:rsidP="00697079" w14:paraId="7220A987" w14:textId="77777777">
            <w:pPr>
              <w:pStyle w:val="ChartText10"/>
              <w:jc w:val="center"/>
            </w:pPr>
            <w:r>
              <w:t>2</w:t>
            </w:r>
          </w:p>
        </w:tc>
        <w:tc>
          <w:tcPr>
            <w:tcW w:w="1170" w:type="dxa"/>
            <w:tcBorders>
              <w:top w:val="single" w:sz="4" w:space="0" w:color="auto"/>
              <w:left w:val="single" w:sz="4" w:space="0" w:color="auto"/>
              <w:bottom w:val="single" w:sz="4" w:space="0" w:color="auto"/>
              <w:right w:val="single" w:sz="4" w:space="0" w:color="auto"/>
            </w:tcBorders>
            <w:hideMark/>
          </w:tcPr>
          <w:p w:rsidR="00C81469" w:rsidP="00697079" w14:paraId="6A1490BC" w14:textId="77777777">
            <w:pPr>
              <w:pStyle w:val="ChartText10"/>
              <w:jc w:val="center"/>
            </w:pPr>
            <w:r>
              <w:t>32–33</w:t>
            </w:r>
          </w:p>
        </w:tc>
        <w:tc>
          <w:tcPr>
            <w:tcW w:w="685" w:type="dxa"/>
            <w:tcBorders>
              <w:top w:val="single" w:sz="4" w:space="0" w:color="auto"/>
              <w:left w:val="single" w:sz="4" w:space="0" w:color="auto"/>
              <w:bottom w:val="single" w:sz="4" w:space="0" w:color="auto"/>
              <w:right w:val="single" w:sz="4" w:space="0" w:color="auto"/>
            </w:tcBorders>
            <w:hideMark/>
          </w:tcPr>
          <w:p w:rsidR="00C81469" w:rsidP="00697079" w14:paraId="32015D55" w14:textId="77777777">
            <w:pPr>
              <w:pStyle w:val="ChartText10"/>
              <w:jc w:val="center"/>
            </w:pPr>
            <w:r>
              <w:t>N</w:t>
            </w:r>
          </w:p>
        </w:tc>
        <w:tc>
          <w:tcPr>
            <w:tcW w:w="7508" w:type="dxa"/>
            <w:tcBorders>
              <w:top w:val="single" w:sz="4" w:space="0" w:color="auto"/>
              <w:left w:val="single" w:sz="4" w:space="0" w:color="auto"/>
              <w:bottom w:val="single" w:sz="4" w:space="0" w:color="auto"/>
              <w:right w:val="single" w:sz="4" w:space="0" w:color="auto"/>
            </w:tcBorders>
            <w:hideMark/>
          </w:tcPr>
          <w:p w:rsidR="00C81469" w:rsidP="00697079" w14:paraId="796641F8" w14:textId="77777777">
            <w:pPr>
              <w:pStyle w:val="ChartText10"/>
            </w:pPr>
            <w:r>
              <w:t>Required.</w:t>
            </w:r>
          </w:p>
          <w:p w:rsidR="00C81469" w:rsidP="00697079" w14:paraId="62FDBADB" w14:textId="77777777">
            <w:pPr>
              <w:pStyle w:val="ChartText10"/>
            </w:pPr>
            <w:r>
              <w:t>The two-digit locator code of the requesting state.</w:t>
            </w:r>
          </w:p>
        </w:tc>
      </w:tr>
      <w:tr w14:paraId="433819D5" w14:textId="77777777" w:rsidTr="00697079">
        <w:tblPrEx>
          <w:tblW w:w="12960" w:type="dxa"/>
          <w:jc w:val="center"/>
          <w:tblLayout w:type="fixed"/>
          <w:tblCellMar>
            <w:left w:w="115" w:type="dxa"/>
            <w:right w:w="115" w:type="dxa"/>
          </w:tblCellMar>
          <w:tblLook w:val="04A0"/>
        </w:tblPrEx>
        <w:trPr>
          <w:cantSplit/>
          <w:jc w:val="center"/>
        </w:trPr>
        <w:tc>
          <w:tcPr>
            <w:tcW w:w="574" w:type="dxa"/>
            <w:tcBorders>
              <w:top w:val="single" w:sz="4" w:space="0" w:color="auto"/>
              <w:left w:val="single" w:sz="4" w:space="0" w:color="auto"/>
              <w:bottom w:val="single" w:sz="4" w:space="0" w:color="auto"/>
              <w:right w:val="single" w:sz="4" w:space="0" w:color="auto"/>
            </w:tcBorders>
            <w:hideMark/>
          </w:tcPr>
          <w:p w:rsidR="00C81469" w:rsidP="00697079" w14:paraId="17475992" w14:textId="77777777">
            <w:pPr>
              <w:pStyle w:val="ChartText10"/>
              <w:spacing w:before="0"/>
              <w:jc w:val="center"/>
            </w:pPr>
            <w:r>
              <w:t>6</w:t>
            </w:r>
          </w:p>
        </w:tc>
        <w:tc>
          <w:tcPr>
            <w:tcW w:w="2151" w:type="dxa"/>
            <w:tcBorders>
              <w:top w:val="single" w:sz="4" w:space="0" w:color="auto"/>
              <w:left w:val="single" w:sz="4" w:space="0" w:color="auto"/>
              <w:bottom w:val="single" w:sz="4" w:space="0" w:color="auto"/>
              <w:right w:val="single" w:sz="4" w:space="0" w:color="auto"/>
            </w:tcBorders>
            <w:hideMark/>
          </w:tcPr>
          <w:p w:rsidR="00C81469" w:rsidP="00697079" w14:paraId="2743E851" w14:textId="77777777">
            <w:pPr>
              <w:pStyle w:val="ChartText10"/>
            </w:pPr>
            <w:r>
              <w:t>Processing Date</w:t>
            </w:r>
          </w:p>
        </w:tc>
        <w:tc>
          <w:tcPr>
            <w:tcW w:w="872" w:type="dxa"/>
            <w:tcBorders>
              <w:top w:val="single" w:sz="4" w:space="0" w:color="auto"/>
              <w:left w:val="single" w:sz="4" w:space="0" w:color="auto"/>
              <w:bottom w:val="single" w:sz="4" w:space="0" w:color="auto"/>
              <w:right w:val="single" w:sz="4" w:space="0" w:color="auto"/>
            </w:tcBorders>
            <w:hideMark/>
          </w:tcPr>
          <w:p w:rsidR="00C81469" w:rsidP="00697079" w14:paraId="733440B1" w14:textId="77777777">
            <w:pPr>
              <w:pStyle w:val="ChartText10"/>
              <w:jc w:val="center"/>
            </w:pPr>
            <w:r>
              <w:t>8</w:t>
            </w:r>
          </w:p>
        </w:tc>
        <w:tc>
          <w:tcPr>
            <w:tcW w:w="1170" w:type="dxa"/>
            <w:tcBorders>
              <w:top w:val="single" w:sz="4" w:space="0" w:color="auto"/>
              <w:left w:val="single" w:sz="4" w:space="0" w:color="auto"/>
              <w:bottom w:val="single" w:sz="4" w:space="0" w:color="auto"/>
              <w:right w:val="single" w:sz="4" w:space="0" w:color="auto"/>
            </w:tcBorders>
            <w:hideMark/>
          </w:tcPr>
          <w:p w:rsidR="00C81469" w:rsidP="00697079" w14:paraId="36A2BB44" w14:textId="77777777">
            <w:pPr>
              <w:pStyle w:val="ChartText10"/>
              <w:jc w:val="center"/>
            </w:pPr>
            <w:r>
              <w:t>34–41</w:t>
            </w:r>
          </w:p>
        </w:tc>
        <w:tc>
          <w:tcPr>
            <w:tcW w:w="685" w:type="dxa"/>
            <w:tcBorders>
              <w:top w:val="single" w:sz="4" w:space="0" w:color="auto"/>
              <w:left w:val="single" w:sz="4" w:space="0" w:color="auto"/>
              <w:bottom w:val="single" w:sz="4" w:space="0" w:color="auto"/>
              <w:right w:val="single" w:sz="4" w:space="0" w:color="auto"/>
            </w:tcBorders>
            <w:hideMark/>
          </w:tcPr>
          <w:p w:rsidR="00C81469" w:rsidP="00697079" w14:paraId="1BF6E803" w14:textId="77777777">
            <w:pPr>
              <w:pStyle w:val="ChartText10"/>
              <w:jc w:val="center"/>
            </w:pPr>
            <w:r>
              <w:t>N</w:t>
            </w:r>
          </w:p>
        </w:tc>
        <w:tc>
          <w:tcPr>
            <w:tcW w:w="7508" w:type="dxa"/>
            <w:tcBorders>
              <w:top w:val="single" w:sz="4" w:space="0" w:color="auto"/>
              <w:left w:val="single" w:sz="4" w:space="0" w:color="auto"/>
              <w:bottom w:val="single" w:sz="4" w:space="0" w:color="auto"/>
              <w:right w:val="single" w:sz="4" w:space="0" w:color="auto"/>
            </w:tcBorders>
            <w:hideMark/>
          </w:tcPr>
          <w:p w:rsidR="00C81469" w:rsidP="00697079" w14:paraId="6A2F796E" w14:textId="77777777">
            <w:pPr>
              <w:pStyle w:val="ChartText10"/>
            </w:pPr>
            <w:r>
              <w:t>Required.</w:t>
            </w:r>
          </w:p>
          <w:p w:rsidR="00C81469" w:rsidP="00697079" w14:paraId="3A524F99" w14:textId="77777777">
            <w:pPr>
              <w:pStyle w:val="ChartText10"/>
            </w:pPr>
            <w:r>
              <w:t>The date the header was generated.</w:t>
            </w:r>
          </w:p>
          <w:p w:rsidR="00C81469" w:rsidP="00697079" w14:paraId="02C463DF" w14:textId="77777777">
            <w:pPr>
              <w:pStyle w:val="ChartText10"/>
            </w:pPr>
            <w:r>
              <w:t>Must be in CCYYMMDD format.</w:t>
            </w:r>
          </w:p>
        </w:tc>
      </w:tr>
      <w:tr w14:paraId="06A76A7A" w14:textId="77777777" w:rsidTr="00697079">
        <w:tblPrEx>
          <w:tblW w:w="12960" w:type="dxa"/>
          <w:jc w:val="center"/>
          <w:tblLayout w:type="fixed"/>
          <w:tblCellMar>
            <w:left w:w="115" w:type="dxa"/>
            <w:right w:w="115" w:type="dxa"/>
          </w:tblCellMar>
          <w:tblLook w:val="04A0"/>
        </w:tblPrEx>
        <w:trPr>
          <w:cantSplit/>
          <w:jc w:val="center"/>
        </w:trPr>
        <w:tc>
          <w:tcPr>
            <w:tcW w:w="574" w:type="dxa"/>
            <w:tcBorders>
              <w:top w:val="single" w:sz="4" w:space="0" w:color="auto"/>
              <w:left w:val="single" w:sz="4" w:space="0" w:color="auto"/>
              <w:bottom w:val="single" w:sz="4" w:space="0" w:color="auto"/>
              <w:right w:val="single" w:sz="4" w:space="0" w:color="auto"/>
            </w:tcBorders>
            <w:hideMark/>
          </w:tcPr>
          <w:p w:rsidR="00C81469" w:rsidP="00697079" w14:paraId="5A43E695" w14:textId="77777777">
            <w:pPr>
              <w:pStyle w:val="ChartText10"/>
              <w:spacing w:before="0"/>
              <w:jc w:val="center"/>
            </w:pPr>
            <w:r>
              <w:t>7</w:t>
            </w:r>
          </w:p>
        </w:tc>
        <w:tc>
          <w:tcPr>
            <w:tcW w:w="2151" w:type="dxa"/>
            <w:tcBorders>
              <w:top w:val="single" w:sz="4" w:space="0" w:color="auto"/>
              <w:left w:val="single" w:sz="4" w:space="0" w:color="auto"/>
              <w:bottom w:val="single" w:sz="4" w:space="0" w:color="auto"/>
              <w:right w:val="single" w:sz="4" w:space="0" w:color="auto"/>
            </w:tcBorders>
            <w:hideMark/>
          </w:tcPr>
          <w:p w:rsidR="00C81469" w:rsidP="00697079" w14:paraId="79F1C9AD" w14:textId="77777777">
            <w:pPr>
              <w:pStyle w:val="ChartText10"/>
            </w:pPr>
            <w:r>
              <w:t>Creation Time</w:t>
            </w:r>
          </w:p>
        </w:tc>
        <w:tc>
          <w:tcPr>
            <w:tcW w:w="872" w:type="dxa"/>
            <w:tcBorders>
              <w:top w:val="single" w:sz="4" w:space="0" w:color="auto"/>
              <w:left w:val="single" w:sz="4" w:space="0" w:color="auto"/>
              <w:bottom w:val="single" w:sz="4" w:space="0" w:color="auto"/>
              <w:right w:val="single" w:sz="4" w:space="0" w:color="auto"/>
            </w:tcBorders>
            <w:hideMark/>
          </w:tcPr>
          <w:p w:rsidR="00C81469" w:rsidP="00697079" w14:paraId="4BD2F319" w14:textId="77777777">
            <w:pPr>
              <w:pStyle w:val="ChartText10"/>
              <w:jc w:val="center"/>
            </w:pPr>
            <w:r>
              <w:t>6</w:t>
            </w:r>
          </w:p>
        </w:tc>
        <w:tc>
          <w:tcPr>
            <w:tcW w:w="1170" w:type="dxa"/>
            <w:tcBorders>
              <w:top w:val="single" w:sz="4" w:space="0" w:color="auto"/>
              <w:left w:val="single" w:sz="4" w:space="0" w:color="auto"/>
              <w:bottom w:val="single" w:sz="4" w:space="0" w:color="auto"/>
              <w:right w:val="single" w:sz="4" w:space="0" w:color="auto"/>
            </w:tcBorders>
            <w:hideMark/>
          </w:tcPr>
          <w:p w:rsidR="00C81469" w:rsidP="00697079" w14:paraId="76C4ECA8" w14:textId="77777777">
            <w:pPr>
              <w:pStyle w:val="ChartText10"/>
              <w:jc w:val="center"/>
            </w:pPr>
            <w:r>
              <w:t>42–47</w:t>
            </w:r>
          </w:p>
        </w:tc>
        <w:tc>
          <w:tcPr>
            <w:tcW w:w="685" w:type="dxa"/>
            <w:tcBorders>
              <w:top w:val="single" w:sz="4" w:space="0" w:color="auto"/>
              <w:left w:val="single" w:sz="4" w:space="0" w:color="auto"/>
              <w:bottom w:val="single" w:sz="4" w:space="0" w:color="auto"/>
              <w:right w:val="single" w:sz="4" w:space="0" w:color="auto"/>
            </w:tcBorders>
            <w:hideMark/>
          </w:tcPr>
          <w:p w:rsidR="00C81469" w:rsidP="00697079" w14:paraId="7BB7DC6B" w14:textId="77777777">
            <w:pPr>
              <w:pStyle w:val="ChartText10"/>
              <w:jc w:val="center"/>
            </w:pPr>
            <w:r>
              <w:t>N</w:t>
            </w:r>
          </w:p>
        </w:tc>
        <w:tc>
          <w:tcPr>
            <w:tcW w:w="7508" w:type="dxa"/>
            <w:tcBorders>
              <w:top w:val="single" w:sz="4" w:space="0" w:color="auto"/>
              <w:left w:val="single" w:sz="4" w:space="0" w:color="auto"/>
              <w:bottom w:val="single" w:sz="4" w:space="0" w:color="auto"/>
              <w:right w:val="single" w:sz="4" w:space="0" w:color="auto"/>
            </w:tcBorders>
            <w:hideMark/>
          </w:tcPr>
          <w:p w:rsidR="00C81469" w:rsidP="00697079" w14:paraId="578FEA95" w14:textId="77777777">
            <w:pPr>
              <w:pStyle w:val="ChartText10"/>
            </w:pPr>
            <w:r>
              <w:t>Required.</w:t>
            </w:r>
          </w:p>
          <w:p w:rsidR="00C81469" w:rsidP="00697079" w14:paraId="47273DC1" w14:textId="77777777">
            <w:pPr>
              <w:pStyle w:val="ChartText10"/>
            </w:pPr>
            <w:r>
              <w:t>The time the header was generated.</w:t>
            </w:r>
          </w:p>
          <w:p w:rsidR="00C81469" w:rsidP="00697079" w14:paraId="4778F6F8" w14:textId="77777777">
            <w:pPr>
              <w:pStyle w:val="ChartText10"/>
            </w:pPr>
            <w:r>
              <w:t>Must be in HHMMSS format.</w:t>
            </w:r>
          </w:p>
        </w:tc>
      </w:tr>
      <w:tr w14:paraId="2D10ACAF" w14:textId="77777777" w:rsidTr="00697079">
        <w:tblPrEx>
          <w:tblW w:w="12960" w:type="dxa"/>
          <w:jc w:val="center"/>
          <w:tblLayout w:type="fixed"/>
          <w:tblCellMar>
            <w:left w:w="115" w:type="dxa"/>
            <w:right w:w="115" w:type="dxa"/>
          </w:tblCellMar>
          <w:tblLook w:val="04A0"/>
        </w:tblPrEx>
        <w:trPr>
          <w:cantSplit/>
          <w:jc w:val="center"/>
        </w:trPr>
        <w:tc>
          <w:tcPr>
            <w:tcW w:w="574" w:type="dxa"/>
            <w:tcBorders>
              <w:top w:val="single" w:sz="4" w:space="0" w:color="auto"/>
              <w:left w:val="single" w:sz="4" w:space="0" w:color="auto"/>
              <w:bottom w:val="single" w:sz="4" w:space="0" w:color="auto"/>
              <w:right w:val="single" w:sz="4" w:space="0" w:color="auto"/>
            </w:tcBorders>
            <w:hideMark/>
          </w:tcPr>
          <w:p w:rsidR="00C81469" w:rsidP="00697079" w14:paraId="5FAC90C0" w14:textId="77777777">
            <w:pPr>
              <w:pStyle w:val="ChartText10"/>
              <w:spacing w:before="0"/>
              <w:jc w:val="center"/>
            </w:pPr>
            <w:r>
              <w:t>8</w:t>
            </w:r>
          </w:p>
        </w:tc>
        <w:tc>
          <w:tcPr>
            <w:tcW w:w="2151" w:type="dxa"/>
            <w:tcBorders>
              <w:top w:val="single" w:sz="4" w:space="0" w:color="auto"/>
              <w:left w:val="single" w:sz="4" w:space="0" w:color="auto"/>
              <w:bottom w:val="single" w:sz="4" w:space="0" w:color="auto"/>
              <w:right w:val="single" w:sz="4" w:space="0" w:color="auto"/>
            </w:tcBorders>
            <w:hideMark/>
          </w:tcPr>
          <w:p w:rsidR="00C81469" w:rsidP="00697079" w14:paraId="7A3A0C0F" w14:textId="77777777">
            <w:pPr>
              <w:pStyle w:val="ChartText10"/>
            </w:pPr>
            <w:r>
              <w:t>Batch ID</w:t>
            </w:r>
          </w:p>
        </w:tc>
        <w:tc>
          <w:tcPr>
            <w:tcW w:w="872" w:type="dxa"/>
            <w:tcBorders>
              <w:top w:val="single" w:sz="4" w:space="0" w:color="auto"/>
              <w:left w:val="single" w:sz="4" w:space="0" w:color="auto"/>
              <w:bottom w:val="single" w:sz="4" w:space="0" w:color="auto"/>
              <w:right w:val="single" w:sz="4" w:space="0" w:color="auto"/>
            </w:tcBorders>
            <w:hideMark/>
          </w:tcPr>
          <w:p w:rsidR="00C81469" w:rsidP="00697079" w14:paraId="1FED9463" w14:textId="77777777">
            <w:pPr>
              <w:pStyle w:val="ChartText10"/>
              <w:jc w:val="center"/>
            </w:pPr>
            <w:r>
              <w:t>6</w:t>
            </w:r>
          </w:p>
        </w:tc>
        <w:tc>
          <w:tcPr>
            <w:tcW w:w="1170" w:type="dxa"/>
            <w:tcBorders>
              <w:top w:val="single" w:sz="4" w:space="0" w:color="auto"/>
              <w:left w:val="single" w:sz="4" w:space="0" w:color="auto"/>
              <w:bottom w:val="single" w:sz="4" w:space="0" w:color="auto"/>
              <w:right w:val="single" w:sz="4" w:space="0" w:color="auto"/>
            </w:tcBorders>
            <w:hideMark/>
          </w:tcPr>
          <w:p w:rsidR="00C81469" w:rsidP="00697079" w14:paraId="78625408" w14:textId="77777777">
            <w:pPr>
              <w:pStyle w:val="ChartText10"/>
              <w:jc w:val="center"/>
            </w:pPr>
            <w:r>
              <w:t>48–53</w:t>
            </w:r>
          </w:p>
        </w:tc>
        <w:tc>
          <w:tcPr>
            <w:tcW w:w="685" w:type="dxa"/>
            <w:tcBorders>
              <w:top w:val="single" w:sz="4" w:space="0" w:color="auto"/>
              <w:left w:val="single" w:sz="4" w:space="0" w:color="auto"/>
              <w:bottom w:val="single" w:sz="4" w:space="0" w:color="auto"/>
              <w:right w:val="single" w:sz="4" w:space="0" w:color="auto"/>
            </w:tcBorders>
            <w:hideMark/>
          </w:tcPr>
          <w:p w:rsidR="00C81469" w:rsidP="00697079" w14:paraId="6F3EAE57" w14:textId="77777777">
            <w:pPr>
              <w:pStyle w:val="ChartText10"/>
              <w:jc w:val="center"/>
            </w:pPr>
            <w:r>
              <w:t>A/N</w:t>
            </w:r>
          </w:p>
        </w:tc>
        <w:tc>
          <w:tcPr>
            <w:tcW w:w="7508" w:type="dxa"/>
            <w:tcBorders>
              <w:top w:val="single" w:sz="4" w:space="0" w:color="auto"/>
              <w:left w:val="single" w:sz="4" w:space="0" w:color="auto"/>
              <w:bottom w:val="single" w:sz="4" w:space="0" w:color="auto"/>
              <w:right w:val="single" w:sz="4" w:space="0" w:color="auto"/>
            </w:tcBorders>
            <w:hideMark/>
          </w:tcPr>
          <w:p w:rsidR="00C81469" w:rsidP="00697079" w14:paraId="52B32E20" w14:textId="77777777">
            <w:pPr>
              <w:pStyle w:val="ChartText10"/>
            </w:pPr>
            <w:r>
              <w:t>Required.</w:t>
            </w:r>
          </w:p>
          <w:p w:rsidR="00C81469" w:rsidP="00697079" w14:paraId="3EFD5878" w14:textId="77777777">
            <w:pPr>
              <w:pStyle w:val="ChartText10"/>
            </w:pPr>
            <w:r>
              <w:t>A unique identifier for each batch sent to the Portal daily. Use the unique batch ID only once per day.</w:t>
            </w:r>
          </w:p>
          <w:p w:rsidR="00C81469" w:rsidP="00697079" w14:paraId="1837BB14" w14:textId="77777777">
            <w:pPr>
              <w:pStyle w:val="ChartText10"/>
            </w:pPr>
            <w:r>
              <w:t>Left-justified and padded with spaces to the right.</w:t>
            </w:r>
          </w:p>
        </w:tc>
      </w:tr>
      <w:tr w14:paraId="66F2CB85" w14:textId="77777777" w:rsidTr="00697079">
        <w:tblPrEx>
          <w:tblW w:w="12960" w:type="dxa"/>
          <w:jc w:val="center"/>
          <w:tblLayout w:type="fixed"/>
          <w:tblCellMar>
            <w:left w:w="115" w:type="dxa"/>
            <w:right w:w="115" w:type="dxa"/>
          </w:tblCellMar>
          <w:tblLook w:val="04A0"/>
        </w:tblPrEx>
        <w:trPr>
          <w:cantSplit/>
          <w:jc w:val="center"/>
        </w:trPr>
        <w:tc>
          <w:tcPr>
            <w:tcW w:w="574" w:type="dxa"/>
            <w:tcBorders>
              <w:top w:val="single" w:sz="4" w:space="0" w:color="auto"/>
              <w:left w:val="single" w:sz="4" w:space="0" w:color="auto"/>
              <w:bottom w:val="single" w:sz="4" w:space="0" w:color="auto"/>
              <w:right w:val="single" w:sz="4" w:space="0" w:color="auto"/>
            </w:tcBorders>
            <w:hideMark/>
          </w:tcPr>
          <w:p w:rsidR="00C81469" w:rsidP="00697079" w14:paraId="73BD74D0" w14:textId="77777777">
            <w:pPr>
              <w:pStyle w:val="ChartText10"/>
              <w:spacing w:before="0"/>
              <w:jc w:val="center"/>
            </w:pPr>
            <w:r>
              <w:t>9</w:t>
            </w:r>
          </w:p>
        </w:tc>
        <w:tc>
          <w:tcPr>
            <w:tcW w:w="2151" w:type="dxa"/>
            <w:tcBorders>
              <w:top w:val="single" w:sz="4" w:space="0" w:color="auto"/>
              <w:left w:val="single" w:sz="4" w:space="0" w:color="auto"/>
              <w:bottom w:val="single" w:sz="4" w:space="0" w:color="auto"/>
              <w:right w:val="single" w:sz="4" w:space="0" w:color="auto"/>
            </w:tcBorders>
            <w:hideMark/>
          </w:tcPr>
          <w:p w:rsidR="00C81469" w:rsidP="00697079" w14:paraId="46373517" w14:textId="77777777">
            <w:pPr>
              <w:pStyle w:val="ChartText10"/>
            </w:pPr>
            <w:r>
              <w:t>Portal Error Code(s)</w:t>
            </w:r>
          </w:p>
        </w:tc>
        <w:tc>
          <w:tcPr>
            <w:tcW w:w="872" w:type="dxa"/>
            <w:tcBorders>
              <w:top w:val="single" w:sz="4" w:space="0" w:color="auto"/>
              <w:left w:val="single" w:sz="4" w:space="0" w:color="auto"/>
              <w:bottom w:val="single" w:sz="4" w:space="0" w:color="auto"/>
              <w:right w:val="single" w:sz="4" w:space="0" w:color="auto"/>
            </w:tcBorders>
            <w:hideMark/>
          </w:tcPr>
          <w:p w:rsidR="00C81469" w:rsidP="00697079" w14:paraId="4EFC91FD" w14:textId="77777777">
            <w:pPr>
              <w:pStyle w:val="ChartText10"/>
              <w:jc w:val="center"/>
            </w:pPr>
            <w:r>
              <w:t>49</w:t>
            </w:r>
          </w:p>
        </w:tc>
        <w:tc>
          <w:tcPr>
            <w:tcW w:w="1170" w:type="dxa"/>
            <w:tcBorders>
              <w:top w:val="single" w:sz="4" w:space="0" w:color="auto"/>
              <w:left w:val="single" w:sz="4" w:space="0" w:color="auto"/>
              <w:bottom w:val="single" w:sz="4" w:space="0" w:color="auto"/>
              <w:right w:val="single" w:sz="4" w:space="0" w:color="auto"/>
            </w:tcBorders>
            <w:hideMark/>
          </w:tcPr>
          <w:p w:rsidR="00C81469" w:rsidP="00697079" w14:paraId="4A79808F" w14:textId="77777777">
            <w:pPr>
              <w:pStyle w:val="ChartText10"/>
              <w:jc w:val="center"/>
            </w:pPr>
            <w:r>
              <w:t>54–102</w:t>
            </w:r>
          </w:p>
        </w:tc>
        <w:tc>
          <w:tcPr>
            <w:tcW w:w="685" w:type="dxa"/>
            <w:tcBorders>
              <w:top w:val="single" w:sz="4" w:space="0" w:color="auto"/>
              <w:left w:val="single" w:sz="4" w:space="0" w:color="auto"/>
              <w:bottom w:val="single" w:sz="4" w:space="0" w:color="auto"/>
              <w:right w:val="single" w:sz="4" w:space="0" w:color="auto"/>
            </w:tcBorders>
            <w:hideMark/>
          </w:tcPr>
          <w:p w:rsidR="00C81469" w:rsidP="00697079" w14:paraId="3245CC23" w14:textId="77777777">
            <w:pPr>
              <w:pStyle w:val="ChartText10"/>
              <w:jc w:val="center"/>
            </w:pPr>
            <w:r>
              <w:t>A/N</w:t>
            </w:r>
          </w:p>
        </w:tc>
        <w:tc>
          <w:tcPr>
            <w:tcW w:w="7508" w:type="dxa"/>
            <w:tcBorders>
              <w:top w:val="single" w:sz="4" w:space="0" w:color="auto"/>
              <w:left w:val="single" w:sz="4" w:space="0" w:color="auto"/>
              <w:bottom w:val="single" w:sz="4" w:space="0" w:color="auto"/>
              <w:right w:val="single" w:sz="4" w:space="0" w:color="auto"/>
            </w:tcBorders>
            <w:hideMark/>
          </w:tcPr>
          <w:p w:rsidR="00C81469" w:rsidP="00697079" w14:paraId="3AB51A8E" w14:textId="77777777">
            <w:pPr>
              <w:pStyle w:val="ChartText10"/>
            </w:pPr>
            <w:r>
              <w:t>For Portal use.</w:t>
            </w:r>
          </w:p>
          <w:p w:rsidR="00C81469" w:rsidP="00697079" w14:paraId="50C88A22" w14:textId="77777777">
            <w:pPr>
              <w:pStyle w:val="ChartText10"/>
            </w:pPr>
            <w:r>
              <w:t>Generated when the Portal performed its validation and found errors. Header records with errors return the entire batch. The returned batch contains all the responses originally sent.</w:t>
            </w:r>
          </w:p>
          <w:p w:rsidR="00C81469" w:rsidP="00697079" w14:paraId="38681E4F" w14:textId="77777777">
            <w:pPr>
              <w:pStyle w:val="ChartText10"/>
            </w:pPr>
            <w:r>
              <w:t>Valid values:</w:t>
            </w:r>
          </w:p>
          <w:p w:rsidR="00C81469" w:rsidP="00697079" w14:paraId="0D5F7C04" w14:textId="77777777">
            <w:pPr>
              <w:pStyle w:val="ChartListContinue"/>
            </w:pPr>
            <w:r>
              <w:t>DRVF – Detail Record Validation Failed</w:t>
            </w:r>
          </w:p>
          <w:p w:rsidR="00C81469" w:rsidP="00697079" w14:paraId="23256B97" w14:textId="77777777">
            <w:pPr>
              <w:pStyle w:val="ChartListContinue"/>
            </w:pPr>
            <w:r>
              <w:t>DBCN – Duplicate Batch Control Number</w:t>
            </w:r>
          </w:p>
          <w:p w:rsidR="00C81469" w:rsidP="00697079" w14:paraId="6D9D33EE" w14:textId="77777777">
            <w:pPr>
              <w:pStyle w:val="ChartListContinue"/>
            </w:pPr>
            <w:r>
              <w:t>BHCR – Invalid data in a conditionally-required field</w:t>
            </w:r>
          </w:p>
          <w:p w:rsidR="00C81469" w:rsidP="00697079" w14:paraId="42DE1484" w14:textId="77777777">
            <w:pPr>
              <w:pStyle w:val="ChartListContinue"/>
            </w:pPr>
            <w:r>
              <w:t>SPDE – State Profile Does Not Exist</w:t>
            </w:r>
          </w:p>
          <w:p w:rsidR="00C81469" w:rsidP="00697079" w14:paraId="5CC5EAE3" w14:textId="77777777">
            <w:pPr>
              <w:pStyle w:val="ChartListContinue"/>
            </w:pPr>
            <w:r>
              <w:t>EPDE – Employer Profile Does Not Exist</w:t>
            </w:r>
          </w:p>
          <w:p w:rsidR="00C81469" w:rsidP="00697079" w14:paraId="2FD0E5A0" w14:textId="77777777">
            <w:pPr>
              <w:pStyle w:val="ChartListContinue"/>
            </w:pPr>
            <w:r>
              <w:t>BHRF – Required field validation error</w:t>
            </w:r>
          </w:p>
          <w:p w:rsidR="00C81469" w:rsidP="00697079" w14:paraId="7C05F8D3" w14:textId="77777777">
            <w:pPr>
              <w:pStyle w:val="ChartText10"/>
            </w:pPr>
            <w:r>
              <w:t>Each code is separated by a comma.</w:t>
            </w:r>
          </w:p>
          <w:p w:rsidR="00C81469" w:rsidP="00697079" w14:paraId="0C279E5B" w14:textId="77777777">
            <w:pPr>
              <w:pStyle w:val="ChartText10"/>
            </w:pPr>
            <w:r>
              <w:t>Left-justified and padded with spaces to the right.</w:t>
            </w:r>
          </w:p>
        </w:tc>
      </w:tr>
      <w:tr w14:paraId="0DC70458" w14:textId="77777777" w:rsidTr="00697079">
        <w:tblPrEx>
          <w:tblW w:w="12960" w:type="dxa"/>
          <w:jc w:val="center"/>
          <w:tblLayout w:type="fixed"/>
          <w:tblCellMar>
            <w:left w:w="115" w:type="dxa"/>
            <w:right w:w="115" w:type="dxa"/>
          </w:tblCellMar>
          <w:tblLook w:val="04A0"/>
        </w:tblPrEx>
        <w:trPr>
          <w:cantSplit/>
          <w:jc w:val="center"/>
        </w:trPr>
        <w:tc>
          <w:tcPr>
            <w:tcW w:w="574" w:type="dxa"/>
            <w:tcBorders>
              <w:top w:val="single" w:sz="4" w:space="0" w:color="auto"/>
              <w:left w:val="single" w:sz="4" w:space="0" w:color="auto"/>
              <w:bottom w:val="single" w:sz="4" w:space="0" w:color="auto"/>
              <w:right w:val="single" w:sz="4" w:space="0" w:color="auto"/>
            </w:tcBorders>
            <w:hideMark/>
          </w:tcPr>
          <w:p w:rsidR="00C81469" w:rsidP="00697079" w14:paraId="0B768B94" w14:textId="77777777">
            <w:pPr>
              <w:pStyle w:val="ChartText10"/>
              <w:spacing w:before="0"/>
              <w:jc w:val="center"/>
            </w:pPr>
            <w:r>
              <w:t>10</w:t>
            </w:r>
          </w:p>
        </w:tc>
        <w:tc>
          <w:tcPr>
            <w:tcW w:w="2151" w:type="dxa"/>
            <w:tcBorders>
              <w:top w:val="single" w:sz="4" w:space="0" w:color="auto"/>
              <w:left w:val="single" w:sz="4" w:space="0" w:color="auto"/>
              <w:bottom w:val="single" w:sz="4" w:space="0" w:color="auto"/>
              <w:right w:val="single" w:sz="4" w:space="0" w:color="auto"/>
            </w:tcBorders>
            <w:hideMark/>
          </w:tcPr>
          <w:p w:rsidR="00C81469" w:rsidP="00697079" w14:paraId="5DD57392" w14:textId="77777777">
            <w:pPr>
              <w:pStyle w:val="ChartText10"/>
            </w:pPr>
            <w:r>
              <w:t>Filler</w:t>
            </w:r>
          </w:p>
        </w:tc>
        <w:tc>
          <w:tcPr>
            <w:tcW w:w="872" w:type="dxa"/>
            <w:tcBorders>
              <w:top w:val="single" w:sz="4" w:space="0" w:color="auto"/>
              <w:left w:val="single" w:sz="4" w:space="0" w:color="auto"/>
              <w:bottom w:val="single" w:sz="4" w:space="0" w:color="auto"/>
              <w:right w:val="single" w:sz="4" w:space="0" w:color="auto"/>
            </w:tcBorders>
            <w:hideMark/>
          </w:tcPr>
          <w:p w:rsidR="00C81469" w:rsidRPr="00F10DD5" w:rsidP="00697079" w14:paraId="60BF9AD4" w14:textId="77777777">
            <w:pPr>
              <w:pStyle w:val="ChartText10"/>
              <w:jc w:val="center"/>
            </w:pPr>
            <w:r w:rsidRPr="00F10DD5">
              <w:t>2804</w:t>
            </w:r>
          </w:p>
        </w:tc>
        <w:tc>
          <w:tcPr>
            <w:tcW w:w="1170" w:type="dxa"/>
            <w:tcBorders>
              <w:top w:val="single" w:sz="4" w:space="0" w:color="auto"/>
              <w:left w:val="single" w:sz="4" w:space="0" w:color="auto"/>
              <w:bottom w:val="single" w:sz="4" w:space="0" w:color="auto"/>
              <w:right w:val="single" w:sz="4" w:space="0" w:color="auto"/>
            </w:tcBorders>
            <w:hideMark/>
          </w:tcPr>
          <w:p w:rsidR="00C81469" w:rsidRPr="00F10DD5" w:rsidP="00697079" w14:paraId="31A39B59" w14:textId="77777777">
            <w:pPr>
              <w:pStyle w:val="ChartText10"/>
              <w:jc w:val="center"/>
            </w:pPr>
            <w:r w:rsidRPr="00F10DD5">
              <w:t>103–2906</w:t>
            </w:r>
          </w:p>
        </w:tc>
        <w:tc>
          <w:tcPr>
            <w:tcW w:w="685" w:type="dxa"/>
            <w:tcBorders>
              <w:top w:val="single" w:sz="4" w:space="0" w:color="auto"/>
              <w:left w:val="single" w:sz="4" w:space="0" w:color="auto"/>
              <w:bottom w:val="single" w:sz="4" w:space="0" w:color="auto"/>
              <w:right w:val="single" w:sz="4" w:space="0" w:color="auto"/>
            </w:tcBorders>
            <w:hideMark/>
          </w:tcPr>
          <w:p w:rsidR="00C81469" w:rsidP="00697079" w14:paraId="6C8B611F" w14:textId="77777777">
            <w:pPr>
              <w:pStyle w:val="ChartText10"/>
              <w:jc w:val="center"/>
            </w:pPr>
            <w:r>
              <w:t>A/N</w:t>
            </w:r>
          </w:p>
        </w:tc>
        <w:tc>
          <w:tcPr>
            <w:tcW w:w="7508" w:type="dxa"/>
            <w:tcBorders>
              <w:top w:val="single" w:sz="4" w:space="0" w:color="auto"/>
              <w:left w:val="single" w:sz="4" w:space="0" w:color="auto"/>
              <w:bottom w:val="single" w:sz="4" w:space="0" w:color="auto"/>
              <w:right w:val="single" w:sz="4" w:space="0" w:color="auto"/>
            </w:tcBorders>
            <w:hideMark/>
          </w:tcPr>
          <w:p w:rsidR="00C81469" w:rsidP="00697079" w14:paraId="3A19E084" w14:textId="77777777">
            <w:pPr>
              <w:pStyle w:val="ChartText10"/>
            </w:pPr>
            <w:r>
              <w:t>This is for future versions. For this version, fill with spaces.</w:t>
            </w:r>
          </w:p>
        </w:tc>
      </w:tr>
    </w:tbl>
    <w:p w:rsidR="00C81469" w:rsidP="00C81469" w14:paraId="26FE5606" w14:textId="15B64D6C">
      <w:pPr>
        <w:pStyle w:val="BodyText"/>
        <w:keepNext/>
        <w:pageBreakBefore/>
      </w:pPr>
      <w:r>
        <w:fldChar w:fldCharType="begin"/>
      </w:r>
      <w:r>
        <w:instrText xml:space="preserve"> REF _Ref131595129 \h </w:instrText>
      </w:r>
      <w:r>
        <w:fldChar w:fldCharType="separate"/>
      </w:r>
      <w:r>
        <w:t>Chart E-</w:t>
      </w:r>
      <w:r>
        <w:rPr>
          <w:noProof/>
        </w:rPr>
        <w:t>2</w:t>
      </w:r>
      <w:r>
        <w:fldChar w:fldCharType="end"/>
      </w:r>
      <w:r>
        <w:t xml:space="preserve"> contains the Electronic Part-B Response Detail Record layout.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250"/>
        <w:gridCol w:w="900"/>
        <w:gridCol w:w="1350"/>
        <w:gridCol w:w="720"/>
        <w:gridCol w:w="7740"/>
      </w:tblGrid>
      <w:tr w14:paraId="09FFC4D1" w14:textId="77777777" w:rsidTr="001922F3">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12960" w:type="dxa"/>
            <w:gridSpan w:val="5"/>
            <w:tcBorders>
              <w:top w:val="single" w:sz="4" w:space="0" w:color="auto"/>
              <w:left w:val="single" w:sz="4" w:space="0" w:color="auto"/>
              <w:bottom w:val="single" w:sz="4" w:space="0" w:color="auto"/>
              <w:right w:val="single" w:sz="4" w:space="0" w:color="auto"/>
            </w:tcBorders>
            <w:shd w:val="pct15" w:color="auto" w:fill="auto"/>
            <w:vAlign w:val="bottom"/>
            <w:hideMark/>
          </w:tcPr>
          <w:p w:rsidR="00C81469" w:rsidRPr="00F04E91" w:rsidP="00697079" w14:paraId="1969C6E3" w14:textId="77777777">
            <w:pPr>
              <w:pStyle w:val="ChartTitle"/>
              <w:spacing w:line="256" w:lineRule="auto"/>
            </w:pPr>
            <w:bookmarkStart w:id="10" w:name="_Ref132231074"/>
            <w:bookmarkStart w:id="11" w:name="_Toc134722109"/>
            <w:bookmarkStart w:id="12" w:name="_Toc140181008"/>
            <w:r w:rsidRPr="00F04E91">
              <w:t xml:space="preserve">Chart </w:t>
            </w:r>
            <w:r>
              <w:fldChar w:fldCharType="begin"/>
            </w:r>
            <w:r>
              <w:instrText xml:space="preserve"> STYLEREF 7 \s </w:instrText>
            </w:r>
            <w:r>
              <w:fldChar w:fldCharType="separate"/>
            </w:r>
            <w:r w:rsidRPr="00F04E91">
              <w:rPr>
                <w:noProof/>
              </w:rPr>
              <w:t>E</w:t>
            </w:r>
            <w:r w:rsidRPr="00F04E91">
              <w:rPr>
                <w:noProof/>
              </w:rPr>
              <w:fldChar w:fldCharType="end"/>
            </w:r>
            <w:r w:rsidRPr="00F04E91">
              <w:noBreakHyphen/>
            </w:r>
            <w:r>
              <w:fldChar w:fldCharType="begin"/>
            </w:r>
            <w:r>
              <w:instrText xml:space="preserve"> SEQ Chart \* ARABIC \s 7 </w:instrText>
            </w:r>
            <w:r>
              <w:fldChar w:fldCharType="separate"/>
            </w:r>
            <w:r w:rsidRPr="00F04E91">
              <w:rPr>
                <w:noProof/>
              </w:rPr>
              <w:t>2</w:t>
            </w:r>
            <w:r w:rsidRPr="00F04E91">
              <w:rPr>
                <w:noProof/>
              </w:rPr>
              <w:fldChar w:fldCharType="end"/>
            </w:r>
            <w:bookmarkEnd w:id="10"/>
            <w:r w:rsidRPr="00F04E91">
              <w:t>: Electronic Part-B Response Detail Record Layout</w:t>
            </w:r>
            <w:bookmarkEnd w:id="11"/>
            <w:bookmarkEnd w:id="12"/>
          </w:p>
        </w:tc>
      </w:tr>
      <w:tr w14:paraId="6ED8757E" w14:textId="77777777" w:rsidTr="001922F3">
        <w:tblPrEx>
          <w:tblW w:w="12960" w:type="dxa"/>
          <w:jc w:val="center"/>
          <w:tblLayout w:type="fixed"/>
          <w:tblCellMar>
            <w:left w:w="115" w:type="dxa"/>
            <w:right w:w="115" w:type="dxa"/>
          </w:tblCellMar>
          <w:tblLook w:val="04A0"/>
        </w:tblPrEx>
        <w:trPr>
          <w:cantSplit/>
          <w:tblHeader/>
          <w:jc w:val="center"/>
        </w:trPr>
        <w:tc>
          <w:tcPr>
            <w:tcW w:w="2250"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1922F3" w:rsidRPr="00F04E91" w:rsidP="00697079" w14:paraId="6A322F0C" w14:textId="77777777">
            <w:pPr>
              <w:pStyle w:val="ChartColumnHead"/>
              <w:spacing w:line="256" w:lineRule="auto"/>
            </w:pPr>
            <w:r w:rsidRPr="00F04E91">
              <w:t>Field Name</w:t>
            </w:r>
          </w:p>
        </w:tc>
        <w:tc>
          <w:tcPr>
            <w:tcW w:w="900"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1922F3" w:rsidRPr="00F04E91" w:rsidP="00697079" w14:paraId="2243D4D9" w14:textId="77777777">
            <w:pPr>
              <w:pStyle w:val="ChartColumnHead"/>
              <w:spacing w:line="256" w:lineRule="auto"/>
            </w:pPr>
            <w:r w:rsidRPr="00F04E91">
              <w:t>Length</w:t>
            </w:r>
          </w:p>
        </w:tc>
        <w:tc>
          <w:tcPr>
            <w:tcW w:w="1350"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1922F3" w:rsidRPr="00F04E91" w:rsidP="00697079" w14:paraId="1F495B7B" w14:textId="77777777">
            <w:pPr>
              <w:pStyle w:val="ChartColumnHead"/>
              <w:spacing w:line="256" w:lineRule="auto"/>
            </w:pPr>
            <w:r w:rsidRPr="00F04E91">
              <w:t>Location</w:t>
            </w:r>
          </w:p>
        </w:tc>
        <w:tc>
          <w:tcPr>
            <w:tcW w:w="720"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1922F3" w:rsidRPr="00F04E91" w:rsidP="00697079" w14:paraId="5C473E92" w14:textId="77777777">
            <w:pPr>
              <w:pStyle w:val="ChartColumnHead"/>
              <w:spacing w:line="256" w:lineRule="auto"/>
            </w:pPr>
            <w:r w:rsidRPr="00F04E91">
              <w:t>A/N</w:t>
            </w:r>
          </w:p>
        </w:tc>
        <w:tc>
          <w:tcPr>
            <w:tcW w:w="7735"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1922F3" w:rsidRPr="00F04E91" w:rsidP="00697079" w14:paraId="34384C6B" w14:textId="77777777">
            <w:pPr>
              <w:pStyle w:val="ChartColumnHead"/>
              <w:spacing w:line="256" w:lineRule="auto"/>
            </w:pPr>
            <w:r w:rsidRPr="00F04E91">
              <w:t>Comments</w:t>
            </w:r>
          </w:p>
        </w:tc>
      </w:tr>
      <w:tr w14:paraId="22F5135D"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F51874C" w14:textId="77777777">
            <w:pPr>
              <w:pStyle w:val="ChartText10"/>
              <w:spacing w:before="0"/>
            </w:pPr>
            <w:r w:rsidRPr="00E858B3">
              <w:t>Record Identifier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5C03C17"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ACDF641" w14:textId="77777777">
            <w:pPr>
              <w:pStyle w:val="ChartText10"/>
              <w:spacing w:before="0"/>
              <w:jc w:val="center"/>
            </w:pPr>
            <w:r w:rsidRPr="00E858B3">
              <w:t>1–4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A6CE26D"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E3715AA" w14:textId="77777777">
            <w:pPr>
              <w:pStyle w:val="ChartText10"/>
            </w:pPr>
            <w:r w:rsidRPr="00E858B3">
              <w:t>Required.</w:t>
            </w:r>
          </w:p>
          <w:p w:rsidR="001922F3" w:rsidRPr="00E858B3" w:rsidP="00697079" w14:paraId="7246D8B9" w14:textId="77777777">
            <w:pPr>
              <w:pStyle w:val="ChartText10"/>
            </w:pPr>
            <w:r w:rsidRPr="00E858B3">
              <w:t>The letters BRFD, which identify the record as a Part-B Response Detail record.</w:t>
            </w:r>
          </w:p>
        </w:tc>
      </w:tr>
      <w:tr w14:paraId="7A376A73"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BE3BEE6" w14:textId="77777777">
            <w:pPr>
              <w:pStyle w:val="ChartText10"/>
              <w:spacing w:before="0"/>
            </w:pPr>
            <w:r w:rsidRPr="00E858B3">
              <w:t>Notice Date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B1F6D1F"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FAA29EF" w14:textId="77777777">
            <w:pPr>
              <w:pStyle w:val="ChartText10"/>
              <w:spacing w:before="0"/>
              <w:jc w:val="center"/>
            </w:pPr>
            <w:r w:rsidRPr="00E858B3">
              <w:t>5–12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E17906A"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90BFD23" w14:textId="77777777">
            <w:pPr>
              <w:pStyle w:val="ChartText10"/>
            </w:pPr>
            <w:r w:rsidRPr="00E858B3">
              <w:t>Required.</w:t>
            </w:r>
          </w:p>
          <w:p w:rsidR="001922F3" w:rsidRPr="00E858B3" w:rsidP="00697079" w14:paraId="3BFAFE42" w14:textId="77777777">
            <w:pPr>
              <w:pStyle w:val="ChartText10"/>
            </w:pPr>
            <w:r w:rsidRPr="00E858B3">
              <w:t>The date the NMSN was generated by the state.</w:t>
            </w:r>
          </w:p>
          <w:p w:rsidR="001922F3" w:rsidRPr="00E858B3" w:rsidP="00697079" w14:paraId="26F8FBF3" w14:textId="77777777">
            <w:pPr>
              <w:pStyle w:val="ChartText10"/>
            </w:pPr>
            <w:r w:rsidRPr="00E858B3">
              <w:t>Must be in CCYYMMDD format.</w:t>
            </w:r>
          </w:p>
          <w:p w:rsidR="001922F3" w:rsidRPr="00E858B3" w:rsidP="00697079" w14:paraId="38E6682D" w14:textId="77777777">
            <w:pPr>
              <w:pStyle w:val="ChartText10"/>
            </w:pPr>
            <w:r w:rsidRPr="00E858B3">
              <w:t>Must be returned by the employer, third-party provider, and plan administrator in the response.</w:t>
            </w:r>
          </w:p>
        </w:tc>
      </w:tr>
      <w:tr w14:paraId="1C4B5010"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4D12DA8" w14:textId="77777777">
            <w:pPr>
              <w:pStyle w:val="ChartText10"/>
              <w:spacing w:before="0"/>
            </w:pPr>
            <w:r w:rsidRPr="00E858B3">
              <w:t>CSE Agency Case Identifier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7D16830"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796D154" w14:textId="77777777">
            <w:pPr>
              <w:pStyle w:val="ChartText10"/>
              <w:spacing w:before="0"/>
              <w:jc w:val="center"/>
            </w:pPr>
            <w:r w:rsidRPr="00E858B3">
              <w:t>13–27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FE95FD3"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70E1977" w14:textId="77777777">
            <w:pPr>
              <w:pStyle w:val="ChartText10"/>
            </w:pPr>
            <w:r w:rsidRPr="00E858B3">
              <w:t>Required.</w:t>
            </w:r>
          </w:p>
          <w:p w:rsidR="001922F3" w:rsidRPr="00E858B3" w:rsidP="00697079" w14:paraId="32F3AECA" w14:textId="77777777">
            <w:pPr>
              <w:pStyle w:val="ChartText10"/>
            </w:pPr>
            <w:r w:rsidRPr="00E858B3">
              <w:t>The value assigned by a state to uniquely identify each IV-D case in the state.</w:t>
            </w:r>
          </w:p>
          <w:p w:rsidR="001922F3" w:rsidRPr="00E858B3" w:rsidP="00697079" w14:paraId="49855CF0" w14:textId="77777777">
            <w:pPr>
              <w:pStyle w:val="ChartText10"/>
            </w:pPr>
            <w:r w:rsidRPr="00E858B3">
              <w:t>Must be returned by the employer, third-party provider, and plan administrator in the response.</w:t>
            </w:r>
          </w:p>
        </w:tc>
      </w:tr>
      <w:tr w14:paraId="32BEE9AA"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E0BB29A" w14:textId="77777777">
            <w:pPr>
              <w:pStyle w:val="ChartText10"/>
              <w:spacing w:before="0"/>
            </w:pPr>
            <w:r w:rsidRPr="00E858B3">
              <w:t>Order Identifier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1CF783E" w14:textId="77777777">
            <w:pPr>
              <w:pStyle w:val="ChartText10"/>
              <w:spacing w:before="0"/>
              <w:jc w:val="center"/>
            </w:pPr>
            <w:r w:rsidRPr="00E858B3">
              <w:t>30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F44A223" w14:textId="77777777">
            <w:pPr>
              <w:pStyle w:val="ChartText10"/>
              <w:spacing w:before="0"/>
              <w:jc w:val="center"/>
            </w:pPr>
            <w:r w:rsidRPr="00E858B3">
              <w:t>28–57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70CFAB8"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7FB5528" w14:textId="77777777">
            <w:pPr>
              <w:pStyle w:val="ChartText10"/>
            </w:pPr>
            <w:r w:rsidRPr="00E858B3">
              <w:t>Conditionally required.</w:t>
            </w:r>
          </w:p>
          <w:p w:rsidR="001922F3" w:rsidRPr="00E858B3" w:rsidP="00697079" w14:paraId="7FFEEA72" w14:textId="77777777">
            <w:pPr>
              <w:pStyle w:val="ChartText10"/>
            </w:pPr>
            <w:r w:rsidRPr="00E858B3">
              <w:t>A unique identifier associated with a specific child support obligation in a case.</w:t>
            </w:r>
          </w:p>
          <w:p w:rsidR="001922F3" w:rsidRPr="00E858B3" w:rsidP="00697079" w14:paraId="71750E9F" w14:textId="77777777">
            <w:pPr>
              <w:pStyle w:val="ChartText10"/>
            </w:pPr>
            <w:r w:rsidRPr="00E858B3">
              <w:t>Must be returned by the employer or third-party provider in the response if the order identifier is sent in the request file.</w:t>
            </w:r>
          </w:p>
        </w:tc>
      </w:tr>
      <w:tr w14:paraId="5F0ECE0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9A7D31D" w14:textId="77777777">
            <w:pPr>
              <w:pStyle w:val="ChartText10"/>
              <w:spacing w:before="0"/>
            </w:pPr>
            <w:r w:rsidRPr="00E858B3">
              <w:t>Document Tracking Identifier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65AEE81" w14:textId="77777777">
            <w:pPr>
              <w:pStyle w:val="ChartText10"/>
              <w:spacing w:before="0"/>
              <w:jc w:val="center"/>
            </w:pPr>
            <w:r w:rsidRPr="00E858B3">
              <w:t>30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97CA514" w14:textId="77777777">
            <w:pPr>
              <w:pStyle w:val="ChartText10"/>
              <w:spacing w:before="0"/>
              <w:jc w:val="center"/>
            </w:pPr>
            <w:r w:rsidRPr="00E858B3">
              <w:t>58–87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DD5BE6B"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BF6D3A7" w14:textId="77777777">
            <w:pPr>
              <w:pStyle w:val="ChartText10"/>
            </w:pPr>
            <w:r w:rsidRPr="00E858B3">
              <w:t>Required.</w:t>
            </w:r>
          </w:p>
          <w:p w:rsidR="001922F3" w:rsidRPr="00E858B3" w:rsidP="00697079" w14:paraId="4722A421" w14:textId="77777777">
            <w:pPr>
              <w:pStyle w:val="ChartText10"/>
            </w:pPr>
            <w:r w:rsidRPr="00E858B3">
              <w:t>A unique number that assists in tracking a notice through its complete “round trip” from the state to the employer or third-party provider and the plan administrator back to the state.</w:t>
            </w:r>
          </w:p>
          <w:p w:rsidR="001922F3" w:rsidRPr="00E858B3" w:rsidP="00697079" w14:paraId="16FF6693" w14:textId="77777777">
            <w:pPr>
              <w:pStyle w:val="ChartText10"/>
            </w:pPr>
            <w:r w:rsidRPr="00E858B3">
              <w:t>Must be returned by the employer, third-party provider, and plan administrator in the response.</w:t>
            </w:r>
          </w:p>
        </w:tc>
      </w:tr>
      <w:tr w14:paraId="6D451F57"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097ECFD" w14:textId="77777777">
            <w:pPr>
              <w:pStyle w:val="ChartText10"/>
              <w:spacing w:before="0"/>
            </w:pPr>
            <w:r w:rsidRPr="00E858B3">
              <w:t>Notice Received Date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F6B8DFC"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C32E1DA" w14:textId="77777777">
            <w:pPr>
              <w:pStyle w:val="ChartText10"/>
              <w:spacing w:before="0"/>
              <w:jc w:val="center"/>
            </w:pPr>
            <w:r w:rsidRPr="00E858B3">
              <w:t>88–95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70F31D9"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CF840E0" w14:textId="77777777">
            <w:pPr>
              <w:pStyle w:val="ChartText10"/>
            </w:pPr>
            <w:r w:rsidRPr="00E858B3">
              <w:t>Required.</w:t>
            </w:r>
          </w:p>
          <w:p w:rsidR="001922F3" w:rsidRPr="00E858B3" w:rsidP="00697079" w14:paraId="6ADDB28E" w14:textId="77777777">
            <w:pPr>
              <w:pStyle w:val="ChartText10"/>
            </w:pPr>
            <w:r w:rsidRPr="00E858B3">
              <w:t>The date when the notice was received by the plan administrator of an in-house employer or a third-party provider.</w:t>
            </w:r>
          </w:p>
          <w:p w:rsidR="001922F3" w:rsidRPr="00E858B3" w:rsidP="00697079" w14:paraId="5617E1FA" w14:textId="77777777">
            <w:pPr>
              <w:pStyle w:val="ChartText10"/>
            </w:pPr>
            <w:r w:rsidRPr="00E858B3">
              <w:t>Must be in CCYYMMDD format.</w:t>
            </w:r>
          </w:p>
        </w:tc>
      </w:tr>
      <w:tr w14:paraId="79552932"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322A9E9" w14:textId="77777777">
            <w:pPr>
              <w:pStyle w:val="ChartText10"/>
              <w:spacing w:before="0"/>
            </w:pPr>
            <w:r w:rsidRPr="00E858B3">
              <w:t>Qualified Medical Child Support Order Determination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3DD377F" w14:textId="77777777">
            <w:pPr>
              <w:pStyle w:val="ChartText10"/>
              <w:spacing w:before="0"/>
              <w:jc w:val="center"/>
            </w:pPr>
            <w:r w:rsidRPr="00E858B3">
              <w:t>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8A6D388" w14:textId="77777777">
            <w:pPr>
              <w:pStyle w:val="ChartText10"/>
              <w:spacing w:before="0"/>
              <w:jc w:val="center"/>
            </w:pPr>
            <w:r w:rsidRPr="00E858B3">
              <w:t>96–97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30E04CA"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BDA80F1" w14:textId="77777777">
            <w:pPr>
              <w:pStyle w:val="ChartText10"/>
            </w:pPr>
            <w:r w:rsidRPr="00E858B3">
              <w:t>Optional.</w:t>
            </w:r>
          </w:p>
          <w:p w:rsidR="001922F3" w:rsidP="00697079" w14:paraId="489162EF" w14:textId="77777777">
            <w:pPr>
              <w:pStyle w:val="ChartText10"/>
            </w:pPr>
            <w:r w:rsidRPr="00E858B3">
              <w:t>Indicates the order is a qualified medical child support order.</w:t>
            </w:r>
          </w:p>
          <w:p w:rsidR="00E858B3" w:rsidRPr="00E858B3" w:rsidP="00697079" w14:paraId="2999A32B" w14:textId="0B2C3595">
            <w:pPr>
              <w:pStyle w:val="ChartText10"/>
            </w:pPr>
            <w:r>
              <w:t>Valid value:</w:t>
            </w:r>
          </w:p>
          <w:p w:rsidR="001922F3" w:rsidRPr="00E858B3" w:rsidP="00697079" w14:paraId="0C8D4C4F" w14:textId="644EBB7C">
            <w:pPr>
              <w:pStyle w:val="ChartListContinue"/>
            </w:pPr>
            <w:r w:rsidRPr="00E858B3">
              <w:t>01 – This notice was determined to be a qualified medical child support order.</w:t>
            </w:r>
          </w:p>
          <w:p w:rsidR="001922F3" w:rsidRPr="00E858B3" w:rsidP="00697079" w14:paraId="23B5323E" w14:textId="77777777">
            <w:pPr>
              <w:pStyle w:val="ChartText10"/>
            </w:pPr>
            <w:r w:rsidRPr="00E858B3">
              <w:t>Either the Qualified Medical Child Support Order Indicator field or the Not Qualified Medical Child Support Order Indicator field is required.</w:t>
            </w:r>
          </w:p>
        </w:tc>
      </w:tr>
      <w:tr w14:paraId="76956804"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49F9346" w14:textId="77777777">
            <w:pPr>
              <w:pStyle w:val="ChartText10"/>
              <w:spacing w:before="0"/>
            </w:pPr>
            <w:r w:rsidRPr="00E858B3">
              <w:t>Qualified Medical Child Support Order Determination Date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8E1C695"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88C4062" w14:textId="77777777">
            <w:pPr>
              <w:pStyle w:val="ChartText10"/>
              <w:spacing w:before="0"/>
              <w:jc w:val="center"/>
            </w:pPr>
            <w:r w:rsidRPr="00E858B3">
              <w:t>98–105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78ECBE9"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C31A175" w14:textId="77777777">
            <w:pPr>
              <w:pStyle w:val="ChartText10"/>
            </w:pPr>
            <w:r w:rsidRPr="00E858B3">
              <w:t>Conditionally required; must be filled if the Qualified Medical Child Support Order Determination Code field is 01.</w:t>
            </w:r>
          </w:p>
          <w:p w:rsidR="001922F3" w:rsidRPr="00E858B3" w:rsidP="00697079" w14:paraId="570BCA10" w14:textId="77777777">
            <w:pPr>
              <w:pStyle w:val="ChartText10"/>
            </w:pPr>
            <w:r w:rsidRPr="00E858B3">
              <w:t>The date when the notice is determined to be a qualified medical support order.</w:t>
            </w:r>
          </w:p>
          <w:p w:rsidR="001922F3" w:rsidRPr="00E858B3" w:rsidP="00697079" w14:paraId="7A53A95E" w14:textId="77777777">
            <w:pPr>
              <w:pStyle w:val="ChartText10"/>
            </w:pPr>
            <w:r w:rsidRPr="00E858B3">
              <w:t>Must be in CCYYMMDD format.</w:t>
            </w:r>
          </w:p>
        </w:tc>
      </w:tr>
      <w:tr w14:paraId="35371C52"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47600B1" w14:textId="77777777">
            <w:pPr>
              <w:pStyle w:val="ChartText10"/>
              <w:spacing w:before="0"/>
            </w:pPr>
            <w:r w:rsidRPr="00E858B3">
              <w:t>Coverage Response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E0569CE" w14:textId="77777777">
            <w:pPr>
              <w:pStyle w:val="ChartText10"/>
              <w:spacing w:before="0"/>
              <w:jc w:val="center"/>
            </w:pPr>
            <w:r w:rsidRPr="00E858B3">
              <w:t>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0B8E611" w14:textId="77777777">
            <w:pPr>
              <w:pStyle w:val="ChartText10"/>
              <w:spacing w:before="0"/>
              <w:jc w:val="center"/>
            </w:pPr>
            <w:r w:rsidRPr="00E858B3">
              <w:t>106–107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05EF91C"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6878655" w14:textId="77777777">
            <w:pPr>
              <w:pStyle w:val="ChartText10"/>
            </w:pPr>
            <w:r w:rsidRPr="00E858B3">
              <w:t>Conditionally required; must be filled if the Qualified Medical Child Support Order Determination Code field is 01.</w:t>
            </w:r>
          </w:p>
          <w:p w:rsidR="001922F3" w:rsidRPr="00E858B3" w:rsidP="00697079" w14:paraId="58393894" w14:textId="77777777">
            <w:pPr>
              <w:pStyle w:val="ChartText10"/>
            </w:pPr>
            <w:r w:rsidRPr="00E858B3">
              <w:t>Indicates whether the response will have coverage details for insurance or data for multiple options.</w:t>
            </w:r>
          </w:p>
          <w:p w:rsidR="001922F3" w:rsidRPr="00E858B3" w:rsidP="00697079" w14:paraId="263C6D78" w14:textId="77777777">
            <w:pPr>
              <w:pStyle w:val="ChartText10"/>
            </w:pPr>
            <w:r w:rsidRPr="00E858B3">
              <w:t>Valid values:</w:t>
            </w:r>
          </w:p>
          <w:p w:rsidR="001922F3" w:rsidRPr="00E858B3" w:rsidP="00697079" w14:paraId="7740570D" w14:textId="77777777">
            <w:pPr>
              <w:pStyle w:val="ChartListContinue"/>
            </w:pPr>
            <w:r w:rsidRPr="00E858B3">
              <w:t>02 – The participant (employee) and alternate recipients (children) are to be enrolled in the family coverage.</w:t>
            </w:r>
          </w:p>
          <w:p w:rsidR="001922F3" w:rsidRPr="00E858B3" w:rsidP="00697079" w14:paraId="7A589258" w14:textId="77777777">
            <w:pPr>
              <w:pStyle w:val="ChartListContinue"/>
            </w:pPr>
            <w:r w:rsidRPr="00E858B3">
              <w:t>03 – Multiple options are available for insurance.</w:t>
            </w:r>
          </w:p>
          <w:p w:rsidR="001922F3" w:rsidRPr="00E858B3" w:rsidP="00697079" w14:paraId="32F3274A" w14:textId="77777777">
            <w:pPr>
              <w:pStyle w:val="ChartListContinue"/>
            </w:pPr>
            <w:r w:rsidRPr="00E858B3">
              <w:t>04 – Waiting period indicator.</w:t>
            </w:r>
          </w:p>
        </w:tc>
      </w:tr>
      <w:tr w14:paraId="52E130A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BCB3542" w14:textId="77777777">
            <w:pPr>
              <w:pStyle w:val="ChartText10"/>
              <w:spacing w:before="0"/>
            </w:pPr>
            <w:r w:rsidRPr="00E858B3">
              <w:t>Family Coverage Enrollment Indicator Type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DC6CFD7" w14:textId="77777777">
            <w:pPr>
              <w:pStyle w:val="ChartText10"/>
              <w:spacing w:before="0"/>
              <w:jc w:val="center"/>
            </w:pPr>
            <w:r w:rsidRPr="00E858B3">
              <w:t>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F201AB0" w14:textId="77777777">
            <w:pPr>
              <w:pStyle w:val="ChartText10"/>
              <w:spacing w:before="0"/>
              <w:jc w:val="center"/>
            </w:pPr>
            <w:r w:rsidRPr="00E858B3">
              <w:t>108–109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DAC9287"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07E0E8C" w14:textId="77777777">
            <w:pPr>
              <w:pStyle w:val="ChartText10"/>
            </w:pPr>
            <w:r w:rsidRPr="00E858B3">
              <w:t>Conditionally required; must be filled if the Coverage Response Code field is 02.</w:t>
            </w:r>
          </w:p>
          <w:p w:rsidR="001922F3" w:rsidRPr="00E858B3" w:rsidP="00697079" w14:paraId="0F00F1F8" w14:textId="77777777">
            <w:pPr>
              <w:pStyle w:val="ChartText10"/>
            </w:pPr>
            <w:r w:rsidRPr="00E858B3">
              <w:t>Indicates the type of family coverage the children will be enrolled in.</w:t>
            </w:r>
          </w:p>
          <w:p w:rsidR="001922F3" w:rsidRPr="00E858B3" w:rsidP="00697079" w14:paraId="324F7A28" w14:textId="77777777">
            <w:pPr>
              <w:pStyle w:val="ChartText10"/>
            </w:pPr>
            <w:r w:rsidRPr="00E858B3">
              <w:t>Types of family coverage.</w:t>
            </w:r>
          </w:p>
          <w:p w:rsidR="001922F3" w:rsidRPr="00E858B3" w:rsidP="00697079" w14:paraId="2E0E19D0" w14:textId="77777777">
            <w:pPr>
              <w:pStyle w:val="ChartText10"/>
            </w:pPr>
            <w:r w:rsidRPr="00E858B3">
              <w:t>Valid values:</w:t>
            </w:r>
          </w:p>
          <w:p w:rsidR="001922F3" w:rsidRPr="00E858B3" w:rsidP="00697079" w14:paraId="6E010CC3" w14:textId="77777777">
            <w:pPr>
              <w:pStyle w:val="ChartListContinue"/>
            </w:pPr>
            <w:r w:rsidRPr="00E858B3">
              <w:t>01 – The children are currently enrolled in the plan as a dependent of the participant.</w:t>
            </w:r>
          </w:p>
          <w:p w:rsidR="001922F3" w:rsidRPr="00E858B3" w:rsidP="00697079" w14:paraId="39538AA1" w14:textId="77777777">
            <w:pPr>
              <w:pStyle w:val="ChartListContinue"/>
            </w:pPr>
            <w:r w:rsidRPr="00E858B3">
              <w:t>02 – There is only one type of coverage provided under the plan. The children are included as dependents of the participant under the plan.</w:t>
            </w:r>
          </w:p>
          <w:p w:rsidR="001922F3" w:rsidRPr="00E858B3" w:rsidP="00697079" w14:paraId="54FA0AA5" w14:textId="77777777">
            <w:pPr>
              <w:pStyle w:val="ChartListContinue"/>
            </w:pPr>
            <w:r w:rsidRPr="00E858B3">
              <w:t>03 – The participant is enrolled in an option providing dependent coverage, and the children will be enrolled in the same option.</w:t>
            </w:r>
          </w:p>
          <w:p w:rsidR="001922F3" w:rsidRPr="00E858B3" w:rsidP="00697079" w14:paraId="177732B6" w14:textId="77777777">
            <w:pPr>
              <w:pStyle w:val="ChartListContinue"/>
            </w:pPr>
            <w:r w:rsidRPr="00E858B3">
              <w:t>04 – The participant is enrolled in an option that permits dependent coverage that has not been elected; dependent coverage will be provided.</w:t>
            </w:r>
          </w:p>
        </w:tc>
      </w:tr>
      <w:tr w14:paraId="32653A6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A24B032" w14:textId="77777777">
            <w:pPr>
              <w:pStyle w:val="ChartText10"/>
              <w:spacing w:before="0"/>
            </w:pPr>
            <w:r w:rsidRPr="00E858B3">
              <w:t>Coverage Effective Date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C8830DB"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FC6E7FF" w14:textId="77777777">
            <w:pPr>
              <w:pStyle w:val="ChartText10"/>
              <w:spacing w:before="0"/>
              <w:jc w:val="center"/>
            </w:pPr>
            <w:r w:rsidRPr="00E858B3">
              <w:t>110–117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CBF0271"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6CD9CF6" w14:textId="77777777">
            <w:pPr>
              <w:pStyle w:val="ChartText10"/>
            </w:pPr>
            <w:r w:rsidRPr="00E858B3">
              <w:t>Conditionally required; must be filled if the Coverage Response Code field is 02.</w:t>
            </w:r>
          </w:p>
          <w:p w:rsidR="001922F3" w:rsidRPr="00E858B3" w:rsidP="00697079" w14:paraId="490B8992" w14:textId="77777777">
            <w:pPr>
              <w:pStyle w:val="ChartText10"/>
            </w:pPr>
            <w:r w:rsidRPr="00E858B3">
              <w:t>The date when the medical coverage becomes effective.</w:t>
            </w:r>
          </w:p>
          <w:p w:rsidR="001922F3" w:rsidRPr="00E858B3" w:rsidP="00697079" w14:paraId="5AA977C9" w14:textId="77777777">
            <w:pPr>
              <w:pStyle w:val="ChartText10"/>
            </w:pPr>
            <w:r w:rsidRPr="00E858B3">
              <w:t>Must be in CCYYMMDD format.</w:t>
            </w:r>
          </w:p>
        </w:tc>
      </w:tr>
      <w:tr w14:paraId="21A1E6F0"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5A5AD19" w14:textId="77777777">
            <w:pPr>
              <w:pStyle w:val="ChartText10"/>
              <w:spacing w:before="0"/>
            </w:pPr>
            <w:r w:rsidRPr="00E858B3">
              <w:t>Plan Summary Description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FEE608A" w14:textId="77777777">
            <w:pPr>
              <w:pStyle w:val="ChartText10"/>
              <w:spacing w:before="0"/>
              <w:jc w:val="center"/>
            </w:pPr>
            <w:r w:rsidRPr="00E858B3">
              <w:t>160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6FA5A69" w14:textId="77777777">
            <w:pPr>
              <w:pStyle w:val="ChartText10"/>
              <w:spacing w:before="0"/>
              <w:jc w:val="center"/>
            </w:pPr>
            <w:r w:rsidRPr="00E858B3">
              <w:t>118–277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D6B448A"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731262A" w14:textId="77777777">
            <w:pPr>
              <w:pStyle w:val="ChartText10"/>
            </w:pPr>
            <w:r w:rsidRPr="00E858B3">
              <w:t>Optional.</w:t>
            </w:r>
          </w:p>
          <w:p w:rsidR="001922F3" w:rsidRPr="00E858B3" w:rsidP="00697079" w14:paraId="639216C3" w14:textId="77777777">
            <w:pPr>
              <w:pStyle w:val="ChartText10"/>
            </w:pPr>
            <w:r w:rsidRPr="00E858B3">
              <w:t>Summary of plans for the insurance being provided to the children.</w:t>
            </w:r>
          </w:p>
          <w:p w:rsidR="001922F3" w:rsidRPr="00E858B3" w:rsidP="00697079" w14:paraId="76801A31" w14:textId="77777777">
            <w:pPr>
              <w:pStyle w:val="ChartText10"/>
            </w:pPr>
            <w:r w:rsidRPr="00E858B3">
              <w:t>If a summary plan document is being provided as an additional attachment, follow the instructions below.</w:t>
            </w:r>
          </w:p>
          <w:p w:rsidR="001922F3" w:rsidRPr="00E858B3" w:rsidP="00697079" w14:paraId="2B79C476" w14:textId="77777777">
            <w:pPr>
              <w:pStyle w:val="ChartText10"/>
            </w:pPr>
            <w:r w:rsidRPr="00E858B3">
              <w:t>Specifies whether an additional attachment is provided.</w:t>
            </w:r>
          </w:p>
          <w:p w:rsidR="001922F3" w:rsidRPr="00E858B3" w:rsidP="00697079" w14:paraId="7972A3AD" w14:textId="77777777">
            <w:pPr>
              <w:pStyle w:val="ChartListContinue"/>
            </w:pPr>
            <w:r w:rsidRPr="00E858B3">
              <w:t>Valid value: Y – Additional document provided.</w:t>
            </w:r>
          </w:p>
          <w:p w:rsidR="001922F3" w:rsidRPr="00E858B3" w:rsidP="00697079" w14:paraId="3DFE289F" w14:textId="77777777">
            <w:pPr>
              <w:pStyle w:val="ChartText10"/>
            </w:pPr>
            <w:r w:rsidRPr="00E858B3">
              <w:t>File naming format:</w:t>
            </w:r>
          </w:p>
          <w:p w:rsidR="001922F3" w:rsidRPr="00E858B3" w:rsidP="00697079" w14:paraId="5A693081" w14:textId="77777777">
            <w:pPr>
              <w:pStyle w:val="ChartText10"/>
            </w:pPr>
            <w:r w:rsidRPr="00E858B3">
              <w:t>ThirdPartyorPlanAdministratorFEIN.EmployerFEIN.EmployeeLastname.CCYYMMDDHHMM.sequenceNumber.pdf or Word (all versions).</w:t>
            </w:r>
          </w:p>
          <w:p w:rsidR="001922F3" w:rsidRPr="00E858B3" w:rsidP="00697079" w14:paraId="1076AF6A" w14:textId="77777777">
            <w:pPr>
              <w:pStyle w:val="ChartText10"/>
            </w:pPr>
            <w:r w:rsidRPr="00E858B3">
              <w:t>Comma-separated values must be provided.</w:t>
            </w:r>
          </w:p>
          <w:p w:rsidR="001922F3" w:rsidRPr="00E858B3" w:rsidP="00697079" w14:paraId="34343439" w14:textId="77777777">
            <w:pPr>
              <w:pStyle w:val="ChartText10"/>
            </w:pPr>
            <w:r w:rsidRPr="00E858B3">
              <w:t>When an additional document is being provided, values in this field must be formatted as follows: Y, 123456789.999999999.JONE.202005191015.001.pdf.</w:t>
            </w:r>
          </w:p>
          <w:p w:rsidR="001922F3" w:rsidRPr="00E858B3" w:rsidP="00697079" w14:paraId="51C449D2" w14:textId="77777777">
            <w:pPr>
              <w:pStyle w:val="ChartText10"/>
            </w:pPr>
            <w:r w:rsidRPr="00E858B3">
              <w:t>When an employer sends a file, the first node is not required–that is, ThirdPartyorPlanAdministratorFEIN.</w:t>
            </w:r>
          </w:p>
          <w:p w:rsidR="001922F3" w:rsidRPr="00E858B3" w:rsidP="00697079" w14:paraId="7250D254" w14:textId="77777777">
            <w:pPr>
              <w:pStyle w:val="ChartText10"/>
            </w:pPr>
            <w:r w:rsidRPr="00E858B3">
              <w:t>If a summary plan document is being provided as a downloadable file from the cloud, add the URL in this field.</w:t>
            </w:r>
          </w:p>
        </w:tc>
      </w:tr>
      <w:tr w14:paraId="0EAA3336"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2F7EA02" w14:textId="77777777">
            <w:pPr>
              <w:pStyle w:val="ChartText10"/>
              <w:spacing w:before="0"/>
            </w:pPr>
            <w:bookmarkStart w:id="13" w:name="_Hlk92799852"/>
            <w:r w:rsidRPr="00E858B3">
              <w:t>Medical Insurance Provider Name</w:t>
            </w:r>
            <w:bookmarkEnd w:id="13"/>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BD933CE" w14:textId="77777777">
            <w:pPr>
              <w:pStyle w:val="ChartText10"/>
              <w:spacing w:before="0"/>
              <w:jc w:val="center"/>
            </w:pPr>
            <w:r w:rsidRPr="00E858B3">
              <w:t>60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6A540F4" w14:textId="77777777">
            <w:pPr>
              <w:pStyle w:val="ChartText10"/>
              <w:spacing w:before="0"/>
              <w:jc w:val="center"/>
            </w:pPr>
            <w:r w:rsidRPr="00E858B3">
              <w:t>278–337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CB97F52"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3564CD9" w14:textId="77777777">
            <w:pPr>
              <w:pStyle w:val="ChartText10"/>
            </w:pPr>
            <w:r w:rsidRPr="00E858B3">
              <w:t>Optional.</w:t>
            </w:r>
          </w:p>
          <w:p w:rsidR="001922F3" w:rsidRPr="00E858B3" w:rsidP="00697079" w14:paraId="30CEF56D" w14:textId="77777777">
            <w:pPr>
              <w:pStyle w:val="ChartText10"/>
            </w:pPr>
            <w:r w:rsidRPr="00E858B3">
              <w:t>The name of the medical insurance provider that will cover the children.</w:t>
            </w:r>
          </w:p>
        </w:tc>
      </w:tr>
      <w:tr w14:paraId="2C4EF162"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2F492C4" w14:textId="77777777">
            <w:pPr>
              <w:pStyle w:val="ChartText10"/>
              <w:spacing w:before="0"/>
            </w:pPr>
            <w:r w:rsidRPr="00E858B3">
              <w:t>Medical Insurance Group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BAF454A" w14:textId="77777777">
            <w:pPr>
              <w:pStyle w:val="ChartText10"/>
              <w:spacing w:before="0"/>
              <w:jc w:val="center"/>
            </w:pPr>
            <w:r w:rsidRPr="00E858B3">
              <w:t>11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E020ACA" w14:textId="77777777">
            <w:pPr>
              <w:pStyle w:val="ChartText10"/>
              <w:spacing w:before="0"/>
              <w:jc w:val="center"/>
            </w:pPr>
            <w:r w:rsidRPr="00E858B3">
              <w:t>338–348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F64B83B"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5FC88E7" w14:textId="77777777">
            <w:pPr>
              <w:pStyle w:val="ChartText10"/>
            </w:pPr>
            <w:r w:rsidRPr="00E858B3">
              <w:t>Conditionally required; if the Medical Insurance Provider Name field is filled, this field must be filled.</w:t>
            </w:r>
          </w:p>
          <w:p w:rsidR="001922F3" w:rsidRPr="00E858B3" w:rsidP="00697079" w14:paraId="141CB4C0" w14:textId="77777777">
            <w:pPr>
              <w:pStyle w:val="ChartText10"/>
            </w:pPr>
            <w:r w:rsidRPr="00E858B3">
              <w:t>The group number of the medical insurance provider that will cover the children.</w:t>
            </w:r>
          </w:p>
        </w:tc>
      </w:tr>
      <w:tr w14:paraId="1F18263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9575600" w14:textId="77777777">
            <w:pPr>
              <w:pStyle w:val="ChartText10"/>
              <w:spacing w:before="0"/>
            </w:pPr>
            <w:r w:rsidRPr="00E858B3">
              <w:t>Medical Insurance Policy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68B246D"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3014F0D" w14:textId="77777777">
            <w:pPr>
              <w:pStyle w:val="ChartText10"/>
              <w:spacing w:before="0"/>
              <w:jc w:val="center"/>
            </w:pPr>
            <w:r w:rsidRPr="00E858B3">
              <w:t>349–368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4427D50"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5CE4CDE" w14:textId="77777777">
            <w:pPr>
              <w:pStyle w:val="ChartText10"/>
            </w:pPr>
            <w:r w:rsidRPr="00E858B3">
              <w:t>Conditionally required; if the Medical Insurance Provider Name field is filled, this field must be filled.</w:t>
            </w:r>
          </w:p>
          <w:p w:rsidR="001922F3" w:rsidRPr="00E858B3" w:rsidP="00697079" w14:paraId="26679C38" w14:textId="77777777">
            <w:pPr>
              <w:pStyle w:val="ChartText10"/>
            </w:pPr>
            <w:r w:rsidRPr="00E858B3">
              <w:t>The policy number for the medical insurance of the children’s healthcare coverage.</w:t>
            </w:r>
          </w:p>
          <w:p w:rsidR="001922F3" w:rsidRPr="00E858B3" w:rsidP="00697079" w14:paraId="6FE0D354" w14:textId="77777777">
            <w:pPr>
              <w:pStyle w:val="ChartText10"/>
            </w:pPr>
            <w:r w:rsidRPr="00E858B3">
              <w:t>If Policy Number is not available when sending this response, enter Not Yet Available.</w:t>
            </w:r>
          </w:p>
        </w:tc>
      </w:tr>
      <w:tr w14:paraId="04B90F7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75AD88C" w14:textId="77777777">
            <w:pPr>
              <w:pStyle w:val="ChartText10"/>
              <w:spacing w:before="0"/>
            </w:pPr>
            <w:r w:rsidRPr="00E858B3">
              <w:t>Medical Insurance Address Line 1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3323A6B"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8F7E040" w14:textId="77777777">
            <w:pPr>
              <w:pStyle w:val="ChartText10"/>
              <w:spacing w:before="0"/>
              <w:jc w:val="center"/>
            </w:pPr>
            <w:r w:rsidRPr="00E858B3">
              <w:t>369–393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862FF18"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8E121B2" w14:textId="77777777">
            <w:pPr>
              <w:pStyle w:val="ChartText10"/>
            </w:pPr>
            <w:r w:rsidRPr="00E858B3">
              <w:t>Conditionally required; if the Medical Insurance Provider Name field is filled, this field must be filled.</w:t>
            </w:r>
          </w:p>
          <w:p w:rsidR="001922F3" w:rsidRPr="00E858B3" w:rsidP="00697079" w14:paraId="1FD68BAC" w14:textId="77777777">
            <w:pPr>
              <w:pStyle w:val="ChartText10"/>
            </w:pPr>
            <w:r w:rsidRPr="00E858B3">
              <w:t>The street address of the medical insurance provider.</w:t>
            </w:r>
          </w:p>
        </w:tc>
      </w:tr>
      <w:tr w14:paraId="5CD2327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2EBBB38" w14:textId="77777777">
            <w:pPr>
              <w:pStyle w:val="ChartText10"/>
              <w:spacing w:before="0"/>
            </w:pPr>
            <w:r w:rsidRPr="00E858B3">
              <w:t>Medical Insurance Address Line 2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87A453D"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5BEEC3B" w14:textId="77777777">
            <w:pPr>
              <w:pStyle w:val="ChartText10"/>
              <w:spacing w:before="0"/>
              <w:jc w:val="center"/>
            </w:pPr>
            <w:r w:rsidRPr="00E858B3">
              <w:t>394–418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87980AF"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84A669C" w14:textId="77777777">
            <w:pPr>
              <w:pStyle w:val="ChartText10"/>
            </w:pPr>
            <w:r w:rsidRPr="00E858B3">
              <w:t>Optional.</w:t>
            </w:r>
          </w:p>
          <w:p w:rsidR="001922F3" w:rsidRPr="00E858B3" w:rsidP="00697079" w14:paraId="294F2885" w14:textId="77777777">
            <w:pPr>
              <w:pStyle w:val="ChartText10"/>
            </w:pPr>
            <w:r w:rsidRPr="00E858B3">
              <w:t>The street address of the medical insurance provider.</w:t>
            </w:r>
          </w:p>
        </w:tc>
      </w:tr>
      <w:tr w14:paraId="482575A4"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D0F3793" w14:textId="77777777">
            <w:pPr>
              <w:pStyle w:val="ChartText10"/>
              <w:spacing w:before="0"/>
            </w:pPr>
            <w:r w:rsidRPr="00E858B3">
              <w:t>Medical Insurance Address Line 3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BD3FC16"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E7AB13C" w14:textId="77777777">
            <w:pPr>
              <w:pStyle w:val="ChartText10"/>
              <w:spacing w:before="0"/>
              <w:jc w:val="center"/>
            </w:pPr>
            <w:r w:rsidRPr="00E858B3">
              <w:t>419–443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3EE0B15"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E2C1EFD" w14:textId="77777777">
            <w:pPr>
              <w:pStyle w:val="ChartText10"/>
            </w:pPr>
            <w:r w:rsidRPr="00E858B3">
              <w:t>Optional.</w:t>
            </w:r>
          </w:p>
          <w:p w:rsidR="001922F3" w:rsidRPr="00E858B3" w:rsidP="00697079" w14:paraId="3DAD9B23" w14:textId="77777777">
            <w:pPr>
              <w:pStyle w:val="ChartText10"/>
            </w:pPr>
            <w:r w:rsidRPr="00E858B3">
              <w:t>The street address of the medical insurance provider.</w:t>
            </w:r>
          </w:p>
        </w:tc>
      </w:tr>
      <w:tr w14:paraId="50144AA7"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D4E74D0" w14:textId="77777777">
            <w:pPr>
              <w:pStyle w:val="ChartText10"/>
              <w:spacing w:before="0"/>
            </w:pPr>
            <w:r w:rsidRPr="00E858B3">
              <w:t>Medical Insurance Address City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5E4177E" w14:textId="77777777">
            <w:pPr>
              <w:pStyle w:val="ChartText10"/>
              <w:spacing w:before="0"/>
              <w:jc w:val="center"/>
            </w:pPr>
            <w:r w:rsidRPr="00E858B3">
              <w:t>22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A6624FF" w14:textId="77777777">
            <w:pPr>
              <w:pStyle w:val="ChartText10"/>
              <w:spacing w:before="0"/>
              <w:jc w:val="center"/>
            </w:pPr>
            <w:r w:rsidRPr="00E858B3">
              <w:t>444–465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BA63DE1"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3A0A24C" w14:textId="77777777">
            <w:pPr>
              <w:pStyle w:val="ChartText10"/>
            </w:pPr>
            <w:r w:rsidRPr="00E858B3">
              <w:t>Conditionally required; if the Medical Insurance Provider Name field is filled, this field must be filled.</w:t>
            </w:r>
          </w:p>
          <w:p w:rsidR="001922F3" w:rsidRPr="00E858B3" w:rsidP="00697079" w14:paraId="747F3B56" w14:textId="77777777">
            <w:pPr>
              <w:pStyle w:val="ChartText10"/>
            </w:pPr>
            <w:r w:rsidRPr="00E858B3">
              <w:t>The city of the medical insurance provider.</w:t>
            </w:r>
          </w:p>
        </w:tc>
      </w:tr>
      <w:tr w14:paraId="4D572025"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71D4DA0" w14:textId="77777777">
            <w:pPr>
              <w:pStyle w:val="ChartText10"/>
              <w:spacing w:before="0"/>
            </w:pPr>
            <w:r w:rsidRPr="00E858B3">
              <w:t>Medical Insurance Address State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A37BCA2" w14:textId="77777777">
            <w:pPr>
              <w:pStyle w:val="ChartText10"/>
              <w:spacing w:before="0"/>
              <w:jc w:val="center"/>
            </w:pPr>
            <w:r w:rsidRPr="00E858B3">
              <w:t>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74C4D99" w14:textId="77777777">
            <w:pPr>
              <w:pStyle w:val="ChartText10"/>
              <w:spacing w:before="0"/>
              <w:jc w:val="center"/>
            </w:pPr>
            <w:r w:rsidRPr="00E858B3">
              <w:t>466–467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549A9A6"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5FDE838" w14:textId="77777777">
            <w:pPr>
              <w:pStyle w:val="ChartText10"/>
            </w:pPr>
            <w:r w:rsidRPr="00E858B3">
              <w:t>Conditionally required; if the Medical Insurance Provider Name field is filled, this field must be filled.</w:t>
            </w:r>
          </w:p>
          <w:p w:rsidR="001922F3" w:rsidRPr="00E858B3" w:rsidP="00697079" w14:paraId="28C29EE9" w14:textId="77777777">
            <w:pPr>
              <w:pStyle w:val="ChartText10"/>
            </w:pPr>
            <w:r w:rsidRPr="00E858B3">
              <w:t>The state code of the medical insurance provider.</w:t>
            </w:r>
          </w:p>
        </w:tc>
      </w:tr>
      <w:tr w14:paraId="364FF667"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6315F53" w14:textId="77777777">
            <w:pPr>
              <w:pStyle w:val="ChartText10"/>
              <w:spacing w:before="0"/>
            </w:pPr>
            <w:r w:rsidRPr="00E858B3">
              <w:t>Medical Insurance Address ZIP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F22B409" w14:textId="77777777">
            <w:pPr>
              <w:pStyle w:val="ChartText10"/>
              <w:spacing w:before="0"/>
              <w:jc w:val="center"/>
            </w:pPr>
            <w:r w:rsidRPr="00E858B3">
              <w:t>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161C902" w14:textId="77777777">
            <w:pPr>
              <w:pStyle w:val="ChartText10"/>
              <w:spacing w:before="0"/>
              <w:jc w:val="center"/>
            </w:pPr>
            <w:r w:rsidRPr="00E858B3">
              <w:t>468–472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F6948C9"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51A38FD" w14:textId="77777777">
            <w:pPr>
              <w:pStyle w:val="ChartText10"/>
            </w:pPr>
            <w:r w:rsidRPr="00E858B3">
              <w:t>Conditionally required; if the Medical Insurance Provider Name field is filled, this field must be filled.</w:t>
            </w:r>
          </w:p>
          <w:p w:rsidR="001922F3" w:rsidRPr="00E858B3" w:rsidP="00697079" w14:paraId="2A08FFF4" w14:textId="77777777">
            <w:pPr>
              <w:pStyle w:val="ChartText10"/>
            </w:pPr>
            <w:r w:rsidRPr="00E858B3">
              <w:t>The ZIP code of the medical insurance provider.</w:t>
            </w:r>
          </w:p>
        </w:tc>
      </w:tr>
      <w:tr w14:paraId="66C18D0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DB08B1F" w14:textId="77777777">
            <w:pPr>
              <w:pStyle w:val="ChartText10"/>
              <w:spacing w:before="0"/>
            </w:pPr>
            <w:r w:rsidRPr="00E858B3">
              <w:t>Medical Insurance Address ZIP Code Extension</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8D6188D"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878AF78" w14:textId="77777777">
            <w:pPr>
              <w:pStyle w:val="ChartText10"/>
              <w:spacing w:before="0"/>
              <w:jc w:val="center"/>
            </w:pPr>
            <w:r w:rsidRPr="00E858B3">
              <w:t>473–476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8F044B1"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48819AE" w14:textId="77777777">
            <w:pPr>
              <w:pStyle w:val="ChartText10"/>
            </w:pPr>
            <w:r w:rsidRPr="00E858B3">
              <w:t>Optional.</w:t>
            </w:r>
          </w:p>
          <w:p w:rsidR="001922F3" w:rsidRPr="00E858B3" w:rsidP="00697079" w14:paraId="244E312F" w14:textId="77777777">
            <w:pPr>
              <w:pStyle w:val="ChartText10"/>
            </w:pPr>
            <w:r w:rsidRPr="00E858B3">
              <w:t>The ZIP code extension of the medical insurance provider.</w:t>
            </w:r>
          </w:p>
        </w:tc>
      </w:tr>
      <w:tr w14:paraId="03A6B50F"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4857D64" w14:textId="77777777">
            <w:pPr>
              <w:pStyle w:val="ChartText10"/>
              <w:spacing w:before="0"/>
            </w:pPr>
            <w:r w:rsidRPr="00E858B3">
              <w:t>Dental Coverage Indicator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0286168"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82DCB31" w14:textId="77777777">
            <w:pPr>
              <w:pStyle w:val="ChartText10"/>
              <w:spacing w:before="0"/>
              <w:jc w:val="center"/>
            </w:pPr>
            <w:r w:rsidRPr="00E858B3">
              <w:t>477–477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FD8ECBE"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FFF1BF9" w14:textId="77777777">
            <w:pPr>
              <w:pStyle w:val="ChartText10"/>
            </w:pPr>
            <w:r w:rsidRPr="00E858B3">
              <w:t>Optional; if the medical insurance also includes dental insurance coverage, this field must be filled.</w:t>
            </w:r>
          </w:p>
          <w:p w:rsidR="001922F3" w:rsidRPr="00E858B3" w:rsidP="00697079" w14:paraId="28E10F7A" w14:textId="77777777">
            <w:pPr>
              <w:pStyle w:val="ChartText10"/>
            </w:pPr>
            <w:r w:rsidRPr="00E858B3">
              <w:t>Valid value: Y – Dental coverage included.</w:t>
            </w:r>
          </w:p>
          <w:p w:rsidR="001922F3" w:rsidRPr="00E858B3" w:rsidP="00697079" w14:paraId="5D1B8413" w14:textId="77777777">
            <w:pPr>
              <w:pStyle w:val="ChartText10"/>
            </w:pPr>
            <w:r w:rsidRPr="00E858B3">
              <w:t>Fill with spaces if the medical insurance does not include dental insurance coverage.</w:t>
            </w:r>
          </w:p>
        </w:tc>
      </w:tr>
      <w:tr w14:paraId="31261E4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112BF2C" w14:textId="77777777">
            <w:pPr>
              <w:pStyle w:val="ChartText10"/>
              <w:spacing w:before="0"/>
            </w:pPr>
            <w:r w:rsidRPr="00E858B3">
              <w:t>Vision Coverage Indicator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73CC40A"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139914C" w14:textId="77777777">
            <w:pPr>
              <w:pStyle w:val="ChartText10"/>
              <w:spacing w:before="0"/>
              <w:jc w:val="center"/>
            </w:pPr>
            <w:r w:rsidRPr="00E858B3">
              <w:t>478–478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887C609"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BC50E4D" w14:textId="77777777">
            <w:pPr>
              <w:pStyle w:val="ChartText10"/>
            </w:pPr>
            <w:r w:rsidRPr="00E858B3">
              <w:t>Optional; if the medical insurance also includes vision insurance coverage, this field must be filled.</w:t>
            </w:r>
          </w:p>
          <w:p w:rsidR="001922F3" w:rsidRPr="00E858B3" w:rsidP="00697079" w14:paraId="61C2814E" w14:textId="77777777">
            <w:pPr>
              <w:pStyle w:val="ChartText10"/>
            </w:pPr>
            <w:r w:rsidRPr="00E858B3">
              <w:t>Valid value: Y – Vision coverage included.</w:t>
            </w:r>
          </w:p>
          <w:p w:rsidR="001922F3" w:rsidRPr="00E858B3" w:rsidP="00697079" w14:paraId="7DE7654C" w14:textId="77777777">
            <w:pPr>
              <w:pStyle w:val="ChartText10"/>
            </w:pPr>
            <w:r w:rsidRPr="00E858B3">
              <w:t>Fill with spaces if the medical insurance does not include vision insurance coverage.</w:t>
            </w:r>
          </w:p>
        </w:tc>
      </w:tr>
      <w:tr w14:paraId="406FE0DA"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7F37247" w14:textId="77777777">
            <w:pPr>
              <w:pStyle w:val="ChartText10"/>
              <w:spacing w:before="0"/>
            </w:pPr>
            <w:r w:rsidRPr="00E858B3">
              <w:t>Prescription Drug Coverage Indicator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174071B"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B414D35" w14:textId="77777777">
            <w:pPr>
              <w:pStyle w:val="ChartText10"/>
              <w:spacing w:before="0"/>
              <w:jc w:val="center"/>
            </w:pPr>
            <w:r w:rsidRPr="00E858B3">
              <w:t>479–479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33BBF25"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620F264" w14:textId="77777777">
            <w:pPr>
              <w:pStyle w:val="ChartText10"/>
            </w:pPr>
            <w:r w:rsidRPr="00E858B3">
              <w:t>Optional; if the medical insurance also includes prescription drug insurance coverage, this field must be filled.</w:t>
            </w:r>
          </w:p>
          <w:p w:rsidR="001922F3" w:rsidRPr="00E858B3" w:rsidP="00697079" w14:paraId="48FFBB39" w14:textId="77777777">
            <w:pPr>
              <w:pStyle w:val="ChartText10"/>
            </w:pPr>
            <w:r w:rsidRPr="00E858B3">
              <w:t>Valid value: Y – Prescription drug coverage included.</w:t>
            </w:r>
          </w:p>
          <w:p w:rsidR="001922F3" w:rsidRPr="00E858B3" w:rsidP="00697079" w14:paraId="15BE4BD5" w14:textId="77777777">
            <w:pPr>
              <w:pStyle w:val="ChartText10"/>
            </w:pPr>
            <w:r w:rsidRPr="00E858B3">
              <w:t>Fill with spaces if the medical insurance does not include prescription drug insurance coverage.</w:t>
            </w:r>
          </w:p>
        </w:tc>
      </w:tr>
      <w:tr w14:paraId="61114408"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CD9F874" w14:textId="77777777">
            <w:pPr>
              <w:pStyle w:val="ChartText10"/>
              <w:spacing w:before="0"/>
            </w:pPr>
            <w:r w:rsidRPr="00E858B3">
              <w:t>Mental Health Coverage Indicator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11D30FE"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7ED323F" w14:textId="77777777">
            <w:pPr>
              <w:pStyle w:val="ChartText10"/>
              <w:spacing w:before="0"/>
              <w:jc w:val="center"/>
            </w:pPr>
            <w:r w:rsidRPr="00E858B3">
              <w:t>480–480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1ADA102"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D06A8F5" w14:textId="77777777">
            <w:pPr>
              <w:pStyle w:val="ChartText10"/>
            </w:pPr>
            <w:r w:rsidRPr="00E858B3">
              <w:t>Optional; if the medical insurance also includes mental health insurance coverage, this field must be filled.</w:t>
            </w:r>
          </w:p>
          <w:p w:rsidR="001922F3" w:rsidRPr="00E858B3" w:rsidP="00697079" w14:paraId="638CBA09" w14:textId="77777777">
            <w:pPr>
              <w:pStyle w:val="ChartText10"/>
            </w:pPr>
            <w:r w:rsidRPr="00E858B3">
              <w:t>Valid value: Y – Mental health coverage included.</w:t>
            </w:r>
          </w:p>
          <w:p w:rsidR="001922F3" w:rsidRPr="00E858B3" w:rsidP="00697079" w14:paraId="28C9CEDA" w14:textId="77777777">
            <w:pPr>
              <w:pStyle w:val="ChartText10"/>
            </w:pPr>
            <w:r w:rsidRPr="00E858B3">
              <w:t>Fill with spaces if the medical insurance does not include mental health insurance coverage.</w:t>
            </w:r>
          </w:p>
        </w:tc>
      </w:tr>
      <w:tr w14:paraId="085B6A6F"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6F0AF82" w14:textId="77777777">
            <w:pPr>
              <w:pStyle w:val="ChartText10"/>
              <w:spacing w:before="0"/>
            </w:pPr>
            <w:r w:rsidRPr="00E858B3">
              <w:t>Other Health Coverage Indicator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A89DCAD"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5E3B982" w14:textId="77777777">
            <w:pPr>
              <w:pStyle w:val="ChartText10"/>
              <w:spacing w:before="0"/>
              <w:jc w:val="center"/>
            </w:pPr>
            <w:r w:rsidRPr="00E858B3">
              <w:t>481–481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C506FD8"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4DF6D1D" w14:textId="77777777">
            <w:pPr>
              <w:pStyle w:val="ChartText10"/>
            </w:pPr>
            <w:r w:rsidRPr="00E858B3">
              <w:t>Optional; if the medical insurance also includes other health insurance coverage, this field must be filled.</w:t>
            </w:r>
          </w:p>
          <w:p w:rsidR="001922F3" w:rsidRPr="00E858B3" w:rsidP="00697079" w14:paraId="2A69BB7E" w14:textId="77777777">
            <w:pPr>
              <w:pStyle w:val="ChartText10"/>
            </w:pPr>
            <w:r w:rsidRPr="00E858B3">
              <w:t>Valid value: Y – Other health coverage included.</w:t>
            </w:r>
          </w:p>
          <w:p w:rsidR="001922F3" w:rsidRPr="00E858B3" w:rsidP="00697079" w14:paraId="354A8EF7" w14:textId="77777777">
            <w:pPr>
              <w:pStyle w:val="ChartText10"/>
            </w:pPr>
            <w:r w:rsidRPr="00E858B3">
              <w:t>Fill with spaces if the medical insurance does not include other health insurance coverage.</w:t>
            </w:r>
          </w:p>
        </w:tc>
      </w:tr>
      <w:tr w14:paraId="2AD3EB1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0549DD8" w14:textId="77777777">
            <w:pPr>
              <w:pStyle w:val="ChartText10"/>
              <w:spacing w:before="0"/>
            </w:pPr>
            <w:r w:rsidRPr="00E858B3">
              <w:t>Other Coverage Type Description</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93854B6" w14:textId="77777777">
            <w:pPr>
              <w:pStyle w:val="ChartText10"/>
              <w:spacing w:before="0"/>
              <w:jc w:val="center"/>
            </w:pPr>
            <w:r w:rsidRPr="00E858B3">
              <w:t>60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116C408" w14:textId="77777777">
            <w:pPr>
              <w:pStyle w:val="ChartText10"/>
              <w:spacing w:before="0"/>
              <w:jc w:val="center"/>
            </w:pPr>
            <w:r w:rsidRPr="00E858B3">
              <w:t>482–541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16B0866"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22E1250" w14:textId="77777777">
            <w:pPr>
              <w:pStyle w:val="ChartText10"/>
            </w:pPr>
            <w:r w:rsidRPr="00E858B3">
              <w:t>Conditionally required; must be filled if the Other Health Coverage Indicator field is filled.</w:t>
            </w:r>
          </w:p>
          <w:p w:rsidR="001922F3" w:rsidRPr="00E858B3" w:rsidP="00697079" w14:paraId="1C816387" w14:textId="77777777">
            <w:pPr>
              <w:pStyle w:val="ChartText10"/>
            </w:pPr>
            <w:r w:rsidRPr="00E858B3">
              <w:t>A description of the type of coverage provided.</w:t>
            </w:r>
          </w:p>
        </w:tc>
      </w:tr>
      <w:tr w14:paraId="180DC21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E3C8F36" w14:textId="77777777">
            <w:pPr>
              <w:pStyle w:val="ChartText10"/>
              <w:spacing w:before="0"/>
            </w:pPr>
            <w:bookmarkStart w:id="14" w:name="_Hlk92799900"/>
            <w:r w:rsidRPr="00E858B3">
              <w:t xml:space="preserve">Dental </w:t>
            </w:r>
            <w:bookmarkEnd w:id="14"/>
            <w:r w:rsidRPr="00E858B3">
              <w:t>Insurance Provider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44ECE35" w14:textId="77777777">
            <w:pPr>
              <w:pStyle w:val="ChartText10"/>
              <w:spacing w:before="0"/>
              <w:jc w:val="center"/>
            </w:pPr>
            <w:r w:rsidRPr="00E858B3">
              <w:t>60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E497496" w14:textId="77777777">
            <w:pPr>
              <w:pStyle w:val="ChartText10"/>
              <w:spacing w:before="0"/>
              <w:jc w:val="center"/>
              <w:rPr>
                <w:color w:val="000000"/>
              </w:rPr>
            </w:pPr>
            <w:r w:rsidRPr="00E858B3">
              <w:t>542–601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30A7436"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3190DAA" w14:textId="77777777">
            <w:pPr>
              <w:pStyle w:val="ChartText10"/>
            </w:pPr>
            <w:r w:rsidRPr="00E858B3">
              <w:t>Optional.</w:t>
            </w:r>
          </w:p>
          <w:p w:rsidR="001922F3" w:rsidRPr="00E858B3" w:rsidP="00697079" w14:paraId="032E08A1" w14:textId="77777777">
            <w:pPr>
              <w:pStyle w:val="ChartText10"/>
            </w:pPr>
            <w:r w:rsidRPr="00E858B3">
              <w:t>The name of the dental insurance provider that will cover the children.</w:t>
            </w:r>
          </w:p>
        </w:tc>
      </w:tr>
      <w:tr w14:paraId="4EC96D9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F397ED8" w14:textId="77777777">
            <w:pPr>
              <w:pStyle w:val="ChartText10"/>
              <w:spacing w:before="0"/>
            </w:pPr>
            <w:r w:rsidRPr="00E858B3">
              <w:t>Dental Insurance Group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BC4085A" w14:textId="77777777">
            <w:pPr>
              <w:pStyle w:val="ChartText10"/>
              <w:spacing w:before="0"/>
              <w:jc w:val="center"/>
            </w:pPr>
            <w:r w:rsidRPr="00E858B3">
              <w:t>11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A811D0B" w14:textId="77777777">
            <w:pPr>
              <w:pStyle w:val="ChartText10"/>
              <w:spacing w:before="0"/>
              <w:jc w:val="center"/>
              <w:rPr>
                <w:color w:val="000000"/>
              </w:rPr>
            </w:pPr>
            <w:r w:rsidRPr="00E858B3">
              <w:t>602–612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643F940"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8BDE651" w14:textId="77777777">
            <w:pPr>
              <w:pStyle w:val="ChartText10"/>
            </w:pPr>
            <w:r w:rsidRPr="00E858B3">
              <w:t>Conditionally required; if the Dental Insurance Provider Name field is filled, this field must be filled.</w:t>
            </w:r>
          </w:p>
          <w:p w:rsidR="001922F3" w:rsidRPr="00E858B3" w:rsidP="00697079" w14:paraId="783971A3" w14:textId="77777777">
            <w:pPr>
              <w:pStyle w:val="ChartText10"/>
            </w:pPr>
            <w:r w:rsidRPr="00E858B3">
              <w:t>The group number of the dental insurance provider that will cover the children.</w:t>
            </w:r>
          </w:p>
        </w:tc>
      </w:tr>
      <w:tr w14:paraId="39360DA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532EE95" w14:textId="77777777">
            <w:pPr>
              <w:pStyle w:val="ChartText10"/>
              <w:spacing w:before="0"/>
            </w:pPr>
            <w:r w:rsidRPr="00E858B3">
              <w:t>Dental Insurance Policy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DF7A503"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08270F5" w14:textId="77777777">
            <w:pPr>
              <w:pStyle w:val="ChartText10"/>
              <w:spacing w:before="0"/>
              <w:jc w:val="center"/>
              <w:rPr>
                <w:color w:val="000000"/>
              </w:rPr>
            </w:pPr>
            <w:r w:rsidRPr="00E858B3">
              <w:t>613–632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7342D10"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7B19249" w14:textId="77777777">
            <w:pPr>
              <w:pStyle w:val="ChartText10"/>
            </w:pPr>
            <w:r w:rsidRPr="00E858B3">
              <w:t>Conditionally required; if the Dental Insurance Provider Name field is filled, this field must be filled.</w:t>
            </w:r>
          </w:p>
          <w:p w:rsidR="001922F3" w:rsidRPr="00E858B3" w:rsidP="00697079" w14:paraId="3245BB55" w14:textId="77777777">
            <w:pPr>
              <w:pStyle w:val="ChartText10"/>
            </w:pPr>
            <w:r w:rsidRPr="00E858B3">
              <w:t>The policy number for the dental insurance provider of the children’s healthcare coverage.</w:t>
            </w:r>
          </w:p>
          <w:p w:rsidR="001922F3" w:rsidRPr="00E858B3" w:rsidP="00697079" w14:paraId="38308A4A" w14:textId="77777777">
            <w:pPr>
              <w:pStyle w:val="ChartText10"/>
            </w:pPr>
            <w:r w:rsidRPr="00E858B3">
              <w:t>If Policy Number is not available when sending this response, enter Not Yet Available.</w:t>
            </w:r>
          </w:p>
        </w:tc>
      </w:tr>
      <w:tr w14:paraId="7CC8FFB9"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76EB48F" w14:textId="77777777">
            <w:pPr>
              <w:pStyle w:val="ChartText10"/>
              <w:spacing w:before="0"/>
            </w:pPr>
            <w:r w:rsidRPr="00E858B3">
              <w:t>Dental Insurance Address Line 1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D11D36C"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FE8D1A4" w14:textId="77777777">
            <w:pPr>
              <w:pStyle w:val="ChartText10"/>
              <w:spacing w:before="0"/>
              <w:jc w:val="center"/>
              <w:rPr>
                <w:color w:val="000000"/>
              </w:rPr>
            </w:pPr>
            <w:r w:rsidRPr="00E858B3">
              <w:t>633–657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1BF60B7"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5EE01AE" w14:textId="77777777">
            <w:pPr>
              <w:pStyle w:val="ChartText10"/>
            </w:pPr>
            <w:r w:rsidRPr="00E858B3">
              <w:t>Conditionally required; if the Dental Insurance Provider Name field is filled, this field must be filled.</w:t>
            </w:r>
          </w:p>
          <w:p w:rsidR="001922F3" w:rsidRPr="00E858B3" w:rsidP="00697079" w14:paraId="36C348B4" w14:textId="77777777">
            <w:pPr>
              <w:pStyle w:val="ChartText10"/>
            </w:pPr>
            <w:r w:rsidRPr="00E858B3">
              <w:t>The street address of the dental insurance provider.</w:t>
            </w:r>
          </w:p>
        </w:tc>
      </w:tr>
      <w:tr w14:paraId="24DCE8B6"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1A22ECA" w14:textId="77777777">
            <w:pPr>
              <w:pStyle w:val="ChartText10"/>
              <w:spacing w:before="0"/>
            </w:pPr>
            <w:r w:rsidRPr="00E858B3">
              <w:t>Dental Insurance Address Line 2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5E9C7A8"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49D74C9" w14:textId="77777777">
            <w:pPr>
              <w:pStyle w:val="ChartText10"/>
              <w:spacing w:before="0"/>
              <w:jc w:val="center"/>
              <w:rPr>
                <w:color w:val="000000"/>
              </w:rPr>
            </w:pPr>
            <w:r w:rsidRPr="00E858B3">
              <w:t>658–682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7962D6B"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7593904" w14:textId="77777777">
            <w:pPr>
              <w:pStyle w:val="ChartText10"/>
            </w:pPr>
            <w:r w:rsidRPr="00E858B3">
              <w:t>Optional.</w:t>
            </w:r>
          </w:p>
          <w:p w:rsidR="001922F3" w:rsidRPr="00E858B3" w:rsidP="00697079" w14:paraId="54ED0B72" w14:textId="77777777">
            <w:pPr>
              <w:pStyle w:val="ChartText10"/>
            </w:pPr>
            <w:r w:rsidRPr="00E858B3">
              <w:t>The street address of the dental insurance provider.</w:t>
            </w:r>
          </w:p>
        </w:tc>
      </w:tr>
      <w:tr w14:paraId="2EC20644"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A55FF01" w14:textId="77777777">
            <w:pPr>
              <w:pStyle w:val="ChartText10"/>
              <w:spacing w:before="0"/>
            </w:pPr>
            <w:r w:rsidRPr="00E858B3">
              <w:t>Dental Insurance Address Line 3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0247BDE"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2B0B776" w14:textId="77777777">
            <w:pPr>
              <w:pStyle w:val="ChartText10"/>
              <w:spacing w:before="0"/>
              <w:jc w:val="center"/>
              <w:rPr>
                <w:color w:val="000000"/>
              </w:rPr>
            </w:pPr>
            <w:r w:rsidRPr="00E858B3">
              <w:t>683–707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07AEC1B"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6C0912A" w14:textId="77777777">
            <w:pPr>
              <w:pStyle w:val="ChartText10"/>
            </w:pPr>
            <w:r w:rsidRPr="00E858B3">
              <w:t>Optional.</w:t>
            </w:r>
          </w:p>
          <w:p w:rsidR="001922F3" w:rsidRPr="00E858B3" w:rsidP="00697079" w14:paraId="648DCB6D" w14:textId="77777777">
            <w:pPr>
              <w:pStyle w:val="ChartText10"/>
            </w:pPr>
            <w:r w:rsidRPr="00E858B3">
              <w:t>The street address of the dental insurance provider.</w:t>
            </w:r>
          </w:p>
        </w:tc>
      </w:tr>
      <w:tr w14:paraId="2F85B809"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A28FC0B" w14:textId="77777777">
            <w:pPr>
              <w:pStyle w:val="ChartText10"/>
              <w:spacing w:before="0"/>
            </w:pPr>
            <w:r w:rsidRPr="00E858B3">
              <w:t>Dental Insurance Address City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15A0445" w14:textId="77777777">
            <w:pPr>
              <w:pStyle w:val="ChartText10"/>
              <w:spacing w:before="0"/>
              <w:jc w:val="center"/>
            </w:pPr>
            <w:r w:rsidRPr="00E858B3">
              <w:t>22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5628F7B" w14:textId="77777777">
            <w:pPr>
              <w:pStyle w:val="ChartText10"/>
              <w:spacing w:before="0"/>
              <w:jc w:val="center"/>
              <w:rPr>
                <w:color w:val="000000"/>
              </w:rPr>
            </w:pPr>
            <w:r w:rsidRPr="00E858B3">
              <w:t>708–729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1270EF2"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275024D" w14:textId="77777777">
            <w:pPr>
              <w:pStyle w:val="ChartText10"/>
            </w:pPr>
            <w:r w:rsidRPr="00E858B3">
              <w:t>Conditionally required; if the Dental Insurance Provider Name field is filled, this field must be filled.</w:t>
            </w:r>
          </w:p>
          <w:p w:rsidR="001922F3" w:rsidRPr="00E858B3" w:rsidP="00697079" w14:paraId="6DE61A24" w14:textId="77777777">
            <w:pPr>
              <w:pStyle w:val="ChartText10"/>
            </w:pPr>
            <w:r w:rsidRPr="00E858B3">
              <w:t>The city of the dental insurance provider.</w:t>
            </w:r>
          </w:p>
        </w:tc>
      </w:tr>
      <w:tr w14:paraId="35B0F0D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BE5FFBD" w14:textId="77777777">
            <w:pPr>
              <w:pStyle w:val="ChartText10"/>
              <w:spacing w:before="0"/>
            </w:pPr>
            <w:r w:rsidRPr="00E858B3">
              <w:t>Dental Insurance Address State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190DF3C" w14:textId="77777777">
            <w:pPr>
              <w:pStyle w:val="ChartText10"/>
              <w:spacing w:before="0"/>
              <w:jc w:val="center"/>
            </w:pPr>
            <w:r w:rsidRPr="00E858B3">
              <w:t>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DD0D803" w14:textId="77777777">
            <w:pPr>
              <w:pStyle w:val="ChartText10"/>
              <w:spacing w:before="0"/>
              <w:jc w:val="center"/>
            </w:pPr>
            <w:r w:rsidRPr="00E858B3">
              <w:t>730–731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FFBD569"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B3713AE" w14:textId="77777777">
            <w:pPr>
              <w:pStyle w:val="ChartText10"/>
            </w:pPr>
            <w:r w:rsidRPr="00E858B3">
              <w:t>Conditionally required; if the Dental Insurance Provider Name field is filled, this field must be filled.</w:t>
            </w:r>
          </w:p>
          <w:p w:rsidR="001922F3" w:rsidRPr="00E858B3" w:rsidP="00697079" w14:paraId="6AFAE1AF" w14:textId="77777777">
            <w:pPr>
              <w:pStyle w:val="ChartText10"/>
            </w:pPr>
            <w:r w:rsidRPr="00E858B3">
              <w:t>The state code of the dental insurance provider.</w:t>
            </w:r>
          </w:p>
        </w:tc>
      </w:tr>
      <w:tr w14:paraId="65874DB7"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DB58CC3" w14:textId="77777777">
            <w:pPr>
              <w:pStyle w:val="ChartText10"/>
              <w:spacing w:before="0"/>
            </w:pPr>
            <w:r w:rsidRPr="00E858B3">
              <w:t xml:space="preserve">Dental Insurance Address ZIP Code </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8E5C578" w14:textId="77777777">
            <w:pPr>
              <w:pStyle w:val="ChartText10"/>
              <w:spacing w:before="0"/>
              <w:jc w:val="center"/>
            </w:pPr>
            <w:r w:rsidRPr="00E858B3">
              <w:t>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1D56204" w14:textId="77777777">
            <w:pPr>
              <w:pStyle w:val="ChartText10"/>
              <w:spacing w:before="0"/>
              <w:jc w:val="center"/>
            </w:pPr>
            <w:r w:rsidRPr="00E858B3">
              <w:t>732–736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21DE9A0"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098857C" w14:textId="77777777">
            <w:pPr>
              <w:pStyle w:val="ChartText10"/>
            </w:pPr>
            <w:r w:rsidRPr="00E858B3">
              <w:t>Conditionally required; if the Dental Insurance Provider Name field is filled, this field must be filled.</w:t>
            </w:r>
          </w:p>
          <w:p w:rsidR="001922F3" w:rsidRPr="00E858B3" w:rsidP="00697079" w14:paraId="76458EE1" w14:textId="77777777">
            <w:pPr>
              <w:pStyle w:val="ChartText10"/>
            </w:pPr>
            <w:r w:rsidRPr="00E858B3">
              <w:t>The ZIP code of the dental insurance provider.</w:t>
            </w:r>
          </w:p>
        </w:tc>
      </w:tr>
      <w:tr w14:paraId="180675C2"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4521A83" w14:textId="77777777">
            <w:pPr>
              <w:pStyle w:val="ChartText10"/>
              <w:spacing w:before="0"/>
            </w:pPr>
            <w:r w:rsidRPr="00E858B3">
              <w:t>Dental Insurance Address ZIP Code Extension</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CCFCBDC"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ACCA093" w14:textId="77777777">
            <w:pPr>
              <w:pStyle w:val="ChartText10"/>
              <w:spacing w:before="0"/>
              <w:jc w:val="center"/>
            </w:pPr>
            <w:r w:rsidRPr="00E858B3">
              <w:t>737–740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738DF3A"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BD873E9" w14:textId="77777777">
            <w:pPr>
              <w:pStyle w:val="ChartText10"/>
            </w:pPr>
            <w:r w:rsidRPr="00E858B3">
              <w:t>Optional.</w:t>
            </w:r>
          </w:p>
          <w:p w:rsidR="001922F3" w:rsidRPr="00E858B3" w:rsidP="00697079" w14:paraId="29E38232" w14:textId="77777777">
            <w:pPr>
              <w:pStyle w:val="ChartText10"/>
            </w:pPr>
            <w:r w:rsidRPr="00E858B3">
              <w:t>The ZIP code extension of the dental insurance provider.</w:t>
            </w:r>
          </w:p>
        </w:tc>
      </w:tr>
      <w:tr w14:paraId="0AC70F92"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AD4FBE2" w14:textId="77777777">
            <w:pPr>
              <w:pStyle w:val="ChartText10"/>
              <w:spacing w:before="0"/>
            </w:pPr>
            <w:r w:rsidRPr="00E858B3">
              <w:t>Vision Insurance Provider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7CFC12C" w14:textId="77777777">
            <w:pPr>
              <w:pStyle w:val="ChartText10"/>
              <w:spacing w:before="0"/>
              <w:jc w:val="center"/>
            </w:pPr>
            <w:r w:rsidRPr="00E858B3">
              <w:t>60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832BE66" w14:textId="77777777">
            <w:pPr>
              <w:pStyle w:val="ChartText10"/>
              <w:spacing w:before="0"/>
              <w:jc w:val="center"/>
            </w:pPr>
            <w:r w:rsidRPr="00E858B3">
              <w:t>741–800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DBF545A"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013DFEE" w14:textId="77777777">
            <w:pPr>
              <w:pStyle w:val="ChartText10"/>
            </w:pPr>
            <w:r w:rsidRPr="00E858B3">
              <w:t>Optional.</w:t>
            </w:r>
          </w:p>
          <w:p w:rsidR="001922F3" w:rsidRPr="00E858B3" w:rsidP="00697079" w14:paraId="55828221" w14:textId="77777777">
            <w:pPr>
              <w:pStyle w:val="ChartText10"/>
            </w:pPr>
            <w:r w:rsidRPr="00E858B3">
              <w:t>The name of the vision insurance provider that will cover the children.</w:t>
            </w:r>
          </w:p>
        </w:tc>
      </w:tr>
      <w:tr w14:paraId="374D50A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8536A1D" w14:textId="77777777">
            <w:pPr>
              <w:pStyle w:val="ChartText10"/>
              <w:spacing w:before="0"/>
            </w:pPr>
            <w:r w:rsidRPr="00E858B3">
              <w:t>Vision Insurance Group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31AB319" w14:textId="77777777">
            <w:pPr>
              <w:pStyle w:val="ChartText10"/>
              <w:spacing w:before="0"/>
              <w:jc w:val="center"/>
            </w:pPr>
            <w:r w:rsidRPr="00E858B3">
              <w:t>11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255BABE" w14:textId="77777777">
            <w:pPr>
              <w:pStyle w:val="ChartText10"/>
              <w:spacing w:before="0"/>
              <w:jc w:val="center"/>
            </w:pPr>
            <w:r w:rsidRPr="00E858B3">
              <w:t>801–811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DEA0430"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5AF4DE6" w14:textId="77777777">
            <w:pPr>
              <w:pStyle w:val="ChartText10"/>
            </w:pPr>
            <w:r w:rsidRPr="00E858B3">
              <w:t>Conditionally required; if the Vision Insurance Provider Name field is filled, this field must be filled.</w:t>
            </w:r>
          </w:p>
          <w:p w:rsidR="001922F3" w:rsidRPr="00E858B3" w:rsidP="00697079" w14:paraId="114C4DB2" w14:textId="77777777">
            <w:pPr>
              <w:pStyle w:val="ChartText10"/>
            </w:pPr>
            <w:r w:rsidRPr="00E858B3">
              <w:t>The group number of the vision insurance provider that will cover the children.</w:t>
            </w:r>
          </w:p>
        </w:tc>
      </w:tr>
      <w:tr w14:paraId="7B56F9A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526607E" w14:textId="77777777">
            <w:pPr>
              <w:pStyle w:val="ChartText10"/>
              <w:spacing w:before="0"/>
            </w:pPr>
            <w:r w:rsidRPr="00E858B3">
              <w:t>Vision Insurance Policy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C50B265"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ED88065" w14:textId="77777777">
            <w:pPr>
              <w:pStyle w:val="ChartText10"/>
              <w:spacing w:before="0"/>
              <w:jc w:val="center"/>
            </w:pPr>
            <w:r w:rsidRPr="00E858B3">
              <w:t>812–831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2C262E8"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6592B4F" w14:textId="77777777">
            <w:pPr>
              <w:pStyle w:val="ChartText10"/>
            </w:pPr>
            <w:r w:rsidRPr="00E858B3">
              <w:t>Conditionally required; if the Vision Insurance Provider Name field is filled, this field must be filled.</w:t>
            </w:r>
          </w:p>
          <w:p w:rsidR="001922F3" w:rsidRPr="00E858B3" w:rsidP="00697079" w14:paraId="75DF450C" w14:textId="77777777">
            <w:pPr>
              <w:pStyle w:val="ChartText10"/>
            </w:pPr>
            <w:r w:rsidRPr="00E858B3">
              <w:t>The policy number for the vision insurance of the children’s healthcare coverage.</w:t>
            </w:r>
          </w:p>
          <w:p w:rsidR="001922F3" w:rsidRPr="00E858B3" w:rsidP="00697079" w14:paraId="1168C4EA" w14:textId="77777777">
            <w:pPr>
              <w:pStyle w:val="ChartText10"/>
            </w:pPr>
            <w:r w:rsidRPr="00E858B3">
              <w:t>If Policy Number is not available when sending this response, enter Not Yet Available.</w:t>
            </w:r>
          </w:p>
        </w:tc>
      </w:tr>
      <w:tr w14:paraId="4479877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77BD0A3" w14:textId="77777777">
            <w:pPr>
              <w:pStyle w:val="ChartText10"/>
              <w:spacing w:before="0"/>
            </w:pPr>
            <w:r w:rsidRPr="00E858B3">
              <w:t>Vision Insurance Address Line 1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3FFB903"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469599F" w14:textId="77777777">
            <w:pPr>
              <w:pStyle w:val="ChartText10"/>
              <w:spacing w:before="0"/>
              <w:jc w:val="center"/>
            </w:pPr>
            <w:r w:rsidRPr="00E858B3">
              <w:t>832–856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89FDEB5"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82FBD91" w14:textId="77777777">
            <w:pPr>
              <w:pStyle w:val="ChartText10"/>
            </w:pPr>
            <w:r w:rsidRPr="00E858B3">
              <w:t>Conditionally required; if the Vision Insurance Provider Name field is filled, this field must be filled.</w:t>
            </w:r>
          </w:p>
          <w:p w:rsidR="001922F3" w:rsidRPr="00E858B3" w:rsidP="00697079" w14:paraId="2A882829" w14:textId="77777777">
            <w:pPr>
              <w:pStyle w:val="ChartText10"/>
            </w:pPr>
            <w:r w:rsidRPr="00E858B3">
              <w:t>The street address of the vision insurance provider.</w:t>
            </w:r>
          </w:p>
        </w:tc>
      </w:tr>
      <w:tr w14:paraId="17241AA4"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2BC4564" w14:textId="77777777">
            <w:pPr>
              <w:pStyle w:val="ChartText10"/>
              <w:spacing w:before="0"/>
            </w:pPr>
            <w:r w:rsidRPr="00E858B3">
              <w:t>Vision Insurance Address Line 2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BBEDF4D"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4895BE0" w14:textId="77777777">
            <w:pPr>
              <w:pStyle w:val="ChartText10"/>
              <w:spacing w:before="0"/>
              <w:jc w:val="center"/>
            </w:pPr>
            <w:r w:rsidRPr="00E858B3">
              <w:t>857–881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4965E1E"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7A57226" w14:textId="77777777">
            <w:pPr>
              <w:pStyle w:val="ChartText10"/>
            </w:pPr>
            <w:r w:rsidRPr="00E858B3">
              <w:t>Optional.</w:t>
            </w:r>
          </w:p>
          <w:p w:rsidR="001922F3" w:rsidRPr="00E858B3" w:rsidP="00697079" w14:paraId="6119000F" w14:textId="77777777">
            <w:pPr>
              <w:pStyle w:val="ChartText10"/>
            </w:pPr>
            <w:r w:rsidRPr="00E858B3">
              <w:t>The street address of the vision insurance provider.</w:t>
            </w:r>
          </w:p>
        </w:tc>
      </w:tr>
      <w:tr w14:paraId="68574452"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9017C02" w14:textId="77777777">
            <w:pPr>
              <w:pStyle w:val="ChartText10"/>
              <w:spacing w:before="0"/>
            </w:pPr>
            <w:r w:rsidRPr="00E858B3">
              <w:t>Vision Insurance Address Line 3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8FF2DB3"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088DEC1" w14:textId="77777777">
            <w:pPr>
              <w:pStyle w:val="ChartText10"/>
              <w:spacing w:before="0"/>
              <w:jc w:val="center"/>
              <w:rPr>
                <w:color w:val="000000"/>
              </w:rPr>
            </w:pPr>
            <w:r w:rsidRPr="00E858B3">
              <w:t>882–906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DD66AD4"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5CD2342" w14:textId="77777777">
            <w:pPr>
              <w:pStyle w:val="ChartText10"/>
            </w:pPr>
            <w:r w:rsidRPr="00E858B3">
              <w:t>Optional.</w:t>
            </w:r>
          </w:p>
          <w:p w:rsidR="001922F3" w:rsidRPr="00E858B3" w:rsidP="00697079" w14:paraId="29CE3F18" w14:textId="77777777">
            <w:pPr>
              <w:pStyle w:val="ChartText10"/>
            </w:pPr>
            <w:r w:rsidRPr="00E858B3">
              <w:t>The street address of the vision insurance provider.</w:t>
            </w:r>
          </w:p>
        </w:tc>
      </w:tr>
      <w:tr w14:paraId="31CF08C4"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9FF2A4C" w14:textId="77777777">
            <w:pPr>
              <w:pStyle w:val="ChartText10"/>
              <w:spacing w:before="0"/>
            </w:pPr>
            <w:r w:rsidRPr="00E858B3">
              <w:t>Vision Insurance Address City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D0690D5" w14:textId="77777777">
            <w:pPr>
              <w:pStyle w:val="ChartText10"/>
              <w:spacing w:before="0"/>
              <w:jc w:val="center"/>
            </w:pPr>
            <w:r w:rsidRPr="00E858B3">
              <w:t>22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FEF1272" w14:textId="77777777">
            <w:pPr>
              <w:pStyle w:val="ChartText10"/>
              <w:spacing w:before="0"/>
              <w:jc w:val="center"/>
              <w:rPr>
                <w:color w:val="000000"/>
              </w:rPr>
            </w:pPr>
            <w:r w:rsidRPr="00E858B3">
              <w:t>907–928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1A37BCC"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7D13FE4" w14:textId="77777777">
            <w:pPr>
              <w:pStyle w:val="ChartText10"/>
            </w:pPr>
            <w:r w:rsidRPr="00E858B3">
              <w:t>Conditionally required; if the Vision Insurance Provider Name field is filled, this field must be filled.</w:t>
            </w:r>
          </w:p>
          <w:p w:rsidR="001922F3" w:rsidRPr="00E858B3" w:rsidP="00697079" w14:paraId="218CCE32" w14:textId="77777777">
            <w:pPr>
              <w:pStyle w:val="ChartText10"/>
            </w:pPr>
            <w:r w:rsidRPr="00E858B3">
              <w:t>The city of the vision insurance provider.</w:t>
            </w:r>
          </w:p>
        </w:tc>
      </w:tr>
      <w:tr w14:paraId="61266988"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781D500" w14:textId="77777777">
            <w:pPr>
              <w:pStyle w:val="ChartText10"/>
              <w:spacing w:before="0"/>
            </w:pPr>
            <w:r w:rsidRPr="00E858B3">
              <w:t>Vision Insurance Address State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AD534D8" w14:textId="77777777">
            <w:pPr>
              <w:pStyle w:val="ChartText10"/>
              <w:spacing w:before="0"/>
              <w:jc w:val="center"/>
            </w:pPr>
            <w:r w:rsidRPr="00E858B3">
              <w:t>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0592620" w14:textId="77777777">
            <w:pPr>
              <w:pStyle w:val="ChartText10"/>
              <w:spacing w:before="0"/>
              <w:jc w:val="center"/>
              <w:rPr>
                <w:color w:val="000000"/>
              </w:rPr>
            </w:pPr>
            <w:r w:rsidRPr="00E858B3">
              <w:t>929–930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718636F"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DAB4995" w14:textId="77777777">
            <w:pPr>
              <w:pStyle w:val="ChartText10"/>
            </w:pPr>
            <w:r w:rsidRPr="00E858B3">
              <w:t>Conditionally required; if the Vision Insurance Provider Name field is filled, this field must be filled.</w:t>
            </w:r>
          </w:p>
          <w:p w:rsidR="001922F3" w:rsidRPr="00E858B3" w:rsidP="00697079" w14:paraId="4F328BB4" w14:textId="77777777">
            <w:pPr>
              <w:pStyle w:val="ChartText10"/>
            </w:pPr>
            <w:r w:rsidRPr="00E858B3">
              <w:t>The state code of the vision insurance provider.</w:t>
            </w:r>
          </w:p>
        </w:tc>
      </w:tr>
      <w:tr w14:paraId="30E46EA8"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0305031" w14:textId="77777777">
            <w:pPr>
              <w:pStyle w:val="ChartText10"/>
              <w:spacing w:before="0"/>
            </w:pPr>
            <w:r w:rsidRPr="00E858B3">
              <w:t>Vision Insurance Address ZIP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8815DD0" w14:textId="77777777">
            <w:pPr>
              <w:pStyle w:val="ChartText10"/>
              <w:spacing w:before="0"/>
              <w:jc w:val="center"/>
            </w:pPr>
            <w:r w:rsidRPr="00E858B3">
              <w:t>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5F8D19F" w14:textId="77777777">
            <w:pPr>
              <w:pStyle w:val="ChartText10"/>
              <w:spacing w:before="0"/>
              <w:jc w:val="center"/>
              <w:rPr>
                <w:color w:val="000000"/>
              </w:rPr>
            </w:pPr>
            <w:r w:rsidRPr="00E858B3">
              <w:t>931–935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58EB187"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E3D700C" w14:textId="77777777">
            <w:pPr>
              <w:pStyle w:val="ChartText10"/>
            </w:pPr>
            <w:r w:rsidRPr="00E858B3">
              <w:t>Conditionally required; if the Vision Insurance Provider Name field is filled, this field must be filled.</w:t>
            </w:r>
          </w:p>
          <w:p w:rsidR="001922F3" w:rsidRPr="00E858B3" w:rsidP="00697079" w14:paraId="66003454" w14:textId="77777777">
            <w:pPr>
              <w:pStyle w:val="ChartText10"/>
            </w:pPr>
            <w:r w:rsidRPr="00E858B3">
              <w:t>The ZIP code of the vision insurance provider.</w:t>
            </w:r>
          </w:p>
        </w:tc>
      </w:tr>
      <w:tr w14:paraId="1B6B4D1A"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4D226F2" w14:textId="77777777">
            <w:pPr>
              <w:pStyle w:val="ChartText10"/>
              <w:spacing w:before="0"/>
            </w:pPr>
            <w:r w:rsidRPr="00E858B3">
              <w:t>Vision Insurance Address ZIP Code Extension</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D2CF08C"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0151482" w14:textId="77777777">
            <w:pPr>
              <w:pStyle w:val="ChartText10"/>
              <w:spacing w:before="0"/>
              <w:jc w:val="center"/>
              <w:rPr>
                <w:color w:val="000000"/>
              </w:rPr>
            </w:pPr>
            <w:r w:rsidRPr="00E858B3">
              <w:t>936–939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3C09D91"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F696B17" w14:textId="77777777">
            <w:pPr>
              <w:pStyle w:val="ChartText10"/>
            </w:pPr>
            <w:r w:rsidRPr="00E858B3">
              <w:t>Optional.</w:t>
            </w:r>
          </w:p>
          <w:p w:rsidR="001922F3" w:rsidRPr="00E858B3" w:rsidP="00697079" w14:paraId="5A3E19A9" w14:textId="77777777">
            <w:pPr>
              <w:pStyle w:val="ChartText10"/>
            </w:pPr>
            <w:r w:rsidRPr="00E858B3">
              <w:t>The ZIP code extension of the vision insurance provider.</w:t>
            </w:r>
          </w:p>
        </w:tc>
      </w:tr>
      <w:tr w14:paraId="4987C51A"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997D422" w14:textId="77777777">
            <w:pPr>
              <w:pStyle w:val="ChartText10"/>
              <w:spacing w:before="0"/>
            </w:pPr>
            <w:bookmarkStart w:id="15" w:name="_Hlk92799940"/>
            <w:r w:rsidRPr="00E858B3">
              <w:t xml:space="preserve">Prescription Drug </w:t>
            </w:r>
            <w:bookmarkEnd w:id="15"/>
            <w:r w:rsidRPr="00E858B3">
              <w:t>Insurance Provider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0B1D452" w14:textId="77777777">
            <w:pPr>
              <w:pStyle w:val="ChartText10"/>
              <w:spacing w:before="0"/>
              <w:jc w:val="center"/>
            </w:pPr>
            <w:r w:rsidRPr="00E858B3">
              <w:t>60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12B41ED" w14:textId="77777777">
            <w:pPr>
              <w:pStyle w:val="ChartText10"/>
              <w:spacing w:before="0"/>
              <w:jc w:val="center"/>
            </w:pPr>
            <w:r w:rsidRPr="00E858B3">
              <w:t>940–999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38D0FEB"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5A876B8" w14:textId="77777777">
            <w:pPr>
              <w:pStyle w:val="ChartText10"/>
            </w:pPr>
            <w:r w:rsidRPr="00E858B3">
              <w:t>Optional.</w:t>
            </w:r>
          </w:p>
          <w:p w:rsidR="001922F3" w:rsidRPr="00E858B3" w:rsidP="00697079" w14:paraId="5ADF7491" w14:textId="77777777">
            <w:pPr>
              <w:pStyle w:val="ChartText10"/>
            </w:pPr>
            <w:r w:rsidRPr="00E858B3">
              <w:t>The name of the prescription drug insurance provider that will cover the children.</w:t>
            </w:r>
          </w:p>
        </w:tc>
      </w:tr>
      <w:tr w14:paraId="175C0033"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14F5E25" w14:textId="77777777">
            <w:pPr>
              <w:pStyle w:val="ChartText10"/>
              <w:spacing w:before="0"/>
            </w:pPr>
            <w:r w:rsidRPr="00E858B3">
              <w:t>Prescription Drug Insurance Group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CDB9852" w14:textId="77777777">
            <w:pPr>
              <w:pStyle w:val="ChartText10"/>
              <w:spacing w:before="0"/>
              <w:jc w:val="center"/>
            </w:pPr>
            <w:r w:rsidRPr="00E858B3">
              <w:t>11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F6F4453" w14:textId="77777777">
            <w:pPr>
              <w:pStyle w:val="ChartText10"/>
              <w:spacing w:before="0"/>
              <w:jc w:val="center"/>
              <w:rPr>
                <w:color w:val="000000"/>
              </w:rPr>
            </w:pPr>
            <w:r w:rsidRPr="00E858B3">
              <w:t>1000–1010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A9D0961"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57DB749" w14:textId="77777777">
            <w:pPr>
              <w:pStyle w:val="ChartText10"/>
            </w:pPr>
            <w:r w:rsidRPr="00E858B3">
              <w:t>Conditionally required; if the Prescription Drug Insurance Provider Name field is filled, this field must be filled.</w:t>
            </w:r>
          </w:p>
          <w:p w:rsidR="001922F3" w:rsidRPr="00E858B3" w:rsidP="00697079" w14:paraId="72ED5ED5" w14:textId="77777777">
            <w:pPr>
              <w:pStyle w:val="ChartText10"/>
            </w:pPr>
            <w:r w:rsidRPr="00E858B3">
              <w:t>The group number of the prescription drug insurance provider that will cover the children.</w:t>
            </w:r>
          </w:p>
        </w:tc>
      </w:tr>
      <w:tr w14:paraId="77D5F9E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D774519" w14:textId="77777777">
            <w:pPr>
              <w:pStyle w:val="ChartText10"/>
              <w:spacing w:before="0"/>
            </w:pPr>
            <w:r w:rsidRPr="00E858B3">
              <w:t>Prescription Drug Insurance Policy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3A2B65C"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43ABEF0" w14:textId="77777777">
            <w:pPr>
              <w:pStyle w:val="ChartText10"/>
              <w:spacing w:before="0"/>
              <w:jc w:val="center"/>
            </w:pPr>
            <w:r w:rsidRPr="00E858B3">
              <w:t>1011–1030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CBBDD05"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E1AEEDE" w14:textId="77777777">
            <w:pPr>
              <w:pStyle w:val="ChartText10"/>
            </w:pPr>
            <w:r w:rsidRPr="00E858B3">
              <w:t>Conditionally required; if the Prescription Drug Insurance Provider Name field is filled, this field must be filled.</w:t>
            </w:r>
          </w:p>
          <w:p w:rsidR="001922F3" w:rsidRPr="00E858B3" w:rsidP="00697079" w14:paraId="4A4AA39F" w14:textId="77777777">
            <w:pPr>
              <w:pStyle w:val="ChartText10"/>
            </w:pPr>
            <w:r w:rsidRPr="00E858B3">
              <w:t>The policy number for the prescription drug insurance of the children’s healthcare coverage.</w:t>
            </w:r>
          </w:p>
          <w:p w:rsidR="001922F3" w:rsidRPr="00E858B3" w:rsidP="00697079" w14:paraId="2C73F6F6" w14:textId="77777777">
            <w:pPr>
              <w:pStyle w:val="ChartText10"/>
            </w:pPr>
            <w:r w:rsidRPr="00E858B3">
              <w:t>If Policy Number is not available when sending this response, enter Not Yet Available.</w:t>
            </w:r>
          </w:p>
        </w:tc>
      </w:tr>
      <w:tr w14:paraId="0A157488"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9FFC470" w14:textId="77777777">
            <w:pPr>
              <w:pStyle w:val="ChartText10"/>
              <w:spacing w:before="0"/>
            </w:pPr>
            <w:r w:rsidRPr="00E858B3">
              <w:t>Prescription Drug Insurance Address Line 1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41FC392"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19E8B6F" w14:textId="77777777">
            <w:pPr>
              <w:pStyle w:val="ChartText10"/>
              <w:spacing w:before="0"/>
              <w:jc w:val="center"/>
              <w:rPr>
                <w:color w:val="000000"/>
              </w:rPr>
            </w:pPr>
            <w:r w:rsidRPr="00E858B3">
              <w:t>1031–1055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A580187"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D3FA0F0" w14:textId="77777777">
            <w:pPr>
              <w:pStyle w:val="ChartText10"/>
            </w:pPr>
            <w:r w:rsidRPr="00E858B3">
              <w:t>Conditionally required; if the Prescription Drug Insurance Provider Name field is filled, this field must be filled.</w:t>
            </w:r>
          </w:p>
          <w:p w:rsidR="001922F3" w:rsidRPr="00E858B3" w:rsidP="00697079" w14:paraId="2D0DEBA2" w14:textId="77777777">
            <w:pPr>
              <w:pStyle w:val="ChartText10"/>
            </w:pPr>
            <w:r w:rsidRPr="00E858B3">
              <w:t>The street address of the prescription drug insurance provider.</w:t>
            </w:r>
          </w:p>
        </w:tc>
      </w:tr>
      <w:tr w14:paraId="155D4B46"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B0EDA24" w14:textId="77777777">
            <w:pPr>
              <w:pStyle w:val="ChartText10"/>
              <w:spacing w:before="0"/>
            </w:pPr>
            <w:r w:rsidRPr="00E858B3">
              <w:t>Prescription Drug Insurance Address Line 2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3D353D8"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D446B3A" w14:textId="77777777">
            <w:pPr>
              <w:pStyle w:val="ChartText10"/>
              <w:spacing w:before="0"/>
              <w:jc w:val="center"/>
              <w:rPr>
                <w:color w:val="000000"/>
              </w:rPr>
            </w:pPr>
            <w:r w:rsidRPr="00E858B3">
              <w:t>1056–1080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4D236F6"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F933942" w14:textId="77777777">
            <w:pPr>
              <w:pStyle w:val="ChartText10"/>
            </w:pPr>
            <w:r w:rsidRPr="00E858B3">
              <w:t>Optional.</w:t>
            </w:r>
          </w:p>
          <w:p w:rsidR="001922F3" w:rsidRPr="00E858B3" w:rsidP="00697079" w14:paraId="2E08742A" w14:textId="77777777">
            <w:pPr>
              <w:pStyle w:val="ChartText10"/>
            </w:pPr>
            <w:r w:rsidRPr="00E858B3">
              <w:t>The street address of the prescription drug insurance provider.</w:t>
            </w:r>
          </w:p>
        </w:tc>
      </w:tr>
      <w:tr w14:paraId="508704D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FAB6554" w14:textId="77777777">
            <w:pPr>
              <w:pStyle w:val="ChartText10"/>
              <w:spacing w:before="0"/>
            </w:pPr>
            <w:r w:rsidRPr="00E858B3">
              <w:t>Prescription Drug Insurance Address Line 3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D5B46F7"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1BE70E2" w14:textId="77777777">
            <w:pPr>
              <w:pStyle w:val="ChartText10"/>
              <w:spacing w:before="0"/>
              <w:jc w:val="center"/>
              <w:rPr>
                <w:color w:val="000000"/>
              </w:rPr>
            </w:pPr>
            <w:r w:rsidRPr="00E858B3">
              <w:t>1081–1105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1FD7161"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2F389ED" w14:textId="77777777">
            <w:pPr>
              <w:pStyle w:val="ChartText10"/>
            </w:pPr>
            <w:r w:rsidRPr="00E858B3">
              <w:t>Optional.</w:t>
            </w:r>
          </w:p>
          <w:p w:rsidR="001922F3" w:rsidRPr="00E858B3" w:rsidP="00697079" w14:paraId="63FF3451" w14:textId="77777777">
            <w:pPr>
              <w:pStyle w:val="ChartText10"/>
            </w:pPr>
            <w:r w:rsidRPr="00E858B3">
              <w:t>The street address of the prescription drug insurance provider.</w:t>
            </w:r>
          </w:p>
        </w:tc>
      </w:tr>
      <w:tr w14:paraId="21F23229"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66D1955" w14:textId="77777777">
            <w:pPr>
              <w:pStyle w:val="ChartText10"/>
              <w:spacing w:before="0"/>
            </w:pPr>
            <w:r w:rsidRPr="00E858B3">
              <w:t>Prescription Drug Insurance Address City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271923E" w14:textId="77777777">
            <w:pPr>
              <w:pStyle w:val="ChartText10"/>
              <w:spacing w:before="0"/>
              <w:jc w:val="center"/>
            </w:pPr>
            <w:r w:rsidRPr="00E858B3">
              <w:t>22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A042F7D" w14:textId="77777777">
            <w:pPr>
              <w:pStyle w:val="ChartText10"/>
              <w:spacing w:before="0"/>
              <w:jc w:val="center"/>
              <w:rPr>
                <w:color w:val="000000"/>
              </w:rPr>
            </w:pPr>
            <w:r w:rsidRPr="00E858B3">
              <w:t>1106–1127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D9E9585"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7DAD141" w14:textId="77777777">
            <w:pPr>
              <w:pStyle w:val="ChartText10"/>
            </w:pPr>
            <w:r w:rsidRPr="00E858B3">
              <w:t>Conditionally required; if the Prescription Drug Insurance Provider Name field is filled, this field must be filled.</w:t>
            </w:r>
          </w:p>
          <w:p w:rsidR="001922F3" w:rsidRPr="00E858B3" w:rsidP="00697079" w14:paraId="609A7E75" w14:textId="77777777">
            <w:pPr>
              <w:pStyle w:val="ChartText10"/>
            </w:pPr>
            <w:r w:rsidRPr="00E858B3">
              <w:t>The city of the prescription drug insurance provider.</w:t>
            </w:r>
          </w:p>
        </w:tc>
      </w:tr>
      <w:tr w14:paraId="3F81FB49"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46F61A6" w14:textId="77777777">
            <w:pPr>
              <w:pStyle w:val="ChartText10"/>
              <w:spacing w:before="0"/>
            </w:pPr>
            <w:r w:rsidRPr="00E858B3">
              <w:t>Prescription Drug Insurance Address State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001CFE2" w14:textId="77777777">
            <w:pPr>
              <w:pStyle w:val="ChartText10"/>
              <w:spacing w:before="0"/>
              <w:jc w:val="center"/>
            </w:pPr>
            <w:r w:rsidRPr="00E858B3">
              <w:t>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090DBE2" w14:textId="77777777">
            <w:pPr>
              <w:pStyle w:val="ChartText10"/>
              <w:spacing w:before="0"/>
              <w:jc w:val="center"/>
              <w:rPr>
                <w:color w:val="000000"/>
              </w:rPr>
            </w:pPr>
            <w:r w:rsidRPr="00E858B3">
              <w:t>1128–1129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0502B37"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E96CD13" w14:textId="77777777">
            <w:pPr>
              <w:pStyle w:val="ChartText10"/>
            </w:pPr>
            <w:r w:rsidRPr="00E858B3">
              <w:t>Conditionally required; if the Prescription Drug Insurance Provider Name field is filled, this field must be filled.</w:t>
            </w:r>
          </w:p>
          <w:p w:rsidR="001922F3" w:rsidRPr="00E858B3" w:rsidP="00697079" w14:paraId="0A46218E" w14:textId="77777777">
            <w:pPr>
              <w:pStyle w:val="ChartText10"/>
            </w:pPr>
            <w:r w:rsidRPr="00E858B3">
              <w:t>The state code of the prescription drug insurance provider.</w:t>
            </w:r>
          </w:p>
        </w:tc>
      </w:tr>
      <w:tr w14:paraId="3B89298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0C7EABD" w14:textId="77777777">
            <w:pPr>
              <w:pStyle w:val="ChartText10"/>
              <w:spacing w:before="0"/>
            </w:pPr>
            <w:r w:rsidRPr="00E858B3">
              <w:t>Prescription Drug Insurance Address ZIP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0850CA1" w14:textId="77777777">
            <w:pPr>
              <w:pStyle w:val="ChartText10"/>
              <w:spacing w:before="0"/>
              <w:jc w:val="center"/>
            </w:pPr>
            <w:r w:rsidRPr="00E858B3">
              <w:t>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B4270A0" w14:textId="77777777">
            <w:pPr>
              <w:pStyle w:val="ChartText10"/>
              <w:spacing w:before="0"/>
              <w:jc w:val="center"/>
            </w:pPr>
            <w:r w:rsidRPr="00E858B3">
              <w:t>1130–1134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EE798CB"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5DD8886" w14:textId="77777777">
            <w:pPr>
              <w:pStyle w:val="ChartText10"/>
            </w:pPr>
            <w:r w:rsidRPr="00E858B3">
              <w:t>Conditionally required; if the Prescription Drug Insurance Provider Name field is filled, this field must be filled.</w:t>
            </w:r>
          </w:p>
          <w:p w:rsidR="001922F3" w:rsidRPr="00E858B3" w:rsidP="00697079" w14:paraId="5ECB625B" w14:textId="77777777">
            <w:pPr>
              <w:pStyle w:val="ChartText10"/>
            </w:pPr>
            <w:r w:rsidRPr="00E858B3">
              <w:t>The ZIP code of the prescription drug insurance provider.</w:t>
            </w:r>
          </w:p>
        </w:tc>
      </w:tr>
      <w:tr w14:paraId="0CE5BEB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076543D" w14:textId="77777777">
            <w:pPr>
              <w:pStyle w:val="ChartText10"/>
              <w:spacing w:before="0"/>
            </w:pPr>
            <w:r w:rsidRPr="00E858B3">
              <w:t>Prescription Drug Insurance Address ZIP Code Extension</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68A6094"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5A8055A" w14:textId="77777777">
            <w:pPr>
              <w:pStyle w:val="ChartText10"/>
              <w:spacing w:before="0"/>
              <w:jc w:val="center"/>
            </w:pPr>
            <w:r w:rsidRPr="00E858B3">
              <w:t>1135–1138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9E223A4"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37E0B2B" w14:textId="77777777">
            <w:pPr>
              <w:pStyle w:val="ChartText10"/>
            </w:pPr>
            <w:r w:rsidRPr="00E858B3">
              <w:t>Optional.</w:t>
            </w:r>
          </w:p>
          <w:p w:rsidR="001922F3" w:rsidRPr="00E858B3" w:rsidP="00697079" w14:paraId="557F3A20" w14:textId="77777777">
            <w:pPr>
              <w:pStyle w:val="ChartText10"/>
            </w:pPr>
            <w:r w:rsidRPr="00E858B3">
              <w:t>The ZIP code extension of the prescription drug insurance provider.</w:t>
            </w:r>
          </w:p>
        </w:tc>
      </w:tr>
      <w:tr w14:paraId="49E1A0A7"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C1B93B5" w14:textId="77777777">
            <w:pPr>
              <w:pStyle w:val="ChartText10"/>
              <w:spacing w:before="0"/>
            </w:pPr>
            <w:bookmarkStart w:id="16" w:name="_Hlk92799956"/>
            <w:r w:rsidRPr="00E858B3">
              <w:t xml:space="preserve">Mental Health </w:t>
            </w:r>
            <w:bookmarkEnd w:id="16"/>
            <w:r w:rsidRPr="00E858B3">
              <w:t>Insurance Provider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8FE2C98" w14:textId="77777777">
            <w:pPr>
              <w:pStyle w:val="ChartText10"/>
              <w:spacing w:before="0"/>
              <w:jc w:val="center"/>
            </w:pPr>
            <w:r w:rsidRPr="00E858B3">
              <w:t>60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A0192A4" w14:textId="77777777">
            <w:pPr>
              <w:pStyle w:val="ChartText10"/>
              <w:spacing w:before="0"/>
              <w:jc w:val="center"/>
            </w:pPr>
            <w:r w:rsidRPr="00E858B3">
              <w:t>1139–1198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9638C19"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B0271D9" w14:textId="77777777">
            <w:pPr>
              <w:pStyle w:val="ChartText10"/>
            </w:pPr>
            <w:r w:rsidRPr="00E858B3">
              <w:t>Optional.</w:t>
            </w:r>
          </w:p>
          <w:p w:rsidR="001922F3" w:rsidRPr="00E858B3" w:rsidP="00697079" w14:paraId="07D678B6" w14:textId="77777777">
            <w:pPr>
              <w:pStyle w:val="ChartText10"/>
            </w:pPr>
            <w:r w:rsidRPr="00E858B3">
              <w:t>The name of the mental health insurance provider that will cover the children.</w:t>
            </w:r>
          </w:p>
        </w:tc>
      </w:tr>
      <w:tr w14:paraId="6F54883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E1E393F" w14:textId="77777777">
            <w:pPr>
              <w:pStyle w:val="ChartText10"/>
              <w:spacing w:before="0"/>
            </w:pPr>
            <w:r w:rsidRPr="00E858B3">
              <w:t>Mental Health Insurance Group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886CC7A" w14:textId="77777777">
            <w:pPr>
              <w:pStyle w:val="ChartText10"/>
              <w:spacing w:before="0"/>
              <w:jc w:val="center"/>
            </w:pPr>
            <w:r w:rsidRPr="00E858B3">
              <w:t>11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65F2CB4" w14:textId="77777777">
            <w:pPr>
              <w:pStyle w:val="ChartText10"/>
              <w:spacing w:before="0"/>
              <w:jc w:val="center"/>
            </w:pPr>
            <w:r w:rsidRPr="00E858B3">
              <w:t>1199–1209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C42BAB3"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7013F8B" w14:textId="77777777">
            <w:pPr>
              <w:pStyle w:val="ChartText10"/>
            </w:pPr>
            <w:r w:rsidRPr="00E858B3">
              <w:t>Conditionally required; if the Mental Health Insurance Provider Name field is filled, this field must be filled.</w:t>
            </w:r>
          </w:p>
          <w:p w:rsidR="001922F3" w:rsidRPr="00E858B3" w:rsidP="00697079" w14:paraId="25EF7B29" w14:textId="77777777">
            <w:pPr>
              <w:pStyle w:val="ChartText10"/>
            </w:pPr>
            <w:r w:rsidRPr="00E858B3">
              <w:t>The group number of the mental health insurance provider that will cover the children.</w:t>
            </w:r>
          </w:p>
        </w:tc>
      </w:tr>
      <w:tr w14:paraId="0F9B4C4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F0B8656" w14:textId="77777777">
            <w:pPr>
              <w:pStyle w:val="ChartText10"/>
              <w:spacing w:before="0"/>
            </w:pPr>
            <w:r w:rsidRPr="00E858B3">
              <w:t>Mental Health Insurance Policy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82D6A8F"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15DB735" w14:textId="77777777">
            <w:pPr>
              <w:pStyle w:val="ChartText10"/>
              <w:spacing w:before="0"/>
              <w:jc w:val="center"/>
            </w:pPr>
            <w:r w:rsidRPr="00E858B3">
              <w:t>1210–1229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34A3C21"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1F18998" w14:textId="77777777">
            <w:pPr>
              <w:pStyle w:val="ChartText10"/>
            </w:pPr>
            <w:r w:rsidRPr="00E858B3">
              <w:t>Conditionally required; if the Mental Health Insurance Provider Name field is filled, this field must be filled.</w:t>
            </w:r>
          </w:p>
          <w:p w:rsidR="001922F3" w:rsidRPr="00E858B3" w:rsidP="00697079" w14:paraId="7A384A42" w14:textId="77777777">
            <w:pPr>
              <w:pStyle w:val="ChartText10"/>
            </w:pPr>
            <w:r w:rsidRPr="00E858B3">
              <w:t>The policy number for the mental health insurance of the children’s healthcare coverage.</w:t>
            </w:r>
          </w:p>
          <w:p w:rsidR="001922F3" w:rsidRPr="00E858B3" w:rsidP="00697079" w14:paraId="5C85AF19" w14:textId="77777777">
            <w:pPr>
              <w:pStyle w:val="ChartText10"/>
            </w:pPr>
            <w:r w:rsidRPr="00E858B3">
              <w:t>If Policy Number is not available when sending this response, enter Not Yet Available.</w:t>
            </w:r>
          </w:p>
        </w:tc>
      </w:tr>
      <w:tr w14:paraId="21804C83"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DFDF5F1" w14:textId="77777777">
            <w:pPr>
              <w:pStyle w:val="ChartText10"/>
              <w:spacing w:before="0"/>
            </w:pPr>
            <w:r w:rsidRPr="00E858B3">
              <w:t xml:space="preserve">Mental Health Insurance Address Line 1 Text </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2D0CECE"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F9A8DC7" w14:textId="77777777">
            <w:pPr>
              <w:pStyle w:val="ChartText10"/>
              <w:spacing w:before="0"/>
              <w:jc w:val="center"/>
            </w:pPr>
            <w:r w:rsidRPr="00E858B3">
              <w:t>1230–1254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73DD613"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A4A5504" w14:textId="77777777">
            <w:pPr>
              <w:pStyle w:val="ChartText10"/>
            </w:pPr>
            <w:r w:rsidRPr="00E858B3">
              <w:t>Conditionally required; if the Mental Health Insurance Provider Name field is filled, this field must be filled.</w:t>
            </w:r>
          </w:p>
          <w:p w:rsidR="001922F3" w:rsidRPr="00E858B3" w:rsidP="00697079" w14:paraId="70AC6A8B" w14:textId="77777777">
            <w:pPr>
              <w:pStyle w:val="ChartText10"/>
            </w:pPr>
            <w:r w:rsidRPr="00E858B3">
              <w:t>The street address of the mental health insurance provider.</w:t>
            </w:r>
          </w:p>
        </w:tc>
      </w:tr>
      <w:tr w14:paraId="7A79C2C8"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CC26527" w14:textId="77777777">
            <w:pPr>
              <w:pStyle w:val="ChartText10"/>
              <w:spacing w:before="0"/>
            </w:pPr>
            <w:r w:rsidRPr="00E858B3">
              <w:t>Mental Health Insurance Address Line 2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8AF9369"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2B701EF" w14:textId="77777777">
            <w:pPr>
              <w:pStyle w:val="ChartText10"/>
              <w:spacing w:before="0"/>
              <w:jc w:val="center"/>
            </w:pPr>
            <w:r w:rsidRPr="00E858B3">
              <w:t>1255–1279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1D1D8B0"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A728785" w14:textId="77777777">
            <w:pPr>
              <w:pStyle w:val="ChartText10"/>
            </w:pPr>
            <w:r w:rsidRPr="00E858B3">
              <w:t>Optional.</w:t>
            </w:r>
          </w:p>
          <w:p w:rsidR="001922F3" w:rsidRPr="00E858B3" w:rsidP="00697079" w14:paraId="56C5B9E7" w14:textId="77777777">
            <w:pPr>
              <w:pStyle w:val="ChartText10"/>
            </w:pPr>
            <w:r w:rsidRPr="00E858B3">
              <w:t>The street address of the mental health insurance provider.</w:t>
            </w:r>
          </w:p>
        </w:tc>
      </w:tr>
      <w:tr w14:paraId="2678E2D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784070D" w14:textId="77777777">
            <w:pPr>
              <w:pStyle w:val="ChartText10"/>
              <w:spacing w:before="0"/>
            </w:pPr>
            <w:r w:rsidRPr="00E858B3">
              <w:t>Mental Health Insurance Address Line 3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F0F4701"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823BD90" w14:textId="77777777">
            <w:pPr>
              <w:pStyle w:val="ChartText10"/>
              <w:spacing w:before="0"/>
              <w:jc w:val="center"/>
              <w:rPr>
                <w:color w:val="000000"/>
              </w:rPr>
            </w:pPr>
            <w:r w:rsidRPr="00E858B3">
              <w:t>1280–1304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E2C3319"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0B1349A" w14:textId="77777777">
            <w:pPr>
              <w:pStyle w:val="ChartText10"/>
            </w:pPr>
            <w:r w:rsidRPr="00E858B3">
              <w:t>Optional.</w:t>
            </w:r>
          </w:p>
          <w:p w:rsidR="001922F3" w:rsidRPr="00E858B3" w:rsidP="00697079" w14:paraId="193BCECA" w14:textId="77777777">
            <w:pPr>
              <w:pStyle w:val="ChartText10"/>
            </w:pPr>
            <w:r w:rsidRPr="00E858B3">
              <w:t>The street address of the mental health insurance provider.</w:t>
            </w:r>
          </w:p>
        </w:tc>
      </w:tr>
      <w:tr w14:paraId="743492B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0FBD46A" w14:textId="77777777">
            <w:pPr>
              <w:pStyle w:val="ChartText10"/>
              <w:spacing w:before="0"/>
            </w:pPr>
            <w:r w:rsidRPr="00E858B3">
              <w:t>Mental Health Insurance Address City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810CC09" w14:textId="77777777">
            <w:pPr>
              <w:pStyle w:val="ChartText10"/>
              <w:spacing w:before="0"/>
              <w:jc w:val="center"/>
            </w:pPr>
            <w:r w:rsidRPr="00E858B3">
              <w:t>22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77053D3" w14:textId="77777777">
            <w:pPr>
              <w:pStyle w:val="ChartText10"/>
              <w:spacing w:before="0"/>
              <w:jc w:val="center"/>
              <w:rPr>
                <w:color w:val="000000"/>
              </w:rPr>
            </w:pPr>
            <w:r w:rsidRPr="00E858B3">
              <w:t>1305–1326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B4CCEB3"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CA2650C" w14:textId="77777777">
            <w:pPr>
              <w:pStyle w:val="ChartText10"/>
            </w:pPr>
            <w:r w:rsidRPr="00E858B3">
              <w:t>Conditionally required; if the Mental Health Insurance Provider Name field is filled, this field must be filled.</w:t>
            </w:r>
          </w:p>
          <w:p w:rsidR="001922F3" w:rsidRPr="00E858B3" w:rsidP="00697079" w14:paraId="3D0B43CB" w14:textId="77777777">
            <w:pPr>
              <w:pStyle w:val="ChartText10"/>
            </w:pPr>
            <w:r w:rsidRPr="00E858B3">
              <w:t>The city of the mental health insurance provider.</w:t>
            </w:r>
          </w:p>
        </w:tc>
      </w:tr>
      <w:tr w14:paraId="67A8D1C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059A33B" w14:textId="77777777">
            <w:pPr>
              <w:pStyle w:val="ChartText10"/>
              <w:spacing w:before="0"/>
            </w:pPr>
            <w:r w:rsidRPr="00E858B3">
              <w:t>Mental Health Insurance Address State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9D7DF82" w14:textId="77777777">
            <w:pPr>
              <w:pStyle w:val="ChartText10"/>
              <w:spacing w:before="0"/>
              <w:jc w:val="center"/>
            </w:pPr>
            <w:r w:rsidRPr="00E858B3">
              <w:t>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9A6463C" w14:textId="77777777">
            <w:pPr>
              <w:pStyle w:val="ChartText10"/>
              <w:spacing w:before="0"/>
              <w:jc w:val="center"/>
              <w:rPr>
                <w:color w:val="000000"/>
              </w:rPr>
            </w:pPr>
            <w:r w:rsidRPr="00E858B3">
              <w:t>1327–1328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AE134A0"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CACCD3F" w14:textId="77777777">
            <w:pPr>
              <w:pStyle w:val="ChartText10"/>
            </w:pPr>
            <w:r w:rsidRPr="00E858B3">
              <w:t>Conditionally required; if the Mental Health Insurance Provider Name field is filled, this field must be filled.</w:t>
            </w:r>
          </w:p>
          <w:p w:rsidR="001922F3" w:rsidRPr="00E858B3" w:rsidP="00697079" w14:paraId="4C4AABAC" w14:textId="77777777">
            <w:pPr>
              <w:pStyle w:val="ChartText10"/>
            </w:pPr>
            <w:r w:rsidRPr="00E858B3">
              <w:t>The state code of the mental health insurance provider.</w:t>
            </w:r>
          </w:p>
        </w:tc>
      </w:tr>
      <w:tr w14:paraId="7E054217"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429CD26" w14:textId="77777777">
            <w:pPr>
              <w:pStyle w:val="ChartText10"/>
              <w:spacing w:before="0"/>
            </w:pPr>
            <w:r w:rsidRPr="00E858B3">
              <w:t>Mental Health Insurance Address ZIP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2AFE219" w14:textId="77777777">
            <w:pPr>
              <w:pStyle w:val="ChartText10"/>
              <w:spacing w:before="0"/>
              <w:jc w:val="center"/>
            </w:pPr>
            <w:r w:rsidRPr="00E858B3">
              <w:t>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081DB3B" w14:textId="77777777">
            <w:pPr>
              <w:pStyle w:val="ChartText10"/>
              <w:spacing w:before="0"/>
              <w:jc w:val="center"/>
              <w:rPr>
                <w:color w:val="000000"/>
              </w:rPr>
            </w:pPr>
            <w:r w:rsidRPr="00E858B3">
              <w:t>1329–1333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0C453E7"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6D3AD38" w14:textId="77777777">
            <w:pPr>
              <w:pStyle w:val="ChartText10"/>
            </w:pPr>
            <w:r w:rsidRPr="00E858B3">
              <w:t>Conditionally required; if the Mental Health Insurance Provider Name field is filled, this field must be filled.</w:t>
            </w:r>
          </w:p>
          <w:p w:rsidR="001922F3" w:rsidRPr="00E858B3" w:rsidP="00697079" w14:paraId="71A91130" w14:textId="77777777">
            <w:pPr>
              <w:pStyle w:val="ChartText10"/>
            </w:pPr>
            <w:r w:rsidRPr="00E858B3">
              <w:t>The ZIP code of the mental health insurance provider.</w:t>
            </w:r>
          </w:p>
        </w:tc>
      </w:tr>
      <w:tr w14:paraId="567D7154"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081171C" w14:textId="77777777">
            <w:pPr>
              <w:pStyle w:val="ChartText10"/>
              <w:spacing w:before="0"/>
            </w:pPr>
            <w:r w:rsidRPr="00E858B3">
              <w:t>Mental Health Insurance Address ZIP Code Extension</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3608B34"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9C91172" w14:textId="77777777">
            <w:pPr>
              <w:pStyle w:val="ChartText10"/>
              <w:spacing w:before="0"/>
              <w:jc w:val="center"/>
              <w:rPr>
                <w:color w:val="000000"/>
              </w:rPr>
            </w:pPr>
            <w:r w:rsidRPr="00E858B3">
              <w:t>1334–1337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1AF2E29"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88ABC60" w14:textId="77777777">
            <w:pPr>
              <w:pStyle w:val="ChartText10"/>
            </w:pPr>
            <w:r w:rsidRPr="00E858B3">
              <w:t>Optional.</w:t>
            </w:r>
          </w:p>
          <w:p w:rsidR="001922F3" w:rsidRPr="00E858B3" w:rsidP="00697079" w14:paraId="7D6994C6" w14:textId="77777777">
            <w:pPr>
              <w:pStyle w:val="ChartText10"/>
            </w:pPr>
            <w:r w:rsidRPr="00E858B3">
              <w:t>The ZIP code extension of the mental health insurance provider.</w:t>
            </w:r>
          </w:p>
        </w:tc>
      </w:tr>
      <w:tr w14:paraId="1440C33D"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1E22FB2" w14:textId="77777777">
            <w:pPr>
              <w:pStyle w:val="ChartText10"/>
              <w:spacing w:before="0"/>
            </w:pPr>
            <w:bookmarkStart w:id="17" w:name="_Hlk92799973"/>
            <w:r w:rsidRPr="00E858B3">
              <w:t xml:space="preserve">Other </w:t>
            </w:r>
            <w:bookmarkEnd w:id="17"/>
            <w:r w:rsidRPr="00E858B3">
              <w:t>Insurance Provider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D4C6967" w14:textId="77777777">
            <w:pPr>
              <w:pStyle w:val="ChartText10"/>
              <w:spacing w:before="0"/>
              <w:jc w:val="center"/>
            </w:pPr>
            <w:r w:rsidRPr="00E858B3">
              <w:t>60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7744E8F" w14:textId="77777777">
            <w:pPr>
              <w:pStyle w:val="ChartText10"/>
              <w:spacing w:before="0"/>
              <w:jc w:val="center"/>
            </w:pPr>
            <w:r w:rsidRPr="00E858B3">
              <w:t>1338–1397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3F6C25A"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C8AE0F1" w14:textId="77777777">
            <w:pPr>
              <w:pStyle w:val="ChartText10"/>
            </w:pPr>
            <w:r w:rsidRPr="00E858B3">
              <w:t>Optional.</w:t>
            </w:r>
          </w:p>
          <w:p w:rsidR="001922F3" w:rsidRPr="00E858B3" w:rsidP="00697079" w14:paraId="56E46D45" w14:textId="77777777">
            <w:pPr>
              <w:pStyle w:val="ChartText10"/>
            </w:pPr>
            <w:r w:rsidRPr="00E858B3">
              <w:t>The name of the state-requested other insurance provider that will cover the children.</w:t>
            </w:r>
          </w:p>
        </w:tc>
      </w:tr>
      <w:tr w14:paraId="2D1A3BB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7608BC2" w14:textId="77777777">
            <w:pPr>
              <w:pStyle w:val="ChartText10"/>
              <w:spacing w:before="0"/>
            </w:pPr>
            <w:r w:rsidRPr="00E858B3">
              <w:t>Other Insurance Group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DDE8B15" w14:textId="77777777">
            <w:pPr>
              <w:pStyle w:val="ChartText10"/>
              <w:spacing w:before="0"/>
              <w:jc w:val="center"/>
            </w:pPr>
            <w:r w:rsidRPr="00E858B3">
              <w:t>11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D8A9D43" w14:textId="77777777">
            <w:pPr>
              <w:pStyle w:val="ChartText10"/>
              <w:spacing w:before="0"/>
              <w:jc w:val="center"/>
            </w:pPr>
            <w:r w:rsidRPr="00E858B3">
              <w:t>1398–1408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9BFFE44"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58A31E5" w14:textId="77777777">
            <w:pPr>
              <w:pStyle w:val="ChartText10"/>
            </w:pPr>
            <w:r w:rsidRPr="00E858B3">
              <w:t>Conditionally required; if the Other Insurance Provider Name field is filled, this field must be filled.</w:t>
            </w:r>
          </w:p>
          <w:p w:rsidR="001922F3" w:rsidRPr="00E858B3" w:rsidP="00697079" w14:paraId="61A90B0F" w14:textId="77777777">
            <w:pPr>
              <w:pStyle w:val="ChartText10"/>
            </w:pPr>
            <w:r w:rsidRPr="00E858B3">
              <w:t xml:space="preserve">The group number of the other type of insurance, requested by the state, that will cover the children. </w:t>
            </w:r>
          </w:p>
        </w:tc>
      </w:tr>
      <w:tr w14:paraId="3012EDA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48FE742" w14:textId="77777777">
            <w:pPr>
              <w:pStyle w:val="ChartText10"/>
              <w:spacing w:before="0"/>
            </w:pPr>
            <w:r w:rsidRPr="00E858B3">
              <w:t>Other Insurance Policy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FA7B4F5"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FD5D6A5" w14:textId="77777777">
            <w:pPr>
              <w:pStyle w:val="ChartText10"/>
              <w:spacing w:before="0"/>
              <w:jc w:val="center"/>
            </w:pPr>
            <w:r w:rsidRPr="00E858B3">
              <w:t>1409–1428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9986842"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6E49088" w14:textId="77777777">
            <w:pPr>
              <w:pStyle w:val="ChartText10"/>
            </w:pPr>
            <w:r w:rsidRPr="00E858B3">
              <w:t>Conditionally required; if the Other Insurance Name field is filled, this field must be filled.</w:t>
            </w:r>
          </w:p>
          <w:p w:rsidR="001922F3" w:rsidRPr="00E858B3" w:rsidP="00697079" w14:paraId="4989821B" w14:textId="77777777">
            <w:pPr>
              <w:pStyle w:val="ChartText10"/>
            </w:pPr>
            <w:r w:rsidRPr="00E858B3">
              <w:t>The policy number of the other type of insurance, requested by the state, that will cover the children.</w:t>
            </w:r>
          </w:p>
          <w:p w:rsidR="001922F3" w:rsidRPr="00E858B3" w:rsidP="00697079" w14:paraId="3B511156" w14:textId="77777777">
            <w:pPr>
              <w:pStyle w:val="ChartText10"/>
            </w:pPr>
            <w:r w:rsidRPr="00E858B3">
              <w:t xml:space="preserve">If Policy Number is not available when sending this response, enter Not Yet Available. </w:t>
            </w:r>
          </w:p>
        </w:tc>
      </w:tr>
      <w:tr w14:paraId="79B69DB5"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75EB31D" w14:textId="77777777">
            <w:pPr>
              <w:pStyle w:val="ChartText10"/>
              <w:spacing w:before="0"/>
            </w:pPr>
            <w:r w:rsidRPr="00E858B3">
              <w:t>Other Insurance Address Line 1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70A3FBF"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F3C3E8D" w14:textId="77777777">
            <w:pPr>
              <w:pStyle w:val="ChartText10"/>
              <w:spacing w:before="0"/>
              <w:jc w:val="center"/>
            </w:pPr>
            <w:r w:rsidRPr="00E858B3">
              <w:t>1429–1453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538A1F5"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8A9FBDD" w14:textId="77777777">
            <w:pPr>
              <w:pStyle w:val="ChartText10"/>
            </w:pPr>
            <w:r w:rsidRPr="00E858B3">
              <w:t>Conditionally required; if the Other Insurance Name field is filled, this field must be filled.</w:t>
            </w:r>
          </w:p>
          <w:p w:rsidR="001922F3" w:rsidRPr="00E858B3" w:rsidP="00697079" w14:paraId="1C30082E" w14:textId="77777777">
            <w:pPr>
              <w:pStyle w:val="ChartText10"/>
            </w:pPr>
            <w:r w:rsidRPr="00E858B3">
              <w:t>The street address of the other insurance provider.</w:t>
            </w:r>
          </w:p>
        </w:tc>
      </w:tr>
      <w:tr w14:paraId="24AAA93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EF19B7B" w14:textId="77777777">
            <w:pPr>
              <w:pStyle w:val="ChartText10"/>
              <w:spacing w:before="0"/>
            </w:pPr>
            <w:r w:rsidRPr="00E858B3">
              <w:t>Other Insurance Address Line 2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5E6AC81"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D749D37" w14:textId="77777777">
            <w:pPr>
              <w:pStyle w:val="ChartText10"/>
              <w:spacing w:before="0"/>
              <w:jc w:val="center"/>
            </w:pPr>
            <w:r w:rsidRPr="00E858B3">
              <w:t>1454–1478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DC02457"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F3F03E3" w14:textId="77777777">
            <w:pPr>
              <w:pStyle w:val="ChartText10"/>
            </w:pPr>
            <w:r w:rsidRPr="00E858B3">
              <w:t>Optional.</w:t>
            </w:r>
          </w:p>
          <w:p w:rsidR="001922F3" w:rsidRPr="00E858B3" w:rsidP="00697079" w14:paraId="7F84CC9D" w14:textId="77777777">
            <w:pPr>
              <w:pStyle w:val="ChartText10"/>
            </w:pPr>
            <w:r w:rsidRPr="00E858B3">
              <w:t>The street address of the other insurance provider.</w:t>
            </w:r>
          </w:p>
        </w:tc>
      </w:tr>
      <w:tr w14:paraId="0263628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BD9B7E5" w14:textId="77777777">
            <w:pPr>
              <w:pStyle w:val="ChartText10"/>
              <w:spacing w:before="0"/>
            </w:pPr>
            <w:r w:rsidRPr="00E858B3">
              <w:t>Other Insurance Address Line 3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A708DE7"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B00BC39" w14:textId="77777777">
            <w:pPr>
              <w:pStyle w:val="ChartText10"/>
              <w:spacing w:before="0"/>
              <w:jc w:val="center"/>
            </w:pPr>
            <w:r w:rsidRPr="00E858B3">
              <w:t>1479–1503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641A05D"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EB1D878" w14:textId="77777777">
            <w:pPr>
              <w:pStyle w:val="ChartText10"/>
            </w:pPr>
            <w:r w:rsidRPr="00E858B3">
              <w:t>Optional.</w:t>
            </w:r>
          </w:p>
          <w:p w:rsidR="001922F3" w:rsidRPr="00E858B3" w:rsidP="00697079" w14:paraId="57CA2E69" w14:textId="77777777">
            <w:pPr>
              <w:pStyle w:val="ChartText10"/>
            </w:pPr>
            <w:r w:rsidRPr="00E858B3">
              <w:t>The street address of the other insurance provider.</w:t>
            </w:r>
          </w:p>
        </w:tc>
      </w:tr>
      <w:tr w14:paraId="79A24EF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AB2C2D3" w14:textId="77777777">
            <w:pPr>
              <w:pStyle w:val="ChartText10"/>
              <w:spacing w:before="0"/>
            </w:pPr>
            <w:r w:rsidRPr="00E858B3">
              <w:t>Other Insurance Address City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6E8FB8F" w14:textId="77777777">
            <w:pPr>
              <w:pStyle w:val="ChartText10"/>
              <w:spacing w:before="0"/>
              <w:jc w:val="center"/>
            </w:pPr>
            <w:r w:rsidRPr="00E858B3">
              <w:t>22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3076DCB" w14:textId="77777777">
            <w:pPr>
              <w:pStyle w:val="ChartText10"/>
              <w:spacing w:before="0"/>
              <w:jc w:val="center"/>
            </w:pPr>
            <w:r w:rsidRPr="00E858B3">
              <w:t>1504–1525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F0C0492"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B1850C0" w14:textId="77777777">
            <w:pPr>
              <w:pStyle w:val="ChartText10"/>
            </w:pPr>
            <w:r w:rsidRPr="00E858B3">
              <w:t>Conditionally required; if the Other Insurance Name field is filled, this field must be filled.</w:t>
            </w:r>
          </w:p>
          <w:p w:rsidR="001922F3" w:rsidRPr="00E858B3" w:rsidP="00697079" w14:paraId="3EDE8508" w14:textId="77777777">
            <w:pPr>
              <w:pStyle w:val="ChartText10"/>
            </w:pPr>
            <w:r w:rsidRPr="00E858B3">
              <w:t>The city of the other insurance provider.</w:t>
            </w:r>
          </w:p>
        </w:tc>
      </w:tr>
      <w:tr w14:paraId="603FCB87"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5D7AE75" w14:textId="77777777">
            <w:pPr>
              <w:pStyle w:val="ChartText10"/>
              <w:spacing w:before="0"/>
            </w:pPr>
            <w:r w:rsidRPr="00E858B3">
              <w:t>Other Insurance Address State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E4C7042" w14:textId="77777777">
            <w:pPr>
              <w:pStyle w:val="ChartText10"/>
              <w:spacing w:before="0"/>
              <w:jc w:val="center"/>
            </w:pPr>
            <w:r w:rsidRPr="00E858B3">
              <w:t>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57B5ED5" w14:textId="77777777">
            <w:pPr>
              <w:pStyle w:val="ChartText10"/>
              <w:spacing w:before="0"/>
              <w:jc w:val="center"/>
            </w:pPr>
            <w:r w:rsidRPr="00E858B3">
              <w:t>1526–1527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8F1D677"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0BD58D7" w14:textId="77777777">
            <w:pPr>
              <w:pStyle w:val="ChartText10"/>
            </w:pPr>
            <w:r w:rsidRPr="00E858B3">
              <w:t>Conditionally required; if the Other Insurance Name field is filled, this field must be filled.</w:t>
            </w:r>
          </w:p>
          <w:p w:rsidR="001922F3" w:rsidRPr="00E858B3" w:rsidP="00697079" w14:paraId="6B060020" w14:textId="77777777">
            <w:pPr>
              <w:pStyle w:val="ChartText10"/>
            </w:pPr>
            <w:r w:rsidRPr="00E858B3">
              <w:t>The state code of the other insurance provider.</w:t>
            </w:r>
          </w:p>
        </w:tc>
      </w:tr>
      <w:tr w14:paraId="4315C1DA"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F7C52A2" w14:textId="77777777">
            <w:pPr>
              <w:pStyle w:val="ChartText10"/>
              <w:spacing w:before="0"/>
            </w:pPr>
            <w:r w:rsidRPr="00E858B3">
              <w:t xml:space="preserve">Other Insurance Address ZIP Code </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F7AFFD2" w14:textId="77777777">
            <w:pPr>
              <w:pStyle w:val="ChartText10"/>
              <w:spacing w:before="0"/>
              <w:jc w:val="center"/>
            </w:pPr>
            <w:r w:rsidRPr="00E858B3">
              <w:t>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CB4F595" w14:textId="77777777">
            <w:pPr>
              <w:pStyle w:val="ChartText10"/>
              <w:spacing w:before="0"/>
              <w:jc w:val="center"/>
            </w:pPr>
            <w:r w:rsidRPr="00E858B3">
              <w:t>1528–1532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53E03E3"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727DC22" w14:textId="77777777">
            <w:pPr>
              <w:pStyle w:val="ChartText10"/>
            </w:pPr>
            <w:r w:rsidRPr="00E858B3">
              <w:t>Conditionally required; if the Other Insurance Name field is filled, this field must be filled.</w:t>
            </w:r>
          </w:p>
          <w:p w:rsidR="001922F3" w:rsidRPr="00E858B3" w:rsidP="00697079" w14:paraId="1F34AE77" w14:textId="77777777">
            <w:pPr>
              <w:pStyle w:val="ChartText10"/>
            </w:pPr>
            <w:r w:rsidRPr="00E858B3">
              <w:t>The ZIP code of the other insurance provider.</w:t>
            </w:r>
          </w:p>
        </w:tc>
      </w:tr>
      <w:tr w14:paraId="3C0CCE8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94B4964" w14:textId="77777777">
            <w:pPr>
              <w:pStyle w:val="ChartText10"/>
              <w:spacing w:before="0"/>
            </w:pPr>
            <w:r w:rsidRPr="00E858B3">
              <w:t>Other Insurance Address ZIP Code Extension</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84B85A6"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453291D" w14:textId="77777777">
            <w:pPr>
              <w:pStyle w:val="ChartText10"/>
              <w:spacing w:before="0"/>
              <w:jc w:val="center"/>
              <w:rPr>
                <w:color w:val="000000"/>
              </w:rPr>
            </w:pPr>
            <w:r w:rsidRPr="00E858B3">
              <w:t>1533–1536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55D2862"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1E31231" w14:textId="77777777">
            <w:pPr>
              <w:pStyle w:val="ChartText10"/>
            </w:pPr>
            <w:r w:rsidRPr="00E858B3">
              <w:t>Optional.</w:t>
            </w:r>
          </w:p>
          <w:p w:rsidR="001922F3" w:rsidRPr="00E858B3" w:rsidP="00697079" w14:paraId="3F3DAC6E" w14:textId="77777777">
            <w:pPr>
              <w:pStyle w:val="ChartText10"/>
            </w:pPr>
            <w:r w:rsidRPr="00E858B3">
              <w:t>The ZIP code extension of the other insurance provider.</w:t>
            </w:r>
          </w:p>
        </w:tc>
      </w:tr>
      <w:tr w14:paraId="77CFF82F"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7A26CA5" w14:textId="77777777">
            <w:pPr>
              <w:pStyle w:val="ChartText10"/>
              <w:spacing w:before="0"/>
            </w:pPr>
            <w:r w:rsidRPr="00E858B3">
              <w:t>Multiple Plan Options Description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D2EB3AE" w14:textId="77777777">
            <w:pPr>
              <w:pStyle w:val="ChartText10"/>
              <w:spacing w:before="0"/>
              <w:jc w:val="center"/>
            </w:pPr>
            <w:r w:rsidRPr="00E858B3">
              <w:t>160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3B00DD4" w14:textId="77777777">
            <w:pPr>
              <w:pStyle w:val="ChartText10"/>
              <w:spacing w:before="0"/>
              <w:jc w:val="center"/>
            </w:pPr>
            <w:r w:rsidRPr="00E858B3">
              <w:t>1537–1696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40F3BFC"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77CEE57" w14:textId="77777777">
            <w:pPr>
              <w:pStyle w:val="ChartText10"/>
            </w:pPr>
            <w:r w:rsidRPr="00E858B3">
              <w:t>Conditionally required; must be filled if the Coverage Response Code field is 03.</w:t>
            </w:r>
          </w:p>
          <w:p w:rsidR="001922F3" w:rsidRPr="00E858B3" w:rsidP="00697079" w14:paraId="7ED0577E" w14:textId="77777777">
            <w:pPr>
              <w:pStyle w:val="ChartText10"/>
            </w:pPr>
            <w:r w:rsidRPr="00E858B3">
              <w:t>Notify the issuing agency of multiple plan options and any description, text, or URL the employer, third-party provider, or plan administrator wants to share with state agencies.</w:t>
            </w:r>
          </w:p>
          <w:p w:rsidR="001922F3" w:rsidRPr="00E858B3" w:rsidP="00697079" w14:paraId="19B97F73" w14:textId="77777777">
            <w:pPr>
              <w:pStyle w:val="ChartText10"/>
            </w:pPr>
            <w:r w:rsidRPr="00E858B3">
              <w:t>If a multiple plan options document is being provided as an additional attachment, follow the instructions below.</w:t>
            </w:r>
          </w:p>
          <w:p w:rsidR="001922F3" w:rsidRPr="00E858B3" w:rsidP="00697079" w14:paraId="7C5B3039" w14:textId="77777777">
            <w:pPr>
              <w:pStyle w:val="ChartText10"/>
            </w:pPr>
            <w:r w:rsidRPr="00E858B3">
              <w:t>Specifies whether an additional attachment is provided.</w:t>
            </w:r>
          </w:p>
          <w:p w:rsidR="001922F3" w:rsidRPr="00E858B3" w:rsidP="00697079" w14:paraId="5155E58E" w14:textId="77777777">
            <w:pPr>
              <w:pStyle w:val="ChartText10"/>
            </w:pPr>
            <w:r w:rsidRPr="00E858B3">
              <w:t>Valid value: Y – Additional document provided.</w:t>
            </w:r>
          </w:p>
          <w:p w:rsidR="001922F3" w:rsidRPr="00E858B3" w:rsidP="00697079" w14:paraId="67545352" w14:textId="77777777">
            <w:pPr>
              <w:pStyle w:val="ChartText10"/>
            </w:pPr>
            <w:r w:rsidRPr="00E858B3">
              <w:t>File naming format:</w:t>
            </w:r>
          </w:p>
          <w:p w:rsidR="001922F3" w:rsidRPr="00E858B3" w:rsidP="00697079" w14:paraId="290D6FB8" w14:textId="77777777">
            <w:pPr>
              <w:pStyle w:val="ChartText10"/>
            </w:pPr>
            <w:r w:rsidRPr="00E858B3">
              <w:t>ThirdPartyorPlanAdministratorFEIN.EmployerFEIN.EmployeeLastname.CCYYMMDDHHMM.sequenceNumber.pdf or Word (all versions).</w:t>
            </w:r>
          </w:p>
          <w:p w:rsidR="001922F3" w:rsidRPr="00E858B3" w:rsidP="00697079" w14:paraId="0383B426" w14:textId="77777777">
            <w:pPr>
              <w:pStyle w:val="ChartText10"/>
            </w:pPr>
            <w:r w:rsidRPr="00E858B3">
              <w:t>Comma separated values must be provided.</w:t>
            </w:r>
          </w:p>
          <w:p w:rsidR="001922F3" w:rsidRPr="00E858B3" w:rsidP="00697079" w14:paraId="6EA2C229" w14:textId="77777777">
            <w:pPr>
              <w:pStyle w:val="ChartText10"/>
            </w:pPr>
            <w:r w:rsidRPr="00E858B3">
              <w:t>When an additional document is provided, values in this field must follow this example: Y, 123456789.999999999.JONE.202005191015.001.pdf.</w:t>
            </w:r>
          </w:p>
          <w:p w:rsidR="001922F3" w:rsidRPr="00E858B3" w:rsidP="00697079" w14:paraId="74FF8D1C" w14:textId="77777777">
            <w:pPr>
              <w:pStyle w:val="ChartText10"/>
            </w:pPr>
            <w:r w:rsidRPr="00E858B3">
              <w:t>When the employer has a single PDF or Word document for plan options for multiple e</w:t>
            </w:r>
            <w:r w:rsidRPr="00E858B3">
              <w:noBreakHyphen/>
              <w:t>NMSN responses, the employer can use a name of its choice and a prefix with the employer’s FEIN and include that name in all Part-B responses:</w:t>
            </w:r>
          </w:p>
          <w:p w:rsidR="001922F3" w:rsidRPr="00E858B3" w:rsidP="00697079" w14:paraId="0AD572DF" w14:textId="77777777">
            <w:pPr>
              <w:pStyle w:val="ChartText10"/>
            </w:pPr>
            <w:r w:rsidRPr="00E858B3">
              <w:t>Values in this field must follow this example: Y, ThirdPartyorPlanAdministratorFEIN.EmployerFEIN.Employer_Chosen_Name.CCYYMMDDHHMM.pdf.</w:t>
            </w:r>
          </w:p>
          <w:p w:rsidR="001922F3" w:rsidRPr="00E858B3" w:rsidP="00697079" w14:paraId="39A486B1" w14:textId="77777777">
            <w:pPr>
              <w:pStyle w:val="ChartText10"/>
            </w:pPr>
            <w:r w:rsidRPr="00E858B3">
              <w:t>When an employer sends a file, the first node is not required – that is, ThirdPartyorPlanAdministratorFEIN.</w:t>
            </w:r>
          </w:p>
        </w:tc>
      </w:tr>
      <w:tr w14:paraId="0D0D3599"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CE50941" w14:textId="77777777">
            <w:pPr>
              <w:pStyle w:val="ChartText10"/>
              <w:spacing w:before="0"/>
            </w:pPr>
            <w:r w:rsidRPr="00E858B3">
              <w:t>Waiting Period Expiration Date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9A0B6C4"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5904C5E" w14:textId="77777777">
            <w:pPr>
              <w:pStyle w:val="ChartText10"/>
              <w:spacing w:before="0"/>
              <w:jc w:val="center"/>
            </w:pPr>
            <w:r w:rsidRPr="00E858B3">
              <w:t>1697–1704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BCE7522"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A708207" w14:textId="77777777">
            <w:pPr>
              <w:pStyle w:val="ChartText10"/>
            </w:pPr>
            <w:r w:rsidRPr="00E858B3">
              <w:t>Conditionally required; if the employer uses 04 for the Coverage Response Code field, either the Waiting Period Expiration Date field or the Waiting Period Description Text field is required.</w:t>
            </w:r>
          </w:p>
          <w:p w:rsidR="001922F3" w:rsidRPr="00E858B3" w:rsidP="00697079" w14:paraId="093916F2" w14:textId="77777777">
            <w:pPr>
              <w:pStyle w:val="ChartText10"/>
            </w:pPr>
            <w:r w:rsidRPr="00E858B3">
              <w:t>The date when the waiting period ends, which is more than 90 days from the date of receipt of the notice.</w:t>
            </w:r>
          </w:p>
          <w:p w:rsidR="001922F3" w:rsidRPr="00E858B3" w:rsidP="00697079" w14:paraId="6E31F191" w14:textId="77777777">
            <w:pPr>
              <w:pStyle w:val="ChartText10"/>
            </w:pPr>
            <w:r w:rsidRPr="00E858B3">
              <w:t>Must be in CCYYMMDD format.</w:t>
            </w:r>
          </w:p>
        </w:tc>
      </w:tr>
      <w:tr w14:paraId="73910755"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E180C15" w14:textId="77777777">
            <w:pPr>
              <w:pStyle w:val="ChartText10"/>
              <w:spacing w:before="0"/>
            </w:pPr>
            <w:r w:rsidRPr="00E858B3">
              <w:t>Waiting Period Description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B94636A" w14:textId="77777777">
            <w:pPr>
              <w:pStyle w:val="ChartText10"/>
              <w:spacing w:before="0"/>
              <w:jc w:val="center"/>
            </w:pPr>
            <w:r w:rsidRPr="00E858B3">
              <w:t>100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6B68E8E" w14:textId="77777777">
            <w:pPr>
              <w:pStyle w:val="ChartText10"/>
              <w:spacing w:before="0"/>
              <w:jc w:val="center"/>
            </w:pPr>
            <w:r w:rsidRPr="00E858B3">
              <w:t>1705–1804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487CE81"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909FA70" w14:textId="77777777">
            <w:pPr>
              <w:pStyle w:val="ChartText10"/>
            </w:pPr>
            <w:r w:rsidRPr="00E858B3">
              <w:t>Optional.</w:t>
            </w:r>
          </w:p>
          <w:p w:rsidR="001922F3" w:rsidRPr="00E858B3" w:rsidP="00697079" w14:paraId="6ED970C7" w14:textId="77777777">
            <w:pPr>
              <w:pStyle w:val="ChartText10"/>
            </w:pPr>
            <w:r w:rsidRPr="00E858B3">
              <w:t>The terms of a waiting period that is determined by some measure other than the passage of time.</w:t>
            </w:r>
          </w:p>
          <w:p w:rsidR="001922F3" w:rsidRPr="00E858B3" w:rsidP="00697079" w14:paraId="26C8772F" w14:textId="77777777">
            <w:pPr>
              <w:pStyle w:val="ChartText10"/>
            </w:pPr>
            <w:r w:rsidRPr="00E858B3">
              <w:t>If the employer uses 04 for the Coverage Response Code field, either the Waiting Period Expiration Date field or the Waiting Period Description Text field is required.</w:t>
            </w:r>
          </w:p>
        </w:tc>
      </w:tr>
      <w:tr w14:paraId="0DA400F4"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EB4B19D" w14:textId="77777777">
            <w:pPr>
              <w:pStyle w:val="ChartText10"/>
              <w:spacing w:before="0"/>
            </w:pPr>
            <w:r w:rsidRPr="00E858B3">
              <w:t>Not Qualified Medical Child Support Order Indicator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50EA869" w14:textId="77777777">
            <w:pPr>
              <w:pStyle w:val="ChartText10"/>
              <w:spacing w:before="0"/>
              <w:jc w:val="center"/>
            </w:pPr>
            <w:r w:rsidRPr="00E858B3">
              <w:t>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E5F657D" w14:textId="77777777">
            <w:pPr>
              <w:pStyle w:val="ChartText10"/>
              <w:spacing w:before="0"/>
              <w:jc w:val="center"/>
            </w:pPr>
            <w:r w:rsidRPr="00E858B3">
              <w:t>1805–1806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CC53FBB"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62AC22C" w14:textId="77777777">
            <w:pPr>
              <w:pStyle w:val="ChartText10"/>
            </w:pPr>
            <w:r w:rsidRPr="00E858B3">
              <w:t>Conditionally required; either the Qualified Medical Child Support Order Determination Code field or the Not Qualified Medical Child Support Order Indicator field is required.</w:t>
            </w:r>
          </w:p>
          <w:p w:rsidR="001922F3" w:rsidRPr="00E858B3" w:rsidP="00697079" w14:paraId="7167F8A2" w14:textId="77777777">
            <w:pPr>
              <w:pStyle w:val="ChartText10"/>
            </w:pPr>
            <w:r w:rsidRPr="00E858B3">
              <w:t>Indicates the order is not a qualified medical child support order.</w:t>
            </w:r>
          </w:p>
          <w:p w:rsidR="001922F3" w:rsidRPr="00E858B3" w:rsidP="00697079" w14:paraId="3CBA5936" w14:textId="77777777">
            <w:pPr>
              <w:pStyle w:val="ChartText10"/>
            </w:pPr>
            <w:r w:rsidRPr="00E858B3">
              <w:t xml:space="preserve">Valid value: </w:t>
            </w:r>
          </w:p>
          <w:p w:rsidR="001922F3" w:rsidRPr="00E858B3" w:rsidP="00697079" w14:paraId="53FD37EB" w14:textId="77777777">
            <w:pPr>
              <w:pStyle w:val="ChartListContinue"/>
            </w:pPr>
            <w:r w:rsidRPr="00E858B3">
              <w:t>05 – This notice does not constitute a qualified medical child support order.</w:t>
            </w:r>
          </w:p>
          <w:p w:rsidR="001922F3" w:rsidRPr="00E858B3" w:rsidP="00697079" w14:paraId="34572144" w14:textId="77777777">
            <w:pPr>
              <w:pStyle w:val="ChartText10"/>
            </w:pPr>
            <w:r w:rsidRPr="00E858B3">
              <w:t>Fill with spaces if N/A.</w:t>
            </w:r>
          </w:p>
        </w:tc>
      </w:tr>
      <w:tr w14:paraId="32E85D7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4B0B1A3" w14:textId="77777777">
            <w:pPr>
              <w:pStyle w:val="ChartText10"/>
              <w:spacing w:before="0"/>
            </w:pPr>
            <w:r w:rsidRPr="00E858B3">
              <w:t>Not Qualified Medical Child Support Order Indicator Reasons</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99B6778" w14:textId="77777777">
            <w:pPr>
              <w:pStyle w:val="ChartText10"/>
              <w:spacing w:before="0"/>
              <w:jc w:val="center"/>
            </w:pPr>
            <w:r w:rsidRPr="00E858B3">
              <w:t>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9DD5BB5" w14:textId="77777777">
            <w:pPr>
              <w:pStyle w:val="ChartText10"/>
              <w:spacing w:before="0"/>
              <w:jc w:val="center"/>
            </w:pPr>
            <w:r w:rsidRPr="00E858B3">
              <w:t>1807–1808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C1404EB"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70DA73B" w14:textId="77777777">
            <w:pPr>
              <w:pStyle w:val="ChartText10"/>
            </w:pPr>
            <w:r w:rsidRPr="00E858B3">
              <w:t>Conditionally required; must be filled if the Not Qualified Medical Child Support Order Indicator field is 05.</w:t>
            </w:r>
          </w:p>
          <w:p w:rsidR="001922F3" w:rsidRPr="00E858B3" w:rsidP="00697079" w14:paraId="51D53FA6" w14:textId="77777777">
            <w:pPr>
              <w:pStyle w:val="ChartText10"/>
            </w:pPr>
            <w:r w:rsidRPr="00E858B3">
              <w:t>This notice does not constitute a qualified medical child support order.</w:t>
            </w:r>
          </w:p>
          <w:p w:rsidR="001922F3" w:rsidRPr="00E858B3" w:rsidP="00697079" w14:paraId="7CF7AC80" w14:textId="77777777">
            <w:pPr>
              <w:pStyle w:val="ChartText10"/>
            </w:pPr>
            <w:r w:rsidRPr="00E858B3">
              <w:t>Valid values:</w:t>
            </w:r>
          </w:p>
          <w:p w:rsidR="001922F3" w:rsidRPr="00E858B3" w:rsidP="00697079" w14:paraId="44A1AB9A" w14:textId="77777777">
            <w:pPr>
              <w:pStyle w:val="ChartListContinue"/>
            </w:pPr>
            <w:r w:rsidRPr="00E858B3">
              <w:t>01 –The name of the children or participant is unavailable.</w:t>
            </w:r>
          </w:p>
          <w:p w:rsidR="001922F3" w:rsidRPr="00E858B3" w:rsidP="00697079" w14:paraId="09410B97" w14:textId="77777777">
            <w:pPr>
              <w:pStyle w:val="ChartListContinue"/>
            </w:pPr>
            <w:r w:rsidRPr="00E858B3">
              <w:t>02 – The mailing address of the children (or a substituted official) or participant is unavailable.</w:t>
            </w:r>
          </w:p>
          <w:p w:rsidR="001922F3" w:rsidRPr="00E858B3" w:rsidP="00697079" w14:paraId="1F664EC3" w14:textId="77777777">
            <w:pPr>
              <w:pStyle w:val="ChartListContinue"/>
            </w:pPr>
            <w:r w:rsidRPr="00E858B3">
              <w:t>03 – Children are above the age at which dependents are no longer eligible for coverage under the plan.</w:t>
            </w:r>
          </w:p>
        </w:tc>
      </w:tr>
      <w:tr w14:paraId="3A9587CD"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62727E4" w14:textId="77777777">
            <w:pPr>
              <w:pStyle w:val="ChartText10"/>
              <w:spacing w:before="0"/>
            </w:pPr>
            <w:r w:rsidRPr="00E858B3">
              <w:t>Ineligible Child 1 Last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7323895"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CB19568" w14:textId="77777777">
            <w:pPr>
              <w:pStyle w:val="ChartText10"/>
              <w:spacing w:before="0"/>
              <w:jc w:val="center"/>
            </w:pPr>
            <w:r w:rsidRPr="00E858B3">
              <w:t>1809–1828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3BD7221"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5D00A11" w14:textId="77777777">
            <w:pPr>
              <w:pStyle w:val="ChartText10"/>
            </w:pPr>
            <w:r w:rsidRPr="00E858B3">
              <w:t>Conditionally required; must be filled if the Not Qualified Medical Child Support Order Indicator field is 05.</w:t>
            </w:r>
          </w:p>
          <w:p w:rsidR="001922F3" w:rsidRPr="00E858B3" w:rsidP="00697079" w14:paraId="791F2336" w14:textId="77777777">
            <w:pPr>
              <w:pStyle w:val="ChartText10"/>
            </w:pPr>
            <w:r w:rsidRPr="00E858B3">
              <w:t>The last name of child 1 who is not eligible for healthcare coverage.</w:t>
            </w:r>
          </w:p>
          <w:p w:rsidR="001922F3" w:rsidRPr="00E858B3" w:rsidP="00697079" w14:paraId="3A96C42E" w14:textId="77777777">
            <w:pPr>
              <w:pStyle w:val="ChartText10"/>
            </w:pPr>
            <w:r w:rsidRPr="00E858B3">
              <w:t>Valid special characters:</w:t>
            </w:r>
          </w:p>
          <w:p w:rsidR="001922F3" w:rsidRPr="00E858B3" w:rsidP="00697079" w14:paraId="44F0F266" w14:textId="77777777">
            <w:pPr>
              <w:pStyle w:val="ChartListContinue"/>
            </w:pPr>
            <w:r w:rsidRPr="00E858B3">
              <w:t>Hyphens (-)</w:t>
            </w:r>
          </w:p>
          <w:p w:rsidR="001922F3" w:rsidRPr="00E858B3" w:rsidP="00697079" w14:paraId="6A901D27" w14:textId="77777777">
            <w:pPr>
              <w:pStyle w:val="ChartListContinue"/>
            </w:pPr>
            <w:r w:rsidRPr="00E858B3">
              <w:t>Apostrophes (’)</w:t>
            </w:r>
          </w:p>
          <w:p w:rsidR="001922F3" w:rsidRPr="00E858B3" w:rsidP="00697079" w14:paraId="35BB42CD" w14:textId="77777777">
            <w:pPr>
              <w:pStyle w:val="ChartListContinue"/>
            </w:pPr>
            <w:r w:rsidRPr="00E858B3">
              <w:t>Periods (.)</w:t>
            </w:r>
          </w:p>
          <w:p w:rsidR="001922F3" w:rsidRPr="00E858B3" w:rsidP="00697079" w14:paraId="6BFE7FF2" w14:textId="77777777">
            <w:pPr>
              <w:pStyle w:val="ChartListContinue"/>
            </w:pPr>
            <w:r w:rsidRPr="00E858B3">
              <w:t>Spaces</w:t>
            </w:r>
          </w:p>
          <w:p w:rsidR="001922F3" w:rsidRPr="00E858B3" w:rsidP="00697079" w14:paraId="1D7F6013" w14:textId="77777777">
            <w:pPr>
              <w:pStyle w:val="ChartText10"/>
            </w:pPr>
            <w:r w:rsidRPr="00E858B3">
              <w:t>The first character cannot be a space.</w:t>
            </w:r>
          </w:p>
        </w:tc>
      </w:tr>
      <w:tr w14:paraId="6A133EF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034A605" w14:textId="77777777">
            <w:pPr>
              <w:pStyle w:val="ChartText10"/>
              <w:spacing w:before="0"/>
            </w:pPr>
            <w:r w:rsidRPr="00E858B3">
              <w:t>Ineligible Child 1 First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ED1CBB5"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180B9F1" w14:textId="77777777">
            <w:pPr>
              <w:pStyle w:val="ChartText10"/>
              <w:spacing w:before="0"/>
              <w:jc w:val="center"/>
            </w:pPr>
            <w:r w:rsidRPr="00E858B3">
              <w:t>1829–1843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26A2E91"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E89263F" w14:textId="77777777">
            <w:pPr>
              <w:pStyle w:val="ChartText10"/>
            </w:pPr>
            <w:r w:rsidRPr="00E858B3">
              <w:t>Conditionally required; must be filled if the Ineligible Child 1 Last Name field is filled.</w:t>
            </w:r>
          </w:p>
          <w:p w:rsidR="001922F3" w:rsidRPr="00E858B3" w:rsidP="00697079" w14:paraId="4E8D3A38" w14:textId="77777777">
            <w:pPr>
              <w:pStyle w:val="ChartText10"/>
            </w:pPr>
            <w:r w:rsidRPr="00E858B3">
              <w:t>The first name of ineligible child 1.</w:t>
            </w:r>
          </w:p>
          <w:p w:rsidR="001922F3" w:rsidRPr="00E858B3" w:rsidP="00697079" w14:paraId="1AFF4F70" w14:textId="77777777">
            <w:pPr>
              <w:pStyle w:val="ChartText10"/>
            </w:pPr>
            <w:r w:rsidRPr="00E858B3">
              <w:t>Valid special characters:</w:t>
            </w:r>
          </w:p>
          <w:p w:rsidR="001922F3" w:rsidRPr="00E858B3" w:rsidP="00697079" w14:paraId="4F972E0A" w14:textId="77777777">
            <w:pPr>
              <w:pStyle w:val="ChartListContinue"/>
            </w:pPr>
            <w:r w:rsidRPr="00E858B3">
              <w:t>Hyphens (-)</w:t>
            </w:r>
          </w:p>
          <w:p w:rsidR="001922F3" w:rsidRPr="00E858B3" w:rsidP="00697079" w14:paraId="75CE11DE" w14:textId="77777777">
            <w:pPr>
              <w:pStyle w:val="ChartListContinue"/>
            </w:pPr>
            <w:r w:rsidRPr="00E858B3">
              <w:t>Apostrophes (’)</w:t>
            </w:r>
          </w:p>
          <w:p w:rsidR="001922F3" w:rsidRPr="00E858B3" w:rsidP="00697079" w14:paraId="7D90627D" w14:textId="77777777">
            <w:pPr>
              <w:pStyle w:val="ChartListContinue"/>
            </w:pPr>
            <w:r w:rsidRPr="00E858B3">
              <w:t>Periods (.)</w:t>
            </w:r>
          </w:p>
          <w:p w:rsidR="001922F3" w:rsidRPr="00E858B3" w:rsidP="00697079" w14:paraId="271F4488" w14:textId="77777777">
            <w:pPr>
              <w:pStyle w:val="ChartListContinue"/>
            </w:pPr>
            <w:r w:rsidRPr="00E858B3">
              <w:t>Spaces</w:t>
            </w:r>
          </w:p>
          <w:p w:rsidR="001922F3" w:rsidRPr="00E858B3" w:rsidP="00697079" w14:paraId="7594D744" w14:textId="77777777">
            <w:pPr>
              <w:pStyle w:val="ChartText10"/>
            </w:pPr>
            <w:r w:rsidRPr="00E858B3">
              <w:t>The first character cannot be a space.</w:t>
            </w:r>
          </w:p>
        </w:tc>
      </w:tr>
      <w:tr w14:paraId="4F6CED60"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28D9EB1" w14:textId="77777777">
            <w:pPr>
              <w:pStyle w:val="ChartText10"/>
              <w:spacing w:before="0"/>
            </w:pPr>
            <w:r w:rsidRPr="00E858B3">
              <w:t>Ineligible Child 1 Middle Name or Initial</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E0D97FD"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A8C746B" w14:textId="77777777">
            <w:pPr>
              <w:pStyle w:val="ChartText10"/>
              <w:spacing w:before="0"/>
              <w:jc w:val="center"/>
            </w:pPr>
            <w:r w:rsidRPr="00E858B3">
              <w:t>1844–1858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95AFD7F"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2BBB5B1" w14:textId="77777777">
            <w:pPr>
              <w:pStyle w:val="ChartText10"/>
            </w:pPr>
            <w:r w:rsidRPr="00E858B3">
              <w:t>Optional.</w:t>
            </w:r>
          </w:p>
          <w:p w:rsidR="001922F3" w:rsidRPr="00E858B3" w:rsidP="00697079" w14:paraId="26364F39" w14:textId="77777777">
            <w:pPr>
              <w:pStyle w:val="ChartText10"/>
            </w:pPr>
            <w:r w:rsidRPr="00E858B3">
              <w:t>The middle name or initial of ineligible child 1.</w:t>
            </w:r>
          </w:p>
          <w:p w:rsidR="001922F3" w:rsidRPr="00E858B3" w:rsidP="00697079" w14:paraId="0C8A045E" w14:textId="77777777">
            <w:pPr>
              <w:pStyle w:val="ChartText10"/>
            </w:pPr>
            <w:r w:rsidRPr="00E858B3">
              <w:t>Valid special characters:</w:t>
            </w:r>
          </w:p>
          <w:p w:rsidR="001922F3" w:rsidRPr="00E858B3" w:rsidP="00697079" w14:paraId="25D648A4" w14:textId="77777777">
            <w:pPr>
              <w:pStyle w:val="ChartListContinue"/>
            </w:pPr>
            <w:r w:rsidRPr="00E858B3">
              <w:t>Hyphens (-)</w:t>
            </w:r>
          </w:p>
          <w:p w:rsidR="001922F3" w:rsidRPr="00E858B3" w:rsidP="00697079" w14:paraId="28AD81CA" w14:textId="77777777">
            <w:pPr>
              <w:pStyle w:val="ChartListContinue"/>
            </w:pPr>
            <w:r w:rsidRPr="00E858B3">
              <w:t>Apostrophes (’)</w:t>
            </w:r>
          </w:p>
          <w:p w:rsidR="001922F3" w:rsidRPr="00E858B3" w:rsidP="00697079" w14:paraId="2358DD6E" w14:textId="77777777">
            <w:pPr>
              <w:pStyle w:val="ChartListContinue"/>
            </w:pPr>
            <w:r w:rsidRPr="00E858B3">
              <w:t>Periods (.)</w:t>
            </w:r>
          </w:p>
          <w:p w:rsidR="001922F3" w:rsidRPr="00E858B3" w:rsidP="00697079" w14:paraId="23337D89" w14:textId="77777777">
            <w:pPr>
              <w:pStyle w:val="ChartText10"/>
            </w:pPr>
            <w:r w:rsidRPr="00E858B3">
              <w:t>The first character cannot be a space if the middle name is populated.</w:t>
            </w:r>
          </w:p>
          <w:p w:rsidR="001922F3" w:rsidRPr="00E858B3" w:rsidP="00697079" w14:paraId="0963A992" w14:textId="77777777">
            <w:pPr>
              <w:pStyle w:val="ChartText10"/>
            </w:pPr>
            <w:r w:rsidRPr="00E858B3">
              <w:t>Fill with spaces if no middle name is available.</w:t>
            </w:r>
          </w:p>
        </w:tc>
      </w:tr>
      <w:tr w14:paraId="527616BF"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B87E73B" w14:textId="77777777">
            <w:pPr>
              <w:pStyle w:val="ChartText10"/>
              <w:spacing w:before="0"/>
            </w:pPr>
            <w:r w:rsidRPr="00E858B3">
              <w:t>Ineligible Child 1 Suffix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7BE7A54"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167D5AF" w14:textId="77777777">
            <w:pPr>
              <w:pStyle w:val="ChartText10"/>
              <w:spacing w:before="0"/>
              <w:jc w:val="center"/>
            </w:pPr>
            <w:r w:rsidRPr="00E858B3">
              <w:t>1859–1862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77D8D5D"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6A50D1D" w14:textId="77777777">
            <w:pPr>
              <w:pStyle w:val="ChartText10"/>
            </w:pPr>
            <w:r w:rsidRPr="00E858B3">
              <w:t>Optional.</w:t>
            </w:r>
          </w:p>
          <w:p w:rsidR="001922F3" w:rsidRPr="00E858B3" w:rsidP="00697079" w14:paraId="64F4F3B0" w14:textId="77777777">
            <w:pPr>
              <w:pStyle w:val="ChartText10"/>
            </w:pPr>
            <w:r w:rsidRPr="00E858B3">
              <w:t>The name suffix of ineligible child 1 – for example Jr., Sr., or III.</w:t>
            </w:r>
          </w:p>
          <w:p w:rsidR="001922F3" w:rsidRPr="00E858B3" w:rsidP="00697079" w14:paraId="2435A532" w14:textId="77777777">
            <w:pPr>
              <w:pStyle w:val="ChartText10"/>
            </w:pPr>
            <w:r w:rsidRPr="00E858B3">
              <w:t>Valid special characters:</w:t>
            </w:r>
          </w:p>
          <w:p w:rsidR="001922F3" w:rsidRPr="00E858B3" w:rsidP="00697079" w14:paraId="390F251D" w14:textId="77777777">
            <w:pPr>
              <w:pStyle w:val="ChartListContinue"/>
            </w:pPr>
            <w:r w:rsidRPr="00E858B3">
              <w:t>Hyphens (-)</w:t>
            </w:r>
          </w:p>
          <w:p w:rsidR="001922F3" w:rsidRPr="00E858B3" w:rsidP="00697079" w14:paraId="150F9AFC" w14:textId="77777777">
            <w:pPr>
              <w:pStyle w:val="ChartListContinue"/>
            </w:pPr>
            <w:r w:rsidRPr="00E858B3">
              <w:t>Apostrophes (’)</w:t>
            </w:r>
          </w:p>
          <w:p w:rsidR="001922F3" w:rsidRPr="00E858B3" w:rsidP="00697079" w14:paraId="12B97A09" w14:textId="77777777">
            <w:pPr>
              <w:pStyle w:val="ChartListContinue"/>
            </w:pPr>
            <w:r w:rsidRPr="00E858B3">
              <w:t>Periods (.)</w:t>
            </w:r>
          </w:p>
          <w:p w:rsidR="001922F3" w:rsidRPr="00E858B3" w:rsidP="00697079" w14:paraId="708B5F7E" w14:textId="77777777">
            <w:pPr>
              <w:pStyle w:val="ChartText10"/>
            </w:pPr>
            <w:r w:rsidRPr="00E858B3">
              <w:t>The first character cannot be a space.</w:t>
            </w:r>
          </w:p>
          <w:p w:rsidR="001922F3" w:rsidRPr="00E858B3" w:rsidP="00697079" w14:paraId="2DDB55C4" w14:textId="77777777">
            <w:pPr>
              <w:pStyle w:val="ChartText10"/>
            </w:pPr>
            <w:r w:rsidRPr="00E858B3">
              <w:t>Fill with spaces if no name suffix is available.</w:t>
            </w:r>
          </w:p>
        </w:tc>
      </w:tr>
      <w:tr w14:paraId="0CD02512"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6E3EB51" w14:textId="77777777">
            <w:pPr>
              <w:pStyle w:val="ChartText10"/>
              <w:spacing w:before="0"/>
            </w:pPr>
            <w:r w:rsidRPr="00E858B3">
              <w:t>Ineligible Child 1 Gender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0C78CE5"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274FA72" w14:textId="77777777">
            <w:pPr>
              <w:pStyle w:val="ChartText10"/>
              <w:spacing w:before="0"/>
              <w:jc w:val="center"/>
            </w:pPr>
            <w:r w:rsidRPr="00E858B3">
              <w:t>1863–1863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CB8A54D"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2AA7C86" w14:textId="77777777">
            <w:pPr>
              <w:pStyle w:val="ChartText10"/>
            </w:pPr>
            <w:r w:rsidRPr="00E858B3">
              <w:t>Conditionally required; must be filled if the Ineligible Child 1 Last Name field is filled.</w:t>
            </w:r>
          </w:p>
          <w:p w:rsidR="001922F3" w:rsidRPr="00E858B3" w:rsidP="00697079" w14:paraId="7177FCC4" w14:textId="77777777">
            <w:pPr>
              <w:pStyle w:val="ChartText10"/>
            </w:pPr>
            <w:r w:rsidRPr="00E858B3">
              <w:t>The gender of ineligible child 1.</w:t>
            </w:r>
          </w:p>
          <w:p w:rsidR="001922F3" w:rsidRPr="00E858B3" w:rsidP="00697079" w14:paraId="2328CE1C" w14:textId="77777777">
            <w:pPr>
              <w:pStyle w:val="ChartText10"/>
            </w:pPr>
            <w:r w:rsidRPr="00E858B3">
              <w:t>Valid values:</w:t>
            </w:r>
          </w:p>
          <w:p w:rsidR="001922F3" w:rsidRPr="00E858B3" w:rsidP="00697079" w14:paraId="6F77D904" w14:textId="77777777">
            <w:pPr>
              <w:pStyle w:val="ChartListContinue"/>
            </w:pPr>
            <w:r w:rsidRPr="00E858B3">
              <w:t>F – Female</w:t>
            </w:r>
          </w:p>
          <w:p w:rsidR="001922F3" w:rsidRPr="00E858B3" w:rsidP="00697079" w14:paraId="63CD6E47" w14:textId="77777777">
            <w:pPr>
              <w:pStyle w:val="ChartListContinue"/>
            </w:pPr>
            <w:r w:rsidRPr="00E858B3">
              <w:t>M – Male</w:t>
            </w:r>
          </w:p>
          <w:p w:rsidR="001922F3" w:rsidRPr="00E858B3" w:rsidP="00697079" w14:paraId="5B0C9580" w14:textId="77777777">
            <w:pPr>
              <w:pStyle w:val="ChartListContinue"/>
            </w:pPr>
            <w:r w:rsidRPr="00E858B3">
              <w:t>U – Unknown</w:t>
            </w:r>
          </w:p>
        </w:tc>
      </w:tr>
      <w:tr w14:paraId="1B6601B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105A96B" w14:textId="77777777">
            <w:pPr>
              <w:pStyle w:val="ChartText10"/>
              <w:spacing w:before="0"/>
            </w:pPr>
            <w:r w:rsidRPr="00E858B3">
              <w:t>Ineligible Child 1 Date of Birth</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14126BE"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B781BB1" w14:textId="77777777">
            <w:pPr>
              <w:pStyle w:val="ChartText10"/>
              <w:spacing w:before="0"/>
              <w:jc w:val="center"/>
            </w:pPr>
            <w:r w:rsidRPr="00E858B3">
              <w:t>1864–1871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9CB38E2"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451F8EF" w14:textId="77777777">
            <w:pPr>
              <w:pStyle w:val="ChartText10"/>
            </w:pPr>
            <w:r w:rsidRPr="00E858B3">
              <w:t>Conditionally required; must be filled if the Ineligible Child 1 Last Name field is filled.</w:t>
            </w:r>
          </w:p>
          <w:p w:rsidR="001922F3" w:rsidRPr="00E858B3" w:rsidP="00697079" w14:paraId="07C7E9EE" w14:textId="77777777">
            <w:pPr>
              <w:pStyle w:val="ChartText10"/>
            </w:pPr>
            <w:r w:rsidRPr="00E858B3">
              <w:t>Ineligible child 1’s DOB in CCYYMMDD format.</w:t>
            </w:r>
          </w:p>
        </w:tc>
      </w:tr>
      <w:tr w14:paraId="27DB946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5C16D10" w14:textId="77777777">
            <w:pPr>
              <w:pStyle w:val="ChartText10"/>
              <w:spacing w:before="0"/>
            </w:pPr>
            <w:r w:rsidRPr="00E858B3">
              <w:t>Ineligible Child 1 Social Security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881C70C" w14:textId="77777777">
            <w:pPr>
              <w:pStyle w:val="ChartText10"/>
              <w:spacing w:before="0"/>
              <w:jc w:val="center"/>
            </w:pPr>
            <w:r w:rsidRPr="00E858B3">
              <w:t>9</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5BDCEBA" w14:textId="77777777">
            <w:pPr>
              <w:pStyle w:val="ChartText10"/>
              <w:spacing w:before="0"/>
              <w:jc w:val="center"/>
            </w:pPr>
            <w:r w:rsidRPr="00E858B3">
              <w:t>1872–1880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DB0BEB1"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0904F5C" w14:textId="77777777">
            <w:pPr>
              <w:pStyle w:val="ChartText10"/>
            </w:pPr>
            <w:r w:rsidRPr="00E858B3">
              <w:t>Conditionally required; must be filled if the Ineligible Child 1 Last Name field is filled.</w:t>
            </w:r>
          </w:p>
          <w:p w:rsidR="001922F3" w:rsidRPr="00E858B3" w:rsidP="00697079" w14:paraId="4B416C11" w14:textId="77777777">
            <w:pPr>
              <w:pStyle w:val="ChartText10"/>
            </w:pPr>
            <w:r w:rsidRPr="00E858B3">
              <w:t>The SSN of ineligible child 1.</w:t>
            </w:r>
          </w:p>
        </w:tc>
      </w:tr>
      <w:tr w14:paraId="12D476E9"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6D06DEA" w14:textId="77777777">
            <w:pPr>
              <w:pStyle w:val="ChartText10"/>
              <w:spacing w:before="0"/>
            </w:pPr>
            <w:r w:rsidRPr="00E858B3">
              <w:t>Ineligible Child 2 Last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51580C7"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4FA12CE" w14:textId="77777777">
            <w:pPr>
              <w:pStyle w:val="ChartText10"/>
              <w:spacing w:before="0"/>
              <w:jc w:val="center"/>
            </w:pPr>
            <w:r w:rsidRPr="00E858B3">
              <w:t>1881–1900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8B051BC"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F3C7E86" w14:textId="77777777">
            <w:pPr>
              <w:pStyle w:val="ChartText10"/>
            </w:pPr>
            <w:r w:rsidRPr="00E858B3">
              <w:t>Optional.</w:t>
            </w:r>
          </w:p>
          <w:p w:rsidR="001922F3" w:rsidRPr="00E858B3" w:rsidP="00697079" w14:paraId="2ECEC3BB" w14:textId="77777777">
            <w:pPr>
              <w:pStyle w:val="ChartText10"/>
            </w:pPr>
            <w:r w:rsidRPr="00E858B3">
              <w:t>The last name of child 2 who is not eligible for healthcare coverage.</w:t>
            </w:r>
          </w:p>
          <w:p w:rsidR="001922F3" w:rsidRPr="00E858B3" w:rsidP="00697079" w14:paraId="4D37A9BC" w14:textId="77777777">
            <w:pPr>
              <w:pStyle w:val="ChartText10"/>
            </w:pPr>
            <w:r w:rsidRPr="00E858B3">
              <w:t>Valid special characters:</w:t>
            </w:r>
          </w:p>
          <w:p w:rsidR="001922F3" w:rsidRPr="00E858B3" w:rsidP="00697079" w14:paraId="6B77721A" w14:textId="77777777">
            <w:pPr>
              <w:pStyle w:val="ChartListContinue"/>
            </w:pPr>
            <w:r w:rsidRPr="00E858B3">
              <w:t>Hyphens (-)</w:t>
            </w:r>
          </w:p>
          <w:p w:rsidR="001922F3" w:rsidRPr="00E858B3" w:rsidP="00697079" w14:paraId="6061435C" w14:textId="77777777">
            <w:pPr>
              <w:pStyle w:val="ChartListContinue"/>
            </w:pPr>
            <w:r w:rsidRPr="00E858B3">
              <w:t>Apostrophes (’)</w:t>
            </w:r>
          </w:p>
          <w:p w:rsidR="001922F3" w:rsidRPr="00E858B3" w:rsidP="00697079" w14:paraId="0E61FA44" w14:textId="77777777">
            <w:pPr>
              <w:pStyle w:val="ChartListContinue"/>
            </w:pPr>
            <w:r w:rsidRPr="00E858B3">
              <w:t>Periods (.)</w:t>
            </w:r>
          </w:p>
          <w:p w:rsidR="001922F3" w:rsidRPr="00E858B3" w:rsidP="00697079" w14:paraId="5FCAAE03" w14:textId="77777777">
            <w:pPr>
              <w:pStyle w:val="ChartListContinue"/>
            </w:pPr>
            <w:r w:rsidRPr="00E858B3">
              <w:t>Spaces</w:t>
            </w:r>
          </w:p>
          <w:p w:rsidR="001922F3" w:rsidRPr="00E858B3" w:rsidP="00697079" w14:paraId="7D82827A" w14:textId="77777777">
            <w:pPr>
              <w:pStyle w:val="ChartText10"/>
            </w:pPr>
            <w:r w:rsidRPr="00E858B3">
              <w:t>The first character cannot be a space.</w:t>
            </w:r>
          </w:p>
        </w:tc>
      </w:tr>
      <w:tr w14:paraId="6E9306E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E63D908" w14:textId="77777777">
            <w:pPr>
              <w:pStyle w:val="ChartText10"/>
              <w:spacing w:before="0"/>
            </w:pPr>
            <w:r w:rsidRPr="00E858B3">
              <w:t>Ineligible Child 2 First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789E8F1"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0BA21A5" w14:textId="77777777">
            <w:pPr>
              <w:pStyle w:val="ChartText10"/>
              <w:spacing w:before="0"/>
              <w:jc w:val="center"/>
            </w:pPr>
            <w:r w:rsidRPr="00E858B3">
              <w:t>1901–1915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FA98458"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546EFCC" w14:textId="77777777">
            <w:pPr>
              <w:pStyle w:val="ChartText10"/>
            </w:pPr>
            <w:r w:rsidRPr="00E858B3">
              <w:t>Conditionally required; must be filled if the Ineligible Child 2 Last Name field is filled.</w:t>
            </w:r>
          </w:p>
          <w:p w:rsidR="001922F3" w:rsidRPr="00E858B3" w:rsidP="00697079" w14:paraId="4D6A380E" w14:textId="77777777">
            <w:pPr>
              <w:pStyle w:val="ChartText10"/>
            </w:pPr>
            <w:r w:rsidRPr="00E858B3">
              <w:t>The first name of ineligible child 2.</w:t>
            </w:r>
          </w:p>
          <w:p w:rsidR="001922F3" w:rsidRPr="00E858B3" w:rsidP="00697079" w14:paraId="7EF54DD8" w14:textId="77777777">
            <w:pPr>
              <w:pStyle w:val="ChartText10"/>
            </w:pPr>
            <w:r w:rsidRPr="00E858B3">
              <w:t>Valid special characters:</w:t>
            </w:r>
          </w:p>
          <w:p w:rsidR="001922F3" w:rsidRPr="00E858B3" w:rsidP="00697079" w14:paraId="23B852BA" w14:textId="77777777">
            <w:pPr>
              <w:pStyle w:val="ChartListContinue"/>
            </w:pPr>
            <w:r w:rsidRPr="00E858B3">
              <w:t>Hyphens (-)</w:t>
            </w:r>
          </w:p>
          <w:p w:rsidR="001922F3" w:rsidRPr="00E858B3" w:rsidP="00697079" w14:paraId="714A7BC4" w14:textId="77777777">
            <w:pPr>
              <w:pStyle w:val="ChartListContinue"/>
            </w:pPr>
            <w:r w:rsidRPr="00E858B3">
              <w:t>Apostrophes (’)</w:t>
            </w:r>
          </w:p>
          <w:p w:rsidR="001922F3" w:rsidRPr="00E858B3" w:rsidP="00697079" w14:paraId="517AF202" w14:textId="77777777">
            <w:pPr>
              <w:pStyle w:val="ChartListContinue"/>
            </w:pPr>
            <w:r w:rsidRPr="00E858B3">
              <w:t>Periods (.)</w:t>
            </w:r>
          </w:p>
          <w:p w:rsidR="001922F3" w:rsidRPr="00E858B3" w:rsidP="00697079" w14:paraId="74A30E77" w14:textId="77777777">
            <w:pPr>
              <w:pStyle w:val="ChartListContinue"/>
            </w:pPr>
            <w:r w:rsidRPr="00E858B3">
              <w:t>Spaces</w:t>
            </w:r>
          </w:p>
          <w:p w:rsidR="001922F3" w:rsidRPr="00E858B3" w:rsidP="00697079" w14:paraId="2E6EDFF8" w14:textId="77777777">
            <w:pPr>
              <w:pStyle w:val="ChartText10"/>
            </w:pPr>
            <w:r w:rsidRPr="00E858B3">
              <w:t>The first character cannot be a space.</w:t>
            </w:r>
          </w:p>
        </w:tc>
      </w:tr>
      <w:tr w14:paraId="2D52E868"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AB471AE" w14:textId="77777777">
            <w:pPr>
              <w:pStyle w:val="ChartText10"/>
              <w:spacing w:before="0"/>
            </w:pPr>
            <w:r w:rsidRPr="00E858B3">
              <w:t>Ineligible Child 2 Middle Name or Initial</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779D602"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813F49A" w14:textId="77777777">
            <w:pPr>
              <w:pStyle w:val="ChartText10"/>
              <w:spacing w:before="0"/>
              <w:jc w:val="center"/>
            </w:pPr>
            <w:r w:rsidRPr="00E858B3">
              <w:t>1916–1930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09B84AD"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93D9454" w14:textId="77777777">
            <w:pPr>
              <w:pStyle w:val="ChartText10"/>
            </w:pPr>
            <w:r w:rsidRPr="00E858B3">
              <w:t>Optional.</w:t>
            </w:r>
          </w:p>
          <w:p w:rsidR="001922F3" w:rsidRPr="00E858B3" w:rsidP="00697079" w14:paraId="1A7005D4" w14:textId="77777777">
            <w:pPr>
              <w:pStyle w:val="ChartText10"/>
            </w:pPr>
            <w:r w:rsidRPr="00E858B3">
              <w:t>The middle name or initial of ineligible child 2.</w:t>
            </w:r>
          </w:p>
          <w:p w:rsidR="001922F3" w:rsidRPr="00E858B3" w:rsidP="00697079" w14:paraId="569C490A" w14:textId="77777777">
            <w:pPr>
              <w:pStyle w:val="ChartText10"/>
            </w:pPr>
            <w:r w:rsidRPr="00E858B3">
              <w:t>Valid special characters:</w:t>
            </w:r>
          </w:p>
          <w:p w:rsidR="001922F3" w:rsidRPr="00E858B3" w:rsidP="00697079" w14:paraId="44AAF939" w14:textId="77777777">
            <w:pPr>
              <w:pStyle w:val="ChartListContinue"/>
            </w:pPr>
            <w:r w:rsidRPr="00E858B3">
              <w:t>Hyphens (-)</w:t>
            </w:r>
          </w:p>
          <w:p w:rsidR="001922F3" w:rsidRPr="00E858B3" w:rsidP="00697079" w14:paraId="6E27CB75" w14:textId="77777777">
            <w:pPr>
              <w:pStyle w:val="ChartListContinue"/>
            </w:pPr>
            <w:r w:rsidRPr="00E858B3">
              <w:t>Apostrophes (’)</w:t>
            </w:r>
          </w:p>
          <w:p w:rsidR="001922F3" w:rsidRPr="00E858B3" w:rsidP="00697079" w14:paraId="07B539D9" w14:textId="77777777">
            <w:pPr>
              <w:pStyle w:val="ChartListContinue"/>
            </w:pPr>
            <w:r w:rsidRPr="00E858B3">
              <w:t>Periods (.)</w:t>
            </w:r>
          </w:p>
          <w:p w:rsidR="001922F3" w:rsidRPr="00E858B3" w:rsidP="00697079" w14:paraId="4E78F480" w14:textId="77777777">
            <w:pPr>
              <w:pStyle w:val="ChartText10"/>
            </w:pPr>
            <w:r w:rsidRPr="00E858B3">
              <w:t>The first character cannot be a space if the middle name is populated.</w:t>
            </w:r>
          </w:p>
          <w:p w:rsidR="001922F3" w:rsidRPr="00E858B3" w:rsidP="00697079" w14:paraId="1148B4F5" w14:textId="77777777">
            <w:pPr>
              <w:pStyle w:val="ChartText10"/>
            </w:pPr>
            <w:r w:rsidRPr="00E858B3">
              <w:t>Fill with spaces if no middle name is available.</w:t>
            </w:r>
          </w:p>
        </w:tc>
      </w:tr>
      <w:tr w14:paraId="320197D3"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E39989F" w14:textId="77777777">
            <w:pPr>
              <w:pStyle w:val="ChartText10"/>
              <w:spacing w:before="0"/>
            </w:pPr>
            <w:r w:rsidRPr="00E858B3">
              <w:t>Ineligible Child 2 Suffix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2A0C229"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C4573C9" w14:textId="77777777">
            <w:pPr>
              <w:pStyle w:val="ChartText10"/>
              <w:spacing w:before="0"/>
              <w:jc w:val="center"/>
            </w:pPr>
            <w:r w:rsidRPr="00E858B3">
              <w:t>1931–1934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F77DE82"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49FD7B4" w14:textId="77777777">
            <w:pPr>
              <w:pStyle w:val="ChartText10"/>
            </w:pPr>
            <w:r w:rsidRPr="00E858B3">
              <w:t>Optional.</w:t>
            </w:r>
          </w:p>
          <w:p w:rsidR="001922F3" w:rsidRPr="00E858B3" w:rsidP="00697079" w14:paraId="0322C9E5" w14:textId="77777777">
            <w:pPr>
              <w:pStyle w:val="ChartText10"/>
            </w:pPr>
            <w:r w:rsidRPr="00E858B3">
              <w:t>The name suffix of ineligible child 2 – for example, Jr., Sr., or III.</w:t>
            </w:r>
          </w:p>
          <w:p w:rsidR="001922F3" w:rsidRPr="00E858B3" w:rsidP="00697079" w14:paraId="68A7FDD4" w14:textId="77777777">
            <w:pPr>
              <w:pStyle w:val="ChartText10"/>
            </w:pPr>
            <w:r w:rsidRPr="00E858B3">
              <w:t>Valid special characters:</w:t>
            </w:r>
          </w:p>
          <w:p w:rsidR="001922F3" w:rsidRPr="00E858B3" w:rsidP="00697079" w14:paraId="0FC18B3B" w14:textId="77777777">
            <w:pPr>
              <w:pStyle w:val="ChartListContinue"/>
            </w:pPr>
            <w:r w:rsidRPr="00E858B3">
              <w:t>Hyphens (-)</w:t>
            </w:r>
          </w:p>
          <w:p w:rsidR="001922F3" w:rsidRPr="00E858B3" w:rsidP="00697079" w14:paraId="0F071F6B" w14:textId="77777777">
            <w:pPr>
              <w:pStyle w:val="ChartListContinue"/>
            </w:pPr>
            <w:r w:rsidRPr="00E858B3">
              <w:t>Apostrophes (‘)</w:t>
            </w:r>
          </w:p>
          <w:p w:rsidR="001922F3" w:rsidRPr="00E858B3" w:rsidP="00697079" w14:paraId="1F4CFC34" w14:textId="77777777">
            <w:pPr>
              <w:pStyle w:val="ChartListContinue"/>
            </w:pPr>
            <w:r w:rsidRPr="00E858B3">
              <w:t>Periods (.)</w:t>
            </w:r>
          </w:p>
          <w:p w:rsidR="001922F3" w:rsidRPr="00E858B3" w:rsidP="00697079" w14:paraId="6774106F" w14:textId="77777777">
            <w:pPr>
              <w:pStyle w:val="ChartText10"/>
            </w:pPr>
            <w:r w:rsidRPr="00E858B3">
              <w:t>The first character cannot be a space.</w:t>
            </w:r>
          </w:p>
          <w:p w:rsidR="001922F3" w:rsidRPr="00E858B3" w:rsidP="00697079" w14:paraId="6AA75F58" w14:textId="77777777">
            <w:pPr>
              <w:pStyle w:val="ChartText10"/>
            </w:pPr>
            <w:r w:rsidRPr="00E858B3">
              <w:t>Fill with spaces if no name suffix is available.</w:t>
            </w:r>
          </w:p>
        </w:tc>
      </w:tr>
      <w:tr w14:paraId="3CD4395F"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9E0BC55" w14:textId="77777777">
            <w:pPr>
              <w:pStyle w:val="ChartText10"/>
              <w:spacing w:before="0"/>
            </w:pPr>
            <w:r w:rsidRPr="00E858B3">
              <w:t>Ineligible Child 2 Gender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DA5C174"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AFB4EF0" w14:textId="77777777">
            <w:pPr>
              <w:pStyle w:val="ChartText10"/>
              <w:spacing w:before="0"/>
              <w:jc w:val="center"/>
            </w:pPr>
            <w:r w:rsidRPr="00E858B3">
              <w:t>1935–1935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6103830"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7484B99" w14:textId="77777777">
            <w:pPr>
              <w:pStyle w:val="ChartText10"/>
            </w:pPr>
            <w:r w:rsidRPr="00E858B3">
              <w:t>Conditionally required; must be filled if the Ineligible Child 2 Last Name field is filled.</w:t>
            </w:r>
          </w:p>
          <w:p w:rsidR="001922F3" w:rsidRPr="00E858B3" w:rsidP="00697079" w14:paraId="0B891556" w14:textId="77777777">
            <w:pPr>
              <w:pStyle w:val="ChartText10"/>
            </w:pPr>
            <w:r w:rsidRPr="00E858B3">
              <w:t>The gender of ineligible child 2.</w:t>
            </w:r>
          </w:p>
          <w:p w:rsidR="001922F3" w:rsidRPr="00E858B3" w:rsidP="00697079" w14:paraId="2504352C" w14:textId="77777777">
            <w:pPr>
              <w:pStyle w:val="ChartText10"/>
            </w:pPr>
            <w:r w:rsidRPr="00E858B3">
              <w:t>Valid values:</w:t>
            </w:r>
          </w:p>
          <w:p w:rsidR="001922F3" w:rsidRPr="00E858B3" w:rsidP="00697079" w14:paraId="2D78A3EA" w14:textId="77777777">
            <w:pPr>
              <w:pStyle w:val="ChartListContinue"/>
            </w:pPr>
            <w:r w:rsidRPr="00E858B3">
              <w:t>F – Female</w:t>
            </w:r>
          </w:p>
          <w:p w:rsidR="001922F3" w:rsidRPr="00E858B3" w:rsidP="00697079" w14:paraId="08351410" w14:textId="77777777">
            <w:pPr>
              <w:pStyle w:val="ChartListContinue"/>
            </w:pPr>
            <w:r w:rsidRPr="00E858B3">
              <w:t>M – Male</w:t>
            </w:r>
          </w:p>
          <w:p w:rsidR="001922F3" w:rsidRPr="00E858B3" w:rsidP="00697079" w14:paraId="774F6B4C" w14:textId="77777777">
            <w:pPr>
              <w:pStyle w:val="ChartListContinue"/>
            </w:pPr>
            <w:r w:rsidRPr="00E858B3">
              <w:t>U – Unknown</w:t>
            </w:r>
          </w:p>
        </w:tc>
      </w:tr>
      <w:tr w14:paraId="097C0335"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05B53D5" w14:textId="77777777">
            <w:pPr>
              <w:pStyle w:val="ChartText10"/>
              <w:spacing w:before="0"/>
            </w:pPr>
            <w:r w:rsidRPr="00E858B3">
              <w:t>Ineligible Child 2 Date of Birth</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AABFA00"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2A2DA4C" w14:textId="77777777">
            <w:pPr>
              <w:pStyle w:val="ChartText10"/>
              <w:spacing w:before="0"/>
              <w:jc w:val="center"/>
            </w:pPr>
            <w:r w:rsidRPr="00E858B3">
              <w:t>1936–1943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C9D58AC"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B5F87C4" w14:textId="77777777">
            <w:pPr>
              <w:pStyle w:val="ChartText10"/>
            </w:pPr>
            <w:r w:rsidRPr="00E858B3">
              <w:t>Conditionally required; must be filled if the Ineligible Child 2 Last Name field is filled.</w:t>
            </w:r>
          </w:p>
          <w:p w:rsidR="001922F3" w:rsidRPr="00E858B3" w:rsidP="00697079" w14:paraId="0AE83669" w14:textId="77777777">
            <w:pPr>
              <w:pStyle w:val="ChartText10"/>
            </w:pPr>
            <w:r w:rsidRPr="00E858B3">
              <w:t>Ineligible child 2’s DOB in CCYYMMDD format.</w:t>
            </w:r>
          </w:p>
        </w:tc>
      </w:tr>
      <w:tr w14:paraId="64303D55"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2AF22E9" w14:textId="77777777">
            <w:pPr>
              <w:pStyle w:val="ChartText10"/>
              <w:spacing w:before="0"/>
            </w:pPr>
            <w:r w:rsidRPr="00E858B3">
              <w:t>Ineligible Child 2 Social Security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3DB2BAC" w14:textId="77777777">
            <w:pPr>
              <w:pStyle w:val="ChartText10"/>
              <w:spacing w:before="0"/>
              <w:jc w:val="center"/>
            </w:pPr>
            <w:r w:rsidRPr="00E858B3">
              <w:t>9</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A2735F6" w14:textId="77777777">
            <w:pPr>
              <w:pStyle w:val="ChartText10"/>
              <w:spacing w:before="0"/>
              <w:jc w:val="center"/>
            </w:pPr>
            <w:r w:rsidRPr="00E858B3">
              <w:t>1944–1952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D4DD4FD"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DF0D7B5" w14:textId="77777777">
            <w:pPr>
              <w:pStyle w:val="ChartText10"/>
            </w:pPr>
            <w:r w:rsidRPr="00E858B3">
              <w:t>Conditionally required; must be filled if the Ineligible Child 2 Last Name field is filled.</w:t>
            </w:r>
          </w:p>
          <w:p w:rsidR="001922F3" w:rsidRPr="00E858B3" w:rsidP="00697079" w14:paraId="7B9026DF" w14:textId="77777777">
            <w:pPr>
              <w:pStyle w:val="ChartText10"/>
            </w:pPr>
            <w:r w:rsidRPr="00E858B3">
              <w:t>The SSN of ineligible child 2.</w:t>
            </w:r>
          </w:p>
        </w:tc>
      </w:tr>
      <w:tr w14:paraId="074CA65A"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E1E93CA" w14:textId="77777777">
            <w:pPr>
              <w:pStyle w:val="ChartText10"/>
              <w:spacing w:before="0"/>
            </w:pPr>
            <w:r w:rsidRPr="00E858B3">
              <w:t>Ineligible Child 3 Last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618609C"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03F0B4D" w14:textId="77777777">
            <w:pPr>
              <w:pStyle w:val="ChartText10"/>
              <w:spacing w:before="0"/>
              <w:jc w:val="center"/>
            </w:pPr>
            <w:r w:rsidRPr="00E858B3">
              <w:t>1953–1972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DA15F83"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2DA1CED" w14:textId="77777777">
            <w:pPr>
              <w:pStyle w:val="ChartText10"/>
            </w:pPr>
            <w:r w:rsidRPr="00E858B3">
              <w:t>Optional.</w:t>
            </w:r>
          </w:p>
          <w:p w:rsidR="001922F3" w:rsidRPr="00E858B3" w:rsidP="00697079" w14:paraId="74947F25" w14:textId="77777777">
            <w:pPr>
              <w:pStyle w:val="ChartText10"/>
            </w:pPr>
            <w:r w:rsidRPr="00E858B3">
              <w:t>The last name of child 3 who is not eligible for healthcare coverage.</w:t>
            </w:r>
          </w:p>
          <w:p w:rsidR="001922F3" w:rsidRPr="00E858B3" w:rsidP="00697079" w14:paraId="7FDEA07B" w14:textId="77777777">
            <w:pPr>
              <w:pStyle w:val="ChartText10"/>
            </w:pPr>
            <w:r w:rsidRPr="00E858B3">
              <w:t>Valid special characters:</w:t>
            </w:r>
          </w:p>
          <w:p w:rsidR="001922F3" w:rsidRPr="00E858B3" w:rsidP="00697079" w14:paraId="1ABF7A35" w14:textId="77777777">
            <w:pPr>
              <w:pStyle w:val="ChartListContinue"/>
            </w:pPr>
            <w:r w:rsidRPr="00E858B3">
              <w:t>Hyphens (-)</w:t>
            </w:r>
          </w:p>
          <w:p w:rsidR="001922F3" w:rsidRPr="00E858B3" w:rsidP="00697079" w14:paraId="3EC00FE8" w14:textId="77777777">
            <w:pPr>
              <w:pStyle w:val="ChartListContinue"/>
            </w:pPr>
            <w:r w:rsidRPr="00E858B3">
              <w:t>Apostrophes (’)</w:t>
            </w:r>
          </w:p>
          <w:p w:rsidR="001922F3" w:rsidRPr="00E858B3" w:rsidP="00697079" w14:paraId="692F0A26" w14:textId="77777777">
            <w:pPr>
              <w:pStyle w:val="ChartListContinue"/>
            </w:pPr>
            <w:r w:rsidRPr="00E858B3">
              <w:t>Periods (.)</w:t>
            </w:r>
          </w:p>
          <w:p w:rsidR="001922F3" w:rsidRPr="00E858B3" w:rsidP="00697079" w14:paraId="4CA54FF6" w14:textId="77777777">
            <w:pPr>
              <w:pStyle w:val="ChartListContinue"/>
            </w:pPr>
            <w:r w:rsidRPr="00E858B3">
              <w:t>Spaces</w:t>
            </w:r>
          </w:p>
          <w:p w:rsidR="001922F3" w:rsidRPr="00E858B3" w:rsidP="00697079" w14:paraId="7CF96961" w14:textId="77777777">
            <w:pPr>
              <w:pStyle w:val="ChartText10"/>
            </w:pPr>
            <w:r w:rsidRPr="00E858B3">
              <w:t>The first character cannot be a space.</w:t>
            </w:r>
          </w:p>
        </w:tc>
      </w:tr>
      <w:tr w14:paraId="49F40570"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3702448" w14:textId="77777777">
            <w:pPr>
              <w:pStyle w:val="ChartText10"/>
              <w:spacing w:before="0"/>
            </w:pPr>
            <w:r w:rsidRPr="00E858B3">
              <w:t>Ineligible Child 3 First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02C7FCE"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62FA44E" w14:textId="77777777">
            <w:pPr>
              <w:pStyle w:val="ChartText10"/>
              <w:spacing w:before="0"/>
              <w:jc w:val="center"/>
            </w:pPr>
            <w:r w:rsidRPr="00E858B3">
              <w:t>1973–1987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CBF0D18"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86621E5" w14:textId="77777777">
            <w:pPr>
              <w:pStyle w:val="ChartText10"/>
            </w:pPr>
            <w:r w:rsidRPr="00E858B3">
              <w:t>Conditionally required; must be filled if the Ineligible Child 3 Last Name field is filled.</w:t>
            </w:r>
          </w:p>
          <w:p w:rsidR="001922F3" w:rsidRPr="00E858B3" w:rsidP="00697079" w14:paraId="412F0F4E" w14:textId="77777777">
            <w:pPr>
              <w:pStyle w:val="ChartText10"/>
            </w:pPr>
            <w:r w:rsidRPr="00E858B3">
              <w:t>The first name of ineligible child 3.</w:t>
            </w:r>
          </w:p>
          <w:p w:rsidR="001922F3" w:rsidRPr="00E858B3" w:rsidP="00697079" w14:paraId="456AF741" w14:textId="77777777">
            <w:pPr>
              <w:pStyle w:val="ChartText10"/>
            </w:pPr>
            <w:r w:rsidRPr="00E858B3">
              <w:t>Valid special characters:</w:t>
            </w:r>
          </w:p>
          <w:p w:rsidR="001922F3" w:rsidRPr="00E858B3" w:rsidP="00697079" w14:paraId="339C633D" w14:textId="77777777">
            <w:pPr>
              <w:pStyle w:val="ChartListContinue"/>
            </w:pPr>
            <w:r w:rsidRPr="00E858B3">
              <w:t>Hyphens (-)</w:t>
            </w:r>
          </w:p>
          <w:p w:rsidR="001922F3" w:rsidRPr="00E858B3" w:rsidP="00697079" w14:paraId="1197E0D9" w14:textId="77777777">
            <w:pPr>
              <w:pStyle w:val="ChartListContinue"/>
            </w:pPr>
            <w:r w:rsidRPr="00E858B3">
              <w:t>Apostrophes (’)</w:t>
            </w:r>
          </w:p>
          <w:p w:rsidR="001922F3" w:rsidRPr="00E858B3" w:rsidP="00697079" w14:paraId="0A999577" w14:textId="77777777">
            <w:pPr>
              <w:pStyle w:val="ChartListContinue"/>
            </w:pPr>
            <w:r w:rsidRPr="00E858B3">
              <w:t>Periods (.)</w:t>
            </w:r>
          </w:p>
          <w:p w:rsidR="001922F3" w:rsidRPr="00E858B3" w:rsidP="00697079" w14:paraId="4107A549" w14:textId="77777777">
            <w:pPr>
              <w:pStyle w:val="ChartListContinue"/>
            </w:pPr>
            <w:r w:rsidRPr="00E858B3">
              <w:t>Spaces</w:t>
            </w:r>
          </w:p>
          <w:p w:rsidR="001922F3" w:rsidRPr="00E858B3" w:rsidP="00697079" w14:paraId="5D5CBE0E" w14:textId="77777777">
            <w:pPr>
              <w:pStyle w:val="ChartText10"/>
            </w:pPr>
            <w:r w:rsidRPr="00E858B3">
              <w:t>The first character cannot be a space.</w:t>
            </w:r>
          </w:p>
        </w:tc>
      </w:tr>
      <w:tr w14:paraId="71A5D6AA"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EEC0BB2" w14:textId="77777777">
            <w:pPr>
              <w:pStyle w:val="ChartText10"/>
              <w:spacing w:before="0"/>
            </w:pPr>
            <w:r w:rsidRPr="00E858B3">
              <w:t>Ineligible Child 3 Middle Name or Initial</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0899217"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8B661CF" w14:textId="77777777">
            <w:pPr>
              <w:pStyle w:val="ChartText10"/>
              <w:spacing w:before="0"/>
              <w:jc w:val="center"/>
            </w:pPr>
            <w:r w:rsidRPr="00E858B3">
              <w:t>1988–2002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7D319CB"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8914130" w14:textId="77777777">
            <w:pPr>
              <w:pStyle w:val="ChartText10"/>
            </w:pPr>
            <w:r w:rsidRPr="00E858B3">
              <w:t>Optional.</w:t>
            </w:r>
          </w:p>
          <w:p w:rsidR="001922F3" w:rsidRPr="00E858B3" w:rsidP="00697079" w14:paraId="177E8A02" w14:textId="77777777">
            <w:pPr>
              <w:pStyle w:val="ChartText10"/>
            </w:pPr>
            <w:r w:rsidRPr="00E858B3">
              <w:t>The middle name or initial of ineligible child 3.</w:t>
            </w:r>
          </w:p>
          <w:p w:rsidR="001922F3" w:rsidRPr="00E858B3" w:rsidP="00697079" w14:paraId="6C8131B6" w14:textId="77777777">
            <w:pPr>
              <w:pStyle w:val="ChartText10"/>
            </w:pPr>
            <w:r w:rsidRPr="00E858B3">
              <w:t>Valid special characters:</w:t>
            </w:r>
          </w:p>
          <w:p w:rsidR="001922F3" w:rsidRPr="00E858B3" w:rsidP="00697079" w14:paraId="335CFBCB" w14:textId="77777777">
            <w:pPr>
              <w:pStyle w:val="ChartListContinue"/>
            </w:pPr>
            <w:r w:rsidRPr="00E858B3">
              <w:t>Hyphens (-)</w:t>
            </w:r>
          </w:p>
          <w:p w:rsidR="001922F3" w:rsidRPr="00E858B3" w:rsidP="00697079" w14:paraId="11346B26" w14:textId="77777777">
            <w:pPr>
              <w:pStyle w:val="ChartListContinue"/>
            </w:pPr>
            <w:r w:rsidRPr="00E858B3">
              <w:t>Apostrophes (’)</w:t>
            </w:r>
          </w:p>
          <w:p w:rsidR="001922F3" w:rsidRPr="00E858B3" w:rsidP="00697079" w14:paraId="22FF4076" w14:textId="77777777">
            <w:pPr>
              <w:pStyle w:val="ChartListContinue"/>
            </w:pPr>
            <w:r w:rsidRPr="00E858B3">
              <w:t>Periods (.)</w:t>
            </w:r>
          </w:p>
          <w:p w:rsidR="001922F3" w:rsidRPr="00E858B3" w:rsidP="00697079" w14:paraId="3558B66D" w14:textId="77777777">
            <w:pPr>
              <w:pStyle w:val="ChartText10"/>
            </w:pPr>
            <w:r w:rsidRPr="00E858B3">
              <w:t>The first character cannot be a space if the middle name is populated.</w:t>
            </w:r>
          </w:p>
          <w:p w:rsidR="001922F3" w:rsidRPr="00E858B3" w:rsidP="00697079" w14:paraId="275B38FC" w14:textId="77777777">
            <w:pPr>
              <w:pStyle w:val="ChartText10"/>
            </w:pPr>
            <w:r w:rsidRPr="00E858B3">
              <w:t>Fill with spaces if no middle name is available.</w:t>
            </w:r>
          </w:p>
        </w:tc>
      </w:tr>
      <w:tr w14:paraId="072CAE8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E63B76E" w14:textId="77777777">
            <w:pPr>
              <w:pStyle w:val="ChartText10"/>
              <w:spacing w:before="0"/>
            </w:pPr>
            <w:r w:rsidRPr="00E858B3">
              <w:t>Ineligible Child 3 Suffix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280EB67"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6D3A350" w14:textId="77777777">
            <w:pPr>
              <w:pStyle w:val="ChartText10"/>
              <w:spacing w:before="0"/>
              <w:jc w:val="center"/>
            </w:pPr>
            <w:r w:rsidRPr="00E858B3">
              <w:t>2003–2006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02D062E"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A5315EA" w14:textId="77777777">
            <w:pPr>
              <w:pStyle w:val="ChartText10"/>
            </w:pPr>
            <w:r w:rsidRPr="00E858B3">
              <w:t>Optional.</w:t>
            </w:r>
          </w:p>
          <w:p w:rsidR="001922F3" w:rsidRPr="00E858B3" w:rsidP="00697079" w14:paraId="307C6795" w14:textId="77777777">
            <w:pPr>
              <w:pStyle w:val="ChartText10"/>
            </w:pPr>
            <w:r w:rsidRPr="00E858B3">
              <w:t>The name suffix of ineligible child 3 – for example, Jr., Sr., or III.</w:t>
            </w:r>
          </w:p>
          <w:p w:rsidR="001922F3" w:rsidRPr="00E858B3" w:rsidP="00697079" w14:paraId="2F9E9419" w14:textId="77777777">
            <w:pPr>
              <w:pStyle w:val="ChartText10"/>
            </w:pPr>
            <w:r w:rsidRPr="00E858B3">
              <w:t>Valid special characters:</w:t>
            </w:r>
          </w:p>
          <w:p w:rsidR="001922F3" w:rsidRPr="00E858B3" w:rsidP="00697079" w14:paraId="71A45C2B" w14:textId="77777777">
            <w:pPr>
              <w:pStyle w:val="ChartListContinue"/>
            </w:pPr>
            <w:r w:rsidRPr="00E858B3">
              <w:t>Hyphens (-)</w:t>
            </w:r>
          </w:p>
          <w:p w:rsidR="001922F3" w:rsidRPr="00E858B3" w:rsidP="00697079" w14:paraId="4970DCB3" w14:textId="77777777">
            <w:pPr>
              <w:pStyle w:val="ChartListContinue"/>
            </w:pPr>
            <w:r w:rsidRPr="00E858B3">
              <w:t>Apostrophes (’)</w:t>
            </w:r>
          </w:p>
          <w:p w:rsidR="001922F3" w:rsidRPr="00E858B3" w:rsidP="00697079" w14:paraId="09CF9B45" w14:textId="77777777">
            <w:pPr>
              <w:pStyle w:val="ChartListContinue"/>
            </w:pPr>
            <w:r w:rsidRPr="00E858B3">
              <w:t>Periods (.)</w:t>
            </w:r>
          </w:p>
          <w:p w:rsidR="001922F3" w:rsidRPr="00E858B3" w:rsidP="00697079" w14:paraId="7C844A2E" w14:textId="77777777">
            <w:pPr>
              <w:pStyle w:val="ChartText10"/>
            </w:pPr>
            <w:r w:rsidRPr="00E858B3">
              <w:t>The first character cannot be a space.</w:t>
            </w:r>
          </w:p>
          <w:p w:rsidR="001922F3" w:rsidRPr="00E858B3" w:rsidP="00697079" w14:paraId="7A1EB5AD" w14:textId="77777777">
            <w:pPr>
              <w:pStyle w:val="ChartText10"/>
            </w:pPr>
            <w:r w:rsidRPr="00E858B3">
              <w:t>Fill with spaces if no name suffix is available.</w:t>
            </w:r>
          </w:p>
        </w:tc>
      </w:tr>
      <w:tr w14:paraId="66FE032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6C5294C" w14:textId="77777777">
            <w:pPr>
              <w:pStyle w:val="ChartText10"/>
              <w:spacing w:before="0"/>
            </w:pPr>
            <w:r w:rsidRPr="00E858B3">
              <w:t>Ineligible Child 3 Gender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4CE14F5"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106FEBB" w14:textId="77777777">
            <w:pPr>
              <w:pStyle w:val="ChartText10"/>
              <w:spacing w:before="0"/>
              <w:jc w:val="center"/>
            </w:pPr>
            <w:r w:rsidRPr="00E858B3">
              <w:t>2007–2007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4670C00"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0441B18" w14:textId="77777777">
            <w:pPr>
              <w:pStyle w:val="ChartText10"/>
            </w:pPr>
            <w:r w:rsidRPr="00E858B3">
              <w:t>Conditionally required; must be filled if the Ineligible Child 3 Last Name field is filled.</w:t>
            </w:r>
          </w:p>
          <w:p w:rsidR="001922F3" w:rsidRPr="00E858B3" w:rsidP="00697079" w14:paraId="6FD018F2" w14:textId="77777777">
            <w:pPr>
              <w:pStyle w:val="ChartText10"/>
            </w:pPr>
            <w:r w:rsidRPr="00E858B3">
              <w:t>The gender of ineligible child 3.</w:t>
            </w:r>
          </w:p>
          <w:p w:rsidR="001922F3" w:rsidRPr="00E858B3" w:rsidP="00697079" w14:paraId="1D59E2B8" w14:textId="77777777">
            <w:pPr>
              <w:pStyle w:val="ChartText10"/>
            </w:pPr>
            <w:r w:rsidRPr="00E858B3">
              <w:t>Valid values:</w:t>
            </w:r>
          </w:p>
          <w:p w:rsidR="001922F3" w:rsidRPr="00E858B3" w:rsidP="00697079" w14:paraId="1C5B686A" w14:textId="77777777">
            <w:pPr>
              <w:pStyle w:val="ChartListContinue"/>
            </w:pPr>
            <w:r w:rsidRPr="00E858B3">
              <w:t>F – Female</w:t>
            </w:r>
          </w:p>
          <w:p w:rsidR="001922F3" w:rsidRPr="00E858B3" w:rsidP="00697079" w14:paraId="79C16D7E" w14:textId="77777777">
            <w:pPr>
              <w:pStyle w:val="ChartListContinue"/>
            </w:pPr>
            <w:r w:rsidRPr="00E858B3">
              <w:t>M – Male</w:t>
            </w:r>
          </w:p>
          <w:p w:rsidR="001922F3" w:rsidRPr="00E858B3" w:rsidP="00697079" w14:paraId="0C926374" w14:textId="77777777">
            <w:pPr>
              <w:pStyle w:val="ChartListContinue"/>
            </w:pPr>
            <w:r w:rsidRPr="00E858B3">
              <w:t>U – Unknown</w:t>
            </w:r>
          </w:p>
        </w:tc>
      </w:tr>
      <w:tr w14:paraId="0B01E147"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BD6FCB4" w14:textId="77777777">
            <w:pPr>
              <w:pStyle w:val="ChartText10"/>
              <w:spacing w:before="0"/>
            </w:pPr>
            <w:r w:rsidRPr="00E858B3">
              <w:t>Ineligible Child 3 Date of Birth</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1A97124"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C662D58" w14:textId="77777777">
            <w:pPr>
              <w:pStyle w:val="ChartText10"/>
              <w:spacing w:before="0"/>
              <w:jc w:val="center"/>
            </w:pPr>
            <w:r w:rsidRPr="00E858B3">
              <w:t>2008–2015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6E67CCF"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34EEF75" w14:textId="77777777">
            <w:pPr>
              <w:pStyle w:val="ChartText10"/>
            </w:pPr>
            <w:r w:rsidRPr="00E858B3">
              <w:t>Conditionally required; must be filled if the Ineligible Child 3 Last Name field is filled.</w:t>
            </w:r>
          </w:p>
          <w:p w:rsidR="001922F3" w:rsidRPr="00E858B3" w:rsidP="00697079" w14:paraId="664548AC" w14:textId="77777777">
            <w:pPr>
              <w:pStyle w:val="ChartText10"/>
            </w:pPr>
            <w:r w:rsidRPr="00E858B3">
              <w:t>Ineligible child 3’s DOB in CCYYMMDD format.</w:t>
            </w:r>
          </w:p>
        </w:tc>
      </w:tr>
      <w:tr w14:paraId="2C281D32"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1A4DAA2" w14:textId="77777777">
            <w:pPr>
              <w:pStyle w:val="ChartText10"/>
              <w:spacing w:before="0"/>
            </w:pPr>
            <w:r w:rsidRPr="00E858B3">
              <w:t>Ineligible Child 3 Social Security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C6450BE" w14:textId="77777777">
            <w:pPr>
              <w:pStyle w:val="ChartText10"/>
              <w:spacing w:before="0"/>
              <w:jc w:val="center"/>
            </w:pPr>
            <w:r w:rsidRPr="00E858B3">
              <w:t>9</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F7A6555" w14:textId="77777777">
            <w:pPr>
              <w:pStyle w:val="ChartText10"/>
              <w:spacing w:before="0"/>
              <w:jc w:val="center"/>
            </w:pPr>
            <w:r w:rsidRPr="00E858B3">
              <w:t>2016–2024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58E65B0"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2DFFBDD" w14:textId="77777777">
            <w:pPr>
              <w:pStyle w:val="ChartText10"/>
            </w:pPr>
            <w:r w:rsidRPr="00E858B3">
              <w:t>Conditionally required; must be filled if the Ineligible Child 3 Last Name field is filled.</w:t>
            </w:r>
          </w:p>
          <w:p w:rsidR="001922F3" w:rsidRPr="00E858B3" w:rsidP="00697079" w14:paraId="65CE087A" w14:textId="77777777">
            <w:pPr>
              <w:pStyle w:val="ChartText10"/>
            </w:pPr>
            <w:r w:rsidRPr="00E858B3">
              <w:t>The SSN of ineligible child 3.</w:t>
            </w:r>
          </w:p>
        </w:tc>
      </w:tr>
      <w:tr w14:paraId="63ABFED4"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FAB5497" w14:textId="77777777">
            <w:pPr>
              <w:pStyle w:val="ChartText10"/>
              <w:spacing w:before="0"/>
            </w:pPr>
            <w:r w:rsidRPr="00E858B3">
              <w:t>Ineligible Child 4 Last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AD90656"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2D4F726" w14:textId="77777777">
            <w:pPr>
              <w:pStyle w:val="ChartText10"/>
              <w:spacing w:before="0"/>
              <w:jc w:val="center"/>
            </w:pPr>
            <w:r w:rsidRPr="00E858B3">
              <w:t>2025–2044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F1A217B"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88339C2" w14:textId="77777777">
            <w:pPr>
              <w:pStyle w:val="ChartText10"/>
            </w:pPr>
            <w:r w:rsidRPr="00E858B3">
              <w:t>Optional.</w:t>
            </w:r>
          </w:p>
          <w:p w:rsidR="001922F3" w:rsidRPr="00E858B3" w:rsidP="00697079" w14:paraId="0D4BC2A9" w14:textId="77777777">
            <w:pPr>
              <w:pStyle w:val="ChartText10"/>
            </w:pPr>
            <w:r w:rsidRPr="00E858B3">
              <w:t>The last name of child 4 who is not eligible for healthcare coverage.</w:t>
            </w:r>
          </w:p>
          <w:p w:rsidR="001922F3" w:rsidRPr="00E858B3" w:rsidP="00697079" w14:paraId="2E77988D" w14:textId="77777777">
            <w:pPr>
              <w:pStyle w:val="ChartText10"/>
            </w:pPr>
            <w:r w:rsidRPr="00E858B3">
              <w:t>Valid special characters:</w:t>
            </w:r>
          </w:p>
          <w:p w:rsidR="001922F3" w:rsidRPr="00E858B3" w:rsidP="00697079" w14:paraId="3D2413D1" w14:textId="77777777">
            <w:pPr>
              <w:pStyle w:val="ChartListContinue"/>
            </w:pPr>
            <w:r w:rsidRPr="00E858B3">
              <w:t>Hyphens (-)</w:t>
            </w:r>
          </w:p>
          <w:p w:rsidR="001922F3" w:rsidRPr="00E858B3" w:rsidP="00697079" w14:paraId="2C19146A" w14:textId="77777777">
            <w:pPr>
              <w:pStyle w:val="ChartListContinue"/>
            </w:pPr>
            <w:r w:rsidRPr="00E858B3">
              <w:t>Apostrophes (’)</w:t>
            </w:r>
          </w:p>
          <w:p w:rsidR="001922F3" w:rsidRPr="00E858B3" w:rsidP="00697079" w14:paraId="5930F807" w14:textId="77777777">
            <w:pPr>
              <w:pStyle w:val="ChartListContinue"/>
            </w:pPr>
            <w:r w:rsidRPr="00E858B3">
              <w:t>Periods (.)</w:t>
            </w:r>
          </w:p>
          <w:p w:rsidR="001922F3" w:rsidRPr="00E858B3" w:rsidP="00697079" w14:paraId="46A8165C" w14:textId="77777777">
            <w:pPr>
              <w:pStyle w:val="ChartListContinue"/>
            </w:pPr>
            <w:r w:rsidRPr="00E858B3">
              <w:t>Spaces</w:t>
            </w:r>
          </w:p>
          <w:p w:rsidR="001922F3" w:rsidRPr="00E858B3" w:rsidP="00697079" w14:paraId="396E9DE4" w14:textId="77777777">
            <w:pPr>
              <w:pStyle w:val="ChartText10"/>
            </w:pPr>
            <w:r w:rsidRPr="00E858B3">
              <w:t>The first character cannot be a space.</w:t>
            </w:r>
          </w:p>
        </w:tc>
      </w:tr>
      <w:tr w14:paraId="00CD1C3D"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D21A0C8" w14:textId="77777777">
            <w:pPr>
              <w:pStyle w:val="ChartText10"/>
              <w:spacing w:before="0"/>
            </w:pPr>
            <w:r w:rsidRPr="00E858B3">
              <w:t>Ineligible Child 4 First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E220FCA"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BC4B13E" w14:textId="77777777">
            <w:pPr>
              <w:pStyle w:val="ChartText10"/>
              <w:spacing w:before="0"/>
              <w:jc w:val="center"/>
            </w:pPr>
            <w:r w:rsidRPr="00E858B3">
              <w:t>2045–2059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3D070EA"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E888F3B" w14:textId="77777777">
            <w:pPr>
              <w:pStyle w:val="ChartText10"/>
            </w:pPr>
            <w:r w:rsidRPr="00E858B3">
              <w:t>Conditionally required; must be filled if the Ineligible Child 4 Last Name field is filled.</w:t>
            </w:r>
          </w:p>
          <w:p w:rsidR="001922F3" w:rsidRPr="00E858B3" w:rsidP="00697079" w14:paraId="37EBBC8D" w14:textId="77777777">
            <w:pPr>
              <w:pStyle w:val="ChartText10"/>
            </w:pPr>
            <w:r w:rsidRPr="00E858B3">
              <w:t>The first name of ineligible child 4.</w:t>
            </w:r>
          </w:p>
          <w:p w:rsidR="001922F3" w:rsidRPr="00E858B3" w:rsidP="00697079" w14:paraId="69AD3933" w14:textId="77777777">
            <w:pPr>
              <w:pStyle w:val="ChartText10"/>
            </w:pPr>
            <w:r w:rsidRPr="00E858B3">
              <w:t>Valid special characters:</w:t>
            </w:r>
          </w:p>
          <w:p w:rsidR="001922F3" w:rsidRPr="00E858B3" w:rsidP="00697079" w14:paraId="35783A69" w14:textId="77777777">
            <w:pPr>
              <w:pStyle w:val="ChartListContinue"/>
            </w:pPr>
            <w:r w:rsidRPr="00E858B3">
              <w:t>Hyphens (-)</w:t>
            </w:r>
          </w:p>
          <w:p w:rsidR="001922F3" w:rsidRPr="00E858B3" w:rsidP="00697079" w14:paraId="6065A2A9" w14:textId="77777777">
            <w:pPr>
              <w:pStyle w:val="ChartListContinue"/>
            </w:pPr>
            <w:r w:rsidRPr="00E858B3">
              <w:t>Apostrophes (’)</w:t>
            </w:r>
          </w:p>
          <w:p w:rsidR="001922F3" w:rsidRPr="00E858B3" w:rsidP="00697079" w14:paraId="361E2967" w14:textId="77777777">
            <w:pPr>
              <w:pStyle w:val="ChartListContinue"/>
            </w:pPr>
            <w:r w:rsidRPr="00E858B3">
              <w:t>Periods (.)</w:t>
            </w:r>
          </w:p>
          <w:p w:rsidR="001922F3" w:rsidRPr="00E858B3" w:rsidP="00697079" w14:paraId="3E271F7F" w14:textId="77777777">
            <w:pPr>
              <w:pStyle w:val="ChartListContinue"/>
            </w:pPr>
            <w:r w:rsidRPr="00E858B3">
              <w:t>Spaces</w:t>
            </w:r>
          </w:p>
          <w:p w:rsidR="001922F3" w:rsidRPr="00E858B3" w:rsidP="00697079" w14:paraId="7DF0251F" w14:textId="77777777">
            <w:pPr>
              <w:pStyle w:val="ChartText10"/>
            </w:pPr>
            <w:r w:rsidRPr="00E858B3">
              <w:t>The first character cannot be a space.</w:t>
            </w:r>
          </w:p>
        </w:tc>
      </w:tr>
      <w:tr w14:paraId="464AA53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167E4E4" w14:textId="77777777">
            <w:pPr>
              <w:pStyle w:val="ChartText10"/>
              <w:spacing w:before="0"/>
            </w:pPr>
            <w:r w:rsidRPr="00E858B3">
              <w:t>Ineligible Child 4 Middle Name or Initial</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9C4CF01"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E461A79" w14:textId="77777777">
            <w:pPr>
              <w:pStyle w:val="ChartText10"/>
              <w:spacing w:before="0"/>
              <w:jc w:val="center"/>
            </w:pPr>
            <w:r w:rsidRPr="00E858B3">
              <w:t>2060–2074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2728E3D"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FC7A4C8" w14:textId="77777777">
            <w:pPr>
              <w:pStyle w:val="ChartText10"/>
            </w:pPr>
            <w:r w:rsidRPr="00E858B3">
              <w:t>Optional.</w:t>
            </w:r>
          </w:p>
          <w:p w:rsidR="001922F3" w:rsidRPr="00E858B3" w:rsidP="00697079" w14:paraId="090978B5" w14:textId="77777777">
            <w:pPr>
              <w:pStyle w:val="ChartText10"/>
            </w:pPr>
            <w:r w:rsidRPr="00E858B3">
              <w:t>The middle name or initial of ineligible child 4.</w:t>
            </w:r>
          </w:p>
          <w:p w:rsidR="001922F3" w:rsidRPr="00E858B3" w:rsidP="00697079" w14:paraId="4B686862" w14:textId="77777777">
            <w:pPr>
              <w:pStyle w:val="ChartText10"/>
            </w:pPr>
            <w:r w:rsidRPr="00E858B3">
              <w:t>Valid special characters:</w:t>
            </w:r>
          </w:p>
          <w:p w:rsidR="001922F3" w:rsidRPr="00E858B3" w:rsidP="00697079" w14:paraId="7F794D04" w14:textId="77777777">
            <w:pPr>
              <w:pStyle w:val="ChartListContinue"/>
            </w:pPr>
            <w:r w:rsidRPr="00E858B3">
              <w:t>Hyphens (-)</w:t>
            </w:r>
          </w:p>
          <w:p w:rsidR="001922F3" w:rsidRPr="00E858B3" w:rsidP="00697079" w14:paraId="6B8C955A" w14:textId="77777777">
            <w:pPr>
              <w:pStyle w:val="ChartListContinue"/>
            </w:pPr>
            <w:r w:rsidRPr="00E858B3">
              <w:t>Apostrophes (’)</w:t>
            </w:r>
          </w:p>
          <w:p w:rsidR="001922F3" w:rsidRPr="00E858B3" w:rsidP="00697079" w14:paraId="0B4A8420" w14:textId="77777777">
            <w:pPr>
              <w:pStyle w:val="ChartListContinue"/>
            </w:pPr>
            <w:r w:rsidRPr="00E858B3">
              <w:t>Periods (.)</w:t>
            </w:r>
          </w:p>
          <w:p w:rsidR="001922F3" w:rsidRPr="00E858B3" w:rsidP="00697079" w14:paraId="44BB7ECA" w14:textId="77777777">
            <w:pPr>
              <w:pStyle w:val="ChartText10"/>
            </w:pPr>
            <w:r w:rsidRPr="00E858B3">
              <w:t>The first character cannot be a space if the middle name is populated.</w:t>
            </w:r>
          </w:p>
          <w:p w:rsidR="001922F3" w:rsidRPr="00E858B3" w:rsidP="00697079" w14:paraId="67FBE9F1" w14:textId="77777777">
            <w:pPr>
              <w:pStyle w:val="ChartText10"/>
            </w:pPr>
            <w:r w:rsidRPr="00E858B3">
              <w:t>Fill with spaces if no middle name is available.</w:t>
            </w:r>
          </w:p>
        </w:tc>
      </w:tr>
      <w:tr w14:paraId="4474771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2EFFA7E" w14:textId="77777777">
            <w:pPr>
              <w:pStyle w:val="ChartText10"/>
              <w:spacing w:before="0"/>
            </w:pPr>
            <w:r w:rsidRPr="00E858B3">
              <w:t>Ineligible Child 4 Suffix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B69617B"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4CD7DE2" w14:textId="77777777">
            <w:pPr>
              <w:pStyle w:val="ChartText10"/>
              <w:spacing w:before="0"/>
              <w:jc w:val="center"/>
            </w:pPr>
            <w:r w:rsidRPr="00E858B3">
              <w:t>2075–2078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A63048B"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3B2203C" w14:textId="77777777">
            <w:pPr>
              <w:pStyle w:val="ChartText10"/>
            </w:pPr>
            <w:r w:rsidRPr="00E858B3">
              <w:t>Optional.</w:t>
            </w:r>
          </w:p>
          <w:p w:rsidR="001922F3" w:rsidRPr="00E858B3" w:rsidP="00697079" w14:paraId="738B9288" w14:textId="77777777">
            <w:pPr>
              <w:pStyle w:val="ChartText10"/>
            </w:pPr>
            <w:r w:rsidRPr="00E858B3">
              <w:t>The name suffix of ineligible child 4 – for example, Jr., Sr., or III.</w:t>
            </w:r>
          </w:p>
          <w:p w:rsidR="001922F3" w:rsidRPr="00E858B3" w:rsidP="00697079" w14:paraId="4C816B75" w14:textId="77777777">
            <w:pPr>
              <w:pStyle w:val="ChartText10"/>
            </w:pPr>
            <w:r w:rsidRPr="00E858B3">
              <w:t>Valid special characters:</w:t>
            </w:r>
          </w:p>
          <w:p w:rsidR="001922F3" w:rsidRPr="00E858B3" w:rsidP="00697079" w14:paraId="1C0451AE" w14:textId="77777777">
            <w:pPr>
              <w:pStyle w:val="ChartListContinue"/>
            </w:pPr>
            <w:r w:rsidRPr="00E858B3">
              <w:t>Hyphens (-)</w:t>
            </w:r>
          </w:p>
          <w:p w:rsidR="001922F3" w:rsidRPr="00E858B3" w:rsidP="00697079" w14:paraId="6CBE4272" w14:textId="77777777">
            <w:pPr>
              <w:pStyle w:val="ChartListContinue"/>
            </w:pPr>
            <w:r w:rsidRPr="00E858B3">
              <w:t>Apostrophes (’)</w:t>
            </w:r>
          </w:p>
          <w:p w:rsidR="001922F3" w:rsidRPr="00E858B3" w:rsidP="00697079" w14:paraId="5A07FF22" w14:textId="77777777">
            <w:pPr>
              <w:pStyle w:val="ChartListContinue"/>
            </w:pPr>
            <w:r w:rsidRPr="00E858B3">
              <w:t>Periods (.)</w:t>
            </w:r>
          </w:p>
          <w:p w:rsidR="001922F3" w:rsidRPr="00E858B3" w:rsidP="00697079" w14:paraId="7FD38E98" w14:textId="77777777">
            <w:pPr>
              <w:pStyle w:val="ChartText10"/>
            </w:pPr>
            <w:r w:rsidRPr="00E858B3">
              <w:t>The first character cannot be a space.</w:t>
            </w:r>
          </w:p>
          <w:p w:rsidR="001922F3" w:rsidRPr="00E858B3" w:rsidP="00697079" w14:paraId="721255DA" w14:textId="77777777">
            <w:pPr>
              <w:pStyle w:val="ChartText10"/>
            </w:pPr>
            <w:r w:rsidRPr="00E858B3">
              <w:t>Fill with spaces if no name suffix is available.</w:t>
            </w:r>
          </w:p>
        </w:tc>
      </w:tr>
      <w:tr w14:paraId="112A6DB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8FD7DE3" w14:textId="77777777">
            <w:pPr>
              <w:pStyle w:val="ChartText10"/>
              <w:spacing w:before="0"/>
            </w:pPr>
            <w:r w:rsidRPr="00E858B3">
              <w:t>Ineligible Child 4 Gender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FD319E5"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0955B61" w14:textId="77777777">
            <w:pPr>
              <w:pStyle w:val="ChartText10"/>
              <w:spacing w:before="0"/>
              <w:jc w:val="center"/>
            </w:pPr>
            <w:r w:rsidRPr="00E858B3">
              <w:t>2079–2079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CDF755F"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3A6B540" w14:textId="77777777">
            <w:pPr>
              <w:pStyle w:val="ChartText10"/>
            </w:pPr>
            <w:r w:rsidRPr="00E858B3">
              <w:t>Conditionally required; must be filled if the Ineligible Child 4 Last Name field is filled.</w:t>
            </w:r>
          </w:p>
          <w:p w:rsidR="001922F3" w:rsidRPr="00E858B3" w:rsidP="00697079" w14:paraId="2D8415C5" w14:textId="77777777">
            <w:pPr>
              <w:pStyle w:val="ChartText10"/>
            </w:pPr>
            <w:r w:rsidRPr="00E858B3">
              <w:t>The gender of ineligible child 4.</w:t>
            </w:r>
          </w:p>
          <w:p w:rsidR="001922F3" w:rsidRPr="00E858B3" w:rsidP="00697079" w14:paraId="3F43DEEA" w14:textId="77777777">
            <w:pPr>
              <w:pStyle w:val="ChartText10"/>
            </w:pPr>
            <w:r w:rsidRPr="00E858B3">
              <w:t>Valid values:</w:t>
            </w:r>
          </w:p>
          <w:p w:rsidR="001922F3" w:rsidRPr="00E858B3" w:rsidP="00697079" w14:paraId="29CB8143" w14:textId="77777777">
            <w:pPr>
              <w:pStyle w:val="ChartListContinue"/>
            </w:pPr>
            <w:r w:rsidRPr="00E858B3">
              <w:t>F – Female</w:t>
            </w:r>
          </w:p>
          <w:p w:rsidR="001922F3" w:rsidRPr="00E858B3" w:rsidP="00697079" w14:paraId="7F2AC166" w14:textId="77777777">
            <w:pPr>
              <w:pStyle w:val="ChartListContinue"/>
            </w:pPr>
            <w:r w:rsidRPr="00E858B3">
              <w:t>M – Male</w:t>
            </w:r>
          </w:p>
          <w:p w:rsidR="001922F3" w:rsidRPr="00E858B3" w:rsidP="00697079" w14:paraId="264A72FF" w14:textId="77777777">
            <w:pPr>
              <w:pStyle w:val="ChartListContinue"/>
            </w:pPr>
            <w:r w:rsidRPr="00E858B3">
              <w:t>U – Unknown</w:t>
            </w:r>
          </w:p>
        </w:tc>
      </w:tr>
      <w:tr w14:paraId="3DD221A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4DE7740" w14:textId="77777777">
            <w:pPr>
              <w:pStyle w:val="ChartText10"/>
              <w:spacing w:before="0"/>
            </w:pPr>
            <w:r w:rsidRPr="00E858B3">
              <w:t>Ineligible Child 4 Date of Birth</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591AD83"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0BA5D92" w14:textId="77777777">
            <w:pPr>
              <w:pStyle w:val="ChartText10"/>
              <w:spacing w:before="0"/>
              <w:jc w:val="center"/>
            </w:pPr>
            <w:r w:rsidRPr="00E858B3">
              <w:t>2080–2087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8A481DC"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A1683E6" w14:textId="77777777">
            <w:pPr>
              <w:pStyle w:val="ChartText10"/>
            </w:pPr>
            <w:r w:rsidRPr="00E858B3">
              <w:t>Conditionally required; must be filled if the Ineligible Child 4 Last Name field is filled.</w:t>
            </w:r>
          </w:p>
          <w:p w:rsidR="001922F3" w:rsidRPr="00E858B3" w:rsidP="00697079" w14:paraId="4CCF0A7C" w14:textId="77777777">
            <w:pPr>
              <w:pStyle w:val="ChartText10"/>
            </w:pPr>
            <w:r w:rsidRPr="00E858B3">
              <w:t>Ineligible child 4’s DOB in CCYYMMDD format.</w:t>
            </w:r>
          </w:p>
        </w:tc>
      </w:tr>
      <w:tr w14:paraId="3A9AFDE6"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C350D9C" w14:textId="77777777">
            <w:pPr>
              <w:pStyle w:val="ChartText10"/>
              <w:spacing w:before="0"/>
            </w:pPr>
            <w:r w:rsidRPr="00E858B3">
              <w:t>Ineligible Child 4 Social Security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A581575" w14:textId="77777777">
            <w:pPr>
              <w:pStyle w:val="ChartText10"/>
              <w:spacing w:before="0"/>
              <w:jc w:val="center"/>
            </w:pPr>
            <w:r w:rsidRPr="00E858B3">
              <w:t>9</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03BDFAD" w14:textId="77777777">
            <w:pPr>
              <w:pStyle w:val="ChartText10"/>
              <w:spacing w:before="0"/>
              <w:jc w:val="center"/>
            </w:pPr>
            <w:r w:rsidRPr="00E858B3">
              <w:t>2088–2096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400D633"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F264103" w14:textId="77777777">
            <w:pPr>
              <w:pStyle w:val="ChartText10"/>
            </w:pPr>
            <w:r w:rsidRPr="00E858B3">
              <w:t>Conditionally required; must be filled if the Ineligible Child 4 Last Name field is filled.</w:t>
            </w:r>
          </w:p>
          <w:p w:rsidR="001922F3" w:rsidRPr="00E858B3" w:rsidP="00697079" w14:paraId="3998EBCE" w14:textId="77777777">
            <w:pPr>
              <w:pStyle w:val="ChartText10"/>
            </w:pPr>
            <w:r w:rsidRPr="00E858B3">
              <w:t>The SSN of ineligible child 4.</w:t>
            </w:r>
          </w:p>
        </w:tc>
      </w:tr>
      <w:tr w14:paraId="5DEC8B88"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6899252" w14:textId="77777777">
            <w:pPr>
              <w:pStyle w:val="ChartText10"/>
              <w:spacing w:before="0"/>
            </w:pPr>
            <w:r w:rsidRPr="00E858B3">
              <w:t>Ineligible Child 5 Last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6BF143A"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B77D700" w14:textId="77777777">
            <w:pPr>
              <w:pStyle w:val="ChartText10"/>
              <w:spacing w:before="0"/>
              <w:jc w:val="center"/>
            </w:pPr>
            <w:r w:rsidRPr="00E858B3">
              <w:t>2097–2116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F800459"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D33B328" w14:textId="77777777">
            <w:pPr>
              <w:pStyle w:val="ChartText10"/>
            </w:pPr>
            <w:r w:rsidRPr="00E858B3">
              <w:t>Optional.</w:t>
            </w:r>
          </w:p>
          <w:p w:rsidR="001922F3" w:rsidRPr="00E858B3" w:rsidP="00697079" w14:paraId="336CE3CB" w14:textId="77777777">
            <w:pPr>
              <w:pStyle w:val="ChartText10"/>
            </w:pPr>
            <w:r w:rsidRPr="00E858B3">
              <w:t>The last name of child 5 who is not eligible for healthcare coverage.</w:t>
            </w:r>
          </w:p>
          <w:p w:rsidR="001922F3" w:rsidRPr="00E858B3" w:rsidP="00697079" w14:paraId="736BA98D" w14:textId="77777777">
            <w:pPr>
              <w:pStyle w:val="ChartText10"/>
            </w:pPr>
            <w:r w:rsidRPr="00E858B3">
              <w:t>Valid special characters:</w:t>
            </w:r>
          </w:p>
          <w:p w:rsidR="001922F3" w:rsidRPr="00E858B3" w:rsidP="00697079" w14:paraId="04547904" w14:textId="77777777">
            <w:pPr>
              <w:pStyle w:val="ChartListContinue"/>
            </w:pPr>
            <w:r w:rsidRPr="00E858B3">
              <w:t>Hyphens (-)</w:t>
            </w:r>
          </w:p>
          <w:p w:rsidR="001922F3" w:rsidRPr="00E858B3" w:rsidP="00697079" w14:paraId="37B34C6B" w14:textId="77777777">
            <w:pPr>
              <w:pStyle w:val="ChartListContinue"/>
            </w:pPr>
            <w:r w:rsidRPr="00E858B3">
              <w:t>Apostrophes (’)</w:t>
            </w:r>
          </w:p>
          <w:p w:rsidR="001922F3" w:rsidRPr="00E858B3" w:rsidP="00697079" w14:paraId="74878706" w14:textId="77777777">
            <w:pPr>
              <w:pStyle w:val="ChartListContinue"/>
            </w:pPr>
            <w:r w:rsidRPr="00E858B3">
              <w:t>Periods (.)</w:t>
            </w:r>
          </w:p>
          <w:p w:rsidR="001922F3" w:rsidRPr="00E858B3" w:rsidP="00697079" w14:paraId="0E53EF70" w14:textId="77777777">
            <w:pPr>
              <w:pStyle w:val="ChartListContinue"/>
            </w:pPr>
            <w:r w:rsidRPr="00E858B3">
              <w:t>Spaces</w:t>
            </w:r>
          </w:p>
          <w:p w:rsidR="001922F3" w:rsidRPr="00E858B3" w:rsidP="00697079" w14:paraId="451551B6" w14:textId="77777777">
            <w:pPr>
              <w:pStyle w:val="ChartText10"/>
            </w:pPr>
            <w:r w:rsidRPr="00E858B3">
              <w:t>The first character cannot be a space.</w:t>
            </w:r>
          </w:p>
        </w:tc>
      </w:tr>
      <w:tr w14:paraId="086F5813"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D313E50" w14:textId="77777777">
            <w:pPr>
              <w:pStyle w:val="ChartText10"/>
              <w:spacing w:before="0"/>
            </w:pPr>
            <w:r w:rsidRPr="00E858B3">
              <w:t>Ineligible Child 5 First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5307088"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E59F9C9" w14:textId="77777777">
            <w:pPr>
              <w:pStyle w:val="ChartText10"/>
              <w:spacing w:before="0"/>
              <w:jc w:val="center"/>
            </w:pPr>
            <w:r w:rsidRPr="00E858B3">
              <w:t>2117–2131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CD04879"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D790320" w14:textId="77777777">
            <w:pPr>
              <w:pStyle w:val="ChartText10"/>
            </w:pPr>
            <w:r w:rsidRPr="00E858B3">
              <w:t>Conditionally required; must be filled if the Ineligible Child 5 Last Name field is filled.</w:t>
            </w:r>
          </w:p>
          <w:p w:rsidR="001922F3" w:rsidRPr="00E858B3" w:rsidP="00697079" w14:paraId="3679D32B" w14:textId="77777777">
            <w:pPr>
              <w:pStyle w:val="ChartText10"/>
            </w:pPr>
            <w:r w:rsidRPr="00E858B3">
              <w:t>The first name of ineligible child 5.</w:t>
            </w:r>
          </w:p>
          <w:p w:rsidR="001922F3" w:rsidRPr="00E858B3" w:rsidP="00697079" w14:paraId="7AA6EBB7" w14:textId="77777777">
            <w:pPr>
              <w:pStyle w:val="ChartText10"/>
            </w:pPr>
            <w:r w:rsidRPr="00E858B3">
              <w:t>Valid special characters:</w:t>
            </w:r>
          </w:p>
          <w:p w:rsidR="001922F3" w:rsidRPr="00E858B3" w:rsidP="00697079" w14:paraId="70ADB62D" w14:textId="77777777">
            <w:pPr>
              <w:pStyle w:val="ChartListContinue"/>
            </w:pPr>
            <w:r w:rsidRPr="00E858B3">
              <w:t>Hyphens (-)</w:t>
            </w:r>
          </w:p>
          <w:p w:rsidR="001922F3" w:rsidRPr="00E858B3" w:rsidP="00697079" w14:paraId="5332CF5D" w14:textId="77777777">
            <w:pPr>
              <w:pStyle w:val="ChartListContinue"/>
            </w:pPr>
            <w:r w:rsidRPr="00E858B3">
              <w:t>Apostrophes (’)</w:t>
            </w:r>
          </w:p>
          <w:p w:rsidR="001922F3" w:rsidRPr="00E858B3" w:rsidP="00697079" w14:paraId="5F49F5BB" w14:textId="77777777">
            <w:pPr>
              <w:pStyle w:val="ChartListContinue"/>
            </w:pPr>
            <w:r w:rsidRPr="00E858B3">
              <w:t>Periods (.)</w:t>
            </w:r>
          </w:p>
          <w:p w:rsidR="001922F3" w:rsidRPr="00E858B3" w:rsidP="00697079" w14:paraId="3364E3B2" w14:textId="77777777">
            <w:pPr>
              <w:pStyle w:val="ChartListContinue"/>
            </w:pPr>
            <w:r w:rsidRPr="00E858B3">
              <w:t>Spaces</w:t>
            </w:r>
          </w:p>
          <w:p w:rsidR="001922F3" w:rsidRPr="00E858B3" w:rsidP="00697079" w14:paraId="407FF88F" w14:textId="77777777">
            <w:pPr>
              <w:pStyle w:val="ChartText10"/>
            </w:pPr>
            <w:r w:rsidRPr="00E858B3">
              <w:t>The first character cannot be a space.</w:t>
            </w:r>
          </w:p>
        </w:tc>
      </w:tr>
      <w:tr w14:paraId="4DAF332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A6049BD" w14:textId="77777777">
            <w:pPr>
              <w:pStyle w:val="ChartText10"/>
              <w:spacing w:before="0"/>
            </w:pPr>
            <w:r w:rsidRPr="00E858B3">
              <w:t>Ineligible Child 5 Middle Name or Initial</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AF9A5AA"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655219A" w14:textId="77777777">
            <w:pPr>
              <w:pStyle w:val="ChartText10"/>
              <w:spacing w:before="0"/>
              <w:jc w:val="center"/>
            </w:pPr>
            <w:r w:rsidRPr="00E858B3">
              <w:t>2132–2146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AF70FA6"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3203324" w14:textId="77777777">
            <w:pPr>
              <w:pStyle w:val="ChartText10"/>
            </w:pPr>
            <w:r w:rsidRPr="00E858B3">
              <w:t>Optional.</w:t>
            </w:r>
          </w:p>
          <w:p w:rsidR="001922F3" w:rsidRPr="00E858B3" w:rsidP="00697079" w14:paraId="7556ABC4" w14:textId="77777777">
            <w:pPr>
              <w:pStyle w:val="ChartText10"/>
            </w:pPr>
            <w:r w:rsidRPr="00E858B3">
              <w:t>The middle name or initial of ineligible child 5.</w:t>
            </w:r>
          </w:p>
          <w:p w:rsidR="001922F3" w:rsidRPr="00E858B3" w:rsidP="00697079" w14:paraId="1908672E" w14:textId="77777777">
            <w:pPr>
              <w:pStyle w:val="ChartText10"/>
            </w:pPr>
            <w:r w:rsidRPr="00E858B3">
              <w:t>Valid special characters:</w:t>
            </w:r>
          </w:p>
          <w:p w:rsidR="001922F3" w:rsidRPr="00E858B3" w:rsidP="00697079" w14:paraId="726B159E" w14:textId="77777777">
            <w:pPr>
              <w:pStyle w:val="ChartListContinue"/>
            </w:pPr>
            <w:r w:rsidRPr="00E858B3">
              <w:t>Hyphens (-)</w:t>
            </w:r>
          </w:p>
          <w:p w:rsidR="001922F3" w:rsidRPr="00E858B3" w:rsidP="00697079" w14:paraId="11293A4C" w14:textId="77777777">
            <w:pPr>
              <w:pStyle w:val="ChartListContinue"/>
            </w:pPr>
            <w:r w:rsidRPr="00E858B3">
              <w:t>Apostrophes (’)</w:t>
            </w:r>
          </w:p>
          <w:p w:rsidR="001922F3" w:rsidRPr="00E858B3" w:rsidP="00697079" w14:paraId="75AE3EA9" w14:textId="77777777">
            <w:pPr>
              <w:pStyle w:val="ChartListContinue"/>
            </w:pPr>
            <w:r w:rsidRPr="00E858B3">
              <w:t>Periods (.)</w:t>
            </w:r>
          </w:p>
          <w:p w:rsidR="001922F3" w:rsidRPr="00E858B3" w:rsidP="00697079" w14:paraId="38A6DD6B" w14:textId="77777777">
            <w:pPr>
              <w:pStyle w:val="ChartText10"/>
            </w:pPr>
            <w:r w:rsidRPr="00E858B3">
              <w:t>The first character cannot be a space if the middle name is populated.</w:t>
            </w:r>
          </w:p>
          <w:p w:rsidR="001922F3" w:rsidRPr="00E858B3" w:rsidP="00697079" w14:paraId="74892DCE" w14:textId="77777777">
            <w:pPr>
              <w:pStyle w:val="ChartText10"/>
            </w:pPr>
            <w:r w:rsidRPr="00E858B3">
              <w:t>Fill with spaces if no middle name is available.</w:t>
            </w:r>
          </w:p>
        </w:tc>
      </w:tr>
      <w:tr w14:paraId="6F636F90"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261CB93" w14:textId="77777777">
            <w:pPr>
              <w:pStyle w:val="ChartText10"/>
              <w:spacing w:before="0"/>
            </w:pPr>
            <w:r w:rsidRPr="00E858B3">
              <w:t>Ineligible Child 5 Suffix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CCB9A65"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9EF0648" w14:textId="77777777">
            <w:pPr>
              <w:pStyle w:val="ChartText10"/>
              <w:spacing w:before="0"/>
              <w:jc w:val="center"/>
            </w:pPr>
            <w:r w:rsidRPr="00E858B3">
              <w:t>2147–2150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1D0E015"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5315D00" w14:textId="77777777">
            <w:pPr>
              <w:pStyle w:val="ChartText10"/>
            </w:pPr>
            <w:r w:rsidRPr="00E858B3">
              <w:t>Optional.</w:t>
            </w:r>
          </w:p>
          <w:p w:rsidR="001922F3" w:rsidRPr="00E858B3" w:rsidP="00697079" w14:paraId="51C97488" w14:textId="77777777">
            <w:pPr>
              <w:pStyle w:val="ChartText10"/>
            </w:pPr>
            <w:r w:rsidRPr="00E858B3">
              <w:t>The name suffix of ineligible child 5 – for example, Jr., Sr., or III.</w:t>
            </w:r>
          </w:p>
          <w:p w:rsidR="001922F3" w:rsidRPr="00E858B3" w:rsidP="00697079" w14:paraId="388873B4" w14:textId="77777777">
            <w:pPr>
              <w:pStyle w:val="ChartText10"/>
            </w:pPr>
            <w:r w:rsidRPr="00E858B3">
              <w:t>Valid special characters:</w:t>
            </w:r>
          </w:p>
          <w:p w:rsidR="001922F3" w:rsidRPr="00E858B3" w:rsidP="00697079" w14:paraId="65CB8240" w14:textId="77777777">
            <w:pPr>
              <w:pStyle w:val="ChartListContinue"/>
            </w:pPr>
            <w:r w:rsidRPr="00E858B3">
              <w:t>Hyphens (-)</w:t>
            </w:r>
          </w:p>
          <w:p w:rsidR="001922F3" w:rsidRPr="00E858B3" w:rsidP="00697079" w14:paraId="4B50C47D" w14:textId="77777777">
            <w:pPr>
              <w:pStyle w:val="ChartListContinue"/>
            </w:pPr>
            <w:r w:rsidRPr="00E858B3">
              <w:t>Apostrophes (’)</w:t>
            </w:r>
          </w:p>
          <w:p w:rsidR="001922F3" w:rsidRPr="00E858B3" w:rsidP="00697079" w14:paraId="748ED72F" w14:textId="77777777">
            <w:pPr>
              <w:pStyle w:val="ChartListContinue"/>
            </w:pPr>
            <w:r w:rsidRPr="00E858B3">
              <w:t>Periods (.)</w:t>
            </w:r>
          </w:p>
          <w:p w:rsidR="001922F3" w:rsidRPr="00E858B3" w:rsidP="00697079" w14:paraId="26E215DE" w14:textId="77777777">
            <w:pPr>
              <w:pStyle w:val="ChartText10"/>
            </w:pPr>
            <w:r w:rsidRPr="00E858B3">
              <w:t>The first character cannot be a space.</w:t>
            </w:r>
          </w:p>
          <w:p w:rsidR="001922F3" w:rsidRPr="00E858B3" w:rsidP="00697079" w14:paraId="4A6DBFC9" w14:textId="77777777">
            <w:pPr>
              <w:pStyle w:val="ChartText10"/>
            </w:pPr>
            <w:r w:rsidRPr="00E858B3">
              <w:t>Fill with spaces if no name suffix is available.</w:t>
            </w:r>
          </w:p>
        </w:tc>
      </w:tr>
      <w:tr w14:paraId="2FBAE4B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523E1ED" w14:textId="77777777">
            <w:pPr>
              <w:pStyle w:val="ChartText10"/>
              <w:spacing w:before="0"/>
            </w:pPr>
            <w:r w:rsidRPr="00E858B3">
              <w:t>Ineligible Child 5 Gender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C9F2C19"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16B7D3E" w14:textId="77777777">
            <w:pPr>
              <w:pStyle w:val="ChartText10"/>
              <w:spacing w:before="0"/>
              <w:jc w:val="center"/>
            </w:pPr>
            <w:r w:rsidRPr="00E858B3">
              <w:t>2151–2151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3B09C46"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96800B9" w14:textId="77777777">
            <w:pPr>
              <w:pStyle w:val="ChartText10"/>
            </w:pPr>
            <w:r w:rsidRPr="00E858B3">
              <w:t>Conditionally required; must be filled if the Ineligible Child 5 Last Name field is filled.</w:t>
            </w:r>
          </w:p>
          <w:p w:rsidR="001922F3" w:rsidRPr="00E858B3" w:rsidP="00697079" w14:paraId="35F08423" w14:textId="77777777">
            <w:pPr>
              <w:pStyle w:val="ChartText10"/>
            </w:pPr>
            <w:r w:rsidRPr="00E858B3">
              <w:t>The gender of ineligible child 5.</w:t>
            </w:r>
          </w:p>
          <w:p w:rsidR="001922F3" w:rsidRPr="00E858B3" w:rsidP="00697079" w14:paraId="6709FEC4" w14:textId="77777777">
            <w:pPr>
              <w:pStyle w:val="ChartText10"/>
            </w:pPr>
            <w:r w:rsidRPr="00E858B3">
              <w:t>Valid values:</w:t>
            </w:r>
          </w:p>
          <w:p w:rsidR="001922F3" w:rsidRPr="00E858B3" w:rsidP="00697079" w14:paraId="057F8D0F" w14:textId="77777777">
            <w:pPr>
              <w:pStyle w:val="ChartListContinue"/>
            </w:pPr>
            <w:r w:rsidRPr="00E858B3">
              <w:t>F – Female</w:t>
            </w:r>
          </w:p>
          <w:p w:rsidR="001922F3" w:rsidRPr="00E858B3" w:rsidP="00697079" w14:paraId="0953227D" w14:textId="77777777">
            <w:pPr>
              <w:pStyle w:val="ChartListContinue"/>
            </w:pPr>
            <w:r w:rsidRPr="00E858B3">
              <w:t>M – Male</w:t>
            </w:r>
          </w:p>
          <w:p w:rsidR="001922F3" w:rsidRPr="00E858B3" w:rsidP="00697079" w14:paraId="555EC510" w14:textId="77777777">
            <w:pPr>
              <w:pStyle w:val="ChartListContinue"/>
            </w:pPr>
            <w:r w:rsidRPr="00E858B3">
              <w:t>U – Unknown</w:t>
            </w:r>
          </w:p>
        </w:tc>
      </w:tr>
      <w:tr w14:paraId="5A30C78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CDD85B2" w14:textId="77777777">
            <w:pPr>
              <w:pStyle w:val="ChartText10"/>
              <w:spacing w:before="0"/>
            </w:pPr>
            <w:r w:rsidRPr="00E858B3">
              <w:t>Ineligible Child 5 Date of Birth</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95EBD33"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28D4EEE" w14:textId="77777777">
            <w:pPr>
              <w:pStyle w:val="ChartText10"/>
              <w:spacing w:before="0"/>
              <w:jc w:val="center"/>
            </w:pPr>
            <w:r w:rsidRPr="00E858B3">
              <w:t>2152–2159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219CE9D"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31821D1" w14:textId="77777777">
            <w:pPr>
              <w:pStyle w:val="ChartText10"/>
            </w:pPr>
            <w:r w:rsidRPr="00E858B3">
              <w:t>Conditionally required; must be filled if the Ineligible Child 5 Last Name field is filled.</w:t>
            </w:r>
          </w:p>
          <w:p w:rsidR="001922F3" w:rsidRPr="00E858B3" w:rsidP="00697079" w14:paraId="7FD64562" w14:textId="77777777">
            <w:pPr>
              <w:pStyle w:val="ChartText10"/>
            </w:pPr>
            <w:r w:rsidRPr="00E858B3">
              <w:t>Ineligible child 5’s DOB in CCYYMMDD format.</w:t>
            </w:r>
          </w:p>
        </w:tc>
      </w:tr>
      <w:tr w14:paraId="1EB84CC9"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8EA1EA5" w14:textId="77777777">
            <w:pPr>
              <w:pStyle w:val="ChartText10"/>
              <w:spacing w:before="0"/>
            </w:pPr>
            <w:r w:rsidRPr="00E858B3">
              <w:t>Ineligible Child 5 Social Security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8A68BC3" w14:textId="77777777">
            <w:pPr>
              <w:pStyle w:val="ChartText10"/>
              <w:spacing w:before="0"/>
              <w:jc w:val="center"/>
            </w:pPr>
            <w:r w:rsidRPr="00E858B3">
              <w:t>9</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84CA04B" w14:textId="77777777">
            <w:pPr>
              <w:pStyle w:val="ChartText10"/>
              <w:spacing w:before="0"/>
              <w:jc w:val="center"/>
            </w:pPr>
            <w:r w:rsidRPr="00E858B3">
              <w:t>2160–2168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EAE18A9"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7F50D2B" w14:textId="77777777">
            <w:pPr>
              <w:pStyle w:val="ChartText10"/>
            </w:pPr>
            <w:r w:rsidRPr="00E858B3">
              <w:t>Conditionally required; must be filled if the Ineligible Child 5 Last Name field is filled.</w:t>
            </w:r>
          </w:p>
          <w:p w:rsidR="001922F3" w:rsidRPr="00E858B3" w:rsidP="00697079" w14:paraId="0F071B8B" w14:textId="77777777">
            <w:pPr>
              <w:pStyle w:val="ChartText10"/>
            </w:pPr>
            <w:r w:rsidRPr="00E858B3">
              <w:t>The SSN of ineligible child 5.</w:t>
            </w:r>
          </w:p>
        </w:tc>
      </w:tr>
      <w:tr w14:paraId="5A603166"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8256A40" w14:textId="77777777">
            <w:pPr>
              <w:pStyle w:val="ChartText10"/>
              <w:spacing w:before="0"/>
            </w:pPr>
            <w:r w:rsidRPr="00E858B3">
              <w:t>Ineligible Child 6 Last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E69DAE4"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DFF14CE" w14:textId="77777777">
            <w:pPr>
              <w:pStyle w:val="ChartText10"/>
              <w:spacing w:before="0"/>
              <w:jc w:val="center"/>
            </w:pPr>
            <w:r w:rsidRPr="00E858B3">
              <w:t>2169–2188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DCDCA40"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AD4C18F" w14:textId="77777777">
            <w:pPr>
              <w:pStyle w:val="ChartText10"/>
            </w:pPr>
            <w:r w:rsidRPr="00E858B3">
              <w:t>Optional.</w:t>
            </w:r>
          </w:p>
          <w:p w:rsidR="001922F3" w:rsidRPr="00E858B3" w:rsidP="00697079" w14:paraId="3F12494A" w14:textId="77777777">
            <w:pPr>
              <w:pStyle w:val="ChartText10"/>
            </w:pPr>
            <w:r w:rsidRPr="00E858B3">
              <w:t>The last name of child 6 who is not eligible for healthcare coverage.</w:t>
            </w:r>
          </w:p>
          <w:p w:rsidR="001922F3" w:rsidRPr="00E858B3" w:rsidP="00697079" w14:paraId="3B927A85" w14:textId="77777777">
            <w:pPr>
              <w:pStyle w:val="ChartText10"/>
            </w:pPr>
            <w:r w:rsidRPr="00E858B3">
              <w:t>Valid special characters:</w:t>
            </w:r>
          </w:p>
          <w:p w:rsidR="001922F3" w:rsidRPr="00E858B3" w:rsidP="00697079" w14:paraId="7D730399" w14:textId="77777777">
            <w:pPr>
              <w:pStyle w:val="ChartListContinue"/>
            </w:pPr>
            <w:r w:rsidRPr="00E858B3">
              <w:t>Hyphens (-)</w:t>
            </w:r>
          </w:p>
          <w:p w:rsidR="001922F3" w:rsidRPr="00E858B3" w:rsidP="00697079" w14:paraId="405E0921" w14:textId="77777777">
            <w:pPr>
              <w:pStyle w:val="ChartListContinue"/>
            </w:pPr>
            <w:r w:rsidRPr="00E858B3">
              <w:t>Apostrophes (’)</w:t>
            </w:r>
          </w:p>
          <w:p w:rsidR="001922F3" w:rsidRPr="00E858B3" w:rsidP="00697079" w14:paraId="72911D43" w14:textId="77777777">
            <w:pPr>
              <w:pStyle w:val="ChartListContinue"/>
            </w:pPr>
            <w:r w:rsidRPr="00E858B3">
              <w:t>Periods (.)</w:t>
            </w:r>
          </w:p>
          <w:p w:rsidR="001922F3" w:rsidRPr="00E858B3" w:rsidP="00697079" w14:paraId="441C9138" w14:textId="77777777">
            <w:pPr>
              <w:pStyle w:val="ChartListContinue"/>
            </w:pPr>
            <w:r w:rsidRPr="00E858B3">
              <w:t>Spaces</w:t>
            </w:r>
          </w:p>
          <w:p w:rsidR="001922F3" w:rsidRPr="00E858B3" w:rsidP="00697079" w14:paraId="16FBF12E" w14:textId="77777777">
            <w:pPr>
              <w:pStyle w:val="ChartText10"/>
            </w:pPr>
            <w:r w:rsidRPr="00E858B3">
              <w:t>The first character cannot be a space.</w:t>
            </w:r>
          </w:p>
        </w:tc>
      </w:tr>
      <w:tr w14:paraId="45837617"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C6B9BBE" w14:textId="77777777">
            <w:pPr>
              <w:pStyle w:val="ChartText10"/>
              <w:spacing w:before="0"/>
            </w:pPr>
            <w:r w:rsidRPr="00E858B3">
              <w:t>Ineligible Child 6 First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7428697"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E321C09" w14:textId="77777777">
            <w:pPr>
              <w:pStyle w:val="ChartText10"/>
              <w:spacing w:before="0"/>
              <w:jc w:val="center"/>
            </w:pPr>
            <w:r w:rsidRPr="00E858B3">
              <w:t>2189–2203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36A3C31"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D94031D" w14:textId="77777777">
            <w:pPr>
              <w:pStyle w:val="ChartText10"/>
            </w:pPr>
            <w:r w:rsidRPr="00E858B3">
              <w:t>Conditionally required; must be filled if the Ineligible Child 6 Last Name field is filled.</w:t>
            </w:r>
          </w:p>
          <w:p w:rsidR="001922F3" w:rsidRPr="00E858B3" w:rsidP="00697079" w14:paraId="024824D0" w14:textId="77777777">
            <w:pPr>
              <w:pStyle w:val="ChartText10"/>
            </w:pPr>
            <w:r w:rsidRPr="00E858B3">
              <w:t>The first name of ineligible child 6.</w:t>
            </w:r>
          </w:p>
          <w:p w:rsidR="001922F3" w:rsidRPr="00E858B3" w:rsidP="00697079" w14:paraId="24B8F8A9" w14:textId="77777777">
            <w:pPr>
              <w:pStyle w:val="ChartText10"/>
            </w:pPr>
            <w:r w:rsidRPr="00E858B3">
              <w:t>Valid special characters:</w:t>
            </w:r>
          </w:p>
          <w:p w:rsidR="001922F3" w:rsidRPr="00E858B3" w:rsidP="00697079" w14:paraId="67282E9B" w14:textId="77777777">
            <w:pPr>
              <w:pStyle w:val="ChartListContinue"/>
            </w:pPr>
            <w:r w:rsidRPr="00E858B3">
              <w:t>Hyphens (-)</w:t>
            </w:r>
          </w:p>
          <w:p w:rsidR="001922F3" w:rsidRPr="00E858B3" w:rsidP="00697079" w14:paraId="0B90DE88" w14:textId="77777777">
            <w:pPr>
              <w:pStyle w:val="ChartListContinue"/>
            </w:pPr>
            <w:r w:rsidRPr="00E858B3">
              <w:t>Apostrophes (’)</w:t>
            </w:r>
          </w:p>
          <w:p w:rsidR="001922F3" w:rsidRPr="00E858B3" w:rsidP="00697079" w14:paraId="4FB5C24D" w14:textId="77777777">
            <w:pPr>
              <w:pStyle w:val="ChartListContinue"/>
            </w:pPr>
            <w:r w:rsidRPr="00E858B3">
              <w:t>Periods (.)</w:t>
            </w:r>
          </w:p>
          <w:p w:rsidR="001922F3" w:rsidRPr="00E858B3" w:rsidP="00697079" w14:paraId="0AEBD4F9" w14:textId="77777777">
            <w:pPr>
              <w:pStyle w:val="ChartListContinue"/>
            </w:pPr>
            <w:r w:rsidRPr="00E858B3">
              <w:t>Spaces</w:t>
            </w:r>
          </w:p>
          <w:p w:rsidR="001922F3" w:rsidRPr="00E858B3" w:rsidP="00697079" w14:paraId="1456157F" w14:textId="77777777">
            <w:pPr>
              <w:pStyle w:val="ChartText10"/>
            </w:pPr>
            <w:r w:rsidRPr="00E858B3">
              <w:t>The first character cannot be a space.</w:t>
            </w:r>
          </w:p>
        </w:tc>
      </w:tr>
      <w:tr w14:paraId="51A1ACC0"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4FFCFF9" w14:textId="77777777">
            <w:pPr>
              <w:pStyle w:val="ChartText10"/>
              <w:spacing w:before="0"/>
            </w:pPr>
            <w:r w:rsidRPr="00E858B3">
              <w:t>Ineligible Child 6 Middle Name or Initial</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4DA379B"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2941F56" w14:textId="77777777">
            <w:pPr>
              <w:pStyle w:val="ChartText10"/>
              <w:spacing w:before="0"/>
              <w:jc w:val="center"/>
            </w:pPr>
            <w:r w:rsidRPr="00E858B3">
              <w:t>2204–2218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782DA8B"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206D817" w14:textId="77777777">
            <w:pPr>
              <w:pStyle w:val="ChartText10"/>
            </w:pPr>
            <w:r w:rsidRPr="00E858B3">
              <w:t>Optional.</w:t>
            </w:r>
          </w:p>
          <w:p w:rsidR="001922F3" w:rsidRPr="00E858B3" w:rsidP="00697079" w14:paraId="3B9CE324" w14:textId="77777777">
            <w:pPr>
              <w:pStyle w:val="ChartText10"/>
            </w:pPr>
            <w:r w:rsidRPr="00E858B3">
              <w:t>The middle name or initial of ineligible child 6.</w:t>
            </w:r>
          </w:p>
          <w:p w:rsidR="001922F3" w:rsidRPr="00E858B3" w:rsidP="00697079" w14:paraId="0CC2AE6E" w14:textId="77777777">
            <w:pPr>
              <w:pStyle w:val="ChartText10"/>
            </w:pPr>
            <w:r w:rsidRPr="00E858B3">
              <w:t>Valid special characters:</w:t>
            </w:r>
          </w:p>
          <w:p w:rsidR="001922F3" w:rsidRPr="00E858B3" w:rsidP="00697079" w14:paraId="23AA56FA" w14:textId="77777777">
            <w:pPr>
              <w:pStyle w:val="ChartListContinue"/>
            </w:pPr>
            <w:r w:rsidRPr="00E858B3">
              <w:t>Hyphens (-)</w:t>
            </w:r>
          </w:p>
          <w:p w:rsidR="001922F3" w:rsidRPr="00E858B3" w:rsidP="00697079" w14:paraId="58D78451" w14:textId="77777777">
            <w:pPr>
              <w:pStyle w:val="ChartListContinue"/>
            </w:pPr>
            <w:r w:rsidRPr="00E858B3">
              <w:t>Apostrophes (’)</w:t>
            </w:r>
          </w:p>
          <w:p w:rsidR="001922F3" w:rsidRPr="00E858B3" w:rsidP="00697079" w14:paraId="5EFC0CE9" w14:textId="77777777">
            <w:pPr>
              <w:pStyle w:val="ChartListContinue"/>
            </w:pPr>
            <w:r w:rsidRPr="00E858B3">
              <w:t>Periods (.)</w:t>
            </w:r>
          </w:p>
          <w:p w:rsidR="001922F3" w:rsidRPr="00E858B3" w:rsidP="00697079" w14:paraId="06883FA8" w14:textId="77777777">
            <w:pPr>
              <w:pStyle w:val="ChartText10"/>
            </w:pPr>
            <w:r w:rsidRPr="00E858B3">
              <w:t>The first character cannot be a space if the middle name is populated.</w:t>
            </w:r>
          </w:p>
          <w:p w:rsidR="001922F3" w:rsidRPr="00E858B3" w:rsidP="00697079" w14:paraId="33FED0EC" w14:textId="77777777">
            <w:pPr>
              <w:pStyle w:val="ChartText10"/>
            </w:pPr>
            <w:r w:rsidRPr="00E858B3">
              <w:t>Fill with spaces if no middle name is available.</w:t>
            </w:r>
          </w:p>
        </w:tc>
      </w:tr>
      <w:tr w14:paraId="1D45629D"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D66B16F" w14:textId="77777777">
            <w:pPr>
              <w:pStyle w:val="ChartText10"/>
              <w:spacing w:before="0"/>
            </w:pPr>
            <w:r w:rsidRPr="00E858B3">
              <w:t>Ineligible Child 6 Suffix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7B1D0E2"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BA734C3" w14:textId="77777777">
            <w:pPr>
              <w:pStyle w:val="ChartText10"/>
              <w:spacing w:before="0"/>
              <w:jc w:val="center"/>
            </w:pPr>
            <w:r w:rsidRPr="00E858B3">
              <w:t>2219–2222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89FDB54"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7AE1217" w14:textId="77777777">
            <w:pPr>
              <w:pStyle w:val="ChartText10"/>
            </w:pPr>
            <w:r w:rsidRPr="00E858B3">
              <w:t>Optional.</w:t>
            </w:r>
          </w:p>
          <w:p w:rsidR="001922F3" w:rsidRPr="00E858B3" w:rsidP="00697079" w14:paraId="5BF8B779" w14:textId="77777777">
            <w:pPr>
              <w:pStyle w:val="ChartText10"/>
            </w:pPr>
            <w:r w:rsidRPr="00E858B3">
              <w:t>The name suffix for ineligible child 6 – for example, Jr., Sr., or III.</w:t>
            </w:r>
          </w:p>
          <w:p w:rsidR="001922F3" w:rsidRPr="00E858B3" w:rsidP="00697079" w14:paraId="6FA382DB" w14:textId="77777777">
            <w:pPr>
              <w:pStyle w:val="ChartText10"/>
            </w:pPr>
            <w:r w:rsidRPr="00E858B3">
              <w:t>Valid special characters:</w:t>
            </w:r>
          </w:p>
          <w:p w:rsidR="001922F3" w:rsidRPr="00E858B3" w:rsidP="00697079" w14:paraId="6EE00CF5" w14:textId="77777777">
            <w:pPr>
              <w:pStyle w:val="ChartListContinue"/>
            </w:pPr>
            <w:r w:rsidRPr="00E858B3">
              <w:t>Hyphens (-)</w:t>
            </w:r>
          </w:p>
          <w:p w:rsidR="001922F3" w:rsidRPr="00E858B3" w:rsidP="00697079" w14:paraId="245E0785" w14:textId="77777777">
            <w:pPr>
              <w:pStyle w:val="ChartListContinue"/>
            </w:pPr>
            <w:r w:rsidRPr="00E858B3">
              <w:t>Apostrophes (’)</w:t>
            </w:r>
          </w:p>
          <w:p w:rsidR="001922F3" w:rsidRPr="00E858B3" w:rsidP="00697079" w14:paraId="46533E2D" w14:textId="77777777">
            <w:pPr>
              <w:pStyle w:val="ChartListContinue"/>
            </w:pPr>
            <w:r w:rsidRPr="00E858B3">
              <w:t>Periods (.)</w:t>
            </w:r>
          </w:p>
          <w:p w:rsidR="001922F3" w:rsidRPr="00E858B3" w:rsidP="00697079" w14:paraId="02851B6B" w14:textId="77777777">
            <w:pPr>
              <w:pStyle w:val="ChartText10"/>
            </w:pPr>
            <w:r w:rsidRPr="00E858B3">
              <w:t>The first character cannot be a space.</w:t>
            </w:r>
          </w:p>
          <w:p w:rsidR="001922F3" w:rsidRPr="00E858B3" w:rsidP="00697079" w14:paraId="47798DE5" w14:textId="77777777">
            <w:pPr>
              <w:pStyle w:val="ChartText10"/>
            </w:pPr>
            <w:r w:rsidRPr="00E858B3">
              <w:t>Fill with spaces if no name suffix is available.</w:t>
            </w:r>
          </w:p>
        </w:tc>
      </w:tr>
      <w:tr w14:paraId="6D8E2C4F"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A5A9B88" w14:textId="77777777">
            <w:pPr>
              <w:pStyle w:val="ChartText10"/>
              <w:spacing w:before="0"/>
            </w:pPr>
            <w:r w:rsidRPr="00E858B3">
              <w:t>Ineligible Child 6 Gender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10D7856"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CCE6378" w14:textId="77777777">
            <w:pPr>
              <w:pStyle w:val="ChartText10"/>
              <w:spacing w:before="0"/>
              <w:jc w:val="center"/>
            </w:pPr>
            <w:r w:rsidRPr="00E858B3">
              <w:t>2223–2223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4CABF8D"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123263D" w14:textId="77777777">
            <w:pPr>
              <w:pStyle w:val="ChartText10"/>
            </w:pPr>
            <w:r w:rsidRPr="00E858B3">
              <w:t>Conditionally required; must be filled if the Ineligible Child 6 Last Name field is filled.</w:t>
            </w:r>
          </w:p>
          <w:p w:rsidR="001922F3" w:rsidRPr="00E858B3" w:rsidP="00697079" w14:paraId="6C7EDDD4" w14:textId="77777777">
            <w:pPr>
              <w:pStyle w:val="ChartText10"/>
            </w:pPr>
            <w:r w:rsidRPr="00E858B3">
              <w:t>The gender of ineligible child 6.</w:t>
            </w:r>
          </w:p>
          <w:p w:rsidR="001922F3" w:rsidRPr="00E858B3" w:rsidP="00697079" w14:paraId="5A110EF7" w14:textId="77777777">
            <w:pPr>
              <w:pStyle w:val="ChartText10"/>
            </w:pPr>
            <w:r w:rsidRPr="00E858B3">
              <w:t>Valid values:</w:t>
            </w:r>
          </w:p>
          <w:p w:rsidR="001922F3" w:rsidRPr="00E858B3" w:rsidP="00697079" w14:paraId="5B780ACC" w14:textId="77777777">
            <w:pPr>
              <w:pStyle w:val="ChartListContinue"/>
            </w:pPr>
            <w:r w:rsidRPr="00E858B3">
              <w:t>F – Female</w:t>
            </w:r>
          </w:p>
          <w:p w:rsidR="001922F3" w:rsidRPr="00E858B3" w:rsidP="00697079" w14:paraId="2743119F" w14:textId="77777777">
            <w:pPr>
              <w:pStyle w:val="ChartListContinue"/>
            </w:pPr>
            <w:r w:rsidRPr="00E858B3">
              <w:t>M – Male</w:t>
            </w:r>
          </w:p>
          <w:p w:rsidR="001922F3" w:rsidRPr="00E858B3" w:rsidP="00697079" w14:paraId="5307CE9D" w14:textId="77777777">
            <w:pPr>
              <w:pStyle w:val="ChartListContinue"/>
            </w:pPr>
            <w:r w:rsidRPr="00E858B3">
              <w:t>U – Unknown</w:t>
            </w:r>
          </w:p>
        </w:tc>
      </w:tr>
      <w:tr w14:paraId="1361E3D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D58B03D" w14:textId="77777777">
            <w:pPr>
              <w:pStyle w:val="ChartText10"/>
              <w:spacing w:before="0"/>
            </w:pPr>
            <w:r w:rsidRPr="00E858B3">
              <w:t>Ineligible Child 6 Date of Birth</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E6E0141"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D331D83" w14:textId="77777777">
            <w:pPr>
              <w:pStyle w:val="ChartText10"/>
              <w:spacing w:before="0"/>
              <w:jc w:val="center"/>
            </w:pPr>
            <w:r w:rsidRPr="00E858B3">
              <w:t>2224–2231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D001105"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699ABE8" w14:textId="77777777">
            <w:pPr>
              <w:pStyle w:val="ChartText10"/>
            </w:pPr>
            <w:r w:rsidRPr="00E858B3">
              <w:t>Conditionally required; must be filled if the Ineligible Child 6 Last Name field is filled.</w:t>
            </w:r>
          </w:p>
          <w:p w:rsidR="001922F3" w:rsidRPr="00E858B3" w:rsidP="00697079" w14:paraId="6064BADF" w14:textId="77777777">
            <w:pPr>
              <w:pStyle w:val="ChartText10"/>
            </w:pPr>
            <w:r w:rsidRPr="00E858B3">
              <w:t>Ineligible child 6’s DOB in CCYYMMDD format.</w:t>
            </w:r>
          </w:p>
        </w:tc>
      </w:tr>
      <w:tr w14:paraId="3A71DE4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D80BF1F" w14:textId="77777777">
            <w:pPr>
              <w:pStyle w:val="ChartText10"/>
              <w:spacing w:before="0"/>
            </w:pPr>
            <w:r w:rsidRPr="00E858B3">
              <w:t>Ineligible Child 6 Social Security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F30F0F0" w14:textId="77777777">
            <w:pPr>
              <w:pStyle w:val="ChartText10"/>
              <w:spacing w:before="0"/>
              <w:jc w:val="center"/>
            </w:pPr>
            <w:r w:rsidRPr="00E858B3">
              <w:t>9</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397F784" w14:textId="77777777">
            <w:pPr>
              <w:pStyle w:val="ChartText10"/>
              <w:spacing w:before="0"/>
              <w:jc w:val="center"/>
            </w:pPr>
            <w:r w:rsidRPr="00E858B3">
              <w:t>2232–2240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7FF2BA3"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339FE42" w14:textId="77777777">
            <w:pPr>
              <w:pStyle w:val="ChartText10"/>
            </w:pPr>
            <w:r w:rsidRPr="00E858B3">
              <w:t>Conditionally required; must be filled if the Ineligible Child 6 Last Name field is filled.</w:t>
            </w:r>
          </w:p>
          <w:p w:rsidR="001922F3" w:rsidRPr="00E858B3" w:rsidP="00697079" w14:paraId="32DBEF23" w14:textId="77777777">
            <w:pPr>
              <w:pStyle w:val="ChartText10"/>
            </w:pPr>
            <w:r w:rsidRPr="00E858B3">
              <w:t>The SSN of ineligible child 6.</w:t>
            </w:r>
          </w:p>
        </w:tc>
      </w:tr>
      <w:tr w14:paraId="0D305EDF"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A711EB9" w14:textId="77777777">
            <w:pPr>
              <w:pStyle w:val="ChartText10"/>
              <w:spacing w:before="0"/>
            </w:pPr>
            <w:r w:rsidRPr="00E858B3">
              <w:t>Ineligible Child 7 Last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0B4517D"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0A6D751" w14:textId="77777777">
            <w:pPr>
              <w:pStyle w:val="ChartText10"/>
              <w:spacing w:before="0"/>
              <w:jc w:val="center"/>
            </w:pPr>
            <w:r w:rsidRPr="00E858B3">
              <w:t>2241–2260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B9F0D07"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FC39946" w14:textId="77777777">
            <w:pPr>
              <w:pStyle w:val="ChartText10"/>
            </w:pPr>
            <w:r w:rsidRPr="00E858B3">
              <w:t>Optional.</w:t>
            </w:r>
          </w:p>
          <w:p w:rsidR="001922F3" w:rsidRPr="00E858B3" w:rsidP="00697079" w14:paraId="6DDBFEC6" w14:textId="77777777">
            <w:pPr>
              <w:pStyle w:val="ChartText10"/>
            </w:pPr>
            <w:r w:rsidRPr="00E858B3">
              <w:t>The last name of child 7 who is not eligible for healthcare coverage.</w:t>
            </w:r>
          </w:p>
          <w:p w:rsidR="001922F3" w:rsidRPr="00E858B3" w:rsidP="00697079" w14:paraId="2BC9E4CC" w14:textId="77777777">
            <w:pPr>
              <w:pStyle w:val="ChartText10"/>
            </w:pPr>
            <w:r w:rsidRPr="00E858B3">
              <w:t>Valid special characters:</w:t>
            </w:r>
          </w:p>
          <w:p w:rsidR="001922F3" w:rsidRPr="00E858B3" w:rsidP="00697079" w14:paraId="7B5B2B1D" w14:textId="77777777">
            <w:pPr>
              <w:pStyle w:val="ChartListContinue"/>
            </w:pPr>
            <w:r w:rsidRPr="00E858B3">
              <w:t>Hyphens (-)</w:t>
            </w:r>
          </w:p>
          <w:p w:rsidR="001922F3" w:rsidRPr="00E858B3" w:rsidP="00697079" w14:paraId="739202E6" w14:textId="77777777">
            <w:pPr>
              <w:pStyle w:val="ChartListContinue"/>
            </w:pPr>
            <w:r w:rsidRPr="00E858B3">
              <w:t>Apostrophes (’)</w:t>
            </w:r>
          </w:p>
          <w:p w:rsidR="001922F3" w:rsidRPr="00E858B3" w:rsidP="00697079" w14:paraId="43862C10" w14:textId="77777777">
            <w:pPr>
              <w:pStyle w:val="ChartListContinue"/>
            </w:pPr>
            <w:r w:rsidRPr="00E858B3">
              <w:t>Periods (.)</w:t>
            </w:r>
          </w:p>
          <w:p w:rsidR="001922F3" w:rsidRPr="00E858B3" w:rsidP="00697079" w14:paraId="0D553B0E" w14:textId="77777777">
            <w:pPr>
              <w:pStyle w:val="ChartListContinue"/>
            </w:pPr>
            <w:r w:rsidRPr="00E858B3">
              <w:t>Spaces</w:t>
            </w:r>
          </w:p>
          <w:p w:rsidR="001922F3" w:rsidRPr="00E858B3" w:rsidP="00697079" w14:paraId="19C74861" w14:textId="77777777">
            <w:pPr>
              <w:pStyle w:val="ChartText10"/>
            </w:pPr>
            <w:r w:rsidRPr="00E858B3">
              <w:t>The first character cannot be a space.</w:t>
            </w:r>
          </w:p>
        </w:tc>
      </w:tr>
      <w:tr w14:paraId="46522286"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9437817" w14:textId="77777777">
            <w:pPr>
              <w:pStyle w:val="ChartText10"/>
              <w:spacing w:before="0"/>
            </w:pPr>
            <w:r w:rsidRPr="00E858B3">
              <w:t>Ineligible Child 7 First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C62BB5B"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2BA8A51" w14:textId="77777777">
            <w:pPr>
              <w:pStyle w:val="ChartText10"/>
              <w:spacing w:before="0"/>
              <w:jc w:val="center"/>
            </w:pPr>
            <w:r w:rsidRPr="00E858B3">
              <w:t>2261–2275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95933CB"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E24E203" w14:textId="77777777">
            <w:pPr>
              <w:pStyle w:val="ChartText10"/>
            </w:pPr>
            <w:r w:rsidRPr="00E858B3">
              <w:t>Conditionally required; must be filled if the Ineligible Child 7 Last Name field is filled.</w:t>
            </w:r>
          </w:p>
          <w:p w:rsidR="001922F3" w:rsidRPr="00E858B3" w:rsidP="00697079" w14:paraId="17FF8341" w14:textId="77777777">
            <w:pPr>
              <w:pStyle w:val="ChartText10"/>
            </w:pPr>
            <w:r w:rsidRPr="00E858B3">
              <w:t>The first name of ineligible child 7.</w:t>
            </w:r>
          </w:p>
          <w:p w:rsidR="001922F3" w:rsidRPr="00E858B3" w:rsidP="00697079" w14:paraId="405B1953" w14:textId="77777777">
            <w:pPr>
              <w:pStyle w:val="ChartText10"/>
            </w:pPr>
            <w:r w:rsidRPr="00E858B3">
              <w:t>Valid special characters:</w:t>
            </w:r>
          </w:p>
          <w:p w:rsidR="001922F3" w:rsidRPr="00E858B3" w:rsidP="00697079" w14:paraId="01E74E49" w14:textId="77777777">
            <w:pPr>
              <w:pStyle w:val="ChartListContinue"/>
            </w:pPr>
            <w:r w:rsidRPr="00E858B3">
              <w:t>Hyphens (-)</w:t>
            </w:r>
          </w:p>
          <w:p w:rsidR="001922F3" w:rsidRPr="00E858B3" w:rsidP="00697079" w14:paraId="21B304CA" w14:textId="77777777">
            <w:pPr>
              <w:pStyle w:val="ChartListContinue"/>
            </w:pPr>
            <w:r w:rsidRPr="00E858B3">
              <w:t>Apostrophes (’)</w:t>
            </w:r>
          </w:p>
          <w:p w:rsidR="001922F3" w:rsidRPr="00E858B3" w:rsidP="00697079" w14:paraId="6BCB6AB0" w14:textId="77777777">
            <w:pPr>
              <w:pStyle w:val="ChartListContinue"/>
            </w:pPr>
            <w:r w:rsidRPr="00E858B3">
              <w:t>Periods (.)</w:t>
            </w:r>
          </w:p>
          <w:p w:rsidR="001922F3" w:rsidRPr="00E858B3" w:rsidP="00697079" w14:paraId="75C8C058" w14:textId="77777777">
            <w:pPr>
              <w:pStyle w:val="ChartListContinue"/>
            </w:pPr>
            <w:r w:rsidRPr="00E858B3">
              <w:t>Spaces</w:t>
            </w:r>
          </w:p>
          <w:p w:rsidR="001922F3" w:rsidRPr="00E858B3" w:rsidP="00697079" w14:paraId="3187EB14" w14:textId="77777777">
            <w:pPr>
              <w:pStyle w:val="ChartText10"/>
            </w:pPr>
            <w:r w:rsidRPr="00E858B3">
              <w:t>The first character cannot be a space.</w:t>
            </w:r>
          </w:p>
        </w:tc>
      </w:tr>
      <w:tr w14:paraId="1BC58195"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3BC6891" w14:textId="77777777">
            <w:pPr>
              <w:pStyle w:val="ChartText10"/>
              <w:spacing w:before="0"/>
            </w:pPr>
            <w:r w:rsidRPr="00E858B3">
              <w:t>Ineligible Child 7 Middle Name or Initial</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E0431BB"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1F4AF78" w14:textId="77777777">
            <w:pPr>
              <w:pStyle w:val="ChartText10"/>
              <w:spacing w:before="0"/>
              <w:jc w:val="center"/>
            </w:pPr>
            <w:r w:rsidRPr="00E858B3">
              <w:t>2276–2290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2FC74F2"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A1F4667" w14:textId="77777777">
            <w:pPr>
              <w:pStyle w:val="ChartText10"/>
            </w:pPr>
            <w:r w:rsidRPr="00E858B3">
              <w:t>Optional.</w:t>
            </w:r>
          </w:p>
          <w:p w:rsidR="001922F3" w:rsidRPr="00E858B3" w:rsidP="00697079" w14:paraId="6CDC92C4" w14:textId="77777777">
            <w:pPr>
              <w:pStyle w:val="ChartText10"/>
            </w:pPr>
            <w:r w:rsidRPr="00E858B3">
              <w:t>The middle name or initial of ineligible child 7.</w:t>
            </w:r>
          </w:p>
          <w:p w:rsidR="001922F3" w:rsidRPr="00E858B3" w:rsidP="00697079" w14:paraId="64F74FA1" w14:textId="77777777">
            <w:pPr>
              <w:pStyle w:val="ChartText10"/>
            </w:pPr>
            <w:r w:rsidRPr="00E858B3">
              <w:t>Valid special characters:</w:t>
            </w:r>
          </w:p>
          <w:p w:rsidR="001922F3" w:rsidRPr="00E858B3" w:rsidP="00697079" w14:paraId="7EB6B903" w14:textId="77777777">
            <w:pPr>
              <w:pStyle w:val="ChartListContinue"/>
            </w:pPr>
            <w:r w:rsidRPr="00E858B3">
              <w:t>Hyphens (-)</w:t>
            </w:r>
          </w:p>
          <w:p w:rsidR="001922F3" w:rsidRPr="00E858B3" w:rsidP="00697079" w14:paraId="42E4AD03" w14:textId="77777777">
            <w:pPr>
              <w:pStyle w:val="ChartListContinue"/>
            </w:pPr>
            <w:r w:rsidRPr="00E858B3">
              <w:t>Apostrophes (’)</w:t>
            </w:r>
          </w:p>
          <w:p w:rsidR="001922F3" w:rsidRPr="00E858B3" w:rsidP="00697079" w14:paraId="59CE2EEB" w14:textId="77777777">
            <w:pPr>
              <w:pStyle w:val="ChartListContinue"/>
            </w:pPr>
            <w:r w:rsidRPr="00E858B3">
              <w:t>Periods (.)</w:t>
            </w:r>
          </w:p>
          <w:p w:rsidR="001922F3" w:rsidRPr="00E858B3" w:rsidP="00697079" w14:paraId="55EADD9D" w14:textId="77777777">
            <w:pPr>
              <w:pStyle w:val="ChartText10"/>
            </w:pPr>
            <w:r w:rsidRPr="00E858B3">
              <w:t>The first character cannot be a space if the middle name is populated.</w:t>
            </w:r>
          </w:p>
          <w:p w:rsidR="001922F3" w:rsidRPr="00E858B3" w:rsidP="00697079" w14:paraId="2E44AD9F" w14:textId="77777777">
            <w:pPr>
              <w:pStyle w:val="ChartText10"/>
            </w:pPr>
            <w:r w:rsidRPr="00E858B3">
              <w:t>Fill with spaces if no middle name is available.</w:t>
            </w:r>
          </w:p>
        </w:tc>
      </w:tr>
      <w:tr w14:paraId="147D70E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AC3371E" w14:textId="77777777">
            <w:pPr>
              <w:pStyle w:val="ChartText10"/>
              <w:spacing w:before="0"/>
            </w:pPr>
            <w:r w:rsidRPr="00E858B3">
              <w:t>Ineligible Child 7 Suffix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E262F05"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9E6E1B3" w14:textId="77777777">
            <w:pPr>
              <w:pStyle w:val="ChartText10"/>
              <w:spacing w:before="0"/>
              <w:jc w:val="center"/>
            </w:pPr>
            <w:r w:rsidRPr="00E858B3">
              <w:t>2291–2294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96D4334"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FB7FE0D" w14:textId="77777777">
            <w:pPr>
              <w:pStyle w:val="ChartText10"/>
            </w:pPr>
            <w:r w:rsidRPr="00E858B3">
              <w:t>Optional.</w:t>
            </w:r>
          </w:p>
          <w:p w:rsidR="001922F3" w:rsidRPr="00E858B3" w:rsidP="00697079" w14:paraId="509A2298" w14:textId="77777777">
            <w:pPr>
              <w:pStyle w:val="ChartText10"/>
            </w:pPr>
            <w:r w:rsidRPr="00E858B3">
              <w:t>The name suffix for ineligible child 7 – for example, Jr., Sr., or III.</w:t>
            </w:r>
          </w:p>
          <w:p w:rsidR="001922F3" w:rsidRPr="00E858B3" w:rsidP="00697079" w14:paraId="442E1462" w14:textId="77777777">
            <w:pPr>
              <w:pStyle w:val="ChartText10"/>
            </w:pPr>
            <w:r w:rsidRPr="00E858B3">
              <w:t>Valid special characters:</w:t>
            </w:r>
          </w:p>
          <w:p w:rsidR="001922F3" w:rsidRPr="00E858B3" w:rsidP="00697079" w14:paraId="36D0D469" w14:textId="77777777">
            <w:pPr>
              <w:pStyle w:val="ChartText10"/>
              <w:ind w:left="336" w:hanging="90"/>
            </w:pPr>
            <w:r w:rsidRPr="00E858B3">
              <w:t>Hyphens (-)</w:t>
            </w:r>
          </w:p>
          <w:p w:rsidR="001922F3" w:rsidRPr="00E858B3" w:rsidP="00697079" w14:paraId="04718DB3" w14:textId="77777777">
            <w:pPr>
              <w:pStyle w:val="ChartText10"/>
              <w:ind w:left="336" w:hanging="90"/>
            </w:pPr>
            <w:r w:rsidRPr="00E858B3">
              <w:t>Apostrophes (’)</w:t>
            </w:r>
          </w:p>
          <w:p w:rsidR="001922F3" w:rsidRPr="00E858B3" w:rsidP="00697079" w14:paraId="1355BF6E" w14:textId="77777777">
            <w:pPr>
              <w:pStyle w:val="ChartText10"/>
              <w:ind w:left="336" w:hanging="90"/>
            </w:pPr>
            <w:r w:rsidRPr="00E858B3">
              <w:t>Periods (.)</w:t>
            </w:r>
          </w:p>
          <w:p w:rsidR="001922F3" w:rsidRPr="00E858B3" w:rsidP="00697079" w14:paraId="5B9DA9AA" w14:textId="77777777">
            <w:pPr>
              <w:pStyle w:val="ChartText10"/>
            </w:pPr>
            <w:r w:rsidRPr="00E858B3">
              <w:t>The first character cannot be a space.</w:t>
            </w:r>
          </w:p>
          <w:p w:rsidR="001922F3" w:rsidRPr="00E858B3" w:rsidP="00697079" w14:paraId="4A82BC45" w14:textId="77777777">
            <w:pPr>
              <w:pStyle w:val="ChartText10"/>
            </w:pPr>
            <w:r w:rsidRPr="00E858B3">
              <w:t>Fill with spaces if no name suffix is available.</w:t>
            </w:r>
          </w:p>
        </w:tc>
      </w:tr>
      <w:tr w14:paraId="10F7F263"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EA8B886" w14:textId="77777777">
            <w:pPr>
              <w:pStyle w:val="ChartText10"/>
              <w:spacing w:before="0"/>
            </w:pPr>
            <w:r w:rsidRPr="00E858B3">
              <w:t>Ineligible Child 7 Gender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9BBCBB1"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4820512" w14:textId="77777777">
            <w:pPr>
              <w:pStyle w:val="ChartText10"/>
              <w:spacing w:before="0"/>
              <w:jc w:val="center"/>
            </w:pPr>
            <w:r w:rsidRPr="00E858B3">
              <w:t>2295–2295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B0926C2"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920A22F" w14:textId="77777777">
            <w:pPr>
              <w:pStyle w:val="ChartText10"/>
            </w:pPr>
            <w:r w:rsidRPr="00E858B3">
              <w:t>Conditionally required; must be filled if the Ineligible Child 7 Last Name field is filled.</w:t>
            </w:r>
          </w:p>
          <w:p w:rsidR="001922F3" w:rsidRPr="00E858B3" w:rsidP="00697079" w14:paraId="73FAF0BD" w14:textId="77777777">
            <w:pPr>
              <w:pStyle w:val="ChartText10"/>
            </w:pPr>
            <w:r w:rsidRPr="00E858B3">
              <w:t>The gender of ineligible child 7.</w:t>
            </w:r>
          </w:p>
          <w:p w:rsidR="001922F3" w:rsidRPr="00E858B3" w:rsidP="00697079" w14:paraId="7CF272AD" w14:textId="77777777">
            <w:pPr>
              <w:pStyle w:val="ChartText10"/>
            </w:pPr>
            <w:r w:rsidRPr="00E858B3">
              <w:t>Valid values:</w:t>
            </w:r>
          </w:p>
          <w:p w:rsidR="001922F3" w:rsidRPr="00E858B3" w:rsidP="00697079" w14:paraId="7C2645F7" w14:textId="77777777">
            <w:pPr>
              <w:pStyle w:val="ChartListContinue"/>
            </w:pPr>
            <w:r w:rsidRPr="00E858B3">
              <w:t>F – Female</w:t>
            </w:r>
          </w:p>
          <w:p w:rsidR="001922F3" w:rsidRPr="00E858B3" w:rsidP="00697079" w14:paraId="6356FCF4" w14:textId="77777777">
            <w:pPr>
              <w:pStyle w:val="ChartListContinue"/>
            </w:pPr>
            <w:r w:rsidRPr="00E858B3">
              <w:t>M – Male</w:t>
            </w:r>
          </w:p>
          <w:p w:rsidR="001922F3" w:rsidRPr="00E858B3" w:rsidP="00697079" w14:paraId="1B330FF5" w14:textId="77777777">
            <w:pPr>
              <w:pStyle w:val="ChartListContinue"/>
            </w:pPr>
            <w:r w:rsidRPr="00E858B3">
              <w:t>U – Unknown</w:t>
            </w:r>
          </w:p>
        </w:tc>
      </w:tr>
      <w:tr w14:paraId="356F1FB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B77A8F1" w14:textId="77777777">
            <w:pPr>
              <w:pStyle w:val="ChartText10"/>
              <w:spacing w:before="0"/>
            </w:pPr>
            <w:r w:rsidRPr="00E858B3">
              <w:t>Ineligible Child 7 Date of Birth</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8990F93"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2F75524" w14:textId="77777777">
            <w:pPr>
              <w:pStyle w:val="ChartText10"/>
              <w:spacing w:before="0"/>
              <w:jc w:val="center"/>
            </w:pPr>
            <w:r w:rsidRPr="00E858B3">
              <w:t>2296–2303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58A1EA5"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EC66E3D" w14:textId="77777777">
            <w:pPr>
              <w:pStyle w:val="ChartText10"/>
            </w:pPr>
            <w:r w:rsidRPr="00E858B3">
              <w:t>Conditionally required; must be filled if the Ineligible Child 7 Last Name field is filled.</w:t>
            </w:r>
          </w:p>
          <w:p w:rsidR="001922F3" w:rsidRPr="00E858B3" w:rsidP="00697079" w14:paraId="7D80133E" w14:textId="77777777">
            <w:pPr>
              <w:pStyle w:val="ChartText10"/>
            </w:pPr>
            <w:r w:rsidRPr="00E858B3">
              <w:t>Ineligible child 7’s DOB in CCYYMMDD format.</w:t>
            </w:r>
          </w:p>
        </w:tc>
      </w:tr>
      <w:tr w14:paraId="11727E21"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B9E8406" w14:textId="77777777">
            <w:pPr>
              <w:pStyle w:val="ChartText10"/>
              <w:spacing w:before="0"/>
            </w:pPr>
            <w:r w:rsidRPr="00E858B3">
              <w:t>Ineligible Child 7 Social Security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B3BBD76" w14:textId="77777777">
            <w:pPr>
              <w:pStyle w:val="ChartText10"/>
              <w:spacing w:before="0"/>
              <w:jc w:val="center"/>
            </w:pPr>
            <w:r w:rsidRPr="00E858B3">
              <w:t>9</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DE03C32" w14:textId="77777777">
            <w:pPr>
              <w:pStyle w:val="ChartText10"/>
              <w:spacing w:before="0"/>
              <w:jc w:val="center"/>
            </w:pPr>
            <w:r w:rsidRPr="00E858B3">
              <w:t>2304–2312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E722C52"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D1B1DAD" w14:textId="77777777">
            <w:pPr>
              <w:pStyle w:val="ChartText10"/>
            </w:pPr>
            <w:r w:rsidRPr="00E858B3">
              <w:t>Conditionally required; must be filled if the Ineligible Child 7 Last Name field is filled.</w:t>
            </w:r>
          </w:p>
          <w:p w:rsidR="001922F3" w:rsidRPr="00E858B3" w:rsidP="00697079" w14:paraId="444E7886" w14:textId="77777777">
            <w:pPr>
              <w:pStyle w:val="ChartText10"/>
            </w:pPr>
            <w:r w:rsidRPr="00E858B3">
              <w:t>The SSN of ineligible child 7.</w:t>
            </w:r>
          </w:p>
        </w:tc>
      </w:tr>
      <w:tr w14:paraId="1ED3484A"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D7D088B" w14:textId="77777777">
            <w:pPr>
              <w:pStyle w:val="ChartText10"/>
              <w:spacing w:before="0"/>
            </w:pPr>
            <w:r w:rsidRPr="00E858B3">
              <w:t>Ineligible Child 8 Last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0BDAD90"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7B84AD3" w14:textId="77777777">
            <w:pPr>
              <w:pStyle w:val="ChartText10"/>
              <w:spacing w:before="0"/>
              <w:jc w:val="center"/>
            </w:pPr>
            <w:r w:rsidRPr="00E858B3">
              <w:t>2313–2332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41B4E81"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69F7A22" w14:textId="77777777">
            <w:pPr>
              <w:pStyle w:val="ChartText10"/>
            </w:pPr>
            <w:r w:rsidRPr="00E858B3">
              <w:t>Optional.</w:t>
            </w:r>
          </w:p>
          <w:p w:rsidR="001922F3" w:rsidRPr="00E858B3" w:rsidP="00697079" w14:paraId="5F1D714C" w14:textId="77777777">
            <w:pPr>
              <w:pStyle w:val="ChartText10"/>
            </w:pPr>
            <w:r w:rsidRPr="00E858B3">
              <w:t>The last name of child 8 who is not eligible for healthcare coverage.</w:t>
            </w:r>
          </w:p>
          <w:p w:rsidR="001922F3" w:rsidRPr="00E858B3" w:rsidP="00697079" w14:paraId="07904FB2" w14:textId="77777777">
            <w:pPr>
              <w:pStyle w:val="ChartText10"/>
            </w:pPr>
            <w:r w:rsidRPr="00E858B3">
              <w:t>Valid special characters:</w:t>
            </w:r>
          </w:p>
          <w:p w:rsidR="001922F3" w:rsidRPr="00E858B3" w:rsidP="00697079" w14:paraId="464E2665" w14:textId="77777777">
            <w:pPr>
              <w:pStyle w:val="ChartListContinue"/>
            </w:pPr>
            <w:r w:rsidRPr="00E858B3">
              <w:t>Hyphens (-)</w:t>
            </w:r>
          </w:p>
          <w:p w:rsidR="001922F3" w:rsidRPr="00E858B3" w:rsidP="00697079" w14:paraId="3F23DC83" w14:textId="77777777">
            <w:pPr>
              <w:pStyle w:val="ChartListContinue"/>
            </w:pPr>
            <w:r w:rsidRPr="00E858B3">
              <w:t>Apostrophes (’)</w:t>
            </w:r>
          </w:p>
          <w:p w:rsidR="001922F3" w:rsidRPr="00E858B3" w:rsidP="00697079" w14:paraId="5DCF760A" w14:textId="77777777">
            <w:pPr>
              <w:pStyle w:val="ChartListContinue"/>
            </w:pPr>
            <w:r w:rsidRPr="00E858B3">
              <w:t>Periods (.)</w:t>
            </w:r>
          </w:p>
          <w:p w:rsidR="001922F3" w:rsidRPr="00E858B3" w:rsidP="00697079" w14:paraId="7AF03F69" w14:textId="77777777">
            <w:pPr>
              <w:pStyle w:val="ChartListContinue"/>
            </w:pPr>
            <w:r w:rsidRPr="00E858B3">
              <w:t>Spaces</w:t>
            </w:r>
          </w:p>
          <w:p w:rsidR="001922F3" w:rsidRPr="00E858B3" w:rsidP="00697079" w14:paraId="6DBDA0EB" w14:textId="77777777">
            <w:pPr>
              <w:pStyle w:val="ChartText10"/>
            </w:pPr>
            <w:r w:rsidRPr="00E858B3">
              <w:t>The first character cannot be a space.</w:t>
            </w:r>
          </w:p>
        </w:tc>
      </w:tr>
      <w:tr w14:paraId="602F1E09"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6FF5477" w14:textId="77777777">
            <w:pPr>
              <w:pStyle w:val="ChartText10"/>
              <w:spacing w:before="0"/>
            </w:pPr>
            <w:r w:rsidRPr="00E858B3">
              <w:t>Ineligible Child 8 First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C5849FF"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21BA3A4" w14:textId="77777777">
            <w:pPr>
              <w:pStyle w:val="ChartText10"/>
              <w:spacing w:before="0"/>
              <w:jc w:val="center"/>
            </w:pPr>
            <w:r w:rsidRPr="00E858B3">
              <w:t>2333–2347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961828D"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CDA2900" w14:textId="77777777">
            <w:pPr>
              <w:pStyle w:val="ChartText10"/>
            </w:pPr>
            <w:r w:rsidRPr="00E858B3">
              <w:t>Conditionally required; must be filled if the Ineligible Child 8 Last Name field is filled.</w:t>
            </w:r>
          </w:p>
          <w:p w:rsidR="001922F3" w:rsidRPr="00E858B3" w:rsidP="00697079" w14:paraId="1863AD4F" w14:textId="77777777">
            <w:pPr>
              <w:pStyle w:val="ChartText10"/>
            </w:pPr>
            <w:r w:rsidRPr="00E858B3">
              <w:t>The first name of ineligible child 6.</w:t>
            </w:r>
          </w:p>
          <w:p w:rsidR="001922F3" w:rsidRPr="00E858B3" w:rsidP="00697079" w14:paraId="42FC6E0A" w14:textId="77777777">
            <w:pPr>
              <w:pStyle w:val="ChartText10"/>
            </w:pPr>
            <w:r w:rsidRPr="00E858B3">
              <w:t>Valid special characters:</w:t>
            </w:r>
          </w:p>
          <w:p w:rsidR="001922F3" w:rsidRPr="00E858B3" w:rsidP="00697079" w14:paraId="69165444" w14:textId="77777777">
            <w:pPr>
              <w:pStyle w:val="ChartListContinue"/>
            </w:pPr>
            <w:r w:rsidRPr="00E858B3">
              <w:t>Hyphens (-)</w:t>
            </w:r>
          </w:p>
          <w:p w:rsidR="001922F3" w:rsidRPr="00E858B3" w:rsidP="00697079" w14:paraId="18AB9E5B" w14:textId="77777777">
            <w:pPr>
              <w:pStyle w:val="ChartListContinue"/>
            </w:pPr>
            <w:r w:rsidRPr="00E858B3">
              <w:t>Apostrophes (’)</w:t>
            </w:r>
          </w:p>
          <w:p w:rsidR="001922F3" w:rsidRPr="00E858B3" w:rsidP="00697079" w14:paraId="0AE6C0E2" w14:textId="77777777">
            <w:pPr>
              <w:pStyle w:val="ChartListContinue"/>
            </w:pPr>
            <w:r w:rsidRPr="00E858B3">
              <w:t>Periods (.)</w:t>
            </w:r>
          </w:p>
          <w:p w:rsidR="001922F3" w:rsidRPr="00E858B3" w:rsidP="00697079" w14:paraId="51825DF1" w14:textId="77777777">
            <w:pPr>
              <w:pStyle w:val="ChartListContinue"/>
            </w:pPr>
            <w:r w:rsidRPr="00E858B3">
              <w:t>Spaces</w:t>
            </w:r>
          </w:p>
          <w:p w:rsidR="001922F3" w:rsidRPr="00E858B3" w:rsidP="00697079" w14:paraId="115AB71A" w14:textId="77777777">
            <w:pPr>
              <w:pStyle w:val="ChartText10"/>
            </w:pPr>
            <w:r w:rsidRPr="00E858B3">
              <w:t>The first character cannot be a space.</w:t>
            </w:r>
          </w:p>
        </w:tc>
      </w:tr>
      <w:tr w14:paraId="0A9FDAAF"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CB64469" w14:textId="77777777">
            <w:pPr>
              <w:pStyle w:val="ChartText10"/>
              <w:spacing w:before="0"/>
            </w:pPr>
            <w:r w:rsidRPr="00E858B3">
              <w:t>Ineligible Child 8 Middle Name or Initial</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76B4A95"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A191930" w14:textId="77777777">
            <w:pPr>
              <w:pStyle w:val="ChartText10"/>
              <w:spacing w:before="0"/>
              <w:jc w:val="center"/>
            </w:pPr>
            <w:r w:rsidRPr="00E858B3">
              <w:t>2348–2362</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FE7FEDC"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2290F25" w14:textId="77777777">
            <w:pPr>
              <w:pStyle w:val="ChartText10"/>
            </w:pPr>
            <w:r w:rsidRPr="00E858B3">
              <w:t>Optional.</w:t>
            </w:r>
          </w:p>
          <w:p w:rsidR="001922F3" w:rsidRPr="00E858B3" w:rsidP="00697079" w14:paraId="1C36D463" w14:textId="77777777">
            <w:pPr>
              <w:pStyle w:val="ChartText10"/>
            </w:pPr>
            <w:r w:rsidRPr="00E858B3">
              <w:t>The middle name or initial of ineligible child 8.</w:t>
            </w:r>
          </w:p>
          <w:p w:rsidR="001922F3" w:rsidRPr="00E858B3" w:rsidP="00697079" w14:paraId="7E7E9A8D" w14:textId="77777777">
            <w:pPr>
              <w:pStyle w:val="ChartText10"/>
            </w:pPr>
            <w:r w:rsidRPr="00E858B3">
              <w:t>Valid special characters:</w:t>
            </w:r>
          </w:p>
          <w:p w:rsidR="001922F3" w:rsidRPr="00E858B3" w:rsidP="00697079" w14:paraId="59FC0317" w14:textId="77777777">
            <w:pPr>
              <w:pStyle w:val="ChartListContinue"/>
            </w:pPr>
            <w:r w:rsidRPr="00E858B3">
              <w:t>Hyphens (-)</w:t>
            </w:r>
          </w:p>
          <w:p w:rsidR="001922F3" w:rsidRPr="00E858B3" w:rsidP="00697079" w14:paraId="340F6A8A" w14:textId="77777777">
            <w:pPr>
              <w:pStyle w:val="ChartListContinue"/>
            </w:pPr>
            <w:r w:rsidRPr="00E858B3">
              <w:t>Apostrophes (’)</w:t>
            </w:r>
          </w:p>
          <w:p w:rsidR="001922F3" w:rsidRPr="00E858B3" w:rsidP="00697079" w14:paraId="4E76FA29" w14:textId="77777777">
            <w:pPr>
              <w:pStyle w:val="ChartListContinue"/>
            </w:pPr>
            <w:r w:rsidRPr="00E858B3">
              <w:t>Periods (.)</w:t>
            </w:r>
          </w:p>
          <w:p w:rsidR="001922F3" w:rsidRPr="00E858B3" w:rsidP="00697079" w14:paraId="4567E26B" w14:textId="77777777">
            <w:pPr>
              <w:pStyle w:val="ChartText10"/>
            </w:pPr>
            <w:r w:rsidRPr="00E858B3">
              <w:t>The first character cannot be a space if the middle name is populated.</w:t>
            </w:r>
          </w:p>
          <w:p w:rsidR="001922F3" w:rsidRPr="00E858B3" w:rsidP="00697079" w14:paraId="3D65EF73" w14:textId="77777777">
            <w:pPr>
              <w:pStyle w:val="ChartText10"/>
            </w:pPr>
            <w:r w:rsidRPr="00E858B3">
              <w:t>Fill with spaces if no middle name is available.</w:t>
            </w:r>
          </w:p>
        </w:tc>
      </w:tr>
      <w:tr w14:paraId="286DD166"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0D7E744" w14:textId="77777777">
            <w:pPr>
              <w:pStyle w:val="ChartText10"/>
              <w:spacing w:before="0"/>
            </w:pPr>
            <w:r w:rsidRPr="00E858B3">
              <w:t>Ineligible Child 8 Suffix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5CFF0F9"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55C4F10" w14:textId="77777777">
            <w:pPr>
              <w:pStyle w:val="ChartText10"/>
              <w:spacing w:before="0"/>
              <w:jc w:val="center"/>
            </w:pPr>
            <w:r w:rsidRPr="00E858B3">
              <w:t>2363–2366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151BAAE"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77382F1" w14:textId="77777777">
            <w:pPr>
              <w:pStyle w:val="ChartText10"/>
            </w:pPr>
            <w:r w:rsidRPr="00E858B3">
              <w:t>Optional.</w:t>
            </w:r>
          </w:p>
          <w:p w:rsidR="001922F3" w:rsidRPr="00E858B3" w:rsidP="00697079" w14:paraId="257360AC" w14:textId="77777777">
            <w:pPr>
              <w:pStyle w:val="ChartText10"/>
            </w:pPr>
            <w:r w:rsidRPr="00E858B3">
              <w:t>The name suffix for ineligible child 8 – for example, Jr., Sr., or III.</w:t>
            </w:r>
          </w:p>
          <w:p w:rsidR="001922F3" w:rsidRPr="00E858B3" w:rsidP="00697079" w14:paraId="5650698B" w14:textId="77777777">
            <w:pPr>
              <w:pStyle w:val="ChartText10"/>
            </w:pPr>
            <w:r w:rsidRPr="00E858B3">
              <w:t>Valid special characters:</w:t>
            </w:r>
          </w:p>
          <w:p w:rsidR="001922F3" w:rsidRPr="00E858B3" w:rsidP="00697079" w14:paraId="65EDE923" w14:textId="77777777">
            <w:pPr>
              <w:pStyle w:val="ChartListContinue"/>
            </w:pPr>
            <w:r w:rsidRPr="00E858B3">
              <w:t>Hyphens (-)</w:t>
            </w:r>
          </w:p>
          <w:p w:rsidR="001922F3" w:rsidRPr="00E858B3" w:rsidP="00697079" w14:paraId="7315D647" w14:textId="77777777">
            <w:pPr>
              <w:pStyle w:val="ChartListContinue"/>
            </w:pPr>
            <w:r w:rsidRPr="00E858B3">
              <w:t>Apostrophes (’)</w:t>
            </w:r>
          </w:p>
          <w:p w:rsidR="001922F3" w:rsidRPr="00E858B3" w:rsidP="00697079" w14:paraId="27CA5795" w14:textId="77777777">
            <w:pPr>
              <w:pStyle w:val="ChartListContinue"/>
            </w:pPr>
            <w:r w:rsidRPr="00E858B3">
              <w:t>Periods (.)</w:t>
            </w:r>
          </w:p>
          <w:p w:rsidR="001922F3" w:rsidRPr="00E858B3" w:rsidP="00697079" w14:paraId="188EB74A" w14:textId="77777777">
            <w:pPr>
              <w:pStyle w:val="ChartText10"/>
            </w:pPr>
            <w:r w:rsidRPr="00E858B3">
              <w:t>The first character cannot be a space.</w:t>
            </w:r>
          </w:p>
          <w:p w:rsidR="001922F3" w:rsidRPr="00E858B3" w:rsidP="00697079" w14:paraId="361A424A" w14:textId="77777777">
            <w:pPr>
              <w:pStyle w:val="ChartText10"/>
            </w:pPr>
            <w:r w:rsidRPr="00E858B3">
              <w:t>Fill with spaces if no name suffix is available.</w:t>
            </w:r>
          </w:p>
        </w:tc>
      </w:tr>
      <w:tr w14:paraId="450391F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E7B9E15" w14:textId="77777777">
            <w:pPr>
              <w:pStyle w:val="ChartText10"/>
              <w:spacing w:before="0"/>
            </w:pPr>
            <w:r w:rsidRPr="00E858B3">
              <w:t>Ineligible Child 8 Gender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76C74AE" w14:textId="77777777">
            <w:pPr>
              <w:pStyle w:val="ChartText10"/>
              <w:spacing w:before="0"/>
              <w:jc w:val="center"/>
            </w:pPr>
            <w:r w:rsidRPr="00E858B3">
              <w:t>1</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6C50404" w14:textId="77777777">
            <w:pPr>
              <w:pStyle w:val="ChartText10"/>
              <w:spacing w:before="0"/>
              <w:jc w:val="center"/>
            </w:pPr>
            <w:r w:rsidRPr="00E858B3">
              <w:t>2367–2367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F37C7E5" w14:textId="77777777">
            <w:pPr>
              <w:pStyle w:val="ChartText10"/>
              <w:spacing w:before="0"/>
              <w:jc w:val="center"/>
            </w:pPr>
            <w:r w:rsidRPr="00E858B3">
              <w:t>A</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9FC901B" w14:textId="77777777">
            <w:pPr>
              <w:pStyle w:val="ChartText10"/>
            </w:pPr>
            <w:r w:rsidRPr="00E858B3">
              <w:t>Conditionally required; must be filled if the Ineligible Child 8 Last Name field is filled.</w:t>
            </w:r>
          </w:p>
          <w:p w:rsidR="001922F3" w:rsidRPr="00E858B3" w:rsidP="00697079" w14:paraId="793135A5" w14:textId="77777777">
            <w:pPr>
              <w:pStyle w:val="ChartText10"/>
            </w:pPr>
            <w:r w:rsidRPr="00E858B3">
              <w:t>The gender of ineligible child 8.</w:t>
            </w:r>
          </w:p>
          <w:p w:rsidR="001922F3" w:rsidRPr="00E858B3" w:rsidP="00697079" w14:paraId="6FE3F2F9" w14:textId="77777777">
            <w:pPr>
              <w:pStyle w:val="ChartText10"/>
            </w:pPr>
            <w:r w:rsidRPr="00E858B3">
              <w:t>Valid values:</w:t>
            </w:r>
          </w:p>
          <w:p w:rsidR="001922F3" w:rsidRPr="00E858B3" w:rsidP="00697079" w14:paraId="16ED3A5D" w14:textId="77777777">
            <w:pPr>
              <w:pStyle w:val="ChartListContinue"/>
            </w:pPr>
            <w:r w:rsidRPr="00E858B3">
              <w:t>F – Female</w:t>
            </w:r>
          </w:p>
          <w:p w:rsidR="001922F3" w:rsidRPr="00E858B3" w:rsidP="00697079" w14:paraId="25E4B7A9" w14:textId="77777777">
            <w:pPr>
              <w:pStyle w:val="ChartListContinue"/>
            </w:pPr>
            <w:r w:rsidRPr="00E858B3">
              <w:t>M – Male</w:t>
            </w:r>
          </w:p>
          <w:p w:rsidR="001922F3" w:rsidRPr="00E858B3" w:rsidP="00697079" w14:paraId="526698DF" w14:textId="77777777">
            <w:pPr>
              <w:pStyle w:val="ChartListContinue"/>
            </w:pPr>
            <w:r w:rsidRPr="00E858B3">
              <w:t>U – Unknown</w:t>
            </w:r>
          </w:p>
        </w:tc>
      </w:tr>
      <w:tr w14:paraId="77F50B40"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AF52B34" w14:textId="77777777">
            <w:pPr>
              <w:pStyle w:val="ChartText10"/>
              <w:spacing w:before="0"/>
            </w:pPr>
            <w:r w:rsidRPr="00E858B3">
              <w:t>Ineligible Child 8 Date of Birth</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A87550A"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4D630E2" w14:textId="77777777">
            <w:pPr>
              <w:pStyle w:val="ChartText10"/>
              <w:spacing w:before="0"/>
              <w:jc w:val="center"/>
            </w:pPr>
            <w:r w:rsidRPr="00E858B3">
              <w:t>2368–2375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81E162F"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545D8DF" w14:textId="77777777">
            <w:pPr>
              <w:pStyle w:val="ChartText10"/>
            </w:pPr>
            <w:r w:rsidRPr="00E858B3">
              <w:t>Conditionally required; must be filled if the Ineligible Child 8 Last Name field is filled.</w:t>
            </w:r>
          </w:p>
          <w:p w:rsidR="001922F3" w:rsidRPr="00E858B3" w:rsidP="00697079" w14:paraId="239DCE03" w14:textId="77777777">
            <w:pPr>
              <w:pStyle w:val="ChartText10"/>
            </w:pPr>
            <w:r w:rsidRPr="00E858B3">
              <w:t>Ineligible child 8’s DOB in CCYYMMDD format.</w:t>
            </w:r>
          </w:p>
        </w:tc>
      </w:tr>
      <w:tr w14:paraId="125CDCAD"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6BDFA72" w14:textId="77777777">
            <w:pPr>
              <w:pStyle w:val="ChartText10"/>
              <w:spacing w:before="0"/>
            </w:pPr>
            <w:r w:rsidRPr="00E858B3">
              <w:t>Ineligible Child 8 Social Security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13D99EB" w14:textId="77777777">
            <w:pPr>
              <w:pStyle w:val="ChartText10"/>
              <w:spacing w:before="0"/>
              <w:jc w:val="center"/>
            </w:pPr>
            <w:r w:rsidRPr="00E858B3">
              <w:t>9</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346902F" w14:textId="77777777">
            <w:pPr>
              <w:pStyle w:val="ChartText10"/>
              <w:spacing w:before="0"/>
              <w:jc w:val="center"/>
            </w:pPr>
            <w:r w:rsidRPr="00E858B3">
              <w:t>2376–2384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5161D50"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C6F4F6B" w14:textId="77777777">
            <w:pPr>
              <w:pStyle w:val="ChartText10"/>
            </w:pPr>
            <w:r w:rsidRPr="00E858B3">
              <w:t>Conditionally required; must be filled if the Ineligible Child 8 Last Name field is filled.</w:t>
            </w:r>
          </w:p>
          <w:p w:rsidR="001922F3" w:rsidRPr="00E858B3" w:rsidP="00697079" w14:paraId="5546A60B" w14:textId="77777777">
            <w:pPr>
              <w:pStyle w:val="ChartText10"/>
            </w:pPr>
            <w:r w:rsidRPr="00E858B3">
              <w:t>The SSN of ineligible child 8.</w:t>
            </w:r>
          </w:p>
        </w:tc>
      </w:tr>
      <w:tr w14:paraId="5BF2E1ED"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FC90E3F" w14:textId="77777777">
            <w:pPr>
              <w:pStyle w:val="ChartText10"/>
              <w:spacing w:before="0"/>
            </w:pPr>
            <w:r w:rsidRPr="00E858B3">
              <w:t>Plan Administrator or Representative Last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F3478ED" w14:textId="77777777">
            <w:pPr>
              <w:pStyle w:val="ChartText10"/>
              <w:spacing w:before="0"/>
              <w:jc w:val="center"/>
            </w:pPr>
            <w:r w:rsidRPr="00E858B3">
              <w:t>20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B100778" w14:textId="77777777">
            <w:pPr>
              <w:pStyle w:val="ChartText10"/>
              <w:spacing w:before="0"/>
              <w:jc w:val="center"/>
            </w:pPr>
            <w:r w:rsidRPr="00E858B3">
              <w:t>2385–2404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0FB6BAC"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85E809A" w14:textId="77777777">
            <w:pPr>
              <w:pStyle w:val="ChartText10"/>
            </w:pPr>
            <w:r w:rsidRPr="00E858B3">
              <w:t>Required.</w:t>
            </w:r>
          </w:p>
          <w:p w:rsidR="001922F3" w:rsidRPr="00E858B3" w:rsidP="00697079" w14:paraId="2C7842A1" w14:textId="77777777">
            <w:pPr>
              <w:pStyle w:val="ChartText10"/>
            </w:pPr>
            <w:r w:rsidRPr="00E858B3">
              <w:t>The last name of the plan administrator to contact if the state has additional questions.</w:t>
            </w:r>
          </w:p>
          <w:p w:rsidR="001922F3" w:rsidRPr="00E858B3" w:rsidP="00697079" w14:paraId="1CA0D430" w14:textId="77777777">
            <w:pPr>
              <w:pStyle w:val="ChartText10"/>
            </w:pPr>
            <w:r w:rsidRPr="00E858B3">
              <w:t>Valid special characters:</w:t>
            </w:r>
          </w:p>
          <w:p w:rsidR="001922F3" w:rsidRPr="00E858B3" w:rsidP="00697079" w14:paraId="60F8E3AB" w14:textId="77777777">
            <w:pPr>
              <w:pStyle w:val="ChartListContinue"/>
            </w:pPr>
            <w:r w:rsidRPr="00E858B3">
              <w:t>Hyphens (-)</w:t>
            </w:r>
          </w:p>
          <w:p w:rsidR="001922F3" w:rsidRPr="00E858B3" w:rsidP="00697079" w14:paraId="4742F3BB" w14:textId="77777777">
            <w:pPr>
              <w:pStyle w:val="ChartListContinue"/>
            </w:pPr>
            <w:r w:rsidRPr="00E858B3">
              <w:t>Apostrophes (’)</w:t>
            </w:r>
          </w:p>
          <w:p w:rsidR="001922F3" w:rsidRPr="00E858B3" w:rsidP="00697079" w14:paraId="6E8D3A40" w14:textId="77777777">
            <w:pPr>
              <w:pStyle w:val="ChartListContinue"/>
            </w:pPr>
            <w:r w:rsidRPr="00E858B3">
              <w:t>Periods (.)</w:t>
            </w:r>
          </w:p>
          <w:p w:rsidR="001922F3" w:rsidRPr="00E858B3" w:rsidP="00697079" w14:paraId="3B00A9FA" w14:textId="77777777">
            <w:pPr>
              <w:pStyle w:val="ChartListContinue"/>
            </w:pPr>
            <w:r w:rsidRPr="00E858B3">
              <w:t>Spaces</w:t>
            </w:r>
          </w:p>
          <w:p w:rsidR="001922F3" w:rsidRPr="00E858B3" w:rsidP="00697079" w14:paraId="2385B80F" w14:textId="77777777">
            <w:pPr>
              <w:pStyle w:val="ChartText10"/>
            </w:pPr>
            <w:r w:rsidRPr="00E858B3">
              <w:t>The first character cannot be a space.</w:t>
            </w:r>
          </w:p>
        </w:tc>
      </w:tr>
      <w:tr w14:paraId="62DF9AF6"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D8AD665" w14:textId="77777777">
            <w:pPr>
              <w:pStyle w:val="ChartText10"/>
              <w:spacing w:before="0"/>
            </w:pPr>
            <w:r w:rsidRPr="00E858B3">
              <w:t>Plan Administrator or Representative First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24F887B"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0339B77" w14:textId="77777777">
            <w:pPr>
              <w:pStyle w:val="ChartText10"/>
              <w:spacing w:before="0"/>
              <w:jc w:val="center"/>
            </w:pPr>
            <w:r w:rsidRPr="00E858B3">
              <w:t>2405–2419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6E01AB1"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E6CD8CF" w14:textId="77777777">
            <w:pPr>
              <w:pStyle w:val="ChartText10"/>
            </w:pPr>
            <w:r w:rsidRPr="00E858B3">
              <w:t>Required.</w:t>
            </w:r>
          </w:p>
          <w:p w:rsidR="001922F3" w:rsidRPr="00E858B3" w:rsidP="00697079" w14:paraId="40C6553E" w14:textId="77777777">
            <w:pPr>
              <w:pStyle w:val="ChartText10"/>
            </w:pPr>
            <w:r w:rsidRPr="00E858B3">
              <w:t>The first name of the plan administrator to contact if the state has additional questions.</w:t>
            </w:r>
          </w:p>
          <w:p w:rsidR="001922F3" w:rsidRPr="00E858B3" w:rsidP="00697079" w14:paraId="13C0EF69" w14:textId="77777777">
            <w:pPr>
              <w:pStyle w:val="ChartText10"/>
            </w:pPr>
            <w:r w:rsidRPr="00E858B3">
              <w:t>Valid special characters:</w:t>
            </w:r>
          </w:p>
          <w:p w:rsidR="001922F3" w:rsidRPr="00E858B3" w:rsidP="00697079" w14:paraId="6BAD5859" w14:textId="77777777">
            <w:pPr>
              <w:pStyle w:val="ChartListContinue"/>
            </w:pPr>
            <w:r w:rsidRPr="00E858B3">
              <w:t>Hyphens (-)</w:t>
            </w:r>
          </w:p>
          <w:p w:rsidR="001922F3" w:rsidRPr="00E858B3" w:rsidP="00697079" w14:paraId="742339ED" w14:textId="77777777">
            <w:pPr>
              <w:pStyle w:val="ChartListContinue"/>
            </w:pPr>
            <w:r w:rsidRPr="00E858B3">
              <w:t>Apostrophes (’)</w:t>
            </w:r>
          </w:p>
          <w:p w:rsidR="001922F3" w:rsidRPr="00E858B3" w:rsidP="00697079" w14:paraId="06723303" w14:textId="77777777">
            <w:pPr>
              <w:pStyle w:val="ChartListContinue"/>
            </w:pPr>
            <w:r w:rsidRPr="00E858B3">
              <w:t>Periods (.)</w:t>
            </w:r>
          </w:p>
          <w:p w:rsidR="001922F3" w:rsidRPr="00E858B3" w:rsidP="00697079" w14:paraId="661B9B95" w14:textId="77777777">
            <w:pPr>
              <w:pStyle w:val="ChartListContinue"/>
            </w:pPr>
            <w:r w:rsidRPr="00E858B3">
              <w:t>Spaces</w:t>
            </w:r>
          </w:p>
          <w:p w:rsidR="001922F3" w:rsidRPr="00E858B3" w:rsidP="00697079" w14:paraId="4C2C8463" w14:textId="77777777">
            <w:pPr>
              <w:pStyle w:val="ChartText10"/>
            </w:pPr>
            <w:r w:rsidRPr="00E858B3">
              <w:t>The first character cannot be a space.</w:t>
            </w:r>
          </w:p>
        </w:tc>
      </w:tr>
      <w:tr w14:paraId="3E2A6447"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B987084" w14:textId="77777777">
            <w:pPr>
              <w:pStyle w:val="ChartText10"/>
              <w:spacing w:before="0"/>
            </w:pPr>
            <w:r w:rsidRPr="00E858B3">
              <w:t>Plan Administrator or Representative Middle Name or Initial</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22166B3" w14:textId="77777777">
            <w:pPr>
              <w:pStyle w:val="ChartText10"/>
              <w:spacing w:before="0"/>
              <w:jc w:val="center"/>
            </w:pPr>
            <w:r w:rsidRPr="00E858B3">
              <w:t>15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66DA67C" w14:textId="77777777">
            <w:pPr>
              <w:pStyle w:val="ChartText10"/>
              <w:spacing w:before="0"/>
              <w:jc w:val="center"/>
            </w:pPr>
            <w:r w:rsidRPr="00E858B3">
              <w:t>2420–2434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798CB7F"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BC3A911" w14:textId="77777777">
            <w:pPr>
              <w:pStyle w:val="ChartText10"/>
            </w:pPr>
            <w:r w:rsidRPr="00E858B3">
              <w:t>Optional.</w:t>
            </w:r>
          </w:p>
          <w:p w:rsidR="001922F3" w:rsidRPr="00E858B3" w:rsidP="00697079" w14:paraId="4C39DA86" w14:textId="77777777">
            <w:pPr>
              <w:pStyle w:val="ChartText10"/>
            </w:pPr>
            <w:r w:rsidRPr="00E858B3">
              <w:t>The plan administrator’s middle name or initial.</w:t>
            </w:r>
          </w:p>
          <w:p w:rsidR="001922F3" w:rsidRPr="00E858B3" w:rsidP="00697079" w14:paraId="62812F81" w14:textId="77777777">
            <w:pPr>
              <w:pStyle w:val="ChartText10"/>
            </w:pPr>
            <w:r w:rsidRPr="00E858B3">
              <w:t>Valid special characters:</w:t>
            </w:r>
          </w:p>
          <w:p w:rsidR="001922F3" w:rsidRPr="00E858B3" w:rsidP="00697079" w14:paraId="11084620" w14:textId="77777777">
            <w:pPr>
              <w:pStyle w:val="ChartListContinue"/>
            </w:pPr>
            <w:r w:rsidRPr="00E858B3">
              <w:t>Hyphens (-)</w:t>
            </w:r>
          </w:p>
          <w:p w:rsidR="001922F3" w:rsidRPr="00E858B3" w:rsidP="00697079" w14:paraId="05770070" w14:textId="77777777">
            <w:pPr>
              <w:pStyle w:val="ChartListContinue"/>
            </w:pPr>
            <w:r w:rsidRPr="00E858B3">
              <w:t>Apostrophes (’)</w:t>
            </w:r>
          </w:p>
          <w:p w:rsidR="001922F3" w:rsidRPr="00E858B3" w:rsidP="00697079" w14:paraId="41586EC0" w14:textId="77777777">
            <w:pPr>
              <w:pStyle w:val="ChartListContinue"/>
            </w:pPr>
            <w:r w:rsidRPr="00E858B3">
              <w:t>Periods (.)</w:t>
            </w:r>
          </w:p>
          <w:p w:rsidR="001922F3" w:rsidRPr="00E858B3" w:rsidP="00697079" w14:paraId="789DA013" w14:textId="77777777">
            <w:pPr>
              <w:pStyle w:val="ChartText10"/>
            </w:pPr>
            <w:r w:rsidRPr="00E858B3">
              <w:t>The first character cannot be a space if the middle name is populated.</w:t>
            </w:r>
          </w:p>
          <w:p w:rsidR="001922F3" w:rsidRPr="00E858B3" w:rsidP="00697079" w14:paraId="5213016C" w14:textId="77777777">
            <w:pPr>
              <w:pStyle w:val="ChartText10"/>
            </w:pPr>
            <w:r w:rsidRPr="00E858B3">
              <w:t>Fill with spaces if no middle name is available.</w:t>
            </w:r>
          </w:p>
        </w:tc>
      </w:tr>
      <w:tr w14:paraId="32DB6C35"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230DCB6B" w14:textId="77777777">
            <w:pPr>
              <w:pStyle w:val="ChartText10"/>
              <w:spacing w:before="0"/>
            </w:pPr>
            <w:r w:rsidRPr="00E858B3">
              <w:t>Plan Administrator or Representative Suffix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3418D2E"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4D1F839" w14:textId="77777777">
            <w:pPr>
              <w:pStyle w:val="ChartText10"/>
              <w:spacing w:before="0"/>
              <w:jc w:val="center"/>
            </w:pPr>
            <w:r w:rsidRPr="00E858B3">
              <w:t>2435–2438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62C8CBB"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61FBC99" w14:textId="77777777">
            <w:pPr>
              <w:pStyle w:val="ChartText10"/>
            </w:pPr>
            <w:r w:rsidRPr="00E858B3">
              <w:t>Optional.</w:t>
            </w:r>
          </w:p>
          <w:p w:rsidR="001922F3" w:rsidRPr="00E858B3" w:rsidP="00697079" w14:paraId="1A930B2E" w14:textId="77777777">
            <w:pPr>
              <w:pStyle w:val="ChartText10"/>
            </w:pPr>
            <w:r w:rsidRPr="00E858B3">
              <w:t>The plan administrator’s name suffix – for example, Jr., Sr., or III.</w:t>
            </w:r>
          </w:p>
          <w:p w:rsidR="001922F3" w:rsidRPr="00E858B3" w:rsidP="00697079" w14:paraId="1620B623" w14:textId="77777777">
            <w:pPr>
              <w:pStyle w:val="ChartText10"/>
            </w:pPr>
            <w:r w:rsidRPr="00E858B3">
              <w:t>Valid special characters:</w:t>
            </w:r>
          </w:p>
          <w:p w:rsidR="001922F3" w:rsidRPr="00E858B3" w:rsidP="00697079" w14:paraId="7FF808B2" w14:textId="77777777">
            <w:pPr>
              <w:pStyle w:val="ChartListContinue"/>
            </w:pPr>
            <w:r w:rsidRPr="00E858B3">
              <w:t>Hyphens (-)</w:t>
            </w:r>
          </w:p>
          <w:p w:rsidR="001922F3" w:rsidRPr="00E858B3" w:rsidP="00697079" w14:paraId="69728667" w14:textId="77777777">
            <w:pPr>
              <w:pStyle w:val="ChartListContinue"/>
            </w:pPr>
            <w:r w:rsidRPr="00E858B3">
              <w:t>Apostrophes (’)</w:t>
            </w:r>
          </w:p>
          <w:p w:rsidR="001922F3" w:rsidRPr="00E858B3" w:rsidP="00697079" w14:paraId="699B136E" w14:textId="77777777">
            <w:pPr>
              <w:pStyle w:val="ChartListContinue"/>
            </w:pPr>
            <w:r w:rsidRPr="00E858B3">
              <w:t>Periods (.)</w:t>
            </w:r>
          </w:p>
          <w:p w:rsidR="001922F3" w:rsidRPr="00E858B3" w:rsidP="00697079" w14:paraId="7D454005" w14:textId="77777777">
            <w:pPr>
              <w:pStyle w:val="ChartText10"/>
            </w:pPr>
            <w:r w:rsidRPr="00E858B3">
              <w:t>The first character cannot be a space.</w:t>
            </w:r>
          </w:p>
          <w:p w:rsidR="001922F3" w:rsidRPr="00E858B3" w:rsidP="00697079" w14:paraId="64B5F095" w14:textId="77777777">
            <w:pPr>
              <w:pStyle w:val="ChartText10"/>
            </w:pPr>
            <w:r w:rsidRPr="00E858B3">
              <w:t>Fill with spaces if no name suffix is available.</w:t>
            </w:r>
          </w:p>
        </w:tc>
      </w:tr>
      <w:tr w14:paraId="4974AAFB"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4BC03D3" w14:textId="77777777">
            <w:pPr>
              <w:pStyle w:val="ChartText10"/>
              <w:spacing w:before="0"/>
            </w:pPr>
            <w:r w:rsidRPr="00E858B3">
              <w:t>Plan Administrator or Representative Telephone Number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BEB57F8" w14:textId="77777777">
            <w:pPr>
              <w:pStyle w:val="ChartText10"/>
              <w:spacing w:before="0"/>
              <w:jc w:val="center"/>
            </w:pPr>
            <w:r w:rsidRPr="00E858B3">
              <w:t>10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E9AA646" w14:textId="77777777">
            <w:pPr>
              <w:pStyle w:val="ChartText10"/>
              <w:spacing w:before="0"/>
              <w:jc w:val="center"/>
            </w:pPr>
            <w:r w:rsidRPr="00E858B3">
              <w:t>2439–2448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DE9BBD3"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AD752D0" w14:textId="77777777">
            <w:pPr>
              <w:pStyle w:val="ChartText10"/>
            </w:pPr>
            <w:r w:rsidRPr="00E858B3">
              <w:t>Required.</w:t>
            </w:r>
          </w:p>
          <w:p w:rsidR="001922F3" w:rsidRPr="00E858B3" w:rsidP="00697079" w14:paraId="2190C224" w14:textId="77777777">
            <w:pPr>
              <w:pStyle w:val="ChartText10"/>
            </w:pPr>
            <w:r w:rsidRPr="00E858B3">
              <w:t>The plan administrator’s phone number.</w:t>
            </w:r>
          </w:p>
        </w:tc>
      </w:tr>
      <w:tr w14:paraId="2AF9B207"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E2B4CB9" w14:textId="77777777">
            <w:pPr>
              <w:pStyle w:val="ChartText10"/>
              <w:spacing w:before="0"/>
            </w:pPr>
            <w:r w:rsidRPr="00E858B3">
              <w:t>Plan Administrator or Representative Title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E2B2A79" w14:textId="77777777">
            <w:pPr>
              <w:pStyle w:val="ChartText10"/>
              <w:spacing w:before="0"/>
              <w:jc w:val="center"/>
            </w:pPr>
            <w:r w:rsidRPr="00E858B3">
              <w:t>60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90958EB" w14:textId="77777777">
            <w:pPr>
              <w:pStyle w:val="ChartText10"/>
              <w:spacing w:before="0"/>
              <w:jc w:val="center"/>
            </w:pPr>
            <w:r w:rsidRPr="00E858B3">
              <w:t>2449–2508</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6A51E0A"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177E4A57" w14:textId="77777777">
            <w:pPr>
              <w:pStyle w:val="ChartText10"/>
            </w:pPr>
            <w:r w:rsidRPr="00E858B3">
              <w:t>Required.</w:t>
            </w:r>
          </w:p>
          <w:p w:rsidR="001922F3" w:rsidRPr="00E858B3" w:rsidP="00697079" w14:paraId="62F6A3E0" w14:textId="77777777">
            <w:pPr>
              <w:pStyle w:val="ChartText10"/>
            </w:pPr>
            <w:r w:rsidRPr="00E858B3">
              <w:t>The business title of the plan administrator, representative, or customer service contact.</w:t>
            </w:r>
          </w:p>
        </w:tc>
      </w:tr>
      <w:tr w14:paraId="5119B9D8"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EA9CBFC" w14:textId="77777777">
            <w:pPr>
              <w:pStyle w:val="ChartText10"/>
              <w:spacing w:before="0"/>
            </w:pPr>
            <w:r w:rsidRPr="00E858B3">
              <w:t>Plan Administrator Response Completion Date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3037976"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7576176" w14:textId="77777777">
            <w:pPr>
              <w:pStyle w:val="ChartText10"/>
              <w:spacing w:before="0"/>
              <w:jc w:val="center"/>
            </w:pPr>
            <w:r w:rsidRPr="00E858B3">
              <w:t>2509–2516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E42AB2E"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EADF035" w14:textId="77777777">
            <w:pPr>
              <w:pStyle w:val="ChartText10"/>
            </w:pPr>
            <w:r w:rsidRPr="00E858B3">
              <w:t>Required.</w:t>
            </w:r>
          </w:p>
          <w:p w:rsidR="001922F3" w:rsidRPr="00E858B3" w:rsidP="00697079" w14:paraId="31E4FBB2" w14:textId="77777777">
            <w:pPr>
              <w:pStyle w:val="ChartText10"/>
            </w:pPr>
            <w:r w:rsidRPr="00E858B3">
              <w:t>The date when the plan administrator or employer representative completed the Plan Administrator Response.</w:t>
            </w:r>
          </w:p>
          <w:p w:rsidR="001922F3" w:rsidRPr="00E858B3" w:rsidP="00697079" w14:paraId="3898985B" w14:textId="77777777">
            <w:pPr>
              <w:pStyle w:val="ChartText10"/>
            </w:pPr>
            <w:r w:rsidRPr="00E858B3">
              <w:t>Must be in CCYYMMDD format.</w:t>
            </w:r>
          </w:p>
        </w:tc>
      </w:tr>
      <w:tr w14:paraId="2933501A"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152B03E" w14:textId="77777777">
            <w:pPr>
              <w:pStyle w:val="ChartText10"/>
              <w:spacing w:before="0"/>
            </w:pPr>
            <w:r w:rsidRPr="00E858B3">
              <w:t>Plan Administrator or Representative Address Line 1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C40217A"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3510ED4" w14:textId="77777777">
            <w:pPr>
              <w:pStyle w:val="ChartText10"/>
              <w:spacing w:before="0"/>
              <w:jc w:val="center"/>
            </w:pPr>
            <w:r w:rsidRPr="00E858B3">
              <w:t>2517–2541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7B295C2"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9281CE6" w14:textId="77777777">
            <w:pPr>
              <w:pStyle w:val="ChartText10"/>
            </w:pPr>
            <w:r w:rsidRPr="00E858B3">
              <w:t>Required.</w:t>
            </w:r>
          </w:p>
          <w:p w:rsidR="001922F3" w:rsidRPr="00E858B3" w:rsidP="00697079" w14:paraId="12E9AA34" w14:textId="77777777">
            <w:pPr>
              <w:pStyle w:val="ChartText10"/>
            </w:pPr>
            <w:r w:rsidRPr="00E858B3">
              <w:t>The street address of the plan administrator or representative.</w:t>
            </w:r>
          </w:p>
        </w:tc>
      </w:tr>
      <w:tr w14:paraId="54781116"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77C59B7" w14:textId="77777777">
            <w:pPr>
              <w:pStyle w:val="ChartText10"/>
              <w:spacing w:before="0"/>
            </w:pPr>
            <w:r w:rsidRPr="00E858B3">
              <w:t>Plan Administrator or Representative Address Line 2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88AB804"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CC258ED" w14:textId="77777777">
            <w:pPr>
              <w:pStyle w:val="ChartText10"/>
              <w:spacing w:before="0"/>
              <w:jc w:val="center"/>
            </w:pPr>
            <w:r w:rsidRPr="00E858B3">
              <w:t>2542–2566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6DA7662"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5FC51DD" w14:textId="77777777">
            <w:pPr>
              <w:pStyle w:val="ChartText10"/>
            </w:pPr>
            <w:r w:rsidRPr="00E858B3">
              <w:t>Optional.</w:t>
            </w:r>
          </w:p>
          <w:p w:rsidR="001922F3" w:rsidRPr="00E858B3" w:rsidP="00697079" w14:paraId="5BDD50F8" w14:textId="77777777">
            <w:pPr>
              <w:pStyle w:val="ChartText10"/>
            </w:pPr>
            <w:r w:rsidRPr="00E858B3">
              <w:t>The street address of the plan administrator or representative.</w:t>
            </w:r>
          </w:p>
        </w:tc>
      </w:tr>
      <w:tr w14:paraId="303BD85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AB0EEAD" w14:textId="77777777">
            <w:pPr>
              <w:pStyle w:val="ChartText10"/>
              <w:spacing w:before="0"/>
            </w:pPr>
            <w:r w:rsidRPr="00E858B3">
              <w:t>Plan Administrator or Representative Address Line 3 Text</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0C16F8F" w14:textId="77777777">
            <w:pPr>
              <w:pStyle w:val="ChartText10"/>
              <w:spacing w:before="0"/>
              <w:jc w:val="center"/>
            </w:pPr>
            <w:r w:rsidRPr="00E858B3">
              <w:t>25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7E1C5F2" w14:textId="77777777">
            <w:pPr>
              <w:pStyle w:val="ChartText10"/>
              <w:spacing w:before="0"/>
              <w:jc w:val="center"/>
            </w:pPr>
            <w:r w:rsidRPr="00E858B3">
              <w:t>2567–2591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B73BEA3"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265585E" w14:textId="77777777">
            <w:pPr>
              <w:pStyle w:val="ChartText10"/>
            </w:pPr>
            <w:r w:rsidRPr="00E858B3">
              <w:t>Optional.</w:t>
            </w:r>
          </w:p>
          <w:p w:rsidR="001922F3" w:rsidRPr="00E858B3" w:rsidP="00697079" w14:paraId="64FBF03A" w14:textId="77777777">
            <w:pPr>
              <w:pStyle w:val="ChartText10"/>
            </w:pPr>
            <w:r w:rsidRPr="00E858B3">
              <w:t>The street address of the plan administrator or representative.</w:t>
            </w:r>
          </w:p>
        </w:tc>
      </w:tr>
      <w:tr w14:paraId="381C45F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8A7E1D9" w14:textId="77777777">
            <w:pPr>
              <w:pStyle w:val="ChartText10"/>
              <w:spacing w:before="0"/>
            </w:pPr>
            <w:r w:rsidRPr="00E858B3">
              <w:t>Plan Administrator or Representative Address City Name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B9009D6" w14:textId="77777777">
            <w:pPr>
              <w:pStyle w:val="ChartText10"/>
              <w:spacing w:before="0"/>
              <w:jc w:val="center"/>
            </w:pPr>
            <w:r w:rsidRPr="00E858B3">
              <w:t>22</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FD65CF0" w14:textId="77777777">
            <w:pPr>
              <w:pStyle w:val="ChartText10"/>
              <w:spacing w:before="0"/>
              <w:jc w:val="center"/>
            </w:pPr>
            <w:r w:rsidRPr="00E858B3">
              <w:t>2592–2613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DB84951"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61E17201" w14:textId="77777777">
            <w:pPr>
              <w:pStyle w:val="ChartText10"/>
            </w:pPr>
            <w:r w:rsidRPr="00E858B3">
              <w:t>Required.</w:t>
            </w:r>
          </w:p>
          <w:p w:rsidR="001922F3" w:rsidRPr="00E858B3" w:rsidP="00697079" w14:paraId="20DF7871" w14:textId="77777777">
            <w:pPr>
              <w:pStyle w:val="ChartText10"/>
            </w:pPr>
            <w:r w:rsidRPr="00E858B3">
              <w:t>The city of the plan administrator or representative.</w:t>
            </w:r>
          </w:p>
        </w:tc>
      </w:tr>
      <w:tr w14:paraId="5142A9C3"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922F3" w:rsidRPr="00E858B3" w:rsidP="001922F3" w14:paraId="71027524" w14:textId="77777777">
            <w:pPr>
              <w:pStyle w:val="ChartText10"/>
              <w:spacing w:before="0"/>
              <w:rPr>
                <w:rFonts w:eastAsia="Calibri"/>
              </w:rPr>
            </w:pPr>
            <w:r w:rsidRPr="00E858B3">
              <w:t>Plan Administrator or Representative Address State Code</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922F3" w:rsidRPr="00E858B3" w:rsidP="001922F3" w14:paraId="0654C744" w14:textId="77777777">
            <w:pPr>
              <w:pStyle w:val="ChartText10"/>
              <w:spacing w:before="0"/>
              <w:jc w:val="center"/>
              <w:rPr>
                <w:rFonts w:eastAsia="Calibri"/>
              </w:rPr>
            </w:pPr>
            <w:r w:rsidRPr="00E858B3">
              <w:t>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922F3" w:rsidRPr="00E858B3" w:rsidP="001922F3" w14:paraId="7D6D1F71" w14:textId="77777777">
            <w:pPr>
              <w:pStyle w:val="ChartText10"/>
              <w:spacing w:before="0"/>
              <w:jc w:val="center"/>
              <w:rPr>
                <w:rFonts w:eastAsia="Calibri"/>
              </w:rPr>
            </w:pPr>
            <w:r w:rsidRPr="00E858B3">
              <w:t>2614–2615</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922F3" w:rsidRPr="00E858B3" w:rsidP="001922F3" w14:paraId="5E5C248A" w14:textId="77777777">
            <w:pPr>
              <w:pStyle w:val="ChartText10"/>
              <w:spacing w:before="0"/>
              <w:jc w:val="center"/>
              <w:rPr>
                <w:rFonts w:eastAsia="Calibri"/>
              </w:rPr>
            </w:pPr>
            <w:r w:rsidRPr="00E858B3">
              <w:t>A</w:t>
            </w:r>
          </w:p>
        </w:tc>
        <w:tc>
          <w:tcPr>
            <w:tcW w:w="77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922F3" w:rsidRPr="00E858B3" w:rsidP="00697079" w14:paraId="0FF2B0F4" w14:textId="77777777">
            <w:pPr>
              <w:pStyle w:val="ChartText10"/>
            </w:pPr>
            <w:r w:rsidRPr="00E858B3">
              <w:t>Required.</w:t>
            </w:r>
          </w:p>
          <w:p w:rsidR="001922F3" w:rsidRPr="00E858B3" w:rsidP="00697079" w14:paraId="6C7B4CEA" w14:textId="77777777">
            <w:pPr>
              <w:pStyle w:val="ChartText10"/>
              <w:rPr>
                <w:rFonts w:eastAsia="Calibri"/>
              </w:rPr>
            </w:pPr>
            <w:r w:rsidRPr="00E858B3">
              <w:t>The state code of the plan administrator or representative.</w:t>
            </w:r>
          </w:p>
        </w:tc>
      </w:tr>
      <w:tr w14:paraId="658A0F7F"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5B5432C" w14:textId="77777777">
            <w:pPr>
              <w:pStyle w:val="ChartText10"/>
              <w:spacing w:before="0"/>
            </w:pPr>
            <w:r w:rsidRPr="00E858B3">
              <w:t>Plan Administrator or Representative Address ZIP Code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5DECE38" w14:textId="77777777">
            <w:pPr>
              <w:pStyle w:val="ChartText10"/>
              <w:spacing w:before="0"/>
              <w:jc w:val="center"/>
            </w:pPr>
            <w:r w:rsidRPr="00E858B3">
              <w:t>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F9A0F03" w14:textId="77777777">
            <w:pPr>
              <w:pStyle w:val="ChartText10"/>
              <w:spacing w:before="0"/>
              <w:jc w:val="center"/>
            </w:pPr>
            <w:r w:rsidRPr="00E858B3">
              <w:t>2616–2620</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43EC9AC"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7CB8E64" w14:textId="77777777">
            <w:pPr>
              <w:pStyle w:val="ChartText10"/>
            </w:pPr>
            <w:r w:rsidRPr="00E858B3">
              <w:t>Required.</w:t>
            </w:r>
          </w:p>
          <w:p w:rsidR="001922F3" w:rsidRPr="00E858B3" w:rsidP="00697079" w14:paraId="57229A66" w14:textId="77777777">
            <w:pPr>
              <w:pStyle w:val="ChartText10"/>
            </w:pPr>
            <w:r w:rsidRPr="00E858B3">
              <w:t>The ZIP code of the plan administrator or representative.</w:t>
            </w:r>
          </w:p>
        </w:tc>
      </w:tr>
      <w:tr w14:paraId="3865C1E8"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CB93D8D" w14:textId="77777777">
            <w:pPr>
              <w:pStyle w:val="ChartText10"/>
              <w:spacing w:before="0"/>
            </w:pPr>
            <w:r w:rsidRPr="00E858B3">
              <w:t>Plan Administrator or Representative Address ZIP Code Extension</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97AFD8D" w14:textId="77777777">
            <w:pPr>
              <w:pStyle w:val="ChartText10"/>
              <w:spacing w:before="0"/>
              <w:jc w:val="center"/>
            </w:pPr>
            <w:r w:rsidRPr="00E858B3">
              <w:t>4</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E5DCDF5" w14:textId="77777777">
            <w:pPr>
              <w:pStyle w:val="ChartText10"/>
              <w:spacing w:before="0"/>
              <w:jc w:val="center"/>
            </w:pPr>
            <w:r w:rsidRPr="00E858B3">
              <w:t>2621–2624</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FB311A3"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3B867B2" w14:textId="77777777">
            <w:pPr>
              <w:pStyle w:val="ChartText10"/>
            </w:pPr>
            <w:r w:rsidRPr="00E858B3">
              <w:t>Optional.</w:t>
            </w:r>
          </w:p>
          <w:p w:rsidR="001922F3" w:rsidRPr="00E858B3" w:rsidP="00697079" w14:paraId="546EC418" w14:textId="77777777">
            <w:pPr>
              <w:pStyle w:val="ChartText10"/>
            </w:pPr>
            <w:r w:rsidRPr="00E858B3">
              <w:t>The ZIP code extension of the plan administrator or representative.</w:t>
            </w:r>
          </w:p>
        </w:tc>
      </w:tr>
      <w:tr w14:paraId="608C8C20"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3B1E03E" w14:textId="77777777">
            <w:pPr>
              <w:pStyle w:val="ChartText10"/>
              <w:spacing w:before="0"/>
            </w:pPr>
            <w:r w:rsidRPr="00E858B3">
              <w:t>Plan Administrator or Representative Email Address</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09F48E68" w14:textId="77777777">
            <w:pPr>
              <w:pStyle w:val="ChartText10"/>
              <w:spacing w:before="0"/>
              <w:jc w:val="center"/>
            </w:pPr>
            <w:r w:rsidRPr="00E858B3">
              <w:t>65</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0607E435" w14:textId="77777777">
            <w:pPr>
              <w:pStyle w:val="ChartText10"/>
              <w:spacing w:before="0"/>
              <w:jc w:val="center"/>
            </w:pPr>
            <w:r w:rsidRPr="00E858B3">
              <w:t>2625-2689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7CA701C"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C3BDE7B" w14:textId="77777777">
            <w:pPr>
              <w:pStyle w:val="ChartText10"/>
            </w:pPr>
            <w:r w:rsidRPr="00E858B3">
              <w:t>Optional.</w:t>
            </w:r>
          </w:p>
          <w:p w:rsidR="001922F3" w:rsidRPr="00E858B3" w:rsidP="00697079" w14:paraId="0FD2D55A" w14:textId="77777777">
            <w:pPr>
              <w:pStyle w:val="ChartText10"/>
            </w:pPr>
            <w:r w:rsidRPr="00E858B3">
              <w:t>The plan administrator or representative email.</w:t>
            </w:r>
          </w:p>
          <w:p w:rsidR="001922F3" w:rsidRPr="00E858B3" w:rsidP="00697079" w14:paraId="264F87CF" w14:textId="77777777">
            <w:pPr>
              <w:pStyle w:val="ChartText10"/>
            </w:pPr>
            <w:r w:rsidRPr="00E858B3">
              <w:t>Valid special characters:</w:t>
            </w:r>
          </w:p>
          <w:p w:rsidR="001922F3" w:rsidRPr="00E858B3" w:rsidP="00697079" w14:paraId="5419C6D2" w14:textId="77777777">
            <w:pPr>
              <w:pStyle w:val="ChartListContinue"/>
            </w:pPr>
            <w:r w:rsidRPr="00E858B3">
              <w:t>Hyphens (-)</w:t>
            </w:r>
          </w:p>
          <w:p w:rsidR="001922F3" w:rsidRPr="00E858B3" w:rsidP="00697079" w14:paraId="7BED5016" w14:textId="77777777">
            <w:pPr>
              <w:pStyle w:val="ChartListContinue"/>
            </w:pPr>
            <w:r w:rsidRPr="00E858B3">
              <w:t>Underscore (_)</w:t>
            </w:r>
          </w:p>
          <w:p w:rsidR="001922F3" w:rsidRPr="00E858B3" w:rsidP="00697079" w14:paraId="5A26481D" w14:textId="77777777">
            <w:pPr>
              <w:pStyle w:val="ChartListContinue"/>
            </w:pPr>
            <w:r w:rsidRPr="00E858B3">
              <w:t>Periods (.)</w:t>
            </w:r>
          </w:p>
          <w:p w:rsidR="001922F3" w:rsidRPr="00E858B3" w:rsidP="00697079" w14:paraId="09A95E93" w14:textId="77777777">
            <w:pPr>
              <w:pStyle w:val="ChartListContinue"/>
            </w:pPr>
            <w:r w:rsidRPr="00E858B3">
              <w:t>At sign(@)</w:t>
            </w:r>
          </w:p>
          <w:p w:rsidR="001922F3" w:rsidRPr="00E858B3" w:rsidP="00697079" w14:paraId="419DDF4E" w14:textId="77777777">
            <w:pPr>
              <w:pStyle w:val="ChartText10"/>
            </w:pPr>
            <w:r w:rsidRPr="00E858B3">
              <w:t>The first character cannot be a space.</w:t>
            </w:r>
          </w:p>
        </w:tc>
      </w:tr>
      <w:tr w14:paraId="483BCCF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622D3BD" w14:textId="77777777">
            <w:pPr>
              <w:pStyle w:val="ChartText10"/>
              <w:spacing w:before="0"/>
            </w:pPr>
            <w:r w:rsidRPr="00E858B3">
              <w:rPr>
                <w:sz w:val="22"/>
                <w:szCs w:val="22"/>
              </w:rPr>
              <w:t>Medical Effective Date of Coverage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121C2A4"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734E446" w14:textId="77777777">
            <w:pPr>
              <w:pStyle w:val="ChartText10"/>
              <w:spacing w:before="0"/>
              <w:jc w:val="center"/>
            </w:pPr>
            <w:r w:rsidRPr="00E858B3">
              <w:t>2690-2697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63260AF9"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57FDF7A" w14:textId="77777777">
            <w:pPr>
              <w:pStyle w:val="ChartText10"/>
            </w:pPr>
            <w:r w:rsidRPr="00E858B3">
              <w:t>Conditionally required; if the Medical Insurance Name field is filled, this field must be filled.</w:t>
            </w:r>
          </w:p>
          <w:p w:rsidR="001922F3" w:rsidRPr="00E858B3" w:rsidP="00697079" w14:paraId="55AD302C" w14:textId="77777777">
            <w:pPr>
              <w:pStyle w:val="ChartText10"/>
            </w:pPr>
            <w:r w:rsidRPr="00E858B3">
              <w:t>The effective date of medical coverage.</w:t>
            </w:r>
          </w:p>
          <w:p w:rsidR="001922F3" w:rsidRPr="00E858B3" w:rsidP="00697079" w14:paraId="701DF48E" w14:textId="77777777">
            <w:pPr>
              <w:pStyle w:val="ChartText10"/>
            </w:pPr>
            <w:r w:rsidRPr="00E858B3">
              <w:t>Must be in CCYYMMDD format.</w:t>
            </w:r>
          </w:p>
        </w:tc>
      </w:tr>
      <w:tr w14:paraId="3CC18F8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C9ECF6A" w14:textId="77777777">
            <w:pPr>
              <w:pStyle w:val="ChartText10"/>
              <w:spacing w:before="0"/>
              <w:rPr>
                <w:sz w:val="22"/>
                <w:szCs w:val="22"/>
              </w:rPr>
            </w:pPr>
            <w:r w:rsidRPr="00E858B3">
              <w:rPr>
                <w:sz w:val="22"/>
                <w:szCs w:val="22"/>
              </w:rPr>
              <w:t>Medical Phone Number for Claims</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387E336" w14:textId="77777777">
            <w:pPr>
              <w:pStyle w:val="ChartText10"/>
              <w:spacing w:before="0"/>
              <w:jc w:val="center"/>
              <w:rPr>
                <w:sz w:val="24"/>
              </w:rPr>
            </w:pPr>
            <w:r w:rsidRPr="00E858B3">
              <w:t>10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5F244FF4" w14:textId="77777777">
            <w:pPr>
              <w:pStyle w:val="ChartText10"/>
              <w:spacing w:before="0"/>
              <w:jc w:val="center"/>
            </w:pPr>
            <w:r w:rsidRPr="00E858B3">
              <w:t>2698-2707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F1C2C78"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6E2AF7D" w14:textId="77777777">
            <w:pPr>
              <w:pStyle w:val="ChartText10"/>
            </w:pPr>
            <w:r w:rsidRPr="00E858B3">
              <w:t>Conditionally required; if the Medical Insurance Name field is filled, this field must be filled.</w:t>
            </w:r>
          </w:p>
          <w:p w:rsidR="001922F3" w:rsidRPr="00E858B3" w:rsidP="00697079" w14:paraId="01733B96" w14:textId="77777777">
            <w:pPr>
              <w:pStyle w:val="ChartText10"/>
            </w:pPr>
            <w:r w:rsidRPr="00E858B3">
              <w:t>Telephone number for medical claims.</w:t>
            </w:r>
          </w:p>
        </w:tc>
      </w:tr>
      <w:tr w14:paraId="4ED55125"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5487E4A1" w14:textId="77777777">
            <w:pPr>
              <w:pStyle w:val="ChartText10"/>
              <w:spacing w:before="0"/>
            </w:pPr>
            <w:r w:rsidRPr="00E858B3">
              <w:rPr>
                <w:sz w:val="22"/>
                <w:szCs w:val="22"/>
              </w:rPr>
              <w:t>Dental Effective Date of Coverage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C5AC45C"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12BEF63" w14:textId="77777777">
            <w:pPr>
              <w:pStyle w:val="ChartText10"/>
              <w:spacing w:before="0"/>
              <w:jc w:val="center"/>
            </w:pPr>
            <w:r w:rsidRPr="00E858B3">
              <w:t>2708-2715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D8B8D71"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DBE1824" w14:textId="77777777">
            <w:pPr>
              <w:pStyle w:val="ChartText10"/>
            </w:pPr>
            <w:r w:rsidRPr="00E858B3">
              <w:t>Conditionally required; if the Dental Insurance Name field is filled, this field must be filled.</w:t>
            </w:r>
          </w:p>
          <w:p w:rsidR="001922F3" w:rsidRPr="00E858B3" w:rsidP="00697079" w14:paraId="00B11318" w14:textId="77777777">
            <w:pPr>
              <w:pStyle w:val="ChartText10"/>
            </w:pPr>
            <w:r w:rsidRPr="00E858B3">
              <w:t>The effective date of dental coverage.</w:t>
            </w:r>
          </w:p>
          <w:p w:rsidR="001922F3" w:rsidRPr="00E858B3" w:rsidP="00697079" w14:paraId="2436367E" w14:textId="77777777">
            <w:pPr>
              <w:pStyle w:val="ChartText10"/>
            </w:pPr>
            <w:r w:rsidRPr="00E858B3">
              <w:t>Must be in CCYYMMDD format.</w:t>
            </w:r>
          </w:p>
        </w:tc>
      </w:tr>
      <w:tr w14:paraId="6814DFC9"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04850B0" w14:textId="77777777">
            <w:pPr>
              <w:pStyle w:val="ChartText10"/>
              <w:spacing w:before="0"/>
              <w:rPr>
                <w:sz w:val="22"/>
                <w:szCs w:val="22"/>
              </w:rPr>
            </w:pPr>
            <w:r w:rsidRPr="00E858B3">
              <w:rPr>
                <w:sz w:val="22"/>
                <w:szCs w:val="22"/>
              </w:rPr>
              <w:t>Dental Phone Number for Claims</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14C2AE7" w14:textId="77777777">
            <w:pPr>
              <w:pStyle w:val="ChartText10"/>
              <w:spacing w:before="0"/>
              <w:jc w:val="center"/>
              <w:rPr>
                <w:sz w:val="24"/>
              </w:rPr>
            </w:pPr>
            <w:r w:rsidRPr="00E858B3">
              <w:t>10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216DE40" w14:textId="77777777">
            <w:pPr>
              <w:pStyle w:val="ChartText10"/>
              <w:spacing w:before="0"/>
              <w:jc w:val="center"/>
            </w:pPr>
            <w:r w:rsidRPr="00E858B3">
              <w:t>2716-2725</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259088E"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CA9F81D" w14:textId="77777777">
            <w:pPr>
              <w:pStyle w:val="ChartText10"/>
            </w:pPr>
            <w:r w:rsidRPr="00E858B3">
              <w:t>Conditionally required; if the Dental Insurance Name field is filled, this field must be filled.</w:t>
            </w:r>
          </w:p>
          <w:p w:rsidR="001922F3" w:rsidRPr="00E858B3" w:rsidP="00697079" w14:paraId="1FA06A25" w14:textId="77777777">
            <w:pPr>
              <w:pStyle w:val="ChartText10"/>
            </w:pPr>
            <w:r w:rsidRPr="00E858B3">
              <w:t>Telephone number for dental claims.</w:t>
            </w:r>
          </w:p>
        </w:tc>
      </w:tr>
      <w:tr w14:paraId="55E2234A"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034EF56" w14:textId="77777777">
            <w:pPr>
              <w:pStyle w:val="ChartText10"/>
              <w:spacing w:before="0"/>
            </w:pPr>
            <w:r w:rsidRPr="00E858B3">
              <w:rPr>
                <w:sz w:val="22"/>
                <w:szCs w:val="22"/>
              </w:rPr>
              <w:t>Vision Effective Date of Coverage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69CEABBA"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389EF795" w14:textId="77777777">
            <w:pPr>
              <w:pStyle w:val="ChartText10"/>
              <w:spacing w:before="0"/>
              <w:jc w:val="center"/>
            </w:pPr>
            <w:r w:rsidRPr="00E858B3">
              <w:t>2726-2733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58CD004"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6150ED5" w14:textId="77777777">
            <w:pPr>
              <w:pStyle w:val="ChartText10"/>
            </w:pPr>
            <w:r w:rsidRPr="00E858B3">
              <w:t>Conditionally required; if the Vision Insurance Name field is filled, this field must be filled.</w:t>
            </w:r>
          </w:p>
          <w:p w:rsidR="001922F3" w:rsidRPr="00E858B3" w:rsidP="00697079" w14:paraId="30E6D201" w14:textId="77777777">
            <w:pPr>
              <w:pStyle w:val="ChartText10"/>
            </w:pPr>
            <w:r w:rsidRPr="00E858B3">
              <w:t>The effective date of vision coverage.</w:t>
            </w:r>
          </w:p>
          <w:p w:rsidR="001922F3" w:rsidRPr="00E858B3" w:rsidP="00697079" w14:paraId="221334ED" w14:textId="77777777">
            <w:pPr>
              <w:pStyle w:val="ChartText10"/>
            </w:pPr>
            <w:r w:rsidRPr="00E858B3">
              <w:t>Must be in CCYYMMDD format.</w:t>
            </w:r>
          </w:p>
        </w:tc>
      </w:tr>
      <w:tr w14:paraId="5D81C74C"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02B95509" w14:textId="77777777">
            <w:pPr>
              <w:pStyle w:val="ChartText10"/>
              <w:spacing w:before="0"/>
              <w:rPr>
                <w:sz w:val="22"/>
                <w:szCs w:val="22"/>
              </w:rPr>
            </w:pPr>
            <w:r w:rsidRPr="00E858B3">
              <w:rPr>
                <w:sz w:val="22"/>
                <w:szCs w:val="22"/>
              </w:rPr>
              <w:t>Vision Phone Number for Claims</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1AFFE25C" w14:textId="77777777">
            <w:pPr>
              <w:pStyle w:val="ChartText10"/>
              <w:spacing w:before="0"/>
              <w:jc w:val="center"/>
              <w:rPr>
                <w:sz w:val="24"/>
              </w:rPr>
            </w:pPr>
            <w:r w:rsidRPr="00E858B3">
              <w:t>10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59B9DB7" w14:textId="77777777">
            <w:pPr>
              <w:pStyle w:val="ChartText10"/>
              <w:spacing w:before="0"/>
              <w:jc w:val="center"/>
            </w:pPr>
            <w:r w:rsidRPr="00E858B3">
              <w:t>2734-2743</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1DFE7277"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579F1CF" w14:textId="77777777">
            <w:pPr>
              <w:pStyle w:val="ChartText10"/>
            </w:pPr>
            <w:r w:rsidRPr="00E858B3">
              <w:t>Conditionally required; if the Vision Insurance Name field is filled, this field must be filled.</w:t>
            </w:r>
          </w:p>
          <w:p w:rsidR="001922F3" w:rsidRPr="00E858B3" w:rsidP="00697079" w14:paraId="723E5CFA" w14:textId="77777777">
            <w:pPr>
              <w:pStyle w:val="ChartText10"/>
            </w:pPr>
            <w:r w:rsidRPr="00E858B3">
              <w:t>Telephone number for vision claims.</w:t>
            </w:r>
          </w:p>
        </w:tc>
      </w:tr>
      <w:tr w14:paraId="15C9FC60"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3230EE9" w14:textId="77777777">
            <w:pPr>
              <w:pStyle w:val="ChartText10"/>
              <w:spacing w:before="0"/>
            </w:pPr>
            <w:r w:rsidRPr="00E858B3">
              <w:rPr>
                <w:sz w:val="22"/>
                <w:szCs w:val="22"/>
              </w:rPr>
              <w:t>Prescription Effective Date of Coverage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2FFD996"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1C4B1A46" w14:textId="77777777">
            <w:pPr>
              <w:pStyle w:val="ChartText10"/>
              <w:spacing w:before="0"/>
              <w:jc w:val="center"/>
            </w:pPr>
            <w:r w:rsidRPr="00E858B3">
              <w:t>2744-2751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083BAD8D"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47D9D96" w14:textId="77777777">
            <w:pPr>
              <w:pStyle w:val="ChartText10"/>
            </w:pPr>
            <w:r w:rsidRPr="00E858B3">
              <w:t>Conditionally required; if the Prescription Insurance Name field is filled, this field must be filled.</w:t>
            </w:r>
          </w:p>
          <w:p w:rsidR="001922F3" w:rsidRPr="00E858B3" w:rsidP="00697079" w14:paraId="12137982" w14:textId="77777777">
            <w:pPr>
              <w:pStyle w:val="ChartText10"/>
            </w:pPr>
            <w:r w:rsidRPr="00E858B3">
              <w:t>The effective date of prescription coverage.</w:t>
            </w:r>
          </w:p>
          <w:p w:rsidR="001922F3" w:rsidRPr="00E858B3" w:rsidP="00697079" w14:paraId="10292701" w14:textId="77777777">
            <w:pPr>
              <w:pStyle w:val="ChartText10"/>
            </w:pPr>
            <w:r w:rsidRPr="00E858B3">
              <w:t>Must be in CCYYMMDD format.</w:t>
            </w:r>
          </w:p>
        </w:tc>
      </w:tr>
      <w:tr w14:paraId="5F9853B8"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3959570A" w14:textId="77777777">
            <w:pPr>
              <w:pStyle w:val="ChartText10"/>
              <w:spacing w:before="0"/>
              <w:rPr>
                <w:sz w:val="22"/>
                <w:szCs w:val="22"/>
              </w:rPr>
            </w:pPr>
            <w:r w:rsidRPr="00E858B3">
              <w:rPr>
                <w:sz w:val="22"/>
                <w:szCs w:val="22"/>
              </w:rPr>
              <w:t>Prescription Phone Number for Claims</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36CE4E4" w14:textId="77777777">
            <w:pPr>
              <w:pStyle w:val="ChartText10"/>
              <w:spacing w:before="0"/>
              <w:jc w:val="center"/>
              <w:rPr>
                <w:sz w:val="24"/>
              </w:rPr>
            </w:pPr>
            <w:r w:rsidRPr="00E858B3">
              <w:t>10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395BDFD" w14:textId="77777777">
            <w:pPr>
              <w:pStyle w:val="ChartText10"/>
              <w:spacing w:before="0"/>
              <w:jc w:val="center"/>
            </w:pPr>
            <w:r w:rsidRPr="00E858B3">
              <w:t>27522761</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52A697D5"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5C1BA935" w14:textId="77777777">
            <w:pPr>
              <w:pStyle w:val="ChartText10"/>
            </w:pPr>
            <w:r w:rsidRPr="00E858B3">
              <w:t>Conditionally required; if the Prescription Insurance Name field is filled, this field must be filled.</w:t>
            </w:r>
          </w:p>
          <w:p w:rsidR="001922F3" w:rsidRPr="00E858B3" w:rsidP="00697079" w14:paraId="2C37467F" w14:textId="77777777">
            <w:pPr>
              <w:pStyle w:val="ChartText10"/>
            </w:pPr>
            <w:r w:rsidRPr="00E858B3">
              <w:t>Telephone number for prescription claims.</w:t>
            </w:r>
          </w:p>
        </w:tc>
      </w:tr>
      <w:tr w14:paraId="2B41B2F3"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EBD98B2" w14:textId="77777777">
            <w:pPr>
              <w:pStyle w:val="ChartText10"/>
              <w:spacing w:before="0"/>
            </w:pPr>
            <w:r w:rsidRPr="00E858B3">
              <w:rPr>
                <w:sz w:val="22"/>
                <w:szCs w:val="22"/>
              </w:rPr>
              <w:t>Mental Insurance Effective Date of Coverage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A97C5B1"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B882032" w14:textId="77777777">
            <w:pPr>
              <w:pStyle w:val="ChartText10"/>
              <w:spacing w:before="0"/>
              <w:jc w:val="center"/>
            </w:pPr>
            <w:r w:rsidRPr="00E858B3">
              <w:t>2762-2769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047F29C"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0333195A" w14:textId="77777777">
            <w:pPr>
              <w:pStyle w:val="ChartText10"/>
            </w:pPr>
            <w:r w:rsidRPr="00E858B3">
              <w:t>Conditionally required; if the Mental Insurance Name field is filled, this field must be filled.</w:t>
            </w:r>
          </w:p>
          <w:p w:rsidR="001922F3" w:rsidRPr="00E858B3" w:rsidP="00697079" w14:paraId="5A603A88" w14:textId="77777777">
            <w:pPr>
              <w:pStyle w:val="ChartText10"/>
            </w:pPr>
            <w:r w:rsidRPr="00E858B3">
              <w:t>The effective date of mental insurance coverage.</w:t>
            </w:r>
          </w:p>
          <w:p w:rsidR="001922F3" w:rsidRPr="00E858B3" w:rsidP="00697079" w14:paraId="38B24D06" w14:textId="77777777">
            <w:pPr>
              <w:pStyle w:val="ChartText10"/>
            </w:pPr>
            <w:r w:rsidRPr="00E858B3">
              <w:t>Must be in CCYYMMDD format.</w:t>
            </w:r>
          </w:p>
        </w:tc>
      </w:tr>
      <w:tr w14:paraId="4ED4A305"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17B01A9" w14:textId="77777777">
            <w:pPr>
              <w:pStyle w:val="ChartText10"/>
              <w:spacing w:before="0"/>
              <w:rPr>
                <w:sz w:val="22"/>
                <w:szCs w:val="22"/>
              </w:rPr>
            </w:pPr>
            <w:r w:rsidRPr="00E858B3">
              <w:rPr>
                <w:sz w:val="22"/>
                <w:szCs w:val="22"/>
              </w:rPr>
              <w:t>Mental Phone Number for Claims</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36FB6046" w14:textId="77777777">
            <w:pPr>
              <w:pStyle w:val="ChartText10"/>
              <w:spacing w:before="0"/>
              <w:jc w:val="center"/>
              <w:rPr>
                <w:sz w:val="24"/>
              </w:rPr>
            </w:pPr>
            <w:r w:rsidRPr="00E858B3">
              <w:t>10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64A939E4" w14:textId="77777777">
            <w:pPr>
              <w:pStyle w:val="ChartText10"/>
              <w:spacing w:before="0"/>
              <w:jc w:val="center"/>
            </w:pPr>
            <w:r w:rsidRPr="00E858B3">
              <w:t>2770-2779</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4B1EBF36"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759A5D38" w14:textId="77777777">
            <w:pPr>
              <w:pStyle w:val="ChartText10"/>
            </w:pPr>
            <w:r w:rsidRPr="00E858B3">
              <w:t>Conditionally required; if the Mental Insurance Name field is filled, this field must be filled.</w:t>
            </w:r>
          </w:p>
          <w:p w:rsidR="001922F3" w:rsidRPr="00E858B3" w:rsidP="00697079" w14:paraId="3DF72F0C" w14:textId="77777777">
            <w:pPr>
              <w:pStyle w:val="ChartText10"/>
            </w:pPr>
            <w:r w:rsidRPr="00E858B3">
              <w:t>Telephone number for mental claims.</w:t>
            </w:r>
          </w:p>
        </w:tc>
      </w:tr>
      <w:tr w14:paraId="40D83E56"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72372D47" w14:textId="77777777">
            <w:pPr>
              <w:pStyle w:val="ChartText10"/>
              <w:spacing w:before="0"/>
            </w:pPr>
            <w:r w:rsidRPr="00E858B3">
              <w:rPr>
                <w:sz w:val="22"/>
                <w:szCs w:val="22"/>
              </w:rPr>
              <w:t>Other Insurance Effective Date of Coverage</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49D0F594" w14:textId="77777777">
            <w:pPr>
              <w:pStyle w:val="ChartText10"/>
              <w:spacing w:before="0"/>
              <w:jc w:val="center"/>
            </w:pPr>
            <w:r w:rsidRPr="00E858B3">
              <w:t>8</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06A011C" w14:textId="77777777">
            <w:pPr>
              <w:pStyle w:val="ChartText10"/>
              <w:spacing w:before="0"/>
              <w:jc w:val="center"/>
            </w:pPr>
            <w:r w:rsidRPr="00E858B3">
              <w:t>2780-2787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2DB980EA"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09360A8" w14:textId="77777777">
            <w:pPr>
              <w:pStyle w:val="ChartText10"/>
            </w:pPr>
            <w:r w:rsidRPr="00E858B3">
              <w:t>Conditionally required; if the Other Insurance Name field is filled, this field must be filled.</w:t>
            </w:r>
          </w:p>
          <w:p w:rsidR="001922F3" w:rsidRPr="00E858B3" w:rsidP="00697079" w14:paraId="70EFEA17" w14:textId="77777777">
            <w:pPr>
              <w:pStyle w:val="ChartText10"/>
            </w:pPr>
            <w:r w:rsidRPr="00E858B3">
              <w:t>The effective date of other insurance coverage.</w:t>
            </w:r>
          </w:p>
          <w:p w:rsidR="001922F3" w:rsidRPr="00E858B3" w:rsidP="00697079" w14:paraId="3EF4651F" w14:textId="77777777">
            <w:pPr>
              <w:pStyle w:val="ChartText10"/>
            </w:pPr>
            <w:r w:rsidRPr="00E858B3">
              <w:t>Must be in CCYYMMDD format.</w:t>
            </w:r>
          </w:p>
        </w:tc>
      </w:tr>
      <w:tr w14:paraId="1293825E"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18BE1A84" w14:textId="77777777">
            <w:pPr>
              <w:pStyle w:val="ChartText10"/>
              <w:spacing w:before="0"/>
              <w:rPr>
                <w:sz w:val="22"/>
                <w:szCs w:val="22"/>
              </w:rPr>
            </w:pPr>
            <w:r w:rsidRPr="00E858B3">
              <w:rPr>
                <w:sz w:val="22"/>
                <w:szCs w:val="22"/>
              </w:rPr>
              <w:t>Other Phone Number for Claims</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500C02A2" w14:textId="77777777">
            <w:pPr>
              <w:pStyle w:val="ChartText10"/>
              <w:spacing w:before="0"/>
              <w:jc w:val="center"/>
              <w:rPr>
                <w:sz w:val="24"/>
              </w:rPr>
            </w:pPr>
            <w:r w:rsidRPr="00E858B3">
              <w:t>10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77CDE208" w14:textId="77777777">
            <w:pPr>
              <w:pStyle w:val="ChartText10"/>
              <w:spacing w:before="0"/>
              <w:jc w:val="center"/>
            </w:pPr>
            <w:r w:rsidRPr="00E858B3">
              <w:t>2788-2797</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30653D4D"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36ED7822" w14:textId="77777777">
            <w:pPr>
              <w:pStyle w:val="ChartText10"/>
            </w:pPr>
            <w:r w:rsidRPr="00E858B3">
              <w:t>Conditionally required; if the Other Insurance Name field is filled, this field must be filled.</w:t>
            </w:r>
          </w:p>
          <w:p w:rsidR="001922F3" w:rsidRPr="00E858B3" w:rsidP="00697079" w14:paraId="4F267CED" w14:textId="77777777">
            <w:pPr>
              <w:pStyle w:val="ChartText10"/>
            </w:pPr>
            <w:r w:rsidRPr="00E858B3">
              <w:t>Telephone number for other insurance claims.</w:t>
            </w:r>
          </w:p>
        </w:tc>
      </w:tr>
      <w:tr w14:paraId="68E26653"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6883C2AA" w14:textId="77777777">
            <w:pPr>
              <w:pStyle w:val="ChartText10"/>
              <w:spacing w:before="0"/>
            </w:pPr>
            <w:r w:rsidRPr="00E858B3">
              <w:t>Employee SSN</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21CFEF64" w14:textId="77777777">
            <w:pPr>
              <w:pStyle w:val="ChartText10"/>
              <w:spacing w:before="0"/>
              <w:jc w:val="center"/>
            </w:pPr>
            <w:r w:rsidRPr="00E858B3">
              <w:t>9</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411F9DEE" w14:textId="77777777">
            <w:pPr>
              <w:pStyle w:val="ChartText10"/>
              <w:spacing w:before="0"/>
              <w:jc w:val="center"/>
            </w:pPr>
            <w:r w:rsidRPr="00E858B3">
              <w:t>2798-2806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4FA7BB0" w14:textId="77777777">
            <w:pPr>
              <w:pStyle w:val="ChartText10"/>
              <w:spacing w:before="0"/>
              <w:jc w:val="center"/>
            </w:pPr>
            <w:r w:rsidRPr="00E858B3">
              <w:t>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48681309" w14:textId="77777777">
            <w:pPr>
              <w:pStyle w:val="ChartText10"/>
            </w:pPr>
            <w:r w:rsidRPr="00E858B3">
              <w:t>Required.</w:t>
            </w:r>
          </w:p>
          <w:p w:rsidR="001922F3" w:rsidRPr="00E858B3" w:rsidP="00697079" w14:paraId="5BAF2319" w14:textId="77777777">
            <w:pPr>
              <w:pStyle w:val="ChartText10"/>
            </w:pPr>
            <w:r w:rsidRPr="00E858B3">
              <w:t>The employee’s SSN.</w:t>
            </w:r>
          </w:p>
        </w:tc>
      </w:tr>
      <w:tr w14:paraId="15065BB5" w14:textId="77777777" w:rsidTr="001922F3">
        <w:tblPrEx>
          <w:tblW w:w="12960" w:type="dxa"/>
          <w:jc w:val="center"/>
          <w:tblLayout w:type="fixed"/>
          <w:tblCellMar>
            <w:left w:w="115" w:type="dxa"/>
            <w:right w:w="115" w:type="dxa"/>
          </w:tblCellMar>
          <w:tblLook w:val="04A0"/>
        </w:tblPrEx>
        <w:trPr>
          <w:cantSplit/>
          <w:jc w:val="center"/>
        </w:trPr>
        <w:tc>
          <w:tcPr>
            <w:tcW w:w="2250" w:type="dxa"/>
            <w:tcBorders>
              <w:top w:val="single" w:sz="4" w:space="0" w:color="auto"/>
              <w:left w:val="single" w:sz="4" w:space="0" w:color="auto"/>
              <w:bottom w:val="single" w:sz="4" w:space="0" w:color="auto"/>
              <w:right w:val="single" w:sz="4" w:space="0" w:color="auto"/>
            </w:tcBorders>
            <w:hideMark/>
          </w:tcPr>
          <w:p w:rsidR="001922F3" w:rsidRPr="00E858B3" w:rsidP="001922F3" w14:paraId="4DD8367A" w14:textId="77777777">
            <w:pPr>
              <w:pStyle w:val="ChartText10"/>
              <w:spacing w:before="0"/>
            </w:pPr>
            <w:r w:rsidRPr="00E858B3">
              <w:t>Filler</w:t>
            </w:r>
          </w:p>
        </w:tc>
        <w:tc>
          <w:tcPr>
            <w:tcW w:w="900" w:type="dxa"/>
            <w:tcBorders>
              <w:top w:val="single" w:sz="4" w:space="0" w:color="auto"/>
              <w:left w:val="single" w:sz="4" w:space="0" w:color="auto"/>
              <w:bottom w:val="single" w:sz="4" w:space="0" w:color="auto"/>
              <w:right w:val="single" w:sz="4" w:space="0" w:color="auto"/>
            </w:tcBorders>
            <w:hideMark/>
          </w:tcPr>
          <w:p w:rsidR="001922F3" w:rsidRPr="00E858B3" w:rsidP="001922F3" w14:paraId="7AAED7D5" w14:textId="77777777">
            <w:pPr>
              <w:pStyle w:val="ChartText10"/>
              <w:spacing w:before="0"/>
              <w:jc w:val="center"/>
            </w:pPr>
            <w:r w:rsidRPr="00E858B3">
              <w:t>100</w:t>
            </w:r>
          </w:p>
        </w:tc>
        <w:tc>
          <w:tcPr>
            <w:tcW w:w="1350" w:type="dxa"/>
            <w:tcBorders>
              <w:top w:val="single" w:sz="4" w:space="0" w:color="auto"/>
              <w:left w:val="single" w:sz="4" w:space="0" w:color="auto"/>
              <w:bottom w:val="single" w:sz="4" w:space="0" w:color="auto"/>
              <w:right w:val="single" w:sz="4" w:space="0" w:color="auto"/>
            </w:tcBorders>
            <w:hideMark/>
          </w:tcPr>
          <w:p w:rsidR="001922F3" w:rsidRPr="00E858B3" w:rsidP="001922F3" w14:paraId="209B0DB4" w14:textId="77777777">
            <w:pPr>
              <w:pStyle w:val="ChartText10"/>
              <w:spacing w:before="0"/>
              <w:jc w:val="center"/>
            </w:pPr>
            <w:r w:rsidRPr="00E858B3">
              <w:t>2807-2906</w:t>
            </w:r>
          </w:p>
        </w:tc>
        <w:tc>
          <w:tcPr>
            <w:tcW w:w="720" w:type="dxa"/>
            <w:tcBorders>
              <w:top w:val="single" w:sz="4" w:space="0" w:color="auto"/>
              <w:left w:val="single" w:sz="4" w:space="0" w:color="auto"/>
              <w:bottom w:val="single" w:sz="4" w:space="0" w:color="auto"/>
              <w:right w:val="single" w:sz="4" w:space="0" w:color="auto"/>
            </w:tcBorders>
            <w:hideMark/>
          </w:tcPr>
          <w:p w:rsidR="001922F3" w:rsidRPr="00E858B3" w:rsidP="001922F3" w14:paraId="776967A9" w14:textId="77777777">
            <w:pPr>
              <w:pStyle w:val="ChartText10"/>
              <w:spacing w:before="0"/>
              <w:jc w:val="center"/>
            </w:pPr>
            <w:r w:rsidRPr="00E858B3">
              <w:t>A/N</w:t>
            </w:r>
          </w:p>
        </w:tc>
        <w:tc>
          <w:tcPr>
            <w:tcW w:w="7735" w:type="dxa"/>
            <w:tcBorders>
              <w:top w:val="single" w:sz="4" w:space="0" w:color="auto"/>
              <w:left w:val="single" w:sz="4" w:space="0" w:color="auto"/>
              <w:bottom w:val="single" w:sz="4" w:space="0" w:color="auto"/>
              <w:right w:val="single" w:sz="4" w:space="0" w:color="auto"/>
            </w:tcBorders>
            <w:hideMark/>
          </w:tcPr>
          <w:p w:rsidR="001922F3" w:rsidRPr="00E858B3" w:rsidP="00697079" w14:paraId="21BAC438" w14:textId="77777777">
            <w:pPr>
              <w:pStyle w:val="ChartText10"/>
            </w:pPr>
            <w:r w:rsidRPr="00E858B3">
              <w:t>This is for future versions. For this version, fill with spaces.</w:t>
            </w:r>
          </w:p>
        </w:tc>
      </w:tr>
    </w:tbl>
    <w:p w:rsidR="00C81469" w:rsidP="00C81469" w14:paraId="2FF8ED8C" w14:textId="07CADBDA">
      <w:pPr>
        <w:pStyle w:val="BodyText"/>
        <w:keepNext/>
        <w:pageBreakBefore/>
      </w:pPr>
      <w:r>
        <w:fldChar w:fldCharType="begin"/>
      </w:r>
      <w:r>
        <w:instrText xml:space="preserve"> REF _Ref131609609 \h </w:instrText>
      </w:r>
      <w:r>
        <w:fldChar w:fldCharType="separate"/>
      </w:r>
      <w:r>
        <w:t>Chart E-</w:t>
      </w:r>
      <w:r>
        <w:rPr>
          <w:noProof/>
        </w:rPr>
        <w:t>3</w:t>
      </w:r>
      <w:r>
        <w:fldChar w:fldCharType="end"/>
      </w:r>
      <w:r>
        <w:t xml:space="preserve"> contains the Electronic Part-B Response Trailer Record layout.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160"/>
        <w:gridCol w:w="949"/>
        <w:gridCol w:w="1260"/>
        <w:gridCol w:w="720"/>
        <w:gridCol w:w="7871"/>
      </w:tblGrid>
      <w:tr w14:paraId="4349C696" w14:textId="77777777" w:rsidTr="00E858B3">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12960" w:type="dxa"/>
            <w:gridSpan w:val="5"/>
            <w:tcBorders>
              <w:top w:val="single" w:sz="4" w:space="0" w:color="auto"/>
              <w:left w:val="single" w:sz="4" w:space="0" w:color="auto"/>
              <w:bottom w:val="single" w:sz="4" w:space="0" w:color="auto"/>
              <w:right w:val="single" w:sz="4" w:space="0" w:color="auto"/>
            </w:tcBorders>
            <w:shd w:val="clear" w:color="auto" w:fill="D9D9D9"/>
            <w:hideMark/>
          </w:tcPr>
          <w:p w:rsidR="00C81469" w:rsidP="00697079" w14:paraId="636C0D5E" w14:textId="77777777">
            <w:pPr>
              <w:pStyle w:val="ChartTitle"/>
              <w:spacing w:line="256" w:lineRule="auto"/>
            </w:pPr>
            <w:bookmarkStart w:id="18" w:name="_Ref132232116"/>
            <w:bookmarkStart w:id="19" w:name="_Toc134722110"/>
            <w:bookmarkStart w:id="20" w:name="_Toc140181009"/>
            <w:r>
              <w:t xml:space="preserve">Chart </w:t>
            </w:r>
            <w:r>
              <w:fldChar w:fldCharType="begin"/>
            </w:r>
            <w:r>
              <w:instrText xml:space="preserve"> STYLEREF 7 \s </w:instrText>
            </w:r>
            <w:r>
              <w:fldChar w:fldCharType="separate"/>
            </w:r>
            <w:r>
              <w:rPr>
                <w:noProof/>
              </w:rPr>
              <w:t>E</w:t>
            </w:r>
            <w:r>
              <w:rPr>
                <w:noProof/>
              </w:rPr>
              <w:fldChar w:fldCharType="end"/>
            </w:r>
            <w:r>
              <w:noBreakHyphen/>
            </w:r>
            <w:r>
              <w:fldChar w:fldCharType="begin"/>
            </w:r>
            <w:r>
              <w:instrText xml:space="preserve"> SEQ Chart \* ARABIC \s 7 </w:instrText>
            </w:r>
            <w:r>
              <w:fldChar w:fldCharType="separate"/>
            </w:r>
            <w:r>
              <w:rPr>
                <w:noProof/>
              </w:rPr>
              <w:t>3</w:t>
            </w:r>
            <w:r>
              <w:rPr>
                <w:noProof/>
              </w:rPr>
              <w:fldChar w:fldCharType="end"/>
            </w:r>
            <w:bookmarkEnd w:id="18"/>
            <w:r w:rsidRPr="00430F61">
              <w:t>: Electronic Part-B Response Trailer Record Layout</w:t>
            </w:r>
            <w:bookmarkEnd w:id="19"/>
            <w:bookmarkEnd w:id="20"/>
          </w:p>
        </w:tc>
      </w:tr>
      <w:tr w14:paraId="4499E880" w14:textId="77777777" w:rsidTr="00E858B3">
        <w:tblPrEx>
          <w:tblW w:w="12960" w:type="dxa"/>
          <w:jc w:val="center"/>
          <w:tblLayout w:type="fixed"/>
          <w:tblCellMar>
            <w:left w:w="115" w:type="dxa"/>
            <w:right w:w="115" w:type="dxa"/>
          </w:tblCellMar>
          <w:tblLook w:val="04A0"/>
        </w:tblPrEx>
        <w:trPr>
          <w:cantSplit/>
          <w:tblHeader/>
          <w:jc w:val="center"/>
        </w:trPr>
        <w:tc>
          <w:tcPr>
            <w:tcW w:w="2160" w:type="dxa"/>
            <w:tcBorders>
              <w:top w:val="single" w:sz="4" w:space="0" w:color="auto"/>
              <w:left w:val="single" w:sz="4" w:space="0" w:color="auto"/>
              <w:bottom w:val="single" w:sz="4" w:space="0" w:color="auto"/>
              <w:right w:val="single" w:sz="4" w:space="0" w:color="auto"/>
            </w:tcBorders>
            <w:shd w:val="clear" w:color="auto" w:fill="D9D9D9"/>
            <w:hideMark/>
          </w:tcPr>
          <w:p w:rsidR="00E858B3" w:rsidP="00697079" w14:paraId="38D56755" w14:textId="77777777">
            <w:pPr>
              <w:pStyle w:val="ChartColumnHead"/>
              <w:spacing w:line="256" w:lineRule="auto"/>
            </w:pPr>
            <w:r>
              <w:t>Field Name</w:t>
            </w:r>
          </w:p>
        </w:tc>
        <w:tc>
          <w:tcPr>
            <w:tcW w:w="949" w:type="dxa"/>
            <w:tcBorders>
              <w:top w:val="single" w:sz="4" w:space="0" w:color="auto"/>
              <w:left w:val="single" w:sz="4" w:space="0" w:color="auto"/>
              <w:bottom w:val="single" w:sz="4" w:space="0" w:color="auto"/>
              <w:right w:val="single" w:sz="4" w:space="0" w:color="auto"/>
            </w:tcBorders>
            <w:shd w:val="clear" w:color="auto" w:fill="D9D9D9"/>
            <w:hideMark/>
          </w:tcPr>
          <w:p w:rsidR="00E858B3" w:rsidP="00697079" w14:paraId="6DE9F0A2" w14:textId="77777777">
            <w:pPr>
              <w:pStyle w:val="ChartColumnHead"/>
              <w:spacing w:line="256" w:lineRule="auto"/>
            </w:pPr>
            <w:r>
              <w:t>Length</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rsidR="00E858B3" w:rsidP="00697079" w14:paraId="42C16D63" w14:textId="77777777">
            <w:pPr>
              <w:pStyle w:val="ChartColumnHead"/>
              <w:spacing w:line="256" w:lineRule="auto"/>
            </w:pPr>
            <w:r>
              <w:t>Location</w:t>
            </w:r>
          </w:p>
        </w:tc>
        <w:tc>
          <w:tcPr>
            <w:tcW w:w="720" w:type="dxa"/>
            <w:tcBorders>
              <w:top w:val="single" w:sz="4" w:space="0" w:color="auto"/>
              <w:left w:val="single" w:sz="4" w:space="0" w:color="auto"/>
              <w:bottom w:val="single" w:sz="4" w:space="0" w:color="auto"/>
              <w:right w:val="single" w:sz="4" w:space="0" w:color="auto"/>
            </w:tcBorders>
            <w:shd w:val="clear" w:color="auto" w:fill="D9D9D9"/>
            <w:hideMark/>
          </w:tcPr>
          <w:p w:rsidR="00E858B3" w:rsidP="00697079" w14:paraId="118E5698" w14:textId="77777777">
            <w:pPr>
              <w:pStyle w:val="ChartColumnHead"/>
              <w:spacing w:line="256" w:lineRule="auto"/>
            </w:pPr>
            <w:r>
              <w:t>A/N</w:t>
            </w:r>
          </w:p>
        </w:tc>
        <w:tc>
          <w:tcPr>
            <w:tcW w:w="7866" w:type="dxa"/>
            <w:tcBorders>
              <w:top w:val="single" w:sz="4" w:space="0" w:color="auto"/>
              <w:left w:val="single" w:sz="4" w:space="0" w:color="auto"/>
              <w:bottom w:val="single" w:sz="4" w:space="0" w:color="auto"/>
              <w:right w:val="single" w:sz="4" w:space="0" w:color="auto"/>
            </w:tcBorders>
            <w:shd w:val="clear" w:color="auto" w:fill="D9D9D9"/>
            <w:hideMark/>
          </w:tcPr>
          <w:p w:rsidR="00E858B3" w:rsidP="00697079" w14:paraId="1C9CC0B7" w14:textId="77777777">
            <w:pPr>
              <w:pStyle w:val="ChartColumnHead"/>
              <w:spacing w:line="256" w:lineRule="auto"/>
            </w:pPr>
            <w:r>
              <w:t>Comments</w:t>
            </w:r>
          </w:p>
        </w:tc>
      </w:tr>
      <w:tr w14:paraId="39E5648E" w14:textId="77777777" w:rsidTr="00E858B3">
        <w:tblPrEx>
          <w:tblW w:w="12960" w:type="dxa"/>
          <w:jc w:val="center"/>
          <w:tblLayout w:type="fixed"/>
          <w:tblCellMar>
            <w:left w:w="115" w:type="dxa"/>
            <w:right w:w="115" w:type="dxa"/>
          </w:tblCellMar>
          <w:tblLook w:val="04A0"/>
        </w:tblPrEx>
        <w:trPr>
          <w:cantSplit/>
          <w:jc w:val="center"/>
        </w:trPr>
        <w:tc>
          <w:tcPr>
            <w:tcW w:w="2160" w:type="dxa"/>
            <w:tcBorders>
              <w:top w:val="single" w:sz="4" w:space="0" w:color="auto"/>
              <w:left w:val="single" w:sz="4" w:space="0" w:color="auto"/>
              <w:bottom w:val="single" w:sz="4" w:space="0" w:color="auto"/>
              <w:right w:val="single" w:sz="4" w:space="0" w:color="auto"/>
            </w:tcBorders>
            <w:hideMark/>
          </w:tcPr>
          <w:p w:rsidR="00E858B3" w:rsidRPr="00E858B3" w:rsidP="00E858B3" w14:paraId="49236CC6" w14:textId="77777777">
            <w:pPr>
              <w:pStyle w:val="ChartText10"/>
              <w:spacing w:before="0"/>
            </w:pPr>
            <w:r w:rsidRPr="00E858B3">
              <w:t>Record Identifier</w:t>
            </w:r>
          </w:p>
        </w:tc>
        <w:tc>
          <w:tcPr>
            <w:tcW w:w="949" w:type="dxa"/>
            <w:tcBorders>
              <w:top w:val="single" w:sz="4" w:space="0" w:color="auto"/>
              <w:left w:val="single" w:sz="4" w:space="0" w:color="auto"/>
              <w:bottom w:val="single" w:sz="4" w:space="0" w:color="auto"/>
              <w:right w:val="single" w:sz="4" w:space="0" w:color="auto"/>
            </w:tcBorders>
            <w:hideMark/>
          </w:tcPr>
          <w:p w:rsidR="00E858B3" w:rsidRPr="00E858B3" w:rsidP="00E858B3" w14:paraId="6F10BA80" w14:textId="77777777">
            <w:pPr>
              <w:pStyle w:val="ChartText10"/>
              <w:spacing w:before="0"/>
              <w:jc w:val="center"/>
            </w:pPr>
            <w:r w:rsidRPr="00E858B3">
              <w:t>4</w:t>
            </w:r>
          </w:p>
        </w:tc>
        <w:tc>
          <w:tcPr>
            <w:tcW w:w="1260" w:type="dxa"/>
            <w:tcBorders>
              <w:top w:val="single" w:sz="4" w:space="0" w:color="auto"/>
              <w:left w:val="single" w:sz="4" w:space="0" w:color="auto"/>
              <w:bottom w:val="single" w:sz="4" w:space="0" w:color="auto"/>
              <w:right w:val="single" w:sz="4" w:space="0" w:color="auto"/>
            </w:tcBorders>
            <w:hideMark/>
          </w:tcPr>
          <w:p w:rsidR="00E858B3" w:rsidRPr="00E858B3" w:rsidP="00E858B3" w14:paraId="6FCFA0C8" w14:textId="77777777">
            <w:pPr>
              <w:pStyle w:val="ChartText10"/>
              <w:spacing w:before="0"/>
              <w:jc w:val="center"/>
            </w:pPr>
            <w:r w:rsidRPr="00E858B3">
              <w:t>1–4</w:t>
            </w:r>
          </w:p>
        </w:tc>
        <w:tc>
          <w:tcPr>
            <w:tcW w:w="720" w:type="dxa"/>
            <w:tcBorders>
              <w:top w:val="single" w:sz="4" w:space="0" w:color="auto"/>
              <w:left w:val="single" w:sz="4" w:space="0" w:color="auto"/>
              <w:bottom w:val="single" w:sz="4" w:space="0" w:color="auto"/>
              <w:right w:val="single" w:sz="4" w:space="0" w:color="auto"/>
            </w:tcBorders>
            <w:hideMark/>
          </w:tcPr>
          <w:p w:rsidR="00E858B3" w:rsidRPr="00E858B3" w:rsidP="00E858B3" w14:paraId="0B58023C" w14:textId="77777777">
            <w:pPr>
              <w:pStyle w:val="ChartText10"/>
              <w:spacing w:before="0"/>
              <w:jc w:val="center"/>
            </w:pPr>
            <w:r w:rsidRPr="00E858B3">
              <w:t>A</w:t>
            </w:r>
          </w:p>
        </w:tc>
        <w:tc>
          <w:tcPr>
            <w:tcW w:w="7866" w:type="dxa"/>
            <w:tcBorders>
              <w:top w:val="single" w:sz="4" w:space="0" w:color="auto"/>
              <w:left w:val="single" w:sz="4" w:space="0" w:color="auto"/>
              <w:bottom w:val="single" w:sz="4" w:space="0" w:color="auto"/>
              <w:right w:val="single" w:sz="4" w:space="0" w:color="auto"/>
            </w:tcBorders>
            <w:hideMark/>
          </w:tcPr>
          <w:p w:rsidR="00E858B3" w:rsidP="00697079" w14:paraId="4A5A68BA" w14:textId="77777777">
            <w:pPr>
              <w:pStyle w:val="ChartText10"/>
            </w:pPr>
            <w:r>
              <w:t>Required.</w:t>
            </w:r>
          </w:p>
          <w:p w:rsidR="00E858B3" w:rsidP="00697079" w14:paraId="09707281" w14:textId="77777777">
            <w:pPr>
              <w:pStyle w:val="ChartText10"/>
            </w:pPr>
            <w:r>
              <w:t>The letters BRFT, which identify the record as a Part-B Response trailer.</w:t>
            </w:r>
          </w:p>
        </w:tc>
      </w:tr>
      <w:tr w14:paraId="364AEA57" w14:textId="77777777" w:rsidTr="00E858B3">
        <w:tblPrEx>
          <w:tblW w:w="12960" w:type="dxa"/>
          <w:jc w:val="center"/>
          <w:tblLayout w:type="fixed"/>
          <w:tblCellMar>
            <w:left w:w="115" w:type="dxa"/>
            <w:right w:w="115" w:type="dxa"/>
          </w:tblCellMar>
          <w:tblLook w:val="04A0"/>
        </w:tblPrEx>
        <w:trPr>
          <w:cantSplit/>
          <w:jc w:val="center"/>
        </w:trPr>
        <w:tc>
          <w:tcPr>
            <w:tcW w:w="2160" w:type="dxa"/>
            <w:tcBorders>
              <w:top w:val="single" w:sz="4" w:space="0" w:color="auto"/>
              <w:left w:val="single" w:sz="4" w:space="0" w:color="auto"/>
              <w:bottom w:val="single" w:sz="4" w:space="0" w:color="auto"/>
              <w:right w:val="single" w:sz="4" w:space="0" w:color="auto"/>
            </w:tcBorders>
            <w:hideMark/>
          </w:tcPr>
          <w:p w:rsidR="00E858B3" w:rsidRPr="00E858B3" w:rsidP="00E858B3" w14:paraId="6FB2724C" w14:textId="77777777">
            <w:pPr>
              <w:pStyle w:val="ChartText10"/>
              <w:spacing w:before="0"/>
            </w:pPr>
            <w:r w:rsidRPr="00E858B3">
              <w:t>Employer FEIN</w:t>
            </w:r>
          </w:p>
        </w:tc>
        <w:tc>
          <w:tcPr>
            <w:tcW w:w="949" w:type="dxa"/>
            <w:tcBorders>
              <w:top w:val="single" w:sz="4" w:space="0" w:color="auto"/>
              <w:left w:val="single" w:sz="4" w:space="0" w:color="auto"/>
              <w:bottom w:val="single" w:sz="4" w:space="0" w:color="auto"/>
              <w:right w:val="single" w:sz="4" w:space="0" w:color="auto"/>
            </w:tcBorders>
            <w:hideMark/>
          </w:tcPr>
          <w:p w:rsidR="00E858B3" w:rsidRPr="00E858B3" w:rsidP="00E858B3" w14:paraId="2BD7C9FE" w14:textId="77777777">
            <w:pPr>
              <w:pStyle w:val="ChartText10"/>
              <w:spacing w:before="0"/>
              <w:jc w:val="center"/>
            </w:pPr>
            <w:r w:rsidRPr="00E858B3">
              <w:t>9</w:t>
            </w:r>
          </w:p>
        </w:tc>
        <w:tc>
          <w:tcPr>
            <w:tcW w:w="1260" w:type="dxa"/>
            <w:tcBorders>
              <w:top w:val="single" w:sz="4" w:space="0" w:color="auto"/>
              <w:left w:val="single" w:sz="4" w:space="0" w:color="auto"/>
              <w:bottom w:val="single" w:sz="4" w:space="0" w:color="auto"/>
              <w:right w:val="single" w:sz="4" w:space="0" w:color="auto"/>
            </w:tcBorders>
            <w:hideMark/>
          </w:tcPr>
          <w:p w:rsidR="00E858B3" w:rsidRPr="00E858B3" w:rsidP="00E858B3" w14:paraId="106CDCD5" w14:textId="77777777">
            <w:pPr>
              <w:pStyle w:val="ChartText10"/>
              <w:spacing w:before="0"/>
              <w:jc w:val="center"/>
            </w:pPr>
            <w:r w:rsidRPr="00E858B3">
              <w:t>5–13</w:t>
            </w:r>
          </w:p>
        </w:tc>
        <w:tc>
          <w:tcPr>
            <w:tcW w:w="720" w:type="dxa"/>
            <w:tcBorders>
              <w:top w:val="single" w:sz="4" w:space="0" w:color="auto"/>
              <w:left w:val="single" w:sz="4" w:space="0" w:color="auto"/>
              <w:bottom w:val="single" w:sz="4" w:space="0" w:color="auto"/>
              <w:right w:val="single" w:sz="4" w:space="0" w:color="auto"/>
            </w:tcBorders>
            <w:hideMark/>
          </w:tcPr>
          <w:p w:rsidR="00E858B3" w:rsidRPr="00E858B3" w:rsidP="00E858B3" w14:paraId="3B609CC3" w14:textId="77777777">
            <w:pPr>
              <w:pStyle w:val="ChartText10"/>
              <w:spacing w:before="0"/>
              <w:jc w:val="center"/>
            </w:pPr>
            <w:r w:rsidRPr="00E858B3">
              <w:t>N</w:t>
            </w:r>
          </w:p>
        </w:tc>
        <w:tc>
          <w:tcPr>
            <w:tcW w:w="7866" w:type="dxa"/>
            <w:tcBorders>
              <w:top w:val="single" w:sz="4" w:space="0" w:color="auto"/>
              <w:left w:val="single" w:sz="4" w:space="0" w:color="auto"/>
              <w:bottom w:val="single" w:sz="4" w:space="0" w:color="auto"/>
              <w:right w:val="single" w:sz="4" w:space="0" w:color="auto"/>
            </w:tcBorders>
            <w:hideMark/>
          </w:tcPr>
          <w:p w:rsidR="00E858B3" w:rsidP="00697079" w14:paraId="046AC653" w14:textId="77777777">
            <w:pPr>
              <w:pStyle w:val="ChartText10"/>
            </w:pPr>
            <w:r>
              <w:t>Required.</w:t>
            </w:r>
          </w:p>
          <w:p w:rsidR="00E858B3" w:rsidP="00697079" w14:paraId="0F471DB2" w14:textId="77777777">
            <w:pPr>
              <w:pStyle w:val="ChartText10"/>
            </w:pPr>
            <w:r>
              <w:t>The employer’s FEIN.</w:t>
            </w:r>
          </w:p>
        </w:tc>
      </w:tr>
      <w:tr w14:paraId="7F9663BC" w14:textId="77777777" w:rsidTr="00E858B3">
        <w:tblPrEx>
          <w:tblW w:w="12960" w:type="dxa"/>
          <w:jc w:val="center"/>
          <w:tblLayout w:type="fixed"/>
          <w:tblCellMar>
            <w:left w:w="115" w:type="dxa"/>
            <w:right w:w="115" w:type="dxa"/>
          </w:tblCellMar>
          <w:tblLook w:val="04A0"/>
        </w:tblPrEx>
        <w:trPr>
          <w:cantSplit/>
          <w:jc w:val="center"/>
        </w:trPr>
        <w:tc>
          <w:tcPr>
            <w:tcW w:w="2160" w:type="dxa"/>
            <w:tcBorders>
              <w:top w:val="single" w:sz="4" w:space="0" w:color="auto"/>
              <w:left w:val="single" w:sz="4" w:space="0" w:color="auto"/>
              <w:bottom w:val="single" w:sz="4" w:space="0" w:color="auto"/>
              <w:right w:val="single" w:sz="4" w:space="0" w:color="auto"/>
            </w:tcBorders>
            <w:hideMark/>
          </w:tcPr>
          <w:p w:rsidR="00E858B3" w:rsidRPr="00E858B3" w:rsidP="00E858B3" w14:paraId="4F07CC64" w14:textId="77777777">
            <w:pPr>
              <w:pStyle w:val="ChartText10"/>
              <w:spacing w:before="0"/>
            </w:pPr>
            <w:r w:rsidRPr="00E858B3">
              <w:t>Third-party FEIN</w:t>
            </w:r>
          </w:p>
        </w:tc>
        <w:tc>
          <w:tcPr>
            <w:tcW w:w="949" w:type="dxa"/>
            <w:tcBorders>
              <w:top w:val="single" w:sz="4" w:space="0" w:color="auto"/>
              <w:left w:val="single" w:sz="4" w:space="0" w:color="auto"/>
              <w:bottom w:val="single" w:sz="4" w:space="0" w:color="auto"/>
              <w:right w:val="single" w:sz="4" w:space="0" w:color="auto"/>
            </w:tcBorders>
            <w:hideMark/>
          </w:tcPr>
          <w:p w:rsidR="00E858B3" w:rsidRPr="00E858B3" w:rsidP="00E858B3" w14:paraId="7938EC9F" w14:textId="77777777">
            <w:pPr>
              <w:pStyle w:val="ChartText10"/>
              <w:spacing w:before="0"/>
              <w:jc w:val="center"/>
            </w:pPr>
            <w:r w:rsidRPr="00E858B3">
              <w:t>9</w:t>
            </w:r>
          </w:p>
        </w:tc>
        <w:tc>
          <w:tcPr>
            <w:tcW w:w="1260" w:type="dxa"/>
            <w:tcBorders>
              <w:top w:val="single" w:sz="4" w:space="0" w:color="auto"/>
              <w:left w:val="single" w:sz="4" w:space="0" w:color="auto"/>
              <w:bottom w:val="single" w:sz="4" w:space="0" w:color="auto"/>
              <w:right w:val="single" w:sz="4" w:space="0" w:color="auto"/>
            </w:tcBorders>
            <w:hideMark/>
          </w:tcPr>
          <w:p w:rsidR="00E858B3" w:rsidRPr="00E858B3" w:rsidP="00E858B3" w14:paraId="17DA76DE" w14:textId="77777777">
            <w:pPr>
              <w:pStyle w:val="ChartText10"/>
              <w:spacing w:before="0"/>
              <w:jc w:val="center"/>
            </w:pPr>
            <w:r w:rsidRPr="00E858B3">
              <w:t>14–22</w:t>
            </w:r>
          </w:p>
        </w:tc>
        <w:tc>
          <w:tcPr>
            <w:tcW w:w="720" w:type="dxa"/>
            <w:tcBorders>
              <w:top w:val="single" w:sz="4" w:space="0" w:color="auto"/>
              <w:left w:val="single" w:sz="4" w:space="0" w:color="auto"/>
              <w:bottom w:val="single" w:sz="4" w:space="0" w:color="auto"/>
              <w:right w:val="single" w:sz="4" w:space="0" w:color="auto"/>
            </w:tcBorders>
            <w:hideMark/>
          </w:tcPr>
          <w:p w:rsidR="00E858B3" w:rsidRPr="00E858B3" w:rsidP="00E858B3" w14:paraId="330ED3BA" w14:textId="77777777">
            <w:pPr>
              <w:pStyle w:val="ChartText10"/>
              <w:spacing w:before="0"/>
              <w:jc w:val="center"/>
            </w:pPr>
            <w:r w:rsidRPr="00E858B3">
              <w:t>N</w:t>
            </w:r>
          </w:p>
        </w:tc>
        <w:tc>
          <w:tcPr>
            <w:tcW w:w="7866" w:type="dxa"/>
            <w:tcBorders>
              <w:top w:val="single" w:sz="4" w:space="0" w:color="auto"/>
              <w:left w:val="single" w:sz="4" w:space="0" w:color="auto"/>
              <w:bottom w:val="single" w:sz="4" w:space="0" w:color="auto"/>
              <w:right w:val="single" w:sz="4" w:space="0" w:color="auto"/>
            </w:tcBorders>
            <w:hideMark/>
          </w:tcPr>
          <w:p w:rsidR="00E858B3" w:rsidP="00697079" w14:paraId="5ADD5F6F" w14:textId="77777777">
            <w:pPr>
              <w:pStyle w:val="ChartText10"/>
            </w:pPr>
            <w:r>
              <w:t>Conditionally required; must be filled if the third-party provider is responding to Part-A and Part-B.</w:t>
            </w:r>
          </w:p>
          <w:p w:rsidR="00E858B3" w:rsidP="00697079" w14:paraId="79A30F7F" w14:textId="77777777">
            <w:pPr>
              <w:pStyle w:val="ChartText10"/>
            </w:pPr>
            <w:r>
              <w:t>The FEIN of the third-party provider responding to both Part-A and Part-B.</w:t>
            </w:r>
          </w:p>
        </w:tc>
      </w:tr>
      <w:tr w14:paraId="0EC4BBFB" w14:textId="77777777" w:rsidTr="00E858B3">
        <w:tblPrEx>
          <w:tblW w:w="12960" w:type="dxa"/>
          <w:jc w:val="center"/>
          <w:tblLayout w:type="fixed"/>
          <w:tblCellMar>
            <w:left w:w="115" w:type="dxa"/>
            <w:right w:w="115" w:type="dxa"/>
          </w:tblCellMar>
          <w:tblLook w:val="04A0"/>
        </w:tblPrEx>
        <w:trPr>
          <w:cantSplit/>
          <w:jc w:val="center"/>
        </w:trPr>
        <w:tc>
          <w:tcPr>
            <w:tcW w:w="2160" w:type="dxa"/>
            <w:tcBorders>
              <w:top w:val="single" w:sz="4" w:space="0" w:color="auto"/>
              <w:left w:val="single" w:sz="4" w:space="0" w:color="auto"/>
              <w:bottom w:val="single" w:sz="4" w:space="0" w:color="auto"/>
              <w:right w:val="single" w:sz="4" w:space="0" w:color="auto"/>
            </w:tcBorders>
            <w:hideMark/>
          </w:tcPr>
          <w:p w:rsidR="00E858B3" w:rsidRPr="00E858B3" w:rsidP="00E858B3" w14:paraId="244F53B3" w14:textId="77777777">
            <w:pPr>
              <w:pStyle w:val="ChartText10"/>
              <w:spacing w:before="0"/>
            </w:pPr>
            <w:r w:rsidRPr="00E858B3">
              <w:t>Plan Administrator FEIN</w:t>
            </w:r>
          </w:p>
        </w:tc>
        <w:tc>
          <w:tcPr>
            <w:tcW w:w="949" w:type="dxa"/>
            <w:tcBorders>
              <w:top w:val="single" w:sz="4" w:space="0" w:color="auto"/>
              <w:left w:val="single" w:sz="4" w:space="0" w:color="auto"/>
              <w:bottom w:val="single" w:sz="4" w:space="0" w:color="auto"/>
              <w:right w:val="single" w:sz="4" w:space="0" w:color="auto"/>
            </w:tcBorders>
            <w:hideMark/>
          </w:tcPr>
          <w:p w:rsidR="00E858B3" w:rsidRPr="00E858B3" w:rsidP="00E858B3" w14:paraId="124ACC4D" w14:textId="77777777">
            <w:pPr>
              <w:pStyle w:val="ChartText10"/>
              <w:spacing w:before="0"/>
              <w:jc w:val="center"/>
            </w:pPr>
            <w:r w:rsidRPr="00E858B3">
              <w:t>9</w:t>
            </w:r>
          </w:p>
        </w:tc>
        <w:tc>
          <w:tcPr>
            <w:tcW w:w="1260" w:type="dxa"/>
            <w:tcBorders>
              <w:top w:val="single" w:sz="4" w:space="0" w:color="auto"/>
              <w:left w:val="single" w:sz="4" w:space="0" w:color="auto"/>
              <w:bottom w:val="single" w:sz="4" w:space="0" w:color="auto"/>
              <w:right w:val="single" w:sz="4" w:space="0" w:color="auto"/>
            </w:tcBorders>
            <w:hideMark/>
          </w:tcPr>
          <w:p w:rsidR="00E858B3" w:rsidRPr="00E858B3" w:rsidP="00E858B3" w14:paraId="5A8C6A62" w14:textId="77777777">
            <w:pPr>
              <w:pStyle w:val="ChartText10"/>
              <w:spacing w:before="0"/>
              <w:jc w:val="center"/>
            </w:pPr>
            <w:r w:rsidRPr="00E858B3">
              <w:t>23–31</w:t>
            </w:r>
          </w:p>
        </w:tc>
        <w:tc>
          <w:tcPr>
            <w:tcW w:w="720" w:type="dxa"/>
            <w:tcBorders>
              <w:top w:val="single" w:sz="4" w:space="0" w:color="auto"/>
              <w:left w:val="single" w:sz="4" w:space="0" w:color="auto"/>
              <w:bottom w:val="single" w:sz="4" w:space="0" w:color="auto"/>
              <w:right w:val="single" w:sz="4" w:space="0" w:color="auto"/>
            </w:tcBorders>
            <w:hideMark/>
          </w:tcPr>
          <w:p w:rsidR="00E858B3" w:rsidRPr="00E858B3" w:rsidP="00E858B3" w14:paraId="57DA0538" w14:textId="77777777">
            <w:pPr>
              <w:pStyle w:val="ChartText10"/>
              <w:spacing w:before="0"/>
              <w:jc w:val="center"/>
            </w:pPr>
            <w:r w:rsidRPr="00E858B3">
              <w:t>N</w:t>
            </w:r>
          </w:p>
        </w:tc>
        <w:tc>
          <w:tcPr>
            <w:tcW w:w="7866" w:type="dxa"/>
            <w:tcBorders>
              <w:top w:val="single" w:sz="4" w:space="0" w:color="auto"/>
              <w:left w:val="single" w:sz="4" w:space="0" w:color="auto"/>
              <w:bottom w:val="single" w:sz="4" w:space="0" w:color="auto"/>
              <w:right w:val="single" w:sz="4" w:space="0" w:color="auto"/>
            </w:tcBorders>
            <w:hideMark/>
          </w:tcPr>
          <w:p w:rsidR="00E858B3" w:rsidP="00697079" w14:paraId="62072A74" w14:textId="77777777">
            <w:pPr>
              <w:pStyle w:val="ChartText10"/>
            </w:pPr>
            <w:r>
              <w:t>Conditionally required.</w:t>
            </w:r>
          </w:p>
          <w:p w:rsidR="00E858B3" w:rsidP="00697079" w14:paraId="47F4A0AC" w14:textId="77777777">
            <w:pPr>
              <w:pStyle w:val="ChartText10"/>
            </w:pPr>
            <w:r>
              <w:t>The FEIN of the third-party plan administrator processing only a Part-B response for an employer.</w:t>
            </w:r>
          </w:p>
        </w:tc>
      </w:tr>
      <w:tr w14:paraId="2229008E" w14:textId="77777777" w:rsidTr="00E858B3">
        <w:tblPrEx>
          <w:tblW w:w="12960" w:type="dxa"/>
          <w:jc w:val="center"/>
          <w:tblLayout w:type="fixed"/>
          <w:tblCellMar>
            <w:left w:w="115" w:type="dxa"/>
            <w:right w:w="115" w:type="dxa"/>
          </w:tblCellMar>
          <w:tblLook w:val="04A0"/>
        </w:tblPrEx>
        <w:trPr>
          <w:cantSplit/>
          <w:jc w:val="center"/>
        </w:trPr>
        <w:tc>
          <w:tcPr>
            <w:tcW w:w="2160" w:type="dxa"/>
            <w:tcBorders>
              <w:top w:val="single" w:sz="4" w:space="0" w:color="auto"/>
              <w:left w:val="single" w:sz="4" w:space="0" w:color="auto"/>
              <w:bottom w:val="single" w:sz="4" w:space="0" w:color="auto"/>
              <w:right w:val="single" w:sz="4" w:space="0" w:color="auto"/>
            </w:tcBorders>
            <w:hideMark/>
          </w:tcPr>
          <w:p w:rsidR="00E858B3" w:rsidRPr="00E858B3" w:rsidP="00E858B3" w14:paraId="5145D762" w14:textId="77777777">
            <w:pPr>
              <w:pStyle w:val="ChartText10"/>
              <w:spacing w:before="0"/>
            </w:pPr>
            <w:r w:rsidRPr="00E858B3">
              <w:t>FIPS Code</w:t>
            </w:r>
          </w:p>
        </w:tc>
        <w:tc>
          <w:tcPr>
            <w:tcW w:w="949" w:type="dxa"/>
            <w:tcBorders>
              <w:top w:val="single" w:sz="4" w:space="0" w:color="auto"/>
              <w:left w:val="single" w:sz="4" w:space="0" w:color="auto"/>
              <w:bottom w:val="single" w:sz="4" w:space="0" w:color="auto"/>
              <w:right w:val="single" w:sz="4" w:space="0" w:color="auto"/>
            </w:tcBorders>
            <w:hideMark/>
          </w:tcPr>
          <w:p w:rsidR="00E858B3" w:rsidRPr="00E858B3" w:rsidP="00E858B3" w14:paraId="7F64A975" w14:textId="77777777">
            <w:pPr>
              <w:pStyle w:val="ChartText10"/>
              <w:spacing w:before="0"/>
              <w:jc w:val="center"/>
            </w:pPr>
            <w:r w:rsidRPr="00E858B3">
              <w:t>2</w:t>
            </w:r>
          </w:p>
        </w:tc>
        <w:tc>
          <w:tcPr>
            <w:tcW w:w="1260" w:type="dxa"/>
            <w:tcBorders>
              <w:top w:val="single" w:sz="4" w:space="0" w:color="auto"/>
              <w:left w:val="single" w:sz="4" w:space="0" w:color="auto"/>
              <w:bottom w:val="single" w:sz="4" w:space="0" w:color="auto"/>
              <w:right w:val="single" w:sz="4" w:space="0" w:color="auto"/>
            </w:tcBorders>
            <w:hideMark/>
          </w:tcPr>
          <w:p w:rsidR="00E858B3" w:rsidRPr="00E858B3" w:rsidP="00E858B3" w14:paraId="53C5EC0F" w14:textId="77777777">
            <w:pPr>
              <w:pStyle w:val="ChartText10"/>
              <w:spacing w:before="0"/>
              <w:jc w:val="center"/>
            </w:pPr>
            <w:r w:rsidRPr="00E858B3">
              <w:t>32–33</w:t>
            </w:r>
          </w:p>
        </w:tc>
        <w:tc>
          <w:tcPr>
            <w:tcW w:w="720" w:type="dxa"/>
            <w:tcBorders>
              <w:top w:val="single" w:sz="4" w:space="0" w:color="auto"/>
              <w:left w:val="single" w:sz="4" w:space="0" w:color="auto"/>
              <w:bottom w:val="single" w:sz="4" w:space="0" w:color="auto"/>
              <w:right w:val="single" w:sz="4" w:space="0" w:color="auto"/>
            </w:tcBorders>
            <w:hideMark/>
          </w:tcPr>
          <w:p w:rsidR="00E858B3" w:rsidRPr="00E858B3" w:rsidP="00E858B3" w14:paraId="6AFDCD58" w14:textId="77777777">
            <w:pPr>
              <w:pStyle w:val="ChartText10"/>
              <w:spacing w:before="0"/>
              <w:jc w:val="center"/>
            </w:pPr>
            <w:r w:rsidRPr="00E858B3">
              <w:t>N</w:t>
            </w:r>
          </w:p>
        </w:tc>
        <w:tc>
          <w:tcPr>
            <w:tcW w:w="7866" w:type="dxa"/>
            <w:tcBorders>
              <w:top w:val="single" w:sz="4" w:space="0" w:color="auto"/>
              <w:left w:val="single" w:sz="4" w:space="0" w:color="auto"/>
              <w:bottom w:val="single" w:sz="4" w:space="0" w:color="auto"/>
              <w:right w:val="single" w:sz="4" w:space="0" w:color="auto"/>
            </w:tcBorders>
            <w:hideMark/>
          </w:tcPr>
          <w:p w:rsidR="00E858B3" w:rsidP="00697079" w14:paraId="25BB9744" w14:textId="77777777">
            <w:pPr>
              <w:pStyle w:val="ChartText10"/>
            </w:pPr>
            <w:r>
              <w:t>Required.</w:t>
            </w:r>
          </w:p>
          <w:p w:rsidR="00E858B3" w:rsidP="00697079" w14:paraId="28A6CD91" w14:textId="77777777">
            <w:pPr>
              <w:pStyle w:val="ChartText10"/>
            </w:pPr>
            <w:r>
              <w:t>The two-digit numeric locator code of the requesting state.</w:t>
            </w:r>
          </w:p>
        </w:tc>
      </w:tr>
      <w:tr w14:paraId="68C9B110" w14:textId="77777777" w:rsidTr="00E858B3">
        <w:tblPrEx>
          <w:tblW w:w="12960" w:type="dxa"/>
          <w:jc w:val="center"/>
          <w:tblLayout w:type="fixed"/>
          <w:tblCellMar>
            <w:left w:w="115" w:type="dxa"/>
            <w:right w:w="115" w:type="dxa"/>
          </w:tblCellMar>
          <w:tblLook w:val="04A0"/>
        </w:tblPrEx>
        <w:trPr>
          <w:cantSplit/>
          <w:jc w:val="center"/>
        </w:trPr>
        <w:tc>
          <w:tcPr>
            <w:tcW w:w="2160" w:type="dxa"/>
            <w:tcBorders>
              <w:top w:val="single" w:sz="4" w:space="0" w:color="auto"/>
              <w:left w:val="single" w:sz="4" w:space="0" w:color="auto"/>
              <w:bottom w:val="single" w:sz="4" w:space="0" w:color="auto"/>
              <w:right w:val="single" w:sz="4" w:space="0" w:color="auto"/>
            </w:tcBorders>
            <w:hideMark/>
          </w:tcPr>
          <w:p w:rsidR="00E858B3" w:rsidRPr="00E858B3" w:rsidP="00E858B3" w14:paraId="1AF10E6F" w14:textId="77777777">
            <w:pPr>
              <w:pStyle w:val="ChartText10"/>
              <w:spacing w:before="0"/>
            </w:pPr>
            <w:r w:rsidRPr="00E858B3">
              <w:t>Record Count</w:t>
            </w:r>
          </w:p>
        </w:tc>
        <w:tc>
          <w:tcPr>
            <w:tcW w:w="949" w:type="dxa"/>
            <w:tcBorders>
              <w:top w:val="single" w:sz="4" w:space="0" w:color="auto"/>
              <w:left w:val="single" w:sz="4" w:space="0" w:color="auto"/>
              <w:bottom w:val="single" w:sz="4" w:space="0" w:color="auto"/>
              <w:right w:val="single" w:sz="4" w:space="0" w:color="auto"/>
            </w:tcBorders>
            <w:hideMark/>
          </w:tcPr>
          <w:p w:rsidR="00E858B3" w:rsidRPr="00E858B3" w:rsidP="00E858B3" w14:paraId="2CC36C1A" w14:textId="77777777">
            <w:pPr>
              <w:pStyle w:val="ChartText10"/>
              <w:spacing w:before="0"/>
              <w:jc w:val="center"/>
            </w:pPr>
            <w:r w:rsidRPr="00E858B3">
              <w:t>6</w:t>
            </w:r>
          </w:p>
        </w:tc>
        <w:tc>
          <w:tcPr>
            <w:tcW w:w="1260" w:type="dxa"/>
            <w:tcBorders>
              <w:top w:val="single" w:sz="4" w:space="0" w:color="auto"/>
              <w:left w:val="single" w:sz="4" w:space="0" w:color="auto"/>
              <w:bottom w:val="single" w:sz="4" w:space="0" w:color="auto"/>
              <w:right w:val="single" w:sz="4" w:space="0" w:color="auto"/>
            </w:tcBorders>
            <w:hideMark/>
          </w:tcPr>
          <w:p w:rsidR="00E858B3" w:rsidRPr="00E858B3" w:rsidP="00E858B3" w14:paraId="6016E8A0" w14:textId="77777777">
            <w:pPr>
              <w:pStyle w:val="ChartText10"/>
              <w:spacing w:before="0"/>
              <w:jc w:val="center"/>
            </w:pPr>
            <w:r w:rsidRPr="00E858B3">
              <w:t>34–39</w:t>
            </w:r>
          </w:p>
        </w:tc>
        <w:tc>
          <w:tcPr>
            <w:tcW w:w="720" w:type="dxa"/>
            <w:tcBorders>
              <w:top w:val="single" w:sz="4" w:space="0" w:color="auto"/>
              <w:left w:val="single" w:sz="4" w:space="0" w:color="auto"/>
              <w:bottom w:val="single" w:sz="4" w:space="0" w:color="auto"/>
              <w:right w:val="single" w:sz="4" w:space="0" w:color="auto"/>
            </w:tcBorders>
            <w:hideMark/>
          </w:tcPr>
          <w:p w:rsidR="00E858B3" w:rsidRPr="00E858B3" w:rsidP="00E858B3" w14:paraId="69E73164" w14:textId="77777777">
            <w:pPr>
              <w:pStyle w:val="ChartText10"/>
              <w:spacing w:before="0"/>
              <w:jc w:val="center"/>
            </w:pPr>
            <w:r w:rsidRPr="00E858B3">
              <w:t>N</w:t>
            </w:r>
          </w:p>
        </w:tc>
        <w:tc>
          <w:tcPr>
            <w:tcW w:w="7866" w:type="dxa"/>
            <w:tcBorders>
              <w:top w:val="single" w:sz="4" w:space="0" w:color="auto"/>
              <w:left w:val="single" w:sz="4" w:space="0" w:color="auto"/>
              <w:bottom w:val="single" w:sz="4" w:space="0" w:color="auto"/>
              <w:right w:val="single" w:sz="4" w:space="0" w:color="auto"/>
            </w:tcBorders>
            <w:hideMark/>
          </w:tcPr>
          <w:p w:rsidR="00E858B3" w:rsidP="00697079" w14:paraId="655EBF6A" w14:textId="77777777">
            <w:pPr>
              <w:pStyle w:val="ChartText10"/>
            </w:pPr>
            <w:r>
              <w:t>Required.</w:t>
            </w:r>
          </w:p>
          <w:p w:rsidR="00E858B3" w:rsidP="00697079" w14:paraId="7EE22989" w14:textId="77777777">
            <w:pPr>
              <w:pStyle w:val="ChartText10"/>
            </w:pPr>
            <w:r>
              <w:t>The total number of records submitted in this batch.</w:t>
            </w:r>
          </w:p>
          <w:p w:rsidR="00E858B3" w:rsidP="00697079" w14:paraId="4560596A" w14:textId="77777777">
            <w:pPr>
              <w:pStyle w:val="ChartText10"/>
            </w:pPr>
            <w:r>
              <w:t>The field must be formatted as follows:</w:t>
            </w:r>
          </w:p>
          <w:p w:rsidR="00E858B3" w:rsidRPr="00DB7DE0" w:rsidP="00697079" w14:paraId="1C532009" w14:textId="77777777">
            <w:pPr>
              <w:pStyle w:val="ChartListContinue"/>
            </w:pPr>
            <w:r w:rsidRPr="00DB7DE0">
              <w:t>Numeric</w:t>
            </w:r>
          </w:p>
          <w:p w:rsidR="00E858B3" w:rsidRPr="00DB7DE0" w:rsidP="00697079" w14:paraId="3C00BBA8" w14:textId="77777777">
            <w:pPr>
              <w:pStyle w:val="ChartListContinue"/>
            </w:pPr>
            <w:r w:rsidRPr="00DB7DE0">
              <w:t>Unsigned</w:t>
            </w:r>
          </w:p>
          <w:p w:rsidR="00E858B3" w:rsidRPr="00DB7DE0" w:rsidP="00697079" w14:paraId="032BF354" w14:textId="77777777">
            <w:pPr>
              <w:pStyle w:val="ChartListContinue"/>
            </w:pPr>
            <w:r w:rsidRPr="00DB7DE0">
              <w:t>Right-justified</w:t>
            </w:r>
          </w:p>
          <w:p w:rsidR="00E858B3" w:rsidRPr="00DB7DE0" w:rsidP="00697079" w14:paraId="48228215" w14:textId="77777777">
            <w:pPr>
              <w:pStyle w:val="ChartListContinue"/>
            </w:pPr>
            <w:r w:rsidRPr="00DB7DE0">
              <w:t>Zero fill to left</w:t>
            </w:r>
          </w:p>
          <w:p w:rsidR="00E858B3" w:rsidP="00697079" w14:paraId="6EE52BAE" w14:textId="77777777">
            <w:pPr>
              <w:pStyle w:val="ChartListContinue"/>
            </w:pPr>
            <w:r w:rsidRPr="00DB7DE0">
              <w:t>Zero fill if N/A</w:t>
            </w:r>
          </w:p>
        </w:tc>
      </w:tr>
      <w:tr w14:paraId="6DDD2DBA" w14:textId="77777777" w:rsidTr="00E858B3">
        <w:tblPrEx>
          <w:tblW w:w="12960" w:type="dxa"/>
          <w:jc w:val="center"/>
          <w:tblLayout w:type="fixed"/>
          <w:tblCellMar>
            <w:left w:w="115" w:type="dxa"/>
            <w:right w:w="115" w:type="dxa"/>
          </w:tblCellMar>
          <w:tblLook w:val="04A0"/>
        </w:tblPrEx>
        <w:trPr>
          <w:cantSplit/>
          <w:jc w:val="center"/>
        </w:trPr>
        <w:tc>
          <w:tcPr>
            <w:tcW w:w="2160" w:type="dxa"/>
            <w:tcBorders>
              <w:top w:val="single" w:sz="4" w:space="0" w:color="auto"/>
              <w:left w:val="single" w:sz="4" w:space="0" w:color="auto"/>
              <w:bottom w:val="single" w:sz="4" w:space="0" w:color="auto"/>
              <w:right w:val="single" w:sz="4" w:space="0" w:color="auto"/>
            </w:tcBorders>
            <w:hideMark/>
          </w:tcPr>
          <w:p w:rsidR="00E858B3" w:rsidRPr="00E858B3" w:rsidP="00E858B3" w14:paraId="730F51F0" w14:textId="77777777">
            <w:pPr>
              <w:pStyle w:val="ChartText10"/>
              <w:spacing w:before="0"/>
            </w:pPr>
            <w:r w:rsidRPr="00E858B3">
              <w:t>Portal Error Message Text</w:t>
            </w:r>
          </w:p>
        </w:tc>
        <w:tc>
          <w:tcPr>
            <w:tcW w:w="949" w:type="dxa"/>
            <w:tcBorders>
              <w:top w:val="single" w:sz="4" w:space="0" w:color="auto"/>
              <w:left w:val="single" w:sz="4" w:space="0" w:color="auto"/>
              <w:bottom w:val="single" w:sz="4" w:space="0" w:color="auto"/>
              <w:right w:val="single" w:sz="4" w:space="0" w:color="auto"/>
            </w:tcBorders>
            <w:hideMark/>
          </w:tcPr>
          <w:p w:rsidR="00E858B3" w:rsidRPr="00E858B3" w:rsidP="00E858B3" w14:paraId="2DC74DEA" w14:textId="77777777">
            <w:pPr>
              <w:pStyle w:val="ChartText10"/>
              <w:spacing w:before="0"/>
              <w:jc w:val="center"/>
            </w:pPr>
            <w:r w:rsidRPr="00E858B3">
              <w:t>29</w:t>
            </w:r>
          </w:p>
        </w:tc>
        <w:tc>
          <w:tcPr>
            <w:tcW w:w="1260" w:type="dxa"/>
            <w:tcBorders>
              <w:top w:val="single" w:sz="4" w:space="0" w:color="auto"/>
              <w:left w:val="single" w:sz="4" w:space="0" w:color="auto"/>
              <w:bottom w:val="single" w:sz="4" w:space="0" w:color="auto"/>
              <w:right w:val="single" w:sz="4" w:space="0" w:color="auto"/>
            </w:tcBorders>
            <w:hideMark/>
          </w:tcPr>
          <w:p w:rsidR="00E858B3" w:rsidRPr="00E858B3" w:rsidP="00E858B3" w14:paraId="5204C8DF" w14:textId="77777777">
            <w:pPr>
              <w:pStyle w:val="ChartText10"/>
              <w:spacing w:before="0"/>
              <w:jc w:val="center"/>
            </w:pPr>
            <w:r w:rsidRPr="00E858B3">
              <w:t>40–68</w:t>
            </w:r>
          </w:p>
        </w:tc>
        <w:tc>
          <w:tcPr>
            <w:tcW w:w="720" w:type="dxa"/>
            <w:tcBorders>
              <w:top w:val="single" w:sz="4" w:space="0" w:color="auto"/>
              <w:left w:val="single" w:sz="4" w:space="0" w:color="auto"/>
              <w:bottom w:val="single" w:sz="4" w:space="0" w:color="auto"/>
              <w:right w:val="single" w:sz="4" w:space="0" w:color="auto"/>
            </w:tcBorders>
            <w:hideMark/>
          </w:tcPr>
          <w:p w:rsidR="00E858B3" w:rsidRPr="00E858B3" w:rsidP="00E858B3" w14:paraId="1C9AFC10" w14:textId="77777777">
            <w:pPr>
              <w:pStyle w:val="ChartText10"/>
              <w:spacing w:before="0"/>
              <w:jc w:val="center"/>
            </w:pPr>
            <w:r w:rsidRPr="00E858B3">
              <w:t>A/N</w:t>
            </w:r>
          </w:p>
        </w:tc>
        <w:tc>
          <w:tcPr>
            <w:tcW w:w="7866" w:type="dxa"/>
            <w:tcBorders>
              <w:top w:val="single" w:sz="4" w:space="0" w:color="auto"/>
              <w:left w:val="single" w:sz="4" w:space="0" w:color="auto"/>
              <w:bottom w:val="single" w:sz="4" w:space="0" w:color="auto"/>
              <w:right w:val="single" w:sz="4" w:space="0" w:color="auto"/>
            </w:tcBorders>
            <w:hideMark/>
          </w:tcPr>
          <w:p w:rsidR="00E858B3" w:rsidP="00697079" w14:paraId="00C4BE9E" w14:textId="77777777">
            <w:pPr>
              <w:pStyle w:val="ChartText10"/>
            </w:pPr>
            <w:r>
              <w:t>For Portal use.</w:t>
            </w:r>
          </w:p>
          <w:p w:rsidR="00E858B3" w:rsidP="00697079" w14:paraId="16D16DD8" w14:textId="77777777">
            <w:pPr>
              <w:pStyle w:val="ChartText10"/>
            </w:pPr>
            <w:r>
              <w:t>Generated when the Portal performed its validation and found errors. Trailer records with errors return the entire batch. The returned batch contains all the requests originally sent. Filled with spaces by the requestor.</w:t>
            </w:r>
          </w:p>
          <w:p w:rsidR="00E858B3" w:rsidP="00697079" w14:paraId="7B6FC504" w14:textId="77777777">
            <w:pPr>
              <w:pStyle w:val="ChartText10"/>
              <w:rPr>
                <w:sz w:val="23"/>
                <w:szCs w:val="23"/>
              </w:rPr>
            </w:pPr>
            <w:r>
              <w:t xml:space="preserve">Valid value: </w:t>
            </w:r>
          </w:p>
          <w:p w:rsidR="00E858B3" w:rsidRPr="00DB7DE0" w:rsidP="00697079" w14:paraId="09E63616" w14:textId="77777777">
            <w:pPr>
              <w:pStyle w:val="ChartListContinue"/>
            </w:pPr>
            <w:r>
              <w:t>BTCR – Invalid data in a conditionally-required field</w:t>
            </w:r>
          </w:p>
          <w:p w:rsidR="00E858B3" w:rsidP="00697079" w14:paraId="5FB59D04" w14:textId="77777777">
            <w:pPr>
              <w:pStyle w:val="ChartListContinue"/>
              <w:rPr>
                <w:sz w:val="23"/>
                <w:szCs w:val="23"/>
              </w:rPr>
            </w:pPr>
            <w:r>
              <w:t>BTRF – Required field validation error</w:t>
            </w:r>
          </w:p>
          <w:p w:rsidR="00E858B3" w:rsidP="00697079" w14:paraId="5555970A" w14:textId="77777777">
            <w:pPr>
              <w:pStyle w:val="ChartText10"/>
              <w:rPr>
                <w:sz w:val="24"/>
              </w:rPr>
            </w:pPr>
            <w:r>
              <w:t>Each code is separated by a comma.</w:t>
            </w:r>
          </w:p>
          <w:p w:rsidR="00E858B3" w:rsidP="00697079" w14:paraId="4F904CBF" w14:textId="77777777">
            <w:pPr>
              <w:pStyle w:val="ChartText10"/>
            </w:pPr>
            <w:r>
              <w:t>Left-justified and padded with spaces to the right.</w:t>
            </w:r>
          </w:p>
        </w:tc>
      </w:tr>
      <w:tr w14:paraId="270BF5ED" w14:textId="77777777" w:rsidTr="00E858B3">
        <w:tblPrEx>
          <w:tblW w:w="12960" w:type="dxa"/>
          <w:jc w:val="center"/>
          <w:tblLayout w:type="fixed"/>
          <w:tblCellMar>
            <w:left w:w="115" w:type="dxa"/>
            <w:right w:w="115" w:type="dxa"/>
          </w:tblCellMar>
          <w:tblLook w:val="04A0"/>
        </w:tblPrEx>
        <w:trPr>
          <w:cantSplit/>
          <w:trHeight w:val="22"/>
          <w:jc w:val="center"/>
        </w:trPr>
        <w:tc>
          <w:tcPr>
            <w:tcW w:w="2160" w:type="dxa"/>
            <w:tcBorders>
              <w:top w:val="single" w:sz="4" w:space="0" w:color="auto"/>
              <w:left w:val="single" w:sz="4" w:space="0" w:color="auto"/>
              <w:bottom w:val="single" w:sz="4" w:space="0" w:color="auto"/>
              <w:right w:val="single" w:sz="4" w:space="0" w:color="auto"/>
            </w:tcBorders>
            <w:hideMark/>
          </w:tcPr>
          <w:p w:rsidR="00E858B3" w:rsidRPr="00E858B3" w:rsidP="00E858B3" w14:paraId="254D4BBD" w14:textId="77777777">
            <w:pPr>
              <w:pStyle w:val="ChartText10"/>
              <w:spacing w:before="0"/>
            </w:pPr>
            <w:r w:rsidRPr="00E858B3">
              <w:t>Filler</w:t>
            </w:r>
          </w:p>
        </w:tc>
        <w:tc>
          <w:tcPr>
            <w:tcW w:w="949" w:type="dxa"/>
            <w:tcBorders>
              <w:top w:val="single" w:sz="4" w:space="0" w:color="auto"/>
              <w:left w:val="single" w:sz="4" w:space="0" w:color="auto"/>
              <w:bottom w:val="single" w:sz="4" w:space="0" w:color="auto"/>
              <w:right w:val="single" w:sz="4" w:space="0" w:color="auto"/>
            </w:tcBorders>
            <w:hideMark/>
          </w:tcPr>
          <w:p w:rsidR="00E858B3" w:rsidRPr="00E858B3" w:rsidP="00E858B3" w14:paraId="215F47E9" w14:textId="77777777">
            <w:pPr>
              <w:pStyle w:val="ChartText10"/>
              <w:spacing w:before="0"/>
              <w:jc w:val="center"/>
            </w:pPr>
            <w:r w:rsidRPr="00E858B3">
              <w:t>2838</w:t>
            </w:r>
          </w:p>
        </w:tc>
        <w:tc>
          <w:tcPr>
            <w:tcW w:w="1260" w:type="dxa"/>
            <w:tcBorders>
              <w:top w:val="single" w:sz="4" w:space="0" w:color="auto"/>
              <w:left w:val="single" w:sz="4" w:space="0" w:color="auto"/>
              <w:bottom w:val="single" w:sz="4" w:space="0" w:color="auto"/>
              <w:right w:val="single" w:sz="4" w:space="0" w:color="auto"/>
            </w:tcBorders>
            <w:hideMark/>
          </w:tcPr>
          <w:p w:rsidR="00E858B3" w:rsidRPr="00E858B3" w:rsidP="00E858B3" w14:paraId="5F567C9A" w14:textId="77777777">
            <w:pPr>
              <w:pStyle w:val="ChartText10"/>
              <w:spacing w:before="0"/>
              <w:jc w:val="center"/>
            </w:pPr>
            <w:r w:rsidRPr="00E858B3">
              <w:t>69–2906</w:t>
            </w:r>
          </w:p>
        </w:tc>
        <w:tc>
          <w:tcPr>
            <w:tcW w:w="720" w:type="dxa"/>
            <w:tcBorders>
              <w:top w:val="single" w:sz="4" w:space="0" w:color="auto"/>
              <w:left w:val="single" w:sz="4" w:space="0" w:color="auto"/>
              <w:bottom w:val="single" w:sz="4" w:space="0" w:color="auto"/>
              <w:right w:val="single" w:sz="4" w:space="0" w:color="auto"/>
            </w:tcBorders>
            <w:hideMark/>
          </w:tcPr>
          <w:p w:rsidR="00E858B3" w:rsidRPr="00E858B3" w:rsidP="00E858B3" w14:paraId="13F6FA50" w14:textId="77777777">
            <w:pPr>
              <w:pStyle w:val="ChartText10"/>
              <w:spacing w:before="0"/>
              <w:jc w:val="center"/>
            </w:pPr>
            <w:r w:rsidRPr="00E858B3">
              <w:t>A/N</w:t>
            </w:r>
          </w:p>
        </w:tc>
        <w:tc>
          <w:tcPr>
            <w:tcW w:w="7866" w:type="dxa"/>
            <w:tcBorders>
              <w:top w:val="single" w:sz="4" w:space="0" w:color="auto"/>
              <w:left w:val="single" w:sz="4" w:space="0" w:color="auto"/>
              <w:bottom w:val="single" w:sz="4" w:space="0" w:color="auto"/>
              <w:right w:val="single" w:sz="4" w:space="0" w:color="auto"/>
            </w:tcBorders>
            <w:hideMark/>
          </w:tcPr>
          <w:p w:rsidR="00E858B3" w:rsidP="00697079" w14:paraId="04ED84CA" w14:textId="77777777">
            <w:pPr>
              <w:pStyle w:val="ChartText10"/>
            </w:pPr>
            <w:r>
              <w:t>This is for future versions. For this version, fill with spaces.</w:t>
            </w:r>
          </w:p>
        </w:tc>
      </w:tr>
    </w:tbl>
    <w:p w:rsidR="00087B70" w:rsidRPr="008B18B2" w:rsidP="00C81469" w14:paraId="3FD9EAAE" w14:textId="77777777">
      <w:pPr>
        <w:pStyle w:val="Heading7"/>
        <w:numPr>
          <w:ilvl w:val="0"/>
          <w:numId w:val="0"/>
        </w:numPr>
      </w:pPr>
    </w:p>
    <w:sectPr w:rsidSect="006000D4">
      <w:headerReference w:type="default" r:id="rId19"/>
      <w:footerReference w:type="default" r:id="rId20"/>
      <w:pgSz w:w="15840" w:h="12240" w:orient="landscape"/>
      <w:pgMar w:top="1440" w:right="1440" w:bottom="1440" w:left="1440" w:header="720" w:footer="720" w:gutter="0"/>
      <w:pgNumType w:start="1" w:chapStyle="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308" w:rsidP="00EE0FDB" w14:paraId="13568D4A" w14:textId="77777777">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308" w:rsidP="00EE0FDB" w14:paraId="44F65901" w14:textId="77777777">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rsidRPr="006F184E" w14:paraId="7E261CA9" w14:textId="78DBB391">
    <w:pPr>
      <w:pStyle w:val="Footer"/>
      <w:rPr>
        <w:sz w:val="22"/>
        <w:szCs w:val="22"/>
      </w:rPr>
    </w:pPr>
    <w:r w:rsidRPr="006F184E">
      <w:rPr>
        <w:noProof/>
        <w:sz w:val="22"/>
        <w:szCs w:val="22"/>
      </w:rPr>
      <w:fldChar w:fldCharType="begin"/>
    </w:r>
    <w:r w:rsidRPr="006F184E">
      <w:rPr>
        <w:noProof/>
        <w:sz w:val="22"/>
        <w:szCs w:val="22"/>
      </w:rPr>
      <w:instrText xml:space="preserve"> STYLEREF  "TOC Heading"  \* MERGEFORMAT </w:instrText>
    </w:r>
    <w:r w:rsidRPr="006F184E">
      <w:rPr>
        <w:noProof/>
        <w:sz w:val="22"/>
        <w:szCs w:val="22"/>
      </w:rPr>
      <w:fldChar w:fldCharType="separate"/>
    </w:r>
    <w:r w:rsidR="000A58C5">
      <w:rPr>
        <w:noProof/>
        <w:sz w:val="22"/>
        <w:szCs w:val="22"/>
      </w:rPr>
      <w:t>Revision History</w:t>
    </w:r>
    <w:r w:rsidRPr="006F184E">
      <w:rPr>
        <w:noProof/>
        <w:sz w:val="22"/>
        <w:szCs w:val="22"/>
      </w:rPr>
      <w:fldChar w:fldCharType="end"/>
    </w:r>
    <w:r w:rsidRPr="006F184E">
      <w:rPr>
        <w:sz w:val="22"/>
        <w:szCs w:val="22"/>
      </w:rPr>
      <w:tab/>
    </w:r>
    <w:r w:rsidRPr="006F184E">
      <w:rPr>
        <w:rFonts w:eastAsiaTheme="majorEastAsia" w:cs="Calibri"/>
        <w:sz w:val="22"/>
        <w:szCs w:val="22"/>
      </w:rPr>
      <w:fldChar w:fldCharType="begin"/>
    </w:r>
    <w:r w:rsidRPr="006F184E">
      <w:rPr>
        <w:rFonts w:eastAsiaTheme="majorEastAsia" w:cs="Calibri"/>
        <w:sz w:val="22"/>
        <w:szCs w:val="22"/>
      </w:rPr>
      <w:instrText xml:space="preserve"> PAGE </w:instrText>
    </w:r>
    <w:r w:rsidRPr="006F184E">
      <w:rPr>
        <w:rFonts w:eastAsiaTheme="majorEastAsia" w:cs="Calibri"/>
        <w:sz w:val="22"/>
        <w:szCs w:val="22"/>
      </w:rPr>
      <w:fldChar w:fldCharType="separate"/>
    </w:r>
    <w:r w:rsidRPr="006F184E" w:rsidR="005A70E1">
      <w:rPr>
        <w:rFonts w:eastAsiaTheme="majorEastAsia" w:cs="Calibri"/>
        <w:noProof/>
        <w:sz w:val="22"/>
        <w:szCs w:val="22"/>
      </w:rPr>
      <w:t>i</w:t>
    </w:r>
    <w:r w:rsidRPr="006F184E">
      <w:rPr>
        <w:rFonts w:eastAsiaTheme="majorEastAsia" w:cs="Calibri"/>
        <w:sz w:val="22"/>
        <w:szCs w:val="22"/>
      </w:rPr>
      <w:fldChar w:fldCharType="end"/>
    </w:r>
    <w:r w:rsidRPr="006F184E">
      <w:rPr>
        <w:rFonts w:eastAsiaTheme="majorEastAsia" w:cs="Calibri"/>
        <w:sz w:val="22"/>
        <w:szCs w:val="22"/>
      </w:rPr>
      <w:tab/>
    </w:r>
    <w:r w:rsidRPr="006F184E">
      <w:rPr>
        <w:rFonts w:eastAsiaTheme="majorEastAsia" w:cs="Calibri"/>
        <w:sz w:val="22"/>
        <w:szCs w:val="22"/>
      </w:rPr>
      <w:fldChar w:fldCharType="begin"/>
    </w:r>
    <w:r w:rsidRPr="006F184E">
      <w:rPr>
        <w:rFonts w:eastAsiaTheme="majorEastAsia" w:cs="Calibri"/>
        <w:sz w:val="22"/>
        <w:szCs w:val="22"/>
      </w:rPr>
      <w:instrText xml:space="preserve"> STYLEREF  "Title - Release Date"  \* MERGEFORMAT </w:instrText>
    </w:r>
    <w:r w:rsidRPr="006F184E">
      <w:rPr>
        <w:rFonts w:eastAsiaTheme="majorEastAsia" w:cs="Calibri"/>
        <w:sz w:val="22"/>
        <w:szCs w:val="22"/>
      </w:rPr>
      <w:fldChar w:fldCharType="separate"/>
    </w:r>
    <w:r w:rsidR="000A58C5">
      <w:rPr>
        <w:rFonts w:eastAsiaTheme="majorEastAsia" w:cs="Calibri"/>
        <w:noProof/>
        <w:sz w:val="22"/>
        <w:szCs w:val="22"/>
      </w:rPr>
      <w:t>August 23, 2023</w:t>
    </w:r>
    <w:r w:rsidRPr="006F184E">
      <w:rPr>
        <w:rFonts w:eastAsiaTheme="majorEastAsia" w:cs="Calibri"/>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006" w:rsidRPr="006F184E" w:rsidP="00830114" w14:paraId="6B028B9C" w14:textId="1294940E">
    <w:pPr>
      <w:pStyle w:val="Footer"/>
      <w:tabs>
        <w:tab w:val="clear" w:pos="4680"/>
        <w:tab w:val="center" w:pos="6480"/>
        <w:tab w:val="clear" w:pos="9360"/>
        <w:tab w:val="right" w:pos="12960"/>
      </w:tabs>
      <w:rPr>
        <w:sz w:val="22"/>
        <w:szCs w:val="22"/>
      </w:rPr>
    </w:pPr>
    <w:r>
      <w:rPr>
        <w:sz w:val="22"/>
        <w:szCs w:val="22"/>
      </w:rPr>
      <w:t xml:space="preserve">Appendix </w:t>
    </w:r>
    <w:r>
      <w:rPr>
        <w:sz w:val="22"/>
        <w:szCs w:val="22"/>
      </w:rPr>
      <w:fldChar w:fldCharType="begin"/>
    </w:r>
    <w:r>
      <w:rPr>
        <w:sz w:val="22"/>
        <w:szCs w:val="22"/>
      </w:rPr>
      <w:instrText xml:space="preserve"> REF _Ref130222613 \r \h </w:instrText>
    </w:r>
    <w:r>
      <w:rPr>
        <w:sz w:val="22"/>
        <w:szCs w:val="22"/>
      </w:rPr>
      <w:fldChar w:fldCharType="separate"/>
    </w:r>
    <w:r>
      <w:rPr>
        <w:sz w:val="22"/>
        <w:szCs w:val="22"/>
      </w:rPr>
      <w:t>E</w:t>
    </w:r>
    <w:r>
      <w:rPr>
        <w:sz w:val="22"/>
        <w:szCs w:val="22"/>
      </w:rPr>
      <w:fldChar w:fldCharType="end"/>
    </w:r>
    <w:r>
      <w:rPr>
        <w:sz w:val="22"/>
        <w:szCs w:val="22"/>
      </w:rPr>
      <w:t xml:space="preserve">: </w:t>
    </w:r>
    <w:r w:rsidRPr="00441006">
      <w:rPr>
        <w:sz w:val="22"/>
        <w:szCs w:val="22"/>
      </w:rPr>
      <w:fldChar w:fldCharType="begin"/>
    </w:r>
    <w:r w:rsidRPr="00441006">
      <w:rPr>
        <w:sz w:val="22"/>
        <w:szCs w:val="22"/>
      </w:rPr>
      <w:instrText xml:space="preserve"> REF _Ref130222613 \h </w:instrText>
    </w:r>
    <w:r>
      <w:rPr>
        <w:sz w:val="22"/>
        <w:szCs w:val="22"/>
      </w:rPr>
      <w:instrText xml:space="preserve"> \* MERGEFORMAT </w:instrText>
    </w:r>
    <w:r w:rsidRPr="00441006">
      <w:rPr>
        <w:sz w:val="22"/>
        <w:szCs w:val="22"/>
      </w:rPr>
      <w:fldChar w:fldCharType="separate"/>
    </w:r>
    <w:r w:rsidRPr="00441006">
      <w:rPr>
        <w:sz w:val="22"/>
        <w:szCs w:val="22"/>
      </w:rPr>
      <w:t>Electronic Part-B Response Record Layouts</w:t>
    </w:r>
    <w:r w:rsidRPr="00441006">
      <w:rPr>
        <w:sz w:val="22"/>
        <w:szCs w:val="22"/>
      </w:rPr>
      <w:fldChar w:fldCharType="end"/>
    </w:r>
    <w:r w:rsidR="00830114">
      <w:rPr>
        <w:sz w:val="22"/>
        <w:szCs w:val="22"/>
      </w:rPr>
      <w:tab/>
    </w:r>
    <w:r w:rsidRPr="006F184E">
      <w:rPr>
        <w:rFonts w:eastAsiaTheme="majorEastAsia" w:cs="Calibri"/>
        <w:sz w:val="22"/>
        <w:szCs w:val="22"/>
      </w:rPr>
      <w:fldChar w:fldCharType="begin"/>
    </w:r>
    <w:r w:rsidRPr="006F184E">
      <w:rPr>
        <w:rFonts w:eastAsiaTheme="majorEastAsia" w:cs="Calibri"/>
        <w:sz w:val="22"/>
        <w:szCs w:val="22"/>
      </w:rPr>
      <w:instrText xml:space="preserve"> PAGE </w:instrText>
    </w:r>
    <w:r w:rsidRPr="006F184E">
      <w:rPr>
        <w:rFonts w:eastAsiaTheme="majorEastAsia" w:cs="Calibri"/>
        <w:sz w:val="22"/>
        <w:szCs w:val="22"/>
      </w:rPr>
      <w:fldChar w:fldCharType="separate"/>
    </w:r>
    <w:r w:rsidRPr="006F184E">
      <w:rPr>
        <w:rFonts w:eastAsiaTheme="majorEastAsia" w:cs="Calibri"/>
        <w:noProof/>
        <w:sz w:val="22"/>
        <w:szCs w:val="22"/>
      </w:rPr>
      <w:t>i</w:t>
    </w:r>
    <w:r w:rsidRPr="006F184E">
      <w:rPr>
        <w:rFonts w:eastAsiaTheme="majorEastAsia" w:cs="Calibri"/>
        <w:sz w:val="22"/>
        <w:szCs w:val="22"/>
      </w:rPr>
      <w:fldChar w:fldCharType="end"/>
    </w:r>
    <w:r w:rsidRPr="006F184E">
      <w:rPr>
        <w:rFonts w:eastAsiaTheme="majorEastAsia" w:cs="Calibri"/>
        <w:sz w:val="22"/>
        <w:szCs w:val="22"/>
      </w:rPr>
      <w:tab/>
    </w:r>
    <w:r w:rsidRPr="006F184E">
      <w:rPr>
        <w:rFonts w:eastAsiaTheme="majorEastAsia" w:cs="Calibri"/>
        <w:sz w:val="22"/>
        <w:szCs w:val="22"/>
      </w:rPr>
      <w:fldChar w:fldCharType="begin"/>
    </w:r>
    <w:r w:rsidRPr="006F184E">
      <w:rPr>
        <w:rFonts w:eastAsiaTheme="majorEastAsia" w:cs="Calibri"/>
        <w:sz w:val="22"/>
        <w:szCs w:val="22"/>
      </w:rPr>
      <w:instrText xml:space="preserve"> STYLEREF  "Title - Release Date"  \* MERGEFORMAT </w:instrText>
    </w:r>
    <w:r w:rsidRPr="006F184E">
      <w:rPr>
        <w:rFonts w:eastAsiaTheme="majorEastAsia" w:cs="Calibri"/>
        <w:sz w:val="22"/>
        <w:szCs w:val="22"/>
      </w:rPr>
      <w:fldChar w:fldCharType="separate"/>
    </w:r>
    <w:r w:rsidR="000A58C5">
      <w:rPr>
        <w:rFonts w:eastAsiaTheme="majorEastAsia" w:cs="Calibri"/>
        <w:noProof/>
        <w:sz w:val="22"/>
        <w:szCs w:val="22"/>
      </w:rPr>
      <w:t>August 23, 2023</w:t>
    </w:r>
    <w:r w:rsidRPr="006F184E">
      <w:rPr>
        <w:rFonts w:eastAsiaTheme="majorEastAsia" w:cs="Calibri"/>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4ED05A66" w14:textId="739CA9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4"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7ED7A031" w14:textId="43AABA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5" o:spid="_x0000_s2050"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49975E09" w14:textId="369BCE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3" o:spid="_x0000_s2051"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14:paraId="7C72F351" w14:textId="6F3730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7" o:spid="_x0000_s2052" type="#_x0000_t136" style="width:412.4pt;height:247.4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rsidRPr="006F184E" w14:paraId="0E7F7B7B" w14:textId="3C38755B">
    <w:pPr>
      <w:pStyle w:val="Header"/>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8" o:spid="_x0000_s2053" type="#_x0000_t136" style="width:412.4pt;height:247.4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r w:rsidRPr="006F184E">
      <w:rPr>
        <w:bCs/>
        <w:noProof/>
        <w:sz w:val="22"/>
        <w:szCs w:val="22"/>
      </w:rPr>
      <w:fldChar w:fldCharType="begin"/>
    </w:r>
    <w:r w:rsidRPr="006F184E">
      <w:rPr>
        <w:bCs/>
        <w:noProof/>
        <w:sz w:val="22"/>
        <w:szCs w:val="22"/>
      </w:rPr>
      <w:instrText xml:space="preserve"> STYLEREF  "Title - OCSE"  \* MERGEFORMAT </w:instrText>
    </w:r>
    <w:r w:rsidRPr="006F184E">
      <w:rPr>
        <w:bCs/>
        <w:noProof/>
        <w:sz w:val="22"/>
        <w:szCs w:val="22"/>
      </w:rPr>
      <w:fldChar w:fldCharType="separate"/>
    </w:r>
    <w:r w:rsidR="000A58C5">
      <w:rPr>
        <w:bCs/>
        <w:noProof/>
        <w:sz w:val="22"/>
        <w:szCs w:val="22"/>
      </w:rPr>
      <w:t>Operations, Maintenance, and Enhancements for OCSS Systems</w:t>
    </w:r>
    <w:r w:rsidRPr="006F184E">
      <w:rPr>
        <w:bCs/>
        <w:noProof/>
        <w:sz w:val="22"/>
        <w:szCs w:val="22"/>
      </w:rPr>
      <w:fldChar w:fldCharType="end"/>
    </w:r>
    <w:r w:rsidRPr="006F184E">
      <w:rPr>
        <w:sz w:val="22"/>
        <w:szCs w:val="22"/>
      </w:rPr>
      <w:tab/>
    </w:r>
    <w:r w:rsidRPr="006F184E">
      <w:rPr>
        <w:noProof/>
        <w:sz w:val="22"/>
        <w:szCs w:val="22"/>
      </w:rPr>
      <w:fldChar w:fldCharType="begin"/>
    </w:r>
    <w:r w:rsidRPr="006F184E">
      <w:rPr>
        <w:noProof/>
        <w:sz w:val="22"/>
        <w:szCs w:val="22"/>
      </w:rPr>
      <w:instrText xml:space="preserve"> STYLEREF  "Title - Doc Name"  \* MERGEFORMAT </w:instrText>
    </w:r>
    <w:r w:rsidRPr="006F184E">
      <w:rPr>
        <w:noProof/>
        <w:sz w:val="22"/>
        <w:szCs w:val="22"/>
      </w:rPr>
      <w:fldChar w:fldCharType="separate"/>
    </w:r>
    <w:r w:rsidR="000A58C5">
      <w:rPr>
        <w:noProof/>
        <w:sz w:val="22"/>
        <w:szCs w:val="22"/>
      </w:rPr>
      <w:t>Software Interface Specification</w:t>
    </w:r>
    <w:r w:rsidRPr="006F184E">
      <w:rPr>
        <w:noProof/>
        <w:sz w:val="22"/>
        <w:szCs w:val="22"/>
      </w:rPr>
      <w:fldChar w:fldCharType="end"/>
    </w:r>
  </w:p>
  <w:p w:rsidR="00A73D62" w:rsidP="00C81469" w14:paraId="24BDECBD" w14:textId="39722F58">
    <w:pPr>
      <w:pStyle w:val="Header"/>
      <w:tabs>
        <w:tab w:val="left" w:pos="4248"/>
      </w:tabs>
      <w:rPr>
        <w:sz w:val="22"/>
        <w:szCs w:val="22"/>
      </w:rPr>
    </w:pPr>
    <w:r w:rsidRPr="00C81469">
      <w:rPr>
        <w:sz w:val="22"/>
        <w:szCs w:val="22"/>
      </w:rPr>
      <w:t>Electronic National Medical Support Notice</w:t>
    </w:r>
    <w:r>
      <w:rPr>
        <w:sz w:val="22"/>
        <w:szCs w:val="22"/>
      </w:rPr>
      <w:t xml:space="preserve">                                                      Expiration</w:t>
    </w:r>
    <w:r w:rsidR="000A58C5">
      <w:rPr>
        <w:sz w:val="22"/>
        <w:szCs w:val="22"/>
      </w:rPr>
      <w:t xml:space="preserve"> Date</w:t>
    </w:r>
    <w:r>
      <w:rPr>
        <w:sz w:val="22"/>
        <w:szCs w:val="22"/>
      </w:rPr>
      <w:t xml:space="preserve">: 11/30/2025  </w:t>
    </w:r>
  </w:p>
  <w:p w:rsidR="00A73436" w:rsidRPr="006F184E" w:rsidP="00C81469" w14:paraId="4BB0D847" w14:textId="24F0C676">
    <w:pPr>
      <w:pStyle w:val="Header"/>
      <w:tabs>
        <w:tab w:val="left" w:pos="4248"/>
      </w:tabs>
      <w:rPr>
        <w:sz w:val="22"/>
        <w:szCs w:val="22"/>
      </w:rPr>
    </w:pPr>
    <w:r>
      <w:rPr>
        <w:sz w:val="22"/>
        <w:szCs w:val="22"/>
      </w:rPr>
      <w:t xml:space="preserve">OMB </w:t>
    </w:r>
    <w:r w:rsidR="000A58C5">
      <w:rPr>
        <w:sz w:val="22"/>
        <w:szCs w:val="22"/>
      </w:rPr>
      <w:t>Control Number:</w:t>
    </w:r>
    <w:r>
      <w:rPr>
        <w:sz w:val="22"/>
        <w:szCs w:val="22"/>
      </w:rPr>
      <w:t xml:space="preserve"> 1970-0222</w:t>
    </w:r>
    <w:r w:rsidRPr="006F184E">
      <w:rPr>
        <w:sz w:val="22"/>
        <w:szCs w:val="22"/>
      </w:rPr>
      <w:tab/>
    </w:r>
    <w:r w:rsidRPr="006F184E">
      <w:rPr>
        <w:sz w:val="22"/>
        <w:szCs w:val="22"/>
      </w:rPr>
      <w:tab/>
    </w:r>
    <w:r w:rsidRPr="006F184E">
      <w:rPr>
        <w:noProof/>
        <w:sz w:val="22"/>
        <w:szCs w:val="22"/>
      </w:rPr>
      <w:fldChar w:fldCharType="begin"/>
    </w:r>
    <w:r w:rsidRPr="006F184E">
      <w:rPr>
        <w:noProof/>
        <w:sz w:val="22"/>
        <w:szCs w:val="22"/>
      </w:rPr>
      <w:instrText xml:space="preserve"> STYLEREF  "Title - Doc Version"  \* MERGEFORMAT </w:instrText>
    </w:r>
    <w:r w:rsidRPr="006F184E">
      <w:rPr>
        <w:noProof/>
        <w:sz w:val="22"/>
        <w:szCs w:val="22"/>
      </w:rPr>
      <w:fldChar w:fldCharType="separate"/>
    </w:r>
    <w:r w:rsidR="000A58C5">
      <w:rPr>
        <w:noProof/>
        <w:sz w:val="22"/>
        <w:szCs w:val="22"/>
      </w:rPr>
      <w:t>Version 1.6</w:t>
    </w:r>
    <w:r w:rsidRPr="006F184E">
      <w:rPr>
        <w:noProof/>
        <w:sz w:val="22"/>
        <w:szCs w:val="22"/>
      </w:rPr>
      <w:fldChar w:fldCharType="end"/>
    </w:r>
  </w:p>
  <w:p w:rsidR="00A73436" w14:paraId="5A65F747" w14:textId="77777777">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14:paraId="3A788839" w14:textId="79D8E6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6" o:spid="_x0000_s2054" type="#_x0000_t136" style="width:412.4pt;height:247.4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006" w:rsidRPr="006F184E" w:rsidP="00441006" w14:paraId="6D4D7F93" w14:textId="51784EDD">
    <w:pPr>
      <w:pStyle w:val="Header"/>
      <w:tabs>
        <w:tab w:val="clear" w:pos="9360"/>
        <w:tab w:val="right" w:pos="12960"/>
      </w:tabs>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width:412.4pt;height:247.4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r w:rsidRPr="006F184E">
      <w:rPr>
        <w:bCs/>
        <w:noProof/>
        <w:sz w:val="22"/>
        <w:szCs w:val="22"/>
      </w:rPr>
      <w:fldChar w:fldCharType="begin"/>
    </w:r>
    <w:r w:rsidRPr="006F184E">
      <w:rPr>
        <w:bCs/>
        <w:noProof/>
        <w:sz w:val="22"/>
        <w:szCs w:val="22"/>
      </w:rPr>
      <w:instrText xml:space="preserve"> STYLEREF  "Title - OCSE"  \* MERGEFORMAT </w:instrText>
    </w:r>
    <w:r w:rsidRPr="006F184E">
      <w:rPr>
        <w:bCs/>
        <w:noProof/>
        <w:sz w:val="22"/>
        <w:szCs w:val="22"/>
      </w:rPr>
      <w:fldChar w:fldCharType="separate"/>
    </w:r>
    <w:r w:rsidR="000A58C5">
      <w:rPr>
        <w:bCs/>
        <w:noProof/>
        <w:sz w:val="22"/>
        <w:szCs w:val="22"/>
      </w:rPr>
      <w:t>Operations, Maintenance, and Enhancements for OCSS Systems</w:t>
    </w:r>
    <w:r w:rsidRPr="006F184E">
      <w:rPr>
        <w:bCs/>
        <w:noProof/>
        <w:sz w:val="22"/>
        <w:szCs w:val="22"/>
      </w:rPr>
      <w:fldChar w:fldCharType="end"/>
    </w:r>
    <w:r w:rsidRPr="006F184E">
      <w:rPr>
        <w:sz w:val="22"/>
        <w:szCs w:val="22"/>
      </w:rPr>
      <w:tab/>
    </w:r>
    <w:r w:rsidRPr="006F184E">
      <w:rPr>
        <w:noProof/>
        <w:sz w:val="22"/>
        <w:szCs w:val="22"/>
      </w:rPr>
      <w:fldChar w:fldCharType="begin"/>
    </w:r>
    <w:r w:rsidRPr="006F184E">
      <w:rPr>
        <w:noProof/>
        <w:sz w:val="22"/>
        <w:szCs w:val="22"/>
      </w:rPr>
      <w:instrText xml:space="preserve"> STYLEREF  "Title - Doc Name"  \* MERGEFORMAT </w:instrText>
    </w:r>
    <w:r w:rsidRPr="006F184E">
      <w:rPr>
        <w:noProof/>
        <w:sz w:val="22"/>
        <w:szCs w:val="22"/>
      </w:rPr>
      <w:fldChar w:fldCharType="separate"/>
    </w:r>
    <w:r w:rsidR="000A58C5">
      <w:rPr>
        <w:noProof/>
        <w:sz w:val="22"/>
        <w:szCs w:val="22"/>
      </w:rPr>
      <w:t>Software Interface Specification</w:t>
    </w:r>
    <w:r w:rsidRPr="006F184E">
      <w:rPr>
        <w:noProof/>
        <w:sz w:val="22"/>
        <w:szCs w:val="22"/>
      </w:rPr>
      <w:fldChar w:fldCharType="end"/>
    </w:r>
  </w:p>
  <w:p w:rsidR="00A73D62" w:rsidP="00441006" w14:paraId="6E772353" w14:textId="0BAB1FD8">
    <w:pPr>
      <w:pStyle w:val="Header"/>
      <w:tabs>
        <w:tab w:val="left" w:pos="4248"/>
        <w:tab w:val="clear" w:pos="9360"/>
        <w:tab w:val="right" w:pos="12960"/>
      </w:tabs>
      <w:rPr>
        <w:sz w:val="22"/>
        <w:szCs w:val="22"/>
      </w:rPr>
    </w:pPr>
    <w:r w:rsidRPr="00C81469">
      <w:rPr>
        <w:sz w:val="22"/>
        <w:szCs w:val="22"/>
      </w:rPr>
      <w:t>Electronic National Medical Support Notice</w:t>
    </w:r>
    <w:r w:rsidRPr="006F184E">
      <w:rPr>
        <w:sz w:val="22"/>
        <w:szCs w:val="22"/>
      </w:rPr>
      <w:tab/>
    </w:r>
    <w:r>
      <w:rPr>
        <w:sz w:val="22"/>
        <w:szCs w:val="22"/>
      </w:rPr>
      <w:t xml:space="preserve">                                                                                                                      Expiration</w:t>
    </w:r>
    <w:r w:rsidR="000A58C5">
      <w:rPr>
        <w:sz w:val="22"/>
        <w:szCs w:val="22"/>
      </w:rPr>
      <w:t xml:space="preserve"> Date</w:t>
    </w:r>
    <w:r>
      <w:rPr>
        <w:sz w:val="22"/>
        <w:szCs w:val="22"/>
      </w:rPr>
      <w:t xml:space="preserve">: 11/30/2025  </w:t>
    </w:r>
  </w:p>
  <w:p w:rsidR="00441006" w:rsidRPr="006F184E" w:rsidP="00441006" w14:paraId="51241A45" w14:textId="48B9D222">
    <w:pPr>
      <w:pStyle w:val="Header"/>
      <w:tabs>
        <w:tab w:val="left" w:pos="4248"/>
        <w:tab w:val="clear" w:pos="9360"/>
        <w:tab w:val="right" w:pos="12960"/>
      </w:tabs>
      <w:rPr>
        <w:sz w:val="22"/>
        <w:szCs w:val="22"/>
      </w:rPr>
    </w:pPr>
    <w:r>
      <w:rPr>
        <w:sz w:val="22"/>
        <w:szCs w:val="22"/>
      </w:rPr>
      <w:t xml:space="preserve">OMB </w:t>
    </w:r>
    <w:r w:rsidR="000A58C5">
      <w:rPr>
        <w:sz w:val="22"/>
        <w:szCs w:val="22"/>
      </w:rPr>
      <w:t>Control Number:</w:t>
    </w:r>
    <w:r>
      <w:rPr>
        <w:sz w:val="22"/>
        <w:szCs w:val="22"/>
      </w:rPr>
      <w:t xml:space="preserve"> 1970-0222</w:t>
    </w:r>
    <w:r w:rsidRPr="006F184E">
      <w:rPr>
        <w:sz w:val="22"/>
        <w:szCs w:val="22"/>
      </w:rPr>
      <w:tab/>
    </w:r>
    <w:r>
      <w:rPr>
        <w:sz w:val="22"/>
        <w:szCs w:val="22"/>
      </w:rPr>
      <w:tab/>
    </w:r>
    <w:r w:rsidRPr="006F184E">
      <w:rPr>
        <w:noProof/>
        <w:sz w:val="22"/>
        <w:szCs w:val="22"/>
      </w:rPr>
      <w:fldChar w:fldCharType="begin"/>
    </w:r>
    <w:r w:rsidRPr="006F184E">
      <w:rPr>
        <w:noProof/>
        <w:sz w:val="22"/>
        <w:szCs w:val="22"/>
      </w:rPr>
      <w:instrText xml:space="preserve"> STYLEREF  "Title - Doc Version"  \* MERGEFORMAT </w:instrText>
    </w:r>
    <w:r w:rsidRPr="006F184E">
      <w:rPr>
        <w:noProof/>
        <w:sz w:val="22"/>
        <w:szCs w:val="22"/>
      </w:rPr>
      <w:fldChar w:fldCharType="separate"/>
    </w:r>
    <w:r w:rsidR="000A58C5">
      <w:rPr>
        <w:noProof/>
        <w:sz w:val="22"/>
        <w:szCs w:val="22"/>
      </w:rPr>
      <w:t>Version 1.6</w:t>
    </w:r>
    <w:r w:rsidRPr="006F184E">
      <w:rPr>
        <w:noProof/>
        <w:sz w:val="22"/>
        <w:szCs w:val="22"/>
      </w:rPr>
      <w:fldChar w:fldCharType="end"/>
    </w:r>
  </w:p>
  <w:p w:rsidR="00441006" w14:paraId="7110B8A2" w14:textId="77777777">
    <w:pPr>
      <w:pStyle w:val="Header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A6EEDBE"/>
    <w:lvl w:ilvl="0">
      <w:start w:val="1"/>
      <w:numFmt w:val="decimal"/>
      <w:pStyle w:val="ListNumber5"/>
      <w:lvlText w:val="%1."/>
      <w:lvlJc w:val="left"/>
      <w:pPr>
        <w:tabs>
          <w:tab w:val="num" w:pos="2160"/>
        </w:tabs>
        <w:ind w:left="2160" w:hanging="360"/>
      </w:pPr>
      <w:rPr>
        <w:rFonts w:hint="default"/>
      </w:rPr>
    </w:lvl>
  </w:abstractNum>
  <w:abstractNum w:abstractNumId="1">
    <w:nsid w:val="0E4C22FB"/>
    <w:multiLevelType w:val="multilevel"/>
    <w:tmpl w:val="FF26DA94"/>
    <w:styleLink w:val="Headings"/>
    <w:lvl w:ilvl="0">
      <w:start w:val="1"/>
      <w:numFmt w:val="decimal"/>
      <w:pStyle w:val="Heading1"/>
      <w:lvlText w:val="%1"/>
      <w:lvlJc w:val="left"/>
      <w:pPr>
        <w:ind w:left="0" w:firstLine="0"/>
      </w:pPr>
      <w:rPr>
        <w:rFonts w:ascii="Arial" w:hAnsi="Arial" w:hint="default"/>
        <w:b/>
        <w:i w:val="0"/>
        <w:sz w:val="28"/>
      </w:rPr>
    </w:lvl>
    <w:lvl w:ilvl="1">
      <w:start w:val="1"/>
      <w:numFmt w:val="decimal"/>
      <w:pStyle w:val="Heading2"/>
      <w:lvlText w:val="%1.%2"/>
      <w:lvlJc w:val="left"/>
      <w:pPr>
        <w:ind w:left="0" w:firstLine="0"/>
      </w:pPr>
      <w:rPr>
        <w:rFonts w:ascii="Arial Bold" w:hAnsi="Arial Bold" w:hint="default"/>
        <w:b/>
        <w:i w:val="0"/>
        <w:sz w:val="28"/>
      </w:rPr>
    </w:lvl>
    <w:lvl w:ilvl="2">
      <w:start w:val="1"/>
      <w:numFmt w:val="decimal"/>
      <w:pStyle w:val="Heading3"/>
      <w:lvlText w:val="%1.%2.%3"/>
      <w:lvlJc w:val="left"/>
      <w:pPr>
        <w:ind w:left="0" w:firstLine="0"/>
      </w:pPr>
      <w:rPr>
        <w:rFonts w:ascii="Arial Bold" w:hAnsi="Arial Bold" w:hint="default"/>
        <w:b/>
        <w:i w:val="0"/>
        <w:sz w:val="24"/>
      </w:rPr>
    </w:lvl>
    <w:lvl w:ilvl="3">
      <w:start w:val="1"/>
      <w:numFmt w:val="decimal"/>
      <w:pStyle w:val="Heading4"/>
      <w:lvlText w:val="%1.%2.%3.%4"/>
      <w:lvlJc w:val="left"/>
      <w:pPr>
        <w:tabs>
          <w:tab w:val="num" w:pos="936"/>
        </w:tabs>
        <w:ind w:left="0" w:firstLine="0"/>
      </w:pPr>
      <w:rPr>
        <w:rFonts w:ascii="Arial Bold" w:hAnsi="Arial Bold" w:hint="default"/>
        <w:b/>
        <w:i w:val="0"/>
        <w:sz w:val="24"/>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5"/>
      <w:numFmt w:val="upperLetter"/>
      <w:pStyle w:val="Heading7"/>
      <w:lvlText w:val="%7"/>
      <w:lvlJc w:val="left"/>
      <w:pPr>
        <w:ind w:left="360" w:hanging="360"/>
      </w:pPr>
      <w:rPr>
        <w:rFonts w:ascii="Arial Bold" w:hAnsi="Arial Bold" w:hint="default"/>
        <w:b/>
        <w:i w:val="0"/>
        <w:sz w:val="28"/>
      </w:rPr>
    </w:lvl>
    <w:lvl w:ilvl="7">
      <w:start w:val="1"/>
      <w:numFmt w:val="decimal"/>
      <w:pStyle w:val="Heading8"/>
      <w:lvlText w:val="%7.%8"/>
      <w:lvlJc w:val="left"/>
      <w:pPr>
        <w:ind w:left="0" w:firstLine="0"/>
      </w:pPr>
      <w:rPr>
        <w:rFonts w:ascii="Arial Bold" w:hAnsi="Arial Bold" w:hint="default"/>
        <w:b/>
        <w:i w:val="0"/>
        <w:sz w:val="28"/>
      </w:rPr>
    </w:lvl>
    <w:lvl w:ilvl="8">
      <w:start w:val="1"/>
      <w:numFmt w:val="decimal"/>
      <w:pStyle w:val="Heading9"/>
      <w:lvlText w:val="%7.%8.%9"/>
      <w:lvlJc w:val="left"/>
      <w:pPr>
        <w:ind w:left="0" w:firstLine="0"/>
      </w:pPr>
      <w:rPr>
        <w:rFonts w:ascii="Arial Bold" w:hAnsi="Arial Bold" w:hint="default"/>
        <w:b/>
        <w:i w:val="0"/>
        <w:sz w:val="24"/>
      </w:rPr>
    </w:lvl>
  </w:abstractNum>
  <w:abstractNum w:abstractNumId="2">
    <w:nsid w:val="14AE0BFE"/>
    <w:multiLevelType w:val="multilevel"/>
    <w:tmpl w:val="A0320C1E"/>
    <w:styleLink w:val="ChartBullets"/>
    <w:lvl w:ilvl="0">
      <w:start w:val="1"/>
      <w:numFmt w:val="bullet"/>
      <w:pStyle w:val="ChartBullet"/>
      <w:lvlText w:val=""/>
      <w:lvlJc w:val="left"/>
      <w:pPr>
        <w:ind w:left="216" w:hanging="216"/>
      </w:pPr>
      <w:rPr>
        <w:rFonts w:ascii="Symbol" w:hAnsi="Symbol" w:hint="default"/>
      </w:rPr>
    </w:lvl>
    <w:lvl w:ilvl="1">
      <w:start w:val="1"/>
      <w:numFmt w:val="bullet"/>
      <w:pStyle w:val="ChartBullet2"/>
      <w:lvlText w:val=""/>
      <w:lvlJc w:val="left"/>
      <w:pPr>
        <w:ind w:left="432" w:hanging="216"/>
      </w:pPr>
      <w:rPr>
        <w:rFonts w:ascii="Symbol" w:hAnsi="Symbol" w:hint="default"/>
      </w:rPr>
    </w:lvl>
    <w:lvl w:ilvl="2">
      <w:start w:val="1"/>
      <w:numFmt w:val="bullet"/>
      <w:pStyle w:val="ChartBullet3"/>
      <w:lvlText w:val="■"/>
      <w:lvlJc w:val="left"/>
      <w:pPr>
        <w:ind w:left="648" w:hanging="216"/>
      </w:pPr>
      <w:rPr>
        <w:rFonts w:ascii="Arial" w:hAnsi="Arial" w:hint="default"/>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7060273"/>
    <w:multiLevelType w:val="multilevel"/>
    <w:tmpl w:val="6946FF54"/>
    <w:numStyleLink w:val="ListNumbers"/>
  </w:abstractNum>
  <w:abstractNum w:abstractNumId="4">
    <w:nsid w:val="1EBF42E0"/>
    <w:multiLevelType w:val="multilevel"/>
    <w:tmpl w:val="94ECB22A"/>
    <w:styleLink w:val="Style1"/>
    <w:lvl w:ilvl="0">
      <w:start w:val="5"/>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F2B6349"/>
    <w:multiLevelType w:val="multilevel"/>
    <w:tmpl w:val="6946FF54"/>
    <w:styleLink w:val="ListNumbers"/>
    <w:lvl w:ilvl="0">
      <w:start w:val="1"/>
      <w:numFmt w:val="decimal"/>
      <w:pStyle w:val="ListNumber"/>
      <w:lvlText w:val="%1."/>
      <w:lvlJc w:val="left"/>
      <w:pPr>
        <w:ind w:left="360" w:hanging="360"/>
      </w:pPr>
      <w:rPr>
        <w:rFonts w:ascii="Calibri" w:hAnsi="Calibri" w:hint="default"/>
        <w:b w:val="0"/>
        <w:i w:val="0"/>
        <w:sz w:val="24"/>
      </w:rPr>
    </w:lvl>
    <w:lvl w:ilvl="1">
      <w:start w:val="1"/>
      <w:numFmt w:val="lowerLetter"/>
      <w:pStyle w:val="ListNumber2"/>
      <w:lvlText w:val="%2."/>
      <w:lvlJc w:val="left"/>
      <w:pPr>
        <w:ind w:left="720" w:hanging="360"/>
      </w:pPr>
      <w:rPr>
        <w:rFonts w:ascii="Calibri" w:hAnsi="Calibri" w:hint="default"/>
        <w:b w:val="0"/>
        <w:i w:val="0"/>
        <w:sz w:val="24"/>
      </w:rPr>
    </w:lvl>
    <w:lvl w:ilvl="2">
      <w:start w:val="1"/>
      <w:numFmt w:val="lowerRoman"/>
      <w:pStyle w:val="ListNumber3"/>
      <w:lvlText w:val="%3."/>
      <w:lvlJc w:val="left"/>
      <w:pPr>
        <w:ind w:left="1080" w:hanging="360"/>
      </w:pPr>
      <w:rPr>
        <w:rFonts w:ascii="Calibri" w:hAnsi="Calibri" w:hint="default"/>
        <w:b w:val="0"/>
        <w:i w:val="0"/>
        <w:sz w:val="24"/>
      </w:rPr>
    </w:lvl>
    <w:lvl w:ilvl="3">
      <w:start w:val="1"/>
      <w:numFmt w:val="lowerLetter"/>
      <w:pStyle w:val="ListNumber4"/>
      <w:lvlText w:val="(%4)"/>
      <w:lvlJc w:val="left"/>
      <w:pPr>
        <w:ind w:left="1440" w:hanging="360"/>
      </w:pPr>
      <w:rPr>
        <w:rFonts w:ascii="Calibri" w:hAnsi="Calibri" w:hint="default"/>
        <w:b w:val="0"/>
        <w:i w:val="0"/>
        <w:sz w:val="24"/>
      </w:rPr>
    </w:lvl>
    <w:lvl w:ilvl="4">
      <w:start w:val="1"/>
      <w:numFmt w:val="decimal"/>
      <w:lvlText w:val="(%5)"/>
      <w:lvlJc w:val="left"/>
      <w:pPr>
        <w:ind w:left="1800" w:hanging="360"/>
      </w:pPr>
      <w:rPr>
        <w:rFonts w:ascii="Calibri" w:hAnsi="Calibri" w:hint="default"/>
        <w:b w:val="0"/>
        <w:i w:val="0"/>
        <w:sz w:val="24"/>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6">
    <w:nsid w:val="1F63409C"/>
    <w:multiLevelType w:val="multilevel"/>
    <w:tmpl w:val="10060840"/>
    <w:styleLink w:val="ChartNumbers"/>
    <w:lvl w:ilvl="0">
      <w:start w:val="1"/>
      <w:numFmt w:val="decimal"/>
      <w:pStyle w:val="ChartNumber"/>
      <w:lvlText w:val="%1."/>
      <w:lvlJc w:val="left"/>
      <w:pPr>
        <w:ind w:left="216" w:hanging="216"/>
      </w:pPr>
      <w:rPr>
        <w:rFonts w:ascii="Calibri" w:hAnsi="Calibri" w:hint="default"/>
        <w:sz w:val="24"/>
      </w:rPr>
    </w:lvl>
    <w:lvl w:ilvl="1">
      <w:start w:val="1"/>
      <w:numFmt w:val="lowerLetter"/>
      <w:pStyle w:val="ChartNumber2"/>
      <w:lvlText w:val="%2."/>
      <w:lvlJc w:val="left"/>
      <w:pPr>
        <w:ind w:left="432" w:hanging="216"/>
      </w:pPr>
      <w:rPr>
        <w:rFonts w:ascii="Calibri" w:hAnsi="Calibri" w:hint="default"/>
        <w:sz w:val="24"/>
      </w:rPr>
    </w:lvl>
    <w:lvl w:ilvl="2">
      <w:start w:val="1"/>
      <w:numFmt w:val="lowerRoman"/>
      <w:pStyle w:val="ChartNumber3"/>
      <w:lvlText w:val="%3."/>
      <w:lvlJc w:val="left"/>
      <w:pPr>
        <w:ind w:left="648" w:hanging="216"/>
      </w:pPr>
      <w:rPr>
        <w:rFonts w:ascii="Calibri" w:hAnsi="Calibri" w:hint="default"/>
        <w:sz w:val="24"/>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7">
    <w:nsid w:val="2321679A"/>
    <w:multiLevelType w:val="multilevel"/>
    <w:tmpl w:val="23E425C2"/>
    <w:styleLink w:val="Style3"/>
    <w:lvl w:ilvl="0">
      <w:start w:val="5"/>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42A1854"/>
    <w:multiLevelType w:val="hybridMultilevel"/>
    <w:tmpl w:val="1480D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2E6F3F"/>
    <w:multiLevelType w:val="hybridMultilevel"/>
    <w:tmpl w:val="A4863952"/>
    <w:lvl w:ilvl="0">
      <w:start w:val="5"/>
      <w:numFmt w:val="upperLetter"/>
      <w:lvlText w:val="%1"/>
      <w:lvlJc w:val="left"/>
      <w:pPr>
        <w:ind w:left="720" w:hanging="360"/>
      </w:pPr>
      <w:rPr>
        <w:rFonts w:ascii="Arial Bold" w:hAnsi="Arial Bold" w:hint="default"/>
        <w:b/>
        <w:i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910180"/>
    <w:multiLevelType w:val="hybridMultilevel"/>
    <w:tmpl w:val="99E6BA74"/>
    <w:lvl w:ilvl="0">
      <w:start w:val="5"/>
      <w:numFmt w:val="upperLetter"/>
      <w:lvlText w:val="%1"/>
      <w:lvlJc w:val="left"/>
      <w:pPr>
        <w:ind w:left="720" w:hanging="360"/>
      </w:pPr>
      <w:rPr>
        <w:rFonts w:ascii="Arial Bold" w:hAnsi="Arial Bold" w:hint="default"/>
        <w:b/>
        <w:i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0239F7"/>
    <w:multiLevelType w:val="multilevel"/>
    <w:tmpl w:val="9554308E"/>
    <w:styleLink w:val="Style2"/>
    <w:lvl w:ilvl="0">
      <w:start w:val="5"/>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558027D"/>
    <w:multiLevelType w:val="hybridMultilevel"/>
    <w:tmpl w:val="4056975C"/>
    <w:lvl w:ilvl="0">
      <w:start w:val="7"/>
      <w:numFmt w:val="bullet"/>
      <w:lvlText w:val="•"/>
      <w:lvlJc w:val="left"/>
      <w:pPr>
        <w:ind w:left="720" w:hanging="360"/>
      </w:pPr>
      <w:rPr>
        <w:rFonts w:ascii="Calibri" w:eastAsia="Times New Roman" w:hAnsi="Calibri" w:cs="Calibr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A26DDC"/>
    <w:multiLevelType w:val="multilevel"/>
    <w:tmpl w:val="9554308E"/>
    <w:numStyleLink w:val="Style2"/>
  </w:abstractNum>
  <w:abstractNum w:abstractNumId="14">
    <w:nsid w:val="555E3D1A"/>
    <w:multiLevelType w:val="multilevel"/>
    <w:tmpl w:val="8836E170"/>
    <w:numStyleLink w:val="Style4"/>
  </w:abstractNum>
  <w:abstractNum w:abstractNumId="15">
    <w:nsid w:val="558B7173"/>
    <w:multiLevelType w:val="multilevel"/>
    <w:tmpl w:val="23E425C2"/>
    <w:numStyleLink w:val="Style3"/>
  </w:abstractNum>
  <w:abstractNum w:abstractNumId="16">
    <w:nsid w:val="5BCE4956"/>
    <w:multiLevelType w:val="multilevel"/>
    <w:tmpl w:val="10060840"/>
    <w:numStyleLink w:val="ChartNumbers"/>
  </w:abstractNum>
  <w:abstractNum w:abstractNumId="17">
    <w:nsid w:val="5FF86CB1"/>
    <w:multiLevelType w:val="multilevel"/>
    <w:tmpl w:val="583A3690"/>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Arial" w:hAnsi="Arial" w:hint="default"/>
        <w:sz w:val="18"/>
      </w:rPr>
    </w:lvl>
    <w:lvl w:ilvl="3">
      <w:start w:val="1"/>
      <w:numFmt w:val="bullet"/>
      <w:pStyle w:val="ListBullet4"/>
      <w:lvlText w:val=""/>
      <w:lvlJc w:val="left"/>
      <w:pPr>
        <w:ind w:left="1440" w:hanging="360"/>
      </w:pPr>
      <w:rPr>
        <w:rFonts w:ascii="Wingdings 2" w:hAnsi="Wingdings 2" w:hint="default"/>
      </w:rPr>
    </w:lvl>
    <w:lvl w:ilvl="4">
      <w:start w:val="1"/>
      <w:numFmt w:val="decimal"/>
      <w:lvlText w:val="%1"/>
      <w:lvlJc w:val="left"/>
      <w:pPr>
        <w:ind w:left="1800" w:hanging="360"/>
      </w:pPr>
      <w:rPr>
        <w:rFonts w:cs="Times New Roman" w:hint="default"/>
      </w:rPr>
    </w:lvl>
    <w:lvl w:ilvl="5">
      <w:start w:val="1"/>
      <w:numFmt w:val="decimal"/>
      <w:lvlText w:val="%1"/>
      <w:lvlJc w:val="left"/>
      <w:pPr>
        <w:ind w:left="2160" w:hanging="360"/>
      </w:pPr>
      <w:rPr>
        <w:rFonts w:cs="Times New Roman" w:hint="default"/>
      </w:rPr>
    </w:lvl>
    <w:lvl w:ilvl="6">
      <w:start w:val="1"/>
      <w:numFmt w:val="none"/>
      <w:lvlJc w:val="left"/>
      <w:pPr>
        <w:ind w:left="2520" w:hanging="360"/>
      </w:pPr>
      <w:rPr>
        <w:rFonts w:cs="Times New Roman" w:hint="default"/>
      </w:rPr>
    </w:lvl>
    <w:lvl w:ilvl="7">
      <w:start w:val="1"/>
      <w:numFmt w:val="decimal"/>
      <w:lvlText w:val="%7"/>
      <w:lvlJc w:val="left"/>
      <w:pPr>
        <w:ind w:left="2880" w:hanging="360"/>
      </w:pPr>
      <w:rPr>
        <w:rFonts w:cs="Times New Roman" w:hint="default"/>
      </w:rPr>
    </w:lvl>
    <w:lvl w:ilvl="8">
      <w:start w:val="1"/>
      <w:numFmt w:val="decimal"/>
      <w:lvlText w:val="%7"/>
      <w:lvlJc w:val="left"/>
      <w:pPr>
        <w:ind w:left="3240" w:hanging="360"/>
      </w:pPr>
      <w:rPr>
        <w:rFonts w:cs="Times New Roman" w:hint="default"/>
      </w:rPr>
    </w:lvl>
  </w:abstractNum>
  <w:abstractNum w:abstractNumId="18">
    <w:nsid w:val="6E9D3F86"/>
    <w:multiLevelType w:val="multilevel"/>
    <w:tmpl w:val="00143CB6"/>
    <w:lvl w:ilvl="0">
      <w:start w:val="5"/>
      <w:numFmt w:val="upperLetter"/>
      <w:lvlText w:val="%1"/>
      <w:lvlJc w:val="left"/>
      <w:pPr>
        <w:ind w:left="360" w:hanging="360"/>
      </w:pPr>
      <w:rPr>
        <w:rFonts w:ascii="Arial Bold" w:hAnsi="Arial Bold" w:hint="default"/>
        <w:b/>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43F738F"/>
    <w:multiLevelType w:val="multilevel"/>
    <w:tmpl w:val="8836E170"/>
    <w:styleLink w:val="Style4"/>
    <w:lvl w:ilvl="0">
      <w:start w:val="5"/>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5A20B0B"/>
    <w:multiLevelType w:val="hybridMultilevel"/>
    <w:tmpl w:val="833E42A6"/>
    <w:lvl w:ilvl="0">
      <w:start w:val="1"/>
      <w:numFmt w:val="bullet"/>
      <w:pStyle w:val="ListBullet5"/>
      <w:lvlText w:val=""/>
      <w:lvlJc w:val="left"/>
      <w:pPr>
        <w:tabs>
          <w:tab w:val="num" w:pos="1800"/>
        </w:tabs>
        <w:ind w:left="180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2082412472">
    <w:abstractNumId w:val="2"/>
  </w:num>
  <w:num w:numId="2" w16cid:durableId="687827967">
    <w:abstractNumId w:val="6"/>
  </w:num>
  <w:num w:numId="3" w16cid:durableId="469905145">
    <w:abstractNumId w:val="1"/>
  </w:num>
  <w:num w:numId="4" w16cid:durableId="1277518994">
    <w:abstractNumId w:val="17"/>
  </w:num>
  <w:num w:numId="5" w16cid:durableId="23099577">
    <w:abstractNumId w:val="5"/>
  </w:num>
  <w:num w:numId="6" w16cid:durableId="513957528">
    <w:abstractNumId w:val="20"/>
  </w:num>
  <w:num w:numId="7" w16cid:durableId="163935187">
    <w:abstractNumId w:val="0"/>
  </w:num>
  <w:num w:numId="8" w16cid:durableId="1715499328">
    <w:abstractNumId w:val="16"/>
  </w:num>
  <w:num w:numId="9" w16cid:durableId="1774593208">
    <w:abstractNumId w:val="3"/>
  </w:num>
  <w:num w:numId="10" w16cid:durableId="294483125">
    <w:abstractNumId w:val="12"/>
  </w:num>
  <w:num w:numId="11" w16cid:durableId="325520976">
    <w:abstractNumId w:val="17"/>
  </w:num>
  <w:num w:numId="12" w16cid:durableId="863323452">
    <w:abstractNumId w:val="17"/>
  </w:num>
  <w:num w:numId="13" w16cid:durableId="1663119314">
    <w:abstractNumId w:val="17"/>
  </w:num>
  <w:num w:numId="14" w16cid:durableId="1564565994">
    <w:abstractNumId w:val="8"/>
  </w:num>
  <w:num w:numId="15" w16cid:durableId="372659346">
    <w:abstractNumId w:val="9"/>
  </w:num>
  <w:num w:numId="16" w16cid:durableId="541792778">
    <w:abstractNumId w:val="10"/>
  </w:num>
  <w:num w:numId="17" w16cid:durableId="1067606443">
    <w:abstractNumId w:val="4"/>
  </w:num>
  <w:num w:numId="18" w16cid:durableId="2139759183">
    <w:abstractNumId w:val="18"/>
  </w:num>
  <w:num w:numId="19" w16cid:durableId="1037004758">
    <w:abstractNumId w:val="11"/>
  </w:num>
  <w:num w:numId="20" w16cid:durableId="517891440">
    <w:abstractNumId w:val="13"/>
  </w:num>
  <w:num w:numId="21" w16cid:durableId="1198664373">
    <w:abstractNumId w:val="7"/>
  </w:num>
  <w:num w:numId="22" w16cid:durableId="303198127">
    <w:abstractNumId w:val="15"/>
  </w:num>
  <w:num w:numId="23" w16cid:durableId="399403538">
    <w:abstractNumId w:val="19"/>
  </w:num>
  <w:num w:numId="24" w16cid:durableId="196565325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A4"/>
    <w:rsid w:val="00000E78"/>
    <w:rsid w:val="00000F04"/>
    <w:rsid w:val="00003B58"/>
    <w:rsid w:val="00003B97"/>
    <w:rsid w:val="0000489E"/>
    <w:rsid w:val="00007B06"/>
    <w:rsid w:val="00011E8F"/>
    <w:rsid w:val="000123A7"/>
    <w:rsid w:val="00015F12"/>
    <w:rsid w:val="00016E71"/>
    <w:rsid w:val="0002085C"/>
    <w:rsid w:val="0002229D"/>
    <w:rsid w:val="00027793"/>
    <w:rsid w:val="00027CB7"/>
    <w:rsid w:val="000301DF"/>
    <w:rsid w:val="00030796"/>
    <w:rsid w:val="0003103F"/>
    <w:rsid w:val="00031A7E"/>
    <w:rsid w:val="00032C0C"/>
    <w:rsid w:val="000362B3"/>
    <w:rsid w:val="00037078"/>
    <w:rsid w:val="00037B2F"/>
    <w:rsid w:val="00041460"/>
    <w:rsid w:val="000432E5"/>
    <w:rsid w:val="00047BC3"/>
    <w:rsid w:val="00051954"/>
    <w:rsid w:val="00053879"/>
    <w:rsid w:val="00053C61"/>
    <w:rsid w:val="000546AF"/>
    <w:rsid w:val="00055CCD"/>
    <w:rsid w:val="00060FE0"/>
    <w:rsid w:val="000640B0"/>
    <w:rsid w:val="000641B2"/>
    <w:rsid w:val="000659BB"/>
    <w:rsid w:val="000713F3"/>
    <w:rsid w:val="00073214"/>
    <w:rsid w:val="00073C24"/>
    <w:rsid w:val="00074F47"/>
    <w:rsid w:val="00081229"/>
    <w:rsid w:val="00082C22"/>
    <w:rsid w:val="00083ECC"/>
    <w:rsid w:val="00084ED6"/>
    <w:rsid w:val="0008518D"/>
    <w:rsid w:val="00085707"/>
    <w:rsid w:val="0008570C"/>
    <w:rsid w:val="00086210"/>
    <w:rsid w:val="0008707E"/>
    <w:rsid w:val="00087320"/>
    <w:rsid w:val="00087B70"/>
    <w:rsid w:val="00090FFE"/>
    <w:rsid w:val="000912D5"/>
    <w:rsid w:val="000942E2"/>
    <w:rsid w:val="00095363"/>
    <w:rsid w:val="000978F3"/>
    <w:rsid w:val="000A0B10"/>
    <w:rsid w:val="000A21FF"/>
    <w:rsid w:val="000A2CD4"/>
    <w:rsid w:val="000A386D"/>
    <w:rsid w:val="000A58C5"/>
    <w:rsid w:val="000A6777"/>
    <w:rsid w:val="000A7FF9"/>
    <w:rsid w:val="000B0703"/>
    <w:rsid w:val="000B38EB"/>
    <w:rsid w:val="000B5533"/>
    <w:rsid w:val="000B6446"/>
    <w:rsid w:val="000B6A62"/>
    <w:rsid w:val="000B7B12"/>
    <w:rsid w:val="000C09EB"/>
    <w:rsid w:val="000C2007"/>
    <w:rsid w:val="000C2785"/>
    <w:rsid w:val="000C430C"/>
    <w:rsid w:val="000C4A3E"/>
    <w:rsid w:val="000C59B8"/>
    <w:rsid w:val="000C6C14"/>
    <w:rsid w:val="000C79FC"/>
    <w:rsid w:val="000D017C"/>
    <w:rsid w:val="000D2B22"/>
    <w:rsid w:val="000D3A3C"/>
    <w:rsid w:val="000D6690"/>
    <w:rsid w:val="000D6C6D"/>
    <w:rsid w:val="000D780A"/>
    <w:rsid w:val="000E0FC5"/>
    <w:rsid w:val="000E1B79"/>
    <w:rsid w:val="000E3B71"/>
    <w:rsid w:val="000E4756"/>
    <w:rsid w:val="000E4C38"/>
    <w:rsid w:val="000E67D6"/>
    <w:rsid w:val="000F09CD"/>
    <w:rsid w:val="000F0DA3"/>
    <w:rsid w:val="000F1651"/>
    <w:rsid w:val="000F2274"/>
    <w:rsid w:val="000F2EDC"/>
    <w:rsid w:val="000F4EF8"/>
    <w:rsid w:val="000F4FA3"/>
    <w:rsid w:val="000F5C88"/>
    <w:rsid w:val="000F5EEC"/>
    <w:rsid w:val="000F6C9C"/>
    <w:rsid w:val="000F7336"/>
    <w:rsid w:val="000F7352"/>
    <w:rsid w:val="0010054F"/>
    <w:rsid w:val="001011DB"/>
    <w:rsid w:val="001013D9"/>
    <w:rsid w:val="0010259E"/>
    <w:rsid w:val="00103E94"/>
    <w:rsid w:val="001065E8"/>
    <w:rsid w:val="0011070B"/>
    <w:rsid w:val="0011071A"/>
    <w:rsid w:val="0011098C"/>
    <w:rsid w:val="00111079"/>
    <w:rsid w:val="001137DB"/>
    <w:rsid w:val="001152A0"/>
    <w:rsid w:val="0012224F"/>
    <w:rsid w:val="00123621"/>
    <w:rsid w:val="00123FD5"/>
    <w:rsid w:val="0012459A"/>
    <w:rsid w:val="00127C10"/>
    <w:rsid w:val="001318C8"/>
    <w:rsid w:val="00131B99"/>
    <w:rsid w:val="001417D7"/>
    <w:rsid w:val="001422FA"/>
    <w:rsid w:val="00142D73"/>
    <w:rsid w:val="001452AE"/>
    <w:rsid w:val="001471C9"/>
    <w:rsid w:val="0014738F"/>
    <w:rsid w:val="001474B5"/>
    <w:rsid w:val="0014797A"/>
    <w:rsid w:val="00150212"/>
    <w:rsid w:val="00150647"/>
    <w:rsid w:val="00150F62"/>
    <w:rsid w:val="00151134"/>
    <w:rsid w:val="00152322"/>
    <w:rsid w:val="00155727"/>
    <w:rsid w:val="00155A25"/>
    <w:rsid w:val="00155E7C"/>
    <w:rsid w:val="00156D89"/>
    <w:rsid w:val="00160C2D"/>
    <w:rsid w:val="001611C8"/>
    <w:rsid w:val="001648B7"/>
    <w:rsid w:val="00167335"/>
    <w:rsid w:val="001709A1"/>
    <w:rsid w:val="001735D4"/>
    <w:rsid w:val="00173BCF"/>
    <w:rsid w:val="00174CE0"/>
    <w:rsid w:val="00175E34"/>
    <w:rsid w:val="0017782C"/>
    <w:rsid w:val="00177B89"/>
    <w:rsid w:val="001815D8"/>
    <w:rsid w:val="00181ACA"/>
    <w:rsid w:val="00181CF8"/>
    <w:rsid w:val="0018207A"/>
    <w:rsid w:val="00184BDD"/>
    <w:rsid w:val="00186074"/>
    <w:rsid w:val="001922F3"/>
    <w:rsid w:val="00193D07"/>
    <w:rsid w:val="001A2938"/>
    <w:rsid w:val="001A46B3"/>
    <w:rsid w:val="001A670A"/>
    <w:rsid w:val="001B1310"/>
    <w:rsid w:val="001B1F0D"/>
    <w:rsid w:val="001B44FC"/>
    <w:rsid w:val="001B49E2"/>
    <w:rsid w:val="001B4C04"/>
    <w:rsid w:val="001B5953"/>
    <w:rsid w:val="001B66D5"/>
    <w:rsid w:val="001C05EB"/>
    <w:rsid w:val="001C10DC"/>
    <w:rsid w:val="001C3352"/>
    <w:rsid w:val="001C33E5"/>
    <w:rsid w:val="001C51B4"/>
    <w:rsid w:val="001C6C73"/>
    <w:rsid w:val="001D12D0"/>
    <w:rsid w:val="001D2678"/>
    <w:rsid w:val="001D4BDE"/>
    <w:rsid w:val="001D7959"/>
    <w:rsid w:val="001E45F6"/>
    <w:rsid w:val="001E70DC"/>
    <w:rsid w:val="001E7C6F"/>
    <w:rsid w:val="001F22EF"/>
    <w:rsid w:val="001F4E09"/>
    <w:rsid w:val="001F7D1A"/>
    <w:rsid w:val="00200A21"/>
    <w:rsid w:val="002010E9"/>
    <w:rsid w:val="002021D1"/>
    <w:rsid w:val="00203D0C"/>
    <w:rsid w:val="00210786"/>
    <w:rsid w:val="00210DF3"/>
    <w:rsid w:val="00212151"/>
    <w:rsid w:val="002137FB"/>
    <w:rsid w:val="00213841"/>
    <w:rsid w:val="00216B04"/>
    <w:rsid w:val="002170A9"/>
    <w:rsid w:val="00220E1C"/>
    <w:rsid w:val="00221EF2"/>
    <w:rsid w:val="0022618F"/>
    <w:rsid w:val="002273AE"/>
    <w:rsid w:val="002310A6"/>
    <w:rsid w:val="0023290D"/>
    <w:rsid w:val="002348AB"/>
    <w:rsid w:val="00234D9C"/>
    <w:rsid w:val="00236090"/>
    <w:rsid w:val="00236D2B"/>
    <w:rsid w:val="0024001A"/>
    <w:rsid w:val="0024183D"/>
    <w:rsid w:val="00241BBF"/>
    <w:rsid w:val="00243FF8"/>
    <w:rsid w:val="002469DC"/>
    <w:rsid w:val="002477C4"/>
    <w:rsid w:val="00252C96"/>
    <w:rsid w:val="00252CF2"/>
    <w:rsid w:val="00252FB5"/>
    <w:rsid w:val="00253DC5"/>
    <w:rsid w:val="0025449D"/>
    <w:rsid w:val="00257DC3"/>
    <w:rsid w:val="00257DD5"/>
    <w:rsid w:val="0026026C"/>
    <w:rsid w:val="00261D1E"/>
    <w:rsid w:val="00264978"/>
    <w:rsid w:val="00270B43"/>
    <w:rsid w:val="00274F57"/>
    <w:rsid w:val="00276C64"/>
    <w:rsid w:val="002770CB"/>
    <w:rsid w:val="00280FC0"/>
    <w:rsid w:val="00281731"/>
    <w:rsid w:val="00282096"/>
    <w:rsid w:val="00283380"/>
    <w:rsid w:val="0028586B"/>
    <w:rsid w:val="00286B50"/>
    <w:rsid w:val="00287EC4"/>
    <w:rsid w:val="00293CEB"/>
    <w:rsid w:val="00294058"/>
    <w:rsid w:val="00297EC8"/>
    <w:rsid w:val="002A08AA"/>
    <w:rsid w:val="002A25B8"/>
    <w:rsid w:val="002B370E"/>
    <w:rsid w:val="002B4563"/>
    <w:rsid w:val="002B508A"/>
    <w:rsid w:val="002B70A8"/>
    <w:rsid w:val="002C1271"/>
    <w:rsid w:val="002C23FA"/>
    <w:rsid w:val="002C3186"/>
    <w:rsid w:val="002C355A"/>
    <w:rsid w:val="002C3FE2"/>
    <w:rsid w:val="002C43F2"/>
    <w:rsid w:val="002C5F63"/>
    <w:rsid w:val="002C7534"/>
    <w:rsid w:val="002C7FDB"/>
    <w:rsid w:val="002D0B33"/>
    <w:rsid w:val="002D1EEA"/>
    <w:rsid w:val="002D1F60"/>
    <w:rsid w:val="002D353C"/>
    <w:rsid w:val="002D384E"/>
    <w:rsid w:val="002D6F90"/>
    <w:rsid w:val="002E151A"/>
    <w:rsid w:val="002E2B1B"/>
    <w:rsid w:val="002E4002"/>
    <w:rsid w:val="002E4F5B"/>
    <w:rsid w:val="002E797B"/>
    <w:rsid w:val="002F045E"/>
    <w:rsid w:val="002F0FB2"/>
    <w:rsid w:val="002F2214"/>
    <w:rsid w:val="002F31C5"/>
    <w:rsid w:val="002F322C"/>
    <w:rsid w:val="002F7EF4"/>
    <w:rsid w:val="00300A89"/>
    <w:rsid w:val="00301287"/>
    <w:rsid w:val="003034C0"/>
    <w:rsid w:val="0031056E"/>
    <w:rsid w:val="003123AB"/>
    <w:rsid w:val="0031358B"/>
    <w:rsid w:val="00317722"/>
    <w:rsid w:val="0032258E"/>
    <w:rsid w:val="003227A3"/>
    <w:rsid w:val="003235D3"/>
    <w:rsid w:val="00323F5E"/>
    <w:rsid w:val="00324250"/>
    <w:rsid w:val="0032465C"/>
    <w:rsid w:val="003258DE"/>
    <w:rsid w:val="00325AA3"/>
    <w:rsid w:val="00326BE2"/>
    <w:rsid w:val="00336F4D"/>
    <w:rsid w:val="00340239"/>
    <w:rsid w:val="0034107F"/>
    <w:rsid w:val="003437EB"/>
    <w:rsid w:val="00343EF0"/>
    <w:rsid w:val="0034501A"/>
    <w:rsid w:val="0035077F"/>
    <w:rsid w:val="00350EE8"/>
    <w:rsid w:val="00352004"/>
    <w:rsid w:val="003554D9"/>
    <w:rsid w:val="00356371"/>
    <w:rsid w:val="003564A8"/>
    <w:rsid w:val="003578D1"/>
    <w:rsid w:val="003679FD"/>
    <w:rsid w:val="003714F6"/>
    <w:rsid w:val="00372925"/>
    <w:rsid w:val="00373489"/>
    <w:rsid w:val="00373C83"/>
    <w:rsid w:val="0037456F"/>
    <w:rsid w:val="0037641D"/>
    <w:rsid w:val="00376FCA"/>
    <w:rsid w:val="00377E81"/>
    <w:rsid w:val="003849A0"/>
    <w:rsid w:val="00384FD6"/>
    <w:rsid w:val="0038547C"/>
    <w:rsid w:val="00386BC9"/>
    <w:rsid w:val="00386E7B"/>
    <w:rsid w:val="003875E3"/>
    <w:rsid w:val="0039029C"/>
    <w:rsid w:val="00390548"/>
    <w:rsid w:val="00392DA6"/>
    <w:rsid w:val="0039678C"/>
    <w:rsid w:val="003A0BC0"/>
    <w:rsid w:val="003A131C"/>
    <w:rsid w:val="003A174B"/>
    <w:rsid w:val="003A3931"/>
    <w:rsid w:val="003A60C6"/>
    <w:rsid w:val="003B0D50"/>
    <w:rsid w:val="003B1EC8"/>
    <w:rsid w:val="003B5950"/>
    <w:rsid w:val="003B5A70"/>
    <w:rsid w:val="003B5FD0"/>
    <w:rsid w:val="003B6360"/>
    <w:rsid w:val="003B79D1"/>
    <w:rsid w:val="003C2213"/>
    <w:rsid w:val="003C533C"/>
    <w:rsid w:val="003D075E"/>
    <w:rsid w:val="003D2528"/>
    <w:rsid w:val="003D2E5F"/>
    <w:rsid w:val="003D3625"/>
    <w:rsid w:val="003D6D78"/>
    <w:rsid w:val="003D7245"/>
    <w:rsid w:val="003D764F"/>
    <w:rsid w:val="003D7ADD"/>
    <w:rsid w:val="003E0F13"/>
    <w:rsid w:val="003E139B"/>
    <w:rsid w:val="003E13AB"/>
    <w:rsid w:val="003E3AE7"/>
    <w:rsid w:val="003E5AC4"/>
    <w:rsid w:val="003E6885"/>
    <w:rsid w:val="003F0E92"/>
    <w:rsid w:val="003F2B63"/>
    <w:rsid w:val="003F3B8D"/>
    <w:rsid w:val="003F4659"/>
    <w:rsid w:val="003F5B15"/>
    <w:rsid w:val="00400047"/>
    <w:rsid w:val="00401474"/>
    <w:rsid w:val="00401A27"/>
    <w:rsid w:val="00405527"/>
    <w:rsid w:val="00406AC0"/>
    <w:rsid w:val="00413D67"/>
    <w:rsid w:val="0041416A"/>
    <w:rsid w:val="004147B4"/>
    <w:rsid w:val="00414841"/>
    <w:rsid w:val="00416896"/>
    <w:rsid w:val="00416A51"/>
    <w:rsid w:val="004170E5"/>
    <w:rsid w:val="0042041C"/>
    <w:rsid w:val="004208CD"/>
    <w:rsid w:val="0042194B"/>
    <w:rsid w:val="004232E1"/>
    <w:rsid w:val="00424FB8"/>
    <w:rsid w:val="00425EAD"/>
    <w:rsid w:val="00426833"/>
    <w:rsid w:val="00426BA2"/>
    <w:rsid w:val="00430BAA"/>
    <w:rsid w:val="00430F61"/>
    <w:rsid w:val="00432C44"/>
    <w:rsid w:val="004368B4"/>
    <w:rsid w:val="00441006"/>
    <w:rsid w:val="004436FB"/>
    <w:rsid w:val="004440D7"/>
    <w:rsid w:val="0044452B"/>
    <w:rsid w:val="0044563A"/>
    <w:rsid w:val="004471E3"/>
    <w:rsid w:val="00447800"/>
    <w:rsid w:val="004516A8"/>
    <w:rsid w:val="0045366D"/>
    <w:rsid w:val="00457501"/>
    <w:rsid w:val="00461AD0"/>
    <w:rsid w:val="00462EC3"/>
    <w:rsid w:val="00464FF8"/>
    <w:rsid w:val="004651D7"/>
    <w:rsid w:val="00465C84"/>
    <w:rsid w:val="00465CBF"/>
    <w:rsid w:val="00470BC3"/>
    <w:rsid w:val="00471AB5"/>
    <w:rsid w:val="00472017"/>
    <w:rsid w:val="0047204D"/>
    <w:rsid w:val="00472FB5"/>
    <w:rsid w:val="00475604"/>
    <w:rsid w:val="004756D1"/>
    <w:rsid w:val="004763AD"/>
    <w:rsid w:val="0047664F"/>
    <w:rsid w:val="00476C0D"/>
    <w:rsid w:val="0047705E"/>
    <w:rsid w:val="004770BB"/>
    <w:rsid w:val="00477F3C"/>
    <w:rsid w:val="004803C8"/>
    <w:rsid w:val="00481DBE"/>
    <w:rsid w:val="00483775"/>
    <w:rsid w:val="004858C2"/>
    <w:rsid w:val="00485EDE"/>
    <w:rsid w:val="0049342F"/>
    <w:rsid w:val="004937FC"/>
    <w:rsid w:val="00496024"/>
    <w:rsid w:val="004972FA"/>
    <w:rsid w:val="004A0A13"/>
    <w:rsid w:val="004A64DA"/>
    <w:rsid w:val="004B0675"/>
    <w:rsid w:val="004B1498"/>
    <w:rsid w:val="004B4A61"/>
    <w:rsid w:val="004B4E8E"/>
    <w:rsid w:val="004B6988"/>
    <w:rsid w:val="004C0401"/>
    <w:rsid w:val="004C23CB"/>
    <w:rsid w:val="004C330E"/>
    <w:rsid w:val="004C33DB"/>
    <w:rsid w:val="004C3801"/>
    <w:rsid w:val="004C3F7D"/>
    <w:rsid w:val="004C4B79"/>
    <w:rsid w:val="004C62C1"/>
    <w:rsid w:val="004D31A2"/>
    <w:rsid w:val="004D6905"/>
    <w:rsid w:val="004D69F3"/>
    <w:rsid w:val="004E0D2C"/>
    <w:rsid w:val="004E2BAF"/>
    <w:rsid w:val="004E2E5A"/>
    <w:rsid w:val="004F08F1"/>
    <w:rsid w:val="004F1F73"/>
    <w:rsid w:val="004F59D7"/>
    <w:rsid w:val="00505C84"/>
    <w:rsid w:val="005079E3"/>
    <w:rsid w:val="00507FD6"/>
    <w:rsid w:val="005118B9"/>
    <w:rsid w:val="005127D2"/>
    <w:rsid w:val="005128DE"/>
    <w:rsid w:val="00516225"/>
    <w:rsid w:val="005243FC"/>
    <w:rsid w:val="00524666"/>
    <w:rsid w:val="00527840"/>
    <w:rsid w:val="00532361"/>
    <w:rsid w:val="00533CC0"/>
    <w:rsid w:val="0053662A"/>
    <w:rsid w:val="00536D84"/>
    <w:rsid w:val="00540E0B"/>
    <w:rsid w:val="005433E3"/>
    <w:rsid w:val="005434DE"/>
    <w:rsid w:val="00543C77"/>
    <w:rsid w:val="005462CF"/>
    <w:rsid w:val="00547331"/>
    <w:rsid w:val="00552533"/>
    <w:rsid w:val="00552643"/>
    <w:rsid w:val="005538D6"/>
    <w:rsid w:val="00554CDE"/>
    <w:rsid w:val="00555358"/>
    <w:rsid w:val="00555C60"/>
    <w:rsid w:val="0055662B"/>
    <w:rsid w:val="005606AA"/>
    <w:rsid w:val="0056486D"/>
    <w:rsid w:val="005656D5"/>
    <w:rsid w:val="0056596F"/>
    <w:rsid w:val="00567A6E"/>
    <w:rsid w:val="005711FA"/>
    <w:rsid w:val="0057178E"/>
    <w:rsid w:val="00572AAE"/>
    <w:rsid w:val="005730BD"/>
    <w:rsid w:val="005732EC"/>
    <w:rsid w:val="00576F21"/>
    <w:rsid w:val="00580B9C"/>
    <w:rsid w:val="00583E49"/>
    <w:rsid w:val="00587165"/>
    <w:rsid w:val="005911E2"/>
    <w:rsid w:val="0059510D"/>
    <w:rsid w:val="00595271"/>
    <w:rsid w:val="005954A8"/>
    <w:rsid w:val="00595922"/>
    <w:rsid w:val="00596F7D"/>
    <w:rsid w:val="00597CFD"/>
    <w:rsid w:val="005A13BB"/>
    <w:rsid w:val="005A2894"/>
    <w:rsid w:val="005A31CA"/>
    <w:rsid w:val="005A3DA8"/>
    <w:rsid w:val="005A3F28"/>
    <w:rsid w:val="005A442B"/>
    <w:rsid w:val="005A4B51"/>
    <w:rsid w:val="005A70E1"/>
    <w:rsid w:val="005B09FC"/>
    <w:rsid w:val="005B3871"/>
    <w:rsid w:val="005B4645"/>
    <w:rsid w:val="005B51C9"/>
    <w:rsid w:val="005B5F5C"/>
    <w:rsid w:val="005C07AB"/>
    <w:rsid w:val="005C171C"/>
    <w:rsid w:val="005C1751"/>
    <w:rsid w:val="005C1AFD"/>
    <w:rsid w:val="005C56CE"/>
    <w:rsid w:val="005C6669"/>
    <w:rsid w:val="005C6BAD"/>
    <w:rsid w:val="005D057E"/>
    <w:rsid w:val="005D481C"/>
    <w:rsid w:val="005D4CE3"/>
    <w:rsid w:val="005D56D6"/>
    <w:rsid w:val="005D7C18"/>
    <w:rsid w:val="005D7F61"/>
    <w:rsid w:val="005E2917"/>
    <w:rsid w:val="005E4E0D"/>
    <w:rsid w:val="005E62C4"/>
    <w:rsid w:val="005E738B"/>
    <w:rsid w:val="005F00F8"/>
    <w:rsid w:val="005F063A"/>
    <w:rsid w:val="005F16D2"/>
    <w:rsid w:val="005F4646"/>
    <w:rsid w:val="005F52A4"/>
    <w:rsid w:val="005F53C4"/>
    <w:rsid w:val="005F5AB8"/>
    <w:rsid w:val="005F71AE"/>
    <w:rsid w:val="006000D4"/>
    <w:rsid w:val="00600CE6"/>
    <w:rsid w:val="00601168"/>
    <w:rsid w:val="0060221A"/>
    <w:rsid w:val="0060477A"/>
    <w:rsid w:val="00604B1A"/>
    <w:rsid w:val="00605250"/>
    <w:rsid w:val="006057E2"/>
    <w:rsid w:val="00606C59"/>
    <w:rsid w:val="00612587"/>
    <w:rsid w:val="00612ADF"/>
    <w:rsid w:val="00613D1D"/>
    <w:rsid w:val="00613E29"/>
    <w:rsid w:val="006163A9"/>
    <w:rsid w:val="0062158D"/>
    <w:rsid w:val="00622D9A"/>
    <w:rsid w:val="006240BE"/>
    <w:rsid w:val="00624543"/>
    <w:rsid w:val="006259CD"/>
    <w:rsid w:val="00626800"/>
    <w:rsid w:val="00626AF7"/>
    <w:rsid w:val="00626ECB"/>
    <w:rsid w:val="006271D5"/>
    <w:rsid w:val="00631C07"/>
    <w:rsid w:val="006326C5"/>
    <w:rsid w:val="006355C1"/>
    <w:rsid w:val="00635748"/>
    <w:rsid w:val="0063687E"/>
    <w:rsid w:val="00642F77"/>
    <w:rsid w:val="006459A9"/>
    <w:rsid w:val="00646B55"/>
    <w:rsid w:val="00646EFB"/>
    <w:rsid w:val="00650F87"/>
    <w:rsid w:val="00654BB0"/>
    <w:rsid w:val="006556C6"/>
    <w:rsid w:val="00656CF5"/>
    <w:rsid w:val="00656E39"/>
    <w:rsid w:val="00661237"/>
    <w:rsid w:val="006639E5"/>
    <w:rsid w:val="006641C3"/>
    <w:rsid w:val="006649FD"/>
    <w:rsid w:val="00665251"/>
    <w:rsid w:val="00667CA0"/>
    <w:rsid w:val="00671EC0"/>
    <w:rsid w:val="006729BD"/>
    <w:rsid w:val="0067480E"/>
    <w:rsid w:val="00677458"/>
    <w:rsid w:val="00681A23"/>
    <w:rsid w:val="00682C7F"/>
    <w:rsid w:val="00683696"/>
    <w:rsid w:val="00686B7C"/>
    <w:rsid w:val="00687361"/>
    <w:rsid w:val="0068792C"/>
    <w:rsid w:val="00687998"/>
    <w:rsid w:val="006927A9"/>
    <w:rsid w:val="00692A9E"/>
    <w:rsid w:val="00692CDD"/>
    <w:rsid w:val="006966DC"/>
    <w:rsid w:val="00696F0C"/>
    <w:rsid w:val="00697079"/>
    <w:rsid w:val="00697163"/>
    <w:rsid w:val="0069788C"/>
    <w:rsid w:val="006A17D9"/>
    <w:rsid w:val="006A3196"/>
    <w:rsid w:val="006A3957"/>
    <w:rsid w:val="006A5111"/>
    <w:rsid w:val="006A5620"/>
    <w:rsid w:val="006A5B54"/>
    <w:rsid w:val="006B02AD"/>
    <w:rsid w:val="006B0467"/>
    <w:rsid w:val="006B1258"/>
    <w:rsid w:val="006B2582"/>
    <w:rsid w:val="006B2E4E"/>
    <w:rsid w:val="006B5908"/>
    <w:rsid w:val="006B6E2F"/>
    <w:rsid w:val="006B715E"/>
    <w:rsid w:val="006B7712"/>
    <w:rsid w:val="006B79EB"/>
    <w:rsid w:val="006C0A88"/>
    <w:rsid w:val="006C11C1"/>
    <w:rsid w:val="006C1889"/>
    <w:rsid w:val="006C3BDE"/>
    <w:rsid w:val="006C421B"/>
    <w:rsid w:val="006C4287"/>
    <w:rsid w:val="006D021D"/>
    <w:rsid w:val="006D2226"/>
    <w:rsid w:val="006D2839"/>
    <w:rsid w:val="006D46E7"/>
    <w:rsid w:val="006D5DE4"/>
    <w:rsid w:val="006E00B7"/>
    <w:rsid w:val="006E10D0"/>
    <w:rsid w:val="006E288C"/>
    <w:rsid w:val="006E3326"/>
    <w:rsid w:val="006E4362"/>
    <w:rsid w:val="006E4777"/>
    <w:rsid w:val="006E66C9"/>
    <w:rsid w:val="006F05E5"/>
    <w:rsid w:val="006F184E"/>
    <w:rsid w:val="006F304A"/>
    <w:rsid w:val="006F438B"/>
    <w:rsid w:val="00707D5F"/>
    <w:rsid w:val="00707DF8"/>
    <w:rsid w:val="007105C8"/>
    <w:rsid w:val="00710758"/>
    <w:rsid w:val="0071412B"/>
    <w:rsid w:val="0071519B"/>
    <w:rsid w:val="00717DE0"/>
    <w:rsid w:val="00721269"/>
    <w:rsid w:val="007225EA"/>
    <w:rsid w:val="00722E54"/>
    <w:rsid w:val="00725DFE"/>
    <w:rsid w:val="00726EB6"/>
    <w:rsid w:val="00727B24"/>
    <w:rsid w:val="00731DE3"/>
    <w:rsid w:val="007361D3"/>
    <w:rsid w:val="00742CEB"/>
    <w:rsid w:val="0074366F"/>
    <w:rsid w:val="0074514A"/>
    <w:rsid w:val="0074646F"/>
    <w:rsid w:val="00747643"/>
    <w:rsid w:val="00750464"/>
    <w:rsid w:val="00750C60"/>
    <w:rsid w:val="00753A98"/>
    <w:rsid w:val="00755402"/>
    <w:rsid w:val="00755D7D"/>
    <w:rsid w:val="00762137"/>
    <w:rsid w:val="007630F0"/>
    <w:rsid w:val="007653DF"/>
    <w:rsid w:val="00771C56"/>
    <w:rsid w:val="007721E5"/>
    <w:rsid w:val="00773832"/>
    <w:rsid w:val="00774143"/>
    <w:rsid w:val="00774EFC"/>
    <w:rsid w:val="007759C0"/>
    <w:rsid w:val="00780D10"/>
    <w:rsid w:val="0078181E"/>
    <w:rsid w:val="00781EF2"/>
    <w:rsid w:val="00782002"/>
    <w:rsid w:val="0078217A"/>
    <w:rsid w:val="00786192"/>
    <w:rsid w:val="0078635C"/>
    <w:rsid w:val="00786B18"/>
    <w:rsid w:val="0079527A"/>
    <w:rsid w:val="00797BCA"/>
    <w:rsid w:val="007A159F"/>
    <w:rsid w:val="007A208E"/>
    <w:rsid w:val="007A27C7"/>
    <w:rsid w:val="007A57FE"/>
    <w:rsid w:val="007A79B6"/>
    <w:rsid w:val="007A7CA8"/>
    <w:rsid w:val="007A7EF6"/>
    <w:rsid w:val="007B12F4"/>
    <w:rsid w:val="007B1831"/>
    <w:rsid w:val="007B207C"/>
    <w:rsid w:val="007B266E"/>
    <w:rsid w:val="007B5851"/>
    <w:rsid w:val="007C0D0F"/>
    <w:rsid w:val="007C23F3"/>
    <w:rsid w:val="007C376E"/>
    <w:rsid w:val="007C517F"/>
    <w:rsid w:val="007C7AE7"/>
    <w:rsid w:val="007D1C14"/>
    <w:rsid w:val="007D21D9"/>
    <w:rsid w:val="007D4668"/>
    <w:rsid w:val="007D5234"/>
    <w:rsid w:val="007D5764"/>
    <w:rsid w:val="007D583A"/>
    <w:rsid w:val="007E2290"/>
    <w:rsid w:val="007E2951"/>
    <w:rsid w:val="007E37F3"/>
    <w:rsid w:val="007E437E"/>
    <w:rsid w:val="007E68F6"/>
    <w:rsid w:val="007F0C7D"/>
    <w:rsid w:val="007F3684"/>
    <w:rsid w:val="007F53F7"/>
    <w:rsid w:val="007F5BD0"/>
    <w:rsid w:val="00801A5F"/>
    <w:rsid w:val="00801BB0"/>
    <w:rsid w:val="0080337F"/>
    <w:rsid w:val="00805BBB"/>
    <w:rsid w:val="00810197"/>
    <w:rsid w:val="008122EF"/>
    <w:rsid w:val="00812B63"/>
    <w:rsid w:val="008236D0"/>
    <w:rsid w:val="00825040"/>
    <w:rsid w:val="008275B9"/>
    <w:rsid w:val="00830114"/>
    <w:rsid w:val="00834502"/>
    <w:rsid w:val="00836EA8"/>
    <w:rsid w:val="00837C54"/>
    <w:rsid w:val="00837F67"/>
    <w:rsid w:val="00840765"/>
    <w:rsid w:val="00840E88"/>
    <w:rsid w:val="00842F62"/>
    <w:rsid w:val="00845AAF"/>
    <w:rsid w:val="008463F4"/>
    <w:rsid w:val="00847A8F"/>
    <w:rsid w:val="00853282"/>
    <w:rsid w:val="008533C9"/>
    <w:rsid w:val="00855D1A"/>
    <w:rsid w:val="0085782E"/>
    <w:rsid w:val="00861C5C"/>
    <w:rsid w:val="00862642"/>
    <w:rsid w:val="00864D05"/>
    <w:rsid w:val="00865A4F"/>
    <w:rsid w:val="00865B7E"/>
    <w:rsid w:val="0086653F"/>
    <w:rsid w:val="00866DD1"/>
    <w:rsid w:val="00870B55"/>
    <w:rsid w:val="00873EC8"/>
    <w:rsid w:val="00874209"/>
    <w:rsid w:val="00874F3A"/>
    <w:rsid w:val="0087581E"/>
    <w:rsid w:val="00875DDB"/>
    <w:rsid w:val="00877169"/>
    <w:rsid w:val="00880584"/>
    <w:rsid w:val="00881424"/>
    <w:rsid w:val="00891818"/>
    <w:rsid w:val="00894383"/>
    <w:rsid w:val="0089676D"/>
    <w:rsid w:val="008A0176"/>
    <w:rsid w:val="008A0A1B"/>
    <w:rsid w:val="008A16CA"/>
    <w:rsid w:val="008A211A"/>
    <w:rsid w:val="008A2DBB"/>
    <w:rsid w:val="008A3DB7"/>
    <w:rsid w:val="008A70DB"/>
    <w:rsid w:val="008B0069"/>
    <w:rsid w:val="008B039B"/>
    <w:rsid w:val="008B0C87"/>
    <w:rsid w:val="008B18B2"/>
    <w:rsid w:val="008B18E4"/>
    <w:rsid w:val="008B1EB0"/>
    <w:rsid w:val="008B1EED"/>
    <w:rsid w:val="008B4C90"/>
    <w:rsid w:val="008B4D7E"/>
    <w:rsid w:val="008B74B3"/>
    <w:rsid w:val="008C0002"/>
    <w:rsid w:val="008C025E"/>
    <w:rsid w:val="008C11D9"/>
    <w:rsid w:val="008C2888"/>
    <w:rsid w:val="008C307D"/>
    <w:rsid w:val="008C69B0"/>
    <w:rsid w:val="008D41CD"/>
    <w:rsid w:val="008D534A"/>
    <w:rsid w:val="008D53A1"/>
    <w:rsid w:val="008D5453"/>
    <w:rsid w:val="008E0B04"/>
    <w:rsid w:val="008E3246"/>
    <w:rsid w:val="008E3B1C"/>
    <w:rsid w:val="008E41C0"/>
    <w:rsid w:val="008E789E"/>
    <w:rsid w:val="008E78DE"/>
    <w:rsid w:val="008F2A5D"/>
    <w:rsid w:val="008F7AC8"/>
    <w:rsid w:val="0090236A"/>
    <w:rsid w:val="0090336E"/>
    <w:rsid w:val="0091017F"/>
    <w:rsid w:val="0091187B"/>
    <w:rsid w:val="009167D7"/>
    <w:rsid w:val="00917076"/>
    <w:rsid w:val="00921BB2"/>
    <w:rsid w:val="00921C7F"/>
    <w:rsid w:val="00921FEF"/>
    <w:rsid w:val="00923295"/>
    <w:rsid w:val="00923860"/>
    <w:rsid w:val="00923E8B"/>
    <w:rsid w:val="009258C3"/>
    <w:rsid w:val="00926BEF"/>
    <w:rsid w:val="0093260C"/>
    <w:rsid w:val="00933B7D"/>
    <w:rsid w:val="00934946"/>
    <w:rsid w:val="00936C0C"/>
    <w:rsid w:val="0094116C"/>
    <w:rsid w:val="00941DD2"/>
    <w:rsid w:val="00942B65"/>
    <w:rsid w:val="00944A50"/>
    <w:rsid w:val="00946D26"/>
    <w:rsid w:val="00950D04"/>
    <w:rsid w:val="00950FB7"/>
    <w:rsid w:val="0095193C"/>
    <w:rsid w:val="0095194B"/>
    <w:rsid w:val="009536D4"/>
    <w:rsid w:val="00953726"/>
    <w:rsid w:val="00953D63"/>
    <w:rsid w:val="009541ED"/>
    <w:rsid w:val="00954FAD"/>
    <w:rsid w:val="00957A7A"/>
    <w:rsid w:val="00960F5A"/>
    <w:rsid w:val="00963BC2"/>
    <w:rsid w:val="00964B48"/>
    <w:rsid w:val="0097133C"/>
    <w:rsid w:val="0097162F"/>
    <w:rsid w:val="00974884"/>
    <w:rsid w:val="009755B0"/>
    <w:rsid w:val="00975D50"/>
    <w:rsid w:val="00976308"/>
    <w:rsid w:val="00976DE8"/>
    <w:rsid w:val="00977B44"/>
    <w:rsid w:val="009802B8"/>
    <w:rsid w:val="00980401"/>
    <w:rsid w:val="00980ABC"/>
    <w:rsid w:val="00981994"/>
    <w:rsid w:val="009842C1"/>
    <w:rsid w:val="0098542B"/>
    <w:rsid w:val="009866DB"/>
    <w:rsid w:val="0099066C"/>
    <w:rsid w:val="009908CD"/>
    <w:rsid w:val="009917FF"/>
    <w:rsid w:val="00992CEB"/>
    <w:rsid w:val="0099760D"/>
    <w:rsid w:val="009976BC"/>
    <w:rsid w:val="009977DC"/>
    <w:rsid w:val="009A006B"/>
    <w:rsid w:val="009A4189"/>
    <w:rsid w:val="009A73E5"/>
    <w:rsid w:val="009A7997"/>
    <w:rsid w:val="009B009B"/>
    <w:rsid w:val="009B115A"/>
    <w:rsid w:val="009B26A6"/>
    <w:rsid w:val="009B3C02"/>
    <w:rsid w:val="009B4327"/>
    <w:rsid w:val="009B6859"/>
    <w:rsid w:val="009B756C"/>
    <w:rsid w:val="009B76F9"/>
    <w:rsid w:val="009C0E0B"/>
    <w:rsid w:val="009C1FE8"/>
    <w:rsid w:val="009C2E44"/>
    <w:rsid w:val="009C34C7"/>
    <w:rsid w:val="009C4119"/>
    <w:rsid w:val="009D11B7"/>
    <w:rsid w:val="009D26D7"/>
    <w:rsid w:val="009D3D9B"/>
    <w:rsid w:val="009D54FD"/>
    <w:rsid w:val="009D66C3"/>
    <w:rsid w:val="009D6818"/>
    <w:rsid w:val="009E08F1"/>
    <w:rsid w:val="009E1148"/>
    <w:rsid w:val="009E16E1"/>
    <w:rsid w:val="009E25BC"/>
    <w:rsid w:val="009E2A27"/>
    <w:rsid w:val="009E32B6"/>
    <w:rsid w:val="009E4B53"/>
    <w:rsid w:val="009E5129"/>
    <w:rsid w:val="009E6BAC"/>
    <w:rsid w:val="009F016F"/>
    <w:rsid w:val="009F1D15"/>
    <w:rsid w:val="009F570D"/>
    <w:rsid w:val="009F5CE9"/>
    <w:rsid w:val="009F7773"/>
    <w:rsid w:val="009F7BF5"/>
    <w:rsid w:val="00A1334C"/>
    <w:rsid w:val="00A14616"/>
    <w:rsid w:val="00A164C0"/>
    <w:rsid w:val="00A17F27"/>
    <w:rsid w:val="00A2086F"/>
    <w:rsid w:val="00A22E23"/>
    <w:rsid w:val="00A22E40"/>
    <w:rsid w:val="00A246BB"/>
    <w:rsid w:val="00A303BF"/>
    <w:rsid w:val="00A30B10"/>
    <w:rsid w:val="00A35CDA"/>
    <w:rsid w:val="00A40853"/>
    <w:rsid w:val="00A44F4F"/>
    <w:rsid w:val="00A45D4E"/>
    <w:rsid w:val="00A46623"/>
    <w:rsid w:val="00A47B9B"/>
    <w:rsid w:val="00A50B78"/>
    <w:rsid w:val="00A5164B"/>
    <w:rsid w:val="00A549D3"/>
    <w:rsid w:val="00A55D7E"/>
    <w:rsid w:val="00A563CE"/>
    <w:rsid w:val="00A56522"/>
    <w:rsid w:val="00A62504"/>
    <w:rsid w:val="00A635F1"/>
    <w:rsid w:val="00A64F5F"/>
    <w:rsid w:val="00A66D71"/>
    <w:rsid w:val="00A70314"/>
    <w:rsid w:val="00A715CC"/>
    <w:rsid w:val="00A7179A"/>
    <w:rsid w:val="00A728C1"/>
    <w:rsid w:val="00A73436"/>
    <w:rsid w:val="00A73D62"/>
    <w:rsid w:val="00A73F42"/>
    <w:rsid w:val="00A74E0E"/>
    <w:rsid w:val="00A75AFD"/>
    <w:rsid w:val="00A76579"/>
    <w:rsid w:val="00A7659F"/>
    <w:rsid w:val="00A806EE"/>
    <w:rsid w:val="00A86796"/>
    <w:rsid w:val="00A87640"/>
    <w:rsid w:val="00A90258"/>
    <w:rsid w:val="00A90FCA"/>
    <w:rsid w:val="00A92382"/>
    <w:rsid w:val="00A93CF8"/>
    <w:rsid w:val="00A944D5"/>
    <w:rsid w:val="00A97264"/>
    <w:rsid w:val="00AA5C36"/>
    <w:rsid w:val="00AA65B7"/>
    <w:rsid w:val="00AB47EA"/>
    <w:rsid w:val="00AB5153"/>
    <w:rsid w:val="00AB562B"/>
    <w:rsid w:val="00AB6C7C"/>
    <w:rsid w:val="00AB78B6"/>
    <w:rsid w:val="00AB79C5"/>
    <w:rsid w:val="00AC2937"/>
    <w:rsid w:val="00AC50AB"/>
    <w:rsid w:val="00AC6F3A"/>
    <w:rsid w:val="00AC7311"/>
    <w:rsid w:val="00AC78FC"/>
    <w:rsid w:val="00AD22E3"/>
    <w:rsid w:val="00AD4FE8"/>
    <w:rsid w:val="00AE1814"/>
    <w:rsid w:val="00AE2B49"/>
    <w:rsid w:val="00AE4212"/>
    <w:rsid w:val="00AF0F42"/>
    <w:rsid w:val="00AF1485"/>
    <w:rsid w:val="00AF1CB7"/>
    <w:rsid w:val="00AF710B"/>
    <w:rsid w:val="00AF7AEA"/>
    <w:rsid w:val="00AF7E5C"/>
    <w:rsid w:val="00B007A3"/>
    <w:rsid w:val="00B0397D"/>
    <w:rsid w:val="00B057B6"/>
    <w:rsid w:val="00B05FC3"/>
    <w:rsid w:val="00B060EE"/>
    <w:rsid w:val="00B077AC"/>
    <w:rsid w:val="00B106C1"/>
    <w:rsid w:val="00B114F9"/>
    <w:rsid w:val="00B14200"/>
    <w:rsid w:val="00B14C80"/>
    <w:rsid w:val="00B16BAB"/>
    <w:rsid w:val="00B213D7"/>
    <w:rsid w:val="00B2211A"/>
    <w:rsid w:val="00B2420D"/>
    <w:rsid w:val="00B25AD2"/>
    <w:rsid w:val="00B26191"/>
    <w:rsid w:val="00B26AEE"/>
    <w:rsid w:val="00B2709F"/>
    <w:rsid w:val="00B27245"/>
    <w:rsid w:val="00B27C8B"/>
    <w:rsid w:val="00B34789"/>
    <w:rsid w:val="00B34FEA"/>
    <w:rsid w:val="00B37D73"/>
    <w:rsid w:val="00B412CC"/>
    <w:rsid w:val="00B42CAB"/>
    <w:rsid w:val="00B44CEF"/>
    <w:rsid w:val="00B44E86"/>
    <w:rsid w:val="00B50258"/>
    <w:rsid w:val="00B5453C"/>
    <w:rsid w:val="00B549A4"/>
    <w:rsid w:val="00B55ABC"/>
    <w:rsid w:val="00B55C84"/>
    <w:rsid w:val="00B57A9E"/>
    <w:rsid w:val="00B628A6"/>
    <w:rsid w:val="00B62B36"/>
    <w:rsid w:val="00B634D8"/>
    <w:rsid w:val="00B64299"/>
    <w:rsid w:val="00B644EE"/>
    <w:rsid w:val="00B651E9"/>
    <w:rsid w:val="00B65217"/>
    <w:rsid w:val="00B704BC"/>
    <w:rsid w:val="00B70D6F"/>
    <w:rsid w:val="00B711F9"/>
    <w:rsid w:val="00B72E49"/>
    <w:rsid w:val="00B74D39"/>
    <w:rsid w:val="00B80EFC"/>
    <w:rsid w:val="00B81E46"/>
    <w:rsid w:val="00B8345C"/>
    <w:rsid w:val="00B853A3"/>
    <w:rsid w:val="00B85CE7"/>
    <w:rsid w:val="00B87B31"/>
    <w:rsid w:val="00B90099"/>
    <w:rsid w:val="00B912A3"/>
    <w:rsid w:val="00B91E23"/>
    <w:rsid w:val="00B9314F"/>
    <w:rsid w:val="00B933E5"/>
    <w:rsid w:val="00B96C04"/>
    <w:rsid w:val="00B97019"/>
    <w:rsid w:val="00BA065F"/>
    <w:rsid w:val="00BA0712"/>
    <w:rsid w:val="00BA125D"/>
    <w:rsid w:val="00BA51E8"/>
    <w:rsid w:val="00BA5C4F"/>
    <w:rsid w:val="00BA5E37"/>
    <w:rsid w:val="00BA657E"/>
    <w:rsid w:val="00BA6640"/>
    <w:rsid w:val="00BA7794"/>
    <w:rsid w:val="00BB1D6B"/>
    <w:rsid w:val="00BB37D0"/>
    <w:rsid w:val="00BB4F47"/>
    <w:rsid w:val="00BB5DF9"/>
    <w:rsid w:val="00BC0117"/>
    <w:rsid w:val="00BC0792"/>
    <w:rsid w:val="00BC0AE3"/>
    <w:rsid w:val="00BC64A8"/>
    <w:rsid w:val="00BC6E6A"/>
    <w:rsid w:val="00BC6F20"/>
    <w:rsid w:val="00BC7E79"/>
    <w:rsid w:val="00BD3DFD"/>
    <w:rsid w:val="00BD698C"/>
    <w:rsid w:val="00BE1050"/>
    <w:rsid w:val="00BE141F"/>
    <w:rsid w:val="00BE2345"/>
    <w:rsid w:val="00BE2695"/>
    <w:rsid w:val="00BE2D10"/>
    <w:rsid w:val="00BE3878"/>
    <w:rsid w:val="00BE4941"/>
    <w:rsid w:val="00BF279D"/>
    <w:rsid w:val="00BF2D66"/>
    <w:rsid w:val="00BF3C9D"/>
    <w:rsid w:val="00BF67F6"/>
    <w:rsid w:val="00C04109"/>
    <w:rsid w:val="00C048B2"/>
    <w:rsid w:val="00C048BA"/>
    <w:rsid w:val="00C05238"/>
    <w:rsid w:val="00C07E60"/>
    <w:rsid w:val="00C10E05"/>
    <w:rsid w:val="00C177EE"/>
    <w:rsid w:val="00C178EC"/>
    <w:rsid w:val="00C203BD"/>
    <w:rsid w:val="00C21C14"/>
    <w:rsid w:val="00C23D33"/>
    <w:rsid w:val="00C243F1"/>
    <w:rsid w:val="00C30C89"/>
    <w:rsid w:val="00C31FB5"/>
    <w:rsid w:val="00C341B6"/>
    <w:rsid w:val="00C35670"/>
    <w:rsid w:val="00C368AB"/>
    <w:rsid w:val="00C37807"/>
    <w:rsid w:val="00C3793F"/>
    <w:rsid w:val="00C37F49"/>
    <w:rsid w:val="00C4003E"/>
    <w:rsid w:val="00C42280"/>
    <w:rsid w:val="00C42779"/>
    <w:rsid w:val="00C44753"/>
    <w:rsid w:val="00C4498A"/>
    <w:rsid w:val="00C5067B"/>
    <w:rsid w:val="00C51812"/>
    <w:rsid w:val="00C51C12"/>
    <w:rsid w:val="00C544E8"/>
    <w:rsid w:val="00C55945"/>
    <w:rsid w:val="00C56442"/>
    <w:rsid w:val="00C608FD"/>
    <w:rsid w:val="00C60C32"/>
    <w:rsid w:val="00C60F9F"/>
    <w:rsid w:val="00C61681"/>
    <w:rsid w:val="00C63E2B"/>
    <w:rsid w:val="00C650AF"/>
    <w:rsid w:val="00C653A9"/>
    <w:rsid w:val="00C67324"/>
    <w:rsid w:val="00C72DA4"/>
    <w:rsid w:val="00C74612"/>
    <w:rsid w:val="00C81469"/>
    <w:rsid w:val="00C81CCF"/>
    <w:rsid w:val="00C82A79"/>
    <w:rsid w:val="00C856EC"/>
    <w:rsid w:val="00C90D1E"/>
    <w:rsid w:val="00C94C6B"/>
    <w:rsid w:val="00C967D4"/>
    <w:rsid w:val="00C969A4"/>
    <w:rsid w:val="00C970C0"/>
    <w:rsid w:val="00CA08CF"/>
    <w:rsid w:val="00CA276A"/>
    <w:rsid w:val="00CA2AE2"/>
    <w:rsid w:val="00CA3484"/>
    <w:rsid w:val="00CA4AEE"/>
    <w:rsid w:val="00CA5733"/>
    <w:rsid w:val="00CA6DF5"/>
    <w:rsid w:val="00CA7055"/>
    <w:rsid w:val="00CB0F0F"/>
    <w:rsid w:val="00CB29E3"/>
    <w:rsid w:val="00CB2AF7"/>
    <w:rsid w:val="00CB3BA9"/>
    <w:rsid w:val="00CB51AF"/>
    <w:rsid w:val="00CB61AB"/>
    <w:rsid w:val="00CB692B"/>
    <w:rsid w:val="00CB7100"/>
    <w:rsid w:val="00CB7FF4"/>
    <w:rsid w:val="00CC0BC5"/>
    <w:rsid w:val="00CC0D66"/>
    <w:rsid w:val="00CC4B84"/>
    <w:rsid w:val="00CC5077"/>
    <w:rsid w:val="00CC5524"/>
    <w:rsid w:val="00CC5B30"/>
    <w:rsid w:val="00CC6A72"/>
    <w:rsid w:val="00CD1498"/>
    <w:rsid w:val="00CD257B"/>
    <w:rsid w:val="00CD7744"/>
    <w:rsid w:val="00CE07A5"/>
    <w:rsid w:val="00CE1D48"/>
    <w:rsid w:val="00CE489D"/>
    <w:rsid w:val="00CE4BF0"/>
    <w:rsid w:val="00CE4E22"/>
    <w:rsid w:val="00CE772D"/>
    <w:rsid w:val="00CE7FF8"/>
    <w:rsid w:val="00CF14A3"/>
    <w:rsid w:val="00CF3C62"/>
    <w:rsid w:val="00CF5470"/>
    <w:rsid w:val="00CF7D81"/>
    <w:rsid w:val="00D01913"/>
    <w:rsid w:val="00D02BE6"/>
    <w:rsid w:val="00D02EC1"/>
    <w:rsid w:val="00D035AE"/>
    <w:rsid w:val="00D03B79"/>
    <w:rsid w:val="00D04534"/>
    <w:rsid w:val="00D07D90"/>
    <w:rsid w:val="00D07E83"/>
    <w:rsid w:val="00D106C2"/>
    <w:rsid w:val="00D114F1"/>
    <w:rsid w:val="00D12387"/>
    <w:rsid w:val="00D15261"/>
    <w:rsid w:val="00D15276"/>
    <w:rsid w:val="00D15345"/>
    <w:rsid w:val="00D15ECD"/>
    <w:rsid w:val="00D17F99"/>
    <w:rsid w:val="00D205A3"/>
    <w:rsid w:val="00D21AC9"/>
    <w:rsid w:val="00D21BD5"/>
    <w:rsid w:val="00D238C6"/>
    <w:rsid w:val="00D23F85"/>
    <w:rsid w:val="00D24923"/>
    <w:rsid w:val="00D26E78"/>
    <w:rsid w:val="00D30F75"/>
    <w:rsid w:val="00D32383"/>
    <w:rsid w:val="00D33E5F"/>
    <w:rsid w:val="00D34015"/>
    <w:rsid w:val="00D35421"/>
    <w:rsid w:val="00D35FD7"/>
    <w:rsid w:val="00D36F2E"/>
    <w:rsid w:val="00D37C41"/>
    <w:rsid w:val="00D544FD"/>
    <w:rsid w:val="00D5593E"/>
    <w:rsid w:val="00D559B0"/>
    <w:rsid w:val="00D5628A"/>
    <w:rsid w:val="00D563EC"/>
    <w:rsid w:val="00D5663C"/>
    <w:rsid w:val="00D5754F"/>
    <w:rsid w:val="00D57866"/>
    <w:rsid w:val="00D60DF1"/>
    <w:rsid w:val="00D656FF"/>
    <w:rsid w:val="00D66B8F"/>
    <w:rsid w:val="00D67E39"/>
    <w:rsid w:val="00D708F1"/>
    <w:rsid w:val="00D70C17"/>
    <w:rsid w:val="00D73963"/>
    <w:rsid w:val="00D748A0"/>
    <w:rsid w:val="00D74DA9"/>
    <w:rsid w:val="00D75244"/>
    <w:rsid w:val="00D7719D"/>
    <w:rsid w:val="00D80375"/>
    <w:rsid w:val="00D812F5"/>
    <w:rsid w:val="00D830EC"/>
    <w:rsid w:val="00D849BA"/>
    <w:rsid w:val="00D85FF1"/>
    <w:rsid w:val="00D8626E"/>
    <w:rsid w:val="00D86961"/>
    <w:rsid w:val="00D9244D"/>
    <w:rsid w:val="00D932F4"/>
    <w:rsid w:val="00D95C47"/>
    <w:rsid w:val="00DA399A"/>
    <w:rsid w:val="00DA50AB"/>
    <w:rsid w:val="00DA6E52"/>
    <w:rsid w:val="00DA7232"/>
    <w:rsid w:val="00DA7D7D"/>
    <w:rsid w:val="00DB1C25"/>
    <w:rsid w:val="00DB1D25"/>
    <w:rsid w:val="00DB1DDF"/>
    <w:rsid w:val="00DB3485"/>
    <w:rsid w:val="00DB6B12"/>
    <w:rsid w:val="00DB6F4D"/>
    <w:rsid w:val="00DB71AF"/>
    <w:rsid w:val="00DB7DE0"/>
    <w:rsid w:val="00DC23D3"/>
    <w:rsid w:val="00DC4038"/>
    <w:rsid w:val="00DC419E"/>
    <w:rsid w:val="00DC47B0"/>
    <w:rsid w:val="00DC5662"/>
    <w:rsid w:val="00DC5851"/>
    <w:rsid w:val="00DC5D0F"/>
    <w:rsid w:val="00DC798B"/>
    <w:rsid w:val="00DD0926"/>
    <w:rsid w:val="00DD0E46"/>
    <w:rsid w:val="00DD3661"/>
    <w:rsid w:val="00DD3C05"/>
    <w:rsid w:val="00DD4A81"/>
    <w:rsid w:val="00DE0956"/>
    <w:rsid w:val="00DE3BBC"/>
    <w:rsid w:val="00DF184E"/>
    <w:rsid w:val="00DF34E0"/>
    <w:rsid w:val="00DF681A"/>
    <w:rsid w:val="00DF742E"/>
    <w:rsid w:val="00E02D87"/>
    <w:rsid w:val="00E04B08"/>
    <w:rsid w:val="00E05857"/>
    <w:rsid w:val="00E05B4E"/>
    <w:rsid w:val="00E10898"/>
    <w:rsid w:val="00E10A4D"/>
    <w:rsid w:val="00E12827"/>
    <w:rsid w:val="00E12896"/>
    <w:rsid w:val="00E16E0B"/>
    <w:rsid w:val="00E172ED"/>
    <w:rsid w:val="00E17D06"/>
    <w:rsid w:val="00E20FB4"/>
    <w:rsid w:val="00E217D8"/>
    <w:rsid w:val="00E221DC"/>
    <w:rsid w:val="00E24149"/>
    <w:rsid w:val="00E245F3"/>
    <w:rsid w:val="00E301A0"/>
    <w:rsid w:val="00E30C83"/>
    <w:rsid w:val="00E32E02"/>
    <w:rsid w:val="00E34630"/>
    <w:rsid w:val="00E3467A"/>
    <w:rsid w:val="00E34F75"/>
    <w:rsid w:val="00E412CF"/>
    <w:rsid w:val="00E412DE"/>
    <w:rsid w:val="00E41E80"/>
    <w:rsid w:val="00E4295A"/>
    <w:rsid w:val="00E43B9D"/>
    <w:rsid w:val="00E43DC6"/>
    <w:rsid w:val="00E453F8"/>
    <w:rsid w:val="00E45F91"/>
    <w:rsid w:val="00E4707D"/>
    <w:rsid w:val="00E502A3"/>
    <w:rsid w:val="00E56210"/>
    <w:rsid w:val="00E60B7C"/>
    <w:rsid w:val="00E651DE"/>
    <w:rsid w:val="00E67647"/>
    <w:rsid w:val="00E67C20"/>
    <w:rsid w:val="00E702B4"/>
    <w:rsid w:val="00E73004"/>
    <w:rsid w:val="00E75029"/>
    <w:rsid w:val="00E759E8"/>
    <w:rsid w:val="00E766D2"/>
    <w:rsid w:val="00E8088E"/>
    <w:rsid w:val="00E80AC4"/>
    <w:rsid w:val="00E8183A"/>
    <w:rsid w:val="00E81B79"/>
    <w:rsid w:val="00E81BF0"/>
    <w:rsid w:val="00E8235E"/>
    <w:rsid w:val="00E82C78"/>
    <w:rsid w:val="00E84C7D"/>
    <w:rsid w:val="00E858B3"/>
    <w:rsid w:val="00E901E4"/>
    <w:rsid w:val="00E90C81"/>
    <w:rsid w:val="00E91D8D"/>
    <w:rsid w:val="00E91F56"/>
    <w:rsid w:val="00E925D3"/>
    <w:rsid w:val="00E958D3"/>
    <w:rsid w:val="00E96886"/>
    <w:rsid w:val="00E971E2"/>
    <w:rsid w:val="00EA1E88"/>
    <w:rsid w:val="00EA468B"/>
    <w:rsid w:val="00EA53F3"/>
    <w:rsid w:val="00EA66E4"/>
    <w:rsid w:val="00EB184C"/>
    <w:rsid w:val="00EB3A42"/>
    <w:rsid w:val="00EB4809"/>
    <w:rsid w:val="00EB7211"/>
    <w:rsid w:val="00EC3557"/>
    <w:rsid w:val="00EC36E0"/>
    <w:rsid w:val="00EC6226"/>
    <w:rsid w:val="00EC7571"/>
    <w:rsid w:val="00EC75DF"/>
    <w:rsid w:val="00ED0247"/>
    <w:rsid w:val="00ED150B"/>
    <w:rsid w:val="00ED408E"/>
    <w:rsid w:val="00ED72A3"/>
    <w:rsid w:val="00EE0FDB"/>
    <w:rsid w:val="00EE1B51"/>
    <w:rsid w:val="00EE386A"/>
    <w:rsid w:val="00EE5521"/>
    <w:rsid w:val="00EE55A1"/>
    <w:rsid w:val="00EF0D55"/>
    <w:rsid w:val="00EF365F"/>
    <w:rsid w:val="00EF3C12"/>
    <w:rsid w:val="00EF4A97"/>
    <w:rsid w:val="00EF5EC0"/>
    <w:rsid w:val="00EF6422"/>
    <w:rsid w:val="00F01599"/>
    <w:rsid w:val="00F03498"/>
    <w:rsid w:val="00F0379A"/>
    <w:rsid w:val="00F04E91"/>
    <w:rsid w:val="00F05087"/>
    <w:rsid w:val="00F055B4"/>
    <w:rsid w:val="00F06708"/>
    <w:rsid w:val="00F07F8B"/>
    <w:rsid w:val="00F10DD5"/>
    <w:rsid w:val="00F11F55"/>
    <w:rsid w:val="00F11FC0"/>
    <w:rsid w:val="00F13772"/>
    <w:rsid w:val="00F14BDD"/>
    <w:rsid w:val="00F14DCF"/>
    <w:rsid w:val="00F15510"/>
    <w:rsid w:val="00F16377"/>
    <w:rsid w:val="00F17689"/>
    <w:rsid w:val="00F23DCE"/>
    <w:rsid w:val="00F23F39"/>
    <w:rsid w:val="00F25597"/>
    <w:rsid w:val="00F27A0D"/>
    <w:rsid w:val="00F30903"/>
    <w:rsid w:val="00F313F1"/>
    <w:rsid w:val="00F32663"/>
    <w:rsid w:val="00F32F7D"/>
    <w:rsid w:val="00F37271"/>
    <w:rsid w:val="00F37E6C"/>
    <w:rsid w:val="00F4009A"/>
    <w:rsid w:val="00F45710"/>
    <w:rsid w:val="00F46864"/>
    <w:rsid w:val="00F51806"/>
    <w:rsid w:val="00F51DAC"/>
    <w:rsid w:val="00F53208"/>
    <w:rsid w:val="00F5377C"/>
    <w:rsid w:val="00F559B1"/>
    <w:rsid w:val="00F56D8C"/>
    <w:rsid w:val="00F60699"/>
    <w:rsid w:val="00F630C6"/>
    <w:rsid w:val="00F637CF"/>
    <w:rsid w:val="00F66974"/>
    <w:rsid w:val="00F71515"/>
    <w:rsid w:val="00F722D2"/>
    <w:rsid w:val="00F743D3"/>
    <w:rsid w:val="00F803C7"/>
    <w:rsid w:val="00F8430D"/>
    <w:rsid w:val="00F90380"/>
    <w:rsid w:val="00F95870"/>
    <w:rsid w:val="00F959EC"/>
    <w:rsid w:val="00F97E70"/>
    <w:rsid w:val="00FA2C80"/>
    <w:rsid w:val="00FA3963"/>
    <w:rsid w:val="00FA6750"/>
    <w:rsid w:val="00FA6DF9"/>
    <w:rsid w:val="00FA76A8"/>
    <w:rsid w:val="00FB0FEB"/>
    <w:rsid w:val="00FB21AE"/>
    <w:rsid w:val="00FB785A"/>
    <w:rsid w:val="00FC0330"/>
    <w:rsid w:val="00FC0BCF"/>
    <w:rsid w:val="00FC2C59"/>
    <w:rsid w:val="00FC58DE"/>
    <w:rsid w:val="00FC5BEC"/>
    <w:rsid w:val="00FC6134"/>
    <w:rsid w:val="00FC7533"/>
    <w:rsid w:val="00FD2968"/>
    <w:rsid w:val="00FD421C"/>
    <w:rsid w:val="00FD6120"/>
    <w:rsid w:val="00FE0152"/>
    <w:rsid w:val="00FE0EED"/>
    <w:rsid w:val="00FE0F56"/>
    <w:rsid w:val="00FE10B6"/>
    <w:rsid w:val="00FE169E"/>
    <w:rsid w:val="00FE231D"/>
    <w:rsid w:val="00FE3F7C"/>
    <w:rsid w:val="00FE59DE"/>
    <w:rsid w:val="00FE5FB2"/>
    <w:rsid w:val="00FE7E7F"/>
    <w:rsid w:val="00FF0E5A"/>
    <w:rsid w:val="00FF13DA"/>
    <w:rsid w:val="00FF37B2"/>
    <w:rsid w:val="00FF7089"/>
    <w:rsid w:val="00FF7287"/>
    <w:rsid w:val="00FF7FC8"/>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51B2D5F9"/>
  <w15:docId w15:val="{AAFAE183-3206-481D-A522-574C9FC5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11C8"/>
    <w:rPr>
      <w:rFonts w:ascii="Calibri" w:hAnsi="Calibri" w:cs="Times New Roman"/>
      <w:sz w:val="20"/>
    </w:rPr>
  </w:style>
  <w:style w:type="paragraph" w:styleId="Heading1">
    <w:name w:val="heading 1"/>
    <w:next w:val="BodyText"/>
    <w:link w:val="Heading1Char"/>
    <w:qFormat/>
    <w:rsid w:val="001922F3"/>
    <w:pPr>
      <w:keepNext/>
      <w:numPr>
        <w:numId w:val="3"/>
      </w:numPr>
      <w:tabs>
        <w:tab w:val="left" w:pos="720"/>
        <w:tab w:val="right" w:pos="9360"/>
      </w:tabs>
      <w:spacing w:after="240"/>
      <w:outlineLvl w:val="0"/>
    </w:pPr>
    <w:rPr>
      <w:rFonts w:ascii="Arial" w:hAnsi="Arial" w:cs="Arial Unicode MS"/>
      <w:b/>
      <w:bCs/>
      <w:kern w:val="28"/>
      <w:sz w:val="28"/>
      <w:szCs w:val="32"/>
    </w:rPr>
  </w:style>
  <w:style w:type="paragraph" w:styleId="Heading2">
    <w:name w:val="heading 2"/>
    <w:next w:val="BodyText"/>
    <w:link w:val="Heading2Char"/>
    <w:qFormat/>
    <w:rsid w:val="001922F3"/>
    <w:pPr>
      <w:keepNext/>
      <w:numPr>
        <w:ilvl w:val="1"/>
        <w:numId w:val="3"/>
      </w:numPr>
      <w:spacing w:before="240" w:after="240"/>
      <w:outlineLvl w:val="1"/>
    </w:pPr>
    <w:rPr>
      <w:rFonts w:ascii="Arial" w:hAnsi="Arial" w:cs="Arial Unicode MS"/>
      <w:b/>
      <w:iCs/>
      <w:kern w:val="28"/>
      <w:sz w:val="28"/>
      <w:szCs w:val="28"/>
    </w:rPr>
  </w:style>
  <w:style w:type="paragraph" w:styleId="Heading3">
    <w:name w:val="heading 3"/>
    <w:next w:val="BodyText"/>
    <w:link w:val="Heading3Char"/>
    <w:qFormat/>
    <w:rsid w:val="001922F3"/>
    <w:pPr>
      <w:keepNext/>
      <w:numPr>
        <w:ilvl w:val="2"/>
        <w:numId w:val="3"/>
      </w:numPr>
      <w:spacing w:before="240" w:after="240"/>
      <w:outlineLvl w:val="2"/>
    </w:pPr>
    <w:rPr>
      <w:rFonts w:ascii="Arial" w:hAnsi="Arial" w:cs="Arial Unicode MS"/>
      <w:b/>
      <w:bCs/>
      <w:iCs/>
      <w:kern w:val="28"/>
      <w:szCs w:val="26"/>
    </w:rPr>
  </w:style>
  <w:style w:type="paragraph" w:styleId="Heading4">
    <w:name w:val="heading 4"/>
    <w:next w:val="BodyText"/>
    <w:link w:val="Heading4Char"/>
    <w:qFormat/>
    <w:rsid w:val="001922F3"/>
    <w:pPr>
      <w:keepNext/>
      <w:numPr>
        <w:ilvl w:val="3"/>
        <w:numId w:val="3"/>
      </w:numPr>
      <w:spacing w:before="240" w:after="240"/>
      <w:outlineLvl w:val="3"/>
    </w:pPr>
    <w:rPr>
      <w:rFonts w:ascii="Arial" w:hAnsi="Arial" w:cs="Arial Unicode MS"/>
      <w:b/>
      <w:bCs/>
      <w:iCs/>
      <w:kern w:val="28"/>
      <w:szCs w:val="28"/>
    </w:rPr>
  </w:style>
  <w:style w:type="paragraph" w:styleId="Heading5">
    <w:name w:val="heading 5"/>
    <w:basedOn w:val="Normal"/>
    <w:next w:val="BodyText"/>
    <w:link w:val="Heading5Char"/>
    <w:qFormat/>
    <w:rsid w:val="00074F47"/>
    <w:pPr>
      <w:spacing w:before="180" w:after="240"/>
      <w:outlineLvl w:val="4"/>
    </w:pPr>
    <w:rPr>
      <w:rFonts w:ascii="Times New Roman Bold" w:hAnsi="Times New Roman Bold"/>
      <w:b/>
      <w:u w:val="single"/>
    </w:rPr>
  </w:style>
  <w:style w:type="paragraph" w:styleId="Heading6">
    <w:name w:val="heading 6"/>
    <w:basedOn w:val="Heading5"/>
    <w:next w:val="BodyText"/>
    <w:link w:val="Heading6Char"/>
    <w:qFormat/>
    <w:rsid w:val="00074F47"/>
    <w:pPr>
      <w:numPr>
        <w:ilvl w:val="5"/>
      </w:numPr>
      <w:tabs>
        <w:tab w:val="left" w:pos="1152"/>
      </w:tabs>
      <w:outlineLvl w:val="5"/>
    </w:pPr>
    <w:rPr>
      <w:iCs/>
    </w:rPr>
  </w:style>
  <w:style w:type="paragraph" w:styleId="Heading7">
    <w:name w:val="heading 7"/>
    <w:next w:val="BodyText"/>
    <w:link w:val="Heading7Char"/>
    <w:qFormat/>
    <w:rsid w:val="001922F3"/>
    <w:pPr>
      <w:keepNext/>
      <w:numPr>
        <w:ilvl w:val="6"/>
        <w:numId w:val="3"/>
      </w:numPr>
      <w:spacing w:after="240"/>
      <w:outlineLvl w:val="6"/>
    </w:pPr>
    <w:rPr>
      <w:rFonts w:ascii="Arial" w:hAnsi="Arial" w:eastAsiaTheme="majorEastAsia" w:cs="Times New Roman"/>
      <w:b/>
      <w:bCs/>
      <w:iCs/>
      <w:kern w:val="28"/>
      <w:sz w:val="28"/>
      <w:szCs w:val="32"/>
    </w:rPr>
  </w:style>
  <w:style w:type="paragraph" w:styleId="Heading8">
    <w:name w:val="heading 8"/>
    <w:next w:val="BodyText"/>
    <w:link w:val="Heading8Char"/>
    <w:qFormat/>
    <w:rsid w:val="001922F3"/>
    <w:pPr>
      <w:keepNext/>
      <w:numPr>
        <w:ilvl w:val="7"/>
        <w:numId w:val="3"/>
      </w:numPr>
      <w:spacing w:before="240" w:after="240"/>
      <w:outlineLvl w:val="7"/>
    </w:pPr>
    <w:rPr>
      <w:rFonts w:ascii="Arial" w:hAnsi="Arial" w:eastAsiaTheme="majorEastAsia" w:cs="Times New Roman"/>
      <w:b/>
      <w:bCs/>
      <w:iCs/>
      <w:kern w:val="28"/>
      <w:sz w:val="28"/>
      <w:szCs w:val="32"/>
    </w:rPr>
  </w:style>
  <w:style w:type="paragraph" w:styleId="Heading9">
    <w:name w:val="heading 9"/>
    <w:next w:val="BodyText"/>
    <w:link w:val="Heading9Char"/>
    <w:qFormat/>
    <w:rsid w:val="001922F3"/>
    <w:pPr>
      <w:keepNext/>
      <w:numPr>
        <w:ilvl w:val="8"/>
        <w:numId w:val="3"/>
      </w:numPr>
      <w:spacing w:after="240"/>
      <w:outlineLvl w:val="8"/>
    </w:pPr>
    <w:rPr>
      <w:rFonts w:ascii="Arial" w:hAnsi="Arial" w:eastAsiaTheme="majorEastAsia" w:cs="Times New Roman"/>
      <w:b/>
      <w:bCs/>
      <w:kern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74F47"/>
    <w:rPr>
      <w:rFonts w:ascii="Arial" w:hAnsi="Arial" w:cs="Arial Unicode MS"/>
      <w:b/>
      <w:bCs/>
      <w:kern w:val="28"/>
      <w:sz w:val="28"/>
      <w:szCs w:val="32"/>
    </w:rPr>
  </w:style>
  <w:style w:type="character" w:customStyle="1" w:styleId="Heading2Char">
    <w:name w:val="Heading 2 Char"/>
    <w:basedOn w:val="DefaultParagraphFont"/>
    <w:link w:val="Heading2"/>
    <w:locked/>
    <w:rsid w:val="00074F47"/>
    <w:rPr>
      <w:rFonts w:ascii="Arial" w:hAnsi="Arial" w:cs="Arial Unicode MS"/>
      <w:b/>
      <w:iCs/>
      <w:kern w:val="28"/>
      <w:sz w:val="28"/>
      <w:szCs w:val="28"/>
    </w:rPr>
  </w:style>
  <w:style w:type="character" w:customStyle="1" w:styleId="Heading3Char">
    <w:name w:val="Heading 3 Char"/>
    <w:basedOn w:val="DefaultParagraphFont"/>
    <w:link w:val="Heading3"/>
    <w:locked/>
    <w:rsid w:val="00074F47"/>
    <w:rPr>
      <w:rFonts w:ascii="Arial" w:hAnsi="Arial" w:cs="Arial Unicode MS"/>
      <w:b/>
      <w:bCs/>
      <w:iCs/>
      <w:kern w:val="28"/>
      <w:szCs w:val="26"/>
    </w:rPr>
  </w:style>
  <w:style w:type="character" w:customStyle="1" w:styleId="Heading4Char">
    <w:name w:val="Heading 4 Char"/>
    <w:basedOn w:val="DefaultParagraphFont"/>
    <w:link w:val="Heading4"/>
    <w:locked/>
    <w:rsid w:val="00074F47"/>
    <w:rPr>
      <w:rFonts w:ascii="Arial" w:hAnsi="Arial" w:cs="Arial Unicode MS"/>
      <w:b/>
      <w:bCs/>
      <w:iCs/>
      <w:kern w:val="28"/>
      <w:szCs w:val="28"/>
    </w:rPr>
  </w:style>
  <w:style w:type="character" w:customStyle="1" w:styleId="Heading5Char">
    <w:name w:val="Heading 5 Char"/>
    <w:basedOn w:val="DefaultParagraphFont"/>
    <w:link w:val="Heading5"/>
    <w:locked/>
    <w:rsid w:val="00074F47"/>
    <w:rPr>
      <w:rFonts w:ascii="Times New Roman Bold" w:hAnsi="Times New Roman Bold" w:cs="Times New Roman"/>
      <w:b/>
      <w:u w:val="single"/>
    </w:rPr>
  </w:style>
  <w:style w:type="character" w:customStyle="1" w:styleId="Heading6Char">
    <w:name w:val="Heading 6 Char"/>
    <w:basedOn w:val="DefaultParagraphFont"/>
    <w:link w:val="Heading6"/>
    <w:locked/>
    <w:rsid w:val="00074F47"/>
    <w:rPr>
      <w:rFonts w:ascii="Times New Roman Bold" w:hAnsi="Times New Roman Bold" w:cs="Times New Roman"/>
      <w:b/>
      <w:iCs/>
      <w:u w:val="single"/>
    </w:rPr>
  </w:style>
  <w:style w:type="character" w:customStyle="1" w:styleId="Heading7Char">
    <w:name w:val="Heading 7 Char"/>
    <w:basedOn w:val="DefaultParagraphFont"/>
    <w:link w:val="Heading7"/>
    <w:locked/>
    <w:rsid w:val="00074F47"/>
    <w:rPr>
      <w:rFonts w:ascii="Arial" w:hAnsi="Arial" w:eastAsiaTheme="majorEastAsia" w:cs="Times New Roman"/>
      <w:b/>
      <w:bCs/>
      <w:iCs/>
      <w:kern w:val="28"/>
      <w:sz w:val="28"/>
      <w:szCs w:val="32"/>
    </w:rPr>
  </w:style>
  <w:style w:type="character" w:customStyle="1" w:styleId="Heading8Char">
    <w:name w:val="Heading 8 Char"/>
    <w:basedOn w:val="DefaultParagraphFont"/>
    <w:link w:val="Heading8"/>
    <w:locked/>
    <w:rsid w:val="00074F47"/>
    <w:rPr>
      <w:rFonts w:ascii="Arial" w:hAnsi="Arial" w:eastAsiaTheme="majorEastAsia" w:cs="Times New Roman"/>
      <w:b/>
      <w:bCs/>
      <w:iCs/>
      <w:kern w:val="28"/>
      <w:sz w:val="28"/>
      <w:szCs w:val="32"/>
    </w:rPr>
  </w:style>
  <w:style w:type="character" w:customStyle="1" w:styleId="Heading9Char">
    <w:name w:val="Heading 9 Char"/>
    <w:basedOn w:val="DefaultParagraphFont"/>
    <w:link w:val="Heading9"/>
    <w:locked/>
    <w:rsid w:val="00074F47"/>
    <w:rPr>
      <w:rFonts w:ascii="Arial" w:hAnsi="Arial" w:eastAsiaTheme="majorEastAsia" w:cs="Times New Roman"/>
      <w:b/>
      <w:bCs/>
      <w:kern w:val="28"/>
      <w:szCs w:val="32"/>
    </w:rPr>
  </w:style>
  <w:style w:type="paragraph" w:customStyle="1" w:styleId="HeaderLine">
    <w:name w:val="Header Line"/>
    <w:basedOn w:val="Header"/>
    <w:rsid w:val="00074F47"/>
    <w:pPr>
      <w:pBdr>
        <w:top w:val="single" w:sz="4" w:space="1" w:color="auto"/>
      </w:pBdr>
      <w:spacing w:after="120"/>
    </w:pPr>
  </w:style>
  <w:style w:type="paragraph" w:styleId="Footer">
    <w:name w:val="footer"/>
    <w:basedOn w:val="BodyText-0After"/>
    <w:link w:val="FooterChar"/>
    <w:uiPriority w:val="99"/>
    <w:rsid w:val="00074F47"/>
    <w:pPr>
      <w:pBdr>
        <w:top w:val="single" w:sz="4" w:space="1" w:color="auto"/>
      </w:pBdr>
      <w:tabs>
        <w:tab w:val="center" w:pos="4680"/>
        <w:tab w:val="right" w:pos="9360"/>
      </w:tabs>
      <w:spacing w:before="120"/>
    </w:pPr>
  </w:style>
  <w:style w:type="character" w:customStyle="1" w:styleId="FooterChar">
    <w:name w:val="Footer Char"/>
    <w:basedOn w:val="DefaultParagraphFont"/>
    <w:link w:val="Footer"/>
    <w:uiPriority w:val="99"/>
    <w:locked/>
    <w:rsid w:val="00074F47"/>
    <w:rPr>
      <w:rFonts w:ascii="Calibri" w:hAnsi="Calibri" w:cs="Times New Roman"/>
      <w:sz w:val="20"/>
    </w:rPr>
  </w:style>
  <w:style w:type="paragraph" w:styleId="Header">
    <w:name w:val="header"/>
    <w:basedOn w:val="BodyText-0After"/>
    <w:link w:val="HeaderChar"/>
    <w:uiPriority w:val="99"/>
    <w:rsid w:val="00074F47"/>
    <w:pPr>
      <w:tabs>
        <w:tab w:val="right" w:pos="9360"/>
      </w:tabs>
    </w:pPr>
  </w:style>
  <w:style w:type="character" w:customStyle="1" w:styleId="HeaderChar">
    <w:name w:val="Header Char"/>
    <w:basedOn w:val="DefaultParagraphFont"/>
    <w:link w:val="Header"/>
    <w:uiPriority w:val="99"/>
    <w:locked/>
    <w:rsid w:val="00074F47"/>
    <w:rPr>
      <w:rFonts w:ascii="Calibri" w:hAnsi="Calibri" w:cs="Times New Roman"/>
      <w:sz w:val="20"/>
    </w:rPr>
  </w:style>
  <w:style w:type="paragraph" w:customStyle="1" w:styleId="Note">
    <w:name w:val="Note"/>
    <w:basedOn w:val="BodyText"/>
    <w:rsid w:val="00DF184E"/>
    <w:pPr>
      <w:pBdr>
        <w:top w:val="single" w:sz="4" w:space="1" w:color="auto"/>
        <w:bottom w:val="single" w:sz="4" w:space="1" w:color="auto"/>
      </w:pBdr>
      <w:spacing w:before="240"/>
      <w:ind w:left="720" w:right="720"/>
    </w:pPr>
  </w:style>
  <w:style w:type="paragraph" w:styleId="TableofFigures">
    <w:name w:val="table of figures"/>
    <w:basedOn w:val="Normal"/>
    <w:uiPriority w:val="99"/>
    <w:rsid w:val="00074F47"/>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074F47"/>
    <w:pPr>
      <w:spacing w:before="1600" w:after="0"/>
      <w:jc w:val="center"/>
    </w:pPr>
    <w:rPr>
      <w:rFonts w:ascii="Arial" w:hAnsi="Arial"/>
    </w:rPr>
  </w:style>
  <w:style w:type="paragraph" w:customStyle="1" w:styleId="Title-Address">
    <w:name w:val="Title - Address"/>
    <w:basedOn w:val="BodyText"/>
    <w:rsid w:val="00074F47"/>
    <w:pPr>
      <w:spacing w:after="0"/>
      <w:jc w:val="center"/>
    </w:pPr>
    <w:rPr>
      <w:rFonts w:ascii="Arial" w:hAnsi="Arial"/>
    </w:rPr>
  </w:style>
  <w:style w:type="paragraph" w:customStyle="1" w:styleId="6ptSpacer">
    <w:name w:val="6 pt Spacer"/>
    <w:basedOn w:val="BodyText"/>
    <w:rsid w:val="00074F47"/>
    <w:pPr>
      <w:spacing w:after="0"/>
    </w:pPr>
    <w:rPr>
      <w:sz w:val="12"/>
    </w:rPr>
  </w:style>
  <w:style w:type="paragraph" w:customStyle="1" w:styleId="Title-DocVersion">
    <w:name w:val="Title - Doc Version"/>
    <w:basedOn w:val="BodyText"/>
    <w:next w:val="Title-DocDate"/>
    <w:rsid w:val="00074F47"/>
    <w:pPr>
      <w:spacing w:after="0"/>
      <w:jc w:val="center"/>
    </w:pPr>
    <w:rPr>
      <w:rFonts w:ascii="Arial" w:hAnsi="Arial"/>
      <w:sz w:val="28"/>
    </w:rPr>
  </w:style>
  <w:style w:type="paragraph" w:customStyle="1" w:styleId="Title-ReleaseDate">
    <w:name w:val="Title - Release Date"/>
    <w:basedOn w:val="Title-DocVersion"/>
    <w:rsid w:val="00074F47"/>
  </w:style>
  <w:style w:type="paragraph" w:customStyle="1" w:styleId="Title-DocDate">
    <w:name w:val="Title - Doc Date"/>
    <w:basedOn w:val="Title-DocVersion"/>
    <w:next w:val="Title-ACF"/>
    <w:rsid w:val="00074F47"/>
  </w:style>
  <w:style w:type="paragraph" w:customStyle="1" w:styleId="Title-DocName">
    <w:name w:val="Title - Doc Name"/>
    <w:basedOn w:val="BodyText"/>
    <w:next w:val="Title-DocVersion"/>
    <w:link w:val="Title-DocNameChar"/>
    <w:rsid w:val="00074F47"/>
    <w:pPr>
      <w:spacing w:before="3200" w:after="0"/>
      <w:jc w:val="center"/>
    </w:pPr>
    <w:rPr>
      <w:rFonts w:ascii="Arial" w:hAnsi="Arial"/>
      <w:b/>
      <w:sz w:val="40"/>
    </w:rPr>
  </w:style>
  <w:style w:type="paragraph" w:customStyle="1" w:styleId="Title-OCSE">
    <w:name w:val="Title - OCSE"/>
    <w:basedOn w:val="Title-DocVersion"/>
    <w:next w:val="Title-InitiativeName"/>
    <w:rsid w:val="004C3801"/>
  </w:style>
  <w:style w:type="table" w:styleId="TableGrid">
    <w:name w:val="Table Grid"/>
    <w:basedOn w:val="TableNormal"/>
    <w:uiPriority w:val="59"/>
    <w:rsid w:val="00074F47"/>
    <w:rPr>
      <w:rFonts w:ascii="Calibri" w:hAnsi="Calibri" w:cs="Times New Roman"/>
    </w:rPr>
    <w:tblPr/>
  </w:style>
  <w:style w:type="paragraph" w:customStyle="1" w:styleId="Title-SystemName">
    <w:name w:val="Title - System Name"/>
    <w:basedOn w:val="BodyText"/>
    <w:next w:val="Title-DocName"/>
    <w:rsid w:val="00074F47"/>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074F47"/>
    <w:pPr>
      <w:spacing w:before="480"/>
    </w:pPr>
    <w:rPr>
      <w:sz w:val="40"/>
    </w:rPr>
  </w:style>
  <w:style w:type="paragraph" w:styleId="TOC1">
    <w:name w:val="toc 1"/>
    <w:basedOn w:val="Normal"/>
    <w:next w:val="BodyText"/>
    <w:uiPriority w:val="39"/>
    <w:rsid w:val="00074F47"/>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074F47"/>
    <w:pPr>
      <w:spacing w:before="0" w:after="0"/>
    </w:pPr>
    <w:rPr>
      <w:b w:val="0"/>
    </w:rPr>
  </w:style>
  <w:style w:type="paragraph" w:styleId="TOC3">
    <w:name w:val="toc 3"/>
    <w:basedOn w:val="TOC2"/>
    <w:next w:val="BodyText"/>
    <w:uiPriority w:val="39"/>
    <w:rsid w:val="00074F47"/>
    <w:pPr>
      <w:tabs>
        <w:tab w:val="clear" w:pos="720"/>
        <w:tab w:val="left" w:pos="1440"/>
      </w:tabs>
      <w:ind w:left="1440"/>
    </w:pPr>
  </w:style>
  <w:style w:type="paragraph" w:styleId="BalloonText">
    <w:name w:val="Balloon Text"/>
    <w:basedOn w:val="Normal"/>
    <w:link w:val="BalloonTextChar"/>
    <w:uiPriority w:val="99"/>
    <w:unhideWhenUsed/>
    <w:rsid w:val="00074F47"/>
    <w:rPr>
      <w:rFonts w:ascii="Tahoma" w:hAnsi="Tahoma" w:cs="Tahoma"/>
      <w:sz w:val="16"/>
      <w:szCs w:val="16"/>
    </w:rPr>
  </w:style>
  <w:style w:type="character" w:customStyle="1" w:styleId="BalloonTextChar">
    <w:name w:val="Balloon Text Char"/>
    <w:basedOn w:val="DefaultParagraphFont"/>
    <w:link w:val="BalloonText"/>
    <w:uiPriority w:val="99"/>
    <w:locked/>
    <w:rsid w:val="00074F47"/>
    <w:rPr>
      <w:rFonts w:ascii="Tahoma" w:hAnsi="Tahoma" w:cs="Tahoma"/>
      <w:sz w:val="16"/>
      <w:szCs w:val="16"/>
    </w:rPr>
  </w:style>
  <w:style w:type="paragraph" w:styleId="TOC4">
    <w:name w:val="toc 4"/>
    <w:basedOn w:val="TOC3"/>
    <w:next w:val="BodyText"/>
    <w:rsid w:val="00074F47"/>
    <w:pPr>
      <w:tabs>
        <w:tab w:val="clear" w:pos="1440"/>
        <w:tab w:val="right" w:pos="3330"/>
      </w:tabs>
      <w:ind w:left="2434" w:hanging="994"/>
    </w:pPr>
    <w:rPr>
      <w:noProof/>
    </w:rPr>
  </w:style>
  <w:style w:type="paragraph" w:styleId="Caption">
    <w:name w:val="caption"/>
    <w:basedOn w:val="BodyText"/>
    <w:next w:val="Normal"/>
    <w:qFormat/>
    <w:rsid w:val="00074F47"/>
    <w:pPr>
      <w:spacing w:before="120"/>
      <w:jc w:val="center"/>
    </w:pPr>
    <w:rPr>
      <w:rFonts w:cs="Calibri"/>
      <w:b/>
      <w:bCs/>
      <w:szCs w:val="18"/>
    </w:rPr>
  </w:style>
  <w:style w:type="paragraph" w:styleId="BodyText">
    <w:name w:val="Body Text"/>
    <w:basedOn w:val="Normal"/>
    <w:link w:val="BodyTextChar"/>
    <w:qFormat/>
    <w:rsid w:val="008A70DB"/>
    <w:pPr>
      <w:spacing w:after="240"/>
    </w:pPr>
    <w:rPr>
      <w:sz w:val="24"/>
    </w:rPr>
  </w:style>
  <w:style w:type="character" w:customStyle="1" w:styleId="BodyTextChar">
    <w:name w:val="Body Text Char"/>
    <w:basedOn w:val="DefaultParagraphFont"/>
    <w:link w:val="BodyText"/>
    <w:locked/>
    <w:rsid w:val="008A70DB"/>
    <w:rPr>
      <w:rFonts w:ascii="Calibri" w:hAnsi="Calibri" w:cs="Times New Roman"/>
    </w:rPr>
  </w:style>
  <w:style w:type="paragraph" w:customStyle="1" w:styleId="BodyText-12Before">
    <w:name w:val="Body Text - 12 Before"/>
    <w:basedOn w:val="BodyText"/>
    <w:next w:val="BodyText"/>
    <w:qFormat/>
    <w:rsid w:val="002D6F90"/>
    <w:pPr>
      <w:spacing w:before="240"/>
    </w:pPr>
  </w:style>
  <w:style w:type="paragraph" w:styleId="BodyTextIndent">
    <w:name w:val="Body Text Indent"/>
    <w:basedOn w:val="BodyText"/>
    <w:link w:val="BodyTextIndentChar"/>
    <w:semiHidden/>
    <w:rsid w:val="00074F47"/>
    <w:pPr>
      <w:tabs>
        <w:tab w:val="left" w:pos="360"/>
      </w:tabs>
      <w:spacing w:before="60" w:after="60"/>
      <w:ind w:left="360"/>
    </w:pPr>
  </w:style>
  <w:style w:type="character" w:customStyle="1" w:styleId="BodyTextIndentChar">
    <w:name w:val="Body Text Indent Char"/>
    <w:basedOn w:val="DefaultParagraphFont"/>
    <w:link w:val="BodyTextIndent"/>
    <w:semiHidden/>
    <w:locked/>
    <w:rsid w:val="008B4C90"/>
    <w:rPr>
      <w:rFonts w:ascii="Calibri" w:hAnsi="Calibri" w:cs="Times New Roman"/>
    </w:rPr>
  </w:style>
  <w:style w:type="paragraph" w:customStyle="1" w:styleId="Figure">
    <w:name w:val="Figure"/>
    <w:next w:val="Caption-Figure"/>
    <w:link w:val="FigureChar"/>
    <w:rsid w:val="00074F47"/>
    <w:pPr>
      <w:keepNext/>
      <w:spacing w:before="240" w:after="240"/>
      <w:jc w:val="center"/>
    </w:pPr>
    <w:rPr>
      <w:rFonts w:ascii="Calibri" w:hAnsi="Calibri" w:cs="Times New Roman"/>
    </w:rPr>
  </w:style>
  <w:style w:type="paragraph" w:customStyle="1" w:styleId="ChartTitle">
    <w:name w:val="Chart Title"/>
    <w:basedOn w:val="BodyText"/>
    <w:link w:val="ChartTitleChar"/>
    <w:rsid w:val="00074F47"/>
    <w:pPr>
      <w:keepNext/>
      <w:spacing w:before="40" w:after="40"/>
      <w:jc w:val="center"/>
    </w:pPr>
    <w:rPr>
      <w:rFonts w:ascii="Arial" w:hAnsi="Arial" w:cs="Calibri"/>
      <w:b/>
    </w:rPr>
  </w:style>
  <w:style w:type="paragraph" w:customStyle="1" w:styleId="ChartColumnHead">
    <w:name w:val="Chart Column Head"/>
    <w:basedOn w:val="ChartTitle"/>
    <w:link w:val="ChartColumnHeadChar"/>
    <w:qFormat/>
    <w:rsid w:val="008A70DB"/>
    <w:rPr>
      <w:b w:val="0"/>
      <w:sz w:val="20"/>
    </w:rPr>
  </w:style>
  <w:style w:type="paragraph" w:customStyle="1" w:styleId="TOCFigChartListHeading">
    <w:name w:val="TOC Fig/Chart List Heading"/>
    <w:basedOn w:val="TOCHeading"/>
    <w:next w:val="TableofFigures"/>
    <w:rsid w:val="00074F47"/>
    <w:pPr>
      <w:spacing w:before="360"/>
      <w:jc w:val="left"/>
    </w:pPr>
    <w:rPr>
      <w:sz w:val="24"/>
    </w:rPr>
  </w:style>
  <w:style w:type="paragraph" w:customStyle="1" w:styleId="ChartText10">
    <w:name w:val="Chart Text 10"/>
    <w:basedOn w:val="BodyText"/>
    <w:link w:val="ChartText10Char"/>
    <w:qFormat/>
    <w:rsid w:val="00AB6C7C"/>
    <w:pPr>
      <w:tabs>
        <w:tab w:val="right" w:pos="9360"/>
      </w:tabs>
      <w:spacing w:before="40" w:after="40"/>
      <w:contextualSpacing/>
    </w:pPr>
    <w:rPr>
      <w:sz w:val="20"/>
    </w:rPr>
  </w:style>
  <w:style w:type="paragraph" w:customStyle="1" w:styleId="ChartText-Bold">
    <w:name w:val="Chart Text - Bold"/>
    <w:basedOn w:val="ChartText10"/>
    <w:link w:val="ChartText-BoldChar"/>
    <w:rsid w:val="00074F47"/>
    <w:rPr>
      <w:b/>
    </w:rPr>
  </w:style>
  <w:style w:type="paragraph" w:customStyle="1" w:styleId="ChartText-Centered">
    <w:name w:val="Chart Text - Centered"/>
    <w:rsid w:val="00074F47"/>
    <w:pPr>
      <w:spacing w:before="40" w:after="40"/>
      <w:jc w:val="center"/>
    </w:pPr>
    <w:rPr>
      <w:rFonts w:ascii="Calibri" w:hAnsi="Calibri" w:cs="Times New Roman"/>
    </w:rPr>
  </w:style>
  <w:style w:type="paragraph" w:customStyle="1" w:styleId="ChartText-CenteredBold">
    <w:name w:val="Chart Text - Centered Bold"/>
    <w:basedOn w:val="ChartText-Centered"/>
    <w:rsid w:val="00074F47"/>
    <w:rPr>
      <w:b/>
    </w:rPr>
  </w:style>
  <w:style w:type="paragraph" w:customStyle="1" w:styleId="Footer-Landscape">
    <w:name w:val="Footer - Landscape"/>
    <w:basedOn w:val="Footer"/>
    <w:rsid w:val="00074F47"/>
    <w:pPr>
      <w:tabs>
        <w:tab w:val="clear" w:pos="4680"/>
        <w:tab w:val="center" w:pos="6480"/>
        <w:tab w:val="clear" w:pos="9360"/>
        <w:tab w:val="right" w:pos="12960"/>
      </w:tabs>
    </w:pPr>
  </w:style>
  <w:style w:type="paragraph" w:customStyle="1" w:styleId="FrontisText">
    <w:name w:val="Frontis Text"/>
    <w:basedOn w:val="BodyText"/>
    <w:rsid w:val="00074F47"/>
    <w:pPr>
      <w:spacing w:before="10800" w:after="0"/>
    </w:pPr>
  </w:style>
  <w:style w:type="paragraph" w:customStyle="1" w:styleId="FrontisTextIndent">
    <w:name w:val="Frontis Text Indent"/>
    <w:basedOn w:val="FrontisText"/>
    <w:rsid w:val="00074F47"/>
    <w:pPr>
      <w:tabs>
        <w:tab w:val="left" w:pos="3240"/>
      </w:tabs>
      <w:spacing w:before="0"/>
      <w:ind w:left="3960" w:hanging="3240"/>
    </w:pPr>
  </w:style>
  <w:style w:type="paragraph" w:customStyle="1" w:styleId="Header-Landscape">
    <w:name w:val="Header - Landscape"/>
    <w:basedOn w:val="Header"/>
    <w:rsid w:val="00074F47"/>
    <w:pPr>
      <w:tabs>
        <w:tab w:val="clear" w:pos="9360"/>
        <w:tab w:val="right" w:pos="12960"/>
      </w:tabs>
    </w:pPr>
  </w:style>
  <w:style w:type="paragraph" w:customStyle="1" w:styleId="BodyText-0After">
    <w:name w:val="Body Text - 0 After"/>
    <w:basedOn w:val="BodyText"/>
    <w:next w:val="BodyText"/>
    <w:qFormat/>
    <w:rsid w:val="00074F47"/>
    <w:pPr>
      <w:spacing w:after="0"/>
    </w:pPr>
  </w:style>
  <w:style w:type="paragraph" w:customStyle="1" w:styleId="BodyText-Bold">
    <w:name w:val="Body Text - Bold"/>
    <w:basedOn w:val="BodyText"/>
    <w:link w:val="BodyText-BoldChar"/>
    <w:rsid w:val="00074F47"/>
    <w:rPr>
      <w:b/>
    </w:rPr>
  </w:style>
  <w:style w:type="paragraph" w:customStyle="1" w:styleId="ChartBullet">
    <w:name w:val="Chart Bullet"/>
    <w:basedOn w:val="ChartText10"/>
    <w:uiPriority w:val="99"/>
    <w:qFormat/>
    <w:rsid w:val="00074F47"/>
    <w:pPr>
      <w:numPr>
        <w:numId w:val="1"/>
      </w:numPr>
      <w:tabs>
        <w:tab w:val="left" w:pos="216"/>
      </w:tabs>
    </w:pPr>
  </w:style>
  <w:style w:type="paragraph" w:customStyle="1" w:styleId="ChartNumber">
    <w:name w:val="Chart Number"/>
    <w:basedOn w:val="ChartText10"/>
    <w:rsid w:val="00074F47"/>
    <w:pPr>
      <w:numPr>
        <w:numId w:val="8"/>
      </w:numPr>
      <w:tabs>
        <w:tab w:val="left" w:pos="216"/>
      </w:tabs>
    </w:pPr>
  </w:style>
  <w:style w:type="paragraph" w:styleId="ListContinue3">
    <w:name w:val="List Continue 3"/>
    <w:uiPriority w:val="99"/>
    <w:rsid w:val="00074F47"/>
    <w:pPr>
      <w:spacing w:before="60" w:after="60"/>
      <w:ind w:left="1080"/>
    </w:pPr>
    <w:rPr>
      <w:rFonts w:ascii="Calibri" w:hAnsi="Calibri" w:cs="Times New Roman"/>
    </w:rPr>
  </w:style>
  <w:style w:type="paragraph" w:styleId="ListBullet">
    <w:name w:val="List Bullet"/>
    <w:basedOn w:val="Normal"/>
    <w:rsid w:val="002D6F90"/>
    <w:pPr>
      <w:numPr>
        <w:numId w:val="4"/>
      </w:numPr>
      <w:spacing w:before="120" w:after="120"/>
    </w:pPr>
    <w:rPr>
      <w:sz w:val="24"/>
    </w:rPr>
  </w:style>
  <w:style w:type="paragraph" w:styleId="ListBullet2">
    <w:name w:val="List Bullet 2"/>
    <w:rsid w:val="00074F47"/>
    <w:pPr>
      <w:numPr>
        <w:ilvl w:val="1"/>
        <w:numId w:val="4"/>
      </w:numPr>
      <w:spacing w:before="60" w:after="60"/>
    </w:pPr>
    <w:rPr>
      <w:rFonts w:ascii="Calibri" w:hAnsi="Calibri" w:cs="Times New Roman"/>
    </w:rPr>
  </w:style>
  <w:style w:type="paragraph" w:styleId="ListBullet3">
    <w:name w:val="List Bullet 3"/>
    <w:rsid w:val="00074F47"/>
    <w:pPr>
      <w:numPr>
        <w:ilvl w:val="2"/>
        <w:numId w:val="4"/>
      </w:numPr>
      <w:spacing w:before="60" w:after="60"/>
    </w:pPr>
    <w:rPr>
      <w:rFonts w:ascii="Calibri" w:hAnsi="Calibri" w:cs="Times New Roman"/>
    </w:rPr>
  </w:style>
  <w:style w:type="paragraph" w:styleId="ListNumber">
    <w:name w:val="List Number"/>
    <w:basedOn w:val="Normal"/>
    <w:qFormat/>
    <w:rsid w:val="00074F47"/>
    <w:pPr>
      <w:numPr>
        <w:numId w:val="9"/>
      </w:numPr>
      <w:spacing w:before="60" w:after="60"/>
    </w:pPr>
  </w:style>
  <w:style w:type="paragraph" w:styleId="ListNumber2">
    <w:name w:val="List Number 2"/>
    <w:rsid w:val="00074F47"/>
    <w:pPr>
      <w:numPr>
        <w:ilvl w:val="1"/>
        <w:numId w:val="9"/>
      </w:numPr>
      <w:spacing w:before="60" w:after="60"/>
    </w:pPr>
    <w:rPr>
      <w:rFonts w:ascii="Calibri" w:hAnsi="Calibri" w:cs="Times New Roman"/>
    </w:rPr>
  </w:style>
  <w:style w:type="paragraph" w:styleId="ListNumber3">
    <w:name w:val="List Number 3"/>
    <w:rsid w:val="00074F47"/>
    <w:pPr>
      <w:numPr>
        <w:ilvl w:val="2"/>
        <w:numId w:val="9"/>
      </w:numPr>
      <w:spacing w:before="60" w:after="60"/>
    </w:pPr>
    <w:rPr>
      <w:rFonts w:ascii="Calibri" w:hAnsi="Calibri" w:cs="Times New Roman"/>
    </w:rPr>
  </w:style>
  <w:style w:type="character" w:styleId="CommentReference">
    <w:name w:val="annotation reference"/>
    <w:basedOn w:val="DefaultParagraphFont"/>
    <w:uiPriority w:val="99"/>
    <w:unhideWhenUsed/>
    <w:rsid w:val="00074F47"/>
    <w:rPr>
      <w:sz w:val="16"/>
      <w:szCs w:val="16"/>
    </w:rPr>
  </w:style>
  <w:style w:type="paragraph" w:styleId="CommentText">
    <w:name w:val="annotation text"/>
    <w:basedOn w:val="Normal"/>
    <w:link w:val="CommentTextChar"/>
    <w:uiPriority w:val="99"/>
    <w:unhideWhenUsed/>
    <w:rsid w:val="00074F47"/>
  </w:style>
  <w:style w:type="character" w:customStyle="1" w:styleId="CommentTextChar">
    <w:name w:val="Comment Text Char"/>
    <w:basedOn w:val="DefaultParagraphFont"/>
    <w:link w:val="CommentText"/>
    <w:uiPriority w:val="99"/>
    <w:locked/>
    <w:rsid w:val="00074F47"/>
    <w:rPr>
      <w:rFonts w:ascii="Calibri" w:hAnsi="Calibri" w:cs="Times New Roman"/>
      <w:sz w:val="20"/>
    </w:rPr>
  </w:style>
  <w:style w:type="paragraph" w:styleId="CommentSubject">
    <w:name w:val="annotation subject"/>
    <w:basedOn w:val="CommentText"/>
    <w:next w:val="CommentText"/>
    <w:link w:val="CommentSubjectChar"/>
    <w:uiPriority w:val="99"/>
    <w:semiHidden/>
    <w:unhideWhenUsed/>
    <w:rsid w:val="00074F47"/>
    <w:rPr>
      <w:b/>
      <w:bCs/>
    </w:rPr>
  </w:style>
  <w:style w:type="character" w:customStyle="1" w:styleId="CommentSubjectChar">
    <w:name w:val="Comment Subject Char"/>
    <w:basedOn w:val="CommentTextChar"/>
    <w:link w:val="CommentSubject"/>
    <w:uiPriority w:val="99"/>
    <w:semiHidden/>
    <w:locked/>
    <w:rsid w:val="00074F47"/>
    <w:rPr>
      <w:rFonts w:ascii="Calibri" w:hAnsi="Calibri" w:cs="Times New Roman"/>
      <w:b/>
      <w:bCs/>
      <w:sz w:val="20"/>
    </w:rPr>
  </w:style>
  <w:style w:type="numbering" w:customStyle="1" w:styleId="Headings">
    <w:name w:val="Headings"/>
    <w:uiPriority w:val="99"/>
    <w:rsid w:val="001922F3"/>
    <w:pPr>
      <w:numPr>
        <w:numId w:val="3"/>
      </w:numPr>
    </w:pPr>
  </w:style>
  <w:style w:type="character" w:styleId="Hyperlink">
    <w:name w:val="Hyperlink"/>
    <w:basedOn w:val="DefaultParagraphFont"/>
    <w:uiPriority w:val="99"/>
    <w:rsid w:val="00BA5E37"/>
    <w:rPr>
      <w:color w:val="0000FF"/>
      <w:u w:val="single"/>
    </w:rPr>
  </w:style>
  <w:style w:type="paragraph" w:customStyle="1" w:styleId="Footer-NoLine">
    <w:name w:val="Footer - No Line"/>
    <w:rsid w:val="00074F47"/>
    <w:rPr>
      <w:rFonts w:ascii="Calibri" w:hAnsi="Calibri" w:cs="Times New Roman"/>
      <w:sz w:val="20"/>
    </w:rPr>
  </w:style>
  <w:style w:type="character" w:customStyle="1" w:styleId="ChartColumnHeadChar">
    <w:name w:val="Chart Column Head Char"/>
    <w:basedOn w:val="DefaultParagraphFont"/>
    <w:link w:val="ChartColumnHead"/>
    <w:locked/>
    <w:rsid w:val="008A70DB"/>
    <w:rPr>
      <w:rFonts w:ascii="Arial" w:hAnsi="Arial"/>
      <w:sz w:val="20"/>
    </w:rPr>
  </w:style>
  <w:style w:type="paragraph" w:styleId="Revision">
    <w:name w:val="Revision"/>
    <w:hidden/>
    <w:uiPriority w:val="99"/>
    <w:semiHidden/>
    <w:rsid w:val="00074F47"/>
    <w:rPr>
      <w:rFonts w:ascii="Calibri" w:hAnsi="Calibri" w:cs="Times New Roman"/>
    </w:rPr>
  </w:style>
  <w:style w:type="paragraph" w:customStyle="1" w:styleId="Purpose">
    <w:name w:val="Purpose"/>
    <w:basedOn w:val="Normal"/>
    <w:next w:val="BodyText"/>
    <w:rsid w:val="00074F47"/>
    <w:pPr>
      <w:keepLines/>
      <w:spacing w:after="240"/>
      <w:jc w:val="center"/>
    </w:pPr>
    <w:rPr>
      <w:rFonts w:ascii="Arial" w:hAnsi="Arial" w:eastAsiaTheme="majorEastAsia"/>
      <w:b/>
      <w:sz w:val="28"/>
      <w:szCs w:val="28"/>
    </w:rPr>
  </w:style>
  <w:style w:type="paragraph" w:styleId="TOCHeading">
    <w:name w:val="TOC Heading"/>
    <w:basedOn w:val="BodyText"/>
    <w:next w:val="TOC1"/>
    <w:qFormat/>
    <w:rsid w:val="00074F47"/>
    <w:pPr>
      <w:keepNext/>
      <w:jc w:val="center"/>
    </w:pPr>
    <w:rPr>
      <w:rFonts w:ascii="Arial" w:hAnsi="Arial"/>
      <w:b/>
      <w:sz w:val="28"/>
      <w:szCs w:val="28"/>
    </w:rPr>
  </w:style>
  <w:style w:type="character" w:customStyle="1" w:styleId="ChartTitleChar">
    <w:name w:val="Chart Title Char"/>
    <w:basedOn w:val="DefaultParagraphFont"/>
    <w:link w:val="ChartTitle"/>
    <w:locked/>
    <w:rsid w:val="00074F47"/>
    <w:rPr>
      <w:rFonts w:ascii="Arial" w:hAnsi="Arial"/>
      <w:b/>
    </w:rPr>
  </w:style>
  <w:style w:type="paragraph" w:customStyle="1" w:styleId="Title-ReleaseNumber">
    <w:name w:val="Title - Release Number"/>
    <w:basedOn w:val="Title-SystemName"/>
    <w:rsid w:val="004C3801"/>
    <w:pPr>
      <w:spacing w:before="240"/>
    </w:pPr>
    <w:rPr>
      <w:sz w:val="40"/>
    </w:rPr>
  </w:style>
  <w:style w:type="paragraph" w:customStyle="1" w:styleId="Title-ReleaseVersion">
    <w:name w:val="Title - Release/Version"/>
    <w:basedOn w:val="Normal"/>
    <w:rsid w:val="00074F47"/>
    <w:pPr>
      <w:jc w:val="center"/>
    </w:pPr>
    <w:rPr>
      <w:sz w:val="28"/>
    </w:rPr>
  </w:style>
  <w:style w:type="character" w:customStyle="1" w:styleId="FigureChar">
    <w:name w:val="Figure Char"/>
    <w:link w:val="Figure"/>
    <w:rsid w:val="004C3801"/>
    <w:rPr>
      <w:rFonts w:ascii="Calibri" w:hAnsi="Calibri" w:cs="Times New Roman"/>
    </w:rPr>
  </w:style>
  <w:style w:type="paragraph" w:customStyle="1" w:styleId="Caption-Figure">
    <w:name w:val="Caption - Figure"/>
    <w:basedOn w:val="Caption"/>
    <w:rsid w:val="00074F47"/>
  </w:style>
  <w:style w:type="paragraph" w:customStyle="1" w:styleId="ChartBullet2">
    <w:name w:val="Chart Bullet 2"/>
    <w:rsid w:val="00074F47"/>
    <w:pPr>
      <w:numPr>
        <w:ilvl w:val="1"/>
        <w:numId w:val="1"/>
      </w:numPr>
      <w:spacing w:before="20" w:after="20"/>
    </w:pPr>
    <w:rPr>
      <w:rFonts w:ascii="Calibri" w:hAnsi="Calibri" w:cs="Courier New"/>
    </w:rPr>
  </w:style>
  <w:style w:type="paragraph" w:customStyle="1" w:styleId="ChartBullet3">
    <w:name w:val="Chart Bullet 3"/>
    <w:rsid w:val="00074F47"/>
    <w:pPr>
      <w:numPr>
        <w:ilvl w:val="2"/>
        <w:numId w:val="1"/>
      </w:numPr>
      <w:spacing w:after="20"/>
    </w:pPr>
    <w:rPr>
      <w:rFonts w:ascii="Calibri" w:hAnsi="Calibri" w:cs="Courier New"/>
    </w:rPr>
  </w:style>
  <w:style w:type="numbering" w:customStyle="1" w:styleId="ChartBullets">
    <w:name w:val="Chart Bullets"/>
    <w:uiPriority w:val="99"/>
    <w:rsid w:val="00074F47"/>
    <w:pPr>
      <w:numPr>
        <w:numId w:val="1"/>
      </w:numPr>
    </w:pPr>
  </w:style>
  <w:style w:type="paragraph" w:customStyle="1" w:styleId="ChartListContinue">
    <w:name w:val="Chart List Continue"/>
    <w:basedOn w:val="ChartText10"/>
    <w:rsid w:val="00B26AEE"/>
    <w:pPr>
      <w:ind w:left="360" w:hanging="144"/>
    </w:pPr>
    <w:rPr>
      <w:rFonts w:cs="Courier New"/>
    </w:rPr>
  </w:style>
  <w:style w:type="paragraph" w:customStyle="1" w:styleId="ChartListContinue2">
    <w:name w:val="Chart List Continue 2"/>
    <w:basedOn w:val="ChartListContinue"/>
    <w:rsid w:val="00074F47"/>
    <w:pPr>
      <w:ind w:left="432"/>
    </w:pPr>
  </w:style>
  <w:style w:type="paragraph" w:customStyle="1" w:styleId="ChartNumber2">
    <w:name w:val="Chart Number 2"/>
    <w:rsid w:val="00074F47"/>
    <w:pPr>
      <w:numPr>
        <w:ilvl w:val="1"/>
        <w:numId w:val="8"/>
      </w:numPr>
      <w:tabs>
        <w:tab w:val="left" w:pos="216"/>
      </w:tabs>
      <w:spacing w:before="20" w:after="20"/>
    </w:pPr>
    <w:rPr>
      <w:rFonts w:ascii="Calibri" w:hAnsi="Calibri" w:cs="Times New Roman"/>
    </w:rPr>
  </w:style>
  <w:style w:type="paragraph" w:customStyle="1" w:styleId="ChartNumber3">
    <w:name w:val="Chart Number 3"/>
    <w:rsid w:val="00074F47"/>
    <w:pPr>
      <w:numPr>
        <w:ilvl w:val="2"/>
        <w:numId w:val="8"/>
      </w:numPr>
      <w:spacing w:after="20"/>
    </w:pPr>
    <w:rPr>
      <w:rFonts w:ascii="Calibri" w:hAnsi="Calibri" w:cs="Times New Roman"/>
    </w:rPr>
  </w:style>
  <w:style w:type="numbering" w:customStyle="1" w:styleId="ChartNumbers">
    <w:name w:val="Chart Numbers"/>
    <w:uiPriority w:val="99"/>
    <w:rsid w:val="00074F47"/>
    <w:pPr>
      <w:numPr>
        <w:numId w:val="2"/>
      </w:numPr>
    </w:pPr>
  </w:style>
  <w:style w:type="paragraph" w:styleId="ListBullet4">
    <w:name w:val="List Bullet 4"/>
    <w:uiPriority w:val="99"/>
    <w:rsid w:val="00074F47"/>
    <w:pPr>
      <w:numPr>
        <w:ilvl w:val="3"/>
        <w:numId w:val="4"/>
      </w:numPr>
      <w:tabs>
        <w:tab w:val="left" w:pos="216"/>
      </w:tabs>
      <w:spacing w:before="60" w:after="60"/>
    </w:pPr>
    <w:rPr>
      <w:rFonts w:ascii="Calibri" w:hAnsi="Calibri" w:cs="Times New Roman"/>
    </w:rPr>
  </w:style>
  <w:style w:type="numbering" w:customStyle="1" w:styleId="ListBullets">
    <w:name w:val="List Bullets"/>
    <w:uiPriority w:val="99"/>
    <w:rsid w:val="00074F47"/>
    <w:pPr>
      <w:numPr>
        <w:numId w:val="4"/>
      </w:numPr>
    </w:pPr>
  </w:style>
  <w:style w:type="paragraph" w:styleId="ListContinue">
    <w:name w:val="List Continue"/>
    <w:basedOn w:val="Normal"/>
    <w:uiPriority w:val="99"/>
    <w:rsid w:val="00074F47"/>
    <w:pPr>
      <w:spacing w:before="60" w:after="60"/>
      <w:ind w:left="360"/>
    </w:pPr>
  </w:style>
  <w:style w:type="paragraph" w:styleId="ListContinue2">
    <w:name w:val="List Continue 2"/>
    <w:uiPriority w:val="99"/>
    <w:rsid w:val="00074F47"/>
    <w:pPr>
      <w:spacing w:before="60" w:after="60"/>
      <w:ind w:left="720"/>
    </w:pPr>
    <w:rPr>
      <w:rFonts w:ascii="Calibri" w:hAnsi="Calibri" w:cs="Times New Roman"/>
      <w:iCs/>
    </w:rPr>
  </w:style>
  <w:style w:type="paragraph" w:styleId="ListContinue4">
    <w:name w:val="List Continue 4"/>
    <w:basedOn w:val="Normal"/>
    <w:uiPriority w:val="99"/>
    <w:rsid w:val="00074F47"/>
    <w:pPr>
      <w:spacing w:after="120"/>
      <w:ind w:left="1440"/>
      <w:contextualSpacing/>
    </w:pPr>
  </w:style>
  <w:style w:type="paragraph" w:styleId="ListNumber4">
    <w:name w:val="List Number 4"/>
    <w:uiPriority w:val="99"/>
    <w:rsid w:val="00074F47"/>
    <w:pPr>
      <w:numPr>
        <w:ilvl w:val="3"/>
        <w:numId w:val="9"/>
      </w:numPr>
      <w:spacing w:before="60" w:after="60"/>
    </w:pPr>
    <w:rPr>
      <w:rFonts w:ascii="Calibri" w:hAnsi="Calibri" w:cs="Times New Roman"/>
    </w:rPr>
  </w:style>
  <w:style w:type="numbering" w:customStyle="1" w:styleId="ListNumbers">
    <w:name w:val="List Numbers"/>
    <w:uiPriority w:val="99"/>
    <w:rsid w:val="00074F47"/>
    <w:pPr>
      <w:numPr>
        <w:numId w:val="5"/>
      </w:numPr>
    </w:pPr>
  </w:style>
  <w:style w:type="character" w:customStyle="1" w:styleId="ChartText10Char">
    <w:name w:val="Chart Text 10 Char"/>
    <w:link w:val="ChartText10"/>
    <w:locked/>
    <w:rsid w:val="00AB6C7C"/>
    <w:rPr>
      <w:rFonts w:ascii="Calibri" w:hAnsi="Calibri" w:cs="Times New Roman"/>
      <w:sz w:val="20"/>
    </w:rPr>
  </w:style>
  <w:style w:type="paragraph" w:customStyle="1" w:styleId="ChartTextIndent10">
    <w:name w:val="Chart Text Indent 10"/>
    <w:basedOn w:val="ChartText10"/>
    <w:rsid w:val="001611C8"/>
    <w:pPr>
      <w:ind w:left="965" w:hanging="720"/>
    </w:pPr>
  </w:style>
  <w:style w:type="character" w:customStyle="1" w:styleId="code">
    <w:name w:val="code"/>
    <w:basedOn w:val="DefaultParagraphFont"/>
    <w:uiPriority w:val="1"/>
    <w:rsid w:val="00074F47"/>
    <w:rPr>
      <w:rFonts w:ascii="Courier New" w:hAnsi="Courier New" w:cs="Courier New"/>
      <w:sz w:val="20"/>
    </w:rPr>
  </w:style>
  <w:style w:type="paragraph" w:customStyle="1" w:styleId="BodyHead1">
    <w:name w:val="Body Head 1"/>
    <w:basedOn w:val="Normal"/>
    <w:next w:val="BodyText"/>
    <w:rsid w:val="00074F47"/>
    <w:pPr>
      <w:keepNext/>
      <w:spacing w:before="240" w:after="180"/>
    </w:pPr>
    <w:rPr>
      <w:b/>
    </w:rPr>
  </w:style>
  <w:style w:type="paragraph" w:customStyle="1" w:styleId="BodyHead2">
    <w:name w:val="Body Head 2"/>
    <w:basedOn w:val="BodyHead1"/>
    <w:next w:val="BodyText"/>
    <w:rsid w:val="00074F47"/>
    <w:rPr>
      <w:i/>
    </w:rPr>
  </w:style>
  <w:style w:type="character" w:customStyle="1" w:styleId="ChartText-BoldChar">
    <w:name w:val="Chart Text - Bold Char"/>
    <w:link w:val="ChartText-Bold"/>
    <w:locked/>
    <w:rsid w:val="00074F47"/>
    <w:rPr>
      <w:rFonts w:ascii="Calibri" w:hAnsi="Calibri" w:cs="Times New Roman"/>
      <w:b/>
    </w:rPr>
  </w:style>
  <w:style w:type="paragraph" w:styleId="ListBullet5">
    <w:name w:val="List Bullet 5"/>
    <w:basedOn w:val="Normal"/>
    <w:rsid w:val="00074F47"/>
    <w:pPr>
      <w:numPr>
        <w:numId w:val="6"/>
      </w:numPr>
      <w:tabs>
        <w:tab w:val="left" w:pos="1440"/>
      </w:tabs>
    </w:pPr>
  </w:style>
  <w:style w:type="character" w:customStyle="1" w:styleId="Title-DocNameChar">
    <w:name w:val="Title - Doc Name Char"/>
    <w:link w:val="Title-DocName"/>
    <w:locked/>
    <w:rsid w:val="004C3801"/>
    <w:rPr>
      <w:rFonts w:ascii="Arial" w:hAnsi="Arial" w:cs="Times New Roman"/>
      <w:b/>
      <w:sz w:val="40"/>
    </w:rPr>
  </w:style>
  <w:style w:type="paragraph" w:styleId="FootnoteText">
    <w:name w:val="footnote text"/>
    <w:basedOn w:val="Normal"/>
    <w:link w:val="FootnoteTextChar"/>
    <w:uiPriority w:val="99"/>
    <w:rsid w:val="00074F47"/>
    <w:rPr>
      <w:szCs w:val="20"/>
    </w:rPr>
  </w:style>
  <w:style w:type="character" w:customStyle="1" w:styleId="FootnoteTextChar">
    <w:name w:val="Footnote Text Char"/>
    <w:basedOn w:val="DefaultParagraphFont"/>
    <w:link w:val="FootnoteText"/>
    <w:uiPriority w:val="99"/>
    <w:rsid w:val="00074F47"/>
    <w:rPr>
      <w:rFonts w:ascii="Calibri" w:hAnsi="Calibri" w:cs="Times New Roman"/>
      <w:sz w:val="20"/>
      <w:szCs w:val="20"/>
    </w:rPr>
  </w:style>
  <w:style w:type="character" w:styleId="FollowedHyperlink">
    <w:name w:val="FollowedHyperlink"/>
    <w:basedOn w:val="DefaultParagraphFont"/>
    <w:uiPriority w:val="99"/>
    <w:rsid w:val="00074F47"/>
    <w:rPr>
      <w:color w:val="800080"/>
      <w:u w:val="single"/>
    </w:rPr>
  </w:style>
  <w:style w:type="paragraph" w:customStyle="1" w:styleId="Footer-Landscape10">
    <w:name w:val="Footer - Landscape 10"/>
    <w:basedOn w:val="Footer-Landscape"/>
    <w:rsid w:val="00074F47"/>
    <w:pPr>
      <w:tabs>
        <w:tab w:val="clear" w:pos="6480"/>
        <w:tab w:val="center" w:pos="7200"/>
        <w:tab w:val="clear" w:pos="12960"/>
        <w:tab w:val="right" w:pos="14400"/>
      </w:tabs>
    </w:pPr>
  </w:style>
  <w:style w:type="paragraph" w:customStyle="1" w:styleId="Header-Landscape10">
    <w:name w:val="Header - Landscape 10"/>
    <w:basedOn w:val="Header-Landscape"/>
    <w:rsid w:val="00074F47"/>
    <w:pPr>
      <w:tabs>
        <w:tab w:val="clear" w:pos="12960"/>
        <w:tab w:val="right" w:pos="14400"/>
      </w:tabs>
    </w:pPr>
    <w:rPr>
      <w:noProof/>
    </w:rPr>
  </w:style>
  <w:style w:type="paragraph" w:customStyle="1" w:styleId="Caption-Chart">
    <w:name w:val="Caption - Chart"/>
    <w:basedOn w:val="Caption"/>
    <w:next w:val="BodyText"/>
    <w:rsid w:val="00074F47"/>
    <w:pPr>
      <w:keepNext/>
      <w:spacing w:before="240" w:after="120"/>
    </w:pPr>
  </w:style>
  <w:style w:type="paragraph" w:styleId="ListParagraph">
    <w:name w:val="List Paragraph"/>
    <w:basedOn w:val="Normal"/>
    <w:uiPriority w:val="99"/>
    <w:qFormat/>
    <w:rsid w:val="00074F47"/>
    <w:pPr>
      <w:ind w:left="720"/>
      <w:contextualSpacing/>
    </w:pPr>
  </w:style>
  <w:style w:type="paragraph" w:styleId="HTMLAddress">
    <w:name w:val="HTML Address"/>
    <w:basedOn w:val="Normal"/>
    <w:link w:val="HTMLAddressChar"/>
    <w:uiPriority w:val="99"/>
    <w:semiHidden/>
    <w:unhideWhenUsed/>
    <w:rsid w:val="00074F47"/>
    <w:rPr>
      <w:i/>
      <w:iCs/>
    </w:rPr>
  </w:style>
  <w:style w:type="character" w:customStyle="1" w:styleId="HTMLAddressChar">
    <w:name w:val="HTML Address Char"/>
    <w:basedOn w:val="DefaultParagraphFont"/>
    <w:link w:val="HTMLAddress"/>
    <w:uiPriority w:val="99"/>
    <w:semiHidden/>
    <w:rsid w:val="00074F47"/>
    <w:rPr>
      <w:rFonts w:ascii="Calibri" w:hAnsi="Calibri" w:cs="Times New Roman"/>
      <w:i/>
      <w:iCs/>
    </w:rPr>
  </w:style>
  <w:style w:type="paragraph" w:customStyle="1" w:styleId="Caption-Table">
    <w:name w:val="Caption - Table"/>
    <w:basedOn w:val="Caption-Figure"/>
    <w:next w:val="ChartColumnHead"/>
    <w:rsid w:val="00074F47"/>
    <w:pPr>
      <w:keepNext/>
    </w:pPr>
  </w:style>
  <w:style w:type="paragraph" w:customStyle="1" w:styleId="ChartRowHeader">
    <w:name w:val="Chart Row Header"/>
    <w:basedOn w:val="ChartColumnHead"/>
    <w:rsid w:val="00074F47"/>
    <w:pPr>
      <w:spacing w:before="64"/>
      <w:jc w:val="right"/>
    </w:pPr>
    <w:rPr>
      <w:b/>
    </w:rPr>
  </w:style>
  <w:style w:type="character" w:styleId="FootnoteReference">
    <w:name w:val="footnote reference"/>
    <w:basedOn w:val="DefaultParagraphFont"/>
    <w:uiPriority w:val="99"/>
    <w:rsid w:val="00074F47"/>
    <w:rPr>
      <w:sz w:val="20"/>
      <w:vertAlign w:val="superscript"/>
    </w:rPr>
  </w:style>
  <w:style w:type="character" w:styleId="Emphasis">
    <w:name w:val="Emphasis"/>
    <w:basedOn w:val="DefaultParagraphFont"/>
    <w:uiPriority w:val="20"/>
    <w:semiHidden/>
    <w:qFormat/>
    <w:rsid w:val="00074F47"/>
    <w:rPr>
      <w:i/>
      <w:iCs/>
    </w:rPr>
  </w:style>
  <w:style w:type="paragraph" w:customStyle="1" w:styleId="InsideAddress">
    <w:name w:val="Inside Address"/>
    <w:basedOn w:val="Normal"/>
    <w:semiHidden/>
    <w:rsid w:val="00074F47"/>
    <w:pPr>
      <w:spacing w:line="220" w:lineRule="atLeast"/>
    </w:pPr>
  </w:style>
  <w:style w:type="paragraph" w:styleId="ListNumber5">
    <w:name w:val="List Number 5"/>
    <w:basedOn w:val="Normal"/>
    <w:uiPriority w:val="99"/>
    <w:semiHidden/>
    <w:rsid w:val="00074F47"/>
    <w:pPr>
      <w:numPr>
        <w:numId w:val="7"/>
      </w:numPr>
      <w:tabs>
        <w:tab w:val="left" w:pos="1440"/>
        <w:tab w:val="left" w:pos="1800"/>
      </w:tabs>
    </w:pPr>
  </w:style>
  <w:style w:type="paragraph" w:customStyle="1" w:styleId="Title-DateRelease">
    <w:name w:val="Title - Date Release"/>
    <w:basedOn w:val="Title-ReleaseVersion"/>
    <w:rsid w:val="00074F47"/>
  </w:style>
  <w:style w:type="paragraph" w:customStyle="1" w:styleId="SectionHead">
    <w:name w:val="Section Head"/>
    <w:basedOn w:val="BodyText-12Before"/>
    <w:next w:val="BodyText"/>
    <w:qFormat/>
    <w:rsid w:val="00074F47"/>
    <w:pPr>
      <w:keepNext/>
    </w:pPr>
    <w:rPr>
      <w:rFonts w:eastAsiaTheme="minorHAnsi"/>
      <w:b/>
      <w:sz w:val="28"/>
      <w:szCs w:val="28"/>
    </w:rPr>
  </w:style>
  <w:style w:type="paragraph" w:customStyle="1" w:styleId="SectionSubhead">
    <w:name w:val="Section Subhead"/>
    <w:basedOn w:val="BodyText"/>
    <w:next w:val="BodyText"/>
    <w:rsid w:val="00074F47"/>
    <w:pPr>
      <w:keepNext/>
      <w:suppressAutoHyphens/>
      <w:spacing w:before="120" w:after="120"/>
    </w:pPr>
    <w:rPr>
      <w:b/>
      <w:szCs w:val="20"/>
      <w:lang w:eastAsia="ar-SA"/>
    </w:rPr>
  </w:style>
  <w:style w:type="character" w:customStyle="1" w:styleId="SOPApprovalDate">
    <w:name w:val="SOPApprovalDate"/>
    <w:basedOn w:val="DefaultParagraphFont"/>
    <w:uiPriority w:val="1"/>
    <w:rsid w:val="00074F47"/>
    <w:rPr>
      <w:noProof/>
      <w:lang w:val="en-US"/>
    </w:rPr>
  </w:style>
  <w:style w:type="character" w:customStyle="1" w:styleId="SOPName">
    <w:name w:val="SOPName"/>
    <w:basedOn w:val="DefaultParagraphFont"/>
    <w:uiPriority w:val="1"/>
    <w:rsid w:val="00074F47"/>
  </w:style>
  <w:style w:type="paragraph" w:customStyle="1" w:styleId="ProcedureName">
    <w:name w:val="ProcedureName"/>
    <w:rsid w:val="00074F47"/>
    <w:pPr>
      <w:ind w:left="2160" w:hanging="2160"/>
    </w:pPr>
    <w:rPr>
      <w:rFonts w:ascii="Calibri" w:hAnsi="Calibri" w:cs="Times New Roman"/>
      <w:b/>
      <w:szCs w:val="20"/>
      <w:lang w:eastAsia="ar-SA"/>
    </w:rPr>
  </w:style>
  <w:style w:type="character" w:customStyle="1" w:styleId="ProcedureType">
    <w:name w:val="ProcedureType"/>
    <w:basedOn w:val="DefaultParagraphFont"/>
    <w:uiPriority w:val="1"/>
    <w:rsid w:val="00074F47"/>
  </w:style>
  <w:style w:type="table" w:styleId="GridTableLight">
    <w:name w:val="Grid Table Light"/>
    <w:basedOn w:val="TableNormal"/>
    <w:uiPriority w:val="40"/>
    <w:rsid w:val="00F959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BoldChar">
    <w:name w:val="Body Text - Bold Char"/>
    <w:basedOn w:val="BodyTextChar"/>
    <w:link w:val="BodyText-Bold"/>
    <w:rsid w:val="00F959EC"/>
    <w:rPr>
      <w:rFonts w:ascii="Calibri" w:hAnsi="Calibri" w:cs="Times New Roman"/>
      <w:b/>
    </w:rPr>
  </w:style>
  <w:style w:type="paragraph" w:customStyle="1" w:styleId="ChartText">
    <w:name w:val="Chart Text"/>
    <w:basedOn w:val="BodyText"/>
    <w:link w:val="ChartTextChar"/>
    <w:qFormat/>
    <w:rsid w:val="00F56D8C"/>
    <w:pPr>
      <w:tabs>
        <w:tab w:val="right" w:pos="9360"/>
      </w:tabs>
      <w:spacing w:before="40" w:after="40"/>
    </w:pPr>
  </w:style>
  <w:style w:type="character" w:customStyle="1" w:styleId="ChartTextChar">
    <w:name w:val="Chart Text Char"/>
    <w:link w:val="ChartText"/>
    <w:locked/>
    <w:rsid w:val="00F56D8C"/>
    <w:rPr>
      <w:rFonts w:ascii="Calibri" w:hAnsi="Calibri" w:cs="Times New Roman"/>
    </w:rPr>
  </w:style>
  <w:style w:type="paragraph" w:customStyle="1" w:styleId="ChartTextIndent">
    <w:name w:val="Chart Text Indent"/>
    <w:basedOn w:val="ChartBullet2"/>
    <w:rsid w:val="00F56D8C"/>
    <w:pPr>
      <w:numPr>
        <w:ilvl w:val="0"/>
        <w:numId w:val="0"/>
      </w:numPr>
      <w:ind w:left="432" w:hanging="216"/>
    </w:pPr>
  </w:style>
  <w:style w:type="numbering" w:customStyle="1" w:styleId="Style1">
    <w:name w:val="Style1"/>
    <w:uiPriority w:val="99"/>
    <w:rsid w:val="00B05FC3"/>
    <w:pPr>
      <w:numPr>
        <w:numId w:val="17"/>
      </w:numPr>
    </w:pPr>
  </w:style>
  <w:style w:type="numbering" w:customStyle="1" w:styleId="Style2">
    <w:name w:val="Style2"/>
    <w:uiPriority w:val="99"/>
    <w:rsid w:val="00B05FC3"/>
    <w:pPr>
      <w:numPr>
        <w:numId w:val="19"/>
      </w:numPr>
    </w:pPr>
  </w:style>
  <w:style w:type="numbering" w:customStyle="1" w:styleId="Style3">
    <w:name w:val="Style3"/>
    <w:uiPriority w:val="99"/>
    <w:rsid w:val="00B05FC3"/>
    <w:pPr>
      <w:numPr>
        <w:numId w:val="21"/>
      </w:numPr>
    </w:pPr>
  </w:style>
  <w:style w:type="numbering" w:customStyle="1" w:styleId="Style4">
    <w:name w:val="Style4"/>
    <w:uiPriority w:val="99"/>
    <w:rsid w:val="00392DA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umroesep\Documents\Custom%20Office%20Templates\2022_12_01_StyleMaster_4_3_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ZHVtcm9lc2VwPC9Vc2VyTmFtZT48RGF0ZVRpbWU+MS8zMS8yMDE5IDY6MzI6MjIgUE08L0RhdGVUaW1lPjxMYWJlbFN0cmluZz5VbnJlc3RyaWN0ZWQ8L0xhYmVsU3RyaW5nPjwvaXRlbT48L2xhYmVsSGlzdG9yeT4=</Value>
</WrappedLabelHistory>
</file>

<file path=customXml/item4.xml><?xml version="1.0" encoding="utf-8"?>
<ct:contentTypeSchema xmlns:ct="http://schemas.microsoft.com/office/2006/metadata/contentType" xmlns:ma="http://schemas.microsoft.com/office/2006/metadata/properties/metaAttributes" ct:_="" ma:_="" ma:contentTypeName="Document" ma:contentTypeID="0x0101004A225FB2485C9242AFD43A01606AEB34" ma:contentTypeVersion="1" ma:contentTypeDescription="Create a new document." ma:contentTypeScope="" ma:versionID="74073493009cc35fd2b2f2f66a488455">
  <xsd:schema xmlns:xsd="http://www.w3.org/2001/XMLSchema" xmlns:xs="http://www.w3.org/2001/XMLSchema" xmlns:p="http://schemas.microsoft.com/office/2006/metadata/properties" xmlns:ns2="07f8fdb4-eff1-4477-9f35-1810f9c58dba" targetNamespace="http://schemas.microsoft.com/office/2006/metadata/properties" ma:root="true" ma:fieldsID="3fda1f8e118fbaa679ae1e8c6935f23a" ns2:_="">
    <xsd:import namespace="07f8fdb4-eff1-4477-9f35-1810f9c58db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8fdb4-eff1-4477-9f35-1810f9c58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F042F-947C-4A4E-95FA-4B4658FEEF69}">
  <ds:schemaRefs>
    <ds:schemaRef ds:uri="http://schemas.openxmlformats.org/officeDocument/2006/bibliography"/>
  </ds:schemaRefs>
</ds:datastoreItem>
</file>

<file path=customXml/itemProps2.xml><?xml version="1.0" encoding="utf-8"?>
<ds:datastoreItem xmlns:ds="http://schemas.openxmlformats.org/officeDocument/2006/customXml" ds:itemID="{26798D94-FBC4-4ADB-BCA4-239FA87844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6FAD1B-A83C-46BA-A989-8C77765B7B82}">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021F5DE1-EF3E-4134-926B-5FDD65CE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8fdb4-eff1-4477-9f35-1810f9c58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4F67D5-EA79-4D36-9820-CF5DD3DAFCE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7C094675-A419-44FE-8660-B11B770FF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2022_12_01_StyleMaster_4_3_template.dotx</Template>
  <TotalTime>37</TotalTime>
  <Pages>35</Pages>
  <Words>7019</Words>
  <Characters>40011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e-NMSN Software Interface Specification - Appendix E</vt:lpstr>
    </vt:vector>
  </TitlesOfParts>
  <Company>Leidos, Inc.</Company>
  <LinksUpToDate>false</LinksUpToDate>
  <CharactersWithSpaces>46937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e-NMSN Software Interface Specification - Appendix E</dc:title>
  <dc:creator>OCSS Contractor</dc:creator>
  <cp:lastModifiedBy>Crawford, Nancy (ACF) (CTR)</cp:lastModifiedBy>
  <cp:revision>4</cp:revision>
  <cp:lastPrinted>2013-08-31T09:21:00Z</cp:lastPrinted>
  <dcterms:created xsi:type="dcterms:W3CDTF">2023-09-06T17:52:00Z</dcterms:created>
  <dcterms:modified xsi:type="dcterms:W3CDTF">2023-09-07T18:09:00Z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ow Footer Overwrite">
    <vt:bool>false</vt:bool>
  </property>
  <property fmtid="{D5CDD505-2E9C-101B-9397-08002B2CF9AE}" pid="3" name="Allow Header Overwrite">
    <vt:bool>false</vt:bool>
  </property>
  <property fmtid="{D5CDD505-2E9C-101B-9397-08002B2CF9AE}" pid="4"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{4C6FAD1B-A83C-46BA-A989-8C77765B7B82}</vt:lpwstr>
  </property>
  <property fmtid="{D5CDD505-2E9C-101B-9397-08002B2CF9AE}" pid="8" name="bjSaver">
    <vt:lpwstr>Ed/niJbbbILEB4Kbf62qmn3a8+ZztsYL</vt:lpwstr>
  </property>
  <property fmtid="{D5CDD505-2E9C-101B-9397-08002B2CF9AE}" pid="9" name="checkedProgramsCount">
    <vt:i4>0</vt:i4>
  </property>
  <property fmtid="{D5CDD505-2E9C-101B-9397-08002B2CF9AE}" pid="10" name="ContentTypeId">
    <vt:lpwstr>0x0101004A225FB2485C9242AFD43A01606AEB34</vt:lpwstr>
  </property>
  <property fmtid="{D5CDD505-2E9C-101B-9397-08002B2CF9AE}" pid="11" name="docIndexRef">
    <vt:lpwstr>8c23ef9e-3ab8-47ed-a716-0c5b9ba318fa</vt:lpwstr>
  </property>
  <property fmtid="{D5CDD505-2E9C-101B-9397-08002B2CF9AE}" pid="12" name="Document Author">
    <vt:lpwstr>ACCT05\sleake</vt:lpwstr>
  </property>
  <property fmtid="{D5CDD505-2E9C-101B-9397-08002B2CF9AE}" pid="13" name="Document Sensitivity">
    <vt:lpwstr>1</vt:lpwstr>
  </property>
  <property fmtid="{D5CDD505-2E9C-101B-9397-08002B2CF9AE}" pid="14" name="ExpCountry">
    <vt:lpwstr/>
  </property>
  <property fmtid="{D5CDD505-2E9C-101B-9397-08002B2CF9AE}" pid="15" name="MSIP_Label_c968a81f-7ed4-4faa-9408-9652e001dd96_ActionId">
    <vt:lpwstr>8506be21-3a93-45e6-92dc-90d847dd30ae</vt:lpwstr>
  </property>
  <property fmtid="{D5CDD505-2E9C-101B-9397-08002B2CF9AE}" pid="16" name="MSIP_Label_c968a81f-7ed4-4faa-9408-9652e001dd96_ContentBits">
    <vt:lpwstr>0</vt:lpwstr>
  </property>
  <property fmtid="{D5CDD505-2E9C-101B-9397-08002B2CF9AE}" pid="17" name="MSIP_Label_c968a81f-7ed4-4faa-9408-9652e001dd96_Enabled">
    <vt:lpwstr>true</vt:lpwstr>
  </property>
  <property fmtid="{D5CDD505-2E9C-101B-9397-08002B2CF9AE}" pid="18" name="MSIP_Label_c968a81f-7ed4-4faa-9408-9652e001dd96_Method">
    <vt:lpwstr>Standard</vt:lpwstr>
  </property>
  <property fmtid="{D5CDD505-2E9C-101B-9397-08002B2CF9AE}" pid="19" name="MSIP_Label_c968a81f-7ed4-4faa-9408-9652e001dd96_Name">
    <vt:lpwstr>Unrestricted</vt:lpwstr>
  </property>
  <property fmtid="{D5CDD505-2E9C-101B-9397-08002B2CF9AE}" pid="20" name="MSIP_Label_c968a81f-7ed4-4faa-9408-9652e001dd96_SetDate">
    <vt:lpwstr>2022-10-20T17:21:57Z</vt:lpwstr>
  </property>
  <property fmtid="{D5CDD505-2E9C-101B-9397-08002B2CF9AE}" pid="21" name="MSIP_Label_c968a81f-7ed4-4faa-9408-9652e001dd96_SiteId">
    <vt:lpwstr>b64da4ac-e800-4cfc-8931-e607f720a1b8</vt:lpwstr>
  </property>
  <property fmtid="{D5CDD505-2E9C-101B-9397-08002B2CF9AE}" pid="22" name="Multiple Selected">
    <vt:lpwstr>-1</vt:lpwstr>
  </property>
  <property fmtid="{D5CDD505-2E9C-101B-9397-08002B2CF9AE}" pid="23" name="OCI Additional Info">
    <vt:lpwstr/>
  </property>
  <property fmtid="{D5CDD505-2E9C-101B-9397-08002B2CF9AE}" pid="24" name="OCI Restriction">
    <vt:bool>false</vt:bool>
  </property>
  <property fmtid="{D5CDD505-2E9C-101B-9397-08002B2CF9AE}" pid="25" name="SIPLongWording">
    <vt:lpwstr/>
  </property>
  <property fmtid="{D5CDD505-2E9C-101B-9397-08002B2CF9AE}" pid="26" name="ThirdParty">
    <vt:lpwstr/>
  </property>
  <property fmtid="{D5CDD505-2E9C-101B-9397-08002B2CF9AE}" pid="27" name="_NewReviewCycle">
    <vt:lpwstr/>
  </property>
</Properties>
</file>