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69DF" w:rsidRPr="003746EF" w:rsidP="009B69DF" w14:paraId="53D049F2" w14:textId="77777777">
      <w:pPr>
        <w:spacing w:after="0" w:line="240" w:lineRule="auto"/>
        <w:rPr>
          <w:bCs/>
          <w:szCs w:val="20"/>
        </w:rPr>
      </w:pPr>
      <w:bookmarkStart w:id="0" w:name="_Hlk82161957"/>
      <w:r w:rsidRPr="003746EF">
        <w:rPr>
          <w:bCs/>
          <w:szCs w:val="20"/>
        </w:rPr>
        <w:t xml:space="preserve">OMB Control No: </w:t>
      </w:r>
      <w:bookmarkStart w:id="1" w:name="_Hlk82090180"/>
      <w:r w:rsidRPr="003746EF">
        <w:rPr>
          <w:bCs/>
          <w:szCs w:val="20"/>
        </w:rPr>
        <w:t>0970-0356</w:t>
      </w:r>
      <w:bookmarkEnd w:id="1"/>
    </w:p>
    <w:bookmarkEnd w:id="0"/>
    <w:p w:rsidR="009B69DF" w:rsidRPr="00EB615A" w:rsidP="009B69DF" w14:paraId="78B1A7FF" w14:textId="77777777">
      <w:pPr>
        <w:pStyle w:val="H2"/>
        <w:spacing w:before="0" w:after="0" w:line="240" w:lineRule="auto"/>
        <w:rPr>
          <w:b w:val="0"/>
          <w:bCs/>
          <w:color w:val="auto"/>
          <w:sz w:val="20"/>
          <w:szCs w:val="20"/>
        </w:rPr>
      </w:pPr>
      <w:r w:rsidRPr="00EB615A">
        <w:rPr>
          <w:b w:val="0"/>
          <w:bCs/>
          <w:color w:val="auto"/>
          <w:sz w:val="20"/>
          <w:szCs w:val="20"/>
        </w:rPr>
        <w:t>Expiration Date: 0</w:t>
      </w:r>
      <w:r>
        <w:rPr>
          <w:b w:val="0"/>
          <w:bCs/>
          <w:color w:val="auto"/>
          <w:sz w:val="20"/>
          <w:szCs w:val="20"/>
        </w:rPr>
        <w:t>1/31/2027</w:t>
      </w:r>
    </w:p>
    <w:p w:rsidR="009B69DF" w:rsidP="009B69DF" w14:paraId="5286CEBB" w14:textId="77777777">
      <w:pPr>
        <w:pStyle w:val="H2"/>
      </w:pPr>
    </w:p>
    <w:p w:rsidR="009B69DF" w:rsidRPr="009B69DF" w:rsidP="009B69DF" w14:paraId="18B5C7C2" w14:textId="77777777">
      <w:pPr>
        <w:pStyle w:val="H2"/>
        <w:spacing w:before="0" w:after="0" w:line="240" w:lineRule="auto"/>
        <w:jc w:val="center"/>
        <w:rPr>
          <w:sz w:val="28"/>
          <w:szCs w:val="28"/>
        </w:rPr>
      </w:pPr>
      <w:r w:rsidRPr="009B69DF">
        <w:rPr>
          <w:sz w:val="28"/>
          <w:szCs w:val="28"/>
        </w:rPr>
        <w:t>Sexual Risk Avoidance Education National Evaluation 2.0</w:t>
      </w:r>
    </w:p>
    <w:p w:rsidR="004A4D8D" w:rsidRPr="009B69DF" w:rsidP="009B69DF" w14:paraId="319E9A98" w14:textId="23729CCF">
      <w:pPr>
        <w:pStyle w:val="H2"/>
        <w:spacing w:before="0" w:after="0" w:line="240" w:lineRule="auto"/>
        <w:jc w:val="center"/>
        <w:rPr>
          <w:sz w:val="28"/>
          <w:szCs w:val="28"/>
        </w:rPr>
      </w:pPr>
      <w:r w:rsidRPr="009B69DF">
        <w:rPr>
          <w:sz w:val="28"/>
          <w:szCs w:val="28"/>
        </w:rPr>
        <w:t xml:space="preserve">Facilitator </w:t>
      </w:r>
      <w:r w:rsidR="00216DE3">
        <w:rPr>
          <w:sz w:val="28"/>
          <w:szCs w:val="28"/>
        </w:rPr>
        <w:t>mini-</w:t>
      </w:r>
      <w:r w:rsidRPr="009B69DF">
        <w:rPr>
          <w:sz w:val="28"/>
          <w:szCs w:val="28"/>
        </w:rPr>
        <w:t>interview guide</w:t>
      </w:r>
    </w:p>
    <w:p w:rsidR="009B69DF" w:rsidP="004A4D8D" w14:paraId="777B7177" w14:textId="77777777">
      <w:pPr>
        <w:pStyle w:val="Paragraph"/>
        <w:rPr>
          <w:i/>
          <w:iCs/>
        </w:rPr>
      </w:pPr>
    </w:p>
    <w:p w:rsidR="004A4D8D" w:rsidP="004A4D8D" w14:paraId="2C9D8100" w14:textId="6D628454">
      <w:pPr>
        <w:pStyle w:val="Paragraph"/>
        <w:rPr>
          <w:i/>
          <w:iCs/>
        </w:rPr>
      </w:pPr>
      <w:r>
        <w:rPr>
          <w:i/>
          <w:iCs/>
        </w:rPr>
        <w:t>[Notes to facilitators are in italics]</w:t>
      </w:r>
    </w:p>
    <w:p w:rsidR="004A4D8D" w:rsidP="004A4D8D" w14:paraId="316AB74A" w14:textId="469715F7">
      <w:pPr>
        <w:pStyle w:val="Paragraph"/>
        <w:rPr>
          <w:i/>
          <w:iCs/>
        </w:rPr>
      </w:pPr>
      <w:r>
        <w:rPr>
          <w:i/>
          <w:iCs/>
        </w:rPr>
        <w:t>B</w:t>
      </w:r>
      <w:r w:rsidRPr="00F93946">
        <w:rPr>
          <w:i/>
          <w:iCs/>
        </w:rPr>
        <w:t xml:space="preserve">efore beginning the interview, review </w:t>
      </w:r>
      <w:r w:rsidR="00122229">
        <w:rPr>
          <w:i/>
          <w:iCs/>
        </w:rPr>
        <w:t xml:space="preserve">facilitator log </w:t>
      </w:r>
      <w:r w:rsidRPr="00F93946">
        <w:rPr>
          <w:i/>
          <w:iCs/>
        </w:rPr>
        <w:t xml:space="preserve">data to identify which strategies were used and how they went. </w:t>
      </w:r>
      <w:r w:rsidR="00E62828">
        <w:rPr>
          <w:i/>
          <w:iCs/>
        </w:rPr>
        <w:t>You can use the Pre-</w:t>
      </w:r>
      <w:r w:rsidR="00E62828">
        <w:rPr>
          <w:i/>
          <w:iCs/>
        </w:rPr>
        <w:t>work table</w:t>
      </w:r>
      <w:r w:rsidR="00E62828">
        <w:rPr>
          <w:i/>
          <w:iCs/>
        </w:rPr>
        <w:t xml:space="preserve"> below to track information from the </w:t>
      </w:r>
      <w:r w:rsidR="00A115CC">
        <w:rPr>
          <w:i/>
          <w:iCs/>
        </w:rPr>
        <w:t>facilitator log</w:t>
      </w:r>
      <w:r w:rsidR="00E62828">
        <w:rPr>
          <w:i/>
          <w:iCs/>
        </w:rPr>
        <w:t xml:space="preserve">. Based on </w:t>
      </w:r>
      <w:r w:rsidR="00A115CC">
        <w:rPr>
          <w:i/>
          <w:iCs/>
        </w:rPr>
        <w:t xml:space="preserve">log </w:t>
      </w:r>
      <w:r w:rsidR="00E62828">
        <w:rPr>
          <w:i/>
          <w:iCs/>
        </w:rPr>
        <w:t>responses</w:t>
      </w:r>
      <w:r w:rsidR="00F13679">
        <w:rPr>
          <w:i/>
          <w:iCs/>
        </w:rPr>
        <w:t xml:space="preserve"> and </w:t>
      </w:r>
      <w:r w:rsidRPr="00F93946">
        <w:rPr>
          <w:i/>
          <w:iCs/>
        </w:rPr>
        <w:t xml:space="preserve">the </w:t>
      </w:r>
      <w:r w:rsidR="00F13679">
        <w:rPr>
          <w:i/>
          <w:iCs/>
        </w:rPr>
        <w:t>table below</w:t>
      </w:r>
      <w:r w:rsidR="00E62828">
        <w:rPr>
          <w:i/>
          <w:iCs/>
        </w:rPr>
        <w:t>, i</w:t>
      </w:r>
      <w:r w:rsidRPr="00F93946">
        <w:rPr>
          <w:i/>
          <w:iCs/>
        </w:rPr>
        <w:t>dentify</w:t>
      </w:r>
      <w:r w:rsidRPr="00F93946">
        <w:rPr>
          <w:i/>
          <w:iCs/>
        </w:rPr>
        <w:t xml:space="preserve"> </w:t>
      </w:r>
      <w:r w:rsidRPr="00F93946">
        <w:rPr>
          <w:i/>
          <w:iCs/>
        </w:rPr>
        <w:t xml:space="preserve">two strategies </w:t>
      </w:r>
      <w:r w:rsidR="005772A7">
        <w:rPr>
          <w:i/>
          <w:iCs/>
        </w:rPr>
        <w:t xml:space="preserve">to discuss with </w:t>
      </w:r>
      <w:r w:rsidRPr="00F93946">
        <w:rPr>
          <w:i/>
          <w:iCs/>
        </w:rPr>
        <w:t>the facilitator</w:t>
      </w:r>
      <w:r w:rsidR="005772A7">
        <w:rPr>
          <w:i/>
          <w:iCs/>
        </w:rPr>
        <w:t xml:space="preserve">, selecting </w:t>
      </w:r>
      <w:r w:rsidRPr="00F93946">
        <w:rPr>
          <w:i/>
          <w:iCs/>
        </w:rPr>
        <w:t xml:space="preserve">one that went poorly and one that went well, if possible. </w:t>
      </w:r>
      <w:r w:rsidR="00D85151">
        <w:rPr>
          <w:i/>
          <w:iCs/>
        </w:rPr>
        <w:t xml:space="preserve">Aim to discuss each </w:t>
      </w:r>
      <w:r w:rsidRPr="00F93946">
        <w:rPr>
          <w:i/>
          <w:iCs/>
        </w:rPr>
        <w:t xml:space="preserve">strategy at least once </w:t>
      </w:r>
      <w:r w:rsidR="00D85151">
        <w:rPr>
          <w:i/>
          <w:iCs/>
        </w:rPr>
        <w:t xml:space="preserve">during the pilot. </w:t>
      </w:r>
    </w:p>
    <w:p w:rsidR="00E359A9" w:rsidRPr="00BC10CB" w:rsidP="00E359A9" w14:paraId="511425FE" w14:textId="1810BBE6">
      <w:pPr>
        <w:pStyle w:val="Paragraph"/>
        <w:rPr>
          <w:b/>
          <w:color w:val="046B5C" w:themeColor="text2"/>
        </w:rPr>
      </w:pPr>
      <w:r w:rsidRPr="00BC10CB">
        <w:rPr>
          <w:b/>
          <w:color w:val="046B5C" w:themeColor="text2"/>
        </w:rPr>
        <w:t>Pre-Work</w:t>
      </w:r>
      <w:r w:rsidRPr="00BC10CB" w:rsidR="00E62828">
        <w:rPr>
          <w:b/>
          <w:color w:val="046B5C" w:themeColor="text2"/>
        </w:rPr>
        <w:t>.</w:t>
      </w:r>
      <w:r w:rsidRPr="00BC10CB">
        <w:rPr>
          <w:b/>
          <w:color w:val="046B5C" w:themeColor="text2"/>
        </w:rPr>
        <w:t xml:space="preserve"> </w:t>
      </w:r>
      <w:r w:rsidRPr="00BC10CB" w:rsidR="00E62828">
        <w:rPr>
          <w:b/>
          <w:color w:val="046B5C" w:themeColor="text2"/>
        </w:rPr>
        <w:t xml:space="preserve">Complete based on information submitted by the facilitator in the </w:t>
      </w:r>
      <w:r w:rsidR="00F071CC">
        <w:rPr>
          <w:b/>
          <w:color w:val="046B5C" w:themeColor="text2"/>
        </w:rPr>
        <w:t>log</w:t>
      </w:r>
      <w:r w:rsidRPr="00BC10CB" w:rsidR="00E62828">
        <w:rPr>
          <w:b/>
          <w:color w:val="046B5C" w:themeColor="text2"/>
        </w:rPr>
        <w:t>.</w:t>
      </w:r>
    </w:p>
    <w:tbl>
      <w:tblPr>
        <w:tblStyle w:val="BaseTable"/>
        <w:tblW w:w="9720" w:type="dxa"/>
        <w:tblLayout w:type="fixed"/>
        <w:tblLook w:val="04A0"/>
      </w:tblPr>
      <w:tblGrid>
        <w:gridCol w:w="2070"/>
        <w:gridCol w:w="2430"/>
        <w:gridCol w:w="2520"/>
        <w:gridCol w:w="2700"/>
      </w:tblGrid>
      <w:tr w14:paraId="59A181FC" w14:textId="77777777" w:rsidTr="00EB615A">
        <w:tblPrEx>
          <w:tblW w:w="9720" w:type="dxa"/>
          <w:tblLayout w:type="fixed"/>
          <w:tblLook w:val="04A0"/>
        </w:tblPrEx>
        <w:trPr>
          <w:trHeight w:val="306"/>
          <w:tblHeader/>
        </w:trPr>
        <w:tc>
          <w:tcPr>
            <w:tcW w:w="2070" w:type="dxa"/>
          </w:tcPr>
          <w:p w:rsidR="00E359A9" w:rsidP="00EB615A" w14:paraId="0D0256C5" w14:textId="77777777">
            <w:pPr>
              <w:pStyle w:val="Paragraph"/>
              <w:spacing w:after="0"/>
            </w:pPr>
          </w:p>
        </w:tc>
        <w:tc>
          <w:tcPr>
            <w:tcW w:w="7650" w:type="dxa"/>
            <w:gridSpan w:val="3"/>
            <w:vAlign w:val="center"/>
          </w:tcPr>
          <w:p w:rsidR="00E359A9" w:rsidRPr="00DA78ED" w:rsidP="00EB615A" w14:paraId="2DC780B6" w14:textId="38C91A1E">
            <w:pPr>
              <w:pStyle w:val="Paragraph"/>
              <w:spacing w:after="0" w:line="240" w:lineRule="auto"/>
              <w:jc w:val="center"/>
              <w:rPr>
                <w:sz w:val="16"/>
                <w:szCs w:val="18"/>
              </w:rPr>
            </w:pPr>
            <w:r>
              <w:rPr>
                <w:sz w:val="16"/>
                <w:szCs w:val="18"/>
              </w:rPr>
              <w:t xml:space="preserve">From </w:t>
            </w:r>
            <w:r w:rsidR="00F071CC">
              <w:rPr>
                <w:sz w:val="16"/>
                <w:szCs w:val="18"/>
              </w:rPr>
              <w:t>facilitator log</w:t>
            </w:r>
          </w:p>
        </w:tc>
      </w:tr>
      <w:tr w14:paraId="57326C3E" w14:textId="77777777" w:rsidTr="00EB615A">
        <w:tblPrEx>
          <w:tblW w:w="9720" w:type="dxa"/>
          <w:tblLayout w:type="fixed"/>
          <w:tblLook w:val="04A0"/>
        </w:tblPrEx>
        <w:trPr>
          <w:trHeight w:val="558"/>
          <w:tblHeader/>
        </w:trPr>
        <w:tc>
          <w:tcPr>
            <w:tcW w:w="2070" w:type="dxa"/>
            <w:shd w:val="clear" w:color="auto" w:fill="02352E" w:themeFill="text2" w:themeFillShade="80"/>
          </w:tcPr>
          <w:p w:rsidR="00E359A9" w:rsidP="00EB615A" w14:paraId="24047F68" w14:textId="77777777">
            <w:pPr>
              <w:pStyle w:val="Paragraph"/>
              <w:spacing w:after="0" w:line="240" w:lineRule="auto"/>
            </w:pPr>
          </w:p>
        </w:tc>
        <w:tc>
          <w:tcPr>
            <w:tcW w:w="2430" w:type="dxa"/>
            <w:shd w:val="clear" w:color="auto" w:fill="02352E" w:themeFill="text2" w:themeFillShade="80"/>
            <w:vAlign w:val="center"/>
          </w:tcPr>
          <w:p w:rsidR="00E359A9" w:rsidRPr="004A4D8D" w:rsidP="00EB615A" w14:paraId="5B9890F8" w14:textId="3B4AAF4D">
            <w:pPr>
              <w:pStyle w:val="Paragraph"/>
              <w:spacing w:after="0" w:line="240" w:lineRule="auto"/>
              <w:jc w:val="center"/>
              <w:rPr>
                <w:sz w:val="14"/>
                <w:szCs w:val="14"/>
              </w:rPr>
            </w:pPr>
            <w:r w:rsidRPr="004A4D8D">
              <w:rPr>
                <w:sz w:val="14"/>
                <w:szCs w:val="14"/>
              </w:rPr>
              <w:t>The facilitator didn’t use this strategy this week</w:t>
            </w:r>
            <w:r w:rsidR="00111002">
              <w:rPr>
                <w:sz w:val="14"/>
                <w:szCs w:val="14"/>
              </w:rPr>
              <w:t>.</w:t>
            </w:r>
          </w:p>
        </w:tc>
        <w:tc>
          <w:tcPr>
            <w:tcW w:w="2520" w:type="dxa"/>
            <w:shd w:val="clear" w:color="auto" w:fill="02352E" w:themeFill="text2" w:themeFillShade="80"/>
            <w:vAlign w:val="center"/>
          </w:tcPr>
          <w:p w:rsidR="00E359A9" w:rsidRPr="004A4D8D" w:rsidP="00EB615A" w14:paraId="06FE7248" w14:textId="29D5A13D">
            <w:pPr>
              <w:pStyle w:val="Paragraph"/>
              <w:spacing w:after="0" w:line="240" w:lineRule="auto"/>
              <w:jc w:val="center"/>
              <w:rPr>
                <w:sz w:val="14"/>
                <w:szCs w:val="14"/>
              </w:rPr>
            </w:pPr>
            <w:r w:rsidRPr="004A4D8D">
              <w:rPr>
                <w:sz w:val="14"/>
                <w:szCs w:val="14"/>
              </w:rPr>
              <w:t xml:space="preserve">The facilitator </w:t>
            </w:r>
            <w:r>
              <w:rPr>
                <w:sz w:val="14"/>
                <w:szCs w:val="14"/>
              </w:rPr>
              <w:t xml:space="preserve">used the strategy and </w:t>
            </w:r>
            <w:r w:rsidRPr="004A4D8D">
              <w:rPr>
                <w:sz w:val="14"/>
                <w:szCs w:val="14"/>
              </w:rPr>
              <w:t>said it went poorly</w:t>
            </w:r>
            <w:r w:rsidR="00111002">
              <w:rPr>
                <w:sz w:val="14"/>
                <w:szCs w:val="14"/>
              </w:rPr>
              <w:t>.</w:t>
            </w:r>
          </w:p>
        </w:tc>
        <w:tc>
          <w:tcPr>
            <w:tcW w:w="2700" w:type="dxa"/>
            <w:shd w:val="clear" w:color="auto" w:fill="02352E" w:themeFill="text2" w:themeFillShade="80"/>
            <w:vAlign w:val="center"/>
          </w:tcPr>
          <w:p w:rsidR="00E359A9" w:rsidRPr="004A4D8D" w:rsidP="00EB615A" w14:paraId="6A72F51E" w14:textId="768E1766">
            <w:pPr>
              <w:pStyle w:val="Paragraph"/>
              <w:spacing w:after="0" w:line="240" w:lineRule="auto"/>
              <w:jc w:val="center"/>
              <w:rPr>
                <w:sz w:val="14"/>
                <w:szCs w:val="14"/>
              </w:rPr>
            </w:pPr>
            <w:r w:rsidRPr="004A4D8D">
              <w:rPr>
                <w:sz w:val="14"/>
                <w:szCs w:val="14"/>
              </w:rPr>
              <w:t xml:space="preserve">The facilitator </w:t>
            </w:r>
            <w:r>
              <w:rPr>
                <w:sz w:val="14"/>
                <w:szCs w:val="14"/>
              </w:rPr>
              <w:t xml:space="preserve">used the strategy and </w:t>
            </w:r>
            <w:r w:rsidRPr="004A4D8D">
              <w:rPr>
                <w:sz w:val="14"/>
                <w:szCs w:val="14"/>
              </w:rPr>
              <w:t xml:space="preserve">said it went </w:t>
            </w:r>
            <w:r>
              <w:rPr>
                <w:sz w:val="14"/>
                <w:szCs w:val="14"/>
              </w:rPr>
              <w:t>excellent or pretty good</w:t>
            </w:r>
            <w:r w:rsidR="00111002">
              <w:rPr>
                <w:sz w:val="14"/>
                <w:szCs w:val="14"/>
              </w:rPr>
              <w:t>.</w:t>
            </w:r>
          </w:p>
        </w:tc>
      </w:tr>
      <w:tr w14:paraId="670062DE" w14:textId="77777777" w:rsidTr="00EB615A">
        <w:tblPrEx>
          <w:tblW w:w="9720" w:type="dxa"/>
          <w:tblLayout w:type="fixed"/>
          <w:tblLook w:val="04A0"/>
        </w:tblPrEx>
        <w:trPr>
          <w:trHeight w:val="527"/>
        </w:trPr>
        <w:tc>
          <w:tcPr>
            <w:tcW w:w="2070" w:type="dxa"/>
          </w:tcPr>
          <w:p w:rsidR="00E359A9" w:rsidP="00EB615A" w14:paraId="446F7963" w14:textId="77777777">
            <w:pPr>
              <w:pStyle w:val="Paragraph"/>
              <w:spacing w:after="0"/>
            </w:pPr>
            <w:r>
              <w:t xml:space="preserve">Welcome </w:t>
            </w:r>
          </w:p>
        </w:tc>
        <w:tc>
          <w:tcPr>
            <w:tcW w:w="2430" w:type="dxa"/>
          </w:tcPr>
          <w:p w:rsidR="00E359A9" w:rsidRPr="004A4D8D" w:rsidP="00EB615A" w14:paraId="0390B644" w14:textId="77777777">
            <w:pPr>
              <w:pStyle w:val="Paragraph"/>
              <w:spacing w:after="0" w:line="240" w:lineRule="auto"/>
              <w:rPr>
                <w:sz w:val="14"/>
                <w:szCs w:val="14"/>
              </w:rPr>
            </w:pPr>
          </w:p>
        </w:tc>
        <w:tc>
          <w:tcPr>
            <w:tcW w:w="2520" w:type="dxa"/>
            <w:vAlign w:val="center"/>
          </w:tcPr>
          <w:p w:rsidR="00E359A9" w:rsidRPr="004A4D8D" w:rsidP="00EB615A" w14:paraId="61AD0660" w14:textId="77777777">
            <w:pPr>
              <w:pStyle w:val="Paragraph"/>
              <w:spacing w:after="0" w:line="240" w:lineRule="auto"/>
              <w:jc w:val="center"/>
              <w:rPr>
                <w:sz w:val="14"/>
                <w:szCs w:val="14"/>
              </w:rPr>
            </w:pPr>
          </w:p>
        </w:tc>
        <w:tc>
          <w:tcPr>
            <w:tcW w:w="2700" w:type="dxa"/>
            <w:vAlign w:val="center"/>
          </w:tcPr>
          <w:p w:rsidR="00E359A9" w:rsidRPr="004A4D8D" w:rsidP="00EB615A" w14:paraId="45DA6924" w14:textId="77777777">
            <w:pPr>
              <w:pStyle w:val="Paragraph"/>
              <w:spacing w:after="0" w:line="240" w:lineRule="auto"/>
              <w:jc w:val="center"/>
              <w:rPr>
                <w:sz w:val="14"/>
                <w:szCs w:val="14"/>
              </w:rPr>
            </w:pPr>
          </w:p>
        </w:tc>
      </w:tr>
      <w:tr w14:paraId="213B60E0" w14:textId="77777777" w:rsidTr="00EB615A">
        <w:tblPrEx>
          <w:tblW w:w="9720" w:type="dxa"/>
          <w:tblLayout w:type="fixed"/>
          <w:tblLook w:val="04A0"/>
        </w:tblPrEx>
        <w:trPr>
          <w:trHeight w:val="506"/>
        </w:trPr>
        <w:tc>
          <w:tcPr>
            <w:tcW w:w="2070" w:type="dxa"/>
          </w:tcPr>
          <w:p w:rsidR="00E359A9" w:rsidP="00EB615A" w14:paraId="14DDC1DB" w14:textId="77777777">
            <w:pPr>
              <w:pStyle w:val="Paragraph"/>
              <w:spacing w:after="0"/>
            </w:pPr>
            <w:r>
              <w:t>2-Part verbal praise</w:t>
            </w:r>
          </w:p>
        </w:tc>
        <w:tc>
          <w:tcPr>
            <w:tcW w:w="2430" w:type="dxa"/>
          </w:tcPr>
          <w:p w:rsidR="00E359A9" w:rsidRPr="004A4D8D" w:rsidP="00EB615A" w14:paraId="1A62B4EB" w14:textId="77777777">
            <w:pPr>
              <w:pStyle w:val="Paragraph"/>
              <w:spacing w:after="0" w:line="240" w:lineRule="auto"/>
              <w:rPr>
                <w:sz w:val="14"/>
                <w:szCs w:val="14"/>
              </w:rPr>
            </w:pPr>
          </w:p>
        </w:tc>
        <w:tc>
          <w:tcPr>
            <w:tcW w:w="2520" w:type="dxa"/>
            <w:vAlign w:val="center"/>
          </w:tcPr>
          <w:p w:rsidR="00E359A9" w:rsidRPr="004A4D8D" w:rsidP="00EB615A" w14:paraId="57C3645A" w14:textId="77777777">
            <w:pPr>
              <w:pStyle w:val="Paragraph"/>
              <w:spacing w:after="0" w:line="240" w:lineRule="auto"/>
              <w:jc w:val="center"/>
              <w:rPr>
                <w:sz w:val="14"/>
                <w:szCs w:val="14"/>
              </w:rPr>
            </w:pPr>
          </w:p>
        </w:tc>
        <w:tc>
          <w:tcPr>
            <w:tcW w:w="2700" w:type="dxa"/>
            <w:vAlign w:val="center"/>
          </w:tcPr>
          <w:p w:rsidR="00E359A9" w:rsidRPr="004A4D8D" w:rsidP="00EB615A" w14:paraId="7DEDA762" w14:textId="77777777">
            <w:pPr>
              <w:pStyle w:val="Paragraph"/>
              <w:spacing w:after="0" w:line="240" w:lineRule="auto"/>
              <w:jc w:val="center"/>
              <w:rPr>
                <w:sz w:val="14"/>
                <w:szCs w:val="14"/>
              </w:rPr>
            </w:pPr>
          </w:p>
        </w:tc>
      </w:tr>
      <w:tr w14:paraId="02EA4CEC" w14:textId="77777777" w:rsidTr="00EB615A">
        <w:tblPrEx>
          <w:tblW w:w="9720" w:type="dxa"/>
          <w:tblLayout w:type="fixed"/>
          <w:tblLook w:val="04A0"/>
        </w:tblPrEx>
        <w:trPr>
          <w:trHeight w:val="506"/>
        </w:trPr>
        <w:tc>
          <w:tcPr>
            <w:tcW w:w="2070" w:type="dxa"/>
          </w:tcPr>
          <w:p w:rsidR="00E359A9" w:rsidP="00EB615A" w14:paraId="7E003807" w14:textId="77777777">
            <w:pPr>
              <w:pStyle w:val="Paragraph"/>
              <w:spacing w:after="0"/>
            </w:pPr>
            <w:r>
              <w:t>Written praise</w:t>
            </w:r>
          </w:p>
        </w:tc>
        <w:tc>
          <w:tcPr>
            <w:tcW w:w="2430" w:type="dxa"/>
          </w:tcPr>
          <w:p w:rsidR="00E359A9" w:rsidRPr="004A4D8D" w:rsidP="00EB615A" w14:paraId="69726FC2" w14:textId="77777777">
            <w:pPr>
              <w:pStyle w:val="Paragraph"/>
              <w:spacing w:after="0" w:line="240" w:lineRule="auto"/>
              <w:rPr>
                <w:sz w:val="14"/>
                <w:szCs w:val="14"/>
              </w:rPr>
            </w:pPr>
          </w:p>
        </w:tc>
        <w:tc>
          <w:tcPr>
            <w:tcW w:w="2520" w:type="dxa"/>
            <w:vAlign w:val="center"/>
          </w:tcPr>
          <w:p w:rsidR="00E359A9" w:rsidRPr="004A4D8D" w:rsidP="00EB615A" w14:paraId="66365232" w14:textId="77777777">
            <w:pPr>
              <w:pStyle w:val="Paragraph"/>
              <w:spacing w:after="0" w:line="240" w:lineRule="auto"/>
              <w:jc w:val="center"/>
              <w:rPr>
                <w:sz w:val="14"/>
                <w:szCs w:val="14"/>
              </w:rPr>
            </w:pPr>
          </w:p>
        </w:tc>
        <w:tc>
          <w:tcPr>
            <w:tcW w:w="2700" w:type="dxa"/>
            <w:vAlign w:val="center"/>
          </w:tcPr>
          <w:p w:rsidR="00E359A9" w:rsidRPr="004A4D8D" w:rsidP="00EB615A" w14:paraId="4CFC3782" w14:textId="77777777">
            <w:pPr>
              <w:pStyle w:val="Paragraph"/>
              <w:spacing w:after="0" w:line="240" w:lineRule="auto"/>
              <w:jc w:val="center"/>
              <w:rPr>
                <w:sz w:val="14"/>
                <w:szCs w:val="14"/>
              </w:rPr>
            </w:pPr>
          </w:p>
        </w:tc>
      </w:tr>
      <w:tr w14:paraId="3D4C931B" w14:textId="77777777" w:rsidTr="00EB615A">
        <w:tblPrEx>
          <w:tblW w:w="9720" w:type="dxa"/>
          <w:tblLayout w:type="fixed"/>
          <w:tblLook w:val="04A0"/>
        </w:tblPrEx>
        <w:trPr>
          <w:trHeight w:val="527"/>
        </w:trPr>
        <w:tc>
          <w:tcPr>
            <w:tcW w:w="2070" w:type="dxa"/>
          </w:tcPr>
          <w:p w:rsidR="00E359A9" w:rsidP="00EB615A" w14:paraId="7195B347" w14:textId="77777777">
            <w:pPr>
              <w:pStyle w:val="Paragraph"/>
              <w:spacing w:after="0"/>
            </w:pPr>
            <w:r>
              <w:t>Group agreements</w:t>
            </w:r>
          </w:p>
        </w:tc>
        <w:tc>
          <w:tcPr>
            <w:tcW w:w="2430" w:type="dxa"/>
          </w:tcPr>
          <w:p w:rsidR="00E359A9" w:rsidRPr="004A4D8D" w:rsidP="00EB615A" w14:paraId="170B97D2" w14:textId="77777777">
            <w:pPr>
              <w:pStyle w:val="Paragraph"/>
              <w:spacing w:after="0" w:line="240" w:lineRule="auto"/>
              <w:rPr>
                <w:sz w:val="14"/>
                <w:szCs w:val="14"/>
              </w:rPr>
            </w:pPr>
          </w:p>
        </w:tc>
        <w:tc>
          <w:tcPr>
            <w:tcW w:w="2520" w:type="dxa"/>
            <w:vAlign w:val="center"/>
          </w:tcPr>
          <w:p w:rsidR="00E359A9" w:rsidRPr="004A4D8D" w:rsidP="00EB615A" w14:paraId="32CC026C" w14:textId="77777777">
            <w:pPr>
              <w:pStyle w:val="Paragraph"/>
              <w:spacing w:after="0" w:line="240" w:lineRule="auto"/>
              <w:jc w:val="center"/>
              <w:rPr>
                <w:sz w:val="14"/>
                <w:szCs w:val="14"/>
              </w:rPr>
            </w:pPr>
          </w:p>
        </w:tc>
        <w:tc>
          <w:tcPr>
            <w:tcW w:w="2700" w:type="dxa"/>
            <w:vAlign w:val="center"/>
          </w:tcPr>
          <w:p w:rsidR="00E359A9" w:rsidRPr="004A4D8D" w:rsidP="00EB615A" w14:paraId="5785A660" w14:textId="77777777">
            <w:pPr>
              <w:pStyle w:val="Paragraph"/>
              <w:spacing w:after="0" w:line="240" w:lineRule="auto"/>
              <w:jc w:val="center"/>
              <w:rPr>
                <w:sz w:val="14"/>
                <w:szCs w:val="14"/>
              </w:rPr>
            </w:pPr>
          </w:p>
        </w:tc>
      </w:tr>
      <w:tr w14:paraId="3F3609F2" w14:textId="77777777" w:rsidTr="00EB615A">
        <w:tblPrEx>
          <w:tblW w:w="9720" w:type="dxa"/>
          <w:tblLayout w:type="fixed"/>
          <w:tblLook w:val="04A0"/>
        </w:tblPrEx>
        <w:trPr>
          <w:trHeight w:val="506"/>
        </w:trPr>
        <w:tc>
          <w:tcPr>
            <w:tcW w:w="2070" w:type="dxa"/>
          </w:tcPr>
          <w:p w:rsidR="00E359A9" w:rsidP="00EB615A" w14:paraId="3DB451AB" w14:textId="77777777">
            <w:pPr>
              <w:pStyle w:val="Paragraph"/>
              <w:spacing w:after="0"/>
            </w:pPr>
            <w:r>
              <w:t>Rest and return</w:t>
            </w:r>
          </w:p>
        </w:tc>
        <w:tc>
          <w:tcPr>
            <w:tcW w:w="2430" w:type="dxa"/>
          </w:tcPr>
          <w:p w:rsidR="00E359A9" w:rsidRPr="004A4D8D" w:rsidP="00EB615A" w14:paraId="49ADE550" w14:textId="77777777">
            <w:pPr>
              <w:pStyle w:val="Paragraph"/>
              <w:spacing w:after="0" w:line="240" w:lineRule="auto"/>
              <w:rPr>
                <w:sz w:val="14"/>
                <w:szCs w:val="14"/>
              </w:rPr>
            </w:pPr>
          </w:p>
        </w:tc>
        <w:tc>
          <w:tcPr>
            <w:tcW w:w="2520" w:type="dxa"/>
            <w:vAlign w:val="center"/>
          </w:tcPr>
          <w:p w:rsidR="00E359A9" w:rsidRPr="004A4D8D" w:rsidP="00EB615A" w14:paraId="2F42FFE3" w14:textId="77777777">
            <w:pPr>
              <w:pStyle w:val="Paragraph"/>
              <w:spacing w:after="0" w:line="240" w:lineRule="auto"/>
              <w:jc w:val="center"/>
              <w:rPr>
                <w:sz w:val="14"/>
                <w:szCs w:val="14"/>
              </w:rPr>
            </w:pPr>
          </w:p>
        </w:tc>
        <w:tc>
          <w:tcPr>
            <w:tcW w:w="2700" w:type="dxa"/>
            <w:vAlign w:val="center"/>
          </w:tcPr>
          <w:p w:rsidR="00E359A9" w:rsidRPr="004A4D8D" w:rsidP="00EB615A" w14:paraId="385F686E" w14:textId="77777777">
            <w:pPr>
              <w:pStyle w:val="Paragraph"/>
              <w:spacing w:after="0" w:line="240" w:lineRule="auto"/>
              <w:jc w:val="center"/>
              <w:rPr>
                <w:sz w:val="14"/>
                <w:szCs w:val="14"/>
              </w:rPr>
            </w:pPr>
          </w:p>
        </w:tc>
      </w:tr>
      <w:tr w14:paraId="7CD2E115" w14:textId="77777777" w:rsidTr="00EB615A">
        <w:tblPrEx>
          <w:tblW w:w="9720" w:type="dxa"/>
          <w:tblLayout w:type="fixed"/>
          <w:tblLook w:val="04A0"/>
        </w:tblPrEx>
        <w:trPr>
          <w:trHeight w:val="527"/>
        </w:trPr>
        <w:tc>
          <w:tcPr>
            <w:tcW w:w="2070" w:type="dxa"/>
          </w:tcPr>
          <w:p w:rsidR="00E359A9" w:rsidP="00EB615A" w14:paraId="1728556B" w14:textId="77777777">
            <w:pPr>
              <w:pStyle w:val="Paragraph"/>
              <w:spacing w:after="0"/>
            </w:pPr>
            <w:r>
              <w:t>Breath to focus</w:t>
            </w:r>
          </w:p>
        </w:tc>
        <w:tc>
          <w:tcPr>
            <w:tcW w:w="2430" w:type="dxa"/>
          </w:tcPr>
          <w:p w:rsidR="00E359A9" w:rsidRPr="004A4D8D" w:rsidP="00EB615A" w14:paraId="0161AECF" w14:textId="77777777">
            <w:pPr>
              <w:pStyle w:val="Paragraph"/>
              <w:spacing w:after="0" w:line="240" w:lineRule="auto"/>
              <w:rPr>
                <w:sz w:val="14"/>
                <w:szCs w:val="14"/>
              </w:rPr>
            </w:pPr>
          </w:p>
        </w:tc>
        <w:tc>
          <w:tcPr>
            <w:tcW w:w="2520" w:type="dxa"/>
            <w:vAlign w:val="center"/>
          </w:tcPr>
          <w:p w:rsidR="00E359A9" w:rsidRPr="004A4D8D" w:rsidP="00EB615A" w14:paraId="1B7BF2E0" w14:textId="77777777">
            <w:pPr>
              <w:pStyle w:val="Paragraph"/>
              <w:spacing w:after="0" w:line="240" w:lineRule="auto"/>
              <w:jc w:val="center"/>
              <w:rPr>
                <w:sz w:val="14"/>
                <w:szCs w:val="14"/>
              </w:rPr>
            </w:pPr>
          </w:p>
        </w:tc>
        <w:tc>
          <w:tcPr>
            <w:tcW w:w="2700" w:type="dxa"/>
            <w:vAlign w:val="center"/>
          </w:tcPr>
          <w:p w:rsidR="00E359A9" w:rsidRPr="004A4D8D" w:rsidP="00EB615A" w14:paraId="7D212D46" w14:textId="77777777">
            <w:pPr>
              <w:pStyle w:val="Paragraph"/>
              <w:spacing w:after="0" w:line="240" w:lineRule="auto"/>
              <w:jc w:val="center"/>
              <w:rPr>
                <w:sz w:val="14"/>
                <w:szCs w:val="14"/>
              </w:rPr>
            </w:pPr>
          </w:p>
        </w:tc>
      </w:tr>
      <w:tr w14:paraId="473EA9B0" w14:textId="77777777" w:rsidTr="00EB615A">
        <w:tblPrEx>
          <w:tblW w:w="9720" w:type="dxa"/>
          <w:tblLayout w:type="fixed"/>
          <w:tblLook w:val="04A0"/>
        </w:tblPrEx>
        <w:trPr>
          <w:trHeight w:val="506"/>
        </w:trPr>
        <w:tc>
          <w:tcPr>
            <w:tcW w:w="2070" w:type="dxa"/>
          </w:tcPr>
          <w:p w:rsidR="00E359A9" w:rsidP="00EB615A" w14:paraId="4111D498" w14:textId="77777777">
            <w:pPr>
              <w:pStyle w:val="Paragraph"/>
              <w:spacing w:after="0"/>
            </w:pPr>
            <w:r>
              <w:t>Take note</w:t>
            </w:r>
          </w:p>
        </w:tc>
        <w:tc>
          <w:tcPr>
            <w:tcW w:w="2430" w:type="dxa"/>
          </w:tcPr>
          <w:p w:rsidR="00E359A9" w:rsidRPr="004A4D8D" w:rsidP="00EB615A" w14:paraId="6415AFB2" w14:textId="77777777">
            <w:pPr>
              <w:pStyle w:val="Paragraph"/>
              <w:spacing w:after="0" w:line="240" w:lineRule="auto"/>
              <w:rPr>
                <w:sz w:val="14"/>
                <w:szCs w:val="14"/>
              </w:rPr>
            </w:pPr>
          </w:p>
        </w:tc>
        <w:tc>
          <w:tcPr>
            <w:tcW w:w="2520" w:type="dxa"/>
            <w:vAlign w:val="center"/>
          </w:tcPr>
          <w:p w:rsidR="00E359A9" w:rsidRPr="004A4D8D" w:rsidP="00EB615A" w14:paraId="2F022FC2" w14:textId="77777777">
            <w:pPr>
              <w:pStyle w:val="Paragraph"/>
              <w:spacing w:after="0" w:line="240" w:lineRule="auto"/>
              <w:jc w:val="center"/>
              <w:rPr>
                <w:sz w:val="14"/>
                <w:szCs w:val="14"/>
              </w:rPr>
            </w:pPr>
          </w:p>
        </w:tc>
        <w:tc>
          <w:tcPr>
            <w:tcW w:w="2700" w:type="dxa"/>
            <w:vAlign w:val="center"/>
          </w:tcPr>
          <w:p w:rsidR="00E359A9" w:rsidRPr="004A4D8D" w:rsidP="00EB615A" w14:paraId="01EEF521" w14:textId="77777777">
            <w:pPr>
              <w:pStyle w:val="Paragraph"/>
              <w:spacing w:after="0" w:line="240" w:lineRule="auto"/>
              <w:jc w:val="center"/>
              <w:rPr>
                <w:sz w:val="14"/>
                <w:szCs w:val="14"/>
              </w:rPr>
            </w:pPr>
          </w:p>
        </w:tc>
      </w:tr>
    </w:tbl>
    <w:p w:rsidR="00E359A9" w:rsidP="004A4D8D" w14:paraId="1F2CB93D" w14:textId="69D6DCB9">
      <w:pPr>
        <w:pStyle w:val="Paragraph"/>
        <w:rPr>
          <w:i/>
          <w:iCs/>
        </w:rPr>
      </w:pPr>
    </w:p>
    <w:p w:rsidR="00CC0F47" w:rsidRPr="00BC10CB" w:rsidP="00CC0F47" w14:paraId="6406F86A" w14:textId="63877798">
      <w:pPr>
        <w:pStyle w:val="Paragraph"/>
        <w:rPr>
          <w:b/>
          <w:color w:val="046B5C" w:themeColor="text2"/>
        </w:rPr>
      </w:pPr>
      <w:r w:rsidRPr="00BC10CB">
        <w:rPr>
          <w:b/>
          <w:color w:val="046B5C" w:themeColor="text2"/>
        </w:rPr>
        <w:t>Introduction</w:t>
      </w:r>
    </w:p>
    <w:p w:rsidR="007B3F35" w:rsidP="004A4D8D" w14:paraId="0B16DA33" w14:textId="668496B5">
      <w:pPr>
        <w:pStyle w:val="Paragraph"/>
        <w:rPr>
          <w:i/>
          <w:iCs/>
        </w:rPr>
      </w:pPr>
      <w:r w:rsidRPr="00F93946">
        <w:rPr>
          <w:i/>
          <w:iCs/>
        </w:rPr>
        <w:t xml:space="preserve">Read aloud </w:t>
      </w:r>
      <w:r w:rsidR="00D85151">
        <w:rPr>
          <w:i/>
          <w:iCs/>
        </w:rPr>
        <w:t xml:space="preserve">at the beginning of </w:t>
      </w:r>
      <w:r w:rsidRPr="00F93946">
        <w:rPr>
          <w:i/>
          <w:iCs/>
        </w:rPr>
        <w:t xml:space="preserve">the first interview: </w:t>
      </w:r>
    </w:p>
    <w:p w:rsidR="00CD677D" w:rsidRPr="00871767" w:rsidP="00CD677D" w14:paraId="05DD088F" w14:textId="7A015ECE">
      <w:pPr>
        <w:pStyle w:val="Paragraph"/>
        <w:rPr>
          <w:rFonts w:cstheme="minorHAnsi"/>
          <w:szCs w:val="20"/>
        </w:rPr>
      </w:pPr>
      <w:r w:rsidRPr="004A4D8D">
        <w:t xml:space="preserve">Thank you for </w:t>
      </w:r>
      <w:r w:rsidR="003D43AD">
        <w:t xml:space="preserve">speaking </w:t>
      </w:r>
      <w:r w:rsidRPr="004A4D8D">
        <w:t xml:space="preserve">with me today about </w:t>
      </w:r>
      <w:r w:rsidR="00376B45">
        <w:t xml:space="preserve">your </w:t>
      </w:r>
      <w:r w:rsidRPr="004A4D8D">
        <w:t xml:space="preserve">use of the co-regulation strategies as part of the SRAENE (sexual risk avoidance </w:t>
      </w:r>
      <w:r w:rsidR="00E96EB1">
        <w:t xml:space="preserve">education </w:t>
      </w:r>
      <w:r w:rsidRPr="004A4D8D">
        <w:t>national evaluation).</w:t>
      </w:r>
      <w:r>
        <w:rPr>
          <w:i/>
          <w:iCs/>
        </w:rPr>
        <w:t xml:space="preserve"> </w:t>
      </w:r>
      <w:r>
        <w:t xml:space="preserve">My name is [name] and I work for Mathematica, an independent research firm. </w:t>
      </w:r>
      <w:r w:rsidRPr="00871767">
        <w:rPr>
          <w:rFonts w:cstheme="minorHAnsi"/>
          <w:szCs w:val="20"/>
        </w:rPr>
        <w:t xml:space="preserve">This interview is one of six weekly interviews that we will hold </w:t>
      </w:r>
      <w:r>
        <w:rPr>
          <w:rFonts w:cstheme="minorHAnsi"/>
          <w:szCs w:val="20"/>
        </w:rPr>
        <w:t>with you</w:t>
      </w:r>
      <w:r w:rsidRPr="00871767">
        <w:rPr>
          <w:rFonts w:cstheme="minorHAnsi"/>
          <w:szCs w:val="20"/>
        </w:rPr>
        <w:t xml:space="preserve">. This interview will last 15 minutes.  </w:t>
      </w:r>
    </w:p>
    <w:p w:rsidR="004A4D8D" w:rsidP="004A4D8D" w14:paraId="66066700" w14:textId="5F98B628">
      <w:pPr>
        <w:pStyle w:val="Paragraph"/>
      </w:pPr>
      <w:r>
        <w:t xml:space="preserve">The purpose of this interview is </w:t>
      </w:r>
      <w:r w:rsidR="00EC4E33">
        <w:t xml:space="preserve">to learn more about how we can support you and other facilitators in using the co-regulation strategies, and </w:t>
      </w:r>
      <w:r>
        <w:t>not to evaluate your performance or how well you are using the strategies</w:t>
      </w:r>
      <w:r w:rsidR="000F40EF">
        <w:t>.</w:t>
      </w:r>
      <w:r>
        <w:t xml:space="preserve"> </w:t>
      </w:r>
      <w:r w:rsidR="00587A6D">
        <w:t xml:space="preserve">Participation is voluntary, and you can choose to not answer or skip any question you wish. </w:t>
      </w:r>
      <w:r w:rsidRPr="00F93946">
        <w:t xml:space="preserve">We </w:t>
      </w:r>
      <w:r w:rsidRPr="00F93946">
        <w:t>will not use your name or any identifying information, such as your organization name, in reports. We will share the information we collect in this interview with site coaches to help them understand the challenges you and other facilitators are experiencing while using the strategies.</w:t>
      </w:r>
      <w:r w:rsidR="00BF0E8A">
        <w:t xml:space="preserve"> </w:t>
      </w:r>
      <w:r w:rsidRPr="007634F8" w:rsidR="00587A6D">
        <w:t>Participation in this interview has no benefits and minimal risks.</w:t>
      </w:r>
    </w:p>
    <w:p w:rsidR="00637F1C" w:rsidRPr="00FD1C60" w:rsidP="00871767" w14:paraId="3B37C8FE" w14:textId="6AE2B642">
      <w:pPr>
        <w:spacing w:before="120" w:after="120" w:line="240" w:lineRule="auto"/>
        <w:ind w:right="630"/>
        <w:rPr>
          <w:rFonts w:eastAsia="Calibri" w:cstheme="minorHAnsi"/>
          <w:szCs w:val="20"/>
        </w:rPr>
      </w:pPr>
      <w:r w:rsidRPr="00FD1C60">
        <w:rPr>
          <w:rFonts w:eastAsia="Calibri" w:cstheme="minorHAnsi"/>
          <w:szCs w:val="20"/>
        </w:rPr>
        <w:t>An agen</w:t>
      </w:r>
      <w:r w:rsidRPr="00FD1C60" w:rsidR="00B94DE6">
        <w:rPr>
          <w:rFonts w:eastAsia="Calibri" w:cstheme="minorHAnsi"/>
          <w:szCs w:val="20"/>
        </w:rPr>
        <w:t>cy</w:t>
      </w:r>
      <w:r w:rsidRPr="00FD1C60">
        <w:rPr>
          <w:rFonts w:eastAsia="Calibri" w:cstheme="minorHAnsi"/>
          <w:szCs w:val="20"/>
        </w:rPr>
        <w:t xml:space="preserve"> may not conduct or sponsor, and a person is not required to respond to</w:t>
      </w:r>
      <w:r w:rsidRPr="00FD1C60" w:rsidR="00B94DE6">
        <w:rPr>
          <w:rFonts w:eastAsia="Calibri" w:cstheme="minorHAnsi"/>
          <w:szCs w:val="20"/>
        </w:rPr>
        <w:t xml:space="preserve"> a collection of information unless it displays a currently valid OMB control number. The OMB number for this information collection is 0970-0356, the expiration date is 01/31/2027.</w:t>
      </w:r>
    </w:p>
    <w:p w:rsidR="004A4D8D" w:rsidP="004A4D8D" w14:paraId="71CB33D8" w14:textId="36855EA8">
      <w:pPr>
        <w:pStyle w:val="Paragraph"/>
      </w:pPr>
      <w:r>
        <w:t xml:space="preserve">[When approved: </w:t>
      </w:r>
      <w:r w:rsidRPr="007634F8">
        <w:t xml:space="preserve">This study was reviewed and approved by the Health Media Lab Institutional Review Board, an organization that makes sure studies meet ethical standards. We can send you a copy of this information to you over email for your records. If you have any questions about your rights as a research participant or about the study, you can contact </w:t>
      </w:r>
      <w:r>
        <w:t>Heather Zaveri</w:t>
      </w:r>
      <w:r w:rsidRPr="007634F8">
        <w:t xml:space="preserve"> or the IRB. Her contact information (</w:t>
      </w:r>
      <w:r w:rsidR="00384962">
        <w:t>hzaveri</w:t>
      </w:r>
      <w:r w:rsidRPr="007634F8">
        <w:t>@mathematica-mpr.com) is in the ‘chat’ feature of our meeting platform.</w:t>
      </w:r>
    </w:p>
    <w:p w:rsidR="00A115CC" w:rsidRPr="00B94DE6" w:rsidP="00A115CC" w14:paraId="5B9CD496" w14:textId="77777777">
      <w:pPr>
        <w:spacing w:before="120" w:after="120" w:line="240" w:lineRule="auto"/>
        <w:ind w:right="630"/>
        <w:rPr>
          <w:rFonts w:eastAsia="Calibri" w:cstheme="minorHAnsi"/>
          <w:b/>
          <w:bCs/>
          <w:szCs w:val="20"/>
        </w:rPr>
      </w:pPr>
      <w:r w:rsidRPr="00B94DE6">
        <w:rPr>
          <w:rFonts w:eastAsia="Calibri" w:cstheme="minorHAnsi"/>
          <w:b/>
          <w:bCs/>
          <w:szCs w:val="20"/>
        </w:rPr>
        <w:t>Do you consent to participate in this interview?</w:t>
      </w:r>
    </w:p>
    <w:p w:rsidR="007923F1" w:rsidRPr="00BC10CB" w:rsidP="007923F1" w14:paraId="585F6C6A" w14:textId="3C334CAA">
      <w:pPr>
        <w:spacing w:before="120" w:after="120" w:line="240" w:lineRule="auto"/>
        <w:ind w:right="630"/>
        <w:rPr>
          <w:rFonts w:cstheme="minorHAnsi"/>
          <w:color w:val="000000" w:themeColor="text1"/>
          <w:szCs w:val="20"/>
        </w:rPr>
      </w:pPr>
      <w:r>
        <w:rPr>
          <w:rFonts w:eastAsia="Calibri" w:cstheme="minorHAnsi"/>
          <w:szCs w:val="20"/>
        </w:rPr>
        <w:t xml:space="preserve">As we talk today, I will </w:t>
      </w:r>
      <w:r w:rsidRPr="00BC10CB">
        <w:rPr>
          <w:rFonts w:eastAsia="Calibri" w:cstheme="minorHAnsi"/>
          <w:szCs w:val="20"/>
        </w:rPr>
        <w:t xml:space="preserve">be taking notes. If it is ok with you, </w:t>
      </w:r>
      <w:r>
        <w:rPr>
          <w:rFonts w:eastAsia="Calibri" w:cstheme="minorHAnsi"/>
          <w:szCs w:val="20"/>
        </w:rPr>
        <w:t xml:space="preserve">I </w:t>
      </w:r>
      <w:r w:rsidRPr="00BC10CB">
        <w:rPr>
          <w:rFonts w:eastAsia="Calibri" w:cstheme="minorHAnsi"/>
          <w:szCs w:val="20"/>
        </w:rPr>
        <w:t xml:space="preserve">would also like to audio record our discussion. Only members of our research team will have access to this recording, and we will destroy it after we complete our study. The recording will only be used to aid our note taking, to ensure we have your feedback correct; no one from your organization will hear this recording. </w:t>
      </w:r>
      <w:r w:rsidRPr="00BC10CB">
        <w:rPr>
          <w:rFonts w:cstheme="minorHAnsi"/>
          <w:color w:val="000000" w:themeColor="text1"/>
          <w:szCs w:val="20"/>
        </w:rPr>
        <w:t xml:space="preserve"> </w:t>
      </w:r>
    </w:p>
    <w:p w:rsidR="007923F1" w:rsidRPr="00BC10CB" w:rsidP="007923F1" w14:paraId="5FCEF31A" w14:textId="77777777">
      <w:pPr>
        <w:spacing w:before="120" w:after="120" w:line="240" w:lineRule="auto"/>
        <w:ind w:right="630"/>
        <w:rPr>
          <w:rFonts w:eastAsia="Calibri" w:cstheme="minorHAnsi"/>
          <w:b/>
          <w:szCs w:val="20"/>
        </w:rPr>
      </w:pPr>
      <w:r w:rsidRPr="00BC10CB">
        <w:rPr>
          <w:rFonts w:eastAsia="Calibri" w:cstheme="minorHAnsi"/>
          <w:b/>
          <w:szCs w:val="20"/>
        </w:rPr>
        <w:t>May we record this discussion?</w:t>
      </w:r>
      <w:r w:rsidRPr="00BC10CB">
        <w:rPr>
          <w:rFonts w:eastAsia="Calibri" w:cstheme="minorHAnsi"/>
          <w:b/>
          <w:szCs w:val="20"/>
        </w:rPr>
        <w:tab/>
      </w:r>
    </w:p>
    <w:p w:rsidR="007923F1" w:rsidRPr="00BC10CB" w:rsidP="00BC10CB" w14:paraId="3712FF73" w14:textId="5DBAAF25">
      <w:pPr>
        <w:pStyle w:val="Paragraph"/>
        <w:jc w:val="center"/>
        <w:rPr>
          <w:rFonts w:cstheme="minorHAnsi"/>
          <w:color w:val="FF0000"/>
          <w:szCs w:val="20"/>
        </w:rPr>
      </w:pPr>
      <w:r w:rsidRPr="00BC10CB">
        <w:rPr>
          <w:rFonts w:eastAsia="Calibri" w:cstheme="minorHAnsi"/>
          <w:b/>
          <w:color w:val="FF0000"/>
          <w:szCs w:val="20"/>
        </w:rPr>
        <w:t>***HIT RECORD MEETING ON WEBEX!***</w:t>
      </w:r>
    </w:p>
    <w:p w:rsidR="004A4D8D" w:rsidRPr="00BC10CB" w:rsidP="00BC10CB" w14:paraId="37878695" w14:textId="7DA7E58C">
      <w:pPr>
        <w:pStyle w:val="Paragraph"/>
        <w:rPr>
          <w:b/>
        </w:rPr>
      </w:pPr>
      <w:r w:rsidRPr="00BC10CB">
        <w:rPr>
          <w:b/>
        </w:rPr>
        <w:t>Do you have any questions before we begin?</w:t>
      </w:r>
    </w:p>
    <w:p w:rsidR="00CC0F47" w:rsidP="00E56D60" w14:paraId="4865715D" w14:textId="77777777">
      <w:pPr>
        <w:pStyle w:val="Paragraph"/>
        <w:rPr>
          <w:b/>
          <w:bCs/>
          <w:color w:val="046B5C" w:themeColor="text2"/>
        </w:rPr>
      </w:pPr>
    </w:p>
    <w:p w:rsidR="00E56D60" w:rsidRPr="00BC10CB" w:rsidP="00BC10CB" w14:paraId="241C0B30" w14:textId="3484094C">
      <w:pPr>
        <w:pStyle w:val="Paragraph"/>
        <w:rPr>
          <w:color w:val="046B5C" w:themeColor="text2"/>
        </w:rPr>
      </w:pPr>
      <w:r>
        <w:rPr>
          <w:b/>
          <w:bCs/>
          <w:color w:val="046B5C" w:themeColor="text2"/>
        </w:rPr>
        <w:t>Reflection on selected strategies</w:t>
      </w:r>
    </w:p>
    <w:p w:rsidR="00E56D60" w:rsidRPr="00FB50CD" w:rsidP="00FB50CD" w14:paraId="1011A179" w14:textId="1B3CCEBD">
      <w:pPr>
        <w:pStyle w:val="ListNumber"/>
      </w:pPr>
      <w:r w:rsidRPr="004A4D8D">
        <w:t xml:space="preserve">From </w:t>
      </w:r>
      <w:r w:rsidR="00D2135E">
        <w:t>the log</w:t>
      </w:r>
      <w:r w:rsidR="00EB3E30">
        <w:t>s</w:t>
      </w:r>
      <w:r w:rsidR="00D2135E">
        <w:t xml:space="preserve"> you shared this week</w:t>
      </w:r>
      <w:r w:rsidRPr="004A4D8D">
        <w:t>, I see that you used the [name] strategy and it went [poorly/</w:t>
      </w:r>
      <w:r w:rsidR="001B3D07">
        <w:t>pretty good/excellent</w:t>
      </w:r>
      <w:r w:rsidRPr="004A4D8D">
        <w:t xml:space="preserve">]. Can you tell me why it went </w:t>
      </w:r>
      <w:r w:rsidR="001B3D07">
        <w:t>this way</w:t>
      </w:r>
      <w:r w:rsidRPr="004A4D8D">
        <w:t xml:space="preserve">? </w:t>
      </w:r>
      <w:r w:rsidRPr="003F5E0A">
        <w:rPr>
          <w:i/>
          <w:iCs/>
        </w:rPr>
        <w:t>[Repeat question for other strateg</w:t>
      </w:r>
      <w:r w:rsidRPr="003F5E0A" w:rsidR="001B3D07">
        <w:rPr>
          <w:i/>
          <w:iCs/>
        </w:rPr>
        <w:t>y.</w:t>
      </w:r>
      <w:r w:rsidRPr="003F5E0A">
        <w:rPr>
          <w:i/>
          <w:iCs/>
        </w:rPr>
        <w:t>]</w:t>
      </w:r>
    </w:p>
    <w:p w:rsidR="00FB50CD" w:rsidP="00FB50CD" w14:paraId="090D9B44" w14:textId="77777777">
      <w:pPr>
        <w:pStyle w:val="ListNumber"/>
        <w:numPr>
          <w:ilvl w:val="0"/>
          <w:numId w:val="0"/>
        </w:numPr>
        <w:ind w:left="360"/>
      </w:pPr>
    </w:p>
    <w:tbl>
      <w:tblPr>
        <w:tblStyle w:val="BaseTable"/>
        <w:tblW w:w="10260" w:type="dxa"/>
        <w:tblLayout w:type="fixed"/>
        <w:tblLook w:val="04A0"/>
      </w:tblPr>
      <w:tblGrid>
        <w:gridCol w:w="1260"/>
        <w:gridCol w:w="2880"/>
        <w:gridCol w:w="3060"/>
        <w:gridCol w:w="3060"/>
      </w:tblGrid>
      <w:tr w14:paraId="00A0FE65" w14:textId="77777777" w:rsidTr="00FD4609">
        <w:tblPrEx>
          <w:tblW w:w="10260" w:type="dxa"/>
          <w:tblLayout w:type="fixed"/>
          <w:tblLook w:val="04A0"/>
        </w:tblPrEx>
        <w:trPr>
          <w:trHeight w:val="558"/>
          <w:tblHeader/>
        </w:trPr>
        <w:tc>
          <w:tcPr>
            <w:tcW w:w="1260" w:type="dxa"/>
            <w:shd w:val="clear" w:color="auto" w:fill="02352E" w:themeFill="text2" w:themeFillShade="80"/>
            <w:vAlign w:val="center"/>
          </w:tcPr>
          <w:p w:rsidR="00F976EF" w:rsidRPr="00BC10CB" w:rsidP="00BC10CB" w14:paraId="2904828C" w14:textId="7D7EC553">
            <w:pPr>
              <w:pStyle w:val="Paragraph"/>
              <w:spacing w:after="0" w:line="240" w:lineRule="auto"/>
              <w:jc w:val="center"/>
              <w:rPr>
                <w:sz w:val="16"/>
                <w:szCs w:val="16"/>
              </w:rPr>
            </w:pPr>
            <w:r w:rsidRPr="00BC10CB">
              <w:rPr>
                <w:sz w:val="16"/>
                <w:szCs w:val="16"/>
              </w:rPr>
              <w:t>Strategy</w:t>
            </w:r>
          </w:p>
        </w:tc>
        <w:tc>
          <w:tcPr>
            <w:tcW w:w="2880" w:type="dxa"/>
            <w:shd w:val="clear" w:color="auto" w:fill="02352E" w:themeFill="text2" w:themeFillShade="80"/>
            <w:vAlign w:val="center"/>
          </w:tcPr>
          <w:p w:rsidR="00F976EF" w:rsidRPr="00BC10CB" w:rsidP="00F976EF" w14:paraId="67B6185E" w14:textId="65127663">
            <w:pPr>
              <w:pStyle w:val="Paragraph"/>
              <w:spacing w:after="0" w:line="240" w:lineRule="auto"/>
              <w:jc w:val="center"/>
              <w:rPr>
                <w:sz w:val="16"/>
                <w:szCs w:val="16"/>
              </w:rPr>
            </w:pPr>
            <w:r w:rsidRPr="00BC10CB">
              <w:rPr>
                <w:sz w:val="16"/>
                <w:szCs w:val="16"/>
              </w:rPr>
              <w:t>Notes</w:t>
            </w:r>
          </w:p>
        </w:tc>
        <w:tc>
          <w:tcPr>
            <w:tcW w:w="3060" w:type="dxa"/>
            <w:shd w:val="clear" w:color="auto" w:fill="02352E" w:themeFill="text2" w:themeFillShade="80"/>
            <w:vAlign w:val="center"/>
          </w:tcPr>
          <w:p w:rsidR="00B1065E" w:rsidP="00F976EF" w14:paraId="4BC00A38" w14:textId="77777777">
            <w:pPr>
              <w:pStyle w:val="Paragraph"/>
              <w:spacing w:after="0" w:line="240" w:lineRule="auto"/>
              <w:jc w:val="center"/>
              <w:rPr>
                <w:b w:val="0"/>
                <w:sz w:val="16"/>
                <w:szCs w:val="16"/>
              </w:rPr>
            </w:pPr>
            <w:r w:rsidRPr="00BC10CB">
              <w:rPr>
                <w:sz w:val="16"/>
                <w:szCs w:val="16"/>
              </w:rPr>
              <w:t xml:space="preserve">Reasons it went well </w:t>
            </w:r>
          </w:p>
          <w:p w:rsidR="00F976EF" w:rsidRPr="00BC10CB" w:rsidP="00F976EF" w14:paraId="44C3E935" w14:textId="54A3F39E">
            <w:pPr>
              <w:pStyle w:val="Paragraph"/>
              <w:spacing w:after="0" w:line="240" w:lineRule="auto"/>
              <w:jc w:val="center"/>
              <w:rPr>
                <w:i/>
                <w:sz w:val="16"/>
                <w:szCs w:val="16"/>
              </w:rPr>
            </w:pPr>
            <w:r w:rsidRPr="00BC10CB">
              <w:rPr>
                <w:i/>
                <w:sz w:val="16"/>
                <w:szCs w:val="16"/>
              </w:rPr>
              <w:t>(</w:t>
            </w:r>
            <w:r w:rsidRPr="00BC10CB">
              <w:rPr>
                <w:i/>
                <w:iCs/>
                <w:sz w:val="16"/>
                <w:szCs w:val="16"/>
              </w:rPr>
              <w:t>check</w:t>
            </w:r>
            <w:r w:rsidR="009068F0">
              <w:rPr>
                <w:i/>
                <w:iCs/>
                <w:sz w:val="16"/>
                <w:szCs w:val="16"/>
              </w:rPr>
              <w:t xml:space="preserve"> </w:t>
            </w:r>
            <w:r w:rsidRPr="00BC10CB">
              <w:rPr>
                <w:i/>
                <w:sz w:val="16"/>
                <w:szCs w:val="16"/>
              </w:rPr>
              <w:t xml:space="preserve">all </w:t>
            </w:r>
            <w:r w:rsidR="009068F0">
              <w:rPr>
                <w:i/>
                <w:sz w:val="16"/>
                <w:szCs w:val="16"/>
              </w:rPr>
              <w:t xml:space="preserve">reasons that </w:t>
            </w:r>
            <w:r w:rsidR="000D339D">
              <w:rPr>
                <w:i/>
                <w:sz w:val="16"/>
                <w:szCs w:val="16"/>
              </w:rPr>
              <w:t>facilitato</w:t>
            </w:r>
            <w:r w:rsidR="000D339D">
              <w:rPr>
                <w:b w:val="0"/>
                <w:i/>
                <w:sz w:val="16"/>
                <w:szCs w:val="16"/>
              </w:rPr>
              <w:t>r</w:t>
            </w:r>
            <w:r w:rsidR="009068F0">
              <w:rPr>
                <w:i/>
                <w:sz w:val="16"/>
                <w:szCs w:val="16"/>
              </w:rPr>
              <w:t xml:space="preserve"> mentions</w:t>
            </w:r>
            <w:r w:rsidRPr="00BC10CB">
              <w:rPr>
                <w:i/>
                <w:sz w:val="16"/>
                <w:szCs w:val="16"/>
              </w:rPr>
              <w:t>)</w:t>
            </w:r>
          </w:p>
        </w:tc>
        <w:tc>
          <w:tcPr>
            <w:tcW w:w="3060" w:type="dxa"/>
            <w:shd w:val="clear" w:color="auto" w:fill="02352E" w:themeFill="text2" w:themeFillShade="80"/>
            <w:vAlign w:val="center"/>
          </w:tcPr>
          <w:p w:rsidR="00B1065E" w:rsidP="00F976EF" w14:paraId="552B5720" w14:textId="77777777">
            <w:pPr>
              <w:pStyle w:val="Paragraph"/>
              <w:spacing w:after="0" w:line="240" w:lineRule="auto"/>
              <w:jc w:val="center"/>
              <w:rPr>
                <w:b w:val="0"/>
                <w:sz w:val="16"/>
                <w:szCs w:val="16"/>
              </w:rPr>
            </w:pPr>
            <w:r w:rsidRPr="00BC10CB">
              <w:rPr>
                <w:sz w:val="16"/>
                <w:szCs w:val="16"/>
              </w:rPr>
              <w:t xml:space="preserve">Challenges </w:t>
            </w:r>
          </w:p>
          <w:p w:rsidR="00F976EF" w:rsidRPr="00BC10CB" w:rsidP="00F976EF" w14:paraId="2AD67707" w14:textId="483EDB87">
            <w:pPr>
              <w:pStyle w:val="Paragraph"/>
              <w:spacing w:after="0" w:line="240" w:lineRule="auto"/>
              <w:jc w:val="center"/>
              <w:rPr>
                <w:sz w:val="16"/>
                <w:szCs w:val="16"/>
              </w:rPr>
            </w:pPr>
            <w:r w:rsidRPr="00BC10CB">
              <w:rPr>
                <w:i/>
                <w:sz w:val="16"/>
                <w:szCs w:val="16"/>
              </w:rPr>
              <w:t>(</w:t>
            </w:r>
            <w:r w:rsidRPr="00BC10CB">
              <w:rPr>
                <w:i/>
                <w:iCs/>
                <w:sz w:val="16"/>
                <w:szCs w:val="16"/>
              </w:rPr>
              <w:t>check</w:t>
            </w:r>
            <w:r>
              <w:rPr>
                <w:i/>
                <w:iCs/>
                <w:sz w:val="16"/>
                <w:szCs w:val="16"/>
              </w:rPr>
              <w:t xml:space="preserve"> </w:t>
            </w:r>
            <w:r w:rsidRPr="00BC10CB">
              <w:rPr>
                <w:i/>
                <w:sz w:val="16"/>
                <w:szCs w:val="16"/>
              </w:rPr>
              <w:t xml:space="preserve">all </w:t>
            </w:r>
            <w:r>
              <w:rPr>
                <w:i/>
                <w:sz w:val="16"/>
                <w:szCs w:val="16"/>
              </w:rPr>
              <w:t>reasons that facilitato</w:t>
            </w:r>
            <w:r>
              <w:rPr>
                <w:b w:val="0"/>
                <w:i/>
                <w:sz w:val="16"/>
                <w:szCs w:val="16"/>
              </w:rPr>
              <w:t>r</w:t>
            </w:r>
            <w:r>
              <w:rPr>
                <w:i/>
                <w:sz w:val="16"/>
                <w:szCs w:val="16"/>
              </w:rPr>
              <w:t xml:space="preserve"> mentions</w:t>
            </w:r>
            <w:r w:rsidRPr="00BC10CB">
              <w:rPr>
                <w:i/>
                <w:sz w:val="16"/>
                <w:szCs w:val="16"/>
              </w:rPr>
              <w:t>)</w:t>
            </w:r>
          </w:p>
        </w:tc>
      </w:tr>
      <w:tr w14:paraId="779C062A" w14:textId="77777777" w:rsidTr="00FD4609">
        <w:tblPrEx>
          <w:tblW w:w="10260" w:type="dxa"/>
          <w:tblLayout w:type="fixed"/>
          <w:tblLook w:val="04A0"/>
        </w:tblPrEx>
        <w:trPr>
          <w:trHeight w:val="527"/>
        </w:trPr>
        <w:tc>
          <w:tcPr>
            <w:tcW w:w="1260" w:type="dxa"/>
          </w:tcPr>
          <w:p w:rsidR="00F976EF" w:rsidRPr="00BC10CB" w:rsidP="009A6E58" w14:paraId="3B4C1AAB" w14:textId="5BD3EA80">
            <w:pPr>
              <w:pStyle w:val="Paragraph"/>
              <w:spacing w:after="0"/>
              <w:rPr>
                <w:sz w:val="16"/>
                <w:szCs w:val="16"/>
              </w:rPr>
            </w:pPr>
            <w:r>
              <w:rPr>
                <w:i/>
                <w:iCs/>
                <w:sz w:val="16"/>
                <w:szCs w:val="16"/>
              </w:rPr>
              <w:t xml:space="preserve">1. </w:t>
            </w:r>
            <w:r w:rsidR="007033D7">
              <w:rPr>
                <w:i/>
                <w:iCs/>
                <w:sz w:val="16"/>
                <w:szCs w:val="16"/>
              </w:rPr>
              <w:t xml:space="preserve">Note strategy discussed </w:t>
            </w:r>
          </w:p>
        </w:tc>
        <w:tc>
          <w:tcPr>
            <w:tcW w:w="2880" w:type="dxa"/>
          </w:tcPr>
          <w:p w:rsidR="00F976EF" w:rsidP="00A83220" w14:paraId="65AA0EEE" w14:textId="77777777">
            <w:pPr>
              <w:pStyle w:val="Paragraph"/>
              <w:spacing w:after="0" w:line="240" w:lineRule="auto"/>
              <w:ind w:left="720"/>
              <w:rPr>
                <w:sz w:val="16"/>
                <w:szCs w:val="16"/>
              </w:rPr>
            </w:pPr>
          </w:p>
          <w:p w:rsidR="00E359A9" w:rsidP="00A83220" w14:paraId="0C164D7B" w14:textId="77777777">
            <w:pPr>
              <w:pStyle w:val="Paragraph"/>
              <w:spacing w:after="0" w:line="240" w:lineRule="auto"/>
              <w:ind w:left="720"/>
              <w:rPr>
                <w:sz w:val="16"/>
                <w:szCs w:val="16"/>
              </w:rPr>
            </w:pPr>
          </w:p>
          <w:p w:rsidR="00E359A9" w:rsidRPr="00BC10CB" w:rsidP="00BC10CB" w14:paraId="79DE9B4D" w14:textId="6EE16CF4">
            <w:pPr>
              <w:pStyle w:val="Paragraph"/>
              <w:spacing w:after="0" w:line="240" w:lineRule="auto"/>
              <w:rPr>
                <w:i/>
                <w:sz w:val="16"/>
                <w:szCs w:val="16"/>
              </w:rPr>
            </w:pPr>
          </w:p>
          <w:p w:rsidR="00E359A9" w:rsidP="00A83220" w14:paraId="10816960" w14:textId="77777777">
            <w:pPr>
              <w:pStyle w:val="Paragraph"/>
              <w:spacing w:after="0" w:line="240" w:lineRule="auto"/>
              <w:ind w:left="720"/>
              <w:rPr>
                <w:sz w:val="16"/>
                <w:szCs w:val="16"/>
              </w:rPr>
            </w:pPr>
          </w:p>
          <w:p w:rsidR="00E359A9" w:rsidP="00A83220" w14:paraId="7FB604A6" w14:textId="77777777">
            <w:pPr>
              <w:pStyle w:val="Paragraph"/>
              <w:spacing w:after="0" w:line="240" w:lineRule="auto"/>
              <w:ind w:left="720"/>
              <w:rPr>
                <w:sz w:val="16"/>
                <w:szCs w:val="16"/>
              </w:rPr>
            </w:pPr>
          </w:p>
          <w:p w:rsidR="00E359A9" w:rsidP="00A83220" w14:paraId="0F8E65A1" w14:textId="77777777">
            <w:pPr>
              <w:pStyle w:val="Paragraph"/>
              <w:spacing w:after="0" w:line="240" w:lineRule="auto"/>
              <w:ind w:left="720"/>
              <w:rPr>
                <w:sz w:val="16"/>
                <w:szCs w:val="16"/>
              </w:rPr>
            </w:pPr>
          </w:p>
          <w:p w:rsidR="00E359A9" w:rsidP="00A83220" w14:paraId="7F4D661C" w14:textId="77777777">
            <w:pPr>
              <w:pStyle w:val="Paragraph"/>
              <w:spacing w:after="0" w:line="240" w:lineRule="auto"/>
              <w:ind w:left="720"/>
              <w:rPr>
                <w:sz w:val="16"/>
                <w:szCs w:val="16"/>
              </w:rPr>
            </w:pPr>
          </w:p>
          <w:p w:rsidR="00E359A9" w:rsidRPr="00BC10CB" w:rsidP="00FD1C60" w14:paraId="1C163BD7" w14:textId="77777777">
            <w:pPr>
              <w:pStyle w:val="Paragraph"/>
              <w:spacing w:after="0" w:line="240" w:lineRule="auto"/>
              <w:rPr>
                <w:sz w:val="16"/>
                <w:szCs w:val="16"/>
              </w:rPr>
            </w:pPr>
          </w:p>
        </w:tc>
        <w:tc>
          <w:tcPr>
            <w:tcW w:w="3060" w:type="dxa"/>
            <w:vAlign w:val="center"/>
          </w:tcPr>
          <w:p w:rsidR="00F976EF" w:rsidRPr="00BC10CB" w:rsidP="00EB615A" w14:paraId="2F36D070" w14:textId="26260839">
            <w:pPr>
              <w:pStyle w:val="Paragraph"/>
              <w:numPr>
                <w:ilvl w:val="0"/>
                <w:numId w:val="31"/>
              </w:numPr>
              <w:spacing w:after="0" w:line="240" w:lineRule="auto"/>
              <w:rPr>
                <w:sz w:val="16"/>
                <w:szCs w:val="16"/>
              </w:rPr>
            </w:pPr>
            <w:r w:rsidRPr="00BC10CB">
              <w:rPr>
                <w:sz w:val="16"/>
                <w:szCs w:val="16"/>
              </w:rPr>
              <w:t>Student engagement</w:t>
            </w:r>
          </w:p>
          <w:p w:rsidR="00F976EF" w:rsidRPr="00BC10CB" w:rsidP="00EB615A" w14:paraId="64E725A3" w14:textId="77777777">
            <w:pPr>
              <w:pStyle w:val="Paragraph"/>
              <w:numPr>
                <w:ilvl w:val="0"/>
                <w:numId w:val="31"/>
              </w:numPr>
              <w:spacing w:after="0" w:line="240" w:lineRule="auto"/>
              <w:rPr>
                <w:sz w:val="16"/>
                <w:szCs w:val="16"/>
              </w:rPr>
            </w:pPr>
            <w:r w:rsidRPr="00BC10CB">
              <w:rPr>
                <w:sz w:val="16"/>
                <w:szCs w:val="16"/>
              </w:rPr>
              <w:t>Classroom culture</w:t>
            </w:r>
          </w:p>
          <w:p w:rsidR="00F976EF" w:rsidRPr="00BC10CB" w:rsidP="00EB615A" w14:paraId="129BCCF6" w14:textId="77777777">
            <w:pPr>
              <w:pStyle w:val="Paragraph"/>
              <w:numPr>
                <w:ilvl w:val="0"/>
                <w:numId w:val="31"/>
              </w:numPr>
              <w:spacing w:after="0" w:line="240" w:lineRule="auto"/>
              <w:rPr>
                <w:sz w:val="16"/>
                <w:szCs w:val="16"/>
              </w:rPr>
            </w:pPr>
            <w:r w:rsidRPr="00BC10CB">
              <w:rPr>
                <w:sz w:val="16"/>
                <w:szCs w:val="16"/>
              </w:rPr>
              <w:t>Classroom setting</w:t>
            </w:r>
          </w:p>
          <w:p w:rsidR="00F976EF" w:rsidRPr="00BC10CB" w:rsidP="00EB615A" w14:paraId="7E12BEAC" w14:textId="77777777">
            <w:pPr>
              <w:pStyle w:val="Paragraph"/>
              <w:numPr>
                <w:ilvl w:val="0"/>
                <w:numId w:val="31"/>
              </w:numPr>
              <w:spacing w:after="0" w:line="240" w:lineRule="auto"/>
              <w:rPr>
                <w:sz w:val="16"/>
                <w:szCs w:val="16"/>
              </w:rPr>
            </w:pPr>
            <w:r w:rsidRPr="00BC10CB">
              <w:rPr>
                <w:sz w:val="16"/>
                <w:szCs w:val="16"/>
              </w:rPr>
              <w:t>Found a good opportunity</w:t>
            </w:r>
          </w:p>
          <w:p w:rsidR="00F976EF" w:rsidRPr="00BC10CB" w:rsidP="00EB615A" w14:paraId="3029CD5D" w14:textId="77777777">
            <w:pPr>
              <w:pStyle w:val="Paragraph"/>
              <w:numPr>
                <w:ilvl w:val="0"/>
                <w:numId w:val="31"/>
              </w:numPr>
              <w:spacing w:after="0" w:line="240" w:lineRule="auto"/>
              <w:rPr>
                <w:sz w:val="16"/>
                <w:szCs w:val="16"/>
              </w:rPr>
            </w:pPr>
            <w:r w:rsidRPr="00BC10CB">
              <w:rPr>
                <w:sz w:val="16"/>
                <w:szCs w:val="16"/>
              </w:rPr>
              <w:t xml:space="preserve">Knew how to use a strategy </w:t>
            </w:r>
          </w:p>
          <w:p w:rsidR="00F976EF" w:rsidRPr="00BC10CB" w:rsidP="00EB615A" w14:paraId="4EB82C72" w14:textId="77777777">
            <w:pPr>
              <w:pStyle w:val="Paragraph"/>
              <w:numPr>
                <w:ilvl w:val="0"/>
                <w:numId w:val="31"/>
              </w:numPr>
              <w:spacing w:after="0" w:line="240" w:lineRule="auto"/>
              <w:rPr>
                <w:sz w:val="16"/>
                <w:szCs w:val="16"/>
              </w:rPr>
            </w:pPr>
            <w:r w:rsidRPr="00BC10CB">
              <w:rPr>
                <w:sz w:val="16"/>
                <w:szCs w:val="16"/>
              </w:rPr>
              <w:t xml:space="preserve">Used the guidance </w:t>
            </w:r>
          </w:p>
          <w:p w:rsidR="00F976EF" w:rsidRPr="00BC10CB" w:rsidP="00EB615A" w14:paraId="0A8DEC15" w14:textId="77777777">
            <w:pPr>
              <w:pStyle w:val="Paragraph"/>
              <w:numPr>
                <w:ilvl w:val="0"/>
                <w:numId w:val="31"/>
              </w:numPr>
              <w:spacing w:after="0" w:line="240" w:lineRule="auto"/>
              <w:rPr>
                <w:sz w:val="16"/>
                <w:szCs w:val="16"/>
              </w:rPr>
            </w:pPr>
            <w:r w:rsidRPr="00BC10CB">
              <w:rPr>
                <w:sz w:val="16"/>
                <w:szCs w:val="16"/>
              </w:rPr>
              <w:cr/>
              <w:t>Other (describe):</w:t>
            </w:r>
          </w:p>
        </w:tc>
        <w:tc>
          <w:tcPr>
            <w:tcW w:w="3060" w:type="dxa"/>
            <w:vAlign w:val="center"/>
          </w:tcPr>
          <w:p w:rsidR="00F976EF" w:rsidRPr="00BC10CB" w:rsidP="00EB615A" w14:paraId="01A68CDE" w14:textId="13A89088">
            <w:pPr>
              <w:pStyle w:val="Paragraph"/>
              <w:numPr>
                <w:ilvl w:val="0"/>
                <w:numId w:val="31"/>
              </w:numPr>
              <w:spacing w:after="0" w:line="240" w:lineRule="auto"/>
              <w:rPr>
                <w:sz w:val="16"/>
                <w:szCs w:val="16"/>
              </w:rPr>
            </w:pPr>
            <w:r w:rsidRPr="00BC10CB">
              <w:rPr>
                <w:sz w:val="16"/>
                <w:szCs w:val="16"/>
              </w:rPr>
              <w:t>Time</w:t>
            </w:r>
          </w:p>
          <w:p w:rsidR="00F976EF" w:rsidRPr="00BC10CB" w:rsidP="00EB615A" w14:paraId="6D76CCB4" w14:textId="77777777">
            <w:pPr>
              <w:pStyle w:val="Paragraph"/>
              <w:numPr>
                <w:ilvl w:val="0"/>
                <w:numId w:val="31"/>
              </w:numPr>
              <w:spacing w:after="0" w:line="240" w:lineRule="auto"/>
              <w:rPr>
                <w:sz w:val="16"/>
                <w:szCs w:val="16"/>
              </w:rPr>
            </w:pPr>
            <w:r w:rsidRPr="00BC10CB">
              <w:rPr>
                <w:sz w:val="16"/>
                <w:szCs w:val="16"/>
              </w:rPr>
              <w:t>Student engagement</w:t>
            </w:r>
          </w:p>
          <w:p w:rsidR="00F976EF" w:rsidRPr="00BC10CB" w:rsidP="00EB615A" w14:paraId="01980E1B" w14:textId="77777777">
            <w:pPr>
              <w:pStyle w:val="Paragraph"/>
              <w:numPr>
                <w:ilvl w:val="0"/>
                <w:numId w:val="31"/>
              </w:numPr>
              <w:spacing w:after="0" w:line="240" w:lineRule="auto"/>
              <w:rPr>
                <w:sz w:val="16"/>
                <w:szCs w:val="16"/>
              </w:rPr>
            </w:pPr>
            <w:r w:rsidRPr="00BC10CB">
              <w:rPr>
                <w:sz w:val="16"/>
                <w:szCs w:val="16"/>
              </w:rPr>
              <w:t>Classroom culture</w:t>
            </w:r>
          </w:p>
          <w:p w:rsidR="00F976EF" w:rsidRPr="00BC10CB" w:rsidP="00EB615A" w14:paraId="4161D270" w14:textId="77777777">
            <w:pPr>
              <w:pStyle w:val="Paragraph"/>
              <w:numPr>
                <w:ilvl w:val="0"/>
                <w:numId w:val="31"/>
              </w:numPr>
              <w:spacing w:after="0" w:line="240" w:lineRule="auto"/>
              <w:rPr>
                <w:sz w:val="16"/>
                <w:szCs w:val="16"/>
              </w:rPr>
            </w:pPr>
            <w:r w:rsidRPr="00BC10CB">
              <w:rPr>
                <w:sz w:val="16"/>
                <w:szCs w:val="16"/>
              </w:rPr>
              <w:t>Classroom setting</w:t>
            </w:r>
          </w:p>
          <w:p w:rsidR="00F976EF" w:rsidRPr="00BC10CB" w:rsidP="00EB615A" w14:paraId="60D2E81B" w14:textId="77777777">
            <w:pPr>
              <w:pStyle w:val="Paragraph"/>
              <w:numPr>
                <w:ilvl w:val="0"/>
                <w:numId w:val="31"/>
              </w:numPr>
              <w:spacing w:after="0" w:line="240" w:lineRule="auto"/>
              <w:rPr>
                <w:sz w:val="16"/>
                <w:szCs w:val="16"/>
              </w:rPr>
            </w:pPr>
            <w:r w:rsidRPr="00BC10CB">
              <w:rPr>
                <w:sz w:val="16"/>
                <w:szCs w:val="16"/>
              </w:rPr>
              <w:t>Finding an opportunity</w:t>
            </w:r>
          </w:p>
          <w:p w:rsidR="00F976EF" w:rsidRPr="00BC10CB" w:rsidP="00EB615A" w14:paraId="161F3BD0" w14:textId="77777777">
            <w:pPr>
              <w:pStyle w:val="Paragraph"/>
              <w:numPr>
                <w:ilvl w:val="0"/>
                <w:numId w:val="31"/>
              </w:numPr>
              <w:spacing w:after="0" w:line="240" w:lineRule="auto"/>
              <w:rPr>
                <w:sz w:val="16"/>
                <w:szCs w:val="16"/>
              </w:rPr>
            </w:pPr>
            <w:r w:rsidRPr="00BC10CB">
              <w:rPr>
                <w:sz w:val="16"/>
                <w:szCs w:val="16"/>
              </w:rPr>
              <w:t xml:space="preserve">Knowing how to use a strategy </w:t>
            </w:r>
          </w:p>
          <w:p w:rsidR="00F976EF" w:rsidRPr="00BC10CB" w:rsidP="00EB615A" w14:paraId="47465289" w14:textId="77777777">
            <w:pPr>
              <w:pStyle w:val="Paragraph"/>
              <w:numPr>
                <w:ilvl w:val="0"/>
                <w:numId w:val="31"/>
              </w:numPr>
              <w:spacing w:after="0" w:line="240" w:lineRule="auto"/>
              <w:rPr>
                <w:sz w:val="16"/>
                <w:szCs w:val="16"/>
              </w:rPr>
            </w:pPr>
            <w:r w:rsidRPr="00BC10CB">
              <w:rPr>
                <w:sz w:val="16"/>
                <w:szCs w:val="16"/>
              </w:rPr>
              <w:t xml:space="preserve">Trouble with guidance </w:t>
            </w:r>
          </w:p>
          <w:p w:rsidR="00F976EF" w:rsidRPr="00BC10CB" w:rsidP="00EB615A" w14:paraId="6FD91F8B" w14:textId="77777777">
            <w:pPr>
              <w:pStyle w:val="Paragraph"/>
              <w:numPr>
                <w:ilvl w:val="0"/>
                <w:numId w:val="31"/>
              </w:numPr>
              <w:spacing w:after="0" w:line="240" w:lineRule="auto"/>
              <w:rPr>
                <w:sz w:val="16"/>
                <w:szCs w:val="16"/>
              </w:rPr>
            </w:pPr>
            <w:r w:rsidRPr="00BC10CB">
              <w:rPr>
                <w:sz w:val="16"/>
                <w:szCs w:val="16"/>
              </w:rPr>
              <w:cr/>
              <w:t>Other (describe):</w:t>
            </w:r>
          </w:p>
        </w:tc>
      </w:tr>
      <w:tr w14:paraId="2205D9DD" w14:textId="77777777" w:rsidTr="00FD4609">
        <w:tblPrEx>
          <w:tblW w:w="10260" w:type="dxa"/>
          <w:tblLayout w:type="fixed"/>
          <w:tblLook w:val="04A0"/>
        </w:tblPrEx>
        <w:trPr>
          <w:trHeight w:val="506"/>
        </w:trPr>
        <w:tc>
          <w:tcPr>
            <w:tcW w:w="1260" w:type="dxa"/>
          </w:tcPr>
          <w:p w:rsidR="00F976EF" w:rsidRPr="00BC10CB" w:rsidP="00EB615A" w14:paraId="37A55E0A" w14:textId="710FC6A3">
            <w:pPr>
              <w:pStyle w:val="Paragraph"/>
              <w:spacing w:after="0"/>
              <w:rPr>
                <w:sz w:val="16"/>
                <w:szCs w:val="16"/>
              </w:rPr>
            </w:pPr>
            <w:r>
              <w:rPr>
                <w:sz w:val="16"/>
                <w:szCs w:val="16"/>
              </w:rPr>
              <w:t>2.</w:t>
            </w:r>
          </w:p>
        </w:tc>
        <w:tc>
          <w:tcPr>
            <w:tcW w:w="2880" w:type="dxa"/>
          </w:tcPr>
          <w:p w:rsidR="00F976EF" w:rsidP="00A83220" w14:paraId="775220B5" w14:textId="77777777">
            <w:pPr>
              <w:pStyle w:val="Paragraph"/>
              <w:spacing w:after="0" w:line="240" w:lineRule="auto"/>
              <w:ind w:left="720"/>
              <w:rPr>
                <w:sz w:val="16"/>
                <w:szCs w:val="16"/>
              </w:rPr>
            </w:pPr>
          </w:p>
          <w:p w:rsidR="007B3F35" w:rsidP="00A83220" w14:paraId="58C22271" w14:textId="77777777">
            <w:pPr>
              <w:pStyle w:val="Paragraph"/>
              <w:spacing w:after="0" w:line="240" w:lineRule="auto"/>
              <w:ind w:left="720"/>
              <w:rPr>
                <w:sz w:val="16"/>
                <w:szCs w:val="16"/>
              </w:rPr>
            </w:pPr>
          </w:p>
          <w:p w:rsidR="007B3F35" w:rsidP="00A83220" w14:paraId="3A2516A2" w14:textId="77777777">
            <w:pPr>
              <w:pStyle w:val="Paragraph"/>
              <w:spacing w:after="0" w:line="240" w:lineRule="auto"/>
              <w:ind w:left="720"/>
              <w:rPr>
                <w:sz w:val="16"/>
                <w:szCs w:val="16"/>
              </w:rPr>
            </w:pPr>
          </w:p>
          <w:p w:rsidR="007B3F35" w:rsidP="00A83220" w14:paraId="2A0CDE7B" w14:textId="77777777">
            <w:pPr>
              <w:pStyle w:val="Paragraph"/>
              <w:spacing w:after="0" w:line="240" w:lineRule="auto"/>
              <w:ind w:left="720"/>
              <w:rPr>
                <w:sz w:val="16"/>
                <w:szCs w:val="16"/>
              </w:rPr>
            </w:pPr>
          </w:p>
          <w:p w:rsidR="007B3F35" w:rsidP="00A83220" w14:paraId="602D06D0" w14:textId="77777777">
            <w:pPr>
              <w:pStyle w:val="Paragraph"/>
              <w:spacing w:after="0" w:line="240" w:lineRule="auto"/>
              <w:ind w:left="720"/>
              <w:rPr>
                <w:sz w:val="16"/>
                <w:szCs w:val="16"/>
              </w:rPr>
            </w:pPr>
          </w:p>
          <w:p w:rsidR="007B3F35" w:rsidP="00A83220" w14:paraId="44859E47" w14:textId="77777777">
            <w:pPr>
              <w:pStyle w:val="Paragraph"/>
              <w:spacing w:after="0" w:line="240" w:lineRule="auto"/>
              <w:ind w:left="720"/>
              <w:rPr>
                <w:sz w:val="16"/>
                <w:szCs w:val="16"/>
              </w:rPr>
            </w:pPr>
          </w:p>
          <w:p w:rsidR="007B3F35" w:rsidP="00A83220" w14:paraId="464B7AE3" w14:textId="77777777">
            <w:pPr>
              <w:pStyle w:val="Paragraph"/>
              <w:spacing w:after="0" w:line="240" w:lineRule="auto"/>
              <w:ind w:left="720"/>
              <w:rPr>
                <w:sz w:val="16"/>
                <w:szCs w:val="16"/>
              </w:rPr>
            </w:pPr>
          </w:p>
          <w:p w:rsidR="007B3F35" w:rsidP="00A83220" w14:paraId="2EF22D93" w14:textId="77777777">
            <w:pPr>
              <w:pStyle w:val="Paragraph"/>
              <w:spacing w:after="0" w:line="240" w:lineRule="auto"/>
              <w:ind w:left="720"/>
              <w:rPr>
                <w:sz w:val="16"/>
                <w:szCs w:val="16"/>
              </w:rPr>
            </w:pPr>
          </w:p>
          <w:p w:rsidR="007B3F35" w:rsidRPr="00BC10CB" w:rsidP="00BC10CB" w14:paraId="38B985B6" w14:textId="77777777">
            <w:pPr>
              <w:pStyle w:val="Paragraph"/>
              <w:spacing w:after="0" w:line="240" w:lineRule="auto"/>
              <w:ind w:left="720"/>
              <w:rPr>
                <w:sz w:val="16"/>
                <w:szCs w:val="16"/>
              </w:rPr>
            </w:pPr>
          </w:p>
        </w:tc>
        <w:tc>
          <w:tcPr>
            <w:tcW w:w="3060" w:type="dxa"/>
            <w:vAlign w:val="center"/>
          </w:tcPr>
          <w:p w:rsidR="00F976EF" w:rsidRPr="00BC10CB" w:rsidP="00EB615A" w14:paraId="25635943" w14:textId="16543D1F">
            <w:pPr>
              <w:pStyle w:val="Paragraph"/>
              <w:numPr>
                <w:ilvl w:val="0"/>
                <w:numId w:val="31"/>
              </w:numPr>
              <w:spacing w:after="0" w:line="240" w:lineRule="auto"/>
              <w:rPr>
                <w:sz w:val="16"/>
                <w:szCs w:val="16"/>
              </w:rPr>
            </w:pPr>
            <w:r w:rsidRPr="00BC10CB">
              <w:rPr>
                <w:sz w:val="16"/>
                <w:szCs w:val="16"/>
              </w:rPr>
              <w:t>Student engagement</w:t>
            </w:r>
          </w:p>
          <w:p w:rsidR="00F976EF" w:rsidRPr="00BC10CB" w:rsidP="00EB615A" w14:paraId="6F641EBA" w14:textId="77777777">
            <w:pPr>
              <w:pStyle w:val="Paragraph"/>
              <w:numPr>
                <w:ilvl w:val="0"/>
                <w:numId w:val="31"/>
              </w:numPr>
              <w:spacing w:after="0" w:line="240" w:lineRule="auto"/>
              <w:rPr>
                <w:sz w:val="16"/>
                <w:szCs w:val="16"/>
              </w:rPr>
            </w:pPr>
            <w:r w:rsidRPr="00BC10CB">
              <w:rPr>
                <w:sz w:val="16"/>
                <w:szCs w:val="16"/>
              </w:rPr>
              <w:t>Classroom culture</w:t>
            </w:r>
          </w:p>
          <w:p w:rsidR="00F976EF" w:rsidRPr="00BC10CB" w:rsidP="00EB615A" w14:paraId="6EFBB908" w14:textId="77777777">
            <w:pPr>
              <w:pStyle w:val="Paragraph"/>
              <w:numPr>
                <w:ilvl w:val="0"/>
                <w:numId w:val="31"/>
              </w:numPr>
              <w:spacing w:after="0" w:line="240" w:lineRule="auto"/>
              <w:rPr>
                <w:sz w:val="16"/>
                <w:szCs w:val="16"/>
              </w:rPr>
            </w:pPr>
            <w:r w:rsidRPr="00BC10CB">
              <w:rPr>
                <w:sz w:val="16"/>
                <w:szCs w:val="16"/>
              </w:rPr>
              <w:t>Classroom setting</w:t>
            </w:r>
          </w:p>
          <w:p w:rsidR="00F976EF" w:rsidRPr="00BC10CB" w:rsidP="00EB615A" w14:paraId="49F664A9" w14:textId="77777777">
            <w:pPr>
              <w:pStyle w:val="Paragraph"/>
              <w:numPr>
                <w:ilvl w:val="0"/>
                <w:numId w:val="31"/>
              </w:numPr>
              <w:spacing w:after="0" w:line="240" w:lineRule="auto"/>
              <w:rPr>
                <w:sz w:val="16"/>
                <w:szCs w:val="16"/>
              </w:rPr>
            </w:pPr>
            <w:r w:rsidRPr="00BC10CB">
              <w:rPr>
                <w:sz w:val="16"/>
                <w:szCs w:val="16"/>
              </w:rPr>
              <w:t>Found a good opportunity</w:t>
            </w:r>
          </w:p>
          <w:p w:rsidR="00F976EF" w:rsidRPr="00BC10CB" w:rsidP="00EB615A" w14:paraId="0C8091DF" w14:textId="77777777">
            <w:pPr>
              <w:pStyle w:val="Paragraph"/>
              <w:numPr>
                <w:ilvl w:val="0"/>
                <w:numId w:val="31"/>
              </w:numPr>
              <w:spacing w:after="0" w:line="240" w:lineRule="auto"/>
              <w:rPr>
                <w:sz w:val="16"/>
                <w:szCs w:val="16"/>
              </w:rPr>
            </w:pPr>
            <w:r w:rsidRPr="00BC10CB">
              <w:rPr>
                <w:sz w:val="16"/>
                <w:szCs w:val="16"/>
              </w:rPr>
              <w:t xml:space="preserve">Knew how to use a strategy </w:t>
            </w:r>
          </w:p>
          <w:p w:rsidR="00F976EF" w:rsidRPr="00BC10CB" w:rsidP="00EB615A" w14:paraId="3B68CFC2" w14:textId="77777777">
            <w:pPr>
              <w:pStyle w:val="Paragraph"/>
              <w:numPr>
                <w:ilvl w:val="0"/>
                <w:numId w:val="31"/>
              </w:numPr>
              <w:spacing w:after="0" w:line="240" w:lineRule="auto"/>
              <w:rPr>
                <w:sz w:val="16"/>
                <w:szCs w:val="16"/>
              </w:rPr>
            </w:pPr>
            <w:r w:rsidRPr="00BC10CB">
              <w:rPr>
                <w:sz w:val="16"/>
                <w:szCs w:val="16"/>
              </w:rPr>
              <w:t xml:space="preserve">Used the guidance </w:t>
            </w:r>
          </w:p>
          <w:p w:rsidR="00F976EF" w:rsidRPr="00BC10CB" w:rsidP="00EB615A" w14:paraId="3EF724B6" w14:textId="77777777">
            <w:pPr>
              <w:pStyle w:val="Paragraph"/>
              <w:numPr>
                <w:ilvl w:val="0"/>
                <w:numId w:val="31"/>
              </w:numPr>
              <w:spacing w:after="0" w:line="240" w:lineRule="auto"/>
              <w:rPr>
                <w:sz w:val="16"/>
                <w:szCs w:val="16"/>
              </w:rPr>
            </w:pPr>
            <w:r w:rsidRPr="00BC10CB">
              <w:rPr>
                <w:sz w:val="16"/>
                <w:szCs w:val="16"/>
              </w:rPr>
              <w:cr/>
              <w:t>Other (describe):</w:t>
            </w:r>
          </w:p>
        </w:tc>
        <w:tc>
          <w:tcPr>
            <w:tcW w:w="3060" w:type="dxa"/>
            <w:vAlign w:val="center"/>
          </w:tcPr>
          <w:p w:rsidR="00F976EF" w:rsidRPr="00BC10CB" w:rsidP="00EB615A" w14:paraId="2A482ECA" w14:textId="2215B71D">
            <w:pPr>
              <w:pStyle w:val="Paragraph"/>
              <w:numPr>
                <w:ilvl w:val="0"/>
                <w:numId w:val="31"/>
              </w:numPr>
              <w:spacing w:after="0" w:line="240" w:lineRule="auto"/>
              <w:rPr>
                <w:sz w:val="16"/>
                <w:szCs w:val="16"/>
              </w:rPr>
            </w:pPr>
            <w:r w:rsidRPr="00BC10CB">
              <w:rPr>
                <w:sz w:val="16"/>
                <w:szCs w:val="16"/>
              </w:rPr>
              <w:t>Time</w:t>
            </w:r>
          </w:p>
          <w:p w:rsidR="00F976EF" w:rsidRPr="00BC10CB" w:rsidP="00EB615A" w14:paraId="2E37B89A" w14:textId="77777777">
            <w:pPr>
              <w:pStyle w:val="Paragraph"/>
              <w:numPr>
                <w:ilvl w:val="0"/>
                <w:numId w:val="31"/>
              </w:numPr>
              <w:spacing w:after="0" w:line="240" w:lineRule="auto"/>
              <w:rPr>
                <w:sz w:val="16"/>
                <w:szCs w:val="16"/>
              </w:rPr>
            </w:pPr>
            <w:r w:rsidRPr="00BC10CB">
              <w:rPr>
                <w:sz w:val="16"/>
                <w:szCs w:val="16"/>
              </w:rPr>
              <w:t>Student engagement</w:t>
            </w:r>
          </w:p>
          <w:p w:rsidR="00F976EF" w:rsidRPr="00BC10CB" w:rsidP="00EB615A" w14:paraId="2AB1AEC8" w14:textId="77777777">
            <w:pPr>
              <w:pStyle w:val="Paragraph"/>
              <w:numPr>
                <w:ilvl w:val="0"/>
                <w:numId w:val="31"/>
              </w:numPr>
              <w:spacing w:after="0" w:line="240" w:lineRule="auto"/>
              <w:rPr>
                <w:sz w:val="16"/>
                <w:szCs w:val="16"/>
              </w:rPr>
            </w:pPr>
            <w:r w:rsidRPr="00BC10CB">
              <w:rPr>
                <w:sz w:val="16"/>
                <w:szCs w:val="16"/>
              </w:rPr>
              <w:t>Classroom culture</w:t>
            </w:r>
          </w:p>
          <w:p w:rsidR="00F976EF" w:rsidRPr="00BC10CB" w:rsidP="00EB615A" w14:paraId="7D8B0964" w14:textId="77777777">
            <w:pPr>
              <w:pStyle w:val="Paragraph"/>
              <w:numPr>
                <w:ilvl w:val="0"/>
                <w:numId w:val="31"/>
              </w:numPr>
              <w:spacing w:after="0" w:line="240" w:lineRule="auto"/>
              <w:rPr>
                <w:sz w:val="16"/>
                <w:szCs w:val="16"/>
              </w:rPr>
            </w:pPr>
            <w:r w:rsidRPr="00BC10CB">
              <w:rPr>
                <w:sz w:val="16"/>
                <w:szCs w:val="16"/>
              </w:rPr>
              <w:t>Classroom setting</w:t>
            </w:r>
          </w:p>
          <w:p w:rsidR="00F976EF" w:rsidRPr="00BC10CB" w:rsidP="00EB615A" w14:paraId="59F44041" w14:textId="77777777">
            <w:pPr>
              <w:pStyle w:val="Paragraph"/>
              <w:numPr>
                <w:ilvl w:val="0"/>
                <w:numId w:val="31"/>
              </w:numPr>
              <w:spacing w:after="0" w:line="240" w:lineRule="auto"/>
              <w:rPr>
                <w:sz w:val="16"/>
                <w:szCs w:val="16"/>
              </w:rPr>
            </w:pPr>
            <w:r w:rsidRPr="00BC10CB">
              <w:rPr>
                <w:sz w:val="16"/>
                <w:szCs w:val="16"/>
              </w:rPr>
              <w:t>Finding an opportunity</w:t>
            </w:r>
          </w:p>
          <w:p w:rsidR="00F976EF" w:rsidRPr="00BC10CB" w:rsidP="00EB615A" w14:paraId="0A51F26E" w14:textId="77777777">
            <w:pPr>
              <w:pStyle w:val="Paragraph"/>
              <w:numPr>
                <w:ilvl w:val="0"/>
                <w:numId w:val="31"/>
              </w:numPr>
              <w:spacing w:after="0" w:line="240" w:lineRule="auto"/>
              <w:rPr>
                <w:sz w:val="16"/>
                <w:szCs w:val="16"/>
              </w:rPr>
            </w:pPr>
            <w:r w:rsidRPr="00BC10CB">
              <w:rPr>
                <w:sz w:val="16"/>
                <w:szCs w:val="16"/>
              </w:rPr>
              <w:t xml:space="preserve">Knowing how to use a strategy </w:t>
            </w:r>
          </w:p>
          <w:p w:rsidR="00F976EF" w:rsidRPr="00BC10CB" w:rsidP="00EB615A" w14:paraId="04CE2042" w14:textId="77777777">
            <w:pPr>
              <w:pStyle w:val="Paragraph"/>
              <w:numPr>
                <w:ilvl w:val="0"/>
                <w:numId w:val="31"/>
              </w:numPr>
              <w:spacing w:after="0" w:line="240" w:lineRule="auto"/>
              <w:rPr>
                <w:sz w:val="16"/>
                <w:szCs w:val="16"/>
              </w:rPr>
            </w:pPr>
            <w:r w:rsidRPr="00BC10CB">
              <w:rPr>
                <w:sz w:val="16"/>
                <w:szCs w:val="16"/>
              </w:rPr>
              <w:t xml:space="preserve">Trouble with guidance </w:t>
            </w:r>
          </w:p>
          <w:p w:rsidR="00F976EF" w:rsidRPr="00BC10CB" w:rsidP="00EB615A" w14:paraId="72B84397" w14:textId="77777777">
            <w:pPr>
              <w:pStyle w:val="Paragraph"/>
              <w:numPr>
                <w:ilvl w:val="0"/>
                <w:numId w:val="31"/>
              </w:numPr>
              <w:spacing w:after="0" w:line="240" w:lineRule="auto"/>
              <w:rPr>
                <w:sz w:val="16"/>
                <w:szCs w:val="16"/>
              </w:rPr>
            </w:pPr>
            <w:r w:rsidRPr="00BC10CB">
              <w:rPr>
                <w:sz w:val="16"/>
                <w:szCs w:val="16"/>
              </w:rPr>
              <w:cr/>
              <w:t>Other (describe):</w:t>
            </w:r>
          </w:p>
        </w:tc>
      </w:tr>
    </w:tbl>
    <w:p w:rsidR="00E659F0" w:rsidRPr="00C11F24" w:rsidP="00E22314" w14:paraId="0B47C6B9" w14:textId="291A1D4A">
      <w:pPr>
        <w:pStyle w:val="Paragraph"/>
        <w:rPr>
          <w:i/>
          <w:iCs/>
        </w:rPr>
      </w:pPr>
      <w:r w:rsidRPr="00C11F24">
        <w:rPr>
          <w:i/>
          <w:iCs/>
        </w:rPr>
        <w:t xml:space="preserve">When </w:t>
      </w:r>
      <w:r w:rsidRPr="00C11F24" w:rsidR="007A06A9">
        <w:rPr>
          <w:i/>
          <w:iCs/>
        </w:rPr>
        <w:t xml:space="preserve">discussing </w:t>
      </w:r>
      <w:r w:rsidRPr="00C11F24" w:rsidR="005F0CE1">
        <w:rPr>
          <w:i/>
          <w:iCs/>
        </w:rPr>
        <w:t xml:space="preserve">the </w:t>
      </w:r>
      <w:r w:rsidRPr="00C11F24" w:rsidR="007A06A9">
        <w:rPr>
          <w:i/>
          <w:iCs/>
        </w:rPr>
        <w:t>facilitator</w:t>
      </w:r>
      <w:r w:rsidRPr="00C11F24" w:rsidR="005F0CE1">
        <w:rPr>
          <w:i/>
          <w:iCs/>
        </w:rPr>
        <w:t>’</w:t>
      </w:r>
      <w:r w:rsidRPr="00C11F24" w:rsidR="007A06A9">
        <w:rPr>
          <w:i/>
          <w:iCs/>
        </w:rPr>
        <w:t xml:space="preserve">s use of the strategy Welcome, probe on how they used the sheet aspect of the Welcome strategy, including </w:t>
      </w:r>
      <w:r w:rsidRPr="00C11F24" w:rsidR="005F0CE1">
        <w:rPr>
          <w:i/>
          <w:iCs/>
        </w:rPr>
        <w:t>how they will use the sheet in future lessons.</w:t>
      </w:r>
    </w:p>
    <w:p w:rsidR="005F0CE1" w:rsidP="00E22314" w14:paraId="2C329D2A" w14:textId="4CE6D6B8">
      <w:pPr>
        <w:pStyle w:val="Paragraph"/>
        <w:rPr>
          <w:i/>
          <w:iCs/>
        </w:rPr>
      </w:pPr>
      <w:r w:rsidRPr="00C11F24">
        <w:rPr>
          <w:i/>
          <w:iCs/>
        </w:rPr>
        <w:t xml:space="preserve">When discussing the facilitator’s use of the strategy Breath to Focus, ask the facilitator to describe they initially introduced the strategy to the class. </w:t>
      </w:r>
    </w:p>
    <w:p w:rsidR="005F0CE1" w:rsidRPr="00C11F24" w:rsidP="00C11F24" w14:paraId="6E40E675" w14:textId="77777777">
      <w:pPr>
        <w:pStyle w:val="Paragraph"/>
        <w:rPr>
          <w:i/>
          <w:iCs/>
        </w:rPr>
      </w:pPr>
    </w:p>
    <w:p w:rsidR="004A4D8D" w:rsidRPr="004A4D8D" w:rsidP="00FB50CD" w14:paraId="397F9A98" w14:textId="1497D009">
      <w:pPr>
        <w:pStyle w:val="ListNumber"/>
      </w:pPr>
      <w:r w:rsidRPr="004A4D8D">
        <w:t>This week, did you find the guidance helpful in using the co-regulation strategies</w:t>
      </w:r>
      <w:r w:rsidR="005675D1">
        <w:t xml:space="preserve"> when implementing Love Notes</w:t>
      </w:r>
      <w:r w:rsidRPr="004A4D8D">
        <w:t>?</w:t>
      </w:r>
      <w:r w:rsidR="00073620">
        <w:t xml:space="preserve"> Why or why not?</w:t>
      </w:r>
    </w:p>
    <w:p w:rsidR="004A4D8D" w:rsidP="004A4D8D" w14:paraId="54BA66D3" w14:textId="77777777">
      <w:pPr>
        <w:pStyle w:val="Paragraph"/>
        <w:rPr>
          <w:b/>
          <w:bCs/>
        </w:rPr>
      </w:pPr>
    </w:p>
    <w:p w:rsidR="004A4D8D" w:rsidRPr="00BC10CB" w:rsidP="004A4D8D" w14:paraId="6F5A78E8" w14:textId="7AAEA248">
      <w:pPr>
        <w:pStyle w:val="Paragraph"/>
        <w:rPr>
          <w:b/>
          <w:color w:val="046B5C" w:themeColor="text2"/>
        </w:rPr>
      </w:pPr>
      <w:r w:rsidRPr="00BC10CB">
        <w:rPr>
          <w:b/>
          <w:color w:val="046B5C" w:themeColor="text2"/>
        </w:rPr>
        <w:t xml:space="preserve">Additional </w:t>
      </w:r>
      <w:r w:rsidRPr="00BC10CB" w:rsidR="00073620">
        <w:rPr>
          <w:b/>
          <w:color w:val="046B5C" w:themeColor="text2"/>
        </w:rPr>
        <w:t>probes</w:t>
      </w:r>
      <w:r w:rsidRPr="00BC10CB">
        <w:rPr>
          <w:b/>
          <w:color w:val="046B5C" w:themeColor="text2"/>
        </w:rPr>
        <w:t xml:space="preserve"> </w:t>
      </w:r>
    </w:p>
    <w:p w:rsidR="004A4D8D" w:rsidRPr="001E4D2F" w:rsidP="004A4D8D" w14:paraId="7CDD4541" w14:textId="2AB2BF83">
      <w:pPr>
        <w:pStyle w:val="Paragraph"/>
        <w:rPr>
          <w:i/>
          <w:iCs/>
        </w:rPr>
      </w:pPr>
      <w:r>
        <w:rPr>
          <w:i/>
          <w:iCs/>
        </w:rPr>
        <w:t>During</w:t>
      </w:r>
      <w:r w:rsidRPr="001E4D2F">
        <w:rPr>
          <w:i/>
          <w:iCs/>
        </w:rPr>
        <w:t xml:space="preserve"> </w:t>
      </w:r>
      <w:r w:rsidRPr="001E4D2F">
        <w:rPr>
          <w:i/>
          <w:iCs/>
        </w:rPr>
        <w:t xml:space="preserve">each interview, </w:t>
      </w:r>
      <w:r w:rsidR="00D27084">
        <w:rPr>
          <w:i/>
          <w:iCs/>
        </w:rPr>
        <w:t xml:space="preserve">incorporate as many of the below open-ended questions as time allows. </w:t>
      </w:r>
      <w:r w:rsidR="004A1C53">
        <w:rPr>
          <w:i/>
          <w:iCs/>
        </w:rPr>
        <w:t>At a minimum, a</w:t>
      </w:r>
      <w:r w:rsidR="005675D1">
        <w:rPr>
          <w:i/>
          <w:iCs/>
        </w:rPr>
        <w:t xml:space="preserve">im to ask each question </w:t>
      </w:r>
      <w:r w:rsidR="00D27084">
        <w:rPr>
          <w:i/>
          <w:iCs/>
        </w:rPr>
        <w:t xml:space="preserve">at least three times </w:t>
      </w:r>
      <w:r w:rsidR="005675D1">
        <w:rPr>
          <w:i/>
          <w:iCs/>
        </w:rPr>
        <w:t>over the series of six interviews with the facilitator.</w:t>
      </w:r>
    </w:p>
    <w:p w:rsidR="004A4D8D" w:rsidP="00776344" w14:paraId="7990A1A2" w14:textId="77777777">
      <w:pPr>
        <w:pStyle w:val="ListNumber"/>
      </w:pPr>
      <w:r>
        <w:t xml:space="preserve">How do you think the co-regulation strategies affected youth’s experiences of the program? </w:t>
      </w:r>
    </w:p>
    <w:p w:rsidR="004A4D8D" w:rsidP="00776344" w14:paraId="3C95C661" w14:textId="77777777">
      <w:pPr>
        <w:pStyle w:val="ListNumber"/>
      </w:pPr>
      <w:r>
        <w:t xml:space="preserve">How do you think using the co-regulation strategies influenced your facilitation? </w:t>
      </w:r>
    </w:p>
    <w:tbl>
      <w:tblPr>
        <w:tblpPr w:leftFromText="180" w:rightFromText="180" w:vertAnchor="text" w:horzAnchor="margin" w:tblpY="2007"/>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95"/>
      </w:tblGrid>
      <w:tr w14:paraId="1B97C175" w14:textId="77777777" w:rsidTr="0031700A">
        <w:tblPrEx>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9895" w:type="dxa"/>
          </w:tcPr>
          <w:p w:rsidR="00C06B2D" w:rsidRPr="00776344" w:rsidP="0031700A" w14:paraId="4118A45E" w14:textId="77777777">
            <w:pPr>
              <w:pStyle w:val="Paragraph"/>
              <w:spacing w:line="240" w:lineRule="auto"/>
              <w:jc w:val="center"/>
              <w:rPr>
                <w:sz w:val="16"/>
                <w:szCs w:val="18"/>
              </w:rPr>
            </w:pPr>
            <w:r w:rsidRPr="00776344">
              <w:rPr>
                <w:sz w:val="16"/>
                <w:szCs w:val="18"/>
              </w:rPr>
              <w:t>THE PAPERWORK REDUCTION ACT OF 1995</w:t>
            </w:r>
          </w:p>
          <w:p w:rsidR="00C06B2D" w:rsidRPr="00776344" w:rsidP="0031700A" w14:paraId="69667B5E" w14:textId="4268035B">
            <w:pPr>
              <w:pStyle w:val="Paragraph"/>
              <w:spacing w:line="240" w:lineRule="auto"/>
              <w:rPr>
                <w:rFonts w:cstheme="minorHAnsi"/>
                <w:sz w:val="18"/>
                <w:szCs w:val="20"/>
              </w:rPr>
            </w:pPr>
            <w:r w:rsidRPr="00776344">
              <w:rPr>
                <w:rFonts w:cstheme="minorHAnsi"/>
                <w:sz w:val="16"/>
                <w:szCs w:val="18"/>
              </w:rPr>
              <w:t xml:space="preserve">This collection of information is voluntary and will be used to provide the Administration for Children and Families with information to help refine and guide program development </w:t>
            </w:r>
            <w:r w:rsidRPr="00776344">
              <w:rPr>
                <w:rFonts w:cstheme="minorHAnsi"/>
                <w:sz w:val="16"/>
                <w:szCs w:val="18"/>
              </w:rPr>
              <w:t>in the area of</w:t>
            </w:r>
            <w:r w:rsidRPr="00776344">
              <w:rPr>
                <w:rFonts w:cstheme="minorHAnsi"/>
                <w:sz w:val="16"/>
                <w:szCs w:val="18"/>
              </w:rPr>
              <w:t xml:space="preserve"> adolescent pregnancy prevention. Public reporting burden for the collection of information is estimated to average </w:t>
            </w:r>
            <w:r w:rsidRPr="00776344" w:rsidR="00776344">
              <w:rPr>
                <w:rFonts w:cstheme="minorHAnsi"/>
                <w:sz w:val="16"/>
                <w:szCs w:val="18"/>
              </w:rPr>
              <w:t>1</w:t>
            </w:r>
            <w:r w:rsidRPr="00776344">
              <w:rPr>
                <w:rFonts w:cstheme="minorHAnsi"/>
                <w:sz w:val="16"/>
                <w:szCs w:val="18"/>
              </w:rPr>
              <w:t xml:space="preserve">5 minutes per response, including the time for reviewing instructions, </w:t>
            </w:r>
            <w:r w:rsidRPr="00776344">
              <w:rPr>
                <w:rFonts w:cstheme="minorHAnsi"/>
                <w:sz w:val="16"/>
                <w:szCs w:val="18"/>
              </w:rPr>
              <w:t>gathering</w:t>
            </w:r>
            <w:r w:rsidRPr="00776344">
              <w:rPr>
                <w:rFonts w:cstheme="minorHAnsi"/>
                <w:sz w:val="16"/>
                <w:szCs w:val="1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01/31/2027. Send comments regarding this burden estimate or any other aspect of this collection of information, including suggestions for reducing this burden, to Melissa Thomas at mthomas@mathematica-mpr.com.</w:t>
            </w:r>
          </w:p>
        </w:tc>
      </w:tr>
    </w:tbl>
    <w:p w:rsidR="00C06B2D" w:rsidP="00776344" w14:paraId="07303AEB" w14:textId="36DC42E0">
      <w:pPr>
        <w:pStyle w:val="ListNumber"/>
      </w:pPr>
      <w:r>
        <w:t xml:space="preserve">How likely do you think you are to keep using co-regulation strategies as part of your facilitation in the future? Would you use </w:t>
      </w:r>
      <w:r>
        <w:t>all of</w:t>
      </w:r>
      <w:r>
        <w:t xml:space="preserve"> the strategies or just a few of the strategies? Why or why not?</w:t>
      </w:r>
    </w:p>
    <w:p w:rsidR="00FB5037" w:rsidRPr="00706448" w:rsidP="00706448" w14:paraId="02B6EFB2" w14:textId="330ED2C8">
      <w:pPr>
        <w:pStyle w:val="Paragraph"/>
      </w:pPr>
    </w:p>
    <w:sectPr w:rsidSect="00BC10CB">
      <w:headerReference w:type="default" r:id="rId8"/>
      <w:footerReference w:type="default" r:id="rId9"/>
      <w:pgSz w:w="12240" w:h="15840" w:code="1"/>
      <w:pgMar w:top="1440" w:right="1440" w:bottom="1440" w:left="144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P="00F11E9F" w14:paraId="0920737B" w14:textId="5FEBE7D8">
    <w:pPr>
      <w:pStyle w:val="Footer"/>
    </w:pPr>
    <w:r w:rsidRPr="00D564CC">
      <w:rPr>
        <w:b/>
        <w:bCs/>
      </w:rPr>
      <w:t xml:space="preserve">DRAFT </w:t>
    </w:r>
    <w:r w:rsidRPr="00D564CC">
      <w:rPr>
        <w:b/>
        <w:bCs/>
      </w:rPr>
      <w:fldChar w:fldCharType="begin"/>
    </w:r>
    <w:r w:rsidRPr="00D564CC">
      <w:rPr>
        <w:b/>
        <w:bCs/>
      </w:rPr>
      <w:instrText xml:space="preserve"> DATE \@ "MM/dd/yy" </w:instrText>
    </w:r>
    <w:r w:rsidRPr="00D564CC">
      <w:rPr>
        <w:b/>
        <w:bCs/>
      </w:rPr>
      <w:fldChar w:fldCharType="separate"/>
    </w:r>
    <w:r w:rsidR="00A14512">
      <w:rPr>
        <w:b/>
        <w:bCs/>
        <w:noProof/>
      </w:rPr>
      <w:t>01/22/25</w:t>
    </w:r>
    <w:r w:rsidRPr="00D564CC">
      <w:rPr>
        <w:b/>
        <w:bCs/>
      </w:rPr>
      <w:fldChar w:fldCharType="end"/>
    </w:r>
    <w: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RPr="00EB7C91" w:rsidP="00F11E9F" w14:paraId="43DFE49C" w14:textId="03E06B46">
    <w:pPr>
      <w:pStyle w:val="Header"/>
    </w:pPr>
    <w:r>
      <w:rPr>
        <w:b/>
        <w:bCs/>
      </w:rPr>
      <w:t>SRAENE – Core Components Evaluation, Co-Regulation Strategies</w:t>
    </w:r>
    <w:r w:rsidR="00F31C4C">
      <w:rPr>
        <w:b/>
        <w:bCs/>
      </w:rPr>
      <w:t>, Instrument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0036AB"/>
    <w:multiLevelType w:val="hybridMultilevel"/>
    <w:tmpl w:val="E774CE1E"/>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7CE4A8A"/>
    <w:multiLevelType w:val="hybridMultilevel"/>
    <w:tmpl w:val="92DC7C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1341CA2"/>
    <w:multiLevelType w:val="hybridMultilevel"/>
    <w:tmpl w:val="562082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7AA5B56"/>
    <w:multiLevelType w:val="hybridMultilevel"/>
    <w:tmpl w:val="26C8281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8F674D3"/>
    <w:multiLevelType w:val="hybridMultilevel"/>
    <w:tmpl w:val="2B7238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39438FD"/>
    <w:multiLevelType w:val="hybridMultilevel"/>
    <w:tmpl w:val="BFC209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03524893">
    <w:abstractNumId w:val="10"/>
  </w:num>
  <w:num w:numId="2" w16cid:durableId="458693862">
    <w:abstractNumId w:val="32"/>
  </w:num>
  <w:num w:numId="3" w16cid:durableId="904294637">
    <w:abstractNumId w:val="22"/>
  </w:num>
  <w:num w:numId="4" w16cid:durableId="2063164409">
    <w:abstractNumId w:val="26"/>
  </w:num>
  <w:num w:numId="5" w16cid:durableId="1004285544">
    <w:abstractNumId w:val="9"/>
  </w:num>
  <w:num w:numId="6" w16cid:durableId="1871411524">
    <w:abstractNumId w:val="8"/>
  </w:num>
  <w:num w:numId="7" w16cid:durableId="1963805252">
    <w:abstractNumId w:val="19"/>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17"/>
  </w:num>
  <w:num w:numId="17" w16cid:durableId="154497235">
    <w:abstractNumId w:val="29"/>
  </w:num>
  <w:num w:numId="18" w16cid:durableId="552617016">
    <w:abstractNumId w:val="16"/>
  </w:num>
  <w:num w:numId="19" w16cid:durableId="1631743707">
    <w:abstractNumId w:val="15"/>
  </w:num>
  <w:num w:numId="20" w16cid:durableId="1965039050">
    <w:abstractNumId w:val="25"/>
  </w:num>
  <w:num w:numId="21" w16cid:durableId="238909924">
    <w:abstractNumId w:val="24"/>
  </w:num>
  <w:num w:numId="22" w16cid:durableId="255018379">
    <w:abstractNumId w:val="13"/>
  </w:num>
  <w:num w:numId="23" w16cid:durableId="742291920">
    <w:abstractNumId w:val="27"/>
  </w:num>
  <w:num w:numId="24" w16cid:durableId="363486531">
    <w:abstractNumId w:val="21"/>
  </w:num>
  <w:num w:numId="25" w16cid:durableId="2056729964">
    <w:abstractNumId w:val="14"/>
  </w:num>
  <w:num w:numId="26" w16cid:durableId="348217813">
    <w:abstractNumId w:val="31"/>
    <w:lvlOverride w:ilvl="0">
      <w:lvl w:ilvl="0">
        <w:start w:val="1"/>
        <w:numFmt w:val="decimal"/>
        <w:pStyle w:val="SidebarListNumber"/>
        <w:lvlText w:val="%1."/>
        <w:lvlJc w:val="left"/>
        <w:pPr>
          <w:tabs>
            <w:tab w:val="num" w:pos="288"/>
          </w:tabs>
          <w:ind w:left="288" w:hanging="288"/>
        </w:pPr>
      </w:lvl>
    </w:lvlOverride>
  </w:num>
  <w:num w:numId="27" w16cid:durableId="713038560">
    <w:abstractNumId w:val="12"/>
  </w:num>
  <w:num w:numId="28" w16cid:durableId="1330525296">
    <w:abstractNumId w:val="20"/>
  </w:num>
  <w:num w:numId="29" w16cid:durableId="467552499">
    <w:abstractNumId w:val="30"/>
  </w:num>
  <w:num w:numId="30" w16cid:durableId="1071076824">
    <w:abstractNumId w:val="11"/>
  </w:num>
  <w:num w:numId="31" w16cid:durableId="795372011">
    <w:abstractNumId w:val="18"/>
  </w:num>
  <w:num w:numId="32" w16cid:durableId="302929626">
    <w:abstractNumId w:val="23"/>
  </w:num>
  <w:num w:numId="33" w16cid:durableId="466314029">
    <w:abstractNumId w:val="28"/>
  </w:num>
  <w:num w:numId="34" w16cid:durableId="522135356">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8D"/>
    <w:rsid w:val="00003A49"/>
    <w:rsid w:val="00004128"/>
    <w:rsid w:val="00004440"/>
    <w:rsid w:val="00004AAA"/>
    <w:rsid w:val="00004DCC"/>
    <w:rsid w:val="00004F9C"/>
    <w:rsid w:val="000058AC"/>
    <w:rsid w:val="00005CF0"/>
    <w:rsid w:val="00006014"/>
    <w:rsid w:val="00007690"/>
    <w:rsid w:val="000077E6"/>
    <w:rsid w:val="00007FE1"/>
    <w:rsid w:val="00011527"/>
    <w:rsid w:val="000118F9"/>
    <w:rsid w:val="00011A95"/>
    <w:rsid w:val="00011C81"/>
    <w:rsid w:val="0001315B"/>
    <w:rsid w:val="000138C0"/>
    <w:rsid w:val="000141EB"/>
    <w:rsid w:val="000150BC"/>
    <w:rsid w:val="00015394"/>
    <w:rsid w:val="00015782"/>
    <w:rsid w:val="00015C89"/>
    <w:rsid w:val="00016C44"/>
    <w:rsid w:val="000200AA"/>
    <w:rsid w:val="00020AA8"/>
    <w:rsid w:val="00023F49"/>
    <w:rsid w:val="0002433C"/>
    <w:rsid w:val="000253BA"/>
    <w:rsid w:val="000261DB"/>
    <w:rsid w:val="00030403"/>
    <w:rsid w:val="0003072A"/>
    <w:rsid w:val="00030873"/>
    <w:rsid w:val="00031289"/>
    <w:rsid w:val="000336D2"/>
    <w:rsid w:val="00033A0E"/>
    <w:rsid w:val="00033B02"/>
    <w:rsid w:val="00033BA6"/>
    <w:rsid w:val="00034595"/>
    <w:rsid w:val="00034654"/>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DC6"/>
    <w:rsid w:val="00046646"/>
    <w:rsid w:val="000472D2"/>
    <w:rsid w:val="000477EB"/>
    <w:rsid w:val="0005052A"/>
    <w:rsid w:val="00050E24"/>
    <w:rsid w:val="000529B1"/>
    <w:rsid w:val="00053204"/>
    <w:rsid w:val="00053F99"/>
    <w:rsid w:val="00054782"/>
    <w:rsid w:val="000558D0"/>
    <w:rsid w:val="00056409"/>
    <w:rsid w:val="00056BBD"/>
    <w:rsid w:val="000579C7"/>
    <w:rsid w:val="000600CC"/>
    <w:rsid w:val="000600F5"/>
    <w:rsid w:val="00060D38"/>
    <w:rsid w:val="00061493"/>
    <w:rsid w:val="00064CFB"/>
    <w:rsid w:val="000658FB"/>
    <w:rsid w:val="00065DE1"/>
    <w:rsid w:val="0006606A"/>
    <w:rsid w:val="00066EC1"/>
    <w:rsid w:val="000674D8"/>
    <w:rsid w:val="0006751B"/>
    <w:rsid w:val="0006758E"/>
    <w:rsid w:val="00067CE2"/>
    <w:rsid w:val="00070D5A"/>
    <w:rsid w:val="000719B9"/>
    <w:rsid w:val="000722B7"/>
    <w:rsid w:val="00073386"/>
    <w:rsid w:val="00073620"/>
    <w:rsid w:val="000743E2"/>
    <w:rsid w:val="0007481F"/>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5AF8"/>
    <w:rsid w:val="000973B6"/>
    <w:rsid w:val="00097653"/>
    <w:rsid w:val="00097BEE"/>
    <w:rsid w:val="00097CD7"/>
    <w:rsid w:val="000A09F7"/>
    <w:rsid w:val="000A28D0"/>
    <w:rsid w:val="000A39BA"/>
    <w:rsid w:val="000A3A29"/>
    <w:rsid w:val="000A413E"/>
    <w:rsid w:val="000A4398"/>
    <w:rsid w:val="000A47E1"/>
    <w:rsid w:val="000A6656"/>
    <w:rsid w:val="000A76F0"/>
    <w:rsid w:val="000B0716"/>
    <w:rsid w:val="000B0F54"/>
    <w:rsid w:val="000B1298"/>
    <w:rsid w:val="000B13D2"/>
    <w:rsid w:val="000B1E75"/>
    <w:rsid w:val="000B2065"/>
    <w:rsid w:val="000B24F4"/>
    <w:rsid w:val="000B29A2"/>
    <w:rsid w:val="000B4B97"/>
    <w:rsid w:val="000B4E8A"/>
    <w:rsid w:val="000B5483"/>
    <w:rsid w:val="000B576F"/>
    <w:rsid w:val="000B57E8"/>
    <w:rsid w:val="000B5F26"/>
    <w:rsid w:val="000B7351"/>
    <w:rsid w:val="000B7A2E"/>
    <w:rsid w:val="000B7D14"/>
    <w:rsid w:val="000C006B"/>
    <w:rsid w:val="000C151D"/>
    <w:rsid w:val="000C1988"/>
    <w:rsid w:val="000C2310"/>
    <w:rsid w:val="000C2957"/>
    <w:rsid w:val="000C2D1F"/>
    <w:rsid w:val="000C3EB8"/>
    <w:rsid w:val="000C3ED6"/>
    <w:rsid w:val="000C4AB7"/>
    <w:rsid w:val="000C55D5"/>
    <w:rsid w:val="000C614D"/>
    <w:rsid w:val="000C699A"/>
    <w:rsid w:val="000C6E87"/>
    <w:rsid w:val="000C7AE6"/>
    <w:rsid w:val="000C7C36"/>
    <w:rsid w:val="000D133A"/>
    <w:rsid w:val="000D1617"/>
    <w:rsid w:val="000D1B57"/>
    <w:rsid w:val="000D1FF5"/>
    <w:rsid w:val="000D2201"/>
    <w:rsid w:val="000D29F0"/>
    <w:rsid w:val="000D339D"/>
    <w:rsid w:val="000D39A0"/>
    <w:rsid w:val="000D5895"/>
    <w:rsid w:val="000D6570"/>
    <w:rsid w:val="000D7265"/>
    <w:rsid w:val="000D76A7"/>
    <w:rsid w:val="000E0819"/>
    <w:rsid w:val="000E1243"/>
    <w:rsid w:val="000E24C8"/>
    <w:rsid w:val="000E2B56"/>
    <w:rsid w:val="000E2FBA"/>
    <w:rsid w:val="000E4DB0"/>
    <w:rsid w:val="000E5373"/>
    <w:rsid w:val="000E56E4"/>
    <w:rsid w:val="000E6867"/>
    <w:rsid w:val="000E782C"/>
    <w:rsid w:val="000F0883"/>
    <w:rsid w:val="000F0DB0"/>
    <w:rsid w:val="000F120F"/>
    <w:rsid w:val="000F249C"/>
    <w:rsid w:val="000F349E"/>
    <w:rsid w:val="000F40EF"/>
    <w:rsid w:val="000F45D6"/>
    <w:rsid w:val="000F45FC"/>
    <w:rsid w:val="000F4EC8"/>
    <w:rsid w:val="000F54AD"/>
    <w:rsid w:val="000F5520"/>
    <w:rsid w:val="000F5AB1"/>
    <w:rsid w:val="000F5D13"/>
    <w:rsid w:val="000F6BC9"/>
    <w:rsid w:val="000F79B8"/>
    <w:rsid w:val="00100A7A"/>
    <w:rsid w:val="0010121D"/>
    <w:rsid w:val="0010223E"/>
    <w:rsid w:val="001035CC"/>
    <w:rsid w:val="0010390A"/>
    <w:rsid w:val="00103EA0"/>
    <w:rsid w:val="00104B2D"/>
    <w:rsid w:val="00105D76"/>
    <w:rsid w:val="00106426"/>
    <w:rsid w:val="00106572"/>
    <w:rsid w:val="00106A31"/>
    <w:rsid w:val="00106E64"/>
    <w:rsid w:val="001070D5"/>
    <w:rsid w:val="00110D5F"/>
    <w:rsid w:val="00110EE5"/>
    <w:rsid w:val="00111002"/>
    <w:rsid w:val="001113FE"/>
    <w:rsid w:val="00114550"/>
    <w:rsid w:val="00114998"/>
    <w:rsid w:val="001150FE"/>
    <w:rsid w:val="001153CD"/>
    <w:rsid w:val="00115541"/>
    <w:rsid w:val="00116A9A"/>
    <w:rsid w:val="00117869"/>
    <w:rsid w:val="0012038B"/>
    <w:rsid w:val="001204F5"/>
    <w:rsid w:val="00120790"/>
    <w:rsid w:val="00120D26"/>
    <w:rsid w:val="00121647"/>
    <w:rsid w:val="001217DE"/>
    <w:rsid w:val="00122229"/>
    <w:rsid w:val="001231CE"/>
    <w:rsid w:val="001233EA"/>
    <w:rsid w:val="00123601"/>
    <w:rsid w:val="00124FE1"/>
    <w:rsid w:val="00125B8F"/>
    <w:rsid w:val="00125DDF"/>
    <w:rsid w:val="00125FA2"/>
    <w:rsid w:val="001276A4"/>
    <w:rsid w:val="00127793"/>
    <w:rsid w:val="001302BD"/>
    <w:rsid w:val="00131893"/>
    <w:rsid w:val="00131B01"/>
    <w:rsid w:val="00131E42"/>
    <w:rsid w:val="00132040"/>
    <w:rsid w:val="001342BA"/>
    <w:rsid w:val="001343B6"/>
    <w:rsid w:val="00134ABF"/>
    <w:rsid w:val="001360F2"/>
    <w:rsid w:val="00136129"/>
    <w:rsid w:val="001373E3"/>
    <w:rsid w:val="00137626"/>
    <w:rsid w:val="00140033"/>
    <w:rsid w:val="0014130E"/>
    <w:rsid w:val="00141AE3"/>
    <w:rsid w:val="00142249"/>
    <w:rsid w:val="00142CD5"/>
    <w:rsid w:val="00143B19"/>
    <w:rsid w:val="001450E4"/>
    <w:rsid w:val="00145DDD"/>
    <w:rsid w:val="00145F3A"/>
    <w:rsid w:val="00146BA5"/>
    <w:rsid w:val="00146EC1"/>
    <w:rsid w:val="0014793E"/>
    <w:rsid w:val="00147B6C"/>
    <w:rsid w:val="0015017A"/>
    <w:rsid w:val="0015141D"/>
    <w:rsid w:val="001521A9"/>
    <w:rsid w:val="001529D2"/>
    <w:rsid w:val="0015348D"/>
    <w:rsid w:val="00154E93"/>
    <w:rsid w:val="00155075"/>
    <w:rsid w:val="001555F7"/>
    <w:rsid w:val="00155E3E"/>
    <w:rsid w:val="001574E2"/>
    <w:rsid w:val="0016068B"/>
    <w:rsid w:val="001606FF"/>
    <w:rsid w:val="00161870"/>
    <w:rsid w:val="001637D8"/>
    <w:rsid w:val="0016400A"/>
    <w:rsid w:val="001645B2"/>
    <w:rsid w:val="001651BA"/>
    <w:rsid w:val="00165D3E"/>
    <w:rsid w:val="00165E54"/>
    <w:rsid w:val="001670F0"/>
    <w:rsid w:val="0016728D"/>
    <w:rsid w:val="001673B1"/>
    <w:rsid w:val="0017049A"/>
    <w:rsid w:val="001704C3"/>
    <w:rsid w:val="00171F3F"/>
    <w:rsid w:val="00172C36"/>
    <w:rsid w:val="00173FB5"/>
    <w:rsid w:val="0017490F"/>
    <w:rsid w:val="00175899"/>
    <w:rsid w:val="00175EE8"/>
    <w:rsid w:val="00175F2E"/>
    <w:rsid w:val="00176C05"/>
    <w:rsid w:val="001776C2"/>
    <w:rsid w:val="0018145F"/>
    <w:rsid w:val="0018163F"/>
    <w:rsid w:val="001827DF"/>
    <w:rsid w:val="0018293B"/>
    <w:rsid w:val="00182B49"/>
    <w:rsid w:val="001830DD"/>
    <w:rsid w:val="001836E5"/>
    <w:rsid w:val="00184003"/>
    <w:rsid w:val="00184240"/>
    <w:rsid w:val="00185DBF"/>
    <w:rsid w:val="00185E30"/>
    <w:rsid w:val="001874BE"/>
    <w:rsid w:val="00190181"/>
    <w:rsid w:val="00190860"/>
    <w:rsid w:val="001922D2"/>
    <w:rsid w:val="0019569D"/>
    <w:rsid w:val="001958C3"/>
    <w:rsid w:val="00195F41"/>
    <w:rsid w:val="0019753A"/>
    <w:rsid w:val="00197A02"/>
    <w:rsid w:val="001A02D9"/>
    <w:rsid w:val="001A0355"/>
    <w:rsid w:val="001A0708"/>
    <w:rsid w:val="001A074F"/>
    <w:rsid w:val="001A095C"/>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38F"/>
    <w:rsid w:val="001B398B"/>
    <w:rsid w:val="001B3D07"/>
    <w:rsid w:val="001B3F3D"/>
    <w:rsid w:val="001B3FDB"/>
    <w:rsid w:val="001B45EE"/>
    <w:rsid w:val="001B484A"/>
    <w:rsid w:val="001B5402"/>
    <w:rsid w:val="001B5915"/>
    <w:rsid w:val="001B5AE2"/>
    <w:rsid w:val="001B6905"/>
    <w:rsid w:val="001B6DCC"/>
    <w:rsid w:val="001B6FFC"/>
    <w:rsid w:val="001C0671"/>
    <w:rsid w:val="001C075D"/>
    <w:rsid w:val="001C3BCA"/>
    <w:rsid w:val="001C3F59"/>
    <w:rsid w:val="001C4356"/>
    <w:rsid w:val="001C4AAB"/>
    <w:rsid w:val="001C4DCF"/>
    <w:rsid w:val="001D062B"/>
    <w:rsid w:val="001D0FC5"/>
    <w:rsid w:val="001D1175"/>
    <w:rsid w:val="001D25DA"/>
    <w:rsid w:val="001D264A"/>
    <w:rsid w:val="001D30CB"/>
    <w:rsid w:val="001D469C"/>
    <w:rsid w:val="001D4B89"/>
    <w:rsid w:val="001D5E8F"/>
    <w:rsid w:val="001D6E23"/>
    <w:rsid w:val="001D7128"/>
    <w:rsid w:val="001E1A71"/>
    <w:rsid w:val="001E2900"/>
    <w:rsid w:val="001E35E0"/>
    <w:rsid w:val="001E3AA5"/>
    <w:rsid w:val="001E4003"/>
    <w:rsid w:val="001E402A"/>
    <w:rsid w:val="001E4D2F"/>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B06"/>
    <w:rsid w:val="001F4FFE"/>
    <w:rsid w:val="001F65A8"/>
    <w:rsid w:val="001F6E51"/>
    <w:rsid w:val="0020050F"/>
    <w:rsid w:val="00200A19"/>
    <w:rsid w:val="00200DC0"/>
    <w:rsid w:val="00201C47"/>
    <w:rsid w:val="002020D4"/>
    <w:rsid w:val="0020287B"/>
    <w:rsid w:val="00202B6C"/>
    <w:rsid w:val="0020333E"/>
    <w:rsid w:val="00203918"/>
    <w:rsid w:val="002044AF"/>
    <w:rsid w:val="00204586"/>
    <w:rsid w:val="00205654"/>
    <w:rsid w:val="002058B8"/>
    <w:rsid w:val="0020636B"/>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6DE3"/>
    <w:rsid w:val="00217AA4"/>
    <w:rsid w:val="002214A1"/>
    <w:rsid w:val="0022232D"/>
    <w:rsid w:val="002225E7"/>
    <w:rsid w:val="0022286F"/>
    <w:rsid w:val="00222AA8"/>
    <w:rsid w:val="00222C00"/>
    <w:rsid w:val="0022368A"/>
    <w:rsid w:val="00223CF5"/>
    <w:rsid w:val="0022407C"/>
    <w:rsid w:val="002243B9"/>
    <w:rsid w:val="00224D2A"/>
    <w:rsid w:val="00225261"/>
    <w:rsid w:val="00225CFC"/>
    <w:rsid w:val="00225F63"/>
    <w:rsid w:val="0023207B"/>
    <w:rsid w:val="002330D8"/>
    <w:rsid w:val="00233297"/>
    <w:rsid w:val="0023403C"/>
    <w:rsid w:val="002342C5"/>
    <w:rsid w:val="00235626"/>
    <w:rsid w:val="00235840"/>
    <w:rsid w:val="00236488"/>
    <w:rsid w:val="00236F48"/>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594"/>
    <w:rsid w:val="00255E1D"/>
    <w:rsid w:val="00256CB0"/>
    <w:rsid w:val="00257452"/>
    <w:rsid w:val="002602D0"/>
    <w:rsid w:val="0026097C"/>
    <w:rsid w:val="00260B20"/>
    <w:rsid w:val="00261FCF"/>
    <w:rsid w:val="0026277A"/>
    <w:rsid w:val="0026279C"/>
    <w:rsid w:val="00265B3B"/>
    <w:rsid w:val="002665DA"/>
    <w:rsid w:val="00267ABA"/>
    <w:rsid w:val="00267DC4"/>
    <w:rsid w:val="00270139"/>
    <w:rsid w:val="002705E4"/>
    <w:rsid w:val="0027065F"/>
    <w:rsid w:val="00271DDE"/>
    <w:rsid w:val="002721E8"/>
    <w:rsid w:val="0027240C"/>
    <w:rsid w:val="00272570"/>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762D"/>
    <w:rsid w:val="002909EE"/>
    <w:rsid w:val="00290ADF"/>
    <w:rsid w:val="00290B8A"/>
    <w:rsid w:val="002917F7"/>
    <w:rsid w:val="00292F53"/>
    <w:rsid w:val="0029489C"/>
    <w:rsid w:val="00295189"/>
    <w:rsid w:val="00296669"/>
    <w:rsid w:val="00296C51"/>
    <w:rsid w:val="002975A6"/>
    <w:rsid w:val="00297F08"/>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9E8"/>
    <w:rsid w:val="002A6183"/>
    <w:rsid w:val="002A6431"/>
    <w:rsid w:val="002A652D"/>
    <w:rsid w:val="002A6954"/>
    <w:rsid w:val="002A69A5"/>
    <w:rsid w:val="002B083C"/>
    <w:rsid w:val="002B0860"/>
    <w:rsid w:val="002B0E5C"/>
    <w:rsid w:val="002B0EE7"/>
    <w:rsid w:val="002B1EC4"/>
    <w:rsid w:val="002B24F6"/>
    <w:rsid w:val="002B34C9"/>
    <w:rsid w:val="002B3F25"/>
    <w:rsid w:val="002B4855"/>
    <w:rsid w:val="002B5406"/>
    <w:rsid w:val="002B551B"/>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26ED"/>
    <w:rsid w:val="002D2A10"/>
    <w:rsid w:val="002D36F6"/>
    <w:rsid w:val="002D4533"/>
    <w:rsid w:val="002D4865"/>
    <w:rsid w:val="002D4CAA"/>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6446"/>
    <w:rsid w:val="002E6470"/>
    <w:rsid w:val="002E6ADE"/>
    <w:rsid w:val="002E6B89"/>
    <w:rsid w:val="002E6E25"/>
    <w:rsid w:val="002E72B7"/>
    <w:rsid w:val="002E7C18"/>
    <w:rsid w:val="002F1308"/>
    <w:rsid w:val="002F1A0C"/>
    <w:rsid w:val="002F1D06"/>
    <w:rsid w:val="002F2A3D"/>
    <w:rsid w:val="002F3BC4"/>
    <w:rsid w:val="002F4709"/>
    <w:rsid w:val="002F472F"/>
    <w:rsid w:val="002F610F"/>
    <w:rsid w:val="002F7249"/>
    <w:rsid w:val="002F7E21"/>
    <w:rsid w:val="00300CC6"/>
    <w:rsid w:val="003012F0"/>
    <w:rsid w:val="00301AC3"/>
    <w:rsid w:val="0030206C"/>
    <w:rsid w:val="00302771"/>
    <w:rsid w:val="003029EF"/>
    <w:rsid w:val="00302D51"/>
    <w:rsid w:val="00302E84"/>
    <w:rsid w:val="003039E0"/>
    <w:rsid w:val="0030412C"/>
    <w:rsid w:val="003049D5"/>
    <w:rsid w:val="00304CD8"/>
    <w:rsid w:val="00304F55"/>
    <w:rsid w:val="0030642E"/>
    <w:rsid w:val="00306985"/>
    <w:rsid w:val="00306AC0"/>
    <w:rsid w:val="003074E0"/>
    <w:rsid w:val="00307A7C"/>
    <w:rsid w:val="003101A9"/>
    <w:rsid w:val="0031043A"/>
    <w:rsid w:val="00310DA1"/>
    <w:rsid w:val="00310E79"/>
    <w:rsid w:val="00310FB2"/>
    <w:rsid w:val="00311676"/>
    <w:rsid w:val="00311E7C"/>
    <w:rsid w:val="00311FF7"/>
    <w:rsid w:val="00312481"/>
    <w:rsid w:val="00312729"/>
    <w:rsid w:val="00312C28"/>
    <w:rsid w:val="00313C77"/>
    <w:rsid w:val="00314487"/>
    <w:rsid w:val="003147BE"/>
    <w:rsid w:val="00314840"/>
    <w:rsid w:val="0031580B"/>
    <w:rsid w:val="00315AB0"/>
    <w:rsid w:val="00315C09"/>
    <w:rsid w:val="00315CB4"/>
    <w:rsid w:val="00316163"/>
    <w:rsid w:val="003167DD"/>
    <w:rsid w:val="00316ADE"/>
    <w:rsid w:val="0031700A"/>
    <w:rsid w:val="00317296"/>
    <w:rsid w:val="003173A2"/>
    <w:rsid w:val="003175B7"/>
    <w:rsid w:val="00317A49"/>
    <w:rsid w:val="00320C52"/>
    <w:rsid w:val="00320D7D"/>
    <w:rsid w:val="00321527"/>
    <w:rsid w:val="00322357"/>
    <w:rsid w:val="00322D93"/>
    <w:rsid w:val="00323080"/>
    <w:rsid w:val="003239AA"/>
    <w:rsid w:val="0032421B"/>
    <w:rsid w:val="00324F33"/>
    <w:rsid w:val="003253D6"/>
    <w:rsid w:val="00325C25"/>
    <w:rsid w:val="00326688"/>
    <w:rsid w:val="00326820"/>
    <w:rsid w:val="00326BEA"/>
    <w:rsid w:val="00326D3D"/>
    <w:rsid w:val="003277A5"/>
    <w:rsid w:val="003304D3"/>
    <w:rsid w:val="003306A6"/>
    <w:rsid w:val="003317AA"/>
    <w:rsid w:val="003318E2"/>
    <w:rsid w:val="003321E2"/>
    <w:rsid w:val="003322CC"/>
    <w:rsid w:val="00333784"/>
    <w:rsid w:val="0033599F"/>
    <w:rsid w:val="00336603"/>
    <w:rsid w:val="00337B88"/>
    <w:rsid w:val="003413E6"/>
    <w:rsid w:val="003420EB"/>
    <w:rsid w:val="00342197"/>
    <w:rsid w:val="0034283B"/>
    <w:rsid w:val="003431E7"/>
    <w:rsid w:val="00343C1D"/>
    <w:rsid w:val="00343EA2"/>
    <w:rsid w:val="00344028"/>
    <w:rsid w:val="00344463"/>
    <w:rsid w:val="00345309"/>
    <w:rsid w:val="00345FA1"/>
    <w:rsid w:val="00346544"/>
    <w:rsid w:val="003503A6"/>
    <w:rsid w:val="00350BCF"/>
    <w:rsid w:val="0035128D"/>
    <w:rsid w:val="003515EE"/>
    <w:rsid w:val="00351630"/>
    <w:rsid w:val="00353AFF"/>
    <w:rsid w:val="003542F4"/>
    <w:rsid w:val="003543D5"/>
    <w:rsid w:val="00354C20"/>
    <w:rsid w:val="00354DC9"/>
    <w:rsid w:val="003550E5"/>
    <w:rsid w:val="0035696D"/>
    <w:rsid w:val="00356CB9"/>
    <w:rsid w:val="00356DE9"/>
    <w:rsid w:val="00357116"/>
    <w:rsid w:val="0036043A"/>
    <w:rsid w:val="003606C1"/>
    <w:rsid w:val="00360737"/>
    <w:rsid w:val="00360B4F"/>
    <w:rsid w:val="00360D75"/>
    <w:rsid w:val="0036151D"/>
    <w:rsid w:val="00361A87"/>
    <w:rsid w:val="00363132"/>
    <w:rsid w:val="00363647"/>
    <w:rsid w:val="00363AB6"/>
    <w:rsid w:val="00363DFB"/>
    <w:rsid w:val="00364B94"/>
    <w:rsid w:val="00366BC6"/>
    <w:rsid w:val="00370758"/>
    <w:rsid w:val="003708F8"/>
    <w:rsid w:val="00370AAF"/>
    <w:rsid w:val="00370E2E"/>
    <w:rsid w:val="003723B6"/>
    <w:rsid w:val="00372E26"/>
    <w:rsid w:val="00372FAB"/>
    <w:rsid w:val="00374143"/>
    <w:rsid w:val="003741A1"/>
    <w:rsid w:val="003746EF"/>
    <w:rsid w:val="003750BD"/>
    <w:rsid w:val="00376B45"/>
    <w:rsid w:val="00376D12"/>
    <w:rsid w:val="003771BE"/>
    <w:rsid w:val="003772F4"/>
    <w:rsid w:val="00377B01"/>
    <w:rsid w:val="00383825"/>
    <w:rsid w:val="00383E94"/>
    <w:rsid w:val="003842A6"/>
    <w:rsid w:val="0038471D"/>
    <w:rsid w:val="00384962"/>
    <w:rsid w:val="0038521D"/>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8E4"/>
    <w:rsid w:val="00397224"/>
    <w:rsid w:val="003975B3"/>
    <w:rsid w:val="00397DA3"/>
    <w:rsid w:val="003A0D90"/>
    <w:rsid w:val="003A1025"/>
    <w:rsid w:val="003A117A"/>
    <w:rsid w:val="003A1481"/>
    <w:rsid w:val="003A1E42"/>
    <w:rsid w:val="003A2E3E"/>
    <w:rsid w:val="003A32F7"/>
    <w:rsid w:val="003A397C"/>
    <w:rsid w:val="003A4D42"/>
    <w:rsid w:val="003A4E13"/>
    <w:rsid w:val="003A59A9"/>
    <w:rsid w:val="003A6B37"/>
    <w:rsid w:val="003A6B44"/>
    <w:rsid w:val="003A6F4E"/>
    <w:rsid w:val="003A7D29"/>
    <w:rsid w:val="003A7E3E"/>
    <w:rsid w:val="003B0C03"/>
    <w:rsid w:val="003B12CB"/>
    <w:rsid w:val="003B1A4C"/>
    <w:rsid w:val="003B21AA"/>
    <w:rsid w:val="003B2582"/>
    <w:rsid w:val="003B25C1"/>
    <w:rsid w:val="003B3B48"/>
    <w:rsid w:val="003B49A9"/>
    <w:rsid w:val="003B4BF4"/>
    <w:rsid w:val="003B4F4B"/>
    <w:rsid w:val="003B65B9"/>
    <w:rsid w:val="003B746E"/>
    <w:rsid w:val="003B7B39"/>
    <w:rsid w:val="003B7C9B"/>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43AD"/>
    <w:rsid w:val="003D5828"/>
    <w:rsid w:val="003D58D1"/>
    <w:rsid w:val="003D6D3B"/>
    <w:rsid w:val="003D7101"/>
    <w:rsid w:val="003D738D"/>
    <w:rsid w:val="003D7CA2"/>
    <w:rsid w:val="003D7EC0"/>
    <w:rsid w:val="003E08CD"/>
    <w:rsid w:val="003E15A5"/>
    <w:rsid w:val="003E3736"/>
    <w:rsid w:val="003E40FF"/>
    <w:rsid w:val="003E487C"/>
    <w:rsid w:val="003E72DC"/>
    <w:rsid w:val="003E788B"/>
    <w:rsid w:val="003F020C"/>
    <w:rsid w:val="003F046C"/>
    <w:rsid w:val="003F300F"/>
    <w:rsid w:val="003F43B3"/>
    <w:rsid w:val="003F448F"/>
    <w:rsid w:val="003F52FB"/>
    <w:rsid w:val="003F59C8"/>
    <w:rsid w:val="003F5E0A"/>
    <w:rsid w:val="003F6107"/>
    <w:rsid w:val="003F71BE"/>
    <w:rsid w:val="003F71D1"/>
    <w:rsid w:val="003F743E"/>
    <w:rsid w:val="003F757E"/>
    <w:rsid w:val="003F79FE"/>
    <w:rsid w:val="003F7A8F"/>
    <w:rsid w:val="00401936"/>
    <w:rsid w:val="00401C1D"/>
    <w:rsid w:val="00403D2C"/>
    <w:rsid w:val="00404202"/>
    <w:rsid w:val="00404602"/>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F21"/>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7756"/>
    <w:rsid w:val="00427DD0"/>
    <w:rsid w:val="00430092"/>
    <w:rsid w:val="00430737"/>
    <w:rsid w:val="00431F6D"/>
    <w:rsid w:val="00432401"/>
    <w:rsid w:val="00432C64"/>
    <w:rsid w:val="004347B2"/>
    <w:rsid w:val="00434F6E"/>
    <w:rsid w:val="0043589C"/>
    <w:rsid w:val="004364B2"/>
    <w:rsid w:val="00436973"/>
    <w:rsid w:val="00437B9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06C0"/>
    <w:rsid w:val="00481084"/>
    <w:rsid w:val="0048150A"/>
    <w:rsid w:val="00481AAD"/>
    <w:rsid w:val="00482DF6"/>
    <w:rsid w:val="004836DB"/>
    <w:rsid w:val="00484336"/>
    <w:rsid w:val="0048524E"/>
    <w:rsid w:val="004856F8"/>
    <w:rsid w:val="0048591A"/>
    <w:rsid w:val="00485B1B"/>
    <w:rsid w:val="00485BD5"/>
    <w:rsid w:val="00486AC7"/>
    <w:rsid w:val="00487920"/>
    <w:rsid w:val="00490340"/>
    <w:rsid w:val="004905EB"/>
    <w:rsid w:val="00490683"/>
    <w:rsid w:val="0049353F"/>
    <w:rsid w:val="004944FA"/>
    <w:rsid w:val="00495B9A"/>
    <w:rsid w:val="00496D69"/>
    <w:rsid w:val="00496F66"/>
    <w:rsid w:val="00497D58"/>
    <w:rsid w:val="00497E37"/>
    <w:rsid w:val="004A0704"/>
    <w:rsid w:val="004A19C1"/>
    <w:rsid w:val="004A1C53"/>
    <w:rsid w:val="004A1EB3"/>
    <w:rsid w:val="004A2DBA"/>
    <w:rsid w:val="004A4B82"/>
    <w:rsid w:val="004A4D8D"/>
    <w:rsid w:val="004A51CF"/>
    <w:rsid w:val="004A5F67"/>
    <w:rsid w:val="004A69DD"/>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4FD0"/>
    <w:rsid w:val="004B5F57"/>
    <w:rsid w:val="004B64BA"/>
    <w:rsid w:val="004B6825"/>
    <w:rsid w:val="004B7641"/>
    <w:rsid w:val="004B79D8"/>
    <w:rsid w:val="004B79E7"/>
    <w:rsid w:val="004C0C17"/>
    <w:rsid w:val="004C131B"/>
    <w:rsid w:val="004C1AA9"/>
    <w:rsid w:val="004C1D93"/>
    <w:rsid w:val="004C28BE"/>
    <w:rsid w:val="004C2C01"/>
    <w:rsid w:val="004C2FB4"/>
    <w:rsid w:val="004C3090"/>
    <w:rsid w:val="004C3238"/>
    <w:rsid w:val="004C330F"/>
    <w:rsid w:val="004C39ED"/>
    <w:rsid w:val="004C3E0E"/>
    <w:rsid w:val="004C40AA"/>
    <w:rsid w:val="004C4794"/>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301A"/>
    <w:rsid w:val="004E3ECA"/>
    <w:rsid w:val="004E4B07"/>
    <w:rsid w:val="004E596F"/>
    <w:rsid w:val="004E694A"/>
    <w:rsid w:val="004E6EB8"/>
    <w:rsid w:val="004E6EF8"/>
    <w:rsid w:val="004E6FB2"/>
    <w:rsid w:val="004E729B"/>
    <w:rsid w:val="004E7D75"/>
    <w:rsid w:val="004E7E03"/>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3B5E"/>
    <w:rsid w:val="00503D3E"/>
    <w:rsid w:val="00504055"/>
    <w:rsid w:val="0050504D"/>
    <w:rsid w:val="00506414"/>
    <w:rsid w:val="00506969"/>
    <w:rsid w:val="00507169"/>
    <w:rsid w:val="00507356"/>
    <w:rsid w:val="00507358"/>
    <w:rsid w:val="0050765A"/>
    <w:rsid w:val="00511007"/>
    <w:rsid w:val="00511612"/>
    <w:rsid w:val="00511704"/>
    <w:rsid w:val="00511954"/>
    <w:rsid w:val="00511DD9"/>
    <w:rsid w:val="00512052"/>
    <w:rsid w:val="005127D1"/>
    <w:rsid w:val="00512D40"/>
    <w:rsid w:val="00512E51"/>
    <w:rsid w:val="00513099"/>
    <w:rsid w:val="00513DE1"/>
    <w:rsid w:val="005147E6"/>
    <w:rsid w:val="00514BBF"/>
    <w:rsid w:val="00515942"/>
    <w:rsid w:val="00515D16"/>
    <w:rsid w:val="00515F73"/>
    <w:rsid w:val="00516E57"/>
    <w:rsid w:val="00522057"/>
    <w:rsid w:val="005231AD"/>
    <w:rsid w:val="00524E9A"/>
    <w:rsid w:val="00525639"/>
    <w:rsid w:val="005258F1"/>
    <w:rsid w:val="005268FF"/>
    <w:rsid w:val="00526C21"/>
    <w:rsid w:val="005275F2"/>
    <w:rsid w:val="0052783B"/>
    <w:rsid w:val="00530138"/>
    <w:rsid w:val="005325CA"/>
    <w:rsid w:val="0053319E"/>
    <w:rsid w:val="00533C59"/>
    <w:rsid w:val="00533D02"/>
    <w:rsid w:val="00536353"/>
    <w:rsid w:val="005363F6"/>
    <w:rsid w:val="00536884"/>
    <w:rsid w:val="005424AB"/>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478"/>
    <w:rsid w:val="005609FB"/>
    <w:rsid w:val="00560C05"/>
    <w:rsid w:val="005615EB"/>
    <w:rsid w:val="00562263"/>
    <w:rsid w:val="005625C9"/>
    <w:rsid w:val="00563B09"/>
    <w:rsid w:val="00563DC5"/>
    <w:rsid w:val="00564F80"/>
    <w:rsid w:val="00565A02"/>
    <w:rsid w:val="00565E7B"/>
    <w:rsid w:val="00566777"/>
    <w:rsid w:val="005673BD"/>
    <w:rsid w:val="005675D1"/>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2A7"/>
    <w:rsid w:val="00577581"/>
    <w:rsid w:val="00577590"/>
    <w:rsid w:val="005809A7"/>
    <w:rsid w:val="00580D9A"/>
    <w:rsid w:val="00581FCE"/>
    <w:rsid w:val="005833A4"/>
    <w:rsid w:val="00583DEF"/>
    <w:rsid w:val="00583E15"/>
    <w:rsid w:val="00584208"/>
    <w:rsid w:val="0058478C"/>
    <w:rsid w:val="00584E79"/>
    <w:rsid w:val="005855A1"/>
    <w:rsid w:val="00587A6D"/>
    <w:rsid w:val="0059025B"/>
    <w:rsid w:val="005907B1"/>
    <w:rsid w:val="00591EE7"/>
    <w:rsid w:val="00592EFE"/>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5408"/>
    <w:rsid w:val="005A5897"/>
    <w:rsid w:val="005A6ECA"/>
    <w:rsid w:val="005A7794"/>
    <w:rsid w:val="005A7B66"/>
    <w:rsid w:val="005A7F21"/>
    <w:rsid w:val="005B0D41"/>
    <w:rsid w:val="005B151E"/>
    <w:rsid w:val="005B191B"/>
    <w:rsid w:val="005B1EB6"/>
    <w:rsid w:val="005B2493"/>
    <w:rsid w:val="005B2F71"/>
    <w:rsid w:val="005B3B70"/>
    <w:rsid w:val="005B3BD8"/>
    <w:rsid w:val="005B45A9"/>
    <w:rsid w:val="005B57D5"/>
    <w:rsid w:val="005B5D05"/>
    <w:rsid w:val="005B7895"/>
    <w:rsid w:val="005C0273"/>
    <w:rsid w:val="005C25F4"/>
    <w:rsid w:val="005C2B60"/>
    <w:rsid w:val="005C2C79"/>
    <w:rsid w:val="005C4C0A"/>
    <w:rsid w:val="005C4DA4"/>
    <w:rsid w:val="005C504B"/>
    <w:rsid w:val="005C56DF"/>
    <w:rsid w:val="005C5D22"/>
    <w:rsid w:val="005C5E05"/>
    <w:rsid w:val="005C5ECC"/>
    <w:rsid w:val="005C79A2"/>
    <w:rsid w:val="005D0095"/>
    <w:rsid w:val="005D0258"/>
    <w:rsid w:val="005D05FA"/>
    <w:rsid w:val="005D0DA8"/>
    <w:rsid w:val="005D1C1A"/>
    <w:rsid w:val="005D2846"/>
    <w:rsid w:val="005D336C"/>
    <w:rsid w:val="005D4BB8"/>
    <w:rsid w:val="005D58F9"/>
    <w:rsid w:val="005D7B92"/>
    <w:rsid w:val="005D7D50"/>
    <w:rsid w:val="005E0607"/>
    <w:rsid w:val="005E0FCC"/>
    <w:rsid w:val="005E1365"/>
    <w:rsid w:val="005E198B"/>
    <w:rsid w:val="005E2377"/>
    <w:rsid w:val="005E2FC0"/>
    <w:rsid w:val="005E3393"/>
    <w:rsid w:val="005E4386"/>
    <w:rsid w:val="005E4D60"/>
    <w:rsid w:val="005E6D6F"/>
    <w:rsid w:val="005E7685"/>
    <w:rsid w:val="005E7828"/>
    <w:rsid w:val="005F0768"/>
    <w:rsid w:val="005F0CE1"/>
    <w:rsid w:val="005F109D"/>
    <w:rsid w:val="005F14B5"/>
    <w:rsid w:val="005F2B42"/>
    <w:rsid w:val="005F3199"/>
    <w:rsid w:val="005F324D"/>
    <w:rsid w:val="005F3652"/>
    <w:rsid w:val="005F36BF"/>
    <w:rsid w:val="005F3F66"/>
    <w:rsid w:val="005F45AF"/>
    <w:rsid w:val="005F57FF"/>
    <w:rsid w:val="005F5A0D"/>
    <w:rsid w:val="005F6744"/>
    <w:rsid w:val="005F6C58"/>
    <w:rsid w:val="005F7603"/>
    <w:rsid w:val="006011A4"/>
    <w:rsid w:val="006015BE"/>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069"/>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79B"/>
    <w:rsid w:val="00625E79"/>
    <w:rsid w:val="0062657B"/>
    <w:rsid w:val="00626B0F"/>
    <w:rsid w:val="0063001E"/>
    <w:rsid w:val="00630444"/>
    <w:rsid w:val="00630D8D"/>
    <w:rsid w:val="006325C0"/>
    <w:rsid w:val="00633331"/>
    <w:rsid w:val="00634710"/>
    <w:rsid w:val="0063492C"/>
    <w:rsid w:val="00634C89"/>
    <w:rsid w:val="00634F72"/>
    <w:rsid w:val="00635E6D"/>
    <w:rsid w:val="0063641B"/>
    <w:rsid w:val="00637507"/>
    <w:rsid w:val="00637BD8"/>
    <w:rsid w:val="00637C61"/>
    <w:rsid w:val="00637F1C"/>
    <w:rsid w:val="006405F3"/>
    <w:rsid w:val="00640AB4"/>
    <w:rsid w:val="006411BF"/>
    <w:rsid w:val="0064182F"/>
    <w:rsid w:val="00642415"/>
    <w:rsid w:val="00642F99"/>
    <w:rsid w:val="00643B84"/>
    <w:rsid w:val="00644384"/>
    <w:rsid w:val="00645138"/>
    <w:rsid w:val="00646488"/>
    <w:rsid w:val="006472B4"/>
    <w:rsid w:val="006473FA"/>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6B0C"/>
    <w:rsid w:val="006571D1"/>
    <w:rsid w:val="0065793C"/>
    <w:rsid w:val="00660489"/>
    <w:rsid w:val="00660C53"/>
    <w:rsid w:val="00660F3E"/>
    <w:rsid w:val="00660FD2"/>
    <w:rsid w:val="00661BB0"/>
    <w:rsid w:val="006622FC"/>
    <w:rsid w:val="00664557"/>
    <w:rsid w:val="00665ADF"/>
    <w:rsid w:val="006661A5"/>
    <w:rsid w:val="00667052"/>
    <w:rsid w:val="0067023A"/>
    <w:rsid w:val="00670459"/>
    <w:rsid w:val="00671310"/>
    <w:rsid w:val="00671622"/>
    <w:rsid w:val="00674F5B"/>
    <w:rsid w:val="00674F5C"/>
    <w:rsid w:val="00675050"/>
    <w:rsid w:val="006754AD"/>
    <w:rsid w:val="00675BA5"/>
    <w:rsid w:val="00675DE6"/>
    <w:rsid w:val="0067654E"/>
    <w:rsid w:val="00676ED4"/>
    <w:rsid w:val="00676FFD"/>
    <w:rsid w:val="006777C3"/>
    <w:rsid w:val="00680490"/>
    <w:rsid w:val="00680E9E"/>
    <w:rsid w:val="006823FE"/>
    <w:rsid w:val="00683D27"/>
    <w:rsid w:val="006847DE"/>
    <w:rsid w:val="006848DF"/>
    <w:rsid w:val="00684B1A"/>
    <w:rsid w:val="00690120"/>
    <w:rsid w:val="0069137B"/>
    <w:rsid w:val="006923F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391"/>
    <w:rsid w:val="006A352E"/>
    <w:rsid w:val="006A401C"/>
    <w:rsid w:val="006A4D11"/>
    <w:rsid w:val="006A5005"/>
    <w:rsid w:val="006A78E9"/>
    <w:rsid w:val="006A7907"/>
    <w:rsid w:val="006A7B00"/>
    <w:rsid w:val="006B022A"/>
    <w:rsid w:val="006B0AE7"/>
    <w:rsid w:val="006B0B5F"/>
    <w:rsid w:val="006B0DD3"/>
    <w:rsid w:val="006B16CD"/>
    <w:rsid w:val="006B204A"/>
    <w:rsid w:val="006B25EB"/>
    <w:rsid w:val="006B273F"/>
    <w:rsid w:val="006B2ADF"/>
    <w:rsid w:val="006B36B8"/>
    <w:rsid w:val="006B5555"/>
    <w:rsid w:val="006B6499"/>
    <w:rsid w:val="006B70DB"/>
    <w:rsid w:val="006C0057"/>
    <w:rsid w:val="006C1719"/>
    <w:rsid w:val="006C1C63"/>
    <w:rsid w:val="006C20BB"/>
    <w:rsid w:val="006C2DC4"/>
    <w:rsid w:val="006C4724"/>
    <w:rsid w:val="006C4817"/>
    <w:rsid w:val="006C4C64"/>
    <w:rsid w:val="006C6441"/>
    <w:rsid w:val="006C68E7"/>
    <w:rsid w:val="006C6F09"/>
    <w:rsid w:val="006C7A9C"/>
    <w:rsid w:val="006D2C7B"/>
    <w:rsid w:val="006D2EF0"/>
    <w:rsid w:val="006D3517"/>
    <w:rsid w:val="006D4700"/>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42E7"/>
    <w:rsid w:val="006E575B"/>
    <w:rsid w:val="006E775B"/>
    <w:rsid w:val="006F17FF"/>
    <w:rsid w:val="006F23B7"/>
    <w:rsid w:val="006F241B"/>
    <w:rsid w:val="006F25F9"/>
    <w:rsid w:val="006F27B1"/>
    <w:rsid w:val="006F2915"/>
    <w:rsid w:val="006F2CFA"/>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33D7"/>
    <w:rsid w:val="00703CA9"/>
    <w:rsid w:val="00703EF0"/>
    <w:rsid w:val="00706448"/>
    <w:rsid w:val="00706AA5"/>
    <w:rsid w:val="007073C9"/>
    <w:rsid w:val="00707EA8"/>
    <w:rsid w:val="00711DF3"/>
    <w:rsid w:val="00712665"/>
    <w:rsid w:val="00712BE5"/>
    <w:rsid w:val="00714877"/>
    <w:rsid w:val="00715E0A"/>
    <w:rsid w:val="007161BA"/>
    <w:rsid w:val="007169AB"/>
    <w:rsid w:val="0071714D"/>
    <w:rsid w:val="007173D2"/>
    <w:rsid w:val="00717492"/>
    <w:rsid w:val="00720131"/>
    <w:rsid w:val="0072029D"/>
    <w:rsid w:val="007208A3"/>
    <w:rsid w:val="00721EC1"/>
    <w:rsid w:val="00721F00"/>
    <w:rsid w:val="00722600"/>
    <w:rsid w:val="007239BB"/>
    <w:rsid w:val="00723DEC"/>
    <w:rsid w:val="00725416"/>
    <w:rsid w:val="007269A5"/>
    <w:rsid w:val="007269D9"/>
    <w:rsid w:val="00727A03"/>
    <w:rsid w:val="00727A59"/>
    <w:rsid w:val="00730922"/>
    <w:rsid w:val="00731702"/>
    <w:rsid w:val="007336EF"/>
    <w:rsid w:val="00733F53"/>
    <w:rsid w:val="00734998"/>
    <w:rsid w:val="0073552C"/>
    <w:rsid w:val="0073661E"/>
    <w:rsid w:val="00737ECE"/>
    <w:rsid w:val="00740CC0"/>
    <w:rsid w:val="00741751"/>
    <w:rsid w:val="0074282D"/>
    <w:rsid w:val="00742F1F"/>
    <w:rsid w:val="00743AB1"/>
    <w:rsid w:val="00744089"/>
    <w:rsid w:val="00744706"/>
    <w:rsid w:val="00745294"/>
    <w:rsid w:val="00746AB1"/>
    <w:rsid w:val="0074777E"/>
    <w:rsid w:val="007503B3"/>
    <w:rsid w:val="007509BB"/>
    <w:rsid w:val="00750AD4"/>
    <w:rsid w:val="00750FDD"/>
    <w:rsid w:val="00751ADA"/>
    <w:rsid w:val="00751C27"/>
    <w:rsid w:val="00754188"/>
    <w:rsid w:val="0075419D"/>
    <w:rsid w:val="0075449C"/>
    <w:rsid w:val="00754D6F"/>
    <w:rsid w:val="00756021"/>
    <w:rsid w:val="007560BD"/>
    <w:rsid w:val="00756346"/>
    <w:rsid w:val="007601ED"/>
    <w:rsid w:val="00761CB5"/>
    <w:rsid w:val="00762164"/>
    <w:rsid w:val="00762BE7"/>
    <w:rsid w:val="007631A4"/>
    <w:rsid w:val="007634F8"/>
    <w:rsid w:val="00763501"/>
    <w:rsid w:val="0076359A"/>
    <w:rsid w:val="007641F2"/>
    <w:rsid w:val="0076464C"/>
    <w:rsid w:val="00765FE8"/>
    <w:rsid w:val="007672AE"/>
    <w:rsid w:val="0076759C"/>
    <w:rsid w:val="0077004C"/>
    <w:rsid w:val="00770BDE"/>
    <w:rsid w:val="00771D1A"/>
    <w:rsid w:val="00772EEC"/>
    <w:rsid w:val="00773077"/>
    <w:rsid w:val="00773103"/>
    <w:rsid w:val="0077363F"/>
    <w:rsid w:val="0077425E"/>
    <w:rsid w:val="00775123"/>
    <w:rsid w:val="00775760"/>
    <w:rsid w:val="00776344"/>
    <w:rsid w:val="0077654E"/>
    <w:rsid w:val="00776A4B"/>
    <w:rsid w:val="00776AC6"/>
    <w:rsid w:val="00776BB3"/>
    <w:rsid w:val="00777A7B"/>
    <w:rsid w:val="00777EF9"/>
    <w:rsid w:val="00780302"/>
    <w:rsid w:val="007807A5"/>
    <w:rsid w:val="00780EBB"/>
    <w:rsid w:val="00781748"/>
    <w:rsid w:val="007828CB"/>
    <w:rsid w:val="00782F2F"/>
    <w:rsid w:val="00783478"/>
    <w:rsid w:val="00783646"/>
    <w:rsid w:val="00784C1B"/>
    <w:rsid w:val="00784F97"/>
    <w:rsid w:val="00785378"/>
    <w:rsid w:val="007862C8"/>
    <w:rsid w:val="0078719B"/>
    <w:rsid w:val="00787D12"/>
    <w:rsid w:val="007904E8"/>
    <w:rsid w:val="00790B53"/>
    <w:rsid w:val="007917EA"/>
    <w:rsid w:val="007923F1"/>
    <w:rsid w:val="00793052"/>
    <w:rsid w:val="00793138"/>
    <w:rsid w:val="007934B4"/>
    <w:rsid w:val="00793940"/>
    <w:rsid w:val="00793ABA"/>
    <w:rsid w:val="00795584"/>
    <w:rsid w:val="007975F9"/>
    <w:rsid w:val="00797B16"/>
    <w:rsid w:val="00797E32"/>
    <w:rsid w:val="00797EAE"/>
    <w:rsid w:val="007A019C"/>
    <w:rsid w:val="007A06A9"/>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D0A"/>
    <w:rsid w:val="007A6E47"/>
    <w:rsid w:val="007A7D15"/>
    <w:rsid w:val="007B17CC"/>
    <w:rsid w:val="007B3F35"/>
    <w:rsid w:val="007B4E0A"/>
    <w:rsid w:val="007B595B"/>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F0C"/>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3127"/>
    <w:rsid w:val="007F33FB"/>
    <w:rsid w:val="007F370E"/>
    <w:rsid w:val="007F39CD"/>
    <w:rsid w:val="007F3DAF"/>
    <w:rsid w:val="007F42AE"/>
    <w:rsid w:val="007F60B3"/>
    <w:rsid w:val="007F6203"/>
    <w:rsid w:val="007F63D0"/>
    <w:rsid w:val="007F71A9"/>
    <w:rsid w:val="00800245"/>
    <w:rsid w:val="008005AD"/>
    <w:rsid w:val="00800B55"/>
    <w:rsid w:val="008013CB"/>
    <w:rsid w:val="00802571"/>
    <w:rsid w:val="008032D5"/>
    <w:rsid w:val="00803D29"/>
    <w:rsid w:val="00806B79"/>
    <w:rsid w:val="00807B25"/>
    <w:rsid w:val="00810C38"/>
    <w:rsid w:val="00811BF9"/>
    <w:rsid w:val="0081220C"/>
    <w:rsid w:val="008122D5"/>
    <w:rsid w:val="00812BFD"/>
    <w:rsid w:val="008132B3"/>
    <w:rsid w:val="00813368"/>
    <w:rsid w:val="00814C7B"/>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41A7F"/>
    <w:rsid w:val="00841E9B"/>
    <w:rsid w:val="00842033"/>
    <w:rsid w:val="00842161"/>
    <w:rsid w:val="008430F5"/>
    <w:rsid w:val="00844339"/>
    <w:rsid w:val="00844B9C"/>
    <w:rsid w:val="00844DEB"/>
    <w:rsid w:val="00846E70"/>
    <w:rsid w:val="008474C1"/>
    <w:rsid w:val="00850DBA"/>
    <w:rsid w:val="00850FB0"/>
    <w:rsid w:val="0085267A"/>
    <w:rsid w:val="00852CC6"/>
    <w:rsid w:val="00854E43"/>
    <w:rsid w:val="00855D22"/>
    <w:rsid w:val="00857395"/>
    <w:rsid w:val="00860FE5"/>
    <w:rsid w:val="0086106F"/>
    <w:rsid w:val="008613C7"/>
    <w:rsid w:val="008614CA"/>
    <w:rsid w:val="00861E1B"/>
    <w:rsid w:val="008637FD"/>
    <w:rsid w:val="0086537A"/>
    <w:rsid w:val="00867389"/>
    <w:rsid w:val="00867946"/>
    <w:rsid w:val="00867B2D"/>
    <w:rsid w:val="00867B41"/>
    <w:rsid w:val="00871767"/>
    <w:rsid w:val="008722AF"/>
    <w:rsid w:val="008727A1"/>
    <w:rsid w:val="00872EB9"/>
    <w:rsid w:val="00873311"/>
    <w:rsid w:val="00873ECD"/>
    <w:rsid w:val="00873F0F"/>
    <w:rsid w:val="00874B16"/>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72B6"/>
    <w:rsid w:val="0089037B"/>
    <w:rsid w:val="00890981"/>
    <w:rsid w:val="00891A69"/>
    <w:rsid w:val="00891AE7"/>
    <w:rsid w:val="00891FD2"/>
    <w:rsid w:val="008929D8"/>
    <w:rsid w:val="008934C7"/>
    <w:rsid w:val="008939A4"/>
    <w:rsid w:val="0089442B"/>
    <w:rsid w:val="0089515A"/>
    <w:rsid w:val="008954A9"/>
    <w:rsid w:val="00895843"/>
    <w:rsid w:val="008959F2"/>
    <w:rsid w:val="00895CE2"/>
    <w:rsid w:val="00897485"/>
    <w:rsid w:val="008A021E"/>
    <w:rsid w:val="008A11A5"/>
    <w:rsid w:val="008A1737"/>
    <w:rsid w:val="008A1BBB"/>
    <w:rsid w:val="008A1FE0"/>
    <w:rsid w:val="008A2F05"/>
    <w:rsid w:val="008A2F81"/>
    <w:rsid w:val="008A5686"/>
    <w:rsid w:val="008A5797"/>
    <w:rsid w:val="008A66E4"/>
    <w:rsid w:val="008A72D8"/>
    <w:rsid w:val="008A7325"/>
    <w:rsid w:val="008A7841"/>
    <w:rsid w:val="008B0045"/>
    <w:rsid w:val="008B16EE"/>
    <w:rsid w:val="008B183D"/>
    <w:rsid w:val="008B1DBF"/>
    <w:rsid w:val="008B261B"/>
    <w:rsid w:val="008B501D"/>
    <w:rsid w:val="008B6172"/>
    <w:rsid w:val="008B71B8"/>
    <w:rsid w:val="008B788D"/>
    <w:rsid w:val="008B7C66"/>
    <w:rsid w:val="008B7CAD"/>
    <w:rsid w:val="008B7D5B"/>
    <w:rsid w:val="008B7D7B"/>
    <w:rsid w:val="008C2359"/>
    <w:rsid w:val="008C2933"/>
    <w:rsid w:val="008C2BE2"/>
    <w:rsid w:val="008C2EC8"/>
    <w:rsid w:val="008C3F98"/>
    <w:rsid w:val="008C4027"/>
    <w:rsid w:val="008C70D3"/>
    <w:rsid w:val="008C7518"/>
    <w:rsid w:val="008D1531"/>
    <w:rsid w:val="008D1899"/>
    <w:rsid w:val="008D1D14"/>
    <w:rsid w:val="008D204F"/>
    <w:rsid w:val="008D26FE"/>
    <w:rsid w:val="008D2CC8"/>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E77"/>
    <w:rsid w:val="008E55C7"/>
    <w:rsid w:val="008E666A"/>
    <w:rsid w:val="008E6C32"/>
    <w:rsid w:val="008E6E82"/>
    <w:rsid w:val="008F0056"/>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D12"/>
    <w:rsid w:val="009064D5"/>
    <w:rsid w:val="009068F0"/>
    <w:rsid w:val="00906C4B"/>
    <w:rsid w:val="0090731C"/>
    <w:rsid w:val="00907B8D"/>
    <w:rsid w:val="009117C3"/>
    <w:rsid w:val="00911B5F"/>
    <w:rsid w:val="00912A6A"/>
    <w:rsid w:val="009137D6"/>
    <w:rsid w:val="009139C5"/>
    <w:rsid w:val="00914543"/>
    <w:rsid w:val="00914E50"/>
    <w:rsid w:val="009167DA"/>
    <w:rsid w:val="00916E5D"/>
    <w:rsid w:val="00917199"/>
    <w:rsid w:val="00920003"/>
    <w:rsid w:val="0092088F"/>
    <w:rsid w:val="00920D58"/>
    <w:rsid w:val="00920E76"/>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5B0"/>
    <w:rsid w:val="00937B52"/>
    <w:rsid w:val="00940B48"/>
    <w:rsid w:val="00940E86"/>
    <w:rsid w:val="009415DA"/>
    <w:rsid w:val="00941C9E"/>
    <w:rsid w:val="009430D9"/>
    <w:rsid w:val="0094543B"/>
    <w:rsid w:val="00945A3B"/>
    <w:rsid w:val="009460E9"/>
    <w:rsid w:val="00946BB4"/>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618FB"/>
    <w:rsid w:val="00962E94"/>
    <w:rsid w:val="00963A2C"/>
    <w:rsid w:val="00963B5A"/>
    <w:rsid w:val="00963DE0"/>
    <w:rsid w:val="00965018"/>
    <w:rsid w:val="00965F6E"/>
    <w:rsid w:val="00966211"/>
    <w:rsid w:val="00966D32"/>
    <w:rsid w:val="00966E1D"/>
    <w:rsid w:val="00967B6B"/>
    <w:rsid w:val="0097150A"/>
    <w:rsid w:val="00971CA7"/>
    <w:rsid w:val="00971FC6"/>
    <w:rsid w:val="00972636"/>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74"/>
    <w:rsid w:val="009862E1"/>
    <w:rsid w:val="009910FE"/>
    <w:rsid w:val="00991E5C"/>
    <w:rsid w:val="0099256E"/>
    <w:rsid w:val="009925EB"/>
    <w:rsid w:val="009934F6"/>
    <w:rsid w:val="00993603"/>
    <w:rsid w:val="00993806"/>
    <w:rsid w:val="00994416"/>
    <w:rsid w:val="0099540B"/>
    <w:rsid w:val="0099569C"/>
    <w:rsid w:val="00996EC6"/>
    <w:rsid w:val="00997597"/>
    <w:rsid w:val="00997F14"/>
    <w:rsid w:val="009A0542"/>
    <w:rsid w:val="009A0854"/>
    <w:rsid w:val="009A0A7D"/>
    <w:rsid w:val="009A19A8"/>
    <w:rsid w:val="009A1A56"/>
    <w:rsid w:val="009A1C06"/>
    <w:rsid w:val="009A1EFA"/>
    <w:rsid w:val="009A354B"/>
    <w:rsid w:val="009A3A4C"/>
    <w:rsid w:val="009A3F7B"/>
    <w:rsid w:val="009A4E31"/>
    <w:rsid w:val="009A5010"/>
    <w:rsid w:val="009A569D"/>
    <w:rsid w:val="009A6BA1"/>
    <w:rsid w:val="009A6E58"/>
    <w:rsid w:val="009A7C3B"/>
    <w:rsid w:val="009A7CB3"/>
    <w:rsid w:val="009A7E53"/>
    <w:rsid w:val="009B0777"/>
    <w:rsid w:val="009B0799"/>
    <w:rsid w:val="009B0EC8"/>
    <w:rsid w:val="009B0FBB"/>
    <w:rsid w:val="009B1D1D"/>
    <w:rsid w:val="009B37F7"/>
    <w:rsid w:val="009B5697"/>
    <w:rsid w:val="009B5968"/>
    <w:rsid w:val="009B60FD"/>
    <w:rsid w:val="009B69DF"/>
    <w:rsid w:val="009B7D8A"/>
    <w:rsid w:val="009B7FF0"/>
    <w:rsid w:val="009C03C3"/>
    <w:rsid w:val="009C03EC"/>
    <w:rsid w:val="009C1155"/>
    <w:rsid w:val="009C151D"/>
    <w:rsid w:val="009C1E17"/>
    <w:rsid w:val="009C2411"/>
    <w:rsid w:val="009C2B34"/>
    <w:rsid w:val="009C2FF6"/>
    <w:rsid w:val="009C406D"/>
    <w:rsid w:val="009C42D4"/>
    <w:rsid w:val="009C4FF4"/>
    <w:rsid w:val="009C74F1"/>
    <w:rsid w:val="009C764A"/>
    <w:rsid w:val="009D2F99"/>
    <w:rsid w:val="009D34EC"/>
    <w:rsid w:val="009D3BF4"/>
    <w:rsid w:val="009D4211"/>
    <w:rsid w:val="009D72EC"/>
    <w:rsid w:val="009D744D"/>
    <w:rsid w:val="009E077B"/>
    <w:rsid w:val="009E20CD"/>
    <w:rsid w:val="009E2267"/>
    <w:rsid w:val="009E4004"/>
    <w:rsid w:val="009E4897"/>
    <w:rsid w:val="009E4F4A"/>
    <w:rsid w:val="009E59FD"/>
    <w:rsid w:val="009E7A1C"/>
    <w:rsid w:val="009F0903"/>
    <w:rsid w:val="009F2022"/>
    <w:rsid w:val="009F24E1"/>
    <w:rsid w:val="009F3F22"/>
    <w:rsid w:val="009F47DC"/>
    <w:rsid w:val="009F49F9"/>
    <w:rsid w:val="009F4B44"/>
    <w:rsid w:val="009F5892"/>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73A7"/>
    <w:rsid w:val="00A11349"/>
    <w:rsid w:val="00A115CC"/>
    <w:rsid w:val="00A13378"/>
    <w:rsid w:val="00A13C64"/>
    <w:rsid w:val="00A14512"/>
    <w:rsid w:val="00A15203"/>
    <w:rsid w:val="00A1535E"/>
    <w:rsid w:val="00A1591D"/>
    <w:rsid w:val="00A170CB"/>
    <w:rsid w:val="00A1717D"/>
    <w:rsid w:val="00A1753F"/>
    <w:rsid w:val="00A177D3"/>
    <w:rsid w:val="00A17CBC"/>
    <w:rsid w:val="00A200C8"/>
    <w:rsid w:val="00A20521"/>
    <w:rsid w:val="00A2081C"/>
    <w:rsid w:val="00A21615"/>
    <w:rsid w:val="00A217A0"/>
    <w:rsid w:val="00A2314C"/>
    <w:rsid w:val="00A238F6"/>
    <w:rsid w:val="00A2444D"/>
    <w:rsid w:val="00A24BB8"/>
    <w:rsid w:val="00A26205"/>
    <w:rsid w:val="00A263A2"/>
    <w:rsid w:val="00A26ABB"/>
    <w:rsid w:val="00A27274"/>
    <w:rsid w:val="00A2730F"/>
    <w:rsid w:val="00A30301"/>
    <w:rsid w:val="00A319BC"/>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60543"/>
    <w:rsid w:val="00A632FA"/>
    <w:rsid w:val="00A6529E"/>
    <w:rsid w:val="00A66476"/>
    <w:rsid w:val="00A66926"/>
    <w:rsid w:val="00A66E99"/>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220"/>
    <w:rsid w:val="00A832AE"/>
    <w:rsid w:val="00A83588"/>
    <w:rsid w:val="00A836D8"/>
    <w:rsid w:val="00A83B1F"/>
    <w:rsid w:val="00A84430"/>
    <w:rsid w:val="00A84CC9"/>
    <w:rsid w:val="00A85EB8"/>
    <w:rsid w:val="00A8606A"/>
    <w:rsid w:val="00A864E3"/>
    <w:rsid w:val="00A8667E"/>
    <w:rsid w:val="00A86781"/>
    <w:rsid w:val="00A8699B"/>
    <w:rsid w:val="00A86C00"/>
    <w:rsid w:val="00A879A3"/>
    <w:rsid w:val="00A87E42"/>
    <w:rsid w:val="00A90859"/>
    <w:rsid w:val="00A90FCC"/>
    <w:rsid w:val="00A911AC"/>
    <w:rsid w:val="00A91647"/>
    <w:rsid w:val="00A91E01"/>
    <w:rsid w:val="00A91E31"/>
    <w:rsid w:val="00A91E43"/>
    <w:rsid w:val="00A9212A"/>
    <w:rsid w:val="00A92F8D"/>
    <w:rsid w:val="00A939C2"/>
    <w:rsid w:val="00A94247"/>
    <w:rsid w:val="00A957B9"/>
    <w:rsid w:val="00A9672F"/>
    <w:rsid w:val="00A967A7"/>
    <w:rsid w:val="00A97708"/>
    <w:rsid w:val="00AA066A"/>
    <w:rsid w:val="00AA0FF2"/>
    <w:rsid w:val="00AA2C9E"/>
    <w:rsid w:val="00AA33D3"/>
    <w:rsid w:val="00AA44F8"/>
    <w:rsid w:val="00AA5410"/>
    <w:rsid w:val="00AA5AC4"/>
    <w:rsid w:val="00AA6573"/>
    <w:rsid w:val="00AA69BA"/>
    <w:rsid w:val="00AA6CA3"/>
    <w:rsid w:val="00AA73DA"/>
    <w:rsid w:val="00AA756C"/>
    <w:rsid w:val="00AA7A4A"/>
    <w:rsid w:val="00AB0A1B"/>
    <w:rsid w:val="00AB1845"/>
    <w:rsid w:val="00AB2AFC"/>
    <w:rsid w:val="00AB39F7"/>
    <w:rsid w:val="00AB3CD5"/>
    <w:rsid w:val="00AB3E20"/>
    <w:rsid w:val="00AB40E5"/>
    <w:rsid w:val="00AB478C"/>
    <w:rsid w:val="00AB47A9"/>
    <w:rsid w:val="00AB4E1F"/>
    <w:rsid w:val="00AB5B90"/>
    <w:rsid w:val="00AB6A18"/>
    <w:rsid w:val="00AB6FF9"/>
    <w:rsid w:val="00AB7A09"/>
    <w:rsid w:val="00AC1518"/>
    <w:rsid w:val="00AC16FB"/>
    <w:rsid w:val="00AC17C7"/>
    <w:rsid w:val="00AC18E1"/>
    <w:rsid w:val="00AC1B8D"/>
    <w:rsid w:val="00AC1DAE"/>
    <w:rsid w:val="00AC294F"/>
    <w:rsid w:val="00AC5529"/>
    <w:rsid w:val="00AC6C35"/>
    <w:rsid w:val="00AC6EB9"/>
    <w:rsid w:val="00AC6FDC"/>
    <w:rsid w:val="00AC72A5"/>
    <w:rsid w:val="00AC72FC"/>
    <w:rsid w:val="00AC730E"/>
    <w:rsid w:val="00AC75D2"/>
    <w:rsid w:val="00AC7F06"/>
    <w:rsid w:val="00AC7FD1"/>
    <w:rsid w:val="00AD025A"/>
    <w:rsid w:val="00AD432B"/>
    <w:rsid w:val="00AD4C10"/>
    <w:rsid w:val="00AD6485"/>
    <w:rsid w:val="00AD6654"/>
    <w:rsid w:val="00AD6D16"/>
    <w:rsid w:val="00AE0B85"/>
    <w:rsid w:val="00AE0C9B"/>
    <w:rsid w:val="00AE30E4"/>
    <w:rsid w:val="00AE5B67"/>
    <w:rsid w:val="00AE68D7"/>
    <w:rsid w:val="00AE7F76"/>
    <w:rsid w:val="00AF045E"/>
    <w:rsid w:val="00AF062F"/>
    <w:rsid w:val="00AF14F2"/>
    <w:rsid w:val="00AF159C"/>
    <w:rsid w:val="00AF1C85"/>
    <w:rsid w:val="00AF1CD5"/>
    <w:rsid w:val="00AF263C"/>
    <w:rsid w:val="00AF27D6"/>
    <w:rsid w:val="00AF292D"/>
    <w:rsid w:val="00AF2A99"/>
    <w:rsid w:val="00AF39EA"/>
    <w:rsid w:val="00AF421B"/>
    <w:rsid w:val="00AF451B"/>
    <w:rsid w:val="00AF4BAB"/>
    <w:rsid w:val="00AF4F23"/>
    <w:rsid w:val="00AF5419"/>
    <w:rsid w:val="00AF694E"/>
    <w:rsid w:val="00AF717A"/>
    <w:rsid w:val="00AF754A"/>
    <w:rsid w:val="00B01A94"/>
    <w:rsid w:val="00B032E6"/>
    <w:rsid w:val="00B03920"/>
    <w:rsid w:val="00B05ED3"/>
    <w:rsid w:val="00B07467"/>
    <w:rsid w:val="00B07DB4"/>
    <w:rsid w:val="00B1065E"/>
    <w:rsid w:val="00B10E43"/>
    <w:rsid w:val="00B10ECB"/>
    <w:rsid w:val="00B12207"/>
    <w:rsid w:val="00B1227E"/>
    <w:rsid w:val="00B12575"/>
    <w:rsid w:val="00B131B1"/>
    <w:rsid w:val="00B13DA2"/>
    <w:rsid w:val="00B13F13"/>
    <w:rsid w:val="00B141A5"/>
    <w:rsid w:val="00B14908"/>
    <w:rsid w:val="00B14D3F"/>
    <w:rsid w:val="00B15871"/>
    <w:rsid w:val="00B1601E"/>
    <w:rsid w:val="00B16335"/>
    <w:rsid w:val="00B17105"/>
    <w:rsid w:val="00B175ED"/>
    <w:rsid w:val="00B17FF5"/>
    <w:rsid w:val="00B208AD"/>
    <w:rsid w:val="00B21006"/>
    <w:rsid w:val="00B2101A"/>
    <w:rsid w:val="00B21C19"/>
    <w:rsid w:val="00B226E4"/>
    <w:rsid w:val="00B233F9"/>
    <w:rsid w:val="00B24B39"/>
    <w:rsid w:val="00B25C7C"/>
    <w:rsid w:val="00B261B9"/>
    <w:rsid w:val="00B30319"/>
    <w:rsid w:val="00B309B0"/>
    <w:rsid w:val="00B31B3A"/>
    <w:rsid w:val="00B3257A"/>
    <w:rsid w:val="00B33C76"/>
    <w:rsid w:val="00B33C98"/>
    <w:rsid w:val="00B3411C"/>
    <w:rsid w:val="00B35BA4"/>
    <w:rsid w:val="00B36B45"/>
    <w:rsid w:val="00B36FA9"/>
    <w:rsid w:val="00B37ACC"/>
    <w:rsid w:val="00B40985"/>
    <w:rsid w:val="00B40D88"/>
    <w:rsid w:val="00B41269"/>
    <w:rsid w:val="00B41DBB"/>
    <w:rsid w:val="00B42611"/>
    <w:rsid w:val="00B42998"/>
    <w:rsid w:val="00B4359C"/>
    <w:rsid w:val="00B4429A"/>
    <w:rsid w:val="00B45112"/>
    <w:rsid w:val="00B45964"/>
    <w:rsid w:val="00B460F8"/>
    <w:rsid w:val="00B471EC"/>
    <w:rsid w:val="00B47EBB"/>
    <w:rsid w:val="00B500AF"/>
    <w:rsid w:val="00B506B0"/>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3B36"/>
    <w:rsid w:val="00B63C77"/>
    <w:rsid w:val="00B64C6D"/>
    <w:rsid w:val="00B65B21"/>
    <w:rsid w:val="00B66E62"/>
    <w:rsid w:val="00B673C1"/>
    <w:rsid w:val="00B70492"/>
    <w:rsid w:val="00B70AA1"/>
    <w:rsid w:val="00B70B25"/>
    <w:rsid w:val="00B712DB"/>
    <w:rsid w:val="00B7286A"/>
    <w:rsid w:val="00B72FA6"/>
    <w:rsid w:val="00B73BA9"/>
    <w:rsid w:val="00B74A34"/>
    <w:rsid w:val="00B74C62"/>
    <w:rsid w:val="00B7510A"/>
    <w:rsid w:val="00B75F2D"/>
    <w:rsid w:val="00B760D5"/>
    <w:rsid w:val="00B764C5"/>
    <w:rsid w:val="00B76B28"/>
    <w:rsid w:val="00B77865"/>
    <w:rsid w:val="00B801CF"/>
    <w:rsid w:val="00B80D80"/>
    <w:rsid w:val="00B80E16"/>
    <w:rsid w:val="00B81A94"/>
    <w:rsid w:val="00B81C23"/>
    <w:rsid w:val="00B83605"/>
    <w:rsid w:val="00B83D3C"/>
    <w:rsid w:val="00B83E0B"/>
    <w:rsid w:val="00B84500"/>
    <w:rsid w:val="00B849C4"/>
    <w:rsid w:val="00B859B3"/>
    <w:rsid w:val="00B85EC9"/>
    <w:rsid w:val="00B86395"/>
    <w:rsid w:val="00B86F28"/>
    <w:rsid w:val="00B872F7"/>
    <w:rsid w:val="00B87A6C"/>
    <w:rsid w:val="00B87C72"/>
    <w:rsid w:val="00B92EA3"/>
    <w:rsid w:val="00B9362F"/>
    <w:rsid w:val="00B94DE6"/>
    <w:rsid w:val="00B9587A"/>
    <w:rsid w:val="00B96031"/>
    <w:rsid w:val="00BA0236"/>
    <w:rsid w:val="00BA2DAB"/>
    <w:rsid w:val="00BA3180"/>
    <w:rsid w:val="00BA31A2"/>
    <w:rsid w:val="00BA36D0"/>
    <w:rsid w:val="00BA498F"/>
    <w:rsid w:val="00BA4D94"/>
    <w:rsid w:val="00BA4EBA"/>
    <w:rsid w:val="00BA66C5"/>
    <w:rsid w:val="00BA6805"/>
    <w:rsid w:val="00BA7E7F"/>
    <w:rsid w:val="00BB0474"/>
    <w:rsid w:val="00BB19C4"/>
    <w:rsid w:val="00BB3656"/>
    <w:rsid w:val="00BB4174"/>
    <w:rsid w:val="00BB476D"/>
    <w:rsid w:val="00BB4AC7"/>
    <w:rsid w:val="00BB4B07"/>
    <w:rsid w:val="00BB4D0E"/>
    <w:rsid w:val="00BB542E"/>
    <w:rsid w:val="00BB5C84"/>
    <w:rsid w:val="00BB6098"/>
    <w:rsid w:val="00BB6B00"/>
    <w:rsid w:val="00BB7A1D"/>
    <w:rsid w:val="00BB7F42"/>
    <w:rsid w:val="00BC0A80"/>
    <w:rsid w:val="00BC0A92"/>
    <w:rsid w:val="00BC0D27"/>
    <w:rsid w:val="00BC10CB"/>
    <w:rsid w:val="00BC1506"/>
    <w:rsid w:val="00BC1F17"/>
    <w:rsid w:val="00BC333C"/>
    <w:rsid w:val="00BC49E9"/>
    <w:rsid w:val="00BC4A56"/>
    <w:rsid w:val="00BC51CB"/>
    <w:rsid w:val="00BC5461"/>
    <w:rsid w:val="00BC6333"/>
    <w:rsid w:val="00BC64C1"/>
    <w:rsid w:val="00BC6702"/>
    <w:rsid w:val="00BC67A4"/>
    <w:rsid w:val="00BC7774"/>
    <w:rsid w:val="00BD0A27"/>
    <w:rsid w:val="00BD2513"/>
    <w:rsid w:val="00BD2BD5"/>
    <w:rsid w:val="00BD2D3A"/>
    <w:rsid w:val="00BD3E6A"/>
    <w:rsid w:val="00BD4014"/>
    <w:rsid w:val="00BD457C"/>
    <w:rsid w:val="00BD5BD3"/>
    <w:rsid w:val="00BD7BB6"/>
    <w:rsid w:val="00BE00DD"/>
    <w:rsid w:val="00BE11BB"/>
    <w:rsid w:val="00BE1943"/>
    <w:rsid w:val="00BE1A6C"/>
    <w:rsid w:val="00BE1B23"/>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0E8A"/>
    <w:rsid w:val="00BF12C6"/>
    <w:rsid w:val="00BF38BE"/>
    <w:rsid w:val="00BF3987"/>
    <w:rsid w:val="00BF3CFE"/>
    <w:rsid w:val="00BF447A"/>
    <w:rsid w:val="00BF481C"/>
    <w:rsid w:val="00BF5564"/>
    <w:rsid w:val="00BF5CEF"/>
    <w:rsid w:val="00BF6F52"/>
    <w:rsid w:val="00BF7189"/>
    <w:rsid w:val="00C002D5"/>
    <w:rsid w:val="00C012A1"/>
    <w:rsid w:val="00C01986"/>
    <w:rsid w:val="00C01A60"/>
    <w:rsid w:val="00C03B79"/>
    <w:rsid w:val="00C042A3"/>
    <w:rsid w:val="00C0451F"/>
    <w:rsid w:val="00C067F2"/>
    <w:rsid w:val="00C06B2D"/>
    <w:rsid w:val="00C07438"/>
    <w:rsid w:val="00C101CE"/>
    <w:rsid w:val="00C10793"/>
    <w:rsid w:val="00C10F4D"/>
    <w:rsid w:val="00C11190"/>
    <w:rsid w:val="00C117A3"/>
    <w:rsid w:val="00C11F24"/>
    <w:rsid w:val="00C12537"/>
    <w:rsid w:val="00C126CC"/>
    <w:rsid w:val="00C13597"/>
    <w:rsid w:val="00C158E7"/>
    <w:rsid w:val="00C17800"/>
    <w:rsid w:val="00C20094"/>
    <w:rsid w:val="00C207AE"/>
    <w:rsid w:val="00C20EEA"/>
    <w:rsid w:val="00C21025"/>
    <w:rsid w:val="00C22255"/>
    <w:rsid w:val="00C22266"/>
    <w:rsid w:val="00C2251A"/>
    <w:rsid w:val="00C226C5"/>
    <w:rsid w:val="00C22E6D"/>
    <w:rsid w:val="00C23734"/>
    <w:rsid w:val="00C23BCE"/>
    <w:rsid w:val="00C23BE5"/>
    <w:rsid w:val="00C24E47"/>
    <w:rsid w:val="00C253B6"/>
    <w:rsid w:val="00C25C16"/>
    <w:rsid w:val="00C261B6"/>
    <w:rsid w:val="00C27534"/>
    <w:rsid w:val="00C3223B"/>
    <w:rsid w:val="00C32851"/>
    <w:rsid w:val="00C3348C"/>
    <w:rsid w:val="00C33A4B"/>
    <w:rsid w:val="00C34DFB"/>
    <w:rsid w:val="00C35D29"/>
    <w:rsid w:val="00C367BB"/>
    <w:rsid w:val="00C36EA6"/>
    <w:rsid w:val="00C37330"/>
    <w:rsid w:val="00C37A38"/>
    <w:rsid w:val="00C405F2"/>
    <w:rsid w:val="00C40E8A"/>
    <w:rsid w:val="00C41F38"/>
    <w:rsid w:val="00C432BA"/>
    <w:rsid w:val="00C43D2F"/>
    <w:rsid w:val="00C441E2"/>
    <w:rsid w:val="00C44C60"/>
    <w:rsid w:val="00C452DD"/>
    <w:rsid w:val="00C45DAE"/>
    <w:rsid w:val="00C45F17"/>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64E"/>
    <w:rsid w:val="00C66C62"/>
    <w:rsid w:val="00C67B72"/>
    <w:rsid w:val="00C70469"/>
    <w:rsid w:val="00C705F7"/>
    <w:rsid w:val="00C70805"/>
    <w:rsid w:val="00C7142D"/>
    <w:rsid w:val="00C72721"/>
    <w:rsid w:val="00C73383"/>
    <w:rsid w:val="00C73D0A"/>
    <w:rsid w:val="00C7494C"/>
    <w:rsid w:val="00C75233"/>
    <w:rsid w:val="00C752F4"/>
    <w:rsid w:val="00C75379"/>
    <w:rsid w:val="00C7629B"/>
    <w:rsid w:val="00C76571"/>
    <w:rsid w:val="00C76D09"/>
    <w:rsid w:val="00C76D74"/>
    <w:rsid w:val="00C77A3A"/>
    <w:rsid w:val="00C77B73"/>
    <w:rsid w:val="00C803BE"/>
    <w:rsid w:val="00C809A2"/>
    <w:rsid w:val="00C81A91"/>
    <w:rsid w:val="00C81E31"/>
    <w:rsid w:val="00C8336C"/>
    <w:rsid w:val="00C8443D"/>
    <w:rsid w:val="00C8469F"/>
    <w:rsid w:val="00C8508E"/>
    <w:rsid w:val="00C85532"/>
    <w:rsid w:val="00C85599"/>
    <w:rsid w:val="00C8725B"/>
    <w:rsid w:val="00C875BC"/>
    <w:rsid w:val="00C87CD2"/>
    <w:rsid w:val="00C91705"/>
    <w:rsid w:val="00C91B1A"/>
    <w:rsid w:val="00C92025"/>
    <w:rsid w:val="00C926D2"/>
    <w:rsid w:val="00C92C6F"/>
    <w:rsid w:val="00C93894"/>
    <w:rsid w:val="00C93DF6"/>
    <w:rsid w:val="00C93EE3"/>
    <w:rsid w:val="00C940D8"/>
    <w:rsid w:val="00C95A08"/>
    <w:rsid w:val="00C96291"/>
    <w:rsid w:val="00C96EB4"/>
    <w:rsid w:val="00C97070"/>
    <w:rsid w:val="00C9794C"/>
    <w:rsid w:val="00CA05F2"/>
    <w:rsid w:val="00CA0716"/>
    <w:rsid w:val="00CA23B1"/>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0F47"/>
    <w:rsid w:val="00CC1A4B"/>
    <w:rsid w:val="00CC2963"/>
    <w:rsid w:val="00CC399C"/>
    <w:rsid w:val="00CC428E"/>
    <w:rsid w:val="00CC55BB"/>
    <w:rsid w:val="00CC5D26"/>
    <w:rsid w:val="00CC5D72"/>
    <w:rsid w:val="00CC6334"/>
    <w:rsid w:val="00CC6972"/>
    <w:rsid w:val="00CC6F21"/>
    <w:rsid w:val="00CD0667"/>
    <w:rsid w:val="00CD3E8E"/>
    <w:rsid w:val="00CD4346"/>
    <w:rsid w:val="00CD46C9"/>
    <w:rsid w:val="00CD4E72"/>
    <w:rsid w:val="00CD6044"/>
    <w:rsid w:val="00CD6334"/>
    <w:rsid w:val="00CD677D"/>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5308"/>
    <w:rsid w:val="00CF5F70"/>
    <w:rsid w:val="00CF66F3"/>
    <w:rsid w:val="00CF6FF5"/>
    <w:rsid w:val="00D00653"/>
    <w:rsid w:val="00D0078D"/>
    <w:rsid w:val="00D03EAC"/>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641C"/>
    <w:rsid w:val="00D169B8"/>
    <w:rsid w:val="00D2135E"/>
    <w:rsid w:val="00D247BD"/>
    <w:rsid w:val="00D249AD"/>
    <w:rsid w:val="00D24B26"/>
    <w:rsid w:val="00D25E93"/>
    <w:rsid w:val="00D266C9"/>
    <w:rsid w:val="00D2687F"/>
    <w:rsid w:val="00D27084"/>
    <w:rsid w:val="00D27691"/>
    <w:rsid w:val="00D2786B"/>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378"/>
    <w:rsid w:val="00D4082E"/>
    <w:rsid w:val="00D41107"/>
    <w:rsid w:val="00D41363"/>
    <w:rsid w:val="00D41E28"/>
    <w:rsid w:val="00D430C8"/>
    <w:rsid w:val="00D43241"/>
    <w:rsid w:val="00D45F75"/>
    <w:rsid w:val="00D462EA"/>
    <w:rsid w:val="00D46690"/>
    <w:rsid w:val="00D46979"/>
    <w:rsid w:val="00D46B1F"/>
    <w:rsid w:val="00D47BFD"/>
    <w:rsid w:val="00D50844"/>
    <w:rsid w:val="00D50F26"/>
    <w:rsid w:val="00D51C38"/>
    <w:rsid w:val="00D523C0"/>
    <w:rsid w:val="00D5397F"/>
    <w:rsid w:val="00D54C67"/>
    <w:rsid w:val="00D5544D"/>
    <w:rsid w:val="00D55701"/>
    <w:rsid w:val="00D5638C"/>
    <w:rsid w:val="00D564CC"/>
    <w:rsid w:val="00D566A5"/>
    <w:rsid w:val="00D57D04"/>
    <w:rsid w:val="00D601AC"/>
    <w:rsid w:val="00D618BD"/>
    <w:rsid w:val="00D62E5C"/>
    <w:rsid w:val="00D62E77"/>
    <w:rsid w:val="00D62F84"/>
    <w:rsid w:val="00D63ED9"/>
    <w:rsid w:val="00D64B85"/>
    <w:rsid w:val="00D64CBA"/>
    <w:rsid w:val="00D64FF2"/>
    <w:rsid w:val="00D64FF5"/>
    <w:rsid w:val="00D6515C"/>
    <w:rsid w:val="00D65D0B"/>
    <w:rsid w:val="00D66207"/>
    <w:rsid w:val="00D670F7"/>
    <w:rsid w:val="00D672DA"/>
    <w:rsid w:val="00D70B0E"/>
    <w:rsid w:val="00D70D88"/>
    <w:rsid w:val="00D7241A"/>
    <w:rsid w:val="00D72C3F"/>
    <w:rsid w:val="00D7320F"/>
    <w:rsid w:val="00D763BF"/>
    <w:rsid w:val="00D8059F"/>
    <w:rsid w:val="00D80ADB"/>
    <w:rsid w:val="00D80D61"/>
    <w:rsid w:val="00D80EF2"/>
    <w:rsid w:val="00D824C4"/>
    <w:rsid w:val="00D8301A"/>
    <w:rsid w:val="00D8302B"/>
    <w:rsid w:val="00D83B88"/>
    <w:rsid w:val="00D83BD3"/>
    <w:rsid w:val="00D83CB1"/>
    <w:rsid w:val="00D84A34"/>
    <w:rsid w:val="00D85151"/>
    <w:rsid w:val="00D85465"/>
    <w:rsid w:val="00D85852"/>
    <w:rsid w:val="00D86275"/>
    <w:rsid w:val="00D87500"/>
    <w:rsid w:val="00D8765A"/>
    <w:rsid w:val="00D9069C"/>
    <w:rsid w:val="00D909C1"/>
    <w:rsid w:val="00D90A52"/>
    <w:rsid w:val="00D90C36"/>
    <w:rsid w:val="00D91B25"/>
    <w:rsid w:val="00D92600"/>
    <w:rsid w:val="00D9435E"/>
    <w:rsid w:val="00D954AC"/>
    <w:rsid w:val="00D9563C"/>
    <w:rsid w:val="00D9651B"/>
    <w:rsid w:val="00DA05C1"/>
    <w:rsid w:val="00DA15EE"/>
    <w:rsid w:val="00DA1970"/>
    <w:rsid w:val="00DA24DA"/>
    <w:rsid w:val="00DA2D28"/>
    <w:rsid w:val="00DA2D71"/>
    <w:rsid w:val="00DA31CF"/>
    <w:rsid w:val="00DA31F2"/>
    <w:rsid w:val="00DA3EA7"/>
    <w:rsid w:val="00DA402D"/>
    <w:rsid w:val="00DA5A28"/>
    <w:rsid w:val="00DA5EE2"/>
    <w:rsid w:val="00DA5FF8"/>
    <w:rsid w:val="00DA64F8"/>
    <w:rsid w:val="00DA78ED"/>
    <w:rsid w:val="00DB000B"/>
    <w:rsid w:val="00DB0744"/>
    <w:rsid w:val="00DB07B3"/>
    <w:rsid w:val="00DB10A2"/>
    <w:rsid w:val="00DB13C0"/>
    <w:rsid w:val="00DB2243"/>
    <w:rsid w:val="00DB2623"/>
    <w:rsid w:val="00DB2D86"/>
    <w:rsid w:val="00DB6322"/>
    <w:rsid w:val="00DB6A78"/>
    <w:rsid w:val="00DB75D5"/>
    <w:rsid w:val="00DB79E0"/>
    <w:rsid w:val="00DB7D75"/>
    <w:rsid w:val="00DB7DEC"/>
    <w:rsid w:val="00DB7E1B"/>
    <w:rsid w:val="00DC13F1"/>
    <w:rsid w:val="00DC3BCB"/>
    <w:rsid w:val="00DC4CB9"/>
    <w:rsid w:val="00DC532D"/>
    <w:rsid w:val="00DC564A"/>
    <w:rsid w:val="00DC6036"/>
    <w:rsid w:val="00DC6E7D"/>
    <w:rsid w:val="00DC7751"/>
    <w:rsid w:val="00DD05CA"/>
    <w:rsid w:val="00DD1AC8"/>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1D64"/>
    <w:rsid w:val="00DE36C8"/>
    <w:rsid w:val="00DE3EF1"/>
    <w:rsid w:val="00DE45AB"/>
    <w:rsid w:val="00DE4FF3"/>
    <w:rsid w:val="00DE62F4"/>
    <w:rsid w:val="00DE69BF"/>
    <w:rsid w:val="00DE6F92"/>
    <w:rsid w:val="00DE71D4"/>
    <w:rsid w:val="00DF170F"/>
    <w:rsid w:val="00DF22DF"/>
    <w:rsid w:val="00DF22E6"/>
    <w:rsid w:val="00DF2D1F"/>
    <w:rsid w:val="00DF2F08"/>
    <w:rsid w:val="00DF4284"/>
    <w:rsid w:val="00DF47A6"/>
    <w:rsid w:val="00DF506A"/>
    <w:rsid w:val="00DF5850"/>
    <w:rsid w:val="00DF636A"/>
    <w:rsid w:val="00DF67C1"/>
    <w:rsid w:val="00DF6BF9"/>
    <w:rsid w:val="00DF7737"/>
    <w:rsid w:val="00E00492"/>
    <w:rsid w:val="00E008E0"/>
    <w:rsid w:val="00E0098F"/>
    <w:rsid w:val="00E00CC9"/>
    <w:rsid w:val="00E012CA"/>
    <w:rsid w:val="00E02A89"/>
    <w:rsid w:val="00E02E29"/>
    <w:rsid w:val="00E0312C"/>
    <w:rsid w:val="00E032C6"/>
    <w:rsid w:val="00E07567"/>
    <w:rsid w:val="00E1014D"/>
    <w:rsid w:val="00E103A7"/>
    <w:rsid w:val="00E11F63"/>
    <w:rsid w:val="00E123F4"/>
    <w:rsid w:val="00E131CC"/>
    <w:rsid w:val="00E1386C"/>
    <w:rsid w:val="00E14737"/>
    <w:rsid w:val="00E14A88"/>
    <w:rsid w:val="00E14BB6"/>
    <w:rsid w:val="00E156AA"/>
    <w:rsid w:val="00E158E9"/>
    <w:rsid w:val="00E15A0B"/>
    <w:rsid w:val="00E162CE"/>
    <w:rsid w:val="00E16600"/>
    <w:rsid w:val="00E16971"/>
    <w:rsid w:val="00E16AC4"/>
    <w:rsid w:val="00E16F74"/>
    <w:rsid w:val="00E202BD"/>
    <w:rsid w:val="00E22050"/>
    <w:rsid w:val="00E22178"/>
    <w:rsid w:val="00E22314"/>
    <w:rsid w:val="00E22334"/>
    <w:rsid w:val="00E22FF5"/>
    <w:rsid w:val="00E237EF"/>
    <w:rsid w:val="00E24C34"/>
    <w:rsid w:val="00E25401"/>
    <w:rsid w:val="00E259BC"/>
    <w:rsid w:val="00E25E56"/>
    <w:rsid w:val="00E2675A"/>
    <w:rsid w:val="00E26B75"/>
    <w:rsid w:val="00E2740D"/>
    <w:rsid w:val="00E27A95"/>
    <w:rsid w:val="00E30CC1"/>
    <w:rsid w:val="00E30E00"/>
    <w:rsid w:val="00E31427"/>
    <w:rsid w:val="00E314A8"/>
    <w:rsid w:val="00E31813"/>
    <w:rsid w:val="00E3318E"/>
    <w:rsid w:val="00E33193"/>
    <w:rsid w:val="00E344BE"/>
    <w:rsid w:val="00E34D13"/>
    <w:rsid w:val="00E359A9"/>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5C48"/>
    <w:rsid w:val="00E47785"/>
    <w:rsid w:val="00E47AA4"/>
    <w:rsid w:val="00E50BED"/>
    <w:rsid w:val="00E512BC"/>
    <w:rsid w:val="00E518CC"/>
    <w:rsid w:val="00E52A0B"/>
    <w:rsid w:val="00E53CCE"/>
    <w:rsid w:val="00E5416C"/>
    <w:rsid w:val="00E55097"/>
    <w:rsid w:val="00E55942"/>
    <w:rsid w:val="00E56939"/>
    <w:rsid w:val="00E569A7"/>
    <w:rsid w:val="00E56D60"/>
    <w:rsid w:val="00E57053"/>
    <w:rsid w:val="00E605F4"/>
    <w:rsid w:val="00E60967"/>
    <w:rsid w:val="00E60AA4"/>
    <w:rsid w:val="00E60C30"/>
    <w:rsid w:val="00E61820"/>
    <w:rsid w:val="00E61AB6"/>
    <w:rsid w:val="00E61DEA"/>
    <w:rsid w:val="00E62247"/>
    <w:rsid w:val="00E62828"/>
    <w:rsid w:val="00E62AF4"/>
    <w:rsid w:val="00E63DFC"/>
    <w:rsid w:val="00E64230"/>
    <w:rsid w:val="00E6458C"/>
    <w:rsid w:val="00E653EE"/>
    <w:rsid w:val="00E655EC"/>
    <w:rsid w:val="00E659F0"/>
    <w:rsid w:val="00E6607E"/>
    <w:rsid w:val="00E66326"/>
    <w:rsid w:val="00E6738D"/>
    <w:rsid w:val="00E6747B"/>
    <w:rsid w:val="00E71168"/>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4667"/>
    <w:rsid w:val="00E848F5"/>
    <w:rsid w:val="00E8520C"/>
    <w:rsid w:val="00E853A3"/>
    <w:rsid w:val="00E8560D"/>
    <w:rsid w:val="00E85828"/>
    <w:rsid w:val="00E8783A"/>
    <w:rsid w:val="00E87C82"/>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6A0E"/>
    <w:rsid w:val="00E96B1A"/>
    <w:rsid w:val="00E96EB1"/>
    <w:rsid w:val="00E9796B"/>
    <w:rsid w:val="00E97A99"/>
    <w:rsid w:val="00EA056B"/>
    <w:rsid w:val="00EA09E5"/>
    <w:rsid w:val="00EA0DDD"/>
    <w:rsid w:val="00EA1DC9"/>
    <w:rsid w:val="00EA1F88"/>
    <w:rsid w:val="00EA3790"/>
    <w:rsid w:val="00EA4200"/>
    <w:rsid w:val="00EA43AD"/>
    <w:rsid w:val="00EA5137"/>
    <w:rsid w:val="00EA51CB"/>
    <w:rsid w:val="00EA5ACB"/>
    <w:rsid w:val="00EA7DD1"/>
    <w:rsid w:val="00EB1653"/>
    <w:rsid w:val="00EB1927"/>
    <w:rsid w:val="00EB1BD1"/>
    <w:rsid w:val="00EB2159"/>
    <w:rsid w:val="00EB3433"/>
    <w:rsid w:val="00EB3556"/>
    <w:rsid w:val="00EB385C"/>
    <w:rsid w:val="00EB3E30"/>
    <w:rsid w:val="00EB4937"/>
    <w:rsid w:val="00EB5972"/>
    <w:rsid w:val="00EB60A3"/>
    <w:rsid w:val="00EB615A"/>
    <w:rsid w:val="00EB71D1"/>
    <w:rsid w:val="00EB7C91"/>
    <w:rsid w:val="00EC0B1B"/>
    <w:rsid w:val="00EC234A"/>
    <w:rsid w:val="00EC2CCE"/>
    <w:rsid w:val="00EC3B6F"/>
    <w:rsid w:val="00EC3EE6"/>
    <w:rsid w:val="00EC4E33"/>
    <w:rsid w:val="00EC4E93"/>
    <w:rsid w:val="00EC5632"/>
    <w:rsid w:val="00EC6A5B"/>
    <w:rsid w:val="00EC71EE"/>
    <w:rsid w:val="00ED0901"/>
    <w:rsid w:val="00ED12B4"/>
    <w:rsid w:val="00ED133D"/>
    <w:rsid w:val="00ED17D9"/>
    <w:rsid w:val="00ED1D72"/>
    <w:rsid w:val="00ED2193"/>
    <w:rsid w:val="00ED2D34"/>
    <w:rsid w:val="00ED30A6"/>
    <w:rsid w:val="00ED368B"/>
    <w:rsid w:val="00ED5C67"/>
    <w:rsid w:val="00ED60AB"/>
    <w:rsid w:val="00ED7376"/>
    <w:rsid w:val="00ED7E40"/>
    <w:rsid w:val="00EE08BC"/>
    <w:rsid w:val="00EE196B"/>
    <w:rsid w:val="00EE1C3B"/>
    <w:rsid w:val="00EE2F74"/>
    <w:rsid w:val="00EE356E"/>
    <w:rsid w:val="00EE3D92"/>
    <w:rsid w:val="00EE4ABA"/>
    <w:rsid w:val="00EE4EAE"/>
    <w:rsid w:val="00EE55CD"/>
    <w:rsid w:val="00EE6263"/>
    <w:rsid w:val="00EE6A34"/>
    <w:rsid w:val="00EE6AB2"/>
    <w:rsid w:val="00EE73CB"/>
    <w:rsid w:val="00EE7862"/>
    <w:rsid w:val="00EF0FEA"/>
    <w:rsid w:val="00EF1D56"/>
    <w:rsid w:val="00EF6A0D"/>
    <w:rsid w:val="00F01337"/>
    <w:rsid w:val="00F014CE"/>
    <w:rsid w:val="00F02232"/>
    <w:rsid w:val="00F023C1"/>
    <w:rsid w:val="00F0315F"/>
    <w:rsid w:val="00F03548"/>
    <w:rsid w:val="00F0374F"/>
    <w:rsid w:val="00F03E31"/>
    <w:rsid w:val="00F0520D"/>
    <w:rsid w:val="00F05235"/>
    <w:rsid w:val="00F05675"/>
    <w:rsid w:val="00F056E5"/>
    <w:rsid w:val="00F05F39"/>
    <w:rsid w:val="00F06514"/>
    <w:rsid w:val="00F06790"/>
    <w:rsid w:val="00F071AE"/>
    <w:rsid w:val="00F071CC"/>
    <w:rsid w:val="00F079F6"/>
    <w:rsid w:val="00F07EC9"/>
    <w:rsid w:val="00F10CF4"/>
    <w:rsid w:val="00F10EAB"/>
    <w:rsid w:val="00F1120E"/>
    <w:rsid w:val="00F1130C"/>
    <w:rsid w:val="00F117E3"/>
    <w:rsid w:val="00F11802"/>
    <w:rsid w:val="00F11A59"/>
    <w:rsid w:val="00F11E9F"/>
    <w:rsid w:val="00F131BB"/>
    <w:rsid w:val="00F13679"/>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54AA"/>
    <w:rsid w:val="00F26932"/>
    <w:rsid w:val="00F272FE"/>
    <w:rsid w:val="00F27B65"/>
    <w:rsid w:val="00F31712"/>
    <w:rsid w:val="00F31C4C"/>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A44"/>
    <w:rsid w:val="00F44CC1"/>
    <w:rsid w:val="00F458C6"/>
    <w:rsid w:val="00F468EB"/>
    <w:rsid w:val="00F50AF2"/>
    <w:rsid w:val="00F50C89"/>
    <w:rsid w:val="00F5148B"/>
    <w:rsid w:val="00F5174C"/>
    <w:rsid w:val="00F520DB"/>
    <w:rsid w:val="00F5394A"/>
    <w:rsid w:val="00F53A2E"/>
    <w:rsid w:val="00F53AC0"/>
    <w:rsid w:val="00F53E06"/>
    <w:rsid w:val="00F563BC"/>
    <w:rsid w:val="00F568C2"/>
    <w:rsid w:val="00F575C4"/>
    <w:rsid w:val="00F57A79"/>
    <w:rsid w:val="00F6020C"/>
    <w:rsid w:val="00F603BD"/>
    <w:rsid w:val="00F606CA"/>
    <w:rsid w:val="00F6075F"/>
    <w:rsid w:val="00F60894"/>
    <w:rsid w:val="00F60BB5"/>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153D"/>
    <w:rsid w:val="00F71EFE"/>
    <w:rsid w:val="00F72179"/>
    <w:rsid w:val="00F729D7"/>
    <w:rsid w:val="00F73DAA"/>
    <w:rsid w:val="00F73F6D"/>
    <w:rsid w:val="00F741C6"/>
    <w:rsid w:val="00F74736"/>
    <w:rsid w:val="00F75270"/>
    <w:rsid w:val="00F75F15"/>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90177"/>
    <w:rsid w:val="00F9043D"/>
    <w:rsid w:val="00F90597"/>
    <w:rsid w:val="00F92CCC"/>
    <w:rsid w:val="00F93289"/>
    <w:rsid w:val="00F93368"/>
    <w:rsid w:val="00F93946"/>
    <w:rsid w:val="00F93F31"/>
    <w:rsid w:val="00F94EB3"/>
    <w:rsid w:val="00F95A91"/>
    <w:rsid w:val="00F96289"/>
    <w:rsid w:val="00F96E71"/>
    <w:rsid w:val="00F976EF"/>
    <w:rsid w:val="00FA1A45"/>
    <w:rsid w:val="00FA29F2"/>
    <w:rsid w:val="00FA2B1D"/>
    <w:rsid w:val="00FA2DFF"/>
    <w:rsid w:val="00FA332E"/>
    <w:rsid w:val="00FA3BB1"/>
    <w:rsid w:val="00FA53D4"/>
    <w:rsid w:val="00FA55F7"/>
    <w:rsid w:val="00FA573F"/>
    <w:rsid w:val="00FA5885"/>
    <w:rsid w:val="00FA59FA"/>
    <w:rsid w:val="00FA6176"/>
    <w:rsid w:val="00FA6606"/>
    <w:rsid w:val="00FA6A70"/>
    <w:rsid w:val="00FA7CCE"/>
    <w:rsid w:val="00FA7D1D"/>
    <w:rsid w:val="00FB18AD"/>
    <w:rsid w:val="00FB2015"/>
    <w:rsid w:val="00FB2CBC"/>
    <w:rsid w:val="00FB3067"/>
    <w:rsid w:val="00FB3247"/>
    <w:rsid w:val="00FB3B66"/>
    <w:rsid w:val="00FB3F96"/>
    <w:rsid w:val="00FB5037"/>
    <w:rsid w:val="00FB50AE"/>
    <w:rsid w:val="00FB50CD"/>
    <w:rsid w:val="00FB5BB0"/>
    <w:rsid w:val="00FB6AC0"/>
    <w:rsid w:val="00FB7A4A"/>
    <w:rsid w:val="00FC0352"/>
    <w:rsid w:val="00FC0635"/>
    <w:rsid w:val="00FC1DA4"/>
    <w:rsid w:val="00FC1FAD"/>
    <w:rsid w:val="00FC29CB"/>
    <w:rsid w:val="00FC2F5B"/>
    <w:rsid w:val="00FC2F96"/>
    <w:rsid w:val="00FC2FA6"/>
    <w:rsid w:val="00FC34DF"/>
    <w:rsid w:val="00FC3EFC"/>
    <w:rsid w:val="00FC4DF4"/>
    <w:rsid w:val="00FC4EC3"/>
    <w:rsid w:val="00FC549F"/>
    <w:rsid w:val="00FC580F"/>
    <w:rsid w:val="00FC5BDB"/>
    <w:rsid w:val="00FC641C"/>
    <w:rsid w:val="00FC6A57"/>
    <w:rsid w:val="00FD06A5"/>
    <w:rsid w:val="00FD1929"/>
    <w:rsid w:val="00FD1BB4"/>
    <w:rsid w:val="00FD1C60"/>
    <w:rsid w:val="00FD2D86"/>
    <w:rsid w:val="00FD31DB"/>
    <w:rsid w:val="00FD41EF"/>
    <w:rsid w:val="00FD4609"/>
    <w:rsid w:val="00FD481D"/>
    <w:rsid w:val="00FD4BDA"/>
    <w:rsid w:val="00FD51AC"/>
    <w:rsid w:val="00FD6439"/>
    <w:rsid w:val="00FD64CF"/>
    <w:rsid w:val="00FD729C"/>
    <w:rsid w:val="00FD73F0"/>
    <w:rsid w:val="00FD767D"/>
    <w:rsid w:val="00FD7C43"/>
    <w:rsid w:val="00FE0AE3"/>
    <w:rsid w:val="00FE0B91"/>
    <w:rsid w:val="00FE2419"/>
    <w:rsid w:val="00FE2DC3"/>
    <w:rsid w:val="00FE4425"/>
    <w:rsid w:val="00FE4B42"/>
    <w:rsid w:val="00FE50AE"/>
    <w:rsid w:val="00FE67BD"/>
    <w:rsid w:val="00FE761B"/>
    <w:rsid w:val="00FF04E8"/>
    <w:rsid w:val="00FF172E"/>
    <w:rsid w:val="00FF1CA0"/>
    <w:rsid w:val="00FF1D13"/>
    <w:rsid w:val="00FF261E"/>
    <w:rsid w:val="00FF2EC3"/>
    <w:rsid w:val="00FF3907"/>
    <w:rsid w:val="00FF4475"/>
    <w:rsid w:val="00FF463C"/>
    <w:rsid w:val="00FF652D"/>
    <w:rsid w:val="00FF65E1"/>
    <w:rsid w:val="00FF6D34"/>
    <w:rsid w:val="00FF6D51"/>
    <w:rsid w:val="00FF70CF"/>
    <w:rsid w:val="00FF7218"/>
    <w:rsid w:val="00FF79A4"/>
  </w:rsids>
  <w:docVars>
    <w:docVar w:name="dspoo" w:val="False"/>
    <w:docVar w:name="notmodified" w:val="True"/>
    <w:docVar w:name="repetitions" w:val="26"/>
    <w:docVar w:name="stylepaneshow" w:val="True"/>
    <w:docVar w:name="ui"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C342E0"/>
  <w15:chartTrackingRefBased/>
  <w15:docId w15:val="{C8E049D1-03F5-4824-AE1B-7AA81900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4A4D8D"/>
    <w:pPr>
      <w:spacing w:after="180" w:line="300" w:lineRule="atLeast"/>
    </w:pPr>
    <w:rPr>
      <w:sz w:val="20"/>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706448"/>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qFormat/>
    <w:rsid w:val="00E7799A"/>
    <w:pPr>
      <w:numPr>
        <w:numId w:val="9"/>
      </w:numPr>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unhideWhenUsed/>
    <w:qFormat/>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0200AA"/>
    <w:pPr>
      <w:numPr>
        <w:numId w:val="14"/>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unhideWhenUsed/>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unhideWhenUsed/>
    <w:qFormat/>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unhideWhenUsed/>
    <w:rsid w:val="00966E1D"/>
    <w:pPr>
      <w:outlineLvl w:val="9"/>
    </w:pPr>
  </w:style>
  <w:style w:type="paragraph" w:customStyle="1" w:styleId="ESH2">
    <w:name w:val="ES H2"/>
    <w:basedOn w:val="ESH1"/>
    <w:next w:val="ESParagraph"/>
    <w:semiHidden/>
    <w:unhideWhenUsed/>
    <w:rsid w:val="00966E1D"/>
    <w:rPr>
      <w:b/>
      <w:color w:val="0B2949" w:themeColor="accent1"/>
      <w:sz w:val="24"/>
    </w:rPr>
  </w:style>
  <w:style w:type="paragraph" w:customStyle="1" w:styleId="ESListBullet">
    <w:name w:val="ES List Bullet"/>
    <w:basedOn w:val="ESParagraph"/>
    <w:semiHidden/>
    <w:unhideWhenUsed/>
    <w:rsid w:val="00B36B45"/>
    <w:pPr>
      <w:numPr>
        <w:numId w:val="16"/>
      </w:numPr>
    </w:pPr>
  </w:style>
  <w:style w:type="paragraph" w:customStyle="1" w:styleId="ESListNumber">
    <w:name w:val="ES List Number"/>
    <w:basedOn w:val="ESParagraph"/>
    <w:semiHidden/>
    <w:unhideWhenUsed/>
    <w:rsid w:val="00B36B45"/>
    <w:pPr>
      <w:numPr>
        <w:numId w:val="17"/>
      </w:numPr>
    </w:pPr>
  </w:style>
  <w:style w:type="paragraph" w:customStyle="1" w:styleId="ESParagraph">
    <w:name w:val="ES Paragraph"/>
    <w:basedOn w:val="Normal"/>
    <w:semiHidden/>
    <w:unhideWhenUsed/>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unhideWhenUsed/>
    <w:rsid w:val="00B36B45"/>
    <w:pPr>
      <w:spacing w:before="160"/>
    </w:pPr>
  </w:style>
  <w:style w:type="paragraph" w:customStyle="1" w:styleId="ExhibitSource">
    <w:name w:val="Exhibit Source"/>
    <w:basedOn w:val="TableTextLeft"/>
    <w:unhideWhenUsed/>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unhideWhenUsed/>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qFormat/>
    <w:rsid w:val="00EB60A3"/>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0200AA"/>
    <w:pPr>
      <w:numPr>
        <w:numId w:val="15"/>
      </w:numPr>
      <w:spacing w:after="80"/>
    </w:pPr>
  </w:style>
  <w:style w:type="paragraph" w:customStyle="1" w:styleId="Sidebar">
    <w:name w:val="Sidebar"/>
    <w:basedOn w:val="Normal"/>
    <w:qFormat/>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EE356E"/>
    <w:pPr>
      <w:numPr>
        <w:numId w:val="28"/>
      </w:numPr>
    </w:pPr>
  </w:style>
  <w:style w:type="paragraph" w:customStyle="1" w:styleId="SidebarListNumber">
    <w:name w:val="Sidebar List Number"/>
    <w:basedOn w:val="Sidebar"/>
    <w:qFormat/>
    <w:rsid w:val="00EE356E"/>
    <w:pPr>
      <w:numPr>
        <w:numId w:val="26"/>
      </w:numPr>
      <w:adjustRightInd w:val="0"/>
    </w:pPr>
  </w:style>
  <w:style w:type="paragraph" w:customStyle="1" w:styleId="TableListBullet2">
    <w:name w:val="Table List Bullet 2"/>
    <w:basedOn w:val="TableListBullet"/>
    <w:qFormat/>
    <w:rsid w:val="003C63E3"/>
    <w:pPr>
      <w:numPr>
        <w:numId w:val="24"/>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5"/>
      </w:numPr>
    </w:pPr>
  </w:style>
  <w:style w:type="paragraph" w:styleId="ListContinue3">
    <w:name w:val="List Continue 3"/>
    <w:basedOn w:val="Normal"/>
    <w:qFormat/>
    <w:rsid w:val="00560C05"/>
    <w:pPr>
      <w:spacing w:after="80"/>
      <w:ind w:left="54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rsid w:val="00AF263C"/>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unhideWhenUsed/>
    <w:rsid w:val="000B24F4"/>
    <w:pPr>
      <w:spacing w:after="40" w:line="220" w:lineRule="atLeast"/>
    </w:pPr>
    <w:rPr>
      <w:sz w:val="18"/>
      <w:szCs w:val="20"/>
    </w:rPr>
  </w:style>
  <w:style w:type="character" w:customStyle="1" w:styleId="FootnoteTextChar">
    <w:name w:val="Footnote Text Char"/>
    <w:basedOn w:val="DefaultParagraphFont"/>
    <w:link w:val="FootnoteText"/>
    <w:rsid w:val="00AF263C"/>
    <w:rPr>
      <w:sz w:val="18"/>
      <w:szCs w:val="20"/>
    </w:rPr>
  </w:style>
  <w:style w:type="character" w:styleId="FootnoteReference">
    <w:name w:val="footnote reference"/>
    <w:basedOn w:val="DefaultParagraphFont"/>
    <w:semiHidden/>
    <w:unhideWhenUsed/>
    <w:rsid w:val="00245E02"/>
    <w:rPr>
      <w:vertAlign w:val="superscript"/>
    </w:rPr>
  </w:style>
  <w:style w:type="paragraph" w:styleId="EndnoteText">
    <w:name w:val="endnote text"/>
    <w:basedOn w:val="Normal"/>
    <w:link w:val="EndnoteTextChar"/>
    <w:semiHidden/>
    <w:unhideWhenUsed/>
    <w:rsid w:val="000B24F4"/>
    <w:pPr>
      <w:spacing w:after="60" w:line="220" w:lineRule="atLeast"/>
    </w:pPr>
    <w:rPr>
      <w:sz w:val="18"/>
      <w:szCs w:val="20"/>
    </w:rPr>
  </w:style>
  <w:style w:type="character" w:customStyle="1" w:styleId="EndnoteTextChar">
    <w:name w:val="Endnote Text Char"/>
    <w:basedOn w:val="DefaultParagraphFont"/>
    <w:link w:val="EndnoteText"/>
    <w:rsid w:val="00AF263C"/>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unhideWhenUsed/>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zaveri\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6E27EA3F74D4DAFA00ABD4A89A819" ma:contentTypeVersion="11" ma:contentTypeDescription="Create a new document." ma:contentTypeScope="" ma:versionID="a1ab13e65550153e33d47bc0babb5318">
  <xsd:schema xmlns:xsd="http://www.w3.org/2001/XMLSchema" xmlns:xs="http://www.w3.org/2001/XMLSchema" xmlns:p="http://schemas.microsoft.com/office/2006/metadata/properties" xmlns:ns2="0a928d53-0c09-471c-9372-05038f070e8e" xmlns:ns3="6ac211c8-505f-43cc-a715-0585d00e0edf" targetNamespace="http://schemas.microsoft.com/office/2006/metadata/properties" ma:root="true" ma:fieldsID="11586a66911e3b036c23d491536dff59" ns2:_="" ns3:_="">
    <xsd:import namespace="0a928d53-0c09-471c-9372-05038f070e8e"/>
    <xsd:import namespace="6ac211c8-505f-43cc-a715-0585d00e0e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28d53-0c09-471c-9372-05038f070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c211c8-505f-43cc-a715-0585d00e0e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4e83f6-a9a2-4218-bbe1-c2a95f65fcfe}" ma:internalName="TaxCatchAll" ma:showField="CatchAllData" ma:web="6ac211c8-505f-43cc-a715-0585d00e0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928d53-0c09-471c-9372-05038f070e8e">
      <Terms xmlns="http://schemas.microsoft.com/office/infopath/2007/PartnerControls"/>
    </lcf76f155ced4ddcb4097134ff3c332f>
    <TaxCatchAll xmlns="6ac211c8-505f-43cc-a715-0585d00e0ed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FDCB53-4D4B-4FEF-B8B5-ED050E849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28d53-0c09-471c-9372-05038f070e8e"/>
    <ds:schemaRef ds:uri="6ac211c8-505f-43cc-a715-0585d00e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BE5191-67D7-484D-A959-2C60FE03AB9F}">
  <ds:schemaRef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http://schemas.microsoft.com/office/2006/metadata/properties"/>
    <ds:schemaRef ds:uri="0a928d53-0c09-471c-9372-05038f070e8e"/>
    <ds:schemaRef ds:uri="http://schemas.microsoft.com/office/infopath/2007/PartnerControls"/>
    <ds:schemaRef ds:uri="6ac211c8-505f-43cc-a715-0585d00e0edf"/>
    <ds:schemaRef ds:uri="http://purl.org/dc/terms/"/>
  </ds:schemaRefs>
</ds:datastoreItem>
</file>

<file path=customXml/itemProps4.xml><?xml version="1.0" encoding="utf-8"?>
<ds:datastoreItem xmlns:ds="http://schemas.openxmlformats.org/officeDocument/2006/customXml" ds:itemID="{614C8BBD-23A9-4812-9238-5BD4DBD3F6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1MathU-Report</Template>
  <TotalTime>11</TotalTime>
  <Pages>3</Pages>
  <Words>1053</Words>
  <Characters>5428</Characters>
  <Application>Microsoft Office Word</Application>
  <DocSecurity>0</DocSecurity>
  <Lines>165</Lines>
  <Paragraphs>79</Paragraphs>
  <ScaleCrop>false</ScaleCrop>
  <HeadingPairs>
    <vt:vector size="2" baseType="variant">
      <vt:variant>
        <vt:lpstr>Title</vt:lpstr>
      </vt:variant>
      <vt:variant>
        <vt:i4>1</vt:i4>
      </vt:variant>
    </vt:vector>
  </HeadingPairs>
  <TitlesOfParts>
    <vt:vector size="1" baseType="lpstr">
      <vt:lpstr>1-column report template</vt:lpstr>
    </vt:vector>
  </TitlesOfParts>
  <Company>Mathematica</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Caroline O'Callahan</dc:creator>
  <cp:lastModifiedBy>Gray, Calonie (ACF)</cp:lastModifiedBy>
  <cp:revision>5</cp:revision>
  <cp:lastPrinted>2020-09-11T21:32:00Z</cp:lastPrinted>
  <dcterms:created xsi:type="dcterms:W3CDTF">2024-12-04T19:39:00Z</dcterms:created>
  <dcterms:modified xsi:type="dcterms:W3CDTF">2025-01-22T19:30:00Z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0x0101007596E27EA3F74D4DAFA00ABD4A89A819</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GrammarlyDocumentId">
    <vt:lpwstr>bc729595543a21064e7fbee6b79c6f89ed3592c1bb0e81a1d88996dfdb433fb3</vt:lpwstr>
  </property>
  <property fmtid="{D5CDD505-2E9C-101B-9397-08002B2CF9AE}" pid="9" name="ID Number">
    <vt:lpwstr/>
  </property>
  <property fmtid="{D5CDD505-2E9C-101B-9397-08002B2CF9AE}" pid="10" name="Language Proficiency">
    <vt:lpwstr/>
  </property>
  <property fmtid="{D5CDD505-2E9C-101B-9397-08002B2CF9AE}" pid="11" name="MediaServiceImageTags">
    <vt:lpwstr/>
  </property>
  <property fmtid="{D5CDD505-2E9C-101B-9397-08002B2CF9AE}" pid="12" name="MPR Experienc">
    <vt:lpwstr/>
  </property>
  <property fmtid="{D5CDD505-2E9C-101B-9397-08002B2CF9AE}" pid="13" name="MPR Status">
    <vt:lpwstr/>
  </property>
  <property fmtid="{D5CDD505-2E9C-101B-9397-08002B2CF9AE}" pid="14" name="Position Title">
    <vt:lpwstr/>
  </property>
  <property fmtid="{D5CDD505-2E9C-101B-9397-08002B2CF9AE}" pid="15" name="Project Deliverable">
    <vt:lpwstr>All</vt:lpwstr>
  </property>
  <property fmtid="{D5CDD505-2E9C-101B-9397-08002B2CF9AE}" pid="16" name="Resume Contact">
    <vt:lpwstr/>
  </property>
  <property fmtid="{D5CDD505-2E9C-101B-9397-08002B2CF9AE}" pid="17" name="Resume Status">
    <vt:lpwstr/>
  </property>
  <property fmtid="{D5CDD505-2E9C-101B-9397-08002B2CF9AE}" pid="18" name="Template Category">
    <vt:lpwstr>MSW Interior text</vt:lpwstr>
  </property>
  <property fmtid="{D5CDD505-2E9C-101B-9397-08002B2CF9AE}" pid="19" name="Template Notes">
    <vt:lpwstr>Will be renamed before rollout. this will be the key Template upon which proposal and custom templates will be based.</vt:lpwstr>
  </property>
</Properties>
</file>