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91807" w:rsidP="002A1524" w14:paraId="7B42056B" w14:textId="582F4F08">
      <w:pPr>
        <w:tabs>
          <w:tab w:val="left" w:pos="720"/>
        </w:tabs>
        <w:spacing w:after="0" w:line="240" w:lineRule="auto"/>
        <w:rPr>
          <w:rFonts w:ascii="Verdana" w:hAnsi="Verdana"/>
          <w:b/>
          <w:sz w:val="20"/>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571750" cy="88265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1750" cy="882650"/>
                    </a:xfrm>
                    <a:prstGeom prst="rect">
                      <a:avLst/>
                    </a:prstGeom>
                    <a:noFill/>
                    <a:ln>
                      <a:noFill/>
                    </a:ln>
                  </pic:spPr>
                </pic:pic>
              </a:graphicData>
            </a:graphic>
          </wp:anchor>
        </w:drawing>
      </w:r>
    </w:p>
    <w:p w:rsidR="00B91807" w:rsidP="002A1524" w14:paraId="05058ACE" w14:textId="77777777">
      <w:pPr>
        <w:tabs>
          <w:tab w:val="left" w:pos="720"/>
        </w:tabs>
        <w:spacing w:after="0" w:line="240" w:lineRule="auto"/>
        <w:rPr>
          <w:rFonts w:ascii="Verdana" w:hAnsi="Verdana"/>
          <w:b/>
          <w:sz w:val="20"/>
        </w:rPr>
      </w:pPr>
    </w:p>
    <w:p w:rsidR="00B91807" w:rsidP="002A1524" w14:paraId="71D0FBD7" w14:textId="77777777">
      <w:pPr>
        <w:tabs>
          <w:tab w:val="left" w:pos="720"/>
        </w:tabs>
        <w:spacing w:after="0" w:line="240" w:lineRule="auto"/>
        <w:rPr>
          <w:rFonts w:ascii="Verdana" w:hAnsi="Verdana"/>
          <w:b/>
          <w:sz w:val="20"/>
        </w:rPr>
      </w:pPr>
    </w:p>
    <w:p w:rsidR="009B485D" w:rsidP="002A1524" w14:paraId="4DFCF91B" w14:textId="77777777">
      <w:pPr>
        <w:tabs>
          <w:tab w:val="left" w:pos="720"/>
        </w:tabs>
        <w:spacing w:after="0" w:line="240" w:lineRule="auto"/>
        <w:rPr>
          <w:rFonts w:ascii="Verdana" w:hAnsi="Verdana"/>
          <w:b/>
          <w:sz w:val="20"/>
        </w:rPr>
      </w:pPr>
    </w:p>
    <w:p w:rsidR="00294166" w:rsidP="00DE1CD9" w14:paraId="3E0EE293" w14:textId="77777777">
      <w:pPr>
        <w:spacing w:after="0" w:line="240" w:lineRule="auto"/>
        <w:rPr>
          <w:rStyle w:val="normaltextrun"/>
          <w:rFonts w:ascii="Cambria" w:hAnsi="Cambria"/>
          <w:b/>
          <w:bCs/>
          <w:color w:val="000000"/>
          <w:sz w:val="36"/>
          <w:szCs w:val="36"/>
          <w:shd w:val="clear" w:color="auto" w:fill="FFFFFF"/>
        </w:rPr>
      </w:pPr>
    </w:p>
    <w:p w:rsidR="007A0947" w:rsidP="007A0947" w14:paraId="49AD65CC" w14:textId="5319EADB">
      <w:pPr>
        <w:spacing w:after="0" w:line="240" w:lineRule="auto"/>
        <w:jc w:val="center"/>
        <w:rPr>
          <w:rFonts w:ascii="Calibri" w:eastAsia="Times New Roman" w:hAnsi="Calibri" w:cs="Calibri"/>
          <w:color w:val="000000" w:themeColor="text1"/>
        </w:rPr>
      </w:pPr>
      <w:r>
        <w:rPr>
          <w:rStyle w:val="normaltextrun"/>
          <w:rFonts w:ascii="Cambria" w:hAnsi="Cambria"/>
          <w:b/>
          <w:bCs/>
          <w:color w:val="000000"/>
          <w:sz w:val="36"/>
          <w:szCs w:val="36"/>
          <w:shd w:val="clear" w:color="auto" w:fill="FFFFFF"/>
        </w:rPr>
        <w:t>Instrument 2:</w:t>
      </w:r>
      <w:r>
        <w:rPr>
          <w:rStyle w:val="normaltextrun"/>
          <w:rFonts w:ascii="Cambria" w:hAnsi="Cambria"/>
          <w:color w:val="000000"/>
          <w:sz w:val="36"/>
          <w:szCs w:val="36"/>
          <w:shd w:val="clear" w:color="auto" w:fill="FFFFFF"/>
        </w:rPr>
        <w:t xml:space="preserve"> </w:t>
      </w:r>
      <w:r>
        <w:rPr>
          <w:rStyle w:val="normaltextrun"/>
          <w:rFonts w:ascii="Cambria" w:hAnsi="Cambria"/>
          <w:b/>
          <w:bCs/>
          <w:color w:val="000000"/>
          <w:sz w:val="36"/>
          <w:szCs w:val="36"/>
          <w:shd w:val="clear" w:color="auto" w:fill="FFFFFF"/>
        </w:rPr>
        <w:t>CCR&amp;R or QI Delivery Contractor Survey: Culture of Continuous Learning Landscape Study</w:t>
      </w:r>
    </w:p>
    <w:p w:rsidR="007A0947" w:rsidP="007A0947" w14:paraId="1C2721E5" w14:textId="77777777">
      <w:pPr>
        <w:pStyle w:val="paragraph"/>
        <w:spacing w:before="0" w:beforeAutospacing="0" w:after="0" w:afterAutospacing="0"/>
        <w:textAlignment w:val="baseline"/>
        <w:rPr>
          <w:rStyle w:val="normaltextrun"/>
          <w:rFonts w:ascii="Calibri Light" w:hAnsi="Calibri Light" w:cs="Calibri Light"/>
          <w:b/>
          <w:bCs/>
          <w:color w:val="365F91"/>
          <w:sz w:val="32"/>
          <w:szCs w:val="32"/>
        </w:rPr>
      </w:pPr>
    </w:p>
    <w:p w:rsidR="007A0947" w:rsidP="007A0947" w14:paraId="244C1F6A" w14:textId="304A4368">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color w:val="365F91"/>
          <w:sz w:val="32"/>
          <w:szCs w:val="32"/>
        </w:rPr>
        <w:t>Culture of Continuous Learning Landscape Study: CCR&amp;R or QI Delivery Contra</w:t>
      </w:r>
      <w:r w:rsidR="00D95D75">
        <w:rPr>
          <w:rStyle w:val="normaltextrun"/>
          <w:rFonts w:ascii="Calibri Light" w:hAnsi="Calibri Light" w:cs="Calibri Light"/>
          <w:b/>
          <w:bCs/>
          <w:color w:val="365F91"/>
          <w:sz w:val="32"/>
          <w:szCs w:val="32"/>
        </w:rPr>
        <w:t>ctor</w:t>
      </w:r>
      <w:r>
        <w:rPr>
          <w:rStyle w:val="normaltextrun"/>
          <w:rFonts w:ascii="Calibri Light" w:hAnsi="Calibri Light" w:cs="Calibri Light"/>
          <w:b/>
          <w:bCs/>
          <w:color w:val="365F91"/>
          <w:sz w:val="32"/>
          <w:szCs w:val="32"/>
        </w:rPr>
        <w:t xml:space="preserve"> Survey</w:t>
      </w:r>
      <w:r>
        <w:rPr>
          <w:rStyle w:val="eop"/>
          <w:rFonts w:ascii="Calibri Light" w:hAnsi="Calibri Light" w:cs="Calibri Light"/>
          <w:color w:val="365F91"/>
          <w:sz w:val="32"/>
          <w:szCs w:val="32"/>
        </w:rPr>
        <w:t> </w:t>
      </w:r>
    </w:p>
    <w:p w:rsidR="009B485D" w:rsidP="002A1524" w14:paraId="3C657E1B" w14:textId="77777777">
      <w:pPr>
        <w:tabs>
          <w:tab w:val="left" w:pos="720"/>
        </w:tabs>
        <w:spacing w:after="0" w:line="240" w:lineRule="auto"/>
        <w:rPr>
          <w:rFonts w:ascii="Verdana" w:hAnsi="Verdana"/>
          <w:b/>
          <w:sz w:val="20"/>
        </w:rPr>
      </w:pPr>
    </w:p>
    <w:p w:rsidR="006430EE" w:rsidP="48FA2335" w14:paraId="0D2E1D75" w14:textId="12BE8952">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This survey is intended to gather information regarding the ways in which states, territories, and Head Start regions design, implement, and evaluat</w:t>
      </w:r>
      <w:r w:rsidR="00847697">
        <w:rPr>
          <w:rStyle w:val="normaltextrun"/>
          <w:rFonts w:asciiTheme="minorHAnsi" w:eastAsiaTheme="minorEastAsia" w:hAnsiTheme="minorHAnsi" w:cstheme="minorBidi"/>
          <w:sz w:val="22"/>
          <w:szCs w:val="22"/>
        </w:rPr>
        <w:t>e</w:t>
      </w:r>
      <w:r w:rsidRPr="48FA2335">
        <w:rPr>
          <w:rStyle w:val="normaltextrun"/>
          <w:rFonts w:asciiTheme="minorHAnsi" w:eastAsiaTheme="minorEastAsia" w:hAnsiTheme="minorHAnsi" w:cstheme="minorBidi"/>
          <w:sz w:val="22"/>
          <w:szCs w:val="22"/>
        </w:rPr>
        <w:t xml:space="preserve"> their </w:t>
      </w:r>
      <w:r w:rsidR="00F43DF8">
        <w:rPr>
          <w:rStyle w:val="normaltextrun"/>
          <w:rFonts w:asciiTheme="minorHAnsi" w:eastAsiaTheme="minorEastAsia" w:hAnsiTheme="minorHAnsi" w:cstheme="minorBidi"/>
          <w:sz w:val="22"/>
          <w:szCs w:val="22"/>
        </w:rPr>
        <w:t xml:space="preserve">early care and education (ECE) </w:t>
      </w:r>
      <w:r w:rsidRPr="48FA2335">
        <w:rPr>
          <w:rStyle w:val="normaltextrun"/>
          <w:rFonts w:asciiTheme="minorHAnsi" w:eastAsiaTheme="minorEastAsia" w:hAnsiTheme="minorHAnsi" w:cstheme="minorBidi"/>
          <w:sz w:val="22"/>
          <w:szCs w:val="22"/>
        </w:rPr>
        <w:t xml:space="preserve">quality improvement delivery systems. </w:t>
      </w:r>
      <w:r w:rsidRPr="48FA2335">
        <w:rPr>
          <w:rStyle w:val="normaltextrun"/>
          <w:rFonts w:asciiTheme="minorHAnsi" w:eastAsiaTheme="minorEastAsia" w:hAnsiTheme="minorHAnsi" w:cstheme="minorBidi"/>
          <w:sz w:val="22"/>
          <w:szCs w:val="22"/>
        </w:rPr>
        <w:t>For the purpose of</w:t>
      </w:r>
      <w:r w:rsidRPr="48FA2335">
        <w:rPr>
          <w:rStyle w:val="normaltextrun"/>
          <w:rFonts w:asciiTheme="minorHAnsi" w:eastAsiaTheme="minorEastAsia" w:hAnsiTheme="minorHAnsi" w:cstheme="minorBidi"/>
          <w:sz w:val="22"/>
          <w:szCs w:val="22"/>
        </w:rPr>
        <w:t xml:space="preserve"> this survey, please consider the term “quality improvement” to include a variety of activities like training or professional development, technical assistance, coaching and consultation, and other quality improvement activities. We realize these systems can look different across states, territories, and Head Start regions; we are reaching out to you to help fill in our understanding of the landscape of quality improvement delivery systems across the U.S. Thank you for sharing information on this topic! </w:t>
      </w:r>
    </w:p>
    <w:p w:rsidR="006430EE" w:rsidP="48FA2335" w14:paraId="3D2CD457" w14:textId="77777777">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p>
    <w:p w:rsidR="006430EE" w:rsidRPr="00FE1E46" w:rsidP="48FA2335" w14:paraId="7BDAE857" w14:textId="51A40324">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 xml:space="preserve">This one-time, online survey should take no more than 20 minutes to complete. You can skip any question and you can stop the survey at any time. There are no right or wrong answers to any of our questions. Your name and contact information will not be shared outside our project team, and they will not be identified in any reports of study findings. Your responses will not be shared with your employer or have any impact on your employment status. Your answers will be combined with information from others who complete the survey. </w:t>
      </w:r>
      <w:r w:rsidR="00A86A48">
        <w:rPr>
          <w:rStyle w:val="normaltextrun"/>
          <w:rFonts w:asciiTheme="minorHAnsi" w:eastAsiaTheme="minorEastAsia" w:hAnsiTheme="minorHAnsi" w:cstheme="minorBidi"/>
          <w:sz w:val="22"/>
          <w:szCs w:val="22"/>
        </w:rPr>
        <w:t xml:space="preserve">As a thank you for completing the survey, you will receive a </w:t>
      </w:r>
      <w:r w:rsidR="00FE1E46">
        <w:rPr>
          <w:rStyle w:val="normaltextrun"/>
          <w:rFonts w:asciiTheme="minorHAnsi" w:eastAsiaTheme="minorEastAsia" w:hAnsiTheme="minorHAnsi" w:cstheme="minorBidi"/>
          <w:b/>
          <w:bCs/>
          <w:sz w:val="22"/>
          <w:szCs w:val="22"/>
        </w:rPr>
        <w:t>$20 gift card</w:t>
      </w:r>
      <w:r w:rsidR="00FE1E46">
        <w:rPr>
          <w:rStyle w:val="normaltextrun"/>
          <w:rFonts w:asciiTheme="minorHAnsi" w:eastAsiaTheme="minorEastAsia" w:hAnsiTheme="minorHAnsi" w:cstheme="minorBidi"/>
          <w:sz w:val="22"/>
          <w:szCs w:val="22"/>
        </w:rPr>
        <w:t>.</w:t>
      </w:r>
    </w:p>
    <w:p w:rsidR="006430EE" w:rsidP="48FA2335" w14:paraId="18105089" w14:textId="77777777">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p>
    <w:p w:rsidR="006430EE" w:rsidP="48FA2335" w14:paraId="44EE6638" w14:textId="368C3320">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 xml:space="preserve">There is no direct benefit to you for completing this survey. We hope that the information you provide will benefit the early </w:t>
      </w:r>
      <w:r w:rsidRPr="48FA2335">
        <w:rPr>
          <w:rStyle w:val="normaltextrun"/>
          <w:rFonts w:asciiTheme="minorHAnsi" w:eastAsiaTheme="minorEastAsia" w:hAnsiTheme="minorHAnsi" w:cstheme="minorBidi"/>
          <w:sz w:val="22"/>
          <w:szCs w:val="22"/>
        </w:rPr>
        <w:t>child care</w:t>
      </w:r>
      <w:r w:rsidRPr="48FA2335">
        <w:rPr>
          <w:rStyle w:val="normaltextrun"/>
          <w:rFonts w:asciiTheme="minorHAnsi" w:eastAsiaTheme="minorEastAsia" w:hAnsiTheme="minorHAnsi" w:cstheme="minorBidi"/>
          <w:sz w:val="22"/>
          <w:szCs w:val="22"/>
        </w:rPr>
        <w:t xml:space="preserve"> and education field. </w:t>
      </w:r>
    </w:p>
    <w:p w:rsidR="69BB5A0F" w:rsidRPr="00E7637B" w:rsidP="48FA2335" w14:paraId="34CB16A7" w14:textId="69EBF3D3">
      <w:pPr>
        <w:tabs>
          <w:tab w:val="left" w:pos="720"/>
        </w:tabs>
        <w:spacing w:after="0" w:line="240" w:lineRule="auto"/>
        <w:rPr>
          <w:rFonts w:eastAsiaTheme="minorEastAsia"/>
        </w:rPr>
      </w:pPr>
    </w:p>
    <w:p w:rsidR="69BB5A0F" w:rsidRPr="00E7637B" w:rsidP="48FA2335" w14:paraId="2989A683" w14:textId="2837D854">
      <w:pPr>
        <w:tabs>
          <w:tab w:val="left" w:pos="720"/>
        </w:tabs>
        <w:spacing w:after="0" w:line="240" w:lineRule="auto"/>
        <w:rPr>
          <w:rFonts w:eastAsiaTheme="minorEastAsia"/>
        </w:rPr>
      </w:pPr>
      <w:r w:rsidRPr="48FA2335">
        <w:rPr>
          <w:rFonts w:eastAsiaTheme="minorEastAsia"/>
        </w:rPr>
        <w:t xml:space="preserve">If you would like a copy of this information or have questions, please email our IRB at </w:t>
      </w:r>
      <w:hyperlink r:id="rId8">
        <w:r w:rsidRPr="48FA2335">
          <w:rPr>
            <w:rStyle w:val="Hyperlink"/>
            <w:rFonts w:eastAsiaTheme="minorEastAsia"/>
          </w:rPr>
          <w:t>irbparticipant@childtrends.org</w:t>
        </w:r>
      </w:hyperlink>
      <w:r w:rsidRPr="48FA2335">
        <w:rPr>
          <w:rFonts w:eastAsiaTheme="minorEastAsia"/>
        </w:rPr>
        <w:t xml:space="preserve"> or by phone at 1-855-288-3506.</w:t>
      </w:r>
    </w:p>
    <w:p w:rsidR="69BB5A0F" w:rsidRPr="00E7637B" w:rsidP="69BB5A0F" w14:paraId="62DAA7E5" w14:textId="5F97678A">
      <w:pPr>
        <w:tabs>
          <w:tab w:val="left" w:pos="720"/>
        </w:tabs>
        <w:spacing w:after="0" w:line="240" w:lineRule="auto"/>
        <w:rPr>
          <w:rFonts w:ascii="Lato" w:eastAsia="Verdana" w:hAnsi="Lato" w:cs="Verdana"/>
          <w:color w:val="000000" w:themeColor="text1"/>
          <w:sz w:val="20"/>
          <w:szCs w:val="20"/>
        </w:rPr>
      </w:pPr>
    </w:p>
    <w:p w:rsidR="69BB5A0F" w:rsidP="69BB5A0F" w14:paraId="1042B9AC" w14:textId="498DB284">
      <w:pPr>
        <w:tabs>
          <w:tab w:val="left" w:pos="720"/>
        </w:tabs>
        <w:spacing w:after="0" w:line="240" w:lineRule="auto"/>
        <w:rPr>
          <w:rFonts w:ascii="Verdana" w:eastAsia="Verdana" w:hAnsi="Verdana" w:cs="Verdana"/>
          <w:color w:val="000000" w:themeColor="text1"/>
          <w:sz w:val="20"/>
          <w:szCs w:val="20"/>
        </w:rPr>
      </w:pPr>
    </w:p>
    <w:p w:rsidR="69BB5A0F" w:rsidP="69BB5A0F" w14:paraId="3E421E5D" w14:textId="5C06596D">
      <w:pPr>
        <w:tabs>
          <w:tab w:val="left" w:pos="720"/>
        </w:tabs>
        <w:spacing w:after="0" w:line="240" w:lineRule="auto"/>
        <w:jc w:val="center"/>
        <w:rPr>
          <w:rFonts w:ascii="Verdana" w:eastAsia="Verdana" w:hAnsi="Verdana" w:cs="Verdana"/>
          <w:color w:val="2F5496" w:themeColor="accent1" w:themeShade="BF"/>
          <w:sz w:val="20"/>
          <w:szCs w:val="20"/>
        </w:rPr>
      </w:pPr>
      <w:r>
        <w:rPr>
          <w:noProof/>
        </w:rPr>
        <mc:AlternateContent>
          <mc:Choice Requires="wps">
            <w:drawing>
              <wp:anchor distT="0" distB="0" distL="114300" distR="114300" simplePos="0" relativeHeight="251659264" behindDoc="1" locked="0" layoutInCell="1" allowOverlap="1">
                <wp:simplePos x="0" y="0"/>
                <wp:positionH relativeFrom="column">
                  <wp:posOffset>-85725</wp:posOffset>
                </wp:positionH>
                <wp:positionV relativeFrom="paragraph">
                  <wp:posOffset>190500</wp:posOffset>
                </wp:positionV>
                <wp:extent cx="6019800" cy="1628775"/>
                <wp:effectExtent l="0" t="0" r="19050" b="28575"/>
                <wp:wrapTight wrapText="bothSides">
                  <wp:wrapPolygon>
                    <wp:start x="0" y="0"/>
                    <wp:lineTo x="0" y="21726"/>
                    <wp:lineTo x="21600" y="21726"/>
                    <wp:lineTo x="21600" y="0"/>
                    <wp:lineTo x="0" y="0"/>
                  </wp:wrapPolygon>
                </wp:wrapTight>
                <wp:docPr id="5834783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1628775"/>
                        </a:xfrm>
                        <a:prstGeom prst="rect">
                          <a:avLst/>
                        </a:prstGeom>
                        <a:solidFill>
                          <a:srgbClr val="FFFFFF"/>
                        </a:solidFill>
                        <a:ln w="9525">
                          <a:solidFill>
                            <a:srgbClr val="000000"/>
                          </a:solidFill>
                          <a:miter lim="800000"/>
                          <a:headEnd/>
                          <a:tailEnd/>
                        </a:ln>
                      </wps:spPr>
                      <wps:txbx>
                        <w:txbxContent>
                          <w:p w:rsidR="00CA38DE" w:rsidRPr="00D44F91" w:rsidP="00CA38DE" w14:textId="77777777">
                            <w:pPr>
                              <w:rPr>
                                <w:rFonts w:ascii="Calibri" w:hAnsi="Calibri" w:cs="Calibri"/>
                                <w:sz w:val="20"/>
                                <w:szCs w:val="20"/>
                                <w:shd w:val="clear" w:color="auto" w:fill="FAF9F8"/>
                              </w:rPr>
                            </w:pPr>
                            <w:r>
                              <w:rPr>
                                <w:rFonts w:ascii="Calibri" w:hAnsi="Calibri" w:cs="Calibri"/>
                                <w:sz w:val="20"/>
                                <w:szCs w:val="20"/>
                                <w:shd w:val="clear" w:color="auto" w:fill="FAF9F8"/>
                              </w:rPr>
                              <w:t>T</w:t>
                            </w:r>
                            <w:r w:rsidRPr="00D44F91">
                              <w:rPr>
                                <w:rFonts w:ascii="Calibri" w:hAnsi="Calibri" w:cs="Calibri"/>
                                <w:sz w:val="20"/>
                                <w:szCs w:val="20"/>
                                <w:shd w:val="clear" w:color="auto" w:fill="FAF9F8"/>
                              </w:rPr>
                              <w:t xml:space="preserve">he Paperwork Reduction Act Statement: This collection of information is voluntary and will be used to </w:t>
                            </w:r>
                            <w:r>
                              <w:rPr>
                                <w:rFonts w:ascii="Calibri" w:hAnsi="Calibri" w:cs="Calibri"/>
                                <w:sz w:val="20"/>
                                <w:szCs w:val="20"/>
                                <w:shd w:val="clear" w:color="auto" w:fill="FAF9F8"/>
                              </w:rPr>
                              <w:t xml:space="preserve">help fill in our understanding of the landscape of quality improvement delivery systems across the U.S. </w:t>
                            </w:r>
                            <w:r w:rsidRPr="00D44F91">
                              <w:rPr>
                                <w:rFonts w:ascii="Calibri" w:hAnsi="Calibri" w:cs="Calibri"/>
                                <w:sz w:val="20"/>
                                <w:szCs w:val="20"/>
                                <w:shd w:val="clear" w:color="auto" w:fill="FAF9F8"/>
                              </w:rPr>
                              <w:t xml:space="preserve">Public reporting burden for this collection of information is estimated to average </w:t>
                            </w:r>
                            <w:r>
                              <w:rPr>
                                <w:rFonts w:ascii="Calibri" w:hAnsi="Calibri" w:cs="Calibri"/>
                                <w:sz w:val="20"/>
                                <w:szCs w:val="20"/>
                                <w:shd w:val="clear" w:color="auto" w:fill="FAF9F8"/>
                              </w:rPr>
                              <w:t>20</w:t>
                            </w:r>
                            <w:r w:rsidRPr="00D44F91">
                              <w:rPr>
                                <w:rFonts w:ascii="Calibri" w:hAnsi="Calibri" w:cs="Calibri"/>
                                <w:sz w:val="20"/>
                                <w:szCs w:val="20"/>
                                <w:shd w:val="clear" w:color="auto" w:fill="FAF9F8"/>
                              </w:rPr>
                              <w:t xml:space="preserve"> minutes per response, including the time for reviewing instructions, </w:t>
                            </w:r>
                            <w:r w:rsidRPr="00D44F91">
                              <w:rPr>
                                <w:rFonts w:ascii="Calibri" w:hAnsi="Calibri" w:cs="Calibri"/>
                                <w:sz w:val="20"/>
                                <w:szCs w:val="20"/>
                                <w:shd w:val="clear" w:color="auto" w:fill="FAF9F8"/>
                              </w:rPr>
                              <w:t>gathering</w:t>
                            </w:r>
                            <w:r w:rsidRPr="00D44F91">
                              <w:rPr>
                                <w:rFonts w:ascii="Calibri" w:hAnsi="Calibri" w:cs="Calibri"/>
                                <w:sz w:val="20"/>
                                <w:szCs w:val="20"/>
                                <w:shd w:val="clear" w:color="auto" w:fill="FAF9F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Pr>
                                <w:rFonts w:ascii="Calibri" w:hAnsi="Calibri" w:cs="Calibri"/>
                                <w:sz w:val="20"/>
                                <w:szCs w:val="20"/>
                                <w:shd w:val="clear" w:color="auto" w:fill="FAF9F8"/>
                              </w:rPr>
                              <w:t>0356</w:t>
                            </w:r>
                            <w:r w:rsidRPr="001F6066">
                              <w:rPr>
                                <w:rFonts w:ascii="Calibri" w:hAnsi="Calibri" w:cs="Calibri"/>
                                <w:sz w:val="20"/>
                                <w:szCs w:val="20"/>
                                <w:shd w:val="clear" w:color="auto" w:fill="FAF9F8"/>
                              </w:rPr>
                              <w:t xml:space="preserve">, Exp: </w:t>
                            </w:r>
                            <w:r>
                              <w:rPr>
                                <w:rFonts w:ascii="Calibri" w:hAnsi="Calibri" w:cs="Calibri"/>
                                <w:sz w:val="20"/>
                                <w:szCs w:val="20"/>
                                <w:shd w:val="clear" w:color="auto" w:fill="FAF9F8"/>
                              </w:rPr>
                              <w:t>02/29/2024</w:t>
                            </w:r>
                            <w:r w:rsidRPr="001F6066">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Send comments regarding this burden estimate or any other aspect of this collection of information, including suggestions for reducing this burden to </w:t>
                            </w:r>
                            <w:r>
                              <w:rPr>
                                <w:rFonts w:ascii="Calibri" w:hAnsi="Calibri" w:cs="Calibri"/>
                                <w:sz w:val="20"/>
                                <w:szCs w:val="20"/>
                                <w:shd w:val="clear" w:color="auto" w:fill="FAF9F8"/>
                              </w:rPr>
                              <w:t xml:space="preserve">Kathryn </w:t>
                            </w:r>
                            <w:r w:rsidRPr="001E3A0A">
                              <w:rPr>
                                <w:rFonts w:ascii="Calibri" w:hAnsi="Calibri" w:cs="Calibri"/>
                                <w:sz w:val="20"/>
                                <w:szCs w:val="20"/>
                                <w:shd w:val="clear" w:color="auto" w:fill="FAF9F8"/>
                              </w:rPr>
                              <w:t>Tout</w:t>
                            </w:r>
                            <w:r>
                              <w:rPr>
                                <w:rFonts w:ascii="Calibri" w:hAnsi="Calibri" w:cs="Calibri"/>
                                <w:sz w:val="20"/>
                                <w:szCs w:val="20"/>
                                <w:shd w:val="clear" w:color="auto" w:fill="FAF9F8"/>
                              </w:rPr>
                              <w:t xml:space="preserve">, </w:t>
                            </w:r>
                            <w:r w:rsidRPr="001A5610">
                              <w:rPr>
                                <w:rFonts w:ascii="Calibri" w:hAnsi="Calibri" w:cs="Calibri"/>
                                <w:sz w:val="20"/>
                                <w:szCs w:val="20"/>
                                <w:shd w:val="clear" w:color="auto" w:fill="FAF9F8"/>
                              </w:rPr>
                              <w:t>ktout@childtrends.org</w:t>
                            </w:r>
                            <w:r w:rsidRPr="001E3A0A">
                              <w:rPr>
                                <w:rFonts w:ascii="Calibri" w:hAnsi="Calibri" w:cs="Calibri"/>
                                <w:sz w:val="20"/>
                                <w:szCs w:val="20"/>
                                <w:shd w:val="clear" w:color="auto" w:fill="FAF9F8"/>
                              </w:rPr>
                              <w:t xml:space="preserve"> or Child Trends, </w:t>
                            </w:r>
                            <w:r>
                              <w:rPr>
                                <w:rFonts w:ascii="Calibri" w:hAnsi="Calibri" w:cs="Calibri"/>
                                <w:sz w:val="20"/>
                                <w:szCs w:val="20"/>
                                <w:shd w:val="clear" w:color="auto" w:fill="FAF9F8"/>
                              </w:rPr>
                              <w:t>708 N 1</w:t>
                            </w:r>
                            <w:r w:rsidRPr="00DB495D">
                              <w:rPr>
                                <w:rFonts w:ascii="Calibri" w:hAnsi="Calibri" w:cs="Calibri"/>
                                <w:sz w:val="20"/>
                                <w:szCs w:val="20"/>
                                <w:shd w:val="clear" w:color="auto" w:fill="FAF9F8"/>
                                <w:vertAlign w:val="superscript"/>
                              </w:rPr>
                              <w:t>st</w:t>
                            </w:r>
                            <w:r>
                              <w:rPr>
                                <w:rFonts w:ascii="Calibri" w:hAnsi="Calibri" w:cs="Calibri"/>
                                <w:sz w:val="20"/>
                                <w:szCs w:val="20"/>
                                <w:shd w:val="clear" w:color="auto" w:fill="FAF9F8"/>
                              </w:rPr>
                              <w:t xml:space="preserve"> Suite #333, Minneapolis</w:t>
                            </w:r>
                            <w:r w:rsidRPr="001E3A0A">
                              <w:rPr>
                                <w:rFonts w:ascii="Calibri" w:hAnsi="Calibri" w:cs="Calibri"/>
                                <w:sz w:val="20"/>
                                <w:szCs w:val="20"/>
                                <w:shd w:val="clear" w:color="auto" w:fill="FAF9F8"/>
                              </w:rPr>
                              <w:t>,</w:t>
                            </w:r>
                            <w:r>
                              <w:rPr>
                                <w:rFonts w:ascii="Calibri" w:hAnsi="Calibri" w:cs="Calibri"/>
                                <w:sz w:val="20"/>
                                <w:szCs w:val="20"/>
                                <w:shd w:val="clear" w:color="auto" w:fill="FAF9F8"/>
                              </w:rPr>
                              <w:t xml:space="preserve"> MN 55401</w:t>
                            </w:r>
                            <w:r w:rsidRPr="001E3A0A">
                              <w:rPr>
                                <w:rFonts w:ascii="Calibri" w:hAnsi="Calibri" w:cs="Calibri"/>
                                <w:sz w:val="20"/>
                                <w:szCs w:val="20"/>
                                <w:shd w:val="clear" w:color="auto" w:fill="FAF9F8"/>
                              </w:rPr>
                              <w:t xml:space="preserve"> Attention: </w:t>
                            </w:r>
                            <w:r>
                              <w:rPr>
                                <w:rFonts w:ascii="Calibri" w:hAnsi="Calibri" w:cs="Calibri"/>
                                <w:sz w:val="20"/>
                                <w:szCs w:val="20"/>
                                <w:shd w:val="clear" w:color="auto" w:fill="FAF9F8"/>
                              </w:rPr>
                              <w:t>Kathryn Tout</w:t>
                            </w:r>
                            <w:r w:rsidRPr="001E3A0A">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w:t>
                            </w:r>
                          </w:p>
                          <w:p w:rsidR="00CA38DE" w:rsidP="00CA38DE" w14:textId="77777777"/>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474pt;height:128.25pt;margin-top:15pt;margin-left:-6.75pt;mso-wrap-distance-bottom:0;mso-wrap-distance-left:9pt;mso-wrap-distance-right:9pt;mso-wrap-distance-top:0;mso-wrap-style:square;position:absolute;visibility:visible;v-text-anchor:top;z-index:-251656192">
                <v:textbox>
                  <w:txbxContent>
                    <w:p w:rsidR="00CA38DE" w:rsidRPr="00D44F91" w:rsidP="00CA38DE" w14:paraId="285AC38F" w14:textId="77777777">
                      <w:pPr>
                        <w:rPr>
                          <w:rFonts w:ascii="Calibri" w:hAnsi="Calibri" w:cs="Calibri"/>
                          <w:sz w:val="20"/>
                          <w:szCs w:val="20"/>
                          <w:shd w:val="clear" w:color="auto" w:fill="FAF9F8"/>
                        </w:rPr>
                      </w:pPr>
                      <w:r>
                        <w:rPr>
                          <w:rFonts w:ascii="Calibri" w:hAnsi="Calibri" w:cs="Calibri"/>
                          <w:sz w:val="20"/>
                          <w:szCs w:val="20"/>
                          <w:shd w:val="clear" w:color="auto" w:fill="FAF9F8"/>
                        </w:rPr>
                        <w:t>T</w:t>
                      </w:r>
                      <w:r w:rsidRPr="00D44F91">
                        <w:rPr>
                          <w:rFonts w:ascii="Calibri" w:hAnsi="Calibri" w:cs="Calibri"/>
                          <w:sz w:val="20"/>
                          <w:szCs w:val="20"/>
                          <w:shd w:val="clear" w:color="auto" w:fill="FAF9F8"/>
                        </w:rPr>
                        <w:t xml:space="preserve">he Paperwork Reduction Act Statement: This collection of information is voluntary and will be used to </w:t>
                      </w:r>
                      <w:r>
                        <w:rPr>
                          <w:rFonts w:ascii="Calibri" w:hAnsi="Calibri" w:cs="Calibri"/>
                          <w:sz w:val="20"/>
                          <w:szCs w:val="20"/>
                          <w:shd w:val="clear" w:color="auto" w:fill="FAF9F8"/>
                        </w:rPr>
                        <w:t xml:space="preserve">help fill in our understanding of the landscape of quality improvement delivery systems across the U.S. </w:t>
                      </w:r>
                      <w:r w:rsidRPr="00D44F91">
                        <w:rPr>
                          <w:rFonts w:ascii="Calibri" w:hAnsi="Calibri" w:cs="Calibri"/>
                          <w:sz w:val="20"/>
                          <w:szCs w:val="20"/>
                          <w:shd w:val="clear" w:color="auto" w:fill="FAF9F8"/>
                        </w:rPr>
                        <w:t xml:space="preserve">Public reporting burden for this collection of information is estimated to average </w:t>
                      </w:r>
                      <w:r>
                        <w:rPr>
                          <w:rFonts w:ascii="Calibri" w:hAnsi="Calibri" w:cs="Calibri"/>
                          <w:sz w:val="20"/>
                          <w:szCs w:val="20"/>
                          <w:shd w:val="clear" w:color="auto" w:fill="FAF9F8"/>
                        </w:rPr>
                        <w:t>20</w:t>
                      </w:r>
                      <w:r w:rsidRPr="00D44F91">
                        <w:rPr>
                          <w:rFonts w:ascii="Calibri" w:hAnsi="Calibri" w:cs="Calibri"/>
                          <w:sz w:val="20"/>
                          <w:szCs w:val="20"/>
                          <w:shd w:val="clear" w:color="auto" w:fill="FAF9F8"/>
                        </w:rPr>
                        <w:t xml:space="preserve"> minutes per response, including the time for reviewing instructions, gathering and maintaining the data needed, and reviewing the collection of information. An agency may not conduct or sponsor, and a person </w:t>
                      </w:r>
                      <w:r w:rsidRPr="00D44F91">
                        <w:rPr>
                          <w:rFonts w:ascii="Calibri" w:hAnsi="Calibri" w:cs="Calibri"/>
                          <w:sz w:val="20"/>
                          <w:szCs w:val="20"/>
                          <w:shd w:val="clear" w:color="auto" w:fill="FAF9F8"/>
                        </w:rPr>
                        <w:t>is not required to</w:t>
                      </w:r>
                      <w:r w:rsidRPr="00D44F91">
                        <w:rPr>
                          <w:rFonts w:ascii="Calibri" w:hAnsi="Calibri" w:cs="Calibri"/>
                          <w:sz w:val="20"/>
                          <w:szCs w:val="20"/>
                          <w:shd w:val="clear" w:color="auto" w:fill="FAF9F8"/>
                        </w:rPr>
                        <w:t xml:space="preserve"> respond to, a collection of information unless it displays a currently valid OMB control number. The OMB number and </w:t>
                      </w:r>
                      <w:r w:rsidRPr="00D44F91">
                        <w:rPr>
                          <w:rFonts w:ascii="Calibri" w:hAnsi="Calibri" w:cs="Calibri"/>
                          <w:sz w:val="20"/>
                          <w:szCs w:val="20"/>
                          <w:shd w:val="clear" w:color="auto" w:fill="FAF9F8"/>
                        </w:rPr>
                        <w:t>expiration</w:t>
                      </w:r>
                      <w:r w:rsidRPr="00D44F91">
                        <w:rPr>
                          <w:rFonts w:ascii="Calibri" w:hAnsi="Calibri" w:cs="Calibri"/>
                          <w:sz w:val="20"/>
                          <w:szCs w:val="20"/>
                          <w:shd w:val="clear" w:color="auto" w:fill="FAF9F8"/>
                        </w:rPr>
                        <w:t xml:space="preserve"> date for this collection are OMB #: 0970-</w:t>
                      </w:r>
                      <w:r>
                        <w:rPr>
                          <w:rFonts w:ascii="Calibri" w:hAnsi="Calibri" w:cs="Calibri"/>
                          <w:sz w:val="20"/>
                          <w:szCs w:val="20"/>
                          <w:shd w:val="clear" w:color="auto" w:fill="FAF9F8"/>
                        </w:rPr>
                        <w:t>0356</w:t>
                      </w:r>
                      <w:r w:rsidRPr="001F6066">
                        <w:rPr>
                          <w:rFonts w:ascii="Calibri" w:hAnsi="Calibri" w:cs="Calibri"/>
                          <w:sz w:val="20"/>
                          <w:szCs w:val="20"/>
                          <w:shd w:val="clear" w:color="auto" w:fill="FAF9F8"/>
                        </w:rPr>
                        <w:t xml:space="preserve">, Exp: </w:t>
                      </w:r>
                      <w:r>
                        <w:rPr>
                          <w:rFonts w:ascii="Calibri" w:hAnsi="Calibri" w:cs="Calibri"/>
                          <w:sz w:val="20"/>
                          <w:szCs w:val="20"/>
                          <w:shd w:val="clear" w:color="auto" w:fill="FAF9F8"/>
                        </w:rPr>
                        <w:t>02/29/2024</w:t>
                      </w:r>
                      <w:r w:rsidRPr="001F6066">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Send comments </w:t>
                      </w:r>
                      <w:r w:rsidRPr="00D44F91">
                        <w:rPr>
                          <w:rFonts w:ascii="Calibri" w:hAnsi="Calibri" w:cs="Calibri"/>
                          <w:sz w:val="20"/>
                          <w:szCs w:val="20"/>
                          <w:shd w:val="clear" w:color="auto" w:fill="FAF9F8"/>
                        </w:rPr>
                        <w:t>regarding</w:t>
                      </w:r>
                      <w:r w:rsidRPr="00D44F91">
                        <w:rPr>
                          <w:rFonts w:ascii="Calibri" w:hAnsi="Calibri" w:cs="Calibri"/>
                          <w:sz w:val="20"/>
                          <w:szCs w:val="20"/>
                          <w:shd w:val="clear" w:color="auto" w:fill="FAF9F8"/>
                        </w:rPr>
                        <w:t xml:space="preserve"> this burden estimate or any other aspect of this collection of information, including suggestions for reducing this burden to </w:t>
                      </w:r>
                      <w:r>
                        <w:rPr>
                          <w:rFonts w:ascii="Calibri" w:hAnsi="Calibri" w:cs="Calibri"/>
                          <w:sz w:val="20"/>
                          <w:szCs w:val="20"/>
                          <w:shd w:val="clear" w:color="auto" w:fill="FAF9F8"/>
                        </w:rPr>
                        <w:t xml:space="preserve">Kathryn </w:t>
                      </w:r>
                      <w:r w:rsidRPr="001E3A0A">
                        <w:rPr>
                          <w:rFonts w:ascii="Calibri" w:hAnsi="Calibri" w:cs="Calibri"/>
                          <w:sz w:val="20"/>
                          <w:szCs w:val="20"/>
                          <w:shd w:val="clear" w:color="auto" w:fill="FAF9F8"/>
                        </w:rPr>
                        <w:t>Tout</w:t>
                      </w:r>
                      <w:r>
                        <w:rPr>
                          <w:rFonts w:ascii="Calibri" w:hAnsi="Calibri" w:cs="Calibri"/>
                          <w:sz w:val="20"/>
                          <w:szCs w:val="20"/>
                          <w:shd w:val="clear" w:color="auto" w:fill="FAF9F8"/>
                        </w:rPr>
                        <w:t xml:space="preserve">, </w:t>
                      </w:r>
                      <w:r w:rsidRPr="001A5610">
                        <w:rPr>
                          <w:rFonts w:ascii="Calibri" w:hAnsi="Calibri" w:cs="Calibri"/>
                          <w:sz w:val="20"/>
                          <w:szCs w:val="20"/>
                          <w:shd w:val="clear" w:color="auto" w:fill="FAF9F8"/>
                        </w:rPr>
                        <w:t>ktout@childtrends.org</w:t>
                      </w:r>
                      <w:r w:rsidRPr="001E3A0A">
                        <w:rPr>
                          <w:rFonts w:ascii="Calibri" w:hAnsi="Calibri" w:cs="Calibri"/>
                          <w:sz w:val="20"/>
                          <w:szCs w:val="20"/>
                          <w:shd w:val="clear" w:color="auto" w:fill="FAF9F8"/>
                        </w:rPr>
                        <w:t xml:space="preserve"> or Child Trends, </w:t>
                      </w:r>
                      <w:r>
                        <w:rPr>
                          <w:rFonts w:ascii="Calibri" w:hAnsi="Calibri" w:cs="Calibri"/>
                          <w:sz w:val="20"/>
                          <w:szCs w:val="20"/>
                          <w:shd w:val="clear" w:color="auto" w:fill="FAF9F8"/>
                        </w:rPr>
                        <w:t>708 N 1</w:t>
                      </w:r>
                      <w:r w:rsidRPr="00DB495D">
                        <w:rPr>
                          <w:rFonts w:ascii="Calibri" w:hAnsi="Calibri" w:cs="Calibri"/>
                          <w:sz w:val="20"/>
                          <w:szCs w:val="20"/>
                          <w:shd w:val="clear" w:color="auto" w:fill="FAF9F8"/>
                          <w:vertAlign w:val="superscript"/>
                        </w:rPr>
                        <w:t>st</w:t>
                      </w:r>
                      <w:r>
                        <w:rPr>
                          <w:rFonts w:ascii="Calibri" w:hAnsi="Calibri" w:cs="Calibri"/>
                          <w:sz w:val="20"/>
                          <w:szCs w:val="20"/>
                          <w:shd w:val="clear" w:color="auto" w:fill="FAF9F8"/>
                        </w:rPr>
                        <w:t xml:space="preserve"> Suite #333, Minneapolis</w:t>
                      </w:r>
                      <w:r w:rsidRPr="001E3A0A">
                        <w:rPr>
                          <w:rFonts w:ascii="Calibri" w:hAnsi="Calibri" w:cs="Calibri"/>
                          <w:sz w:val="20"/>
                          <w:szCs w:val="20"/>
                          <w:shd w:val="clear" w:color="auto" w:fill="FAF9F8"/>
                        </w:rPr>
                        <w:t>,</w:t>
                      </w:r>
                      <w:r>
                        <w:rPr>
                          <w:rFonts w:ascii="Calibri" w:hAnsi="Calibri" w:cs="Calibri"/>
                          <w:sz w:val="20"/>
                          <w:szCs w:val="20"/>
                          <w:shd w:val="clear" w:color="auto" w:fill="FAF9F8"/>
                        </w:rPr>
                        <w:t xml:space="preserve"> MN 55401</w:t>
                      </w:r>
                      <w:r w:rsidRPr="001E3A0A">
                        <w:rPr>
                          <w:rFonts w:ascii="Calibri" w:hAnsi="Calibri" w:cs="Calibri"/>
                          <w:sz w:val="20"/>
                          <w:szCs w:val="20"/>
                          <w:shd w:val="clear" w:color="auto" w:fill="FAF9F8"/>
                        </w:rPr>
                        <w:t xml:space="preserve"> Attention: </w:t>
                      </w:r>
                      <w:r>
                        <w:rPr>
                          <w:rFonts w:ascii="Calibri" w:hAnsi="Calibri" w:cs="Calibri"/>
                          <w:sz w:val="20"/>
                          <w:szCs w:val="20"/>
                          <w:shd w:val="clear" w:color="auto" w:fill="FAF9F8"/>
                        </w:rPr>
                        <w:t>Kathryn Tout</w:t>
                      </w:r>
                      <w:r w:rsidRPr="001E3A0A">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w:t>
                      </w:r>
                    </w:p>
                    <w:p w:rsidR="00CA38DE" w:rsidP="00CA38DE" w14:paraId="3D0D1127" w14:textId="77777777"/>
                  </w:txbxContent>
                </v:textbox>
                <w10:wrap type="tight"/>
              </v:shape>
            </w:pict>
          </mc:Fallback>
        </mc:AlternateContent>
      </w:r>
    </w:p>
    <w:p w:rsidR="00F43DF8" w:rsidP="48FA2335" w14:paraId="42E80068" w14:textId="77777777">
      <w:pPr>
        <w:pStyle w:val="paragraph"/>
        <w:spacing w:before="0" w:beforeAutospacing="0" w:after="0" w:afterAutospacing="0"/>
        <w:textAlignment w:val="baseline"/>
        <w:rPr>
          <w:rFonts w:asciiTheme="minorHAnsi" w:hAnsiTheme="minorHAnsi" w:cstheme="minorBidi"/>
          <w:b/>
          <w:bCs/>
          <w:color w:val="2F5496" w:themeColor="accent1" w:themeShade="BF"/>
        </w:rPr>
      </w:pPr>
    </w:p>
    <w:p w:rsidR="00F26C32" w:rsidRPr="00C3553C" w:rsidP="48FA2335" w14:paraId="3409CF95" w14:textId="56B7830E">
      <w:pPr>
        <w:pStyle w:val="paragraph"/>
        <w:spacing w:before="0" w:beforeAutospacing="0" w:after="0" w:afterAutospacing="0"/>
        <w:textAlignment w:val="baseline"/>
        <w:rPr>
          <w:rFonts w:asciiTheme="minorHAnsi" w:hAnsiTheme="minorHAnsi" w:cstheme="minorBidi"/>
          <w:color w:val="44546A"/>
        </w:rPr>
      </w:pPr>
      <w:r w:rsidRPr="48FA2335">
        <w:rPr>
          <w:rFonts w:asciiTheme="minorHAnsi" w:hAnsiTheme="minorHAnsi" w:cstheme="minorBidi"/>
          <w:b/>
          <w:bCs/>
          <w:color w:val="2F5496" w:themeColor="accent1" w:themeShade="BF"/>
        </w:rPr>
        <w:t>Screening</w:t>
      </w:r>
    </w:p>
    <w:p w:rsidR="00F26C32" w:rsidP="00F26C32" w14:paraId="776D5CD8" w14:textId="77777777">
      <w:r>
        <w:t>Please confirm your location and job title below.</w:t>
      </w:r>
    </w:p>
    <w:p w:rsidR="00F26C32" w:rsidRPr="001D1D53" w:rsidP="48FA2335" w14:paraId="398FC2E1" w14:textId="4E48845D">
      <w:pPr>
        <w:rPr>
          <w:b/>
          <w:bCs/>
          <w:color w:val="2F5496"/>
          <w:sz w:val="24"/>
          <w:szCs w:val="24"/>
        </w:rPr>
      </w:pPr>
      <w:r>
        <w:t>1. Do you work for [ORGANIZATION]?</w:t>
      </w:r>
    </w:p>
    <w:p w:rsidR="00F26C32" w:rsidRPr="001D1D53" w:rsidP="00696E58" w14:paraId="5B3407AE" w14:textId="2C072A23">
      <w:pPr>
        <w:pStyle w:val="ListParagraph"/>
        <w:numPr>
          <w:ilvl w:val="1"/>
          <w:numId w:val="7"/>
        </w:numPr>
        <w:spacing w:after="0"/>
        <w:ind w:left="630" w:hanging="270"/>
        <w:rPr>
          <w:i/>
          <w:iCs/>
        </w:rPr>
      </w:pPr>
      <w:r w:rsidRPr="48FA2335">
        <w:rPr>
          <w:i/>
          <w:iCs/>
        </w:rPr>
        <w:t>IF Yes -&gt; continue to next question</w:t>
      </w:r>
    </w:p>
    <w:p w:rsidR="00F26C32" w:rsidP="006E6CC1" w14:paraId="76178529" w14:textId="5F8C7C75">
      <w:pPr>
        <w:spacing w:after="0"/>
        <w:ind w:left="540" w:hanging="180"/>
        <w:rPr>
          <w:i/>
          <w:iCs/>
        </w:rPr>
      </w:pPr>
      <w:r w:rsidRPr="00A04DEE">
        <w:t>b</w:t>
      </w:r>
      <w:r w:rsidRPr="48FA2335">
        <w:rPr>
          <w:i/>
          <w:iCs/>
        </w:rPr>
        <w:t>.  IF No -&gt; end survey text</w:t>
      </w:r>
    </w:p>
    <w:p w:rsidR="00F26C32" w:rsidRPr="004E3860" w:rsidP="00F26C32" w14:paraId="7F5C65C2" w14:textId="77777777">
      <w:pPr>
        <w:pStyle w:val="ListParagraph"/>
        <w:ind w:left="1440"/>
      </w:pPr>
    </w:p>
    <w:p w:rsidR="00F26C32" w:rsidRPr="00651D27" w:rsidP="48FA2335" w14:paraId="16B8CB06" w14:textId="6E3ADE88">
      <w:pPr>
        <w:rPr>
          <w:b/>
          <w:bCs/>
          <w:color w:val="2F5496"/>
          <w:sz w:val="24"/>
          <w:szCs w:val="24"/>
        </w:rPr>
      </w:pPr>
      <w:r>
        <w:t xml:space="preserve">2. Are you the [JOB TITLE]? </w:t>
      </w:r>
    </w:p>
    <w:p w:rsidR="00F26C32" w:rsidRPr="004E3860" w:rsidP="00696E58" w14:paraId="4A516F49" w14:textId="77777777">
      <w:pPr>
        <w:pStyle w:val="ListParagraph"/>
        <w:numPr>
          <w:ilvl w:val="1"/>
          <w:numId w:val="13"/>
        </w:numPr>
        <w:ind w:left="630" w:hanging="270"/>
      </w:pPr>
      <w:r w:rsidRPr="48FA2335">
        <w:rPr>
          <w:i/>
          <w:iCs/>
        </w:rPr>
        <w:t xml:space="preserve">IF Yes </w:t>
      </w:r>
      <w:r>
        <w:t>-&gt; continue to next question</w:t>
      </w:r>
    </w:p>
    <w:p w:rsidR="00F63801" w:rsidP="006E6CC1" w14:paraId="30EE5D00" w14:textId="77777777">
      <w:pPr>
        <w:pStyle w:val="ListParagraph"/>
        <w:numPr>
          <w:ilvl w:val="1"/>
          <w:numId w:val="13"/>
        </w:numPr>
        <w:ind w:left="630" w:hanging="270"/>
      </w:pPr>
      <w:r w:rsidRPr="7325A2CA">
        <w:rPr>
          <w:i/>
          <w:iCs/>
        </w:rPr>
        <w:t xml:space="preserve">IF No </w:t>
      </w:r>
      <w:r>
        <w:t>-&gt; end survey text</w:t>
      </w:r>
    </w:p>
    <w:p w:rsidR="00F63801" w:rsidP="00696E58" w14:paraId="52BB83F0" w14:textId="77777777">
      <w:pPr>
        <w:pStyle w:val="ListParagraph"/>
        <w:ind w:left="630"/>
      </w:pPr>
      <w:r w:rsidRPr="00F63801">
        <w:rPr>
          <w:i/>
          <w:iCs/>
        </w:rPr>
        <w:t>END survey text -&gt;</w:t>
      </w:r>
      <w:r>
        <w:t xml:space="preserve"> Thank you for your response. If you know the contact information for the [</w:t>
      </w:r>
      <w:r w:rsidR="00286261">
        <w:t>ORGANIZATION</w:t>
      </w:r>
      <w:r>
        <w:t>] [JOB TITLE] please provide their name and work email address below. If you do not know the contact information for the [</w:t>
      </w:r>
      <w:r w:rsidR="00286261">
        <w:t>ORGANIZATION</w:t>
      </w:r>
      <w:r>
        <w:t xml:space="preserve">] [JOB TITLE] please click “Submit” to end the survey. </w:t>
      </w:r>
    </w:p>
    <w:p w:rsidR="00F63801" w:rsidP="00696E58" w14:paraId="5BA8C0F9" w14:textId="77777777">
      <w:pPr>
        <w:pStyle w:val="ListParagraph"/>
        <w:ind w:left="630"/>
      </w:pPr>
      <w:r>
        <w:t>Name _______________</w:t>
      </w:r>
    </w:p>
    <w:p w:rsidR="00F26C32" w:rsidP="00696E58" w14:paraId="0227594B" w14:textId="695421FC">
      <w:pPr>
        <w:pStyle w:val="ListParagraph"/>
        <w:ind w:left="630"/>
      </w:pPr>
      <w:r>
        <w:t>Email address _______________</w:t>
      </w:r>
    </w:p>
    <w:p w:rsidR="00F26C32" w:rsidRPr="00073BF0" w:rsidP="00F26C32" w14:paraId="3A995648" w14:textId="77777777">
      <w:pPr>
        <w:pStyle w:val="ListParagraph"/>
        <w:ind w:left="1440"/>
      </w:pPr>
    </w:p>
    <w:p w:rsidR="00F26C32" w:rsidP="48FA2335" w14:paraId="278FDF4D" w14:textId="2DE2933A">
      <w:r>
        <w:t xml:space="preserve">3. Is this position an interim role or a permanent position? </w:t>
      </w:r>
    </w:p>
    <w:p w:rsidR="00F26C32" w:rsidRPr="005C59E2" w:rsidP="48FA2335" w14:paraId="25741F85" w14:textId="38307928">
      <w:pPr>
        <w:pStyle w:val="ListParagraph"/>
        <w:numPr>
          <w:ilvl w:val="0"/>
          <w:numId w:val="5"/>
        </w:numPr>
      </w:pPr>
      <w:r>
        <w:t>Interim</w:t>
      </w:r>
    </w:p>
    <w:p w:rsidR="00F26C32" w:rsidRPr="005C59E2" w:rsidP="48FA2335" w14:paraId="3972D553" w14:textId="095601B5">
      <w:pPr>
        <w:pStyle w:val="ListParagraph"/>
        <w:numPr>
          <w:ilvl w:val="0"/>
          <w:numId w:val="5"/>
        </w:numPr>
      </w:pPr>
      <w:r>
        <w:t>Permanent</w:t>
      </w:r>
    </w:p>
    <w:p w:rsidR="00867055" w:rsidRPr="00867055" w:rsidP="51D85697" w14:paraId="67F58BEA" w14:textId="1ADB270E">
      <w:pPr>
        <w:keepNext/>
        <w:keepLines/>
        <w:spacing w:before="40" w:after="0" w:line="240" w:lineRule="auto"/>
        <w:outlineLvl w:val="1"/>
        <w:rPr>
          <w:rFonts w:eastAsiaTheme="minorEastAsia"/>
          <w:b/>
          <w:bCs/>
          <w:color w:val="2F5496" w:themeColor="accent1" w:themeShade="BF"/>
          <w:sz w:val="24"/>
          <w:szCs w:val="24"/>
        </w:rPr>
      </w:pPr>
      <w:r w:rsidRPr="51D85697">
        <w:rPr>
          <w:rFonts w:eastAsiaTheme="minorEastAsia"/>
          <w:b/>
          <w:bCs/>
          <w:color w:val="2F5496" w:themeColor="accent1" w:themeShade="BF"/>
          <w:sz w:val="24"/>
          <w:szCs w:val="24"/>
        </w:rPr>
        <w:t>Background</w:t>
      </w:r>
    </w:p>
    <w:p w:rsidR="001B7409" w:rsidRPr="00C30033" w:rsidP="48FA2335" w14:paraId="1EB786FE" w14:textId="54192CD7">
      <w:pPr>
        <w:rPr>
          <w:i/>
          <w:iCs/>
        </w:rPr>
      </w:pPr>
      <w:r>
        <w:t xml:space="preserve">4. Is your organization considered any of the following? </w:t>
      </w:r>
      <w:r w:rsidRPr="48FA2335" w:rsidR="1D9E0B3B">
        <w:rPr>
          <w:i/>
          <w:iCs/>
        </w:rPr>
        <w:t>Select</w:t>
      </w:r>
      <w:r w:rsidRPr="48FA2335">
        <w:rPr>
          <w:i/>
          <w:iCs/>
        </w:rPr>
        <w:t xml:space="preserve"> all that apply. </w:t>
      </w:r>
    </w:p>
    <w:p w:rsidR="001B7409" w:rsidP="48FA2335" w14:paraId="01C283BC" w14:textId="77777777">
      <w:pPr>
        <w:pStyle w:val="ListParagraph"/>
        <w:numPr>
          <w:ilvl w:val="0"/>
          <w:numId w:val="6"/>
        </w:numPr>
      </w:pPr>
      <w:r>
        <w:t>Non-profit</w:t>
      </w:r>
    </w:p>
    <w:p w:rsidR="001B7409" w:rsidP="48FA2335" w14:paraId="1E448563" w14:textId="77777777">
      <w:pPr>
        <w:pStyle w:val="ListParagraph"/>
        <w:numPr>
          <w:ilvl w:val="0"/>
          <w:numId w:val="6"/>
        </w:numPr>
      </w:pPr>
      <w:r>
        <w:t>For-profit</w:t>
      </w:r>
    </w:p>
    <w:p w:rsidR="001B7409" w:rsidP="48FA2335" w14:paraId="45BDE263" w14:textId="77777777">
      <w:pPr>
        <w:pStyle w:val="ListParagraph"/>
        <w:numPr>
          <w:ilvl w:val="0"/>
          <w:numId w:val="6"/>
        </w:numPr>
      </w:pPr>
      <w:r>
        <w:t>Affiliated with a college/university</w:t>
      </w:r>
    </w:p>
    <w:p w:rsidR="00C92C69" w:rsidP="48FA2335" w14:paraId="7928C6E4" w14:textId="1C24C0FF">
      <w:pPr>
        <w:pStyle w:val="ListParagraph"/>
        <w:numPr>
          <w:ilvl w:val="0"/>
          <w:numId w:val="6"/>
        </w:numPr>
      </w:pPr>
      <w:r>
        <w:t>Tribal government</w:t>
      </w:r>
    </w:p>
    <w:p w:rsidR="001B7409" w:rsidP="48FA2335" w14:paraId="20A2BC05" w14:textId="05D28AF0">
      <w:pPr>
        <w:pStyle w:val="ListParagraph"/>
        <w:numPr>
          <w:ilvl w:val="0"/>
          <w:numId w:val="6"/>
        </w:numPr>
      </w:pPr>
      <w:r>
        <w:t>Local government (i.e., county or city)</w:t>
      </w:r>
    </w:p>
    <w:p w:rsidR="001B7409" w:rsidP="48FA2335" w14:paraId="1E13CD4E" w14:textId="77777777">
      <w:pPr>
        <w:pStyle w:val="ListParagraph"/>
        <w:numPr>
          <w:ilvl w:val="0"/>
          <w:numId w:val="6"/>
        </w:numPr>
      </w:pPr>
      <w:r>
        <w:t>Child care</w:t>
      </w:r>
      <w:r>
        <w:t xml:space="preserve"> resource &amp; referral agency</w:t>
      </w:r>
    </w:p>
    <w:p w:rsidR="001B7409" w:rsidP="48FA2335" w14:paraId="78B7F9BB" w14:textId="77777777">
      <w:pPr>
        <w:pStyle w:val="ListParagraph"/>
        <w:numPr>
          <w:ilvl w:val="0"/>
          <w:numId w:val="6"/>
        </w:numPr>
      </w:pPr>
      <w:r>
        <w:t xml:space="preserve">Something else ______ (please explain) </w:t>
      </w:r>
    </w:p>
    <w:p w:rsidR="001B7409" w:rsidP="48FA2335" w14:paraId="719225FB" w14:textId="5200AD36">
      <w:pPr>
        <w:pStyle w:val="ListParagraph"/>
        <w:numPr>
          <w:ilvl w:val="0"/>
          <w:numId w:val="6"/>
        </w:numPr>
      </w:pPr>
      <w:r>
        <w:t>None of these</w:t>
      </w:r>
    </w:p>
    <w:p w:rsidR="008267ED" w:rsidP="001B7409" w14:paraId="2BA40F12" w14:textId="77777777">
      <w:pPr>
        <w:pStyle w:val="ListParagraph"/>
        <w:ind w:left="360"/>
      </w:pPr>
    </w:p>
    <w:p w:rsidR="008267ED" w:rsidP="48FA2335" w14:paraId="754C31CC" w14:textId="77777777">
      <w:pPr>
        <w:keepNext/>
        <w:keepLines/>
        <w:spacing w:before="40" w:after="0" w:line="240" w:lineRule="auto"/>
        <w:outlineLvl w:val="1"/>
        <w:rPr>
          <w:rFonts w:eastAsiaTheme="minorEastAsia"/>
          <w:sz w:val="32"/>
          <w:szCs w:val="32"/>
        </w:rPr>
      </w:pPr>
      <w:r w:rsidRPr="48FA2335">
        <w:rPr>
          <w:rFonts w:eastAsiaTheme="minorEastAsia"/>
          <w:b/>
          <w:bCs/>
          <w:color w:val="2F5496" w:themeColor="accent1" w:themeShade="BF"/>
          <w:sz w:val="24"/>
          <w:szCs w:val="24"/>
        </w:rPr>
        <w:t>About the Quality Improvement Infrastructure</w:t>
      </w:r>
    </w:p>
    <w:p w:rsidR="001B7409" w:rsidP="4D646586" w14:paraId="0EC7F9EF" w14:textId="68E648FD">
      <w:pPr>
        <w:rPr>
          <w:rFonts w:eastAsiaTheme="minorEastAsia"/>
          <w:i/>
          <w:iCs/>
        </w:rPr>
      </w:pPr>
      <w:r w:rsidRPr="4D646586">
        <w:rPr>
          <w:rFonts w:eastAsiaTheme="minorEastAsia"/>
        </w:rPr>
        <w:t>5. What services does your organization provide?</w:t>
      </w:r>
      <w:r w:rsidRPr="4D646586" w:rsidR="183A0B00">
        <w:rPr>
          <w:rFonts w:eastAsiaTheme="minorEastAsia"/>
          <w:i/>
          <w:iCs/>
        </w:rPr>
        <w:t xml:space="preserve"> Select all that apply.</w:t>
      </w:r>
    </w:p>
    <w:p w:rsidR="001B7409" w:rsidP="4D646586" w14:paraId="28CC0118" w14:textId="25EB29F8">
      <w:pPr>
        <w:pStyle w:val="ListParagraph"/>
        <w:numPr>
          <w:ilvl w:val="0"/>
          <w:numId w:val="4"/>
        </w:numPr>
        <w:rPr>
          <w:rFonts w:eastAsiaTheme="minorEastAsia"/>
          <w:i/>
          <w:iCs/>
        </w:rPr>
      </w:pPr>
      <w:r w:rsidRPr="4D646586">
        <w:rPr>
          <w:rFonts w:eastAsiaTheme="minorEastAsia"/>
        </w:rPr>
        <w:t>Training/workshops</w:t>
      </w:r>
      <w:r w:rsidRPr="4D646586" w:rsidR="08CC19D5">
        <w:rPr>
          <w:rFonts w:eastAsiaTheme="minorEastAsia"/>
        </w:rPr>
        <w:t xml:space="preserve"> </w:t>
      </w:r>
      <w:r w:rsidRPr="4D646586" w:rsidR="08CC19D5">
        <w:rPr>
          <w:rFonts w:eastAsiaTheme="minorEastAsia"/>
          <w:i/>
          <w:iCs/>
        </w:rPr>
        <w:t>if not selected, end survey text</w:t>
      </w:r>
    </w:p>
    <w:p w:rsidR="001B7409" w:rsidP="4D646586" w14:paraId="3552C332" w14:textId="4B586D51">
      <w:pPr>
        <w:pStyle w:val="ListParagraph"/>
        <w:numPr>
          <w:ilvl w:val="0"/>
          <w:numId w:val="4"/>
        </w:numPr>
        <w:rPr>
          <w:rFonts w:eastAsiaTheme="minorEastAsia"/>
          <w:i/>
          <w:iCs/>
        </w:rPr>
      </w:pPr>
      <w:r w:rsidRPr="4D646586">
        <w:rPr>
          <w:rFonts w:eastAsiaTheme="minorEastAsia"/>
        </w:rPr>
        <w:t>Technical assistance including coaching or consultation</w:t>
      </w:r>
      <w:r w:rsidRPr="4D646586" w:rsidR="663A250F">
        <w:rPr>
          <w:rFonts w:eastAsiaTheme="minorEastAsia"/>
        </w:rPr>
        <w:t xml:space="preserve"> </w:t>
      </w:r>
      <w:r w:rsidRPr="4D646586" w:rsidR="663A250F">
        <w:rPr>
          <w:rFonts w:eastAsiaTheme="minorEastAsia"/>
          <w:i/>
          <w:iCs/>
        </w:rPr>
        <w:t>if not selected, end survey text</w:t>
      </w:r>
    </w:p>
    <w:p w:rsidR="001B7409" w:rsidP="4D646586" w14:paraId="431727F6" w14:textId="19AAF740">
      <w:pPr>
        <w:pStyle w:val="ListParagraph"/>
        <w:numPr>
          <w:ilvl w:val="0"/>
          <w:numId w:val="4"/>
        </w:numPr>
        <w:rPr>
          <w:rFonts w:asciiTheme="minorEastAsia" w:eastAsiaTheme="minorEastAsia" w:hAnsiTheme="minorEastAsia" w:cstheme="minorEastAsia"/>
        </w:rPr>
      </w:pPr>
      <w:r w:rsidRPr="51D85697">
        <w:rPr>
          <w:rFonts w:eastAsiaTheme="minorEastAsia"/>
        </w:rPr>
        <w:t xml:space="preserve">Peer learning or </w:t>
      </w:r>
      <w:r w:rsidRPr="4D646586" w:rsidR="3F193F8E">
        <w:rPr>
          <w:rFonts w:eastAsiaTheme="minorEastAsia"/>
        </w:rPr>
        <w:t xml:space="preserve">peer </w:t>
      </w:r>
      <w:r w:rsidRPr="51D85697">
        <w:rPr>
          <w:rFonts w:eastAsiaTheme="minorEastAsia"/>
        </w:rPr>
        <w:t>mentoring</w:t>
      </w:r>
      <w:r w:rsidRPr="4D646586">
        <w:rPr>
          <w:rFonts w:eastAsiaTheme="minorEastAsia"/>
        </w:rPr>
        <w:t xml:space="preserve"> </w:t>
      </w:r>
      <w:r w:rsidRPr="4D646586" w:rsidR="152E0642">
        <w:rPr>
          <w:rFonts w:eastAsiaTheme="minorEastAsia"/>
          <w:i/>
          <w:iCs/>
        </w:rPr>
        <w:t>if not selected, end survey text</w:t>
      </w:r>
    </w:p>
    <w:p w:rsidR="001B7409" w:rsidP="51D85697" w14:paraId="6A64D731" w14:textId="77777777">
      <w:pPr>
        <w:pStyle w:val="ListParagraph"/>
        <w:numPr>
          <w:ilvl w:val="0"/>
          <w:numId w:val="4"/>
        </w:numPr>
        <w:rPr>
          <w:rFonts w:eastAsiaTheme="minorEastAsia"/>
        </w:rPr>
      </w:pPr>
      <w:r w:rsidRPr="51D85697">
        <w:rPr>
          <w:rFonts w:eastAsiaTheme="minorEastAsia"/>
        </w:rPr>
        <w:t>Professional development advising</w:t>
      </w:r>
    </w:p>
    <w:p w:rsidR="001B7409" w:rsidP="51D85697" w14:paraId="39A04FF0" w14:textId="759672AC">
      <w:pPr>
        <w:pStyle w:val="ListParagraph"/>
        <w:numPr>
          <w:ilvl w:val="0"/>
          <w:numId w:val="4"/>
        </w:numPr>
        <w:rPr>
          <w:rFonts w:eastAsiaTheme="minorEastAsia"/>
        </w:rPr>
      </w:pPr>
      <w:r w:rsidRPr="51D85697">
        <w:rPr>
          <w:rFonts w:eastAsiaTheme="minorEastAsia"/>
        </w:rPr>
        <w:t xml:space="preserve">Leadership supports for </w:t>
      </w:r>
      <w:r w:rsidRPr="51D85697">
        <w:rPr>
          <w:rFonts w:eastAsiaTheme="minorEastAsia"/>
        </w:rPr>
        <w:t>child care</w:t>
      </w:r>
      <w:r w:rsidRPr="51D85697">
        <w:rPr>
          <w:rFonts w:eastAsiaTheme="minorEastAsia"/>
        </w:rPr>
        <w:t xml:space="preserve"> program directors/owners/family child care providers</w:t>
      </w:r>
    </w:p>
    <w:p w:rsidR="001B7409" w:rsidP="51D85697" w14:paraId="56277B8F" w14:textId="77777777">
      <w:pPr>
        <w:pStyle w:val="ListParagraph"/>
        <w:numPr>
          <w:ilvl w:val="0"/>
          <w:numId w:val="4"/>
        </w:numPr>
        <w:rPr>
          <w:rFonts w:eastAsiaTheme="minorEastAsia"/>
        </w:rPr>
      </w:pPr>
      <w:r w:rsidRPr="51D85697">
        <w:rPr>
          <w:rFonts w:eastAsiaTheme="minorEastAsia"/>
        </w:rPr>
        <w:t>Financial incentives or grants to ECE programs</w:t>
      </w:r>
    </w:p>
    <w:p w:rsidR="001B7409" w:rsidP="51D85697" w14:paraId="43BC00D4" w14:textId="77777777">
      <w:pPr>
        <w:pStyle w:val="ListParagraph"/>
        <w:numPr>
          <w:ilvl w:val="0"/>
          <w:numId w:val="4"/>
        </w:numPr>
        <w:rPr>
          <w:rFonts w:eastAsiaTheme="minorEastAsia"/>
        </w:rPr>
      </w:pPr>
      <w:r w:rsidRPr="51D85697">
        <w:rPr>
          <w:rFonts w:eastAsiaTheme="minorEastAsia"/>
        </w:rPr>
        <w:t>Quality observations or assessments</w:t>
      </w:r>
    </w:p>
    <w:p w:rsidR="001B7409" w:rsidP="51D85697" w14:paraId="1E78A3BA" w14:textId="77777777">
      <w:pPr>
        <w:pStyle w:val="ListParagraph"/>
        <w:numPr>
          <w:ilvl w:val="0"/>
          <w:numId w:val="4"/>
        </w:numPr>
        <w:rPr>
          <w:rFonts w:eastAsiaTheme="minorEastAsia"/>
        </w:rPr>
      </w:pPr>
      <w:r w:rsidRPr="51D85697">
        <w:rPr>
          <w:rFonts w:eastAsiaTheme="minorEastAsia"/>
        </w:rPr>
        <w:t>Equity-related assistance</w:t>
      </w:r>
    </w:p>
    <w:p w:rsidR="001B7409" w:rsidP="51D85697" w14:paraId="152DE0D4" w14:textId="77777777">
      <w:pPr>
        <w:pStyle w:val="ListParagraph"/>
        <w:numPr>
          <w:ilvl w:val="0"/>
          <w:numId w:val="4"/>
        </w:numPr>
        <w:rPr>
          <w:rFonts w:eastAsiaTheme="minorEastAsia"/>
        </w:rPr>
      </w:pPr>
      <w:r w:rsidRPr="51D85697">
        <w:rPr>
          <w:rFonts w:eastAsiaTheme="minorEastAsia"/>
        </w:rPr>
        <w:t>Early learning/Early care and education services directly to families</w:t>
      </w:r>
    </w:p>
    <w:p w:rsidR="001B7409" w:rsidP="51D85697" w14:paraId="1C16D8B8" w14:textId="77777777">
      <w:pPr>
        <w:pStyle w:val="ListParagraph"/>
        <w:numPr>
          <w:ilvl w:val="0"/>
          <w:numId w:val="4"/>
        </w:numPr>
        <w:rPr>
          <w:rFonts w:eastAsiaTheme="minorEastAsia"/>
        </w:rPr>
      </w:pPr>
      <w:r w:rsidRPr="51D85697">
        <w:rPr>
          <w:rFonts w:eastAsiaTheme="minorEastAsia"/>
        </w:rPr>
        <w:t xml:space="preserve">Connections/referrals to other services </w:t>
      </w:r>
    </w:p>
    <w:p w:rsidR="001B7409" w:rsidP="51D85697" w14:paraId="3384CB0F" w14:textId="77777777">
      <w:pPr>
        <w:pStyle w:val="ListParagraph"/>
        <w:numPr>
          <w:ilvl w:val="0"/>
          <w:numId w:val="4"/>
        </w:numPr>
        <w:rPr>
          <w:rFonts w:eastAsiaTheme="minorEastAsia"/>
        </w:rPr>
      </w:pPr>
      <w:r w:rsidRPr="51D85697">
        <w:rPr>
          <w:rFonts w:eastAsiaTheme="minorEastAsia"/>
        </w:rPr>
        <w:t xml:space="preserve">Something else ______ (please explain) </w:t>
      </w:r>
    </w:p>
    <w:p w:rsidR="001B7409" w:rsidP="51D85697" w14:paraId="086ECB7B" w14:textId="77777777">
      <w:pPr>
        <w:pStyle w:val="ListParagraph"/>
        <w:numPr>
          <w:ilvl w:val="0"/>
          <w:numId w:val="4"/>
        </w:numPr>
        <w:rPr>
          <w:rFonts w:eastAsiaTheme="minorEastAsia"/>
        </w:rPr>
      </w:pPr>
      <w:r w:rsidRPr="51D85697">
        <w:rPr>
          <w:rFonts w:eastAsiaTheme="minorEastAsia"/>
        </w:rPr>
        <w:t>None of these</w:t>
      </w:r>
    </w:p>
    <w:p w:rsidR="0025407A" w:rsidRPr="0004794A" w:rsidP="48FA2335" w14:paraId="4624DACE" w14:textId="44ED000D">
      <w:pPr>
        <w:spacing w:after="0" w:line="240" w:lineRule="auto"/>
        <w:ind w:left="720"/>
        <w:textAlignment w:val="baseline"/>
        <w:rPr>
          <w:rFonts w:eastAsiaTheme="minorEastAsia"/>
          <w:i/>
          <w:iCs/>
        </w:rPr>
      </w:pPr>
      <w:r w:rsidRPr="48FA2335">
        <w:rPr>
          <w:rFonts w:eastAsiaTheme="minorEastAsia"/>
          <w:i/>
          <w:iCs/>
        </w:rPr>
        <w:t xml:space="preserve">IF </w:t>
      </w:r>
      <w:r w:rsidRPr="48FA2335" w:rsidR="737E609E">
        <w:rPr>
          <w:rFonts w:eastAsiaTheme="minorEastAsia"/>
          <w:i/>
          <w:iCs/>
        </w:rPr>
        <w:t>a) training/workshops selected for</w:t>
      </w:r>
      <w:r w:rsidRPr="48FA2335">
        <w:rPr>
          <w:rFonts w:eastAsiaTheme="minorEastAsia"/>
          <w:i/>
          <w:iCs/>
        </w:rPr>
        <w:t xml:space="preserve"> Q</w:t>
      </w:r>
      <w:r w:rsidRPr="48FA2335" w:rsidR="21A26022">
        <w:rPr>
          <w:rFonts w:eastAsiaTheme="minorEastAsia"/>
          <w:i/>
          <w:iCs/>
        </w:rPr>
        <w:t>5</w:t>
      </w:r>
      <w:r w:rsidRPr="48FA2335">
        <w:rPr>
          <w:rFonts w:eastAsiaTheme="minorEastAsia"/>
          <w:i/>
          <w:iCs/>
        </w:rPr>
        <w:t xml:space="preserve"> </w:t>
      </w:r>
      <w:r w:rsidR="005A0949">
        <w:rPr>
          <w:rFonts w:eastAsiaTheme="minorEastAsia"/>
          <w:i/>
          <w:iCs/>
        </w:rPr>
        <w:t>-&gt;</w:t>
      </w:r>
      <w:r w:rsidRPr="48FA2335" w:rsidR="737E609E">
        <w:rPr>
          <w:rFonts w:eastAsiaTheme="minorEastAsia"/>
          <w:i/>
          <w:iCs/>
        </w:rPr>
        <w:t xml:space="preserve"> </w:t>
      </w:r>
      <w:r w:rsidRPr="48FA2335" w:rsidR="55DCB5A4">
        <w:rPr>
          <w:rFonts w:eastAsiaTheme="minorEastAsia"/>
        </w:rPr>
        <w:t xml:space="preserve">What are the eligibility criteria for </w:t>
      </w:r>
      <w:r w:rsidR="00A743F9">
        <w:rPr>
          <w:rFonts w:eastAsiaTheme="minorEastAsia"/>
        </w:rPr>
        <w:t xml:space="preserve">participating in </w:t>
      </w:r>
      <w:r w:rsidRPr="48FA2335" w:rsidR="55DCB5A4">
        <w:rPr>
          <w:rFonts w:eastAsiaTheme="minorEastAsia"/>
        </w:rPr>
        <w:t>your training/</w:t>
      </w:r>
      <w:r w:rsidRPr="48FA2335" w:rsidR="55DCB5A4">
        <w:rPr>
          <w:rFonts w:eastAsiaTheme="minorEastAsia"/>
        </w:rPr>
        <w:t>workshops</w:t>
      </w:r>
      <w:r w:rsidRPr="48FA2335" w:rsidR="55DCB5A4">
        <w:rPr>
          <w:rFonts w:eastAsiaTheme="minorEastAsia"/>
        </w:rPr>
        <w:t xml:space="preserve"> services? </w:t>
      </w:r>
      <w:r w:rsidRPr="48FA2335" w:rsidR="55DCB5A4">
        <w:rPr>
          <w:rFonts w:eastAsiaTheme="minorEastAsia"/>
          <w:i/>
          <w:iCs/>
        </w:rPr>
        <w:t xml:space="preserve">Select all that apply. </w:t>
      </w:r>
      <w:r w:rsidRPr="48FA2335">
        <w:rPr>
          <w:rFonts w:eastAsiaTheme="minorEastAsia"/>
          <w:i/>
          <w:iCs/>
        </w:rPr>
        <w:t xml:space="preserve"> </w:t>
      </w:r>
    </w:p>
    <w:p w:rsidR="00571ED6" w:rsidP="00793C29" w14:paraId="6B26149E" w14:textId="77777777">
      <w:pPr>
        <w:pStyle w:val="paragraph"/>
        <w:numPr>
          <w:ilvl w:val="0"/>
          <w:numId w:val="14"/>
        </w:numPr>
        <w:spacing w:before="0" w:beforeAutospacing="0" w:after="0" w:afterAutospacing="0"/>
        <w:textAlignment w:val="baseline"/>
        <w:rPr>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Programs receiving CCDF subsidies</w:t>
      </w:r>
      <w:r w:rsidRPr="48FA2335">
        <w:rPr>
          <w:rStyle w:val="eop"/>
          <w:rFonts w:asciiTheme="minorHAnsi" w:eastAsiaTheme="minorEastAsia" w:hAnsiTheme="minorHAnsi" w:cstheme="minorBidi"/>
          <w:sz w:val="22"/>
          <w:szCs w:val="22"/>
        </w:rPr>
        <w:t> </w:t>
      </w:r>
    </w:p>
    <w:p w:rsidR="00571ED6" w:rsidP="00793C29" w14:paraId="2EF1E4B7" w14:textId="77777777">
      <w:pPr>
        <w:pStyle w:val="paragraph"/>
        <w:numPr>
          <w:ilvl w:val="0"/>
          <w:numId w:val="14"/>
        </w:numPr>
        <w:spacing w:before="0" w:beforeAutospacing="0" w:after="0" w:afterAutospacing="0"/>
        <w:textAlignment w:val="baseline"/>
        <w:rPr>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Programs receiving Head Start funding</w:t>
      </w:r>
      <w:r w:rsidRPr="48FA2335">
        <w:rPr>
          <w:rStyle w:val="eop"/>
          <w:rFonts w:asciiTheme="minorHAnsi" w:eastAsiaTheme="minorEastAsia" w:hAnsiTheme="minorHAnsi" w:cstheme="minorBidi"/>
          <w:sz w:val="22"/>
          <w:szCs w:val="22"/>
        </w:rPr>
        <w:t> </w:t>
      </w:r>
    </w:p>
    <w:p w:rsidR="00571ED6" w:rsidP="00793C29" w14:paraId="10E008F0" w14:textId="77777777">
      <w:pPr>
        <w:pStyle w:val="paragraph"/>
        <w:numPr>
          <w:ilvl w:val="0"/>
          <w:numId w:val="14"/>
        </w:numPr>
        <w:spacing w:before="0" w:beforeAutospacing="0" w:after="0" w:afterAutospacing="0"/>
        <w:textAlignment w:val="baseline"/>
        <w:rPr>
          <w:rStyle w:val="eop"/>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Programs receiving IDEA funding</w:t>
      </w:r>
      <w:r w:rsidRPr="48FA2335">
        <w:rPr>
          <w:rStyle w:val="eop"/>
          <w:rFonts w:asciiTheme="minorHAnsi" w:eastAsiaTheme="minorEastAsia" w:hAnsiTheme="minorHAnsi" w:cstheme="minorBidi"/>
          <w:sz w:val="22"/>
          <w:szCs w:val="22"/>
        </w:rPr>
        <w:t> </w:t>
      </w:r>
    </w:p>
    <w:p w:rsidR="00571ED6" w:rsidP="00793C29" w14:paraId="7DC3AB76" w14:textId="41D54672">
      <w:pPr>
        <w:pStyle w:val="paragraph"/>
        <w:numPr>
          <w:ilvl w:val="0"/>
          <w:numId w:val="14"/>
        </w:numPr>
        <w:spacing w:before="0" w:beforeAutospacing="0" w:after="0" w:afterAutospacing="0"/>
        <w:rPr>
          <w:rStyle w:val="eop"/>
          <w:rFonts w:asciiTheme="minorHAnsi" w:eastAsiaTheme="minorEastAsia" w:hAnsiTheme="minorHAnsi" w:cstheme="minorBidi"/>
          <w:sz w:val="22"/>
          <w:szCs w:val="22"/>
        </w:rPr>
      </w:pPr>
      <w:r w:rsidRPr="48FA2335">
        <w:rPr>
          <w:rStyle w:val="eop"/>
          <w:rFonts w:asciiTheme="minorHAnsi" w:eastAsiaTheme="minorEastAsia" w:hAnsiTheme="minorHAnsi" w:cstheme="minorBidi"/>
          <w:sz w:val="22"/>
          <w:szCs w:val="22"/>
        </w:rPr>
        <w:t>Li</w:t>
      </w:r>
      <w:r w:rsidRPr="48FA2335" w:rsidR="7D731144">
        <w:rPr>
          <w:rStyle w:val="eop"/>
          <w:rFonts w:asciiTheme="minorHAnsi" w:eastAsiaTheme="minorEastAsia" w:hAnsiTheme="minorHAnsi" w:cstheme="minorBidi"/>
          <w:sz w:val="22"/>
          <w:szCs w:val="22"/>
        </w:rPr>
        <w:t>censed c</w:t>
      </w:r>
      <w:r w:rsidRPr="48FA2335" w:rsidR="55DCB5A4">
        <w:rPr>
          <w:rStyle w:val="eop"/>
          <w:rFonts w:asciiTheme="minorHAnsi" w:eastAsiaTheme="minorEastAsia" w:hAnsiTheme="minorHAnsi" w:cstheme="minorBidi"/>
          <w:sz w:val="22"/>
          <w:szCs w:val="22"/>
        </w:rPr>
        <w:t>enter</w:t>
      </w:r>
      <w:r w:rsidRPr="48FA2335" w:rsidR="7D731144">
        <w:rPr>
          <w:rStyle w:val="eop"/>
          <w:rFonts w:asciiTheme="minorHAnsi" w:eastAsiaTheme="minorEastAsia" w:hAnsiTheme="minorHAnsi" w:cstheme="minorBidi"/>
          <w:sz w:val="22"/>
          <w:szCs w:val="22"/>
        </w:rPr>
        <w:t>-</w:t>
      </w:r>
      <w:r w:rsidRPr="48FA2335" w:rsidR="55DCB5A4">
        <w:rPr>
          <w:rStyle w:val="eop"/>
          <w:rFonts w:asciiTheme="minorHAnsi" w:eastAsiaTheme="minorEastAsia" w:hAnsiTheme="minorHAnsi" w:cstheme="minorBidi"/>
          <w:sz w:val="22"/>
          <w:szCs w:val="22"/>
        </w:rPr>
        <w:t>based programs</w:t>
      </w:r>
    </w:p>
    <w:p w:rsidR="00571ED6" w:rsidP="00793C29" w14:paraId="5695CA9F" w14:textId="1A481FD7">
      <w:pPr>
        <w:pStyle w:val="paragraph"/>
        <w:numPr>
          <w:ilvl w:val="0"/>
          <w:numId w:val="14"/>
        </w:numPr>
        <w:spacing w:before="0" w:beforeAutospacing="0" w:after="0" w:afterAutospacing="0"/>
        <w:rPr>
          <w:rStyle w:val="eop"/>
          <w:rFonts w:asciiTheme="minorHAnsi" w:eastAsiaTheme="minorEastAsia" w:hAnsiTheme="minorHAnsi" w:cstheme="minorBidi"/>
          <w:sz w:val="22"/>
          <w:szCs w:val="22"/>
        </w:rPr>
      </w:pPr>
      <w:r w:rsidRPr="48FA2335">
        <w:rPr>
          <w:rStyle w:val="eop"/>
          <w:rFonts w:asciiTheme="minorHAnsi" w:eastAsiaTheme="minorEastAsia" w:hAnsiTheme="minorHAnsi" w:cstheme="minorBidi"/>
          <w:sz w:val="22"/>
          <w:szCs w:val="22"/>
        </w:rPr>
        <w:t>Licensed h</w:t>
      </w:r>
      <w:r w:rsidRPr="48FA2335" w:rsidR="55DCB5A4">
        <w:rPr>
          <w:rStyle w:val="eop"/>
          <w:rFonts w:asciiTheme="minorHAnsi" w:eastAsiaTheme="minorEastAsia" w:hAnsiTheme="minorHAnsi" w:cstheme="minorBidi"/>
          <w:sz w:val="22"/>
          <w:szCs w:val="22"/>
        </w:rPr>
        <w:t>ome</w:t>
      </w:r>
      <w:r w:rsidRPr="48FA2335">
        <w:rPr>
          <w:rStyle w:val="eop"/>
          <w:rFonts w:asciiTheme="minorHAnsi" w:eastAsiaTheme="minorEastAsia" w:hAnsiTheme="minorHAnsi" w:cstheme="minorBidi"/>
          <w:sz w:val="22"/>
          <w:szCs w:val="22"/>
        </w:rPr>
        <w:t>-</w:t>
      </w:r>
      <w:r w:rsidRPr="48FA2335" w:rsidR="55DCB5A4">
        <w:rPr>
          <w:rStyle w:val="eop"/>
          <w:rFonts w:asciiTheme="minorHAnsi" w:eastAsiaTheme="minorEastAsia" w:hAnsiTheme="minorHAnsi" w:cstheme="minorBidi"/>
          <w:sz w:val="22"/>
          <w:szCs w:val="22"/>
        </w:rPr>
        <w:t>based programs</w:t>
      </w:r>
    </w:p>
    <w:p w:rsidR="007F169A" w:rsidP="00793C29" w14:paraId="2AA59B9A" w14:textId="08BA8207">
      <w:pPr>
        <w:pStyle w:val="paragraph"/>
        <w:numPr>
          <w:ilvl w:val="0"/>
          <w:numId w:val="14"/>
        </w:numPr>
        <w:spacing w:before="0" w:beforeAutospacing="0" w:after="0" w:afterAutospacing="0"/>
        <w:rPr>
          <w:rStyle w:val="eop"/>
          <w:rFonts w:asciiTheme="minorHAnsi" w:eastAsiaTheme="minorEastAsia" w:hAnsiTheme="minorHAnsi" w:cstheme="minorBidi"/>
          <w:sz w:val="22"/>
          <w:szCs w:val="22"/>
        </w:rPr>
      </w:pPr>
      <w:r w:rsidRPr="48FA2335">
        <w:rPr>
          <w:rStyle w:val="eop"/>
          <w:rFonts w:asciiTheme="minorHAnsi" w:eastAsiaTheme="minorEastAsia" w:hAnsiTheme="minorHAnsi" w:cstheme="minorBidi"/>
          <w:sz w:val="22"/>
          <w:szCs w:val="22"/>
        </w:rPr>
        <w:t>L</w:t>
      </w:r>
      <w:r w:rsidRPr="48FA2335" w:rsidR="6411DE77">
        <w:rPr>
          <w:rStyle w:val="eop"/>
          <w:rFonts w:asciiTheme="minorHAnsi" w:eastAsiaTheme="minorEastAsia" w:hAnsiTheme="minorHAnsi" w:cstheme="minorBidi"/>
          <w:sz w:val="22"/>
          <w:szCs w:val="22"/>
        </w:rPr>
        <w:t>icense</w:t>
      </w:r>
      <w:r w:rsidR="002A7B6F">
        <w:rPr>
          <w:rStyle w:val="eop"/>
          <w:rFonts w:asciiTheme="minorHAnsi" w:eastAsiaTheme="minorEastAsia" w:hAnsiTheme="minorHAnsi" w:cstheme="minorBidi"/>
          <w:sz w:val="22"/>
          <w:szCs w:val="22"/>
        </w:rPr>
        <w:t>-exempt</w:t>
      </w:r>
      <w:r w:rsidRPr="48FA2335" w:rsidR="6411DE77">
        <w:rPr>
          <w:rStyle w:val="eop"/>
          <w:rFonts w:asciiTheme="minorHAnsi" w:eastAsiaTheme="minorEastAsia" w:hAnsiTheme="minorHAnsi" w:cstheme="minorBidi"/>
          <w:sz w:val="22"/>
          <w:szCs w:val="22"/>
        </w:rPr>
        <w:t xml:space="preserve"> center-based programs</w:t>
      </w:r>
    </w:p>
    <w:p w:rsidR="00CC03DC" w:rsidP="00793C29" w14:paraId="1162B81F" w14:textId="0407A2B7">
      <w:pPr>
        <w:pStyle w:val="paragraph"/>
        <w:numPr>
          <w:ilvl w:val="0"/>
          <w:numId w:val="14"/>
        </w:numPr>
        <w:spacing w:before="0" w:beforeAutospacing="0" w:after="0" w:afterAutospacing="0"/>
        <w:rPr>
          <w:rStyle w:val="eop"/>
          <w:rFonts w:asciiTheme="minorHAnsi" w:eastAsiaTheme="minorEastAsia" w:hAnsiTheme="minorHAnsi" w:cstheme="minorBidi"/>
          <w:sz w:val="22"/>
          <w:szCs w:val="22"/>
        </w:rPr>
      </w:pPr>
      <w:r w:rsidRPr="48FA2335">
        <w:rPr>
          <w:rStyle w:val="eop"/>
          <w:rFonts w:asciiTheme="minorHAnsi" w:eastAsiaTheme="minorEastAsia" w:hAnsiTheme="minorHAnsi" w:cstheme="minorBidi"/>
          <w:sz w:val="22"/>
          <w:szCs w:val="22"/>
        </w:rPr>
        <w:t>License</w:t>
      </w:r>
      <w:r w:rsidR="00CB43AB">
        <w:rPr>
          <w:rStyle w:val="eop"/>
          <w:rFonts w:asciiTheme="minorHAnsi" w:eastAsiaTheme="minorEastAsia" w:hAnsiTheme="minorHAnsi" w:cstheme="minorBidi"/>
          <w:sz w:val="22"/>
          <w:szCs w:val="22"/>
        </w:rPr>
        <w:t>-exempt</w:t>
      </w:r>
      <w:r w:rsidRPr="48FA2335">
        <w:rPr>
          <w:rStyle w:val="eop"/>
          <w:rFonts w:asciiTheme="minorHAnsi" w:eastAsiaTheme="minorEastAsia" w:hAnsiTheme="minorHAnsi" w:cstheme="minorBidi"/>
          <w:sz w:val="22"/>
          <w:szCs w:val="22"/>
        </w:rPr>
        <w:t xml:space="preserve"> home-based programs</w:t>
      </w:r>
    </w:p>
    <w:p w:rsidR="00571ED6" w:rsidP="00793C29" w14:paraId="4B8B203C" w14:textId="77777777">
      <w:pPr>
        <w:pStyle w:val="paragraph"/>
        <w:numPr>
          <w:ilvl w:val="0"/>
          <w:numId w:val="14"/>
        </w:numPr>
        <w:spacing w:before="0" w:beforeAutospacing="0" w:after="0" w:afterAutospacing="0"/>
        <w:textAlignment w:val="baseline"/>
        <w:rPr>
          <w:rFonts w:asciiTheme="minorHAnsi" w:eastAsiaTheme="minorEastAsia" w:hAnsiTheme="minorHAnsi" w:cstheme="minorBidi"/>
          <w:sz w:val="22"/>
          <w:szCs w:val="22"/>
        </w:rPr>
      </w:pPr>
      <w:r w:rsidRPr="48FA2335">
        <w:rPr>
          <w:rStyle w:val="eop"/>
          <w:rFonts w:asciiTheme="minorHAnsi" w:eastAsiaTheme="minorEastAsia" w:hAnsiTheme="minorHAnsi" w:cstheme="minorBidi"/>
          <w:sz w:val="22"/>
          <w:szCs w:val="22"/>
        </w:rPr>
        <w:t>Programs seeking a rating/currently rated in QRIS</w:t>
      </w:r>
    </w:p>
    <w:p w:rsidR="00571ED6" w:rsidP="00793C29" w14:paraId="33607BE8" w14:textId="77777777">
      <w:pPr>
        <w:pStyle w:val="paragraph"/>
        <w:numPr>
          <w:ilvl w:val="0"/>
          <w:numId w:val="14"/>
        </w:numPr>
        <w:spacing w:before="0" w:beforeAutospacing="0" w:after="0" w:afterAutospacing="0"/>
        <w:textAlignment w:val="baseline"/>
        <w:rPr>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Programs implementing the Pyramid Model framework</w:t>
      </w:r>
      <w:r w:rsidRPr="48FA2335">
        <w:rPr>
          <w:rStyle w:val="eop"/>
          <w:rFonts w:asciiTheme="minorHAnsi" w:eastAsiaTheme="minorEastAsia" w:hAnsiTheme="minorHAnsi" w:cstheme="minorBidi"/>
          <w:sz w:val="22"/>
          <w:szCs w:val="22"/>
        </w:rPr>
        <w:t> </w:t>
      </w:r>
    </w:p>
    <w:p w:rsidR="00571ED6" w:rsidP="00793C29" w14:paraId="177E5285" w14:textId="77777777">
      <w:pPr>
        <w:pStyle w:val="paragraph"/>
        <w:numPr>
          <w:ilvl w:val="0"/>
          <w:numId w:val="14"/>
        </w:numPr>
        <w:spacing w:before="0" w:beforeAutospacing="0" w:after="0" w:afterAutospacing="0"/>
        <w:textAlignment w:val="baseline"/>
        <w:rPr>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Program meeting specific “readiness” criteria indicating their capacity to participate</w:t>
      </w:r>
      <w:r w:rsidRPr="48FA2335">
        <w:rPr>
          <w:rStyle w:val="eop"/>
          <w:rFonts w:asciiTheme="minorHAnsi" w:eastAsiaTheme="minorEastAsia" w:hAnsiTheme="minorHAnsi" w:cstheme="minorBidi"/>
          <w:sz w:val="22"/>
          <w:szCs w:val="22"/>
        </w:rPr>
        <w:t> </w:t>
      </w:r>
    </w:p>
    <w:p w:rsidR="00571ED6" w:rsidP="00793C29" w14:paraId="6430669F" w14:textId="77777777">
      <w:pPr>
        <w:pStyle w:val="paragraph"/>
        <w:numPr>
          <w:ilvl w:val="0"/>
          <w:numId w:val="14"/>
        </w:numPr>
        <w:spacing w:before="0" w:beforeAutospacing="0" w:after="0" w:afterAutospacing="0"/>
        <w:textAlignment w:val="baseline"/>
        <w:rPr>
          <w:rStyle w:val="eop"/>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Program or individual staff located in a particular location/geographic area</w:t>
      </w:r>
      <w:r w:rsidRPr="48FA2335">
        <w:rPr>
          <w:rStyle w:val="eop"/>
          <w:rFonts w:asciiTheme="minorHAnsi" w:eastAsiaTheme="minorEastAsia" w:hAnsiTheme="minorHAnsi" w:cstheme="minorBidi"/>
          <w:sz w:val="22"/>
          <w:szCs w:val="22"/>
        </w:rPr>
        <w:t> </w:t>
      </w:r>
    </w:p>
    <w:p w:rsidR="00571ED6" w:rsidP="00793C29" w14:paraId="2FDDC558" w14:textId="5A448FBE">
      <w:pPr>
        <w:pStyle w:val="paragraph"/>
        <w:numPr>
          <w:ilvl w:val="0"/>
          <w:numId w:val="14"/>
        </w:numPr>
        <w:spacing w:before="0" w:beforeAutospacing="0" w:after="0" w:afterAutospacing="0"/>
        <w:textAlignment w:val="baseline"/>
        <w:rPr>
          <w:rFonts w:asciiTheme="minorHAnsi" w:eastAsiaTheme="minorEastAsia" w:hAnsiTheme="minorHAnsi" w:cstheme="minorBidi"/>
          <w:sz w:val="22"/>
          <w:szCs w:val="22"/>
        </w:rPr>
      </w:pPr>
      <w:r w:rsidRPr="48FA2335">
        <w:rPr>
          <w:rStyle w:val="eop"/>
          <w:rFonts w:asciiTheme="minorHAnsi" w:eastAsiaTheme="minorEastAsia" w:hAnsiTheme="minorHAnsi" w:cstheme="minorBidi"/>
          <w:sz w:val="22"/>
          <w:szCs w:val="22"/>
        </w:rPr>
        <w:t xml:space="preserve">Programs serving high priority populations defined for the state/region </w:t>
      </w:r>
    </w:p>
    <w:p w:rsidR="00571ED6" w:rsidP="00793C29" w14:paraId="69E883CD" w14:textId="77777777">
      <w:pPr>
        <w:pStyle w:val="paragraph"/>
        <w:numPr>
          <w:ilvl w:val="0"/>
          <w:numId w:val="14"/>
        </w:numPr>
        <w:spacing w:before="0" w:beforeAutospacing="0" w:after="0" w:afterAutospacing="0"/>
        <w:textAlignment w:val="baseline"/>
        <w:rPr>
          <w:rStyle w:val="eop"/>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Something else ____(please describe)</w:t>
      </w:r>
      <w:r w:rsidRPr="48FA2335">
        <w:rPr>
          <w:rStyle w:val="eop"/>
          <w:rFonts w:asciiTheme="minorHAnsi" w:eastAsiaTheme="minorEastAsia" w:hAnsiTheme="minorHAnsi" w:cstheme="minorBidi"/>
          <w:sz w:val="22"/>
          <w:szCs w:val="22"/>
        </w:rPr>
        <w:t> </w:t>
      </w:r>
    </w:p>
    <w:p w:rsidR="00571ED6" w:rsidP="00793C29" w14:paraId="18155094" w14:textId="77777777">
      <w:pPr>
        <w:pStyle w:val="paragraph"/>
        <w:numPr>
          <w:ilvl w:val="0"/>
          <w:numId w:val="14"/>
        </w:numPr>
        <w:spacing w:before="0" w:beforeAutospacing="0" w:after="0" w:afterAutospacing="0"/>
        <w:textAlignment w:val="baseline"/>
        <w:rPr>
          <w:rFonts w:asciiTheme="minorHAnsi" w:eastAsiaTheme="minorEastAsia" w:hAnsiTheme="minorHAnsi" w:cstheme="minorBidi"/>
          <w:sz w:val="22"/>
          <w:szCs w:val="22"/>
        </w:rPr>
      </w:pPr>
      <w:r w:rsidRPr="48FA2335">
        <w:rPr>
          <w:rStyle w:val="eop"/>
          <w:rFonts w:asciiTheme="minorHAnsi" w:eastAsiaTheme="minorEastAsia" w:hAnsiTheme="minorHAnsi" w:cstheme="minorBidi"/>
          <w:sz w:val="22"/>
          <w:szCs w:val="22"/>
        </w:rPr>
        <w:t>We do not have eligibility criteria for these supports</w:t>
      </w:r>
    </w:p>
    <w:p w:rsidR="00B81166" w:rsidP="48FA2335" w14:paraId="5D774A94" w14:textId="5205729D">
      <w:pPr>
        <w:keepNext/>
        <w:keepLines/>
        <w:spacing w:before="40" w:after="0" w:line="240" w:lineRule="auto"/>
        <w:outlineLvl w:val="1"/>
        <w:rPr>
          <w:rFonts w:eastAsiaTheme="minorEastAsia"/>
          <w:b/>
          <w:bCs/>
          <w:color w:val="2F5496" w:themeColor="accent1" w:themeShade="BF"/>
          <w:sz w:val="20"/>
          <w:szCs w:val="20"/>
        </w:rPr>
      </w:pPr>
    </w:p>
    <w:p w:rsidR="00211D45" w:rsidRPr="00211D45" w:rsidP="48FA2335" w14:paraId="07E71CD3" w14:textId="33FA0725">
      <w:pPr>
        <w:pStyle w:val="ListParagraph"/>
        <w:rPr>
          <w:rFonts w:eastAsiaTheme="minorEastAsia"/>
          <w:i/>
          <w:iCs/>
        </w:rPr>
      </w:pPr>
      <w:r w:rsidRPr="48FA2335">
        <w:rPr>
          <w:rFonts w:eastAsiaTheme="minorEastAsia"/>
          <w:i/>
          <w:iCs/>
        </w:rPr>
        <w:t xml:space="preserve">IF b) </w:t>
      </w:r>
      <w:r w:rsidRPr="48FA2335">
        <w:rPr>
          <w:rFonts w:eastAsiaTheme="minorEastAsia"/>
        </w:rPr>
        <w:t xml:space="preserve">Technical assistance including coaching or consultation </w:t>
      </w:r>
      <w:r w:rsidRPr="48FA2335">
        <w:rPr>
          <w:rFonts w:eastAsiaTheme="minorEastAsia"/>
          <w:i/>
          <w:iCs/>
        </w:rPr>
        <w:t>selected for Q</w:t>
      </w:r>
      <w:r w:rsidRPr="48FA2335" w:rsidR="7861E752">
        <w:rPr>
          <w:rFonts w:eastAsiaTheme="minorEastAsia"/>
          <w:i/>
          <w:iCs/>
        </w:rPr>
        <w:t>5</w:t>
      </w:r>
      <w:r w:rsidRPr="48FA2335">
        <w:rPr>
          <w:rFonts w:eastAsiaTheme="minorEastAsia"/>
          <w:i/>
          <w:iCs/>
        </w:rPr>
        <w:t xml:space="preserve"> </w:t>
      </w:r>
      <w:r w:rsidR="005A0949">
        <w:rPr>
          <w:rFonts w:eastAsiaTheme="minorEastAsia"/>
          <w:i/>
          <w:iCs/>
        </w:rPr>
        <w:t>-&gt;</w:t>
      </w:r>
      <w:r w:rsidRPr="48FA2335">
        <w:rPr>
          <w:rFonts w:eastAsiaTheme="minorEastAsia"/>
          <w:i/>
          <w:iCs/>
        </w:rPr>
        <w:t xml:space="preserve"> </w:t>
      </w:r>
      <w:r w:rsidRPr="48FA2335">
        <w:rPr>
          <w:rFonts w:eastAsiaTheme="minorEastAsia"/>
        </w:rPr>
        <w:t xml:space="preserve">What are the eligibility criteria for your technical assistance services, including coaching or consultation? </w:t>
      </w:r>
      <w:r w:rsidRPr="48FA2335">
        <w:rPr>
          <w:rFonts w:eastAsiaTheme="minorEastAsia"/>
          <w:i/>
          <w:iCs/>
        </w:rPr>
        <w:t xml:space="preserve">Select all that apply.  </w:t>
      </w:r>
    </w:p>
    <w:p w:rsidR="00BA7E1E" w:rsidRPr="00D35CCF" w:rsidP="00793C29" w14:paraId="35BBA971" w14:textId="77777777">
      <w:pPr>
        <w:pStyle w:val="paragraph"/>
        <w:numPr>
          <w:ilvl w:val="0"/>
          <w:numId w:val="15"/>
        </w:numPr>
        <w:spacing w:before="0" w:beforeAutospacing="0" w:after="0" w:afterAutospacing="0"/>
        <w:textAlignment w:val="baseline"/>
        <w:rPr>
          <w:rStyle w:val="normaltextrun"/>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Programs receiving CCDF subsidies </w:t>
      </w:r>
    </w:p>
    <w:p w:rsidR="00BA7E1E" w:rsidRPr="00D35CCF" w:rsidP="00793C29" w14:paraId="7B601FBA" w14:textId="77777777">
      <w:pPr>
        <w:pStyle w:val="paragraph"/>
        <w:numPr>
          <w:ilvl w:val="0"/>
          <w:numId w:val="15"/>
        </w:numPr>
        <w:spacing w:before="0" w:beforeAutospacing="0" w:after="0" w:afterAutospacing="0"/>
        <w:textAlignment w:val="baseline"/>
        <w:rPr>
          <w:rStyle w:val="normaltextrun"/>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Programs receiving Head Start funding </w:t>
      </w:r>
    </w:p>
    <w:p w:rsidR="00BA7E1E" w:rsidRPr="00D35CCF" w:rsidP="00793C29" w14:paraId="31AE0DF2" w14:textId="77777777">
      <w:pPr>
        <w:pStyle w:val="paragraph"/>
        <w:numPr>
          <w:ilvl w:val="0"/>
          <w:numId w:val="15"/>
        </w:numPr>
        <w:spacing w:before="0" w:beforeAutospacing="0" w:after="0" w:afterAutospacing="0"/>
        <w:textAlignment w:val="baseline"/>
        <w:rPr>
          <w:rStyle w:val="normaltextrun"/>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Programs receiving IDEA funding </w:t>
      </w:r>
    </w:p>
    <w:p w:rsidR="00861CF8" w:rsidRPr="00D35CCF" w:rsidP="00793C29" w14:paraId="7D59BBA0" w14:textId="77777777">
      <w:pPr>
        <w:pStyle w:val="paragraph"/>
        <w:numPr>
          <w:ilvl w:val="0"/>
          <w:numId w:val="15"/>
        </w:numPr>
        <w:spacing w:before="0" w:beforeAutospacing="0" w:after="0" w:afterAutospacing="0"/>
        <w:textAlignment w:val="baseline"/>
        <w:rPr>
          <w:rStyle w:val="normaltextrun"/>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Licensed center-based programs</w:t>
      </w:r>
    </w:p>
    <w:p w:rsidR="00861CF8" w:rsidRPr="00D35CCF" w:rsidP="00793C29" w14:paraId="767FEA99" w14:textId="77777777">
      <w:pPr>
        <w:pStyle w:val="paragraph"/>
        <w:numPr>
          <w:ilvl w:val="0"/>
          <w:numId w:val="15"/>
        </w:numPr>
        <w:spacing w:before="0" w:beforeAutospacing="0" w:after="0" w:afterAutospacing="0"/>
        <w:textAlignment w:val="baseline"/>
        <w:rPr>
          <w:rStyle w:val="normaltextrun"/>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Licensed home-based programs</w:t>
      </w:r>
    </w:p>
    <w:p w:rsidR="00861CF8" w:rsidRPr="00D35CCF" w:rsidP="00793C29" w14:paraId="2457EAFE" w14:textId="77777777">
      <w:pPr>
        <w:pStyle w:val="paragraph"/>
        <w:numPr>
          <w:ilvl w:val="0"/>
          <w:numId w:val="15"/>
        </w:numPr>
        <w:spacing w:before="0" w:beforeAutospacing="0" w:after="0" w:afterAutospacing="0"/>
        <w:textAlignment w:val="baseline"/>
        <w:rPr>
          <w:rStyle w:val="normaltextrun"/>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Legally non-licensed center-based programs</w:t>
      </w:r>
    </w:p>
    <w:p w:rsidR="00861CF8" w:rsidRPr="00D35CCF" w:rsidP="00793C29" w14:paraId="5BDECC0B" w14:textId="77777777">
      <w:pPr>
        <w:pStyle w:val="paragraph"/>
        <w:numPr>
          <w:ilvl w:val="0"/>
          <w:numId w:val="15"/>
        </w:numPr>
        <w:spacing w:before="0" w:beforeAutospacing="0" w:after="0" w:afterAutospacing="0"/>
        <w:textAlignment w:val="baseline"/>
        <w:rPr>
          <w:rStyle w:val="normaltextrun"/>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Legally non-licensed home-based programs</w:t>
      </w:r>
    </w:p>
    <w:p w:rsidR="00BA7E1E" w:rsidRPr="00D35CCF" w:rsidP="00793C29" w14:paraId="0D469D90" w14:textId="77777777">
      <w:pPr>
        <w:pStyle w:val="paragraph"/>
        <w:numPr>
          <w:ilvl w:val="0"/>
          <w:numId w:val="15"/>
        </w:numPr>
        <w:spacing w:before="0" w:beforeAutospacing="0" w:after="0" w:afterAutospacing="0"/>
        <w:textAlignment w:val="baseline"/>
        <w:rPr>
          <w:rStyle w:val="normaltextrun"/>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Programs</w:t>
      </w:r>
      <w:r w:rsidRPr="48FA2335" w:rsidR="4AAB7AFD">
        <w:rPr>
          <w:rStyle w:val="normaltextrun"/>
          <w:rFonts w:asciiTheme="minorHAnsi" w:eastAsiaTheme="minorEastAsia" w:hAnsiTheme="minorHAnsi" w:cstheme="minorBidi"/>
          <w:sz w:val="22"/>
          <w:szCs w:val="22"/>
        </w:rPr>
        <w:t xml:space="preserve"> seeking a rating/currently</w:t>
      </w:r>
      <w:r w:rsidRPr="48FA2335">
        <w:rPr>
          <w:rStyle w:val="normaltextrun"/>
          <w:rFonts w:asciiTheme="minorHAnsi" w:eastAsiaTheme="minorEastAsia" w:hAnsiTheme="minorHAnsi" w:cstheme="minorBidi"/>
          <w:sz w:val="22"/>
          <w:szCs w:val="22"/>
        </w:rPr>
        <w:t xml:space="preserve"> rated in QRIS</w:t>
      </w:r>
    </w:p>
    <w:p w:rsidR="00BA7E1E" w:rsidRPr="00D35CCF" w:rsidP="00793C29" w14:paraId="69174F70" w14:textId="77777777">
      <w:pPr>
        <w:pStyle w:val="paragraph"/>
        <w:numPr>
          <w:ilvl w:val="0"/>
          <w:numId w:val="15"/>
        </w:numPr>
        <w:spacing w:before="0" w:beforeAutospacing="0" w:after="0" w:afterAutospacing="0"/>
        <w:textAlignment w:val="baseline"/>
        <w:rPr>
          <w:rStyle w:val="normaltextrun"/>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Programs implementing the Pyramid Model framework </w:t>
      </w:r>
    </w:p>
    <w:p w:rsidR="00861CF8" w:rsidRPr="00D35CCF" w:rsidP="00793C29" w14:paraId="3E4F6962" w14:textId="77777777">
      <w:pPr>
        <w:pStyle w:val="paragraph"/>
        <w:numPr>
          <w:ilvl w:val="0"/>
          <w:numId w:val="15"/>
        </w:numPr>
        <w:spacing w:before="0" w:beforeAutospacing="0" w:after="0" w:afterAutospacing="0"/>
        <w:textAlignment w:val="baseline"/>
        <w:rPr>
          <w:rStyle w:val="normaltextrun"/>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Program meeting specific “readiness” criteria indicating their capacity to participate </w:t>
      </w:r>
    </w:p>
    <w:p w:rsidR="00861CF8" w:rsidRPr="00D35CCF" w:rsidP="00793C29" w14:paraId="078AAB72" w14:textId="77777777">
      <w:pPr>
        <w:pStyle w:val="paragraph"/>
        <w:numPr>
          <w:ilvl w:val="0"/>
          <w:numId w:val="15"/>
        </w:numPr>
        <w:spacing w:before="0" w:beforeAutospacing="0" w:after="0" w:afterAutospacing="0"/>
        <w:textAlignment w:val="baseline"/>
        <w:rPr>
          <w:rStyle w:val="normaltextrun"/>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Program or individual staff located in a particular location/geographic area </w:t>
      </w:r>
    </w:p>
    <w:p w:rsidR="00CE2467" w:rsidRPr="00D35CCF" w:rsidP="00793C29" w14:paraId="6DDFFBE5" w14:textId="77777777">
      <w:pPr>
        <w:pStyle w:val="paragraph"/>
        <w:numPr>
          <w:ilvl w:val="0"/>
          <w:numId w:val="15"/>
        </w:numPr>
        <w:spacing w:before="0" w:beforeAutospacing="0" w:after="0" w:afterAutospacing="0"/>
        <w:textAlignment w:val="baseline"/>
        <w:rPr>
          <w:rStyle w:val="normaltextrun"/>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 xml:space="preserve">Programs </w:t>
      </w:r>
      <w:r w:rsidRPr="48FA2335" w:rsidR="1A1C453C">
        <w:rPr>
          <w:rStyle w:val="normaltextrun"/>
          <w:rFonts w:asciiTheme="minorHAnsi" w:eastAsiaTheme="minorEastAsia" w:hAnsiTheme="minorHAnsi" w:cstheme="minorBidi"/>
          <w:sz w:val="22"/>
          <w:szCs w:val="22"/>
        </w:rPr>
        <w:t>serving</w:t>
      </w:r>
      <w:r w:rsidRPr="48FA2335" w:rsidR="403E35A7">
        <w:rPr>
          <w:rStyle w:val="normaltextrun"/>
          <w:rFonts w:asciiTheme="minorHAnsi" w:eastAsiaTheme="minorEastAsia" w:hAnsiTheme="minorHAnsi" w:cstheme="minorBidi"/>
          <w:sz w:val="22"/>
          <w:szCs w:val="22"/>
        </w:rPr>
        <w:t xml:space="preserve"> high priority populations defined for the state/region </w:t>
      </w:r>
    </w:p>
    <w:p w:rsidR="00BA7E1E" w:rsidRPr="00D35CCF" w:rsidP="00793C29" w14:paraId="44CF64F8" w14:textId="77777777">
      <w:pPr>
        <w:pStyle w:val="paragraph"/>
        <w:numPr>
          <w:ilvl w:val="0"/>
          <w:numId w:val="15"/>
        </w:numPr>
        <w:spacing w:before="0" w:beforeAutospacing="0" w:after="0" w:afterAutospacing="0"/>
        <w:textAlignment w:val="baseline"/>
        <w:rPr>
          <w:rStyle w:val="normaltextrun"/>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Something else ____(please describe) </w:t>
      </w:r>
    </w:p>
    <w:p w:rsidR="00BA7E1E" w:rsidRPr="00D35CCF" w:rsidP="00793C29" w14:paraId="636163C5" w14:textId="77777777">
      <w:pPr>
        <w:pStyle w:val="paragraph"/>
        <w:numPr>
          <w:ilvl w:val="0"/>
          <w:numId w:val="15"/>
        </w:numPr>
        <w:spacing w:before="0" w:beforeAutospacing="0" w:after="0" w:afterAutospacing="0"/>
        <w:textAlignment w:val="baseline"/>
        <w:rPr>
          <w:rStyle w:val="normaltextrun"/>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We do not have eligibility criteria for these supports</w:t>
      </w:r>
    </w:p>
    <w:p w:rsidR="00BA7E1E" w:rsidP="004B04D3" w14:paraId="6DD483AD" w14:textId="77777777">
      <w:pPr>
        <w:keepNext/>
        <w:keepLines/>
        <w:spacing w:before="40" w:after="0" w:line="240" w:lineRule="auto"/>
        <w:outlineLvl w:val="1"/>
        <w:rPr>
          <w:rFonts w:ascii="Verdana" w:hAnsi="Verdana" w:eastAsiaTheme="majorEastAsia" w:cstheme="majorBidi"/>
          <w:b/>
          <w:color w:val="2F5496" w:themeColor="accent1" w:themeShade="BF"/>
          <w:sz w:val="20"/>
          <w:szCs w:val="20"/>
        </w:rPr>
      </w:pPr>
    </w:p>
    <w:p w:rsidR="00BA7E1E" w:rsidP="0081250A" w14:paraId="4F734256" w14:textId="51009D53">
      <w:pPr>
        <w:spacing w:after="0" w:line="240" w:lineRule="auto"/>
        <w:textAlignment w:val="baseline"/>
        <w:rPr>
          <w:rFonts w:eastAsia="Times New Roman" w:cstheme="minorHAnsi"/>
          <w:color w:val="2F5496"/>
          <w:sz w:val="24"/>
          <w:szCs w:val="24"/>
        </w:rPr>
      </w:pPr>
      <w:r>
        <w:rPr>
          <w:rFonts w:eastAsia="Times New Roman" w:cstheme="minorHAnsi"/>
          <w:b/>
          <w:bCs/>
          <w:color w:val="2F5496"/>
          <w:sz w:val="24"/>
          <w:szCs w:val="24"/>
        </w:rPr>
        <w:t>Types of Quality</w:t>
      </w:r>
      <w:r w:rsidRPr="00CB3A22">
        <w:rPr>
          <w:rFonts w:eastAsia="Times New Roman" w:cstheme="minorHAnsi"/>
          <w:b/>
          <w:bCs/>
          <w:color w:val="2F5496"/>
          <w:sz w:val="24"/>
          <w:szCs w:val="24"/>
        </w:rPr>
        <w:t xml:space="preserve"> Improvement </w:t>
      </w:r>
      <w:r>
        <w:rPr>
          <w:rFonts w:eastAsia="Times New Roman" w:cstheme="minorHAnsi"/>
          <w:b/>
          <w:bCs/>
          <w:color w:val="2F5496"/>
          <w:sz w:val="24"/>
          <w:szCs w:val="24"/>
        </w:rPr>
        <w:t>Activities</w:t>
      </w:r>
      <w:r w:rsidRPr="00CB3A22">
        <w:rPr>
          <w:rFonts w:eastAsia="Times New Roman" w:cstheme="minorHAnsi"/>
          <w:color w:val="2F5496"/>
          <w:sz w:val="24"/>
          <w:szCs w:val="24"/>
        </w:rPr>
        <w:t> </w:t>
      </w:r>
    </w:p>
    <w:p w:rsidR="00D15C74" w:rsidRPr="0081250A" w:rsidP="0081250A" w14:paraId="6829539F" w14:textId="77777777">
      <w:pPr>
        <w:spacing w:after="0" w:line="240" w:lineRule="auto"/>
        <w:textAlignment w:val="baseline"/>
        <w:rPr>
          <w:rFonts w:eastAsia="Times New Roman" w:cstheme="minorHAnsi"/>
          <w:sz w:val="24"/>
          <w:szCs w:val="24"/>
        </w:rPr>
      </w:pPr>
    </w:p>
    <w:p w:rsidR="00BA7E1E" w:rsidRPr="000C3775" w:rsidP="4D646586" w14:paraId="5F50C7DE" w14:textId="19F0E6EB">
      <w:pPr>
        <w:rPr>
          <w:rFonts w:eastAsiaTheme="minorEastAsia"/>
          <w:i/>
          <w:iCs/>
        </w:rPr>
      </w:pPr>
      <w:r w:rsidRPr="4D646586">
        <w:rPr>
          <w:rFonts w:eastAsiaTheme="minorEastAsia"/>
        </w:rPr>
        <w:t xml:space="preserve">6. Thinking about </w:t>
      </w:r>
      <w:r w:rsidRPr="4D646586">
        <w:rPr>
          <w:rFonts w:eastAsiaTheme="minorEastAsia"/>
        </w:rPr>
        <w:t>all of</w:t>
      </w:r>
      <w:r w:rsidRPr="4D646586">
        <w:rPr>
          <w:rFonts w:eastAsiaTheme="minorEastAsia"/>
        </w:rPr>
        <w:t xml:space="preserve"> the training and technical assistance your organization provides for grantees and programs</w:t>
      </w:r>
      <w:r w:rsidRPr="4D646586" w:rsidR="55B72A08">
        <w:rPr>
          <w:rFonts w:eastAsiaTheme="minorEastAsia"/>
        </w:rPr>
        <w:t xml:space="preserve"> across a</w:t>
      </w:r>
      <w:r w:rsidRPr="4D646586" w:rsidR="5B09A851">
        <w:rPr>
          <w:rFonts w:eastAsiaTheme="minorEastAsia"/>
        </w:rPr>
        <w:t xml:space="preserve"> variety of topics</w:t>
      </w:r>
      <w:r w:rsidRPr="4D646586">
        <w:rPr>
          <w:rFonts w:eastAsiaTheme="minorEastAsia"/>
        </w:rPr>
        <w:t xml:space="preserve">, </w:t>
      </w:r>
      <w:r w:rsidRPr="4D646586" w:rsidR="5E3132F6">
        <w:rPr>
          <w:rFonts w:eastAsiaTheme="minorEastAsia"/>
        </w:rPr>
        <w:t>please select the typ</w:t>
      </w:r>
      <w:r w:rsidRPr="4D646586" w:rsidR="0C0B6847">
        <w:rPr>
          <w:rFonts w:eastAsiaTheme="minorEastAsia"/>
        </w:rPr>
        <w:t>e</w:t>
      </w:r>
      <w:r w:rsidRPr="4D646586">
        <w:rPr>
          <w:rFonts w:eastAsiaTheme="minorEastAsia"/>
        </w:rPr>
        <w:t xml:space="preserve"> of </w:t>
      </w:r>
      <w:r w:rsidRPr="4D646586" w:rsidR="0C0B6847">
        <w:rPr>
          <w:rFonts w:eastAsiaTheme="minorEastAsia"/>
        </w:rPr>
        <w:t>delivery strateg</w:t>
      </w:r>
      <w:r w:rsidRPr="4D646586" w:rsidR="0CCC229A">
        <w:rPr>
          <w:rFonts w:eastAsiaTheme="minorEastAsia"/>
        </w:rPr>
        <w:t xml:space="preserve">ies your organization has </w:t>
      </w:r>
      <w:r w:rsidRPr="4D646586" w:rsidR="0CCC229A">
        <w:rPr>
          <w:rFonts w:eastAsiaTheme="minorEastAsia"/>
        </w:rPr>
        <w:t>provided in the past 12 months</w:t>
      </w:r>
      <w:r w:rsidRPr="4D646586" w:rsidR="0C0B6847">
        <w:rPr>
          <w:rFonts w:eastAsiaTheme="minorEastAsia"/>
        </w:rPr>
        <w:t xml:space="preserve"> for each topic.</w:t>
      </w:r>
      <w:r w:rsidRPr="4D646586" w:rsidR="5B09A851">
        <w:rPr>
          <w:rFonts w:eastAsiaTheme="minorEastAsia"/>
        </w:rPr>
        <w:t xml:space="preserve"> </w:t>
      </w:r>
      <w:r w:rsidRPr="4D646586" w:rsidR="0DB185C3">
        <w:rPr>
          <w:rFonts w:eastAsiaTheme="minorEastAsia"/>
          <w:i/>
          <w:iCs/>
        </w:rPr>
        <w:t xml:space="preserve">Response </w:t>
      </w:r>
      <w:r w:rsidRPr="4D646586" w:rsidR="5B09A851">
        <w:rPr>
          <w:rFonts w:eastAsiaTheme="minorEastAsia"/>
          <w:i/>
          <w:iCs/>
        </w:rPr>
        <w:t xml:space="preserve">categories </w:t>
      </w:r>
      <w:r w:rsidRPr="4D646586" w:rsidR="12EBFC7A">
        <w:rPr>
          <w:rFonts w:eastAsiaTheme="minorEastAsia"/>
          <w:i/>
          <w:iCs/>
        </w:rPr>
        <w:t>differ based on whether</w:t>
      </w:r>
      <w:r w:rsidRPr="4D646586" w:rsidR="5B09A851">
        <w:rPr>
          <w:rFonts w:eastAsiaTheme="minorEastAsia"/>
          <w:i/>
          <w:iCs/>
        </w:rPr>
        <w:t xml:space="preserve"> training </w:t>
      </w:r>
      <w:r w:rsidRPr="4D646586" w:rsidR="12EBFC7A">
        <w:rPr>
          <w:rFonts w:eastAsiaTheme="minorEastAsia"/>
          <w:i/>
          <w:iCs/>
        </w:rPr>
        <w:t>or</w:t>
      </w:r>
      <w:r w:rsidRPr="4D646586" w:rsidR="5B09A851">
        <w:rPr>
          <w:rFonts w:eastAsiaTheme="minorEastAsia"/>
          <w:i/>
          <w:iCs/>
        </w:rPr>
        <w:t xml:space="preserve"> coaching</w:t>
      </w:r>
      <w:r w:rsidRPr="4D646586" w:rsidR="12EBFC7A">
        <w:rPr>
          <w:rFonts w:eastAsiaTheme="minorEastAsia"/>
          <w:i/>
          <w:iCs/>
        </w:rPr>
        <w:t xml:space="preserve"> is the delivery strategy</w:t>
      </w:r>
      <w:r w:rsidRPr="4D646586" w:rsidR="5B09A851">
        <w:rPr>
          <w:rFonts w:eastAsiaTheme="minorEastAsia"/>
          <w:i/>
          <w:iCs/>
        </w:rPr>
        <w:t xml:space="preserve"> </w:t>
      </w:r>
      <w:r w:rsidRPr="4D646586" w:rsidR="12EBFC7A">
        <w:rPr>
          <w:rFonts w:eastAsiaTheme="minorEastAsia"/>
          <w:i/>
          <w:iCs/>
        </w:rPr>
        <w:t>for</w:t>
      </w:r>
      <w:r w:rsidRPr="4D646586" w:rsidR="5B09A851">
        <w:rPr>
          <w:rFonts w:eastAsiaTheme="minorEastAsia"/>
          <w:i/>
          <w:iCs/>
        </w:rPr>
        <w:t xml:space="preserve"> each topic</w:t>
      </w:r>
      <w:r w:rsidRPr="4D646586" w:rsidR="12EBFC7A">
        <w:rPr>
          <w:rFonts w:eastAsiaTheme="minorEastAsia"/>
          <w:i/>
          <w:iCs/>
        </w:rPr>
        <w:t xml:space="preserve"> and whether the training or coaching</w:t>
      </w:r>
      <w:r w:rsidRPr="4D646586" w:rsidR="5B09A851">
        <w:rPr>
          <w:rFonts w:eastAsiaTheme="minorEastAsia"/>
          <w:i/>
          <w:iCs/>
        </w:rPr>
        <w:t xml:space="preserve"> are dire</w:t>
      </w:r>
      <w:r w:rsidRPr="4D646586" w:rsidR="12EBFC7A">
        <w:rPr>
          <w:rFonts w:eastAsiaTheme="minorEastAsia"/>
          <w:i/>
          <w:iCs/>
        </w:rPr>
        <w:t xml:space="preserve">cted at individuals or at staff across </w:t>
      </w:r>
      <w:r w:rsidRPr="4D646586" w:rsidR="2B1CD04F">
        <w:rPr>
          <w:rFonts w:eastAsiaTheme="minorEastAsia"/>
          <w:i/>
          <w:iCs/>
        </w:rPr>
        <w:t>a</w:t>
      </w:r>
      <w:r w:rsidRPr="4D646586" w:rsidR="12EBFC7A">
        <w:rPr>
          <w:rFonts w:eastAsiaTheme="minorEastAsia"/>
          <w:i/>
          <w:iCs/>
        </w:rPr>
        <w:t xml:space="preserve"> program.</w:t>
      </w:r>
      <w:r w:rsidRPr="4D646586">
        <w:rPr>
          <w:rFonts w:eastAsiaTheme="minorEastAsia"/>
          <w:i/>
          <w:iCs/>
        </w:rPr>
        <w:t xml:space="preserve"> </w:t>
      </w:r>
      <w:r w:rsidRPr="4D646586" w:rsidR="0C0B6847">
        <w:rPr>
          <w:rFonts w:eastAsiaTheme="minorEastAsia"/>
          <w:i/>
          <w:iCs/>
        </w:rPr>
        <w:t xml:space="preserve">Select all that apply. </w:t>
      </w:r>
    </w:p>
    <w:tbl>
      <w:tblPr>
        <w:tblStyle w:val="TableGrid"/>
        <w:tblW w:w="10530" w:type="dxa"/>
        <w:tblInd w:w="-360" w:type="dxa"/>
        <w:tblLayout w:type="fixed"/>
        <w:tblLook w:val="04A0"/>
      </w:tblPr>
      <w:tblGrid>
        <w:gridCol w:w="1620"/>
        <w:gridCol w:w="1440"/>
        <w:gridCol w:w="1530"/>
        <w:gridCol w:w="1350"/>
        <w:gridCol w:w="1530"/>
        <w:gridCol w:w="1260"/>
        <w:gridCol w:w="900"/>
        <w:gridCol w:w="900"/>
      </w:tblGrid>
      <w:tr w14:paraId="619F1D60" w14:textId="77777777" w:rsidTr="6ADF7307">
        <w:tblPrEx>
          <w:tblW w:w="10530" w:type="dxa"/>
          <w:tblInd w:w="-360" w:type="dxa"/>
          <w:tblLayout w:type="fixed"/>
          <w:tblLook w:val="04A0"/>
        </w:tblPrEx>
        <w:tc>
          <w:tcPr>
            <w:tcW w:w="1620" w:type="dxa"/>
            <w:tcBorders>
              <w:top w:val="nil"/>
              <w:left w:val="nil"/>
              <w:bottom w:val="single" w:sz="4" w:space="0" w:color="auto"/>
              <w:right w:val="single" w:sz="4" w:space="0" w:color="auto"/>
            </w:tcBorders>
            <w:shd w:val="clear" w:color="auto" w:fill="D9E2F3" w:themeFill="accent1" w:themeFillTint="33"/>
          </w:tcPr>
          <w:p w:rsidR="00915B03" w:rsidRPr="002E34F7" w:rsidP="4D646586" w14:paraId="6D4FECDC" w14:textId="77777777">
            <w:pPr>
              <w:rPr>
                <w:rFonts w:eastAsiaTheme="minorEastAsia"/>
                <w:b/>
                <w:bCs/>
              </w:rPr>
            </w:pPr>
            <w:r w:rsidRPr="4D646586">
              <w:rPr>
                <w:rFonts w:eastAsiaTheme="minorEastAsia"/>
                <w:b/>
                <w:bCs/>
              </w:rPr>
              <w:t>Topic area</w:t>
            </w:r>
          </w:p>
        </w:tc>
        <w:tc>
          <w:tcPr>
            <w:tcW w:w="1440" w:type="dxa"/>
            <w:tcBorders>
              <w:top w:val="nil"/>
              <w:left w:val="single" w:sz="4" w:space="0" w:color="auto"/>
              <w:bottom w:val="single" w:sz="4" w:space="0" w:color="auto"/>
              <w:right w:val="single" w:sz="4" w:space="0" w:color="auto"/>
            </w:tcBorders>
            <w:shd w:val="clear" w:color="auto" w:fill="D9E2F3" w:themeFill="accent1" w:themeFillTint="33"/>
          </w:tcPr>
          <w:p w:rsidR="00915B03" w:rsidRPr="00880378" w:rsidP="4D646586" w14:paraId="2E3EADD5" w14:textId="77777777">
            <w:pPr>
              <w:pStyle w:val="ListParagraph"/>
              <w:ind w:left="0"/>
              <w:rPr>
                <w:rFonts w:eastAsiaTheme="minorEastAsia"/>
                <w:b/>
                <w:bCs/>
              </w:rPr>
            </w:pPr>
            <w:r w:rsidRPr="4D646586">
              <w:rPr>
                <w:rFonts w:eastAsiaTheme="minorEastAsia"/>
                <w:b/>
                <w:bCs/>
              </w:rPr>
              <w:t>Training for individuals</w:t>
            </w:r>
          </w:p>
          <w:p w:rsidR="00915B03" w:rsidRPr="00880378" w:rsidP="4D646586" w14:paraId="359F8C3C" w14:textId="77777777">
            <w:pPr>
              <w:rPr>
                <w:rFonts w:eastAsiaTheme="minorEastAsia"/>
                <w:i/>
                <w:iCs/>
              </w:rPr>
            </w:pPr>
            <w:r w:rsidRPr="4D646586">
              <w:rPr>
                <w:rFonts w:eastAsiaTheme="minorEastAsia"/>
                <w:i/>
                <w:iCs/>
              </w:rPr>
              <w:t xml:space="preserve">Staff register and attend on their own. May or may not attend with anyone else they work with. </w:t>
            </w:r>
          </w:p>
        </w:tc>
        <w:tc>
          <w:tcPr>
            <w:tcW w:w="1530" w:type="dxa"/>
            <w:tcBorders>
              <w:top w:val="nil"/>
              <w:left w:val="single" w:sz="4" w:space="0" w:color="auto"/>
              <w:bottom w:val="single" w:sz="4" w:space="0" w:color="auto"/>
              <w:right w:val="nil"/>
            </w:tcBorders>
            <w:shd w:val="clear" w:color="auto" w:fill="D9E2F3" w:themeFill="accent1" w:themeFillTint="33"/>
          </w:tcPr>
          <w:p w:rsidR="00915B03" w:rsidRPr="00880378" w:rsidP="4D646586" w14:paraId="44D3BB0E" w14:textId="77777777">
            <w:pPr>
              <w:pStyle w:val="ListParagraph"/>
              <w:ind w:left="0"/>
              <w:rPr>
                <w:rFonts w:eastAsiaTheme="minorEastAsia"/>
                <w:b/>
                <w:bCs/>
              </w:rPr>
            </w:pPr>
            <w:r w:rsidRPr="4D646586">
              <w:rPr>
                <w:rFonts w:eastAsiaTheme="minorEastAsia"/>
                <w:b/>
                <w:bCs/>
              </w:rPr>
              <w:t>Training for organizations</w:t>
            </w:r>
          </w:p>
          <w:p w:rsidR="00915B03" w:rsidRPr="00880378" w:rsidP="4D646586" w14:paraId="09BBD916" w14:textId="77777777">
            <w:pPr>
              <w:rPr>
                <w:rFonts w:eastAsiaTheme="minorEastAsia"/>
                <w:i/>
                <w:iCs/>
              </w:rPr>
            </w:pPr>
            <w:r w:rsidRPr="4D646586">
              <w:rPr>
                <w:rFonts w:eastAsiaTheme="minorEastAsia"/>
                <w:i/>
                <w:iCs/>
              </w:rPr>
              <w:t xml:space="preserve">Program staff are trained in a group, and typically attend all together. </w:t>
            </w:r>
          </w:p>
        </w:tc>
        <w:tc>
          <w:tcPr>
            <w:tcW w:w="1350" w:type="dxa"/>
            <w:tcBorders>
              <w:top w:val="nil"/>
              <w:left w:val="single" w:sz="4" w:space="0" w:color="auto"/>
              <w:bottom w:val="single" w:sz="4" w:space="0" w:color="auto"/>
              <w:right w:val="single" w:sz="4" w:space="0" w:color="auto"/>
            </w:tcBorders>
            <w:shd w:val="clear" w:color="auto" w:fill="D9E2F3" w:themeFill="accent1" w:themeFillTint="33"/>
          </w:tcPr>
          <w:p w:rsidR="00915B03" w:rsidRPr="00880378" w:rsidP="4D646586" w14:paraId="0683E209" w14:textId="77777777">
            <w:pPr>
              <w:pStyle w:val="ListParagraph"/>
              <w:ind w:left="0"/>
              <w:rPr>
                <w:rFonts w:eastAsiaTheme="minorEastAsia"/>
                <w:b/>
                <w:bCs/>
              </w:rPr>
            </w:pPr>
            <w:r w:rsidRPr="4D646586">
              <w:rPr>
                <w:rFonts w:eastAsiaTheme="minorEastAsia"/>
                <w:b/>
                <w:bCs/>
              </w:rPr>
              <w:t>Coaching for individuals</w:t>
            </w:r>
          </w:p>
          <w:p w:rsidR="00915B03" w:rsidRPr="00880378" w:rsidP="4D646586" w14:paraId="0C8319DC" w14:textId="77777777">
            <w:pPr>
              <w:rPr>
                <w:rFonts w:eastAsiaTheme="minorEastAsia"/>
                <w:i/>
                <w:iCs/>
              </w:rPr>
            </w:pPr>
            <w:r w:rsidRPr="4D646586">
              <w:rPr>
                <w:rFonts w:eastAsiaTheme="minorEastAsia"/>
                <w:i/>
                <w:iCs/>
              </w:rPr>
              <w:t xml:space="preserve">Staff receive one-on-one coaching or technical assistance. Goals may be set by the coach or the individual teacher/staff member. </w:t>
            </w:r>
          </w:p>
        </w:tc>
        <w:tc>
          <w:tcPr>
            <w:tcW w:w="1530" w:type="dxa"/>
            <w:tcBorders>
              <w:top w:val="nil"/>
              <w:left w:val="single" w:sz="4" w:space="0" w:color="auto"/>
              <w:bottom w:val="single" w:sz="4" w:space="0" w:color="auto"/>
              <w:right w:val="single" w:sz="4" w:space="0" w:color="auto"/>
            </w:tcBorders>
            <w:shd w:val="clear" w:color="auto" w:fill="D9E2F3" w:themeFill="accent1" w:themeFillTint="33"/>
          </w:tcPr>
          <w:p w:rsidR="00915B03" w:rsidRPr="00880378" w:rsidP="4D646586" w14:paraId="1C83D54E" w14:textId="77777777">
            <w:pPr>
              <w:pStyle w:val="ListParagraph"/>
              <w:ind w:left="0"/>
              <w:rPr>
                <w:rFonts w:eastAsiaTheme="minorEastAsia"/>
                <w:b/>
                <w:bCs/>
              </w:rPr>
            </w:pPr>
            <w:r w:rsidRPr="4D646586">
              <w:rPr>
                <w:rFonts w:eastAsiaTheme="minorEastAsia"/>
                <w:b/>
                <w:bCs/>
              </w:rPr>
              <w:t>Coaching for organizations</w:t>
            </w:r>
          </w:p>
          <w:p w:rsidR="00915B03" w:rsidRPr="00880378" w:rsidP="4D646586" w14:paraId="089AD6A6" w14:textId="77777777">
            <w:pPr>
              <w:rPr>
                <w:rFonts w:eastAsiaTheme="minorEastAsia"/>
                <w:i/>
                <w:iCs/>
              </w:rPr>
            </w:pPr>
            <w:r w:rsidRPr="4D646586">
              <w:rPr>
                <w:rFonts w:eastAsiaTheme="minorEastAsia"/>
                <w:i/>
                <w:iCs/>
              </w:rPr>
              <w:t xml:space="preserve">Program staff receive support for their classroom or program. Coaching is directed at multiple staff from the program working on a shared goal. </w:t>
            </w:r>
          </w:p>
        </w:tc>
        <w:tc>
          <w:tcPr>
            <w:tcW w:w="1260" w:type="dxa"/>
            <w:tcBorders>
              <w:top w:val="nil"/>
              <w:left w:val="single" w:sz="4" w:space="0" w:color="auto"/>
              <w:bottom w:val="single" w:sz="4" w:space="0" w:color="auto"/>
              <w:right w:val="single" w:sz="4" w:space="0" w:color="auto"/>
            </w:tcBorders>
            <w:shd w:val="clear" w:color="auto" w:fill="D9E2F3" w:themeFill="accent1" w:themeFillTint="33"/>
          </w:tcPr>
          <w:p w:rsidR="00915B03" w:rsidRPr="00880378" w:rsidP="4D646586" w14:paraId="37295275" w14:textId="77777777">
            <w:pPr>
              <w:rPr>
                <w:rFonts w:eastAsiaTheme="minorEastAsia"/>
                <w:b/>
                <w:bCs/>
              </w:rPr>
            </w:pPr>
            <w:r w:rsidRPr="4D646586">
              <w:rPr>
                <w:rFonts w:eastAsiaTheme="minorEastAsia"/>
                <w:b/>
                <w:bCs/>
              </w:rPr>
              <w:t xml:space="preserve">Something else </w:t>
            </w:r>
          </w:p>
          <w:p w:rsidR="00915B03" w:rsidRPr="00880378" w:rsidP="4D646586" w14:paraId="474D162A" w14:textId="77777777">
            <w:pPr>
              <w:rPr>
                <w:rFonts w:eastAsiaTheme="minorEastAsia"/>
                <w:i/>
                <w:iCs/>
              </w:rPr>
            </w:pPr>
            <w:r w:rsidRPr="4D646586">
              <w:rPr>
                <w:rFonts w:eastAsiaTheme="minorEastAsia"/>
                <w:i/>
                <w:iCs/>
              </w:rPr>
              <w:t>Please describe.</w:t>
            </w:r>
          </w:p>
        </w:tc>
        <w:tc>
          <w:tcPr>
            <w:tcW w:w="900" w:type="dxa"/>
            <w:tcBorders>
              <w:top w:val="nil"/>
              <w:left w:val="single" w:sz="4" w:space="0" w:color="auto"/>
              <w:bottom w:val="single" w:sz="4" w:space="0" w:color="auto"/>
              <w:right w:val="nil"/>
            </w:tcBorders>
            <w:shd w:val="clear" w:color="auto" w:fill="D9E2F3" w:themeFill="accent1" w:themeFillTint="33"/>
          </w:tcPr>
          <w:p w:rsidR="00915B03" w:rsidRPr="00880378" w:rsidP="4D646586" w14:paraId="735823EB" w14:textId="77777777">
            <w:pPr>
              <w:rPr>
                <w:rFonts w:eastAsiaTheme="minorEastAsia"/>
                <w:b/>
                <w:bCs/>
              </w:rPr>
            </w:pPr>
            <w:r w:rsidRPr="4D646586">
              <w:rPr>
                <w:rFonts w:eastAsiaTheme="minorEastAsia"/>
                <w:b/>
                <w:bCs/>
              </w:rPr>
              <w:t xml:space="preserve">I </w:t>
            </w:r>
            <w:r w:rsidRPr="4D646586">
              <w:rPr>
                <w:rFonts w:eastAsiaTheme="minorEastAsia"/>
                <w:b/>
                <w:bCs/>
              </w:rPr>
              <w:t>don’t</w:t>
            </w:r>
            <w:r w:rsidRPr="4D646586">
              <w:rPr>
                <w:rFonts w:eastAsiaTheme="minorEastAsia"/>
                <w:b/>
                <w:bCs/>
              </w:rPr>
              <w:t xml:space="preserve"> know</w:t>
            </w:r>
          </w:p>
        </w:tc>
        <w:tc>
          <w:tcPr>
            <w:tcW w:w="900" w:type="dxa"/>
            <w:tcBorders>
              <w:top w:val="nil"/>
              <w:left w:val="single" w:sz="4" w:space="0" w:color="auto"/>
              <w:bottom w:val="single" w:sz="4" w:space="0" w:color="auto"/>
              <w:right w:val="nil"/>
            </w:tcBorders>
            <w:shd w:val="clear" w:color="auto" w:fill="D9E2F3" w:themeFill="accent1" w:themeFillTint="33"/>
          </w:tcPr>
          <w:p w:rsidR="00915B03" w:rsidRPr="00880378" w:rsidP="4D646586" w14:paraId="1766E656" w14:textId="77777777">
            <w:pPr>
              <w:rPr>
                <w:rFonts w:eastAsiaTheme="minorEastAsia"/>
                <w:b/>
                <w:bCs/>
              </w:rPr>
            </w:pPr>
            <w:r w:rsidRPr="4D646586">
              <w:rPr>
                <w:rFonts w:eastAsiaTheme="minorEastAsia"/>
                <w:b/>
                <w:bCs/>
              </w:rPr>
              <w:t>None of these offered for this topic</w:t>
            </w:r>
          </w:p>
        </w:tc>
      </w:tr>
      <w:tr w14:paraId="26351A60" w14:textId="77777777" w:rsidTr="6ADF730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tcPr>
          <w:p w:rsidR="00915B03" w:rsidP="4D646586" w14:paraId="3036C531" w14:textId="77777777">
            <w:pPr>
              <w:rPr>
                <w:rFonts w:eastAsiaTheme="minorEastAsia"/>
              </w:rPr>
            </w:pPr>
            <w:r w:rsidRPr="4D646586">
              <w:rPr>
                <w:rFonts w:eastAsiaTheme="minorEastAsia"/>
              </w:rPr>
              <w:t xml:space="preserve">Business practices </w:t>
            </w:r>
          </w:p>
        </w:tc>
        <w:tc>
          <w:tcPr>
            <w:tcW w:w="1440" w:type="dxa"/>
            <w:tcBorders>
              <w:top w:val="single" w:sz="4" w:space="0" w:color="auto"/>
              <w:left w:val="single" w:sz="4" w:space="0" w:color="auto"/>
              <w:bottom w:val="single" w:sz="4" w:space="0" w:color="auto"/>
              <w:right w:val="single" w:sz="4" w:space="0" w:color="auto"/>
            </w:tcBorders>
            <w:vAlign w:val="center"/>
          </w:tcPr>
          <w:p w:rsidR="00915B03" w:rsidP="4D646586" w14:paraId="4037B00F" w14:textId="77777777">
            <w:pPr>
              <w:rPr>
                <w:rFonts w:eastAsiaTheme="minorEastAsia"/>
              </w:rPr>
            </w:pPr>
            <w:r w:rsidRPr="4D646586">
              <w:rPr>
                <w:rFonts w:eastAsiaTheme="minorEastAsia"/>
              </w:rPr>
              <w:t>Yes</w:t>
            </w:r>
          </w:p>
          <w:p w:rsidR="00915B03" w:rsidP="4D646586" w14:paraId="3369FF53" w14:textId="77777777">
            <w:pPr>
              <w:rPr>
                <w:rFonts w:eastAsiaTheme="minorEastAsia"/>
              </w:rPr>
            </w:pPr>
            <w:r w:rsidRPr="4D646586">
              <w:rPr>
                <w:rFonts w:eastAsiaTheme="minorEastAsia"/>
              </w:rPr>
              <w:t>No</w:t>
            </w:r>
          </w:p>
        </w:tc>
        <w:tc>
          <w:tcPr>
            <w:tcW w:w="1530" w:type="dxa"/>
            <w:tcBorders>
              <w:top w:val="single" w:sz="4" w:space="0" w:color="auto"/>
              <w:left w:val="single" w:sz="4" w:space="0" w:color="auto"/>
              <w:bottom w:val="single" w:sz="4" w:space="0" w:color="auto"/>
              <w:right w:val="nil"/>
            </w:tcBorders>
            <w:vAlign w:val="center"/>
          </w:tcPr>
          <w:p w:rsidR="00915B03" w:rsidP="4D646586" w14:paraId="0474DEC2" w14:textId="77777777">
            <w:pPr>
              <w:rPr>
                <w:rFonts w:eastAsiaTheme="minorEastAsia"/>
              </w:rPr>
            </w:pPr>
            <w:r w:rsidRPr="4D646586">
              <w:rPr>
                <w:rFonts w:eastAsiaTheme="minorEastAsia"/>
              </w:rPr>
              <w:t>Yes</w:t>
            </w:r>
          </w:p>
          <w:p w:rsidR="00915B03" w:rsidP="4D646586" w14:paraId="12927685" w14:textId="77777777">
            <w:pPr>
              <w:rPr>
                <w:rFonts w:eastAsiaTheme="minorEastAsia"/>
              </w:rPr>
            </w:pPr>
            <w:r w:rsidRPr="4D646586">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vAlign w:val="center"/>
          </w:tcPr>
          <w:p w:rsidR="00915B03" w:rsidP="4D646586" w14:paraId="17D98F15" w14:textId="77777777">
            <w:pPr>
              <w:rPr>
                <w:rFonts w:eastAsiaTheme="minorEastAsia"/>
              </w:rPr>
            </w:pPr>
            <w:r w:rsidRPr="4D646586">
              <w:rPr>
                <w:rFonts w:eastAsiaTheme="minorEastAsia"/>
              </w:rPr>
              <w:t>Yes</w:t>
            </w:r>
          </w:p>
          <w:p w:rsidR="00915B03" w:rsidP="4D646586" w14:paraId="1052C60A" w14:textId="77777777">
            <w:pPr>
              <w:rPr>
                <w:rFonts w:eastAsiaTheme="minorEastAsia"/>
              </w:rPr>
            </w:pPr>
            <w:r w:rsidRPr="4D646586">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vAlign w:val="center"/>
          </w:tcPr>
          <w:p w:rsidR="00915B03" w:rsidP="4D646586" w14:paraId="528423F4" w14:textId="77777777">
            <w:pPr>
              <w:rPr>
                <w:rFonts w:eastAsiaTheme="minorEastAsia"/>
              </w:rPr>
            </w:pPr>
            <w:r w:rsidRPr="4D646586">
              <w:rPr>
                <w:rFonts w:eastAsiaTheme="minorEastAsia"/>
              </w:rPr>
              <w:t>Yes</w:t>
            </w:r>
          </w:p>
          <w:p w:rsidR="00915B03" w:rsidP="4D646586" w14:paraId="32643BEE" w14:textId="77777777">
            <w:pPr>
              <w:rPr>
                <w:rFonts w:eastAsiaTheme="minorEastAsia"/>
              </w:rPr>
            </w:pPr>
            <w:r w:rsidRPr="4D646586">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vAlign w:val="center"/>
          </w:tcPr>
          <w:p w:rsidR="00915B03" w:rsidP="6ADF7307" w14:paraId="4A5BEFB4" w14:textId="630666CA">
            <w:pPr>
              <w:rPr>
                <w:rFonts w:eastAsiaTheme="minorEastAsia"/>
              </w:rPr>
            </w:pPr>
          </w:p>
        </w:tc>
        <w:tc>
          <w:tcPr>
            <w:tcW w:w="900" w:type="dxa"/>
            <w:tcBorders>
              <w:top w:val="single" w:sz="4" w:space="0" w:color="auto"/>
              <w:left w:val="single" w:sz="4" w:space="0" w:color="auto"/>
              <w:bottom w:val="single" w:sz="4" w:space="0" w:color="auto"/>
              <w:right w:val="nil"/>
            </w:tcBorders>
            <w:vAlign w:val="center"/>
          </w:tcPr>
          <w:p w:rsidR="00915B03" w:rsidP="6ADF7307" w14:paraId="4407A8DA" w14:textId="18A09DEE">
            <w:pPr>
              <w:rPr>
                <w:rFonts w:eastAsiaTheme="minorEastAsia"/>
              </w:rPr>
            </w:pPr>
          </w:p>
        </w:tc>
        <w:tc>
          <w:tcPr>
            <w:tcW w:w="900" w:type="dxa"/>
            <w:tcBorders>
              <w:top w:val="single" w:sz="4" w:space="0" w:color="auto"/>
              <w:left w:val="single" w:sz="4" w:space="0" w:color="auto"/>
              <w:bottom w:val="single" w:sz="4" w:space="0" w:color="auto"/>
              <w:right w:val="nil"/>
            </w:tcBorders>
            <w:vAlign w:val="center"/>
          </w:tcPr>
          <w:p w:rsidR="00915B03" w:rsidP="6ADF7307" w14:paraId="74E59293" w14:textId="116F31AC">
            <w:pPr>
              <w:rPr>
                <w:rFonts w:eastAsiaTheme="minorEastAsia"/>
              </w:rPr>
            </w:pPr>
          </w:p>
        </w:tc>
      </w:tr>
      <w:tr w14:paraId="5CD86455" w14:textId="77777777" w:rsidTr="6ADF730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915B03" w:rsidP="48FA2335" w14:paraId="5E4189D9" w14:textId="77777777">
            <w:pPr>
              <w:rPr>
                <w:rFonts w:eastAsiaTheme="minorEastAsia"/>
              </w:rPr>
            </w:pPr>
            <w:r w:rsidRPr="48FA2335">
              <w:rPr>
                <w:rFonts w:eastAsiaTheme="minorEastAsia"/>
              </w:rPr>
              <w:t>Child screening &amp; assessments</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135233C9" w14:textId="77777777">
            <w:pPr>
              <w:rPr>
                <w:rFonts w:eastAsiaTheme="minorEastAsia"/>
              </w:rPr>
            </w:pPr>
            <w:r w:rsidRPr="48FA2335">
              <w:rPr>
                <w:rFonts w:eastAsiaTheme="minorEastAsia"/>
              </w:rPr>
              <w:t>Yes</w:t>
            </w:r>
          </w:p>
          <w:p w:rsidR="00915B03" w:rsidP="48FA2335" w14:paraId="5399535A"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48FA2335" w14:paraId="3C1F796A" w14:textId="77777777">
            <w:pPr>
              <w:rPr>
                <w:rFonts w:eastAsiaTheme="minorEastAsia"/>
              </w:rPr>
            </w:pPr>
            <w:r w:rsidRPr="48FA2335">
              <w:rPr>
                <w:rFonts w:eastAsiaTheme="minorEastAsia"/>
              </w:rPr>
              <w:t>Yes</w:t>
            </w:r>
          </w:p>
          <w:p w:rsidR="00915B03" w:rsidP="48FA2335" w14:paraId="1E81A98F" w14:textId="77777777">
            <w:pPr>
              <w:rPr>
                <w:rFonts w:eastAsiaTheme="minorEastAsia"/>
              </w:rPr>
            </w:pPr>
            <w:r w:rsidRPr="48FA2335">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6F528274" w14:textId="77777777">
            <w:pPr>
              <w:rPr>
                <w:rFonts w:eastAsiaTheme="minorEastAsia"/>
              </w:rPr>
            </w:pPr>
            <w:r w:rsidRPr="48FA2335">
              <w:rPr>
                <w:rFonts w:eastAsiaTheme="minorEastAsia"/>
              </w:rPr>
              <w:t>Yes</w:t>
            </w:r>
          </w:p>
          <w:p w:rsidR="00915B03" w:rsidP="48FA2335" w14:paraId="4B637C20"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429DA553" w14:textId="77777777">
            <w:pPr>
              <w:rPr>
                <w:rFonts w:eastAsiaTheme="minorEastAsia"/>
              </w:rPr>
            </w:pPr>
            <w:r w:rsidRPr="48FA2335">
              <w:rPr>
                <w:rFonts w:eastAsiaTheme="minorEastAsia"/>
              </w:rPr>
              <w:t>Yes</w:t>
            </w:r>
          </w:p>
          <w:p w:rsidR="00915B03" w:rsidP="48FA2335" w14:paraId="34DC48DB" w14:textId="77777777">
            <w:pPr>
              <w:rPr>
                <w:rFonts w:eastAsiaTheme="minorEastAsia"/>
              </w:rPr>
            </w:pPr>
            <w:r w:rsidRPr="48FA2335">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6ADF7307" w14:paraId="01E3BC06" w14:textId="0FA57FF7">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6ADF7307" w14:paraId="18B0EA14" w14:textId="3176BFB2">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6ADF7307" w14:paraId="5610C813" w14:textId="33020102">
            <w:pPr>
              <w:rPr>
                <w:rFonts w:eastAsiaTheme="minorEastAsia"/>
              </w:rPr>
            </w:pPr>
          </w:p>
        </w:tc>
      </w:tr>
      <w:tr w14:paraId="04087208" w14:textId="77777777" w:rsidTr="6ADF730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tcPr>
          <w:p w:rsidR="00915B03" w:rsidP="48FA2335" w14:paraId="748DEC24" w14:textId="77777777">
            <w:pPr>
              <w:rPr>
                <w:rFonts w:eastAsiaTheme="minorEastAsia"/>
              </w:rPr>
            </w:pPr>
            <w:r w:rsidRPr="48FA2335">
              <w:rPr>
                <w:rFonts w:eastAsiaTheme="minorEastAsia"/>
              </w:rPr>
              <w:t xml:space="preserve">Children with disabilities and inclusion practices </w:t>
            </w:r>
          </w:p>
        </w:tc>
        <w:tc>
          <w:tcPr>
            <w:tcW w:w="1440" w:type="dxa"/>
            <w:tcBorders>
              <w:top w:val="single" w:sz="4" w:space="0" w:color="auto"/>
              <w:left w:val="single" w:sz="4" w:space="0" w:color="auto"/>
              <w:bottom w:val="single" w:sz="4" w:space="0" w:color="auto"/>
              <w:right w:val="single" w:sz="4" w:space="0" w:color="auto"/>
            </w:tcBorders>
            <w:vAlign w:val="center"/>
          </w:tcPr>
          <w:p w:rsidR="00915B03" w:rsidP="48FA2335" w14:paraId="03A90410" w14:textId="77777777">
            <w:pPr>
              <w:rPr>
                <w:rFonts w:eastAsiaTheme="minorEastAsia"/>
              </w:rPr>
            </w:pPr>
            <w:r w:rsidRPr="48FA2335">
              <w:rPr>
                <w:rFonts w:eastAsiaTheme="minorEastAsia"/>
              </w:rPr>
              <w:t>Yes</w:t>
            </w:r>
          </w:p>
          <w:p w:rsidR="00915B03" w:rsidP="48FA2335" w14:paraId="060D8B58"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nil"/>
            </w:tcBorders>
            <w:vAlign w:val="center"/>
          </w:tcPr>
          <w:p w:rsidR="00915B03" w:rsidP="48FA2335" w14:paraId="50A764EB" w14:textId="77777777">
            <w:pPr>
              <w:rPr>
                <w:rFonts w:eastAsiaTheme="minorEastAsia"/>
              </w:rPr>
            </w:pPr>
            <w:r w:rsidRPr="48FA2335">
              <w:rPr>
                <w:rFonts w:eastAsiaTheme="minorEastAsia"/>
              </w:rPr>
              <w:t>Yes</w:t>
            </w:r>
          </w:p>
          <w:p w:rsidR="00915B03" w:rsidP="48FA2335" w14:paraId="40D75CD2" w14:textId="77777777">
            <w:pPr>
              <w:rPr>
                <w:rFonts w:eastAsiaTheme="minorEastAsia"/>
              </w:rPr>
            </w:pPr>
            <w:r w:rsidRPr="48FA2335">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vAlign w:val="center"/>
          </w:tcPr>
          <w:p w:rsidR="00915B03" w:rsidP="48FA2335" w14:paraId="2110A8C7" w14:textId="77777777">
            <w:pPr>
              <w:rPr>
                <w:rFonts w:eastAsiaTheme="minorEastAsia"/>
              </w:rPr>
            </w:pPr>
            <w:r w:rsidRPr="48FA2335">
              <w:rPr>
                <w:rFonts w:eastAsiaTheme="minorEastAsia"/>
              </w:rPr>
              <w:t>Yes</w:t>
            </w:r>
          </w:p>
          <w:p w:rsidR="00915B03" w:rsidP="48FA2335" w14:paraId="17278E85"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vAlign w:val="center"/>
          </w:tcPr>
          <w:p w:rsidR="00915B03" w:rsidP="48FA2335" w14:paraId="63934EF1" w14:textId="77777777">
            <w:pPr>
              <w:rPr>
                <w:rFonts w:eastAsiaTheme="minorEastAsia"/>
              </w:rPr>
            </w:pPr>
            <w:r w:rsidRPr="48FA2335">
              <w:rPr>
                <w:rFonts w:eastAsiaTheme="minorEastAsia"/>
              </w:rPr>
              <w:t>Yes</w:t>
            </w:r>
          </w:p>
          <w:p w:rsidR="00915B03" w:rsidP="48FA2335" w14:paraId="25487075" w14:textId="77777777">
            <w:pPr>
              <w:rPr>
                <w:rFonts w:eastAsiaTheme="minorEastAsia"/>
              </w:rPr>
            </w:pPr>
            <w:r w:rsidRPr="48FA2335">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vAlign w:val="center"/>
          </w:tcPr>
          <w:p w:rsidR="00915B03" w:rsidP="6ADF7307" w14:paraId="670F0A79" w14:textId="2BF7BE4B">
            <w:pPr>
              <w:rPr>
                <w:rFonts w:eastAsiaTheme="minorEastAsia"/>
              </w:rPr>
            </w:pPr>
          </w:p>
        </w:tc>
        <w:tc>
          <w:tcPr>
            <w:tcW w:w="900" w:type="dxa"/>
            <w:tcBorders>
              <w:top w:val="single" w:sz="4" w:space="0" w:color="auto"/>
              <w:left w:val="single" w:sz="4" w:space="0" w:color="auto"/>
              <w:bottom w:val="single" w:sz="4" w:space="0" w:color="auto"/>
              <w:right w:val="nil"/>
            </w:tcBorders>
            <w:vAlign w:val="center"/>
          </w:tcPr>
          <w:p w:rsidR="00915B03" w:rsidP="6ADF7307" w14:paraId="4711B938" w14:textId="7E19B2D1">
            <w:pPr>
              <w:rPr>
                <w:rFonts w:eastAsiaTheme="minorEastAsia"/>
              </w:rPr>
            </w:pPr>
          </w:p>
        </w:tc>
        <w:tc>
          <w:tcPr>
            <w:tcW w:w="900" w:type="dxa"/>
            <w:tcBorders>
              <w:top w:val="single" w:sz="4" w:space="0" w:color="auto"/>
              <w:left w:val="single" w:sz="4" w:space="0" w:color="auto"/>
              <w:bottom w:val="single" w:sz="4" w:space="0" w:color="auto"/>
              <w:right w:val="nil"/>
            </w:tcBorders>
            <w:vAlign w:val="center"/>
          </w:tcPr>
          <w:p w:rsidR="00915B03" w:rsidP="6ADF7307" w14:paraId="0DFB7D74" w14:textId="311765BD">
            <w:pPr>
              <w:rPr>
                <w:rFonts w:eastAsiaTheme="minorEastAsia"/>
              </w:rPr>
            </w:pPr>
          </w:p>
        </w:tc>
      </w:tr>
      <w:tr w14:paraId="7DC66E95" w14:textId="77777777" w:rsidTr="6ADF730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915B03" w:rsidP="48FA2335" w14:paraId="530B5ACC" w14:textId="77777777">
            <w:pPr>
              <w:rPr>
                <w:rFonts w:eastAsiaTheme="minorEastAsia"/>
              </w:rPr>
            </w:pPr>
            <w:r w:rsidRPr="48FA2335">
              <w:rPr>
                <w:rFonts w:eastAsiaTheme="minorEastAsia"/>
              </w:rPr>
              <w:t>Using curriculum</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75A71F4B" w14:textId="77777777">
            <w:pPr>
              <w:rPr>
                <w:rFonts w:eastAsiaTheme="minorEastAsia"/>
              </w:rPr>
            </w:pPr>
            <w:r w:rsidRPr="48FA2335">
              <w:rPr>
                <w:rFonts w:eastAsiaTheme="minorEastAsia"/>
              </w:rPr>
              <w:t>Yes</w:t>
            </w:r>
          </w:p>
          <w:p w:rsidR="00915B03" w:rsidP="48FA2335" w14:paraId="276882A0"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48FA2335" w14:paraId="6F67E9B2" w14:textId="77777777">
            <w:pPr>
              <w:rPr>
                <w:rFonts w:eastAsiaTheme="minorEastAsia"/>
              </w:rPr>
            </w:pPr>
            <w:r w:rsidRPr="48FA2335">
              <w:rPr>
                <w:rFonts w:eastAsiaTheme="minorEastAsia"/>
              </w:rPr>
              <w:t>Yes</w:t>
            </w:r>
          </w:p>
          <w:p w:rsidR="00915B03" w:rsidP="48FA2335" w14:paraId="007D4D00" w14:textId="77777777">
            <w:pPr>
              <w:rPr>
                <w:rFonts w:eastAsiaTheme="minorEastAsia"/>
              </w:rPr>
            </w:pPr>
            <w:r w:rsidRPr="48FA2335">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61FFABE0" w14:textId="77777777">
            <w:pPr>
              <w:rPr>
                <w:rFonts w:eastAsiaTheme="minorEastAsia"/>
              </w:rPr>
            </w:pPr>
            <w:r w:rsidRPr="48FA2335">
              <w:rPr>
                <w:rFonts w:eastAsiaTheme="minorEastAsia"/>
              </w:rPr>
              <w:t>Yes</w:t>
            </w:r>
          </w:p>
          <w:p w:rsidR="00915B03" w:rsidP="48FA2335" w14:paraId="28719708"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28BBC701" w14:textId="77777777">
            <w:pPr>
              <w:rPr>
                <w:rFonts w:eastAsiaTheme="minorEastAsia"/>
              </w:rPr>
            </w:pPr>
            <w:r w:rsidRPr="48FA2335">
              <w:rPr>
                <w:rFonts w:eastAsiaTheme="minorEastAsia"/>
              </w:rPr>
              <w:t>Yes</w:t>
            </w:r>
          </w:p>
          <w:p w:rsidR="00915B03" w:rsidP="48FA2335" w14:paraId="46CE3493" w14:textId="77777777">
            <w:pPr>
              <w:rPr>
                <w:rFonts w:eastAsiaTheme="minorEastAsia"/>
              </w:rPr>
            </w:pPr>
            <w:r w:rsidRPr="48FA2335">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6ADF7307" w14:paraId="6FC3C29E" w14:textId="762303C0">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6ADF7307" w14:paraId="440E11B9" w14:textId="284D9C01">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6ADF7307" w14:paraId="6ACAB674" w14:textId="59406093">
            <w:pPr>
              <w:rPr>
                <w:rFonts w:eastAsiaTheme="minorEastAsia"/>
              </w:rPr>
            </w:pPr>
          </w:p>
        </w:tc>
      </w:tr>
      <w:tr w14:paraId="5F0F2137" w14:textId="77777777" w:rsidTr="6ADF730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915B03" w:rsidP="48FA2335" w14:paraId="408D4071" w14:textId="77777777">
            <w:pPr>
              <w:rPr>
                <w:rFonts w:eastAsiaTheme="minorEastAsia"/>
              </w:rPr>
            </w:pPr>
            <w:r w:rsidRPr="48FA2335">
              <w:rPr>
                <w:rFonts w:eastAsiaTheme="minorEastAsia"/>
              </w:rPr>
              <w:t>Family engagement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48FA2335" w14:paraId="05EE01B3" w14:textId="77777777">
            <w:pPr>
              <w:rPr>
                <w:rFonts w:eastAsiaTheme="minorEastAsia"/>
              </w:rPr>
            </w:pPr>
            <w:r w:rsidRPr="48FA2335">
              <w:rPr>
                <w:rFonts w:eastAsiaTheme="minorEastAsia"/>
              </w:rPr>
              <w:t>Yes</w:t>
            </w:r>
          </w:p>
          <w:p w:rsidR="00915B03" w:rsidP="48FA2335" w14:paraId="16C3F0EB"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915B03" w:rsidP="48FA2335" w14:paraId="75FE2662" w14:textId="77777777">
            <w:pPr>
              <w:rPr>
                <w:rFonts w:eastAsiaTheme="minorEastAsia"/>
              </w:rPr>
            </w:pPr>
            <w:r w:rsidRPr="48FA2335">
              <w:rPr>
                <w:rFonts w:eastAsiaTheme="minorEastAsia"/>
              </w:rPr>
              <w:t>Yes</w:t>
            </w:r>
          </w:p>
          <w:p w:rsidR="00915B03" w:rsidP="48FA2335" w14:paraId="32137497" w14:textId="77777777">
            <w:pPr>
              <w:rPr>
                <w:rFonts w:eastAsiaTheme="minorEastAsia"/>
              </w:rPr>
            </w:pPr>
            <w:r w:rsidRPr="48FA2335">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48FA2335" w14:paraId="2F6C896B" w14:textId="77777777">
            <w:pPr>
              <w:rPr>
                <w:rFonts w:eastAsiaTheme="minorEastAsia"/>
              </w:rPr>
            </w:pPr>
            <w:r w:rsidRPr="48FA2335">
              <w:rPr>
                <w:rFonts w:eastAsiaTheme="minorEastAsia"/>
              </w:rPr>
              <w:t>Yes</w:t>
            </w:r>
          </w:p>
          <w:p w:rsidR="00915B03" w:rsidP="48FA2335" w14:paraId="71E08910"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48FA2335" w14:paraId="4DF717AF" w14:textId="77777777">
            <w:pPr>
              <w:rPr>
                <w:rFonts w:eastAsiaTheme="minorEastAsia"/>
              </w:rPr>
            </w:pPr>
            <w:r w:rsidRPr="48FA2335">
              <w:rPr>
                <w:rFonts w:eastAsiaTheme="minorEastAsia"/>
              </w:rPr>
              <w:t>Yes</w:t>
            </w:r>
          </w:p>
          <w:p w:rsidR="00915B03" w:rsidP="48FA2335" w14:paraId="1B546B92" w14:textId="77777777">
            <w:pPr>
              <w:rPr>
                <w:rFonts w:eastAsiaTheme="minorEastAsia"/>
              </w:rPr>
            </w:pPr>
            <w:r w:rsidRPr="48FA2335">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6ADF7307" w14:paraId="10AF6F19" w14:textId="5E29315D">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915B03" w:rsidP="6ADF7307" w14:paraId="3545C842" w14:textId="27CC49A9">
            <w:pPr>
              <w:rPr>
                <w:rFonts w:eastAsiaTheme="minorEastAsia"/>
              </w:rPr>
            </w:pPr>
          </w:p>
        </w:tc>
        <w:tc>
          <w:tcPr>
            <w:tcW w:w="900" w:type="dxa"/>
            <w:tcBorders>
              <w:top w:val="single" w:sz="4" w:space="0" w:color="auto"/>
              <w:left w:val="single" w:sz="4" w:space="0" w:color="auto"/>
              <w:bottom w:val="single" w:sz="4" w:space="0" w:color="auto"/>
              <w:right w:val="nil"/>
            </w:tcBorders>
            <w:vAlign w:val="center"/>
          </w:tcPr>
          <w:p w:rsidR="00915B03" w:rsidP="6ADF7307" w14:paraId="51204BF7" w14:textId="5D13DC21">
            <w:pPr>
              <w:rPr>
                <w:rFonts w:eastAsiaTheme="minorEastAsia"/>
              </w:rPr>
            </w:pPr>
          </w:p>
        </w:tc>
      </w:tr>
      <w:tr w14:paraId="2A27E8A4" w14:textId="77777777" w:rsidTr="6ADF730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915B03" w:rsidP="48FA2335" w14:paraId="627A16B1" w14:textId="77777777">
            <w:pPr>
              <w:rPr>
                <w:rFonts w:eastAsiaTheme="minorEastAsia"/>
              </w:rPr>
            </w:pPr>
            <w:r w:rsidRPr="48FA2335">
              <w:rPr>
                <w:rFonts w:eastAsiaTheme="minorEastAsia"/>
              </w:rPr>
              <w:t>Community engagement</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00C56ABB" w14:textId="77777777">
            <w:pPr>
              <w:rPr>
                <w:rFonts w:eastAsiaTheme="minorEastAsia"/>
              </w:rPr>
            </w:pPr>
            <w:r w:rsidRPr="48FA2335">
              <w:rPr>
                <w:rFonts w:eastAsiaTheme="minorEastAsia"/>
              </w:rPr>
              <w:t>Yes</w:t>
            </w:r>
          </w:p>
          <w:p w:rsidR="00915B03" w:rsidP="48FA2335" w14:paraId="309C4706"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48FA2335" w14:paraId="765D88C5" w14:textId="77777777">
            <w:pPr>
              <w:rPr>
                <w:rFonts w:eastAsiaTheme="minorEastAsia"/>
              </w:rPr>
            </w:pPr>
            <w:r w:rsidRPr="48FA2335">
              <w:rPr>
                <w:rFonts w:eastAsiaTheme="minorEastAsia"/>
              </w:rPr>
              <w:t>Yes</w:t>
            </w:r>
          </w:p>
          <w:p w:rsidR="00915B03" w:rsidP="48FA2335" w14:paraId="7D54DFDE" w14:textId="77777777">
            <w:pPr>
              <w:rPr>
                <w:rFonts w:eastAsiaTheme="minorEastAsia"/>
              </w:rPr>
            </w:pPr>
            <w:r w:rsidRPr="48FA2335">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3C1D3844" w14:textId="77777777">
            <w:pPr>
              <w:rPr>
                <w:rFonts w:eastAsiaTheme="minorEastAsia"/>
              </w:rPr>
            </w:pPr>
            <w:r w:rsidRPr="48FA2335">
              <w:rPr>
                <w:rFonts w:eastAsiaTheme="minorEastAsia"/>
              </w:rPr>
              <w:t>Yes</w:t>
            </w:r>
          </w:p>
          <w:p w:rsidR="00915B03" w:rsidP="48FA2335" w14:paraId="480462D7"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6B50BFA6" w14:textId="77777777">
            <w:pPr>
              <w:rPr>
                <w:rFonts w:eastAsiaTheme="minorEastAsia"/>
              </w:rPr>
            </w:pPr>
            <w:r w:rsidRPr="48FA2335">
              <w:rPr>
                <w:rFonts w:eastAsiaTheme="minorEastAsia"/>
              </w:rPr>
              <w:t>Yes</w:t>
            </w:r>
          </w:p>
          <w:p w:rsidR="00915B03" w:rsidP="48FA2335" w14:paraId="13D53294" w14:textId="77777777">
            <w:pPr>
              <w:rPr>
                <w:rFonts w:eastAsiaTheme="minorEastAsia"/>
              </w:rPr>
            </w:pPr>
            <w:r w:rsidRPr="48FA2335">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6ADF7307" w14:paraId="75020133" w14:textId="6A50FE84">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6ADF7307" w14:paraId="68F4EC86" w14:textId="728DC252">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6ADF7307" w14:paraId="1722B935" w14:textId="3AA28B63">
            <w:pPr>
              <w:rPr>
                <w:rFonts w:eastAsiaTheme="minorEastAsia"/>
              </w:rPr>
            </w:pPr>
          </w:p>
        </w:tc>
      </w:tr>
      <w:tr w14:paraId="697E33A0" w14:textId="77777777" w:rsidTr="6ADF730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915B03" w:rsidP="48FA2335" w14:paraId="5814B2DE" w14:textId="77777777">
            <w:pPr>
              <w:rPr>
                <w:rFonts w:eastAsiaTheme="minorEastAsia"/>
              </w:rPr>
            </w:pPr>
            <w:r w:rsidRPr="48FA2335">
              <w:rPr>
                <w:rFonts w:eastAsiaTheme="minorEastAsia"/>
              </w:rPr>
              <w:t>Nutrition &amp; physical health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48FA2335" w14:paraId="2D1EDFF1" w14:textId="77777777">
            <w:pPr>
              <w:rPr>
                <w:rFonts w:eastAsiaTheme="minorEastAsia"/>
              </w:rPr>
            </w:pPr>
            <w:r w:rsidRPr="48FA2335">
              <w:rPr>
                <w:rFonts w:eastAsiaTheme="minorEastAsia"/>
              </w:rPr>
              <w:t>Yes</w:t>
            </w:r>
          </w:p>
          <w:p w:rsidR="00915B03" w:rsidP="48FA2335" w14:paraId="1481EC9B"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915B03" w:rsidP="48FA2335" w14:paraId="575EB7CB" w14:textId="77777777">
            <w:pPr>
              <w:rPr>
                <w:rFonts w:eastAsiaTheme="minorEastAsia"/>
              </w:rPr>
            </w:pPr>
            <w:r w:rsidRPr="48FA2335">
              <w:rPr>
                <w:rFonts w:eastAsiaTheme="minorEastAsia"/>
              </w:rPr>
              <w:t>Yes</w:t>
            </w:r>
          </w:p>
          <w:p w:rsidR="00915B03" w:rsidP="48FA2335" w14:paraId="67BDDD81" w14:textId="77777777">
            <w:pPr>
              <w:rPr>
                <w:rFonts w:eastAsiaTheme="minorEastAsia"/>
              </w:rPr>
            </w:pPr>
            <w:r w:rsidRPr="48FA2335">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48FA2335" w14:paraId="79E79A3E" w14:textId="77777777">
            <w:pPr>
              <w:rPr>
                <w:rFonts w:eastAsiaTheme="minorEastAsia"/>
              </w:rPr>
            </w:pPr>
            <w:r w:rsidRPr="48FA2335">
              <w:rPr>
                <w:rFonts w:eastAsiaTheme="minorEastAsia"/>
              </w:rPr>
              <w:t>Yes</w:t>
            </w:r>
          </w:p>
          <w:p w:rsidR="00915B03" w:rsidP="48FA2335" w14:paraId="45152A71"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48FA2335" w14:paraId="580A1CDF" w14:textId="77777777">
            <w:pPr>
              <w:rPr>
                <w:rFonts w:eastAsiaTheme="minorEastAsia"/>
              </w:rPr>
            </w:pPr>
            <w:r w:rsidRPr="48FA2335">
              <w:rPr>
                <w:rFonts w:eastAsiaTheme="minorEastAsia"/>
              </w:rPr>
              <w:t>Yes</w:t>
            </w:r>
          </w:p>
          <w:p w:rsidR="00915B03" w:rsidP="48FA2335" w14:paraId="17027F77" w14:textId="77777777">
            <w:pPr>
              <w:rPr>
                <w:rFonts w:eastAsiaTheme="minorEastAsia"/>
              </w:rPr>
            </w:pPr>
            <w:r w:rsidRPr="48FA2335">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6ADF7307" w14:paraId="55E0B3A6" w14:textId="5DE9A772">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915B03" w:rsidP="6ADF7307" w14:paraId="2858C2B8" w14:textId="237AB023">
            <w:pPr>
              <w:rPr>
                <w:rFonts w:eastAsiaTheme="minorEastAsia"/>
              </w:rPr>
            </w:pPr>
          </w:p>
        </w:tc>
        <w:tc>
          <w:tcPr>
            <w:tcW w:w="900" w:type="dxa"/>
            <w:tcBorders>
              <w:top w:val="single" w:sz="4" w:space="0" w:color="auto"/>
              <w:left w:val="single" w:sz="4" w:space="0" w:color="auto"/>
              <w:bottom w:val="single" w:sz="4" w:space="0" w:color="auto"/>
              <w:right w:val="nil"/>
            </w:tcBorders>
            <w:vAlign w:val="center"/>
          </w:tcPr>
          <w:p w:rsidR="00915B03" w:rsidP="6ADF7307" w14:paraId="7032D765" w14:textId="27464D82">
            <w:pPr>
              <w:rPr>
                <w:rFonts w:eastAsiaTheme="minorEastAsia"/>
              </w:rPr>
            </w:pPr>
          </w:p>
        </w:tc>
      </w:tr>
      <w:tr w14:paraId="63F49EE1" w14:textId="77777777" w:rsidTr="6ADF730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915B03" w:rsidP="48FA2335" w14:paraId="298F7DBC" w14:textId="77777777">
            <w:pPr>
              <w:rPr>
                <w:rFonts w:eastAsiaTheme="minorEastAsia"/>
              </w:rPr>
            </w:pPr>
            <w:r w:rsidRPr="48FA2335">
              <w:rPr>
                <w:rFonts w:eastAsiaTheme="minorEastAsia"/>
              </w:rPr>
              <w:t>Mental, emotional, behavioral health</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00D74B66" w14:textId="77777777">
            <w:pPr>
              <w:rPr>
                <w:rFonts w:eastAsiaTheme="minorEastAsia"/>
              </w:rPr>
            </w:pPr>
            <w:r w:rsidRPr="48FA2335">
              <w:rPr>
                <w:rFonts w:eastAsiaTheme="minorEastAsia"/>
              </w:rPr>
              <w:t>Yes</w:t>
            </w:r>
          </w:p>
          <w:p w:rsidR="00915B03" w:rsidP="48FA2335" w14:paraId="5E744113"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48FA2335" w14:paraId="2CF15883" w14:textId="77777777">
            <w:pPr>
              <w:rPr>
                <w:rFonts w:eastAsiaTheme="minorEastAsia"/>
              </w:rPr>
            </w:pPr>
            <w:r w:rsidRPr="48FA2335">
              <w:rPr>
                <w:rFonts w:eastAsiaTheme="minorEastAsia"/>
              </w:rPr>
              <w:t>Yes</w:t>
            </w:r>
          </w:p>
          <w:p w:rsidR="00915B03" w:rsidP="48FA2335" w14:paraId="41DD5A07" w14:textId="77777777">
            <w:pPr>
              <w:rPr>
                <w:rFonts w:eastAsiaTheme="minorEastAsia"/>
              </w:rPr>
            </w:pPr>
            <w:r w:rsidRPr="48FA2335">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63D3A079" w14:textId="77777777">
            <w:pPr>
              <w:rPr>
                <w:rFonts w:eastAsiaTheme="minorEastAsia"/>
              </w:rPr>
            </w:pPr>
            <w:r w:rsidRPr="48FA2335">
              <w:rPr>
                <w:rFonts w:eastAsiaTheme="minorEastAsia"/>
              </w:rPr>
              <w:t>Yes</w:t>
            </w:r>
          </w:p>
          <w:p w:rsidR="00915B03" w:rsidP="48FA2335" w14:paraId="48C02B4E"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0F4A3804" w14:textId="77777777">
            <w:pPr>
              <w:rPr>
                <w:rFonts w:eastAsiaTheme="minorEastAsia"/>
              </w:rPr>
            </w:pPr>
            <w:r w:rsidRPr="48FA2335">
              <w:rPr>
                <w:rFonts w:eastAsiaTheme="minorEastAsia"/>
              </w:rPr>
              <w:t>Yes</w:t>
            </w:r>
          </w:p>
          <w:p w:rsidR="00915B03" w:rsidP="48FA2335" w14:paraId="2D539B6A" w14:textId="77777777">
            <w:pPr>
              <w:rPr>
                <w:rFonts w:eastAsiaTheme="minorEastAsia"/>
              </w:rPr>
            </w:pPr>
            <w:r w:rsidRPr="48FA2335">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6ADF7307" w14:paraId="7B7E008E" w14:textId="3561375E">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6ADF7307" w14:paraId="2BE839A1" w14:textId="2A3B3A36">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6ADF7307" w14:paraId="06F79AA7" w14:textId="0C953204">
            <w:pPr>
              <w:rPr>
                <w:rFonts w:eastAsiaTheme="minorEastAsia"/>
              </w:rPr>
            </w:pPr>
          </w:p>
        </w:tc>
      </w:tr>
      <w:tr w14:paraId="4509182F" w14:textId="77777777" w:rsidTr="6ADF730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915B03" w:rsidP="48FA2335" w14:paraId="3A801001" w14:textId="77777777">
            <w:pPr>
              <w:rPr>
                <w:rFonts w:eastAsiaTheme="minorEastAsia"/>
              </w:rPr>
            </w:pPr>
            <w:r w:rsidRPr="48FA2335">
              <w:rPr>
                <w:rFonts w:eastAsiaTheme="minorEastAsia"/>
              </w:rPr>
              <w:t>Health &amp; safety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48FA2335" w14:paraId="5DF2D047" w14:textId="77777777">
            <w:pPr>
              <w:rPr>
                <w:rFonts w:eastAsiaTheme="minorEastAsia"/>
              </w:rPr>
            </w:pPr>
            <w:r w:rsidRPr="48FA2335">
              <w:rPr>
                <w:rFonts w:eastAsiaTheme="minorEastAsia"/>
              </w:rPr>
              <w:t>Yes</w:t>
            </w:r>
          </w:p>
          <w:p w:rsidR="00915B03" w:rsidP="48FA2335" w14:paraId="472D0C6F"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915B03" w:rsidP="48FA2335" w14:paraId="2642D398" w14:textId="77777777">
            <w:pPr>
              <w:rPr>
                <w:rFonts w:eastAsiaTheme="minorEastAsia"/>
              </w:rPr>
            </w:pPr>
            <w:r w:rsidRPr="48FA2335">
              <w:rPr>
                <w:rFonts w:eastAsiaTheme="minorEastAsia"/>
              </w:rPr>
              <w:t>Yes</w:t>
            </w:r>
          </w:p>
          <w:p w:rsidR="00915B03" w:rsidP="48FA2335" w14:paraId="6CBC3CD1" w14:textId="77777777">
            <w:pPr>
              <w:rPr>
                <w:rFonts w:eastAsiaTheme="minorEastAsia"/>
              </w:rPr>
            </w:pPr>
            <w:r w:rsidRPr="48FA2335">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48FA2335" w14:paraId="0C760C86" w14:textId="77777777">
            <w:pPr>
              <w:rPr>
                <w:rFonts w:eastAsiaTheme="minorEastAsia"/>
              </w:rPr>
            </w:pPr>
            <w:r w:rsidRPr="48FA2335">
              <w:rPr>
                <w:rFonts w:eastAsiaTheme="minorEastAsia"/>
              </w:rPr>
              <w:t>Yes</w:t>
            </w:r>
          </w:p>
          <w:p w:rsidR="00915B03" w:rsidP="48FA2335" w14:paraId="27CB280E"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48FA2335" w14:paraId="37CC5D7B" w14:textId="77777777">
            <w:pPr>
              <w:rPr>
                <w:rFonts w:eastAsiaTheme="minorEastAsia"/>
              </w:rPr>
            </w:pPr>
            <w:r w:rsidRPr="48FA2335">
              <w:rPr>
                <w:rFonts w:eastAsiaTheme="minorEastAsia"/>
              </w:rPr>
              <w:t>Yes</w:t>
            </w:r>
          </w:p>
          <w:p w:rsidR="00915B03" w:rsidP="48FA2335" w14:paraId="362AFA98" w14:textId="77777777">
            <w:pPr>
              <w:rPr>
                <w:rFonts w:eastAsiaTheme="minorEastAsia"/>
              </w:rPr>
            </w:pPr>
            <w:r w:rsidRPr="48FA2335">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6ADF7307" w14:paraId="29DC7AED" w14:textId="6C2C0D4D">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915B03" w:rsidP="6ADF7307" w14:paraId="0A64AA8C" w14:textId="08D23F6A">
            <w:pPr>
              <w:rPr>
                <w:rFonts w:eastAsiaTheme="minorEastAsia"/>
              </w:rPr>
            </w:pPr>
          </w:p>
        </w:tc>
        <w:tc>
          <w:tcPr>
            <w:tcW w:w="900" w:type="dxa"/>
            <w:tcBorders>
              <w:top w:val="single" w:sz="4" w:space="0" w:color="auto"/>
              <w:left w:val="single" w:sz="4" w:space="0" w:color="auto"/>
              <w:bottom w:val="single" w:sz="4" w:space="0" w:color="auto"/>
              <w:right w:val="nil"/>
            </w:tcBorders>
            <w:vAlign w:val="center"/>
          </w:tcPr>
          <w:p w:rsidR="00915B03" w:rsidP="6ADF7307" w14:paraId="52EF652C" w14:textId="621D8AE2">
            <w:pPr>
              <w:rPr>
                <w:rFonts w:eastAsiaTheme="minorEastAsia"/>
              </w:rPr>
            </w:pPr>
          </w:p>
        </w:tc>
      </w:tr>
      <w:tr w14:paraId="62E1C174" w14:textId="77777777" w:rsidTr="6ADF730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915B03" w:rsidP="48FA2335" w14:paraId="08F19CB1" w14:textId="77777777">
            <w:pPr>
              <w:rPr>
                <w:rFonts w:eastAsiaTheme="minorEastAsia"/>
              </w:rPr>
            </w:pPr>
            <w:r w:rsidRPr="48FA2335">
              <w:rPr>
                <w:rFonts w:eastAsiaTheme="minorEastAsia"/>
              </w:rPr>
              <w:t>Social emotional learning</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3814EF12" w14:textId="77777777">
            <w:pPr>
              <w:rPr>
                <w:rFonts w:eastAsiaTheme="minorEastAsia"/>
              </w:rPr>
            </w:pPr>
            <w:r w:rsidRPr="48FA2335">
              <w:rPr>
                <w:rFonts w:eastAsiaTheme="minorEastAsia"/>
              </w:rPr>
              <w:t>Yes</w:t>
            </w:r>
          </w:p>
          <w:p w:rsidR="00915B03" w:rsidP="48FA2335" w14:paraId="162444EE"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48FA2335" w14:paraId="08752B91" w14:textId="77777777">
            <w:pPr>
              <w:rPr>
                <w:rFonts w:eastAsiaTheme="minorEastAsia"/>
              </w:rPr>
            </w:pPr>
            <w:r w:rsidRPr="48FA2335">
              <w:rPr>
                <w:rFonts w:eastAsiaTheme="minorEastAsia"/>
              </w:rPr>
              <w:t>Yes</w:t>
            </w:r>
          </w:p>
          <w:p w:rsidR="00915B03" w:rsidP="48FA2335" w14:paraId="121509A2" w14:textId="77777777">
            <w:pPr>
              <w:rPr>
                <w:rFonts w:eastAsiaTheme="minorEastAsia"/>
              </w:rPr>
            </w:pPr>
            <w:r w:rsidRPr="48FA2335">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4C1F48EB" w14:textId="77777777">
            <w:pPr>
              <w:rPr>
                <w:rFonts w:eastAsiaTheme="minorEastAsia"/>
              </w:rPr>
            </w:pPr>
            <w:r w:rsidRPr="48FA2335">
              <w:rPr>
                <w:rFonts w:eastAsiaTheme="minorEastAsia"/>
              </w:rPr>
              <w:t>Yes</w:t>
            </w:r>
          </w:p>
          <w:p w:rsidR="00915B03" w:rsidP="48FA2335" w14:paraId="673D3AA2"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32FF3BD5" w14:textId="77777777">
            <w:pPr>
              <w:rPr>
                <w:rFonts w:eastAsiaTheme="minorEastAsia"/>
              </w:rPr>
            </w:pPr>
            <w:r w:rsidRPr="48FA2335">
              <w:rPr>
                <w:rFonts w:eastAsiaTheme="minorEastAsia"/>
              </w:rPr>
              <w:t>Yes</w:t>
            </w:r>
          </w:p>
          <w:p w:rsidR="00915B03" w:rsidP="48FA2335" w14:paraId="04A73233" w14:textId="77777777">
            <w:pPr>
              <w:rPr>
                <w:rFonts w:eastAsiaTheme="minorEastAsia"/>
              </w:rPr>
            </w:pPr>
            <w:r w:rsidRPr="48FA2335">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6ADF7307" w14:paraId="1D3D7D83" w14:textId="0D113E97">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6ADF7307" w14:paraId="5B04B9CB" w14:textId="0AB1269E">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6ADF7307" w14:paraId="5F588B38" w14:textId="2113B380">
            <w:pPr>
              <w:rPr>
                <w:rFonts w:eastAsiaTheme="minorEastAsia"/>
              </w:rPr>
            </w:pPr>
          </w:p>
        </w:tc>
      </w:tr>
      <w:tr w14:paraId="3DB5CC01" w14:textId="77777777" w:rsidTr="6ADF730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915B03" w:rsidP="48FA2335" w14:paraId="09C75E61" w14:textId="77777777">
            <w:pPr>
              <w:rPr>
                <w:rFonts w:eastAsiaTheme="minorEastAsia"/>
              </w:rPr>
            </w:pPr>
            <w:r w:rsidRPr="48FA2335">
              <w:rPr>
                <w:rFonts w:eastAsiaTheme="minorEastAsia"/>
              </w:rPr>
              <w:t>Language &amp; literacy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48FA2335" w14:paraId="407C5D8B" w14:textId="77777777">
            <w:pPr>
              <w:rPr>
                <w:rFonts w:eastAsiaTheme="minorEastAsia"/>
              </w:rPr>
            </w:pPr>
            <w:r w:rsidRPr="48FA2335">
              <w:rPr>
                <w:rFonts w:eastAsiaTheme="minorEastAsia"/>
              </w:rPr>
              <w:t>Yes</w:t>
            </w:r>
          </w:p>
          <w:p w:rsidR="00915B03" w:rsidP="48FA2335" w14:paraId="7E1D8113"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915B03" w:rsidP="48FA2335" w14:paraId="4CED9F1A" w14:textId="77777777">
            <w:pPr>
              <w:rPr>
                <w:rFonts w:eastAsiaTheme="minorEastAsia"/>
              </w:rPr>
            </w:pPr>
            <w:r w:rsidRPr="48FA2335">
              <w:rPr>
                <w:rFonts w:eastAsiaTheme="minorEastAsia"/>
              </w:rPr>
              <w:t>Yes</w:t>
            </w:r>
          </w:p>
          <w:p w:rsidR="00915B03" w:rsidP="48FA2335" w14:paraId="52FD832F" w14:textId="77777777">
            <w:pPr>
              <w:rPr>
                <w:rFonts w:eastAsiaTheme="minorEastAsia"/>
              </w:rPr>
            </w:pPr>
            <w:r w:rsidRPr="48FA2335">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48FA2335" w14:paraId="629E7AA3" w14:textId="77777777">
            <w:pPr>
              <w:rPr>
                <w:rFonts w:eastAsiaTheme="minorEastAsia"/>
              </w:rPr>
            </w:pPr>
            <w:r w:rsidRPr="48FA2335">
              <w:rPr>
                <w:rFonts w:eastAsiaTheme="minorEastAsia"/>
              </w:rPr>
              <w:t>Yes</w:t>
            </w:r>
          </w:p>
          <w:p w:rsidR="00915B03" w:rsidP="48FA2335" w14:paraId="74D3B3E0"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48FA2335" w14:paraId="78A89175" w14:textId="77777777">
            <w:pPr>
              <w:rPr>
                <w:rFonts w:eastAsiaTheme="minorEastAsia"/>
              </w:rPr>
            </w:pPr>
            <w:r w:rsidRPr="48FA2335">
              <w:rPr>
                <w:rFonts w:eastAsiaTheme="minorEastAsia"/>
              </w:rPr>
              <w:t>Yes</w:t>
            </w:r>
          </w:p>
          <w:p w:rsidR="00915B03" w:rsidP="48FA2335" w14:paraId="75E123B8" w14:textId="77777777">
            <w:pPr>
              <w:rPr>
                <w:rFonts w:eastAsiaTheme="minorEastAsia"/>
              </w:rPr>
            </w:pPr>
            <w:r w:rsidRPr="48FA2335">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6ADF7307" w14:paraId="5924518A" w14:textId="39D0C8E5">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915B03" w:rsidP="6ADF7307" w14:paraId="6158F32C" w14:textId="4468E1FE">
            <w:pPr>
              <w:rPr>
                <w:rFonts w:eastAsiaTheme="minorEastAsia"/>
              </w:rPr>
            </w:pPr>
          </w:p>
        </w:tc>
        <w:tc>
          <w:tcPr>
            <w:tcW w:w="900" w:type="dxa"/>
            <w:tcBorders>
              <w:top w:val="single" w:sz="4" w:space="0" w:color="auto"/>
              <w:left w:val="single" w:sz="4" w:space="0" w:color="auto"/>
              <w:bottom w:val="single" w:sz="4" w:space="0" w:color="auto"/>
              <w:right w:val="nil"/>
            </w:tcBorders>
            <w:vAlign w:val="center"/>
          </w:tcPr>
          <w:p w:rsidR="00915B03" w:rsidP="6ADF7307" w14:paraId="2C75C93C" w14:textId="4C33C197">
            <w:pPr>
              <w:rPr>
                <w:rFonts w:eastAsiaTheme="minorEastAsia"/>
              </w:rPr>
            </w:pPr>
          </w:p>
        </w:tc>
      </w:tr>
      <w:tr w14:paraId="172ECB2B" w14:textId="77777777" w:rsidTr="6ADF730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915B03" w:rsidP="48FA2335" w14:paraId="0260079A" w14:textId="77777777">
            <w:pPr>
              <w:rPr>
                <w:rFonts w:eastAsiaTheme="minorEastAsia"/>
              </w:rPr>
            </w:pPr>
            <w:r w:rsidRPr="48FA2335">
              <w:rPr>
                <w:rFonts w:eastAsiaTheme="minorEastAsia"/>
              </w:rPr>
              <w:t>Math &amp; science</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39104C21" w14:textId="77777777">
            <w:pPr>
              <w:rPr>
                <w:rFonts w:eastAsiaTheme="minorEastAsia"/>
              </w:rPr>
            </w:pPr>
            <w:r w:rsidRPr="48FA2335">
              <w:rPr>
                <w:rFonts w:eastAsiaTheme="minorEastAsia"/>
              </w:rPr>
              <w:t>Yes</w:t>
            </w:r>
          </w:p>
          <w:p w:rsidR="00915B03" w:rsidP="48FA2335" w14:paraId="414555C6"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48FA2335" w14:paraId="1BF857DC" w14:textId="77777777">
            <w:pPr>
              <w:rPr>
                <w:rFonts w:eastAsiaTheme="minorEastAsia"/>
              </w:rPr>
            </w:pPr>
            <w:r w:rsidRPr="48FA2335">
              <w:rPr>
                <w:rFonts w:eastAsiaTheme="minorEastAsia"/>
              </w:rPr>
              <w:t>Yes</w:t>
            </w:r>
          </w:p>
          <w:p w:rsidR="00915B03" w:rsidP="48FA2335" w14:paraId="214F5EFA" w14:textId="77777777">
            <w:pPr>
              <w:rPr>
                <w:rFonts w:eastAsiaTheme="minorEastAsia"/>
              </w:rPr>
            </w:pPr>
            <w:r w:rsidRPr="48FA2335">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7CFB5E4E" w14:textId="77777777">
            <w:pPr>
              <w:rPr>
                <w:rFonts w:eastAsiaTheme="minorEastAsia"/>
              </w:rPr>
            </w:pPr>
            <w:r w:rsidRPr="48FA2335">
              <w:rPr>
                <w:rFonts w:eastAsiaTheme="minorEastAsia"/>
              </w:rPr>
              <w:t>Yes</w:t>
            </w:r>
          </w:p>
          <w:p w:rsidR="00915B03" w:rsidP="48FA2335" w14:paraId="525DCD19"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73920E2C" w14:textId="77777777">
            <w:pPr>
              <w:rPr>
                <w:rFonts w:eastAsiaTheme="minorEastAsia"/>
              </w:rPr>
            </w:pPr>
            <w:r w:rsidRPr="48FA2335">
              <w:rPr>
                <w:rFonts w:eastAsiaTheme="minorEastAsia"/>
              </w:rPr>
              <w:t>Yes</w:t>
            </w:r>
          </w:p>
          <w:p w:rsidR="00915B03" w:rsidP="48FA2335" w14:paraId="4536A2DF" w14:textId="77777777">
            <w:pPr>
              <w:rPr>
                <w:rFonts w:eastAsiaTheme="minorEastAsia"/>
              </w:rPr>
            </w:pPr>
            <w:r w:rsidRPr="48FA2335">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6ADF7307" w14:paraId="5C132CA3" w14:textId="69461F85">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6ADF7307" w14:paraId="66A44B12" w14:textId="34B33A45">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6ADF7307" w14:paraId="47E0D3EB" w14:textId="7C6DE5FD">
            <w:pPr>
              <w:rPr>
                <w:rFonts w:eastAsiaTheme="minorEastAsia"/>
              </w:rPr>
            </w:pPr>
          </w:p>
        </w:tc>
      </w:tr>
      <w:tr w14:paraId="1D943255" w14:textId="77777777" w:rsidTr="6ADF730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915B03" w:rsidP="48FA2335" w14:paraId="79350091" w14:textId="77777777">
            <w:pPr>
              <w:rPr>
                <w:rFonts w:eastAsiaTheme="minorEastAsia"/>
              </w:rPr>
            </w:pPr>
            <w:r w:rsidRPr="48FA2335">
              <w:rPr>
                <w:rFonts w:eastAsiaTheme="minorEastAsia"/>
              </w:rPr>
              <w:t>Dual language learners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48FA2335" w14:paraId="0163B39D" w14:textId="77777777">
            <w:pPr>
              <w:rPr>
                <w:rFonts w:eastAsiaTheme="minorEastAsia"/>
              </w:rPr>
            </w:pPr>
            <w:r w:rsidRPr="48FA2335">
              <w:rPr>
                <w:rFonts w:eastAsiaTheme="minorEastAsia"/>
              </w:rPr>
              <w:t>Yes</w:t>
            </w:r>
          </w:p>
          <w:p w:rsidR="00915B03" w:rsidP="48FA2335" w14:paraId="68EE481A"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915B03" w:rsidP="48FA2335" w14:paraId="185104E3" w14:textId="77777777">
            <w:pPr>
              <w:rPr>
                <w:rFonts w:eastAsiaTheme="minorEastAsia"/>
              </w:rPr>
            </w:pPr>
            <w:r w:rsidRPr="48FA2335">
              <w:rPr>
                <w:rFonts w:eastAsiaTheme="minorEastAsia"/>
              </w:rPr>
              <w:t>Yes</w:t>
            </w:r>
          </w:p>
          <w:p w:rsidR="00915B03" w:rsidP="48FA2335" w14:paraId="77352592" w14:textId="77777777">
            <w:pPr>
              <w:rPr>
                <w:rFonts w:eastAsiaTheme="minorEastAsia"/>
              </w:rPr>
            </w:pPr>
            <w:r w:rsidRPr="48FA2335">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48FA2335" w14:paraId="4CEF3937" w14:textId="77777777">
            <w:pPr>
              <w:rPr>
                <w:rFonts w:eastAsiaTheme="minorEastAsia"/>
              </w:rPr>
            </w:pPr>
            <w:r w:rsidRPr="48FA2335">
              <w:rPr>
                <w:rFonts w:eastAsiaTheme="minorEastAsia"/>
              </w:rPr>
              <w:t>Yes</w:t>
            </w:r>
          </w:p>
          <w:p w:rsidR="00915B03" w:rsidP="48FA2335" w14:paraId="1072D178"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48FA2335" w14:paraId="1FDA9DF2" w14:textId="77777777">
            <w:pPr>
              <w:rPr>
                <w:rFonts w:eastAsiaTheme="minorEastAsia"/>
              </w:rPr>
            </w:pPr>
            <w:r w:rsidRPr="48FA2335">
              <w:rPr>
                <w:rFonts w:eastAsiaTheme="minorEastAsia"/>
              </w:rPr>
              <w:t>Yes</w:t>
            </w:r>
          </w:p>
          <w:p w:rsidR="00915B03" w:rsidP="48FA2335" w14:paraId="20EA0CFB" w14:textId="77777777">
            <w:pPr>
              <w:rPr>
                <w:rFonts w:eastAsiaTheme="minorEastAsia"/>
              </w:rPr>
            </w:pPr>
            <w:r w:rsidRPr="48FA2335">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6ADF7307" w14:paraId="4E00B846" w14:textId="755732DF">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915B03" w:rsidP="6ADF7307" w14:paraId="0CAA2D06" w14:textId="6280010A">
            <w:pPr>
              <w:rPr>
                <w:rFonts w:eastAsiaTheme="minorEastAsia"/>
              </w:rPr>
            </w:pPr>
          </w:p>
        </w:tc>
        <w:tc>
          <w:tcPr>
            <w:tcW w:w="900" w:type="dxa"/>
            <w:tcBorders>
              <w:top w:val="single" w:sz="4" w:space="0" w:color="auto"/>
              <w:left w:val="single" w:sz="4" w:space="0" w:color="auto"/>
              <w:bottom w:val="single" w:sz="4" w:space="0" w:color="auto"/>
              <w:right w:val="nil"/>
            </w:tcBorders>
            <w:vAlign w:val="center"/>
          </w:tcPr>
          <w:p w:rsidR="00915B03" w:rsidP="6ADF7307" w14:paraId="778DFF9D" w14:textId="0B891660">
            <w:pPr>
              <w:rPr>
                <w:rFonts w:eastAsiaTheme="minorEastAsia"/>
              </w:rPr>
            </w:pPr>
          </w:p>
        </w:tc>
      </w:tr>
      <w:tr w14:paraId="1520C690" w14:textId="77777777" w:rsidTr="6ADF730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915B03" w:rsidP="48FA2335" w14:paraId="595BA9F0" w14:textId="77777777">
            <w:pPr>
              <w:rPr>
                <w:rFonts w:eastAsiaTheme="minorEastAsia"/>
              </w:rPr>
            </w:pPr>
            <w:r w:rsidRPr="48FA2335">
              <w:rPr>
                <w:rFonts w:eastAsiaTheme="minorEastAsia"/>
              </w:rPr>
              <w:t>Diversity, equity, &amp; inclusion</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2C934BD5" w14:textId="77777777">
            <w:pPr>
              <w:rPr>
                <w:rFonts w:eastAsiaTheme="minorEastAsia"/>
              </w:rPr>
            </w:pPr>
            <w:r w:rsidRPr="48FA2335">
              <w:rPr>
                <w:rFonts w:eastAsiaTheme="minorEastAsia"/>
              </w:rPr>
              <w:t>Yes</w:t>
            </w:r>
          </w:p>
          <w:p w:rsidR="00915B03" w:rsidP="48FA2335" w14:paraId="29D0F695"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48FA2335" w14:paraId="5090818D" w14:textId="77777777">
            <w:pPr>
              <w:rPr>
                <w:rFonts w:eastAsiaTheme="minorEastAsia"/>
              </w:rPr>
            </w:pPr>
            <w:r w:rsidRPr="48FA2335">
              <w:rPr>
                <w:rFonts w:eastAsiaTheme="minorEastAsia"/>
              </w:rPr>
              <w:t>Yes</w:t>
            </w:r>
          </w:p>
          <w:p w:rsidR="00915B03" w:rsidP="48FA2335" w14:paraId="52C6ECBE" w14:textId="77777777">
            <w:pPr>
              <w:rPr>
                <w:rFonts w:eastAsiaTheme="minorEastAsia"/>
              </w:rPr>
            </w:pPr>
            <w:r w:rsidRPr="48FA2335">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34750BCB" w14:textId="77777777">
            <w:pPr>
              <w:rPr>
                <w:rFonts w:eastAsiaTheme="minorEastAsia"/>
              </w:rPr>
            </w:pPr>
            <w:r w:rsidRPr="48FA2335">
              <w:rPr>
                <w:rFonts w:eastAsiaTheme="minorEastAsia"/>
              </w:rPr>
              <w:t>Yes</w:t>
            </w:r>
          </w:p>
          <w:p w:rsidR="00915B03" w:rsidP="48FA2335" w14:paraId="09522B43"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30526BE1" w14:textId="77777777">
            <w:pPr>
              <w:rPr>
                <w:rFonts w:eastAsiaTheme="minorEastAsia"/>
              </w:rPr>
            </w:pPr>
            <w:r w:rsidRPr="48FA2335">
              <w:rPr>
                <w:rFonts w:eastAsiaTheme="minorEastAsia"/>
              </w:rPr>
              <w:t>Yes</w:t>
            </w:r>
          </w:p>
          <w:p w:rsidR="00915B03" w:rsidP="48FA2335" w14:paraId="6501559A" w14:textId="77777777">
            <w:pPr>
              <w:rPr>
                <w:rFonts w:eastAsiaTheme="minorEastAsia"/>
              </w:rPr>
            </w:pPr>
            <w:r w:rsidRPr="48FA2335">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6ADF7307" w14:paraId="7F3DDDFE" w14:textId="32C0D35C">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6ADF7307" w14:paraId="037A4C71" w14:textId="1B6BA452">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6ADF7307" w14:paraId="05D34593" w14:textId="1F33255E">
            <w:pPr>
              <w:rPr>
                <w:rFonts w:eastAsiaTheme="minorEastAsia"/>
              </w:rPr>
            </w:pPr>
          </w:p>
        </w:tc>
      </w:tr>
      <w:tr w14:paraId="617D57EC" w14:textId="77777777" w:rsidTr="6ADF730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915B03" w:rsidP="48FA2335" w14:paraId="256E3198" w14:textId="77777777">
            <w:pPr>
              <w:rPr>
                <w:rFonts w:eastAsiaTheme="minorEastAsia"/>
              </w:rPr>
            </w:pPr>
            <w:r w:rsidRPr="48FA2335">
              <w:rPr>
                <w:rFonts w:eastAsiaTheme="minorEastAsia"/>
              </w:rPr>
              <w:t>Staff wellness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48FA2335" w14:paraId="0F715F4D" w14:textId="77777777">
            <w:pPr>
              <w:rPr>
                <w:rFonts w:eastAsiaTheme="minorEastAsia"/>
              </w:rPr>
            </w:pPr>
            <w:r w:rsidRPr="48FA2335">
              <w:rPr>
                <w:rFonts w:eastAsiaTheme="minorEastAsia"/>
              </w:rPr>
              <w:t>Yes</w:t>
            </w:r>
          </w:p>
          <w:p w:rsidR="00915B03" w:rsidP="48FA2335" w14:paraId="0B61C09A"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915B03" w:rsidP="48FA2335" w14:paraId="40268D31" w14:textId="77777777">
            <w:pPr>
              <w:rPr>
                <w:rFonts w:eastAsiaTheme="minorEastAsia"/>
              </w:rPr>
            </w:pPr>
            <w:r w:rsidRPr="48FA2335">
              <w:rPr>
                <w:rFonts w:eastAsiaTheme="minorEastAsia"/>
              </w:rPr>
              <w:t>Yes</w:t>
            </w:r>
          </w:p>
          <w:p w:rsidR="00915B03" w:rsidP="48FA2335" w14:paraId="220361F3" w14:textId="77777777">
            <w:pPr>
              <w:rPr>
                <w:rFonts w:eastAsiaTheme="minorEastAsia"/>
              </w:rPr>
            </w:pPr>
            <w:r w:rsidRPr="48FA2335">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48FA2335" w14:paraId="76D17640" w14:textId="77777777">
            <w:pPr>
              <w:rPr>
                <w:rFonts w:eastAsiaTheme="minorEastAsia"/>
              </w:rPr>
            </w:pPr>
            <w:r w:rsidRPr="48FA2335">
              <w:rPr>
                <w:rFonts w:eastAsiaTheme="minorEastAsia"/>
              </w:rPr>
              <w:t>Yes</w:t>
            </w:r>
          </w:p>
          <w:p w:rsidR="00915B03" w:rsidP="48FA2335" w14:paraId="5CB26052"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48FA2335" w14:paraId="4226195C" w14:textId="77777777">
            <w:pPr>
              <w:rPr>
                <w:rFonts w:eastAsiaTheme="minorEastAsia"/>
              </w:rPr>
            </w:pPr>
            <w:r w:rsidRPr="48FA2335">
              <w:rPr>
                <w:rFonts w:eastAsiaTheme="minorEastAsia"/>
              </w:rPr>
              <w:t>Yes</w:t>
            </w:r>
          </w:p>
          <w:p w:rsidR="00915B03" w:rsidP="48FA2335" w14:paraId="4AA7A3A8" w14:textId="77777777">
            <w:pPr>
              <w:rPr>
                <w:rFonts w:eastAsiaTheme="minorEastAsia"/>
              </w:rPr>
            </w:pPr>
            <w:r w:rsidRPr="48FA2335">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15B03" w:rsidP="6ADF7307" w14:paraId="1C3E3794" w14:textId="4FC41FBB">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915B03" w:rsidP="6ADF7307" w14:paraId="19E6F08D" w14:textId="10F9B97B">
            <w:pPr>
              <w:rPr>
                <w:rFonts w:eastAsiaTheme="minorEastAsia"/>
              </w:rPr>
            </w:pPr>
          </w:p>
        </w:tc>
        <w:tc>
          <w:tcPr>
            <w:tcW w:w="900" w:type="dxa"/>
            <w:tcBorders>
              <w:top w:val="single" w:sz="4" w:space="0" w:color="auto"/>
              <w:left w:val="single" w:sz="4" w:space="0" w:color="auto"/>
              <w:bottom w:val="single" w:sz="4" w:space="0" w:color="auto"/>
              <w:right w:val="nil"/>
            </w:tcBorders>
            <w:vAlign w:val="center"/>
          </w:tcPr>
          <w:p w:rsidR="00915B03" w:rsidP="6ADF7307" w14:paraId="4BA70526" w14:textId="09275E46">
            <w:pPr>
              <w:rPr>
                <w:rFonts w:eastAsiaTheme="minorEastAsia"/>
              </w:rPr>
            </w:pPr>
          </w:p>
        </w:tc>
      </w:tr>
      <w:tr w14:paraId="7A960AD6" w14:textId="77777777" w:rsidTr="6ADF7307">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915B03" w:rsidP="48FA2335" w14:paraId="20A2DFC3" w14:textId="77777777">
            <w:pPr>
              <w:rPr>
                <w:rFonts w:eastAsiaTheme="minorEastAsia"/>
              </w:rPr>
            </w:pPr>
            <w:r w:rsidRPr="48FA2335">
              <w:rPr>
                <w:rFonts w:eastAsiaTheme="minorEastAsia"/>
              </w:rPr>
              <w:t>Pyramid Model</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236F0C51" w14:textId="77777777">
            <w:pPr>
              <w:rPr>
                <w:rFonts w:eastAsiaTheme="minorEastAsia"/>
              </w:rPr>
            </w:pPr>
            <w:r w:rsidRPr="48FA2335">
              <w:rPr>
                <w:rFonts w:eastAsiaTheme="minorEastAsia"/>
              </w:rPr>
              <w:t>Yes</w:t>
            </w:r>
          </w:p>
          <w:p w:rsidR="00915B03" w:rsidP="48FA2335" w14:paraId="7638360C"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48FA2335" w14:paraId="657E5428" w14:textId="77777777">
            <w:pPr>
              <w:rPr>
                <w:rFonts w:eastAsiaTheme="minorEastAsia"/>
              </w:rPr>
            </w:pPr>
            <w:r w:rsidRPr="48FA2335">
              <w:rPr>
                <w:rFonts w:eastAsiaTheme="minorEastAsia"/>
              </w:rPr>
              <w:t>Yes</w:t>
            </w:r>
          </w:p>
          <w:p w:rsidR="00915B03" w:rsidP="48FA2335" w14:paraId="3A6F6EA7" w14:textId="77777777">
            <w:pPr>
              <w:rPr>
                <w:rFonts w:eastAsiaTheme="minorEastAsia"/>
              </w:rPr>
            </w:pPr>
            <w:r w:rsidRPr="48FA2335">
              <w:rPr>
                <w:rFonts w:eastAsiaTheme="minorEastAsia"/>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5FF4DAA0" w14:textId="77777777">
            <w:pPr>
              <w:rPr>
                <w:rFonts w:eastAsiaTheme="minorEastAsia"/>
              </w:rPr>
            </w:pPr>
            <w:r w:rsidRPr="48FA2335">
              <w:rPr>
                <w:rFonts w:eastAsiaTheme="minorEastAsia"/>
              </w:rPr>
              <w:t>Yes</w:t>
            </w:r>
          </w:p>
          <w:p w:rsidR="00915B03" w:rsidP="48FA2335" w14:paraId="4F7423C9"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48FA2335" w14:paraId="358DB2EE" w14:textId="77777777">
            <w:pPr>
              <w:rPr>
                <w:rFonts w:eastAsiaTheme="minorEastAsia"/>
              </w:rPr>
            </w:pPr>
            <w:r w:rsidRPr="48FA2335">
              <w:rPr>
                <w:rFonts w:eastAsiaTheme="minorEastAsia"/>
              </w:rPr>
              <w:t>Yes</w:t>
            </w:r>
          </w:p>
          <w:p w:rsidR="00915B03" w:rsidP="48FA2335" w14:paraId="1816374B" w14:textId="77777777">
            <w:pPr>
              <w:rPr>
                <w:rFonts w:eastAsiaTheme="minorEastAsia"/>
              </w:rPr>
            </w:pPr>
            <w:r w:rsidRPr="48FA2335">
              <w:rPr>
                <w:rFonts w:eastAsiaTheme="minorEastAsia"/>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15B03" w:rsidP="6ADF7307" w14:paraId="27540221" w14:textId="45021AD7">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6ADF7307" w14:paraId="5CE26336" w14:textId="78A726E5">
            <w:pPr>
              <w:rPr>
                <w:rFonts w:eastAsiaTheme="minorEastAsia"/>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915B03" w:rsidP="6ADF7307" w14:paraId="7404E36F" w14:textId="42C1AFC3">
            <w:pPr>
              <w:rPr>
                <w:rFonts w:eastAsiaTheme="minorEastAsia"/>
              </w:rPr>
            </w:pPr>
          </w:p>
        </w:tc>
      </w:tr>
      <w:tr w14:paraId="26B6792E" w14:textId="77777777" w:rsidTr="6ADF7307">
        <w:tblPrEx>
          <w:tblW w:w="10530" w:type="dxa"/>
          <w:tblInd w:w="-360" w:type="dxa"/>
          <w:tblLayout w:type="fixed"/>
          <w:tblLook w:val="04A0"/>
        </w:tblPrEx>
        <w:tc>
          <w:tcPr>
            <w:tcW w:w="1620" w:type="dxa"/>
            <w:tcBorders>
              <w:top w:val="single" w:sz="4" w:space="0" w:color="auto"/>
              <w:left w:val="nil"/>
              <w:bottom w:val="nil"/>
              <w:right w:val="single" w:sz="4" w:space="0" w:color="auto"/>
            </w:tcBorders>
            <w:shd w:val="clear" w:color="auto" w:fill="auto"/>
          </w:tcPr>
          <w:p w:rsidR="00915B03" w:rsidP="48FA2335" w14:paraId="692ABB23" w14:textId="77777777">
            <w:pPr>
              <w:rPr>
                <w:rFonts w:eastAsiaTheme="minorEastAsia"/>
              </w:rPr>
            </w:pPr>
            <w:r w:rsidRPr="48FA2335">
              <w:rPr>
                <w:rFonts w:eastAsiaTheme="minorEastAsia"/>
              </w:rPr>
              <w:t>Something else _____(please describe)</w:t>
            </w:r>
          </w:p>
        </w:tc>
        <w:tc>
          <w:tcPr>
            <w:tcW w:w="1440" w:type="dxa"/>
            <w:tcBorders>
              <w:top w:val="single" w:sz="4" w:space="0" w:color="auto"/>
              <w:left w:val="single" w:sz="4" w:space="0" w:color="auto"/>
              <w:bottom w:val="nil"/>
              <w:right w:val="single" w:sz="4" w:space="0" w:color="auto"/>
            </w:tcBorders>
            <w:shd w:val="clear" w:color="auto" w:fill="auto"/>
            <w:vAlign w:val="center"/>
          </w:tcPr>
          <w:p w:rsidR="00915B03" w:rsidP="48FA2335" w14:paraId="275A103F" w14:textId="77777777">
            <w:pPr>
              <w:rPr>
                <w:rFonts w:eastAsiaTheme="minorEastAsia"/>
              </w:rPr>
            </w:pPr>
            <w:r w:rsidRPr="48FA2335">
              <w:rPr>
                <w:rFonts w:eastAsiaTheme="minorEastAsia"/>
              </w:rPr>
              <w:t>Yes</w:t>
            </w:r>
          </w:p>
          <w:p w:rsidR="00915B03" w:rsidP="48FA2335" w14:paraId="452E1542"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nil"/>
              <w:right w:val="nil"/>
            </w:tcBorders>
            <w:shd w:val="clear" w:color="auto" w:fill="auto"/>
            <w:vAlign w:val="center"/>
          </w:tcPr>
          <w:p w:rsidR="00915B03" w:rsidP="48FA2335" w14:paraId="13F24CB0" w14:textId="77777777">
            <w:pPr>
              <w:rPr>
                <w:rFonts w:eastAsiaTheme="minorEastAsia"/>
              </w:rPr>
            </w:pPr>
            <w:r w:rsidRPr="48FA2335">
              <w:rPr>
                <w:rFonts w:eastAsiaTheme="minorEastAsia"/>
              </w:rPr>
              <w:t>Yes</w:t>
            </w:r>
          </w:p>
          <w:p w:rsidR="00915B03" w:rsidP="48FA2335" w14:paraId="5174A8E5" w14:textId="77777777">
            <w:pPr>
              <w:rPr>
                <w:rFonts w:eastAsiaTheme="minorEastAsia"/>
              </w:rPr>
            </w:pPr>
            <w:r w:rsidRPr="48FA2335">
              <w:rPr>
                <w:rFonts w:eastAsiaTheme="minorEastAsia"/>
              </w:rPr>
              <w:t>No</w:t>
            </w:r>
          </w:p>
        </w:tc>
        <w:tc>
          <w:tcPr>
            <w:tcW w:w="1350" w:type="dxa"/>
            <w:tcBorders>
              <w:top w:val="single" w:sz="4" w:space="0" w:color="auto"/>
              <w:left w:val="single" w:sz="4" w:space="0" w:color="auto"/>
              <w:bottom w:val="nil"/>
              <w:right w:val="single" w:sz="4" w:space="0" w:color="auto"/>
            </w:tcBorders>
            <w:shd w:val="clear" w:color="auto" w:fill="auto"/>
            <w:vAlign w:val="center"/>
          </w:tcPr>
          <w:p w:rsidR="00915B03" w:rsidP="48FA2335" w14:paraId="0380326F" w14:textId="77777777">
            <w:pPr>
              <w:rPr>
                <w:rFonts w:eastAsiaTheme="minorEastAsia"/>
              </w:rPr>
            </w:pPr>
            <w:r w:rsidRPr="48FA2335">
              <w:rPr>
                <w:rFonts w:eastAsiaTheme="minorEastAsia"/>
              </w:rPr>
              <w:t>Yes</w:t>
            </w:r>
          </w:p>
          <w:p w:rsidR="00915B03" w:rsidP="48FA2335" w14:paraId="681B8C9C" w14:textId="77777777">
            <w:pPr>
              <w:rPr>
                <w:rFonts w:eastAsiaTheme="minorEastAsia"/>
              </w:rPr>
            </w:pPr>
            <w:r w:rsidRPr="48FA2335">
              <w:rPr>
                <w:rFonts w:eastAsiaTheme="minorEastAsia"/>
              </w:rPr>
              <w:t>No</w:t>
            </w:r>
          </w:p>
        </w:tc>
        <w:tc>
          <w:tcPr>
            <w:tcW w:w="1530" w:type="dxa"/>
            <w:tcBorders>
              <w:top w:val="single" w:sz="4" w:space="0" w:color="auto"/>
              <w:left w:val="single" w:sz="4" w:space="0" w:color="auto"/>
              <w:bottom w:val="nil"/>
              <w:right w:val="single" w:sz="4" w:space="0" w:color="auto"/>
            </w:tcBorders>
            <w:shd w:val="clear" w:color="auto" w:fill="auto"/>
            <w:vAlign w:val="center"/>
          </w:tcPr>
          <w:p w:rsidR="00915B03" w:rsidP="48FA2335" w14:paraId="03EE3709" w14:textId="77777777">
            <w:pPr>
              <w:rPr>
                <w:rFonts w:eastAsiaTheme="minorEastAsia"/>
              </w:rPr>
            </w:pPr>
            <w:r w:rsidRPr="48FA2335">
              <w:rPr>
                <w:rFonts w:eastAsiaTheme="minorEastAsia"/>
              </w:rPr>
              <w:t>Yes</w:t>
            </w:r>
          </w:p>
          <w:p w:rsidR="00915B03" w:rsidP="48FA2335" w14:paraId="64C1F922" w14:textId="77777777">
            <w:pPr>
              <w:rPr>
                <w:rFonts w:eastAsiaTheme="minorEastAsia"/>
              </w:rPr>
            </w:pPr>
            <w:r w:rsidRPr="48FA2335">
              <w:rPr>
                <w:rFonts w:eastAsiaTheme="minorEastAsia"/>
              </w:rPr>
              <w:t>No</w:t>
            </w:r>
          </w:p>
        </w:tc>
        <w:tc>
          <w:tcPr>
            <w:tcW w:w="1260" w:type="dxa"/>
            <w:tcBorders>
              <w:top w:val="single" w:sz="4" w:space="0" w:color="auto"/>
              <w:left w:val="single" w:sz="4" w:space="0" w:color="auto"/>
              <w:bottom w:val="nil"/>
              <w:right w:val="single" w:sz="4" w:space="0" w:color="auto"/>
            </w:tcBorders>
            <w:shd w:val="clear" w:color="auto" w:fill="auto"/>
            <w:vAlign w:val="center"/>
          </w:tcPr>
          <w:p w:rsidR="00915B03" w:rsidP="6ADF7307" w14:paraId="007F7548" w14:textId="1B1BB400">
            <w:pPr>
              <w:rPr>
                <w:rFonts w:eastAsiaTheme="minorEastAsia"/>
              </w:rPr>
            </w:pPr>
          </w:p>
        </w:tc>
        <w:tc>
          <w:tcPr>
            <w:tcW w:w="900" w:type="dxa"/>
            <w:tcBorders>
              <w:top w:val="single" w:sz="4" w:space="0" w:color="auto"/>
              <w:left w:val="single" w:sz="4" w:space="0" w:color="auto"/>
              <w:bottom w:val="nil"/>
              <w:right w:val="nil"/>
            </w:tcBorders>
            <w:shd w:val="clear" w:color="auto" w:fill="auto"/>
            <w:vAlign w:val="center"/>
          </w:tcPr>
          <w:p w:rsidR="00915B03" w:rsidP="6ADF7307" w14:paraId="34C2FC29" w14:textId="68E1CC13">
            <w:pPr>
              <w:rPr>
                <w:rFonts w:eastAsiaTheme="minorEastAsia"/>
              </w:rPr>
            </w:pPr>
          </w:p>
        </w:tc>
        <w:tc>
          <w:tcPr>
            <w:tcW w:w="900" w:type="dxa"/>
            <w:tcBorders>
              <w:top w:val="single" w:sz="4" w:space="0" w:color="auto"/>
              <w:left w:val="single" w:sz="4" w:space="0" w:color="auto"/>
              <w:bottom w:val="nil"/>
              <w:right w:val="nil"/>
            </w:tcBorders>
            <w:shd w:val="clear" w:color="auto" w:fill="auto"/>
            <w:vAlign w:val="center"/>
          </w:tcPr>
          <w:p w:rsidR="00915B03" w:rsidP="6ADF7307" w14:paraId="375082CB" w14:textId="140BD9BC">
            <w:pPr>
              <w:rPr>
                <w:rFonts w:eastAsiaTheme="minorEastAsia"/>
              </w:rPr>
            </w:pPr>
          </w:p>
        </w:tc>
      </w:tr>
    </w:tbl>
    <w:p w:rsidR="00325251" w:rsidP="48FA2335" w14:paraId="3B1C69FF" w14:textId="77777777">
      <w:pPr>
        <w:spacing w:after="0" w:line="240" w:lineRule="auto"/>
        <w:textAlignment w:val="baseline"/>
        <w:rPr>
          <w:rFonts w:eastAsiaTheme="minorEastAsia"/>
          <w:i/>
          <w:iCs/>
        </w:rPr>
      </w:pPr>
    </w:p>
    <w:p w:rsidR="00325251" w:rsidRPr="0004794A" w:rsidP="48FA2335" w14:paraId="4A266C4C" w14:textId="2BD25BEA">
      <w:pPr>
        <w:spacing w:after="0" w:line="240" w:lineRule="auto"/>
        <w:ind w:left="720"/>
        <w:textAlignment w:val="baseline"/>
        <w:rPr>
          <w:rFonts w:eastAsiaTheme="minorEastAsia"/>
          <w:i/>
          <w:iCs/>
        </w:rPr>
      </w:pPr>
      <w:r w:rsidRPr="48FA2335">
        <w:rPr>
          <w:rFonts w:eastAsiaTheme="minorEastAsia"/>
          <w:i/>
          <w:iCs/>
        </w:rPr>
        <w:t xml:space="preserve">IF any response other than “I don’t know” to QX -&gt; </w:t>
      </w:r>
      <w:r w:rsidRPr="48FA2335">
        <w:rPr>
          <w:rFonts w:eastAsiaTheme="minorEastAsia"/>
        </w:rPr>
        <w:t xml:space="preserve">Of these types of support, which are the top 2 where your organization invests the most funds ? </w:t>
      </w:r>
      <w:r w:rsidRPr="48FA2335">
        <w:rPr>
          <w:rFonts w:eastAsiaTheme="minorEastAsia"/>
          <w:i/>
          <w:iCs/>
        </w:rPr>
        <w:t>Select the top two.</w:t>
      </w:r>
    </w:p>
    <w:p w:rsidR="00325251" w:rsidP="48FA2335" w14:paraId="3F157C72" w14:textId="77777777">
      <w:pPr>
        <w:spacing w:after="0" w:line="240" w:lineRule="auto"/>
        <w:ind w:left="1080"/>
        <w:textAlignment w:val="baseline"/>
        <w:rPr>
          <w:rFonts w:eastAsiaTheme="minorEastAsia"/>
          <w:i/>
          <w:iCs/>
        </w:rPr>
      </w:pPr>
      <w:r w:rsidRPr="48FA2335">
        <w:rPr>
          <w:rFonts w:eastAsiaTheme="minorEastAsia"/>
        </w:rPr>
        <w:t xml:space="preserve">a. </w:t>
      </w:r>
      <w:r w:rsidRPr="48FA2335">
        <w:rPr>
          <w:rFonts w:eastAsiaTheme="minorEastAsia"/>
          <w:i/>
          <w:iCs/>
        </w:rPr>
        <w:t xml:space="preserve">Pipe in responses from QX </w:t>
      </w:r>
    </w:p>
    <w:p w:rsidR="00325251" w:rsidP="48FA2335" w14:paraId="3653FD47" w14:textId="77777777">
      <w:pPr>
        <w:spacing w:after="0" w:line="240" w:lineRule="auto"/>
        <w:ind w:left="1080"/>
        <w:textAlignment w:val="baseline"/>
        <w:rPr>
          <w:rFonts w:eastAsiaTheme="minorEastAsia"/>
          <w:i/>
          <w:iCs/>
        </w:rPr>
      </w:pPr>
      <w:r w:rsidRPr="48FA2335">
        <w:rPr>
          <w:rFonts w:eastAsiaTheme="minorEastAsia"/>
        </w:rPr>
        <w:t>b.</w:t>
      </w:r>
      <w:r w:rsidRPr="48FA2335">
        <w:rPr>
          <w:rFonts w:eastAsiaTheme="minorEastAsia"/>
          <w:i/>
          <w:iCs/>
        </w:rPr>
        <w:t xml:space="preserve"> Pipe in responses from QX </w:t>
      </w:r>
    </w:p>
    <w:p w:rsidR="00325251" w:rsidP="48FA2335" w14:paraId="4F285ACB" w14:textId="77777777">
      <w:pPr>
        <w:spacing w:after="0" w:line="240" w:lineRule="auto"/>
        <w:ind w:left="1080"/>
        <w:textAlignment w:val="baseline"/>
        <w:rPr>
          <w:rFonts w:eastAsiaTheme="minorEastAsia"/>
          <w:i/>
          <w:iCs/>
        </w:rPr>
      </w:pPr>
      <w:r w:rsidRPr="48FA2335">
        <w:rPr>
          <w:rFonts w:eastAsiaTheme="minorEastAsia"/>
        </w:rPr>
        <w:t>c.</w:t>
      </w:r>
      <w:r w:rsidRPr="48FA2335">
        <w:rPr>
          <w:rFonts w:eastAsiaTheme="minorEastAsia"/>
          <w:i/>
          <w:iCs/>
        </w:rPr>
        <w:t xml:space="preserve"> Pipe in responses from QX </w:t>
      </w:r>
    </w:p>
    <w:p w:rsidR="00325251" w:rsidP="48FA2335" w14:paraId="5A2FFAF5" w14:textId="77777777">
      <w:pPr>
        <w:spacing w:after="0" w:line="240" w:lineRule="auto"/>
        <w:ind w:left="1080"/>
        <w:textAlignment w:val="baseline"/>
        <w:rPr>
          <w:rFonts w:eastAsiaTheme="minorEastAsia"/>
          <w:i/>
          <w:iCs/>
        </w:rPr>
      </w:pPr>
      <w:r w:rsidRPr="48FA2335">
        <w:rPr>
          <w:rFonts w:eastAsiaTheme="minorEastAsia"/>
        </w:rPr>
        <w:t xml:space="preserve">d. </w:t>
      </w:r>
      <w:r w:rsidRPr="48FA2335">
        <w:rPr>
          <w:rFonts w:eastAsiaTheme="minorEastAsia"/>
          <w:i/>
          <w:iCs/>
        </w:rPr>
        <w:t>Pipe in responses from QX</w:t>
      </w:r>
    </w:p>
    <w:p w:rsidR="00325251" w:rsidRPr="00037382" w:rsidP="48FA2335" w14:paraId="7DBB6157" w14:textId="77777777">
      <w:pPr>
        <w:spacing w:after="0" w:line="240" w:lineRule="auto"/>
        <w:ind w:left="1080"/>
        <w:textAlignment w:val="baseline"/>
        <w:rPr>
          <w:rFonts w:eastAsiaTheme="minorEastAsia"/>
          <w:i/>
          <w:iCs/>
        </w:rPr>
      </w:pPr>
      <w:r w:rsidRPr="48FA2335">
        <w:rPr>
          <w:rFonts w:eastAsiaTheme="minorEastAsia"/>
        </w:rPr>
        <w:t xml:space="preserve">e.  </w:t>
      </w:r>
      <w:r w:rsidRPr="48FA2335">
        <w:rPr>
          <w:rFonts w:eastAsiaTheme="minorEastAsia"/>
          <w:i/>
          <w:iCs/>
        </w:rPr>
        <w:t>Pipe in responses from QX</w:t>
      </w:r>
    </w:p>
    <w:p w:rsidR="00325251" w:rsidP="48FA2335" w14:paraId="18924CBB" w14:textId="77777777">
      <w:pPr>
        <w:pStyle w:val="ListParagraph"/>
        <w:rPr>
          <w:rFonts w:eastAsiaTheme="minorEastAsia"/>
        </w:rPr>
      </w:pPr>
    </w:p>
    <w:p w:rsidR="00325251" w:rsidP="48FA2335" w14:paraId="3F965ACE" w14:textId="49D77BFE">
      <w:pPr>
        <w:pStyle w:val="ListParagraph"/>
        <w:ind w:left="360" w:firstLine="360"/>
        <w:rPr>
          <w:rFonts w:eastAsiaTheme="minorEastAsia"/>
        </w:rPr>
      </w:pPr>
      <w:r w:rsidRPr="48FA2335">
        <w:rPr>
          <w:rFonts w:eastAsiaTheme="minorEastAsia"/>
          <w:i/>
          <w:iCs/>
        </w:rPr>
        <w:t xml:space="preserve">IF any YES response to “Coaching for Organizations” above </w:t>
      </w:r>
      <w:r w:rsidR="00CB1A26">
        <w:rPr>
          <w:rFonts w:eastAsiaTheme="minorEastAsia"/>
          <w:i/>
          <w:iCs/>
        </w:rPr>
        <w:t>-&gt;</w:t>
      </w:r>
      <w:r w:rsidRPr="48FA2335">
        <w:rPr>
          <w:rFonts w:eastAsiaTheme="minorEastAsia"/>
        </w:rPr>
        <w:t xml:space="preserve"> What factors influence whether a </w:t>
      </w:r>
    </w:p>
    <w:p w:rsidR="00325251" w:rsidRPr="00221A09" w:rsidP="48FA2335" w14:paraId="06266582" w14:textId="77777777">
      <w:pPr>
        <w:pStyle w:val="ListParagraph"/>
        <w:ind w:left="360" w:firstLine="360"/>
        <w:rPr>
          <w:rFonts w:eastAsiaTheme="minorEastAsia"/>
        </w:rPr>
      </w:pPr>
      <w:r w:rsidRPr="48FA2335">
        <w:rPr>
          <w:rFonts w:eastAsiaTheme="minorEastAsia"/>
        </w:rPr>
        <w:t xml:space="preserve">program can participate in organizational </w:t>
      </w:r>
      <w:r w:rsidRPr="48FA2335">
        <w:rPr>
          <w:rFonts w:eastAsiaTheme="minorEastAsia"/>
        </w:rPr>
        <w:t>coaching?</w:t>
      </w:r>
      <w:r w:rsidRPr="48FA2335">
        <w:rPr>
          <w:rFonts w:eastAsiaTheme="minorEastAsia"/>
        </w:rPr>
        <w:t xml:space="preserve">  </w:t>
      </w:r>
      <w:r w:rsidRPr="48FA2335">
        <w:rPr>
          <w:rFonts w:eastAsiaTheme="minorEastAsia"/>
          <w:i/>
          <w:iCs/>
        </w:rPr>
        <w:t>Select all that apply.</w:t>
      </w:r>
      <w:r w:rsidRPr="48FA2335">
        <w:rPr>
          <w:rFonts w:eastAsiaTheme="minorEastAsia"/>
        </w:rPr>
        <w:t> </w:t>
      </w:r>
    </w:p>
    <w:p w:rsidR="00325251" w:rsidP="00793C29" w14:paraId="0A10E972" w14:textId="77777777">
      <w:pPr>
        <w:pStyle w:val="ListParagraph"/>
        <w:numPr>
          <w:ilvl w:val="0"/>
          <w:numId w:val="11"/>
        </w:numPr>
        <w:rPr>
          <w:rFonts w:eastAsiaTheme="minorEastAsia"/>
        </w:rPr>
      </w:pPr>
      <w:r w:rsidRPr="48FA2335">
        <w:rPr>
          <w:rFonts w:eastAsiaTheme="minorEastAsia"/>
        </w:rPr>
        <w:t>Program type________(please describe) </w:t>
      </w:r>
    </w:p>
    <w:p w:rsidR="00325251" w:rsidRPr="00C27E1C" w:rsidP="00793C29" w14:paraId="45D87D40" w14:textId="77777777">
      <w:pPr>
        <w:pStyle w:val="ListParagraph"/>
        <w:numPr>
          <w:ilvl w:val="0"/>
          <w:numId w:val="11"/>
        </w:numPr>
        <w:rPr>
          <w:rFonts w:eastAsiaTheme="minorEastAsia"/>
        </w:rPr>
      </w:pPr>
      <w:r w:rsidRPr="48FA2335">
        <w:rPr>
          <w:rFonts w:eastAsiaTheme="minorEastAsia"/>
        </w:rPr>
        <w:t>Program location ________(please describe) </w:t>
      </w:r>
    </w:p>
    <w:p w:rsidR="00325251" w:rsidRPr="00221A09" w:rsidP="00793C29" w14:paraId="1D49DAFE" w14:textId="77777777">
      <w:pPr>
        <w:pStyle w:val="ListParagraph"/>
        <w:numPr>
          <w:ilvl w:val="0"/>
          <w:numId w:val="12"/>
        </w:numPr>
        <w:rPr>
          <w:rFonts w:eastAsiaTheme="minorEastAsia"/>
        </w:rPr>
      </w:pPr>
      <w:r w:rsidRPr="48FA2335">
        <w:rPr>
          <w:rFonts w:eastAsiaTheme="minorEastAsia"/>
        </w:rPr>
        <w:t>Funding source ________(please describe) </w:t>
      </w:r>
    </w:p>
    <w:p w:rsidR="00325251" w:rsidRPr="00221A09" w:rsidP="00793C29" w14:paraId="3562F47A" w14:textId="77777777">
      <w:pPr>
        <w:pStyle w:val="ListParagraph"/>
        <w:numPr>
          <w:ilvl w:val="0"/>
          <w:numId w:val="12"/>
        </w:numPr>
        <w:rPr>
          <w:rFonts w:eastAsiaTheme="minorEastAsia"/>
        </w:rPr>
      </w:pPr>
      <w:r w:rsidRPr="48FA2335">
        <w:rPr>
          <w:rFonts w:eastAsiaTheme="minorEastAsia"/>
        </w:rPr>
        <w:t>Part of a pilot initiative ________(please describe) </w:t>
      </w:r>
    </w:p>
    <w:p w:rsidR="00325251" w:rsidRPr="00221A09" w:rsidP="00793C29" w14:paraId="3049BA9F" w14:textId="77777777">
      <w:pPr>
        <w:pStyle w:val="ListParagraph"/>
        <w:numPr>
          <w:ilvl w:val="0"/>
          <w:numId w:val="12"/>
        </w:numPr>
        <w:rPr>
          <w:rFonts w:eastAsiaTheme="minorEastAsia"/>
        </w:rPr>
      </w:pPr>
      <w:r w:rsidRPr="48FA2335">
        <w:rPr>
          <w:rFonts w:eastAsiaTheme="minorEastAsia"/>
        </w:rPr>
        <w:t>Another type ________(please describe) </w:t>
      </w:r>
    </w:p>
    <w:p w:rsidR="00325251" w:rsidP="00793C29" w14:paraId="1789387C" w14:textId="77777777">
      <w:pPr>
        <w:pStyle w:val="ListParagraph"/>
        <w:numPr>
          <w:ilvl w:val="0"/>
          <w:numId w:val="12"/>
        </w:numPr>
        <w:rPr>
          <w:rFonts w:eastAsiaTheme="minorEastAsia"/>
        </w:rPr>
      </w:pPr>
      <w:r w:rsidRPr="48FA2335">
        <w:rPr>
          <w:rFonts w:eastAsiaTheme="minorEastAsia"/>
        </w:rPr>
        <w:t xml:space="preserve">I </w:t>
      </w:r>
      <w:r w:rsidRPr="48FA2335">
        <w:rPr>
          <w:rFonts w:eastAsiaTheme="minorEastAsia"/>
        </w:rPr>
        <w:t>don’t</w:t>
      </w:r>
      <w:r w:rsidRPr="48FA2335">
        <w:rPr>
          <w:rFonts w:eastAsiaTheme="minorEastAsia"/>
        </w:rPr>
        <w:t xml:space="preserve"> know </w:t>
      </w:r>
    </w:p>
    <w:p w:rsidR="00325251" w:rsidRPr="00221A09" w:rsidP="00793C29" w14:paraId="0648B4E8" w14:textId="77777777">
      <w:pPr>
        <w:pStyle w:val="ListParagraph"/>
        <w:numPr>
          <w:ilvl w:val="0"/>
          <w:numId w:val="12"/>
        </w:numPr>
        <w:rPr>
          <w:rFonts w:eastAsiaTheme="minorEastAsia"/>
        </w:rPr>
      </w:pPr>
      <w:r w:rsidRPr="48FA2335">
        <w:rPr>
          <w:rFonts w:eastAsiaTheme="minorEastAsia"/>
        </w:rPr>
        <w:t>None of these</w:t>
      </w:r>
    </w:p>
    <w:p w:rsidR="00325251" w:rsidRPr="00221A09" w:rsidP="48FA2335" w14:paraId="2E50E32D" w14:textId="77777777">
      <w:pPr>
        <w:pStyle w:val="ListParagraph"/>
        <w:rPr>
          <w:rFonts w:eastAsiaTheme="minorEastAsia"/>
        </w:rPr>
      </w:pPr>
    </w:p>
    <w:p w:rsidR="00BA7E1E" w:rsidRPr="00D15C74" w:rsidP="48FA2335" w14:paraId="584977D7" w14:textId="6ABCA912">
      <w:pPr>
        <w:pStyle w:val="ListParagraph"/>
        <w:rPr>
          <w:rFonts w:eastAsiaTheme="minorEastAsia"/>
        </w:rPr>
      </w:pPr>
      <w:r w:rsidRPr="48FA2335">
        <w:rPr>
          <w:rFonts w:eastAsiaTheme="minorEastAsia"/>
          <w:i/>
          <w:iCs/>
        </w:rPr>
        <w:t xml:space="preserve">IF any YES response to “Coaching for Organizations” above </w:t>
      </w:r>
      <w:r w:rsidR="00CB1A26">
        <w:rPr>
          <w:rFonts w:eastAsiaTheme="minorEastAsia"/>
          <w:i/>
          <w:iCs/>
        </w:rPr>
        <w:t>-</w:t>
      </w:r>
      <w:r w:rsidR="00CB1A26">
        <w:rPr>
          <w:rFonts w:eastAsiaTheme="minorEastAsia"/>
          <w:i/>
          <w:iCs/>
        </w:rPr>
        <w:t>&gt;</w:t>
      </w:r>
      <w:r w:rsidRPr="48FA2335">
        <w:rPr>
          <w:rFonts w:eastAsiaTheme="minorEastAsia"/>
        </w:rPr>
        <w:t xml:space="preserve"> Are you able to provide a website where our research team can learn more? Alternatively, you may upload a document that describes coaching for organizations. [text box with file upload option]  </w:t>
      </w:r>
    </w:p>
    <w:p w:rsidR="00DC7495" w:rsidP="48FA2335" w14:paraId="1D22023D" w14:textId="77777777">
      <w:pPr>
        <w:pStyle w:val="ListParagraph"/>
        <w:ind w:left="360"/>
        <w:rPr>
          <w:rFonts w:eastAsiaTheme="minorEastAsia"/>
        </w:rPr>
      </w:pPr>
    </w:p>
    <w:p w:rsidR="00FB0348" w:rsidRPr="009774AB" w:rsidP="4D646586" w14:paraId="721B1038" w14:textId="13DB2C0C">
      <w:pPr>
        <w:spacing w:after="0" w:line="240" w:lineRule="auto"/>
        <w:textAlignment w:val="baseline"/>
        <w:rPr>
          <w:rStyle w:val="normaltextrun"/>
          <w:rFonts w:eastAsiaTheme="minorEastAsia"/>
          <w:i/>
          <w:iCs/>
        </w:rPr>
      </w:pPr>
      <w:r w:rsidRPr="4D646586">
        <w:rPr>
          <w:rStyle w:val="normaltextrun"/>
          <w:rFonts w:eastAsiaTheme="minorEastAsia"/>
          <w:color w:val="000000"/>
          <w:shd w:val="clear" w:color="auto" w:fill="FFFFFF"/>
        </w:rPr>
        <w:t>7. We are interested in learning how you</w:t>
      </w:r>
      <w:r w:rsidRPr="4D646586" w:rsidR="26E55104">
        <w:rPr>
          <w:rStyle w:val="normaltextrun"/>
          <w:rFonts w:eastAsiaTheme="minorEastAsia"/>
          <w:color w:val="000000"/>
          <w:shd w:val="clear" w:color="auto" w:fill="FFFFFF"/>
        </w:rPr>
        <w:t>r organization</w:t>
      </w:r>
      <w:r w:rsidRPr="4D646586">
        <w:rPr>
          <w:rStyle w:val="normaltextrun"/>
          <w:rFonts w:eastAsiaTheme="minorEastAsia"/>
          <w:color w:val="000000"/>
          <w:shd w:val="clear" w:color="auto" w:fill="FFFFFF"/>
        </w:rPr>
        <w:t xml:space="preserve"> make</w:t>
      </w:r>
      <w:r w:rsidRPr="4D646586" w:rsidR="26E55104">
        <w:rPr>
          <w:rStyle w:val="normaltextrun"/>
          <w:rFonts w:eastAsiaTheme="minorEastAsia"/>
          <w:color w:val="000000"/>
          <w:shd w:val="clear" w:color="auto" w:fill="FFFFFF"/>
        </w:rPr>
        <w:t>s</w:t>
      </w:r>
      <w:r w:rsidRPr="4D646586">
        <w:rPr>
          <w:rStyle w:val="normaltextrun"/>
          <w:rFonts w:eastAsiaTheme="minorEastAsia"/>
          <w:color w:val="000000"/>
          <w:shd w:val="clear" w:color="auto" w:fill="FFFFFF"/>
        </w:rPr>
        <w:t xml:space="preserve"> decisions about the professional development and quality improvement activities you are offering (</w:t>
      </w:r>
      <w:r w:rsidRPr="4D646586" w:rsidR="00823EA9">
        <w:rPr>
          <w:rStyle w:val="normaltextrun"/>
          <w:rFonts w:eastAsiaTheme="minorEastAsia"/>
          <w:color w:val="000000" w:themeColor="text1"/>
        </w:rPr>
        <w:t xml:space="preserve">or </w:t>
      </w:r>
      <w:r w:rsidRPr="4D646586">
        <w:rPr>
          <w:rStyle w:val="normaltextrun"/>
          <w:rFonts w:eastAsiaTheme="minorEastAsia"/>
          <w:color w:val="000000"/>
          <w:shd w:val="clear" w:color="auto" w:fill="FFFFFF"/>
        </w:rPr>
        <w:t xml:space="preserve">planning </w:t>
      </w:r>
      <w:r w:rsidRPr="4D646586" w:rsidR="00ED7A62">
        <w:rPr>
          <w:rStyle w:val="normaltextrun"/>
          <w:rFonts w:eastAsiaTheme="minorEastAsia"/>
          <w:color w:val="000000" w:themeColor="text1"/>
        </w:rPr>
        <w:t>to offer</w:t>
      </w:r>
      <w:r w:rsidRPr="4D646586">
        <w:rPr>
          <w:rStyle w:val="normaltextrun"/>
          <w:rFonts w:eastAsiaTheme="minorEastAsia"/>
          <w:color w:val="000000"/>
          <w:shd w:val="clear" w:color="auto" w:fill="FFFFFF"/>
        </w:rPr>
        <w:t>) and how you learn about the effectiveness of the activities  (</w:t>
      </w:r>
      <w:r w:rsidRPr="4D646586" w:rsidR="0021683E">
        <w:rPr>
          <w:rStyle w:val="normaltextrun"/>
          <w:rFonts w:eastAsiaTheme="minorEastAsia"/>
          <w:color w:val="000000" w:themeColor="text1"/>
        </w:rPr>
        <w:t xml:space="preserve">i.e., through </w:t>
      </w:r>
      <w:r w:rsidRPr="4D646586">
        <w:rPr>
          <w:rStyle w:val="normaltextrun"/>
          <w:rFonts w:eastAsiaTheme="minorEastAsia"/>
          <w:color w:val="000000"/>
          <w:shd w:val="clear" w:color="auto" w:fill="FFFFFF"/>
        </w:rPr>
        <w:t>monitor</w:t>
      </w:r>
      <w:r w:rsidRPr="4D646586" w:rsidR="0021683E">
        <w:rPr>
          <w:rStyle w:val="normaltextrun"/>
          <w:rFonts w:eastAsiaTheme="minorEastAsia"/>
          <w:color w:val="000000" w:themeColor="text1"/>
        </w:rPr>
        <w:t>ing</w:t>
      </w:r>
      <w:r w:rsidRPr="4D646586">
        <w:rPr>
          <w:rStyle w:val="normaltextrun"/>
          <w:rFonts w:eastAsiaTheme="minorEastAsia"/>
          <w:color w:val="000000"/>
          <w:shd w:val="clear" w:color="auto" w:fill="FFFFFF"/>
        </w:rPr>
        <w:t xml:space="preserve"> or evaluat</w:t>
      </w:r>
      <w:r w:rsidRPr="4D646586" w:rsidR="0021683E">
        <w:rPr>
          <w:rStyle w:val="normaltextrun"/>
          <w:rFonts w:eastAsiaTheme="minorEastAsia"/>
          <w:color w:val="000000" w:themeColor="text1"/>
        </w:rPr>
        <w:t>ing</w:t>
      </w:r>
      <w:r w:rsidRPr="4D646586" w:rsidR="008C3C02">
        <w:rPr>
          <w:rStyle w:val="normaltextrun"/>
          <w:rFonts w:eastAsiaTheme="minorEastAsia"/>
          <w:color w:val="000000" w:themeColor="text1"/>
        </w:rPr>
        <w:t xml:space="preserve"> the activities</w:t>
      </w:r>
      <w:r w:rsidRPr="4D646586">
        <w:rPr>
          <w:rStyle w:val="normaltextrun"/>
          <w:rFonts w:eastAsiaTheme="minorEastAsia"/>
          <w:color w:val="000000"/>
          <w:shd w:val="clear" w:color="auto" w:fill="FFFFFF"/>
        </w:rPr>
        <w:t xml:space="preserve">). The following table provides a list of information sources and asks whether each is used to plan professional development and quality improvement activities in </w:t>
      </w:r>
      <w:r w:rsidRPr="4D646586" w:rsidR="229E629E">
        <w:rPr>
          <w:rStyle w:val="normaltextrun"/>
          <w:rFonts w:eastAsiaTheme="minorEastAsia"/>
          <w:color w:val="000000"/>
          <w:shd w:val="clear" w:color="auto" w:fill="FFFFFF"/>
        </w:rPr>
        <w:t>your organization</w:t>
      </w:r>
      <w:r w:rsidRPr="4D646586" w:rsidR="249EF467">
        <w:rPr>
          <w:rStyle w:val="normaltextrun"/>
          <w:rFonts w:eastAsiaTheme="minorEastAsia"/>
          <w:color w:val="000000"/>
          <w:shd w:val="clear" w:color="auto" w:fill="FFFFFF"/>
        </w:rPr>
        <w:t>,</w:t>
      </w:r>
      <w:r w:rsidRPr="4D646586">
        <w:rPr>
          <w:rStyle w:val="normaltextrun"/>
          <w:rFonts w:eastAsiaTheme="minorEastAsia"/>
          <w:color w:val="000000"/>
          <w:shd w:val="clear" w:color="auto" w:fill="FFFFFF"/>
        </w:rPr>
        <w:t xml:space="preserve"> monitor implementation</w:t>
      </w:r>
      <w:r w:rsidRPr="4D646586" w:rsidR="5F88FCC3">
        <w:rPr>
          <w:rStyle w:val="normaltextrun"/>
          <w:rFonts w:eastAsiaTheme="minorEastAsia"/>
          <w:color w:val="000000"/>
          <w:shd w:val="clear" w:color="auto" w:fill="FFFFFF"/>
        </w:rPr>
        <w:t>,</w:t>
      </w:r>
      <w:r w:rsidRPr="4D646586">
        <w:rPr>
          <w:rStyle w:val="normaltextrun"/>
          <w:rFonts w:eastAsiaTheme="minorEastAsia"/>
          <w:color w:val="000000"/>
          <w:shd w:val="clear" w:color="auto" w:fill="FFFFFF"/>
        </w:rPr>
        <w:t xml:space="preserve"> or evaluate effectives. </w:t>
      </w:r>
      <w:r w:rsidRPr="4D646586">
        <w:rPr>
          <w:rStyle w:val="normaltextrun"/>
          <w:rFonts w:eastAsiaTheme="minorEastAsia"/>
          <w:i/>
          <w:iCs/>
          <w:color w:val="000000"/>
          <w:shd w:val="clear" w:color="auto" w:fill="FFFFFF"/>
        </w:rPr>
        <w:t xml:space="preserve">If the information sources are not used, please check the final column (not applicable/do not use).  </w:t>
      </w:r>
    </w:p>
    <w:p w:rsidR="009774AB" w:rsidRPr="009774AB" w:rsidP="48FA2335" w14:paraId="7A255117" w14:textId="77777777">
      <w:pPr>
        <w:pStyle w:val="ListParagraph"/>
        <w:spacing w:after="0" w:line="240" w:lineRule="auto"/>
        <w:textAlignment w:val="baseline"/>
        <w:rPr>
          <w:rFonts w:eastAsiaTheme="minorEastAsia"/>
          <w:i/>
          <w:iCs/>
        </w:rPr>
      </w:pPr>
    </w:p>
    <w:tbl>
      <w:tblPr>
        <w:tblW w:w="8640" w:type="dxa"/>
        <w:tblBorders>
          <w:insideH w:val="single" w:sz="4" w:space="0" w:color="auto"/>
          <w:insideV w:val="single" w:sz="4" w:space="0" w:color="auto"/>
        </w:tblBorders>
        <w:tblCellMar>
          <w:left w:w="0" w:type="dxa"/>
          <w:right w:w="0" w:type="dxa"/>
        </w:tblCellMar>
        <w:tblLook w:val="04A0"/>
      </w:tblPr>
      <w:tblGrid>
        <w:gridCol w:w="3420"/>
        <w:gridCol w:w="3195"/>
        <w:gridCol w:w="2025"/>
      </w:tblGrid>
      <w:tr w14:paraId="1D8B5FA2" w14:textId="77777777" w:rsidTr="0BAEC042">
        <w:tblPrEx>
          <w:tblW w:w="8640" w:type="dxa"/>
          <w:tblBorders>
            <w:insideH w:val="single" w:sz="4" w:space="0" w:color="auto"/>
            <w:insideV w:val="single" w:sz="4" w:space="0" w:color="auto"/>
          </w:tblBorders>
          <w:tblCellMar>
            <w:left w:w="0" w:type="dxa"/>
            <w:right w:w="0" w:type="dxa"/>
          </w:tblCellMar>
          <w:tblLook w:val="04A0"/>
        </w:tblPrEx>
        <w:tc>
          <w:tcPr>
            <w:tcW w:w="3420" w:type="dxa"/>
            <w:shd w:val="clear" w:color="auto" w:fill="D9E2F3" w:themeFill="accent1" w:themeFillTint="33"/>
            <w:vAlign w:val="center"/>
            <w:hideMark/>
          </w:tcPr>
          <w:p w:rsidR="00FB0348" w:rsidRPr="009B1F72" w:rsidP="48FA2335" w14:paraId="134A24D0" w14:textId="77777777">
            <w:pPr>
              <w:spacing w:after="0" w:line="240" w:lineRule="auto"/>
              <w:ind w:left="1080"/>
              <w:textAlignment w:val="baseline"/>
              <w:rPr>
                <w:rFonts w:eastAsiaTheme="minorEastAsia"/>
                <w:b/>
                <w:bCs/>
                <w:lang w:bidi="he-IL"/>
              </w:rPr>
            </w:pPr>
            <w:r w:rsidRPr="48FA2335">
              <w:rPr>
                <w:rFonts w:eastAsiaTheme="minorEastAsia"/>
                <w:lang w:bidi="he-IL"/>
              </w:rPr>
              <w:t> </w:t>
            </w:r>
            <w:r w:rsidRPr="48FA2335">
              <w:rPr>
                <w:rFonts w:eastAsiaTheme="minorEastAsia"/>
                <w:b/>
                <w:bCs/>
                <w:lang w:bidi="he-IL"/>
              </w:rPr>
              <w:t>Information source</w:t>
            </w:r>
          </w:p>
        </w:tc>
        <w:tc>
          <w:tcPr>
            <w:tcW w:w="3195" w:type="dxa"/>
            <w:shd w:val="clear" w:color="auto" w:fill="D9E2F3" w:themeFill="accent1" w:themeFillTint="33"/>
            <w:vAlign w:val="center"/>
            <w:hideMark/>
          </w:tcPr>
          <w:p w:rsidR="00FB0348" w:rsidRPr="005E6402" w:rsidP="4D646586" w14:paraId="3E972DA1" w14:textId="5340D6DE">
            <w:pPr>
              <w:spacing w:after="0" w:line="240" w:lineRule="auto"/>
              <w:jc w:val="center"/>
              <w:textAlignment w:val="baseline"/>
              <w:rPr>
                <w:rFonts w:eastAsiaTheme="minorEastAsia"/>
                <w:b/>
                <w:bCs/>
                <w:lang w:bidi="he-IL"/>
              </w:rPr>
            </w:pPr>
            <w:r w:rsidRPr="4D646586">
              <w:rPr>
                <w:rFonts w:eastAsiaTheme="minorEastAsia"/>
                <w:b/>
                <w:bCs/>
                <w:lang w:bidi="he-IL"/>
              </w:rPr>
              <w:t xml:space="preserve">Use to plan, </w:t>
            </w:r>
            <w:r w:rsidRPr="4D646586">
              <w:rPr>
                <w:rFonts w:eastAsiaTheme="minorEastAsia"/>
                <w:b/>
                <w:bCs/>
                <w:lang w:bidi="he-IL"/>
              </w:rPr>
              <w:t>m</w:t>
            </w:r>
            <w:r w:rsidRPr="4D646586" w:rsidR="32F74B72">
              <w:rPr>
                <w:rFonts w:eastAsiaTheme="minorEastAsia"/>
                <w:b/>
                <w:bCs/>
                <w:lang w:bidi="he-IL"/>
              </w:rPr>
              <w:t>onitor</w:t>
            </w:r>
            <w:r w:rsidRPr="4D646586" w:rsidR="32F74B72">
              <w:rPr>
                <w:rFonts w:eastAsiaTheme="minorEastAsia"/>
                <w:b/>
                <w:bCs/>
                <w:lang w:bidi="he-IL"/>
              </w:rPr>
              <w:t xml:space="preserve"> or evaluate effectiveness of activities</w:t>
            </w:r>
          </w:p>
        </w:tc>
        <w:tc>
          <w:tcPr>
            <w:tcW w:w="2025" w:type="dxa"/>
            <w:shd w:val="clear" w:color="auto" w:fill="D9E2F3" w:themeFill="accent1" w:themeFillTint="33"/>
            <w:vAlign w:val="center"/>
            <w:hideMark/>
          </w:tcPr>
          <w:p w:rsidR="00FB0348" w:rsidP="48FA2335" w14:paraId="48BE41A5" w14:textId="77777777">
            <w:pPr>
              <w:spacing w:after="0" w:line="240" w:lineRule="auto"/>
              <w:jc w:val="center"/>
              <w:textAlignment w:val="baseline"/>
              <w:rPr>
                <w:rFonts w:eastAsiaTheme="minorEastAsia"/>
                <w:b/>
                <w:bCs/>
                <w:lang w:bidi="he-IL"/>
              </w:rPr>
            </w:pPr>
            <w:r w:rsidRPr="48FA2335">
              <w:rPr>
                <w:rFonts w:eastAsiaTheme="minorEastAsia"/>
                <w:b/>
                <w:bCs/>
                <w:lang w:bidi="he-IL"/>
              </w:rPr>
              <w:t>Not applicable/</w:t>
            </w:r>
          </w:p>
          <w:p w:rsidR="00FB0348" w:rsidRPr="005E6402" w:rsidP="48FA2335" w14:paraId="45E92DB5" w14:textId="77777777">
            <w:pPr>
              <w:spacing w:after="0" w:line="240" w:lineRule="auto"/>
              <w:jc w:val="center"/>
              <w:textAlignment w:val="baseline"/>
              <w:rPr>
                <w:rFonts w:eastAsiaTheme="minorEastAsia"/>
                <w:b/>
                <w:bCs/>
                <w:lang w:bidi="he-IL"/>
              </w:rPr>
            </w:pPr>
            <w:r w:rsidRPr="48FA2335">
              <w:rPr>
                <w:rFonts w:eastAsiaTheme="minorEastAsia"/>
                <w:b/>
                <w:bCs/>
                <w:lang w:bidi="he-IL"/>
              </w:rPr>
              <w:t>Do not use </w:t>
            </w:r>
          </w:p>
        </w:tc>
      </w:tr>
      <w:tr w14:paraId="4F2907BF" w14:textId="77777777" w:rsidTr="0BAEC042">
        <w:tblPrEx>
          <w:tblW w:w="8640" w:type="dxa"/>
          <w:tblCellMar>
            <w:left w:w="0" w:type="dxa"/>
            <w:right w:w="0" w:type="dxa"/>
          </w:tblCellMar>
          <w:tblLook w:val="04A0"/>
        </w:tblPrEx>
        <w:trPr>
          <w:trHeight w:val="105"/>
        </w:trPr>
        <w:tc>
          <w:tcPr>
            <w:tcW w:w="3420" w:type="dxa"/>
            <w:shd w:val="clear" w:color="auto" w:fill="auto"/>
          </w:tcPr>
          <w:p w:rsidR="00FB0348" w:rsidRPr="00CF5AF2" w:rsidP="48FA2335" w14:paraId="06E08C64" w14:textId="77777777">
            <w:pPr>
              <w:pStyle w:val="paragraph"/>
              <w:spacing w:before="0" w:beforeAutospacing="0" w:after="0" w:afterAutospacing="0"/>
              <w:textAlignment w:val="baseline"/>
              <w:rPr>
                <w:rFonts w:asciiTheme="minorHAnsi" w:eastAsiaTheme="minorEastAsia" w:hAnsiTheme="minorHAnsi" w:cstheme="minorBidi"/>
                <w:i/>
                <w:iCs/>
                <w:sz w:val="22"/>
                <w:szCs w:val="22"/>
              </w:rPr>
            </w:pPr>
            <w:r w:rsidRPr="48FA2335">
              <w:rPr>
                <w:rStyle w:val="normaltextrun"/>
                <w:rFonts w:asciiTheme="minorHAnsi" w:eastAsiaTheme="minorEastAsia" w:hAnsiTheme="minorHAnsi" w:cstheme="minorBidi"/>
                <w:sz w:val="22"/>
                <w:szCs w:val="22"/>
              </w:rPr>
              <w:t xml:space="preserve">Data about adherence to federal, state, or local regulations </w:t>
            </w:r>
            <w:r w:rsidRPr="48FA2335">
              <w:rPr>
                <w:rStyle w:val="normaltextrun"/>
                <w:rFonts w:asciiTheme="minorHAnsi" w:eastAsiaTheme="minorEastAsia" w:hAnsiTheme="minorHAnsi" w:cstheme="minorBidi"/>
                <w:i/>
                <w:iCs/>
                <w:sz w:val="22"/>
                <w:szCs w:val="22"/>
              </w:rPr>
              <w:t>(e.g., licensing regulations)</w:t>
            </w:r>
            <w:r w:rsidRPr="48FA2335">
              <w:rPr>
                <w:rStyle w:val="eop"/>
                <w:rFonts w:asciiTheme="minorHAnsi" w:eastAsiaTheme="minorEastAsia" w:hAnsiTheme="minorHAnsi" w:cstheme="minorBidi"/>
                <w:i/>
                <w:iCs/>
                <w:sz w:val="22"/>
                <w:szCs w:val="22"/>
              </w:rPr>
              <w:t> </w:t>
            </w:r>
          </w:p>
          <w:p w:rsidR="00FB0348" w:rsidRPr="00200FAE" w:rsidP="48FA2335" w14:paraId="6F769731" w14:textId="77777777">
            <w:pPr>
              <w:spacing w:after="0" w:line="240" w:lineRule="auto"/>
              <w:textAlignment w:val="baseline"/>
              <w:rPr>
                <w:rFonts w:eastAsiaTheme="minorEastAsia"/>
                <w:i/>
                <w:iCs/>
                <w:lang w:bidi="he-IL"/>
              </w:rPr>
            </w:pPr>
          </w:p>
        </w:tc>
        <w:tc>
          <w:tcPr>
            <w:tcW w:w="3195" w:type="dxa"/>
            <w:shd w:val="clear" w:color="auto" w:fill="auto"/>
            <w:hideMark/>
          </w:tcPr>
          <w:p w:rsidR="00FB0348" w:rsidRPr="005E6402" w:rsidP="48FA2335" w14:paraId="2DA04726" w14:textId="77777777">
            <w:pPr>
              <w:spacing w:after="0" w:line="240" w:lineRule="auto"/>
              <w:textAlignment w:val="baseline"/>
              <w:rPr>
                <w:rFonts w:eastAsiaTheme="minorEastAsia"/>
                <w:lang w:bidi="he-IL"/>
              </w:rPr>
            </w:pPr>
            <w:r w:rsidRPr="48FA2335">
              <w:rPr>
                <w:rFonts w:eastAsiaTheme="minorEastAsia"/>
                <w:lang w:bidi="he-IL"/>
              </w:rPr>
              <w:t> </w:t>
            </w:r>
          </w:p>
        </w:tc>
        <w:tc>
          <w:tcPr>
            <w:tcW w:w="2025" w:type="dxa"/>
            <w:shd w:val="clear" w:color="auto" w:fill="auto"/>
            <w:hideMark/>
          </w:tcPr>
          <w:p w:rsidR="00FB0348" w:rsidRPr="005E6402" w:rsidP="48FA2335" w14:paraId="78D6452F" w14:textId="77777777">
            <w:pPr>
              <w:spacing w:after="0" w:line="240" w:lineRule="auto"/>
              <w:textAlignment w:val="baseline"/>
              <w:rPr>
                <w:rFonts w:eastAsiaTheme="minorEastAsia"/>
                <w:lang w:bidi="he-IL"/>
              </w:rPr>
            </w:pPr>
            <w:r w:rsidRPr="48FA2335">
              <w:rPr>
                <w:rFonts w:eastAsiaTheme="minorEastAsia"/>
                <w:lang w:bidi="he-IL"/>
              </w:rPr>
              <w:t> </w:t>
            </w:r>
          </w:p>
        </w:tc>
      </w:tr>
      <w:tr w14:paraId="1EE413C4" w14:textId="77777777" w:rsidTr="0BAEC042">
        <w:tblPrEx>
          <w:tblW w:w="8640" w:type="dxa"/>
          <w:tblCellMar>
            <w:left w:w="0" w:type="dxa"/>
            <w:right w:w="0" w:type="dxa"/>
          </w:tblCellMar>
          <w:tblLook w:val="04A0"/>
        </w:tblPrEx>
        <w:tc>
          <w:tcPr>
            <w:tcW w:w="3420" w:type="dxa"/>
            <w:shd w:val="clear" w:color="auto" w:fill="D9E2F3" w:themeFill="accent1" w:themeFillTint="33"/>
          </w:tcPr>
          <w:p w:rsidR="00FB0348" w:rsidP="48FA2335" w14:paraId="741B04F9" w14:textId="77777777">
            <w:pPr>
              <w:pStyle w:val="paragraph"/>
              <w:spacing w:before="0" w:beforeAutospacing="0" w:after="0" w:afterAutospacing="0"/>
              <w:textAlignment w:val="baseline"/>
              <w:rPr>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Compliance with requirements set by a privately funded initiative</w:t>
            </w:r>
            <w:r w:rsidRPr="48FA2335">
              <w:rPr>
                <w:rStyle w:val="eop"/>
                <w:rFonts w:asciiTheme="minorHAnsi" w:eastAsiaTheme="minorEastAsia" w:hAnsiTheme="minorHAnsi" w:cstheme="minorBidi"/>
                <w:sz w:val="22"/>
                <w:szCs w:val="22"/>
              </w:rPr>
              <w:t> </w:t>
            </w:r>
          </w:p>
          <w:p w:rsidR="00FB0348" w:rsidRPr="005E6402" w:rsidP="48FA2335" w14:paraId="4B9AB573" w14:textId="77777777">
            <w:pPr>
              <w:spacing w:after="0" w:line="240" w:lineRule="auto"/>
              <w:textAlignment w:val="baseline"/>
              <w:rPr>
                <w:rFonts w:eastAsiaTheme="minorEastAsia"/>
                <w:lang w:bidi="he-IL"/>
              </w:rPr>
            </w:pPr>
          </w:p>
        </w:tc>
        <w:tc>
          <w:tcPr>
            <w:tcW w:w="3195" w:type="dxa"/>
            <w:shd w:val="clear" w:color="auto" w:fill="D9E2F3" w:themeFill="accent1" w:themeFillTint="33"/>
            <w:hideMark/>
          </w:tcPr>
          <w:p w:rsidR="00FB0348" w:rsidRPr="005E6402" w:rsidP="48FA2335" w14:paraId="0ACAC2C4" w14:textId="77777777">
            <w:pPr>
              <w:spacing w:after="0" w:line="240" w:lineRule="auto"/>
              <w:textAlignment w:val="baseline"/>
              <w:rPr>
                <w:rFonts w:eastAsiaTheme="minorEastAsia"/>
                <w:lang w:bidi="he-IL"/>
              </w:rPr>
            </w:pPr>
            <w:r w:rsidRPr="48FA2335">
              <w:rPr>
                <w:rFonts w:eastAsiaTheme="minorEastAsia"/>
                <w:lang w:bidi="he-IL"/>
              </w:rPr>
              <w:t> </w:t>
            </w:r>
          </w:p>
        </w:tc>
        <w:tc>
          <w:tcPr>
            <w:tcW w:w="2025" w:type="dxa"/>
            <w:shd w:val="clear" w:color="auto" w:fill="D9E2F3" w:themeFill="accent1" w:themeFillTint="33"/>
            <w:hideMark/>
          </w:tcPr>
          <w:p w:rsidR="00FB0348" w:rsidRPr="005E6402" w:rsidP="48FA2335" w14:paraId="1F9E81BE" w14:textId="77777777">
            <w:pPr>
              <w:spacing w:after="0" w:line="240" w:lineRule="auto"/>
              <w:textAlignment w:val="baseline"/>
              <w:rPr>
                <w:rFonts w:eastAsiaTheme="minorEastAsia"/>
                <w:lang w:bidi="he-IL"/>
              </w:rPr>
            </w:pPr>
            <w:r w:rsidRPr="48FA2335">
              <w:rPr>
                <w:rFonts w:eastAsiaTheme="minorEastAsia"/>
                <w:lang w:bidi="he-IL"/>
              </w:rPr>
              <w:t> </w:t>
            </w:r>
          </w:p>
        </w:tc>
      </w:tr>
      <w:tr w14:paraId="456ACAE8" w14:textId="77777777" w:rsidTr="0BAEC042">
        <w:tblPrEx>
          <w:tblW w:w="8640" w:type="dxa"/>
          <w:tblCellMar>
            <w:left w:w="0" w:type="dxa"/>
            <w:right w:w="0" w:type="dxa"/>
          </w:tblCellMar>
          <w:tblLook w:val="04A0"/>
        </w:tblPrEx>
        <w:tc>
          <w:tcPr>
            <w:tcW w:w="3420" w:type="dxa"/>
            <w:shd w:val="clear" w:color="auto" w:fill="auto"/>
          </w:tcPr>
          <w:p w:rsidR="00FB0348" w:rsidP="48FA2335" w14:paraId="2ED71375" w14:textId="77777777">
            <w:pPr>
              <w:pStyle w:val="paragraph"/>
              <w:spacing w:before="0" w:beforeAutospacing="0" w:after="0" w:afterAutospacing="0"/>
              <w:textAlignment w:val="baseline"/>
              <w:rPr>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Data from statewide needs assessments</w:t>
            </w:r>
            <w:r w:rsidRPr="48FA2335">
              <w:rPr>
                <w:rStyle w:val="eop"/>
                <w:rFonts w:asciiTheme="minorHAnsi" w:eastAsiaTheme="minorEastAsia" w:hAnsiTheme="minorHAnsi" w:cstheme="minorBidi"/>
                <w:sz w:val="22"/>
                <w:szCs w:val="22"/>
              </w:rPr>
              <w:t> </w:t>
            </w:r>
          </w:p>
          <w:p w:rsidR="00FB0348" w:rsidRPr="005E6402" w:rsidP="48FA2335" w14:paraId="0C122D66" w14:textId="77777777">
            <w:pPr>
              <w:spacing w:after="0" w:line="240" w:lineRule="auto"/>
              <w:textAlignment w:val="baseline"/>
              <w:rPr>
                <w:rFonts w:eastAsiaTheme="minorEastAsia"/>
                <w:lang w:bidi="he-IL"/>
              </w:rPr>
            </w:pPr>
          </w:p>
        </w:tc>
        <w:tc>
          <w:tcPr>
            <w:tcW w:w="3195" w:type="dxa"/>
            <w:shd w:val="clear" w:color="auto" w:fill="auto"/>
            <w:hideMark/>
          </w:tcPr>
          <w:p w:rsidR="00FB0348" w:rsidRPr="005E6402" w:rsidP="48FA2335" w14:paraId="1465D1C1" w14:textId="77777777">
            <w:pPr>
              <w:spacing w:after="0" w:line="240" w:lineRule="auto"/>
              <w:textAlignment w:val="baseline"/>
              <w:rPr>
                <w:rFonts w:eastAsiaTheme="minorEastAsia"/>
                <w:lang w:bidi="he-IL"/>
              </w:rPr>
            </w:pPr>
            <w:r w:rsidRPr="48FA2335">
              <w:rPr>
                <w:rFonts w:eastAsiaTheme="minorEastAsia"/>
                <w:lang w:bidi="he-IL"/>
              </w:rPr>
              <w:t> </w:t>
            </w:r>
          </w:p>
        </w:tc>
        <w:tc>
          <w:tcPr>
            <w:tcW w:w="2025" w:type="dxa"/>
            <w:shd w:val="clear" w:color="auto" w:fill="auto"/>
            <w:hideMark/>
          </w:tcPr>
          <w:p w:rsidR="00FB0348" w:rsidRPr="005E6402" w:rsidP="48FA2335" w14:paraId="212C8EB0" w14:textId="77777777">
            <w:pPr>
              <w:spacing w:after="0" w:line="240" w:lineRule="auto"/>
              <w:textAlignment w:val="baseline"/>
              <w:rPr>
                <w:rFonts w:eastAsiaTheme="minorEastAsia"/>
                <w:lang w:bidi="he-IL"/>
              </w:rPr>
            </w:pPr>
            <w:r w:rsidRPr="48FA2335">
              <w:rPr>
                <w:rFonts w:eastAsiaTheme="minorEastAsia"/>
                <w:lang w:bidi="he-IL"/>
              </w:rPr>
              <w:t> </w:t>
            </w:r>
          </w:p>
        </w:tc>
      </w:tr>
      <w:tr w14:paraId="023138A5" w14:textId="77777777" w:rsidTr="0BAEC042">
        <w:tblPrEx>
          <w:tblW w:w="8640" w:type="dxa"/>
          <w:tblCellMar>
            <w:left w:w="0" w:type="dxa"/>
            <w:right w:w="0" w:type="dxa"/>
          </w:tblCellMar>
          <w:tblLook w:val="04A0"/>
        </w:tblPrEx>
        <w:tc>
          <w:tcPr>
            <w:tcW w:w="3420" w:type="dxa"/>
            <w:shd w:val="clear" w:color="auto" w:fill="D9E2F3" w:themeFill="accent1" w:themeFillTint="33"/>
          </w:tcPr>
          <w:p w:rsidR="00FB0348" w:rsidP="48FA2335" w14:paraId="2CF6FF5F" w14:textId="77777777">
            <w:pPr>
              <w:pStyle w:val="paragraph"/>
              <w:spacing w:before="0" w:beforeAutospacing="0" w:after="0" w:afterAutospacing="0"/>
              <w:textAlignment w:val="baseline"/>
              <w:rPr>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Data from local community needs assessments</w:t>
            </w:r>
            <w:r w:rsidRPr="48FA2335">
              <w:rPr>
                <w:rStyle w:val="eop"/>
                <w:rFonts w:asciiTheme="minorHAnsi" w:eastAsiaTheme="minorEastAsia" w:hAnsiTheme="minorHAnsi" w:cstheme="minorBidi"/>
                <w:sz w:val="22"/>
                <w:szCs w:val="22"/>
              </w:rPr>
              <w:t> </w:t>
            </w:r>
          </w:p>
          <w:p w:rsidR="00FB0348" w:rsidRPr="005E6402" w:rsidP="48FA2335" w14:paraId="1AAFB83B" w14:textId="77777777">
            <w:pPr>
              <w:spacing w:after="0" w:line="240" w:lineRule="auto"/>
              <w:textAlignment w:val="baseline"/>
              <w:rPr>
                <w:rFonts w:eastAsiaTheme="minorEastAsia"/>
                <w:lang w:bidi="he-IL"/>
              </w:rPr>
            </w:pPr>
          </w:p>
        </w:tc>
        <w:tc>
          <w:tcPr>
            <w:tcW w:w="3195" w:type="dxa"/>
            <w:shd w:val="clear" w:color="auto" w:fill="D9E2F3" w:themeFill="accent1" w:themeFillTint="33"/>
            <w:hideMark/>
          </w:tcPr>
          <w:p w:rsidR="00FB0348" w:rsidRPr="005E6402" w:rsidP="48FA2335" w14:paraId="1BAA522E" w14:textId="77777777">
            <w:pPr>
              <w:spacing w:after="0" w:line="240" w:lineRule="auto"/>
              <w:textAlignment w:val="baseline"/>
              <w:rPr>
                <w:rFonts w:eastAsiaTheme="minorEastAsia"/>
                <w:lang w:bidi="he-IL"/>
              </w:rPr>
            </w:pPr>
            <w:r w:rsidRPr="48FA2335">
              <w:rPr>
                <w:rFonts w:eastAsiaTheme="minorEastAsia"/>
                <w:lang w:bidi="he-IL"/>
              </w:rPr>
              <w:t> </w:t>
            </w:r>
          </w:p>
        </w:tc>
        <w:tc>
          <w:tcPr>
            <w:tcW w:w="2025" w:type="dxa"/>
            <w:shd w:val="clear" w:color="auto" w:fill="D9E2F3" w:themeFill="accent1" w:themeFillTint="33"/>
            <w:hideMark/>
          </w:tcPr>
          <w:p w:rsidR="00FB0348" w:rsidRPr="005E6402" w:rsidP="48FA2335" w14:paraId="701F7750" w14:textId="77777777">
            <w:pPr>
              <w:spacing w:after="0" w:line="240" w:lineRule="auto"/>
              <w:textAlignment w:val="baseline"/>
              <w:rPr>
                <w:rFonts w:eastAsiaTheme="minorEastAsia"/>
                <w:lang w:bidi="he-IL"/>
              </w:rPr>
            </w:pPr>
            <w:r w:rsidRPr="48FA2335">
              <w:rPr>
                <w:rFonts w:eastAsiaTheme="minorEastAsia"/>
                <w:lang w:bidi="he-IL"/>
              </w:rPr>
              <w:t> </w:t>
            </w:r>
          </w:p>
        </w:tc>
      </w:tr>
      <w:tr w14:paraId="279B95C8" w14:textId="77777777" w:rsidTr="0BAEC042">
        <w:tblPrEx>
          <w:tblW w:w="8640" w:type="dxa"/>
          <w:tblCellMar>
            <w:left w:w="0" w:type="dxa"/>
            <w:right w:w="0" w:type="dxa"/>
          </w:tblCellMar>
          <w:tblLook w:val="04A0"/>
        </w:tblPrEx>
        <w:tc>
          <w:tcPr>
            <w:tcW w:w="3420" w:type="dxa"/>
            <w:shd w:val="clear" w:color="auto" w:fill="auto"/>
          </w:tcPr>
          <w:p w:rsidR="00FB0348" w:rsidP="48FA2335" w14:paraId="3556B9BB" w14:textId="77777777">
            <w:pPr>
              <w:pStyle w:val="paragraph"/>
              <w:spacing w:before="0" w:beforeAutospacing="0" w:after="0" w:afterAutospacing="0"/>
              <w:textAlignment w:val="baseline"/>
              <w:rPr>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Data from tribal needs assessments</w:t>
            </w:r>
            <w:r w:rsidRPr="48FA2335">
              <w:rPr>
                <w:rStyle w:val="eop"/>
                <w:rFonts w:asciiTheme="minorHAnsi" w:eastAsiaTheme="minorEastAsia" w:hAnsiTheme="minorHAnsi" w:cstheme="minorBidi"/>
                <w:sz w:val="22"/>
                <w:szCs w:val="22"/>
              </w:rPr>
              <w:t> </w:t>
            </w:r>
          </w:p>
          <w:p w:rsidR="00FB0348" w:rsidRPr="005E6402" w:rsidP="48FA2335" w14:paraId="5B1FFFB8" w14:textId="77777777">
            <w:pPr>
              <w:spacing w:after="0" w:line="240" w:lineRule="auto"/>
              <w:textAlignment w:val="baseline"/>
              <w:rPr>
                <w:rFonts w:eastAsiaTheme="minorEastAsia"/>
                <w:lang w:bidi="he-IL"/>
              </w:rPr>
            </w:pPr>
          </w:p>
        </w:tc>
        <w:tc>
          <w:tcPr>
            <w:tcW w:w="3195" w:type="dxa"/>
            <w:shd w:val="clear" w:color="auto" w:fill="auto"/>
          </w:tcPr>
          <w:p w:rsidR="00FB0348" w:rsidRPr="005E6402" w:rsidP="48FA2335" w14:paraId="673D475A" w14:textId="77777777">
            <w:pPr>
              <w:spacing w:after="0" w:line="240" w:lineRule="auto"/>
              <w:textAlignment w:val="baseline"/>
              <w:rPr>
                <w:rFonts w:eastAsiaTheme="minorEastAsia"/>
                <w:lang w:bidi="he-IL"/>
              </w:rPr>
            </w:pPr>
          </w:p>
        </w:tc>
        <w:tc>
          <w:tcPr>
            <w:tcW w:w="2025" w:type="dxa"/>
            <w:shd w:val="clear" w:color="auto" w:fill="auto"/>
          </w:tcPr>
          <w:p w:rsidR="00FB0348" w:rsidRPr="005E6402" w:rsidP="48FA2335" w14:paraId="34E74700" w14:textId="77777777">
            <w:pPr>
              <w:spacing w:after="0" w:line="240" w:lineRule="auto"/>
              <w:textAlignment w:val="baseline"/>
              <w:rPr>
                <w:rFonts w:eastAsiaTheme="minorEastAsia"/>
                <w:lang w:bidi="he-IL"/>
              </w:rPr>
            </w:pPr>
          </w:p>
        </w:tc>
      </w:tr>
      <w:tr w14:paraId="1E5BCBBA" w14:textId="77777777" w:rsidTr="0BAEC042">
        <w:tblPrEx>
          <w:tblW w:w="8640" w:type="dxa"/>
          <w:tblCellMar>
            <w:left w:w="0" w:type="dxa"/>
            <w:right w:w="0" w:type="dxa"/>
          </w:tblCellMar>
          <w:tblLook w:val="04A0"/>
        </w:tblPrEx>
        <w:tc>
          <w:tcPr>
            <w:tcW w:w="3420" w:type="dxa"/>
            <w:shd w:val="clear" w:color="auto" w:fill="D9E2F3" w:themeFill="accent1" w:themeFillTint="33"/>
          </w:tcPr>
          <w:p w:rsidR="00FB0348" w:rsidRPr="005E6402" w:rsidP="48FA2335" w14:paraId="16CDD7C6" w14:textId="77777777">
            <w:pPr>
              <w:spacing w:after="0" w:line="240" w:lineRule="auto"/>
              <w:textAlignment w:val="baseline"/>
              <w:rPr>
                <w:rFonts w:eastAsiaTheme="minorEastAsia"/>
                <w:lang w:bidi="he-IL"/>
              </w:rPr>
            </w:pPr>
            <w:r w:rsidRPr="48FA2335">
              <w:rPr>
                <w:rFonts w:eastAsiaTheme="minorEastAsia"/>
                <w:lang w:bidi="he-IL"/>
              </w:rPr>
              <w:t>Data from Migrant and Seasonal needs assessments</w:t>
            </w:r>
          </w:p>
        </w:tc>
        <w:tc>
          <w:tcPr>
            <w:tcW w:w="3195" w:type="dxa"/>
            <w:shd w:val="clear" w:color="auto" w:fill="D9E2F3" w:themeFill="accent1" w:themeFillTint="33"/>
            <w:hideMark/>
          </w:tcPr>
          <w:p w:rsidR="00FB0348" w:rsidRPr="005E6402" w:rsidP="48FA2335" w14:paraId="0F49730C" w14:textId="77777777">
            <w:pPr>
              <w:spacing w:after="0" w:line="240" w:lineRule="auto"/>
              <w:textAlignment w:val="baseline"/>
              <w:rPr>
                <w:rFonts w:eastAsiaTheme="minorEastAsia"/>
                <w:lang w:bidi="he-IL"/>
              </w:rPr>
            </w:pPr>
            <w:r w:rsidRPr="48FA2335">
              <w:rPr>
                <w:rFonts w:eastAsiaTheme="minorEastAsia"/>
                <w:lang w:bidi="he-IL"/>
              </w:rPr>
              <w:t> </w:t>
            </w:r>
          </w:p>
        </w:tc>
        <w:tc>
          <w:tcPr>
            <w:tcW w:w="2025" w:type="dxa"/>
            <w:shd w:val="clear" w:color="auto" w:fill="D9E2F3" w:themeFill="accent1" w:themeFillTint="33"/>
            <w:hideMark/>
          </w:tcPr>
          <w:p w:rsidR="00FB0348" w:rsidRPr="005E6402" w:rsidP="48FA2335" w14:paraId="0FCF4A23" w14:textId="77777777">
            <w:pPr>
              <w:spacing w:after="0" w:line="240" w:lineRule="auto"/>
              <w:textAlignment w:val="baseline"/>
              <w:rPr>
                <w:rFonts w:eastAsiaTheme="minorEastAsia"/>
                <w:lang w:bidi="he-IL"/>
              </w:rPr>
            </w:pPr>
            <w:r w:rsidRPr="48FA2335">
              <w:rPr>
                <w:rFonts w:eastAsiaTheme="minorEastAsia"/>
                <w:lang w:bidi="he-IL"/>
              </w:rPr>
              <w:t> </w:t>
            </w:r>
          </w:p>
        </w:tc>
      </w:tr>
      <w:tr w14:paraId="347EBF94" w14:textId="77777777" w:rsidTr="0BAEC042">
        <w:tblPrEx>
          <w:tblW w:w="8640" w:type="dxa"/>
          <w:tblCellMar>
            <w:left w:w="0" w:type="dxa"/>
            <w:right w:w="0" w:type="dxa"/>
          </w:tblCellMar>
          <w:tblLook w:val="04A0"/>
        </w:tblPrEx>
        <w:tc>
          <w:tcPr>
            <w:tcW w:w="3420" w:type="dxa"/>
            <w:shd w:val="clear" w:color="auto" w:fill="auto"/>
          </w:tcPr>
          <w:p w:rsidR="00FB0348" w:rsidP="48FA2335" w14:paraId="42A35C16" w14:textId="77777777">
            <w:pPr>
              <w:pStyle w:val="paragraph"/>
              <w:spacing w:before="0" w:beforeAutospacing="0" w:after="0" w:afterAutospacing="0"/>
              <w:textAlignment w:val="baseline"/>
              <w:rPr>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Data from a quality rating and improvement system (e.g., changes in quality ratings over time)</w:t>
            </w:r>
            <w:r w:rsidRPr="48FA2335">
              <w:rPr>
                <w:rStyle w:val="eop"/>
                <w:rFonts w:asciiTheme="minorHAnsi" w:eastAsiaTheme="minorEastAsia" w:hAnsiTheme="minorHAnsi" w:cstheme="minorBidi"/>
                <w:sz w:val="22"/>
                <w:szCs w:val="22"/>
              </w:rPr>
              <w:t> </w:t>
            </w:r>
          </w:p>
          <w:p w:rsidR="00FB0348" w:rsidRPr="005E6402" w:rsidP="48FA2335" w14:paraId="101096B4" w14:textId="77777777">
            <w:pPr>
              <w:spacing w:after="0" w:line="240" w:lineRule="auto"/>
              <w:textAlignment w:val="baseline"/>
              <w:rPr>
                <w:rFonts w:eastAsiaTheme="minorEastAsia"/>
                <w:lang w:bidi="he-IL"/>
              </w:rPr>
            </w:pPr>
          </w:p>
        </w:tc>
        <w:tc>
          <w:tcPr>
            <w:tcW w:w="3195" w:type="dxa"/>
            <w:shd w:val="clear" w:color="auto" w:fill="auto"/>
            <w:hideMark/>
          </w:tcPr>
          <w:p w:rsidR="00FB0348" w:rsidRPr="005E6402" w:rsidP="48FA2335" w14:paraId="254D3102" w14:textId="77777777">
            <w:pPr>
              <w:spacing w:after="0" w:line="240" w:lineRule="auto"/>
              <w:textAlignment w:val="baseline"/>
              <w:rPr>
                <w:rFonts w:eastAsiaTheme="minorEastAsia"/>
                <w:lang w:bidi="he-IL"/>
              </w:rPr>
            </w:pPr>
            <w:r w:rsidRPr="48FA2335">
              <w:rPr>
                <w:rFonts w:eastAsiaTheme="minorEastAsia"/>
                <w:lang w:bidi="he-IL"/>
              </w:rPr>
              <w:t> </w:t>
            </w:r>
          </w:p>
        </w:tc>
        <w:tc>
          <w:tcPr>
            <w:tcW w:w="2025" w:type="dxa"/>
            <w:shd w:val="clear" w:color="auto" w:fill="auto"/>
            <w:hideMark/>
          </w:tcPr>
          <w:p w:rsidR="00FB0348" w:rsidRPr="005E6402" w:rsidP="48FA2335" w14:paraId="1D5DD9F1" w14:textId="77777777">
            <w:pPr>
              <w:spacing w:after="0" w:line="240" w:lineRule="auto"/>
              <w:textAlignment w:val="baseline"/>
              <w:rPr>
                <w:rFonts w:eastAsiaTheme="minorEastAsia"/>
                <w:lang w:bidi="he-IL"/>
              </w:rPr>
            </w:pPr>
            <w:r w:rsidRPr="48FA2335">
              <w:rPr>
                <w:rFonts w:eastAsiaTheme="minorEastAsia"/>
                <w:lang w:bidi="he-IL"/>
              </w:rPr>
              <w:t> </w:t>
            </w:r>
          </w:p>
        </w:tc>
      </w:tr>
      <w:tr w14:paraId="703CEDE5" w14:textId="77777777" w:rsidTr="0BAEC042">
        <w:tblPrEx>
          <w:tblW w:w="8640" w:type="dxa"/>
          <w:tblCellMar>
            <w:left w:w="0" w:type="dxa"/>
            <w:right w:w="0" w:type="dxa"/>
          </w:tblCellMar>
          <w:tblLook w:val="04A0"/>
        </w:tblPrEx>
        <w:tc>
          <w:tcPr>
            <w:tcW w:w="3420" w:type="dxa"/>
            <w:shd w:val="clear" w:color="auto" w:fill="D9E2F3" w:themeFill="accent1" w:themeFillTint="33"/>
          </w:tcPr>
          <w:p w:rsidR="00FB0348" w:rsidP="48FA2335" w14:paraId="7D88601C" w14:textId="77777777">
            <w:pPr>
              <w:pStyle w:val="paragraph"/>
              <w:spacing w:before="0" w:beforeAutospacing="0" w:after="0" w:afterAutospacing="0"/>
              <w:textAlignment w:val="baseline"/>
              <w:rPr>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Input from teachers/providers (e.g., surveys, interviews, focus groups, listening sessions)</w:t>
            </w:r>
            <w:r w:rsidRPr="48FA2335">
              <w:rPr>
                <w:rStyle w:val="eop"/>
                <w:rFonts w:asciiTheme="minorHAnsi" w:eastAsiaTheme="minorEastAsia" w:hAnsiTheme="minorHAnsi" w:cstheme="minorBidi"/>
                <w:sz w:val="22"/>
                <w:szCs w:val="22"/>
              </w:rPr>
              <w:t> </w:t>
            </w:r>
          </w:p>
          <w:p w:rsidR="00FB0348" w:rsidP="48FA2335" w14:paraId="73DC2015" w14:textId="77777777">
            <w:pPr>
              <w:spacing w:after="0" w:line="240" w:lineRule="auto"/>
              <w:textAlignment w:val="baseline"/>
              <w:rPr>
                <w:rFonts w:eastAsiaTheme="minorEastAsia"/>
                <w:lang w:bidi="he-IL"/>
              </w:rPr>
            </w:pPr>
          </w:p>
        </w:tc>
        <w:tc>
          <w:tcPr>
            <w:tcW w:w="3195" w:type="dxa"/>
            <w:shd w:val="clear" w:color="auto" w:fill="D9E2F3" w:themeFill="accent1" w:themeFillTint="33"/>
          </w:tcPr>
          <w:p w:rsidR="00FB0348" w:rsidRPr="005E6402" w:rsidP="48FA2335" w14:paraId="312B4C0F" w14:textId="77777777">
            <w:pPr>
              <w:spacing w:after="0" w:line="240" w:lineRule="auto"/>
              <w:textAlignment w:val="baseline"/>
              <w:rPr>
                <w:rFonts w:eastAsiaTheme="minorEastAsia"/>
                <w:lang w:bidi="he-IL"/>
              </w:rPr>
            </w:pPr>
          </w:p>
        </w:tc>
        <w:tc>
          <w:tcPr>
            <w:tcW w:w="2025" w:type="dxa"/>
            <w:shd w:val="clear" w:color="auto" w:fill="D9E2F3" w:themeFill="accent1" w:themeFillTint="33"/>
          </w:tcPr>
          <w:p w:rsidR="00FB0348" w:rsidRPr="005E6402" w:rsidP="48FA2335" w14:paraId="6511A03B" w14:textId="77777777">
            <w:pPr>
              <w:spacing w:after="0" w:line="240" w:lineRule="auto"/>
              <w:textAlignment w:val="baseline"/>
              <w:rPr>
                <w:rFonts w:eastAsiaTheme="minorEastAsia"/>
                <w:lang w:bidi="he-IL"/>
              </w:rPr>
            </w:pPr>
          </w:p>
        </w:tc>
      </w:tr>
      <w:tr w14:paraId="396D635D" w14:textId="77777777" w:rsidTr="0BAEC042">
        <w:tblPrEx>
          <w:tblW w:w="8640" w:type="dxa"/>
          <w:tblCellMar>
            <w:left w:w="0" w:type="dxa"/>
            <w:right w:w="0" w:type="dxa"/>
          </w:tblCellMar>
          <w:tblLook w:val="04A0"/>
        </w:tblPrEx>
        <w:tc>
          <w:tcPr>
            <w:tcW w:w="3420" w:type="dxa"/>
            <w:shd w:val="clear" w:color="auto" w:fill="auto"/>
          </w:tcPr>
          <w:p w:rsidR="00FB0348" w:rsidP="48FA2335" w14:paraId="6C7F4AB2" w14:textId="77777777">
            <w:pPr>
              <w:pStyle w:val="paragraph"/>
              <w:spacing w:before="0" w:beforeAutospacing="0" w:after="0" w:afterAutospacing="0"/>
              <w:textAlignment w:val="baseline"/>
              <w:rPr>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Input from families (e.g., surveys, interviews, focus groups, listening sessions)</w:t>
            </w:r>
            <w:r w:rsidRPr="48FA2335">
              <w:rPr>
                <w:rStyle w:val="eop"/>
                <w:rFonts w:asciiTheme="minorHAnsi" w:eastAsiaTheme="minorEastAsia" w:hAnsiTheme="minorHAnsi" w:cstheme="minorBidi"/>
                <w:sz w:val="22"/>
                <w:szCs w:val="22"/>
              </w:rPr>
              <w:t> </w:t>
            </w:r>
          </w:p>
          <w:p w:rsidR="00FB0348" w:rsidRPr="00842C35" w:rsidP="48FA2335" w14:paraId="6A618D11" w14:textId="77777777">
            <w:pPr>
              <w:spacing w:after="0" w:line="240" w:lineRule="auto"/>
              <w:textAlignment w:val="baseline"/>
              <w:rPr>
                <w:rFonts w:eastAsiaTheme="minorEastAsia"/>
                <w:i/>
                <w:iCs/>
                <w:lang w:bidi="he-IL"/>
              </w:rPr>
            </w:pPr>
          </w:p>
        </w:tc>
        <w:tc>
          <w:tcPr>
            <w:tcW w:w="3195" w:type="dxa"/>
            <w:shd w:val="clear" w:color="auto" w:fill="auto"/>
            <w:hideMark/>
          </w:tcPr>
          <w:p w:rsidR="00FB0348" w:rsidRPr="005E6402" w:rsidP="48FA2335" w14:paraId="79F291AC" w14:textId="77777777">
            <w:pPr>
              <w:spacing w:after="0" w:line="240" w:lineRule="auto"/>
              <w:textAlignment w:val="baseline"/>
              <w:rPr>
                <w:rFonts w:eastAsiaTheme="minorEastAsia"/>
                <w:lang w:bidi="he-IL"/>
              </w:rPr>
            </w:pPr>
            <w:r w:rsidRPr="48FA2335">
              <w:rPr>
                <w:rFonts w:eastAsiaTheme="minorEastAsia"/>
                <w:lang w:bidi="he-IL"/>
              </w:rPr>
              <w:t> </w:t>
            </w:r>
          </w:p>
        </w:tc>
        <w:tc>
          <w:tcPr>
            <w:tcW w:w="2025" w:type="dxa"/>
            <w:shd w:val="clear" w:color="auto" w:fill="auto"/>
            <w:hideMark/>
          </w:tcPr>
          <w:p w:rsidR="00FB0348" w:rsidRPr="005E6402" w:rsidP="48FA2335" w14:paraId="69CB5AF5" w14:textId="77777777">
            <w:pPr>
              <w:spacing w:after="0" w:line="240" w:lineRule="auto"/>
              <w:textAlignment w:val="baseline"/>
              <w:rPr>
                <w:rFonts w:eastAsiaTheme="minorEastAsia"/>
                <w:lang w:bidi="he-IL"/>
              </w:rPr>
            </w:pPr>
            <w:r w:rsidRPr="48FA2335">
              <w:rPr>
                <w:rFonts w:eastAsiaTheme="minorEastAsia"/>
                <w:lang w:bidi="he-IL"/>
              </w:rPr>
              <w:t> </w:t>
            </w:r>
          </w:p>
        </w:tc>
      </w:tr>
      <w:tr w14:paraId="1133D260" w14:textId="77777777" w:rsidTr="0BAEC042">
        <w:tblPrEx>
          <w:tblW w:w="8640" w:type="dxa"/>
          <w:tblCellMar>
            <w:left w:w="0" w:type="dxa"/>
            <w:right w:w="0" w:type="dxa"/>
          </w:tblCellMar>
          <w:tblLook w:val="04A0"/>
        </w:tblPrEx>
        <w:tc>
          <w:tcPr>
            <w:tcW w:w="3420" w:type="dxa"/>
            <w:shd w:val="clear" w:color="auto" w:fill="D9E2F3" w:themeFill="accent1" w:themeFillTint="33"/>
          </w:tcPr>
          <w:p w:rsidR="00FB0348" w:rsidP="48FA2335" w14:paraId="3489B204" w14:textId="77777777">
            <w:pPr>
              <w:pStyle w:val="paragraph"/>
              <w:spacing w:before="0" w:beforeAutospacing="0" w:after="0" w:afterAutospacing="0"/>
              <w:textAlignment w:val="baseline"/>
              <w:rPr>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Input from center directors/program leaders (e.g., surveys, interviews, focus groups, listening sessions)</w:t>
            </w:r>
            <w:r w:rsidRPr="48FA2335">
              <w:rPr>
                <w:rStyle w:val="eop"/>
                <w:rFonts w:asciiTheme="minorHAnsi" w:eastAsiaTheme="minorEastAsia" w:hAnsiTheme="minorHAnsi" w:cstheme="minorBidi"/>
                <w:sz w:val="22"/>
                <w:szCs w:val="22"/>
              </w:rPr>
              <w:t> </w:t>
            </w:r>
          </w:p>
          <w:p w:rsidR="00FB0348" w:rsidRPr="00B90867" w:rsidP="48FA2335" w14:paraId="217F0504" w14:textId="77777777">
            <w:pPr>
              <w:spacing w:after="0" w:line="240" w:lineRule="auto"/>
              <w:textAlignment w:val="baseline"/>
              <w:rPr>
                <w:rFonts w:eastAsiaTheme="minorEastAsia"/>
                <w:i/>
                <w:iCs/>
                <w:lang w:bidi="he-IL"/>
              </w:rPr>
            </w:pPr>
          </w:p>
        </w:tc>
        <w:tc>
          <w:tcPr>
            <w:tcW w:w="3195" w:type="dxa"/>
            <w:shd w:val="clear" w:color="auto" w:fill="D9E2F3" w:themeFill="accent1" w:themeFillTint="33"/>
            <w:hideMark/>
          </w:tcPr>
          <w:p w:rsidR="00FB0348" w:rsidRPr="005E6402" w:rsidP="48FA2335" w14:paraId="3C19E730" w14:textId="77777777">
            <w:pPr>
              <w:spacing w:after="0" w:line="240" w:lineRule="auto"/>
              <w:textAlignment w:val="baseline"/>
              <w:rPr>
                <w:rFonts w:eastAsiaTheme="minorEastAsia"/>
                <w:lang w:bidi="he-IL"/>
              </w:rPr>
            </w:pPr>
            <w:r w:rsidRPr="48FA2335">
              <w:rPr>
                <w:rFonts w:eastAsiaTheme="minorEastAsia"/>
                <w:lang w:bidi="he-IL"/>
              </w:rPr>
              <w:t> </w:t>
            </w:r>
          </w:p>
        </w:tc>
        <w:tc>
          <w:tcPr>
            <w:tcW w:w="2025" w:type="dxa"/>
            <w:shd w:val="clear" w:color="auto" w:fill="D9E2F3" w:themeFill="accent1" w:themeFillTint="33"/>
            <w:hideMark/>
          </w:tcPr>
          <w:p w:rsidR="00FB0348" w:rsidRPr="005E6402" w:rsidP="48FA2335" w14:paraId="48C6E45E" w14:textId="77777777">
            <w:pPr>
              <w:spacing w:after="0" w:line="240" w:lineRule="auto"/>
              <w:textAlignment w:val="baseline"/>
              <w:rPr>
                <w:rFonts w:eastAsiaTheme="minorEastAsia"/>
                <w:lang w:bidi="he-IL"/>
              </w:rPr>
            </w:pPr>
            <w:r w:rsidRPr="48FA2335">
              <w:rPr>
                <w:rFonts w:eastAsiaTheme="minorEastAsia"/>
                <w:lang w:bidi="he-IL"/>
              </w:rPr>
              <w:t> </w:t>
            </w:r>
          </w:p>
        </w:tc>
      </w:tr>
      <w:tr w14:paraId="2722B97B" w14:textId="77777777" w:rsidTr="0BAEC042">
        <w:tblPrEx>
          <w:tblW w:w="8640" w:type="dxa"/>
          <w:tblCellMar>
            <w:left w:w="0" w:type="dxa"/>
            <w:right w:w="0" w:type="dxa"/>
          </w:tblCellMar>
          <w:tblLook w:val="04A0"/>
        </w:tblPrEx>
        <w:tc>
          <w:tcPr>
            <w:tcW w:w="3420" w:type="dxa"/>
            <w:shd w:val="clear" w:color="auto" w:fill="auto"/>
          </w:tcPr>
          <w:p w:rsidR="00FB0348" w:rsidP="48FA2335" w14:paraId="0C1A79C1" w14:textId="77777777">
            <w:pPr>
              <w:pStyle w:val="paragraph"/>
              <w:spacing w:before="0" w:beforeAutospacing="0" w:after="0" w:afterAutospacing="0"/>
              <w:textAlignment w:val="baseline"/>
              <w:rPr>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Input from community members and leaders (including leaders in local social service agencies, schools, advocacy organizations, etc.)  (e.g., surveys, interviews, focus groups, listening sessions)</w:t>
            </w:r>
            <w:r w:rsidRPr="48FA2335">
              <w:rPr>
                <w:rStyle w:val="eop"/>
                <w:rFonts w:asciiTheme="minorHAnsi" w:eastAsiaTheme="minorEastAsia" w:hAnsiTheme="minorHAnsi" w:cstheme="minorBidi"/>
                <w:sz w:val="22"/>
                <w:szCs w:val="22"/>
              </w:rPr>
              <w:t> </w:t>
            </w:r>
          </w:p>
          <w:p w:rsidR="00FB0348" w:rsidRPr="00E97DAD" w:rsidP="48FA2335" w14:paraId="6EBDA286" w14:textId="77777777">
            <w:pPr>
              <w:spacing w:after="0" w:line="240" w:lineRule="auto"/>
              <w:textAlignment w:val="baseline"/>
              <w:rPr>
                <w:rFonts w:eastAsiaTheme="minorEastAsia"/>
                <w:i/>
                <w:iCs/>
                <w:lang w:bidi="he-IL"/>
              </w:rPr>
            </w:pPr>
          </w:p>
        </w:tc>
        <w:tc>
          <w:tcPr>
            <w:tcW w:w="3195" w:type="dxa"/>
            <w:shd w:val="clear" w:color="auto" w:fill="auto"/>
            <w:hideMark/>
          </w:tcPr>
          <w:p w:rsidR="00FB0348" w:rsidRPr="005E6402" w:rsidP="48FA2335" w14:paraId="2E33A219" w14:textId="77777777">
            <w:pPr>
              <w:spacing w:after="0" w:line="240" w:lineRule="auto"/>
              <w:textAlignment w:val="baseline"/>
              <w:rPr>
                <w:rFonts w:eastAsiaTheme="minorEastAsia"/>
                <w:lang w:bidi="he-IL"/>
              </w:rPr>
            </w:pPr>
            <w:r w:rsidRPr="48FA2335">
              <w:rPr>
                <w:rFonts w:eastAsiaTheme="minorEastAsia"/>
                <w:lang w:bidi="he-IL"/>
              </w:rPr>
              <w:t> </w:t>
            </w:r>
          </w:p>
        </w:tc>
        <w:tc>
          <w:tcPr>
            <w:tcW w:w="2025" w:type="dxa"/>
            <w:shd w:val="clear" w:color="auto" w:fill="auto"/>
            <w:hideMark/>
          </w:tcPr>
          <w:p w:rsidR="00FB0348" w:rsidRPr="005E6402" w:rsidP="48FA2335" w14:paraId="0DDE6058" w14:textId="77777777">
            <w:pPr>
              <w:spacing w:after="0" w:line="240" w:lineRule="auto"/>
              <w:textAlignment w:val="baseline"/>
              <w:rPr>
                <w:rFonts w:eastAsiaTheme="minorEastAsia"/>
                <w:lang w:bidi="he-IL"/>
              </w:rPr>
            </w:pPr>
            <w:r w:rsidRPr="48FA2335">
              <w:rPr>
                <w:rFonts w:eastAsiaTheme="minorEastAsia"/>
                <w:lang w:bidi="he-IL"/>
              </w:rPr>
              <w:t> </w:t>
            </w:r>
          </w:p>
        </w:tc>
      </w:tr>
      <w:tr w14:paraId="1BC033AD" w14:textId="77777777" w:rsidTr="0BAEC042">
        <w:tblPrEx>
          <w:tblW w:w="8640" w:type="dxa"/>
          <w:tblCellMar>
            <w:left w:w="0" w:type="dxa"/>
            <w:right w:w="0" w:type="dxa"/>
          </w:tblCellMar>
          <w:tblLook w:val="04A0"/>
        </w:tblPrEx>
        <w:tc>
          <w:tcPr>
            <w:tcW w:w="3420" w:type="dxa"/>
            <w:shd w:val="clear" w:color="auto" w:fill="D9E2F3" w:themeFill="accent1" w:themeFillTint="33"/>
          </w:tcPr>
          <w:p w:rsidR="00FB0348" w:rsidP="48FA2335" w14:paraId="7A326F48" w14:textId="77777777">
            <w:pPr>
              <w:pStyle w:val="paragraph"/>
              <w:spacing w:before="0" w:beforeAutospacing="0" w:after="0" w:afterAutospacing="0"/>
              <w:textAlignment w:val="baseline"/>
              <w:rPr>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Data about children’s development (e.g., child assessments; teacher/provider surveys about children)</w:t>
            </w:r>
            <w:r w:rsidRPr="48FA2335">
              <w:rPr>
                <w:rStyle w:val="eop"/>
                <w:rFonts w:asciiTheme="minorHAnsi" w:eastAsiaTheme="minorEastAsia" w:hAnsiTheme="minorHAnsi" w:cstheme="minorBidi"/>
                <w:sz w:val="22"/>
                <w:szCs w:val="22"/>
              </w:rPr>
              <w:t> </w:t>
            </w:r>
          </w:p>
          <w:p w:rsidR="00FB0348" w:rsidRPr="005E6402" w:rsidP="48FA2335" w14:paraId="7BE427EC" w14:textId="77777777">
            <w:pPr>
              <w:spacing w:after="0" w:line="240" w:lineRule="auto"/>
              <w:textAlignment w:val="baseline"/>
              <w:rPr>
                <w:rFonts w:eastAsiaTheme="minorEastAsia"/>
                <w:lang w:bidi="he-IL"/>
              </w:rPr>
            </w:pPr>
          </w:p>
        </w:tc>
        <w:tc>
          <w:tcPr>
            <w:tcW w:w="3195" w:type="dxa"/>
            <w:shd w:val="clear" w:color="auto" w:fill="D9E2F3" w:themeFill="accent1" w:themeFillTint="33"/>
            <w:hideMark/>
          </w:tcPr>
          <w:p w:rsidR="00FB0348" w:rsidRPr="005E6402" w:rsidP="48FA2335" w14:paraId="7608D8C3" w14:textId="77777777">
            <w:pPr>
              <w:spacing w:after="0" w:line="240" w:lineRule="auto"/>
              <w:textAlignment w:val="baseline"/>
              <w:rPr>
                <w:rFonts w:eastAsiaTheme="minorEastAsia"/>
                <w:lang w:bidi="he-IL"/>
              </w:rPr>
            </w:pPr>
            <w:r w:rsidRPr="48FA2335">
              <w:rPr>
                <w:rFonts w:eastAsiaTheme="minorEastAsia"/>
                <w:lang w:bidi="he-IL"/>
              </w:rPr>
              <w:t> </w:t>
            </w:r>
          </w:p>
        </w:tc>
        <w:tc>
          <w:tcPr>
            <w:tcW w:w="2025" w:type="dxa"/>
            <w:shd w:val="clear" w:color="auto" w:fill="D9E2F3" w:themeFill="accent1" w:themeFillTint="33"/>
            <w:hideMark/>
          </w:tcPr>
          <w:p w:rsidR="00FB0348" w:rsidRPr="005E6402" w:rsidP="48FA2335" w14:paraId="4C70BAEF" w14:textId="77777777">
            <w:pPr>
              <w:spacing w:after="0" w:line="240" w:lineRule="auto"/>
              <w:textAlignment w:val="baseline"/>
              <w:rPr>
                <w:rFonts w:eastAsiaTheme="minorEastAsia"/>
                <w:lang w:bidi="he-IL"/>
              </w:rPr>
            </w:pPr>
            <w:r w:rsidRPr="48FA2335">
              <w:rPr>
                <w:rFonts w:eastAsiaTheme="minorEastAsia"/>
                <w:lang w:bidi="he-IL"/>
              </w:rPr>
              <w:t> </w:t>
            </w:r>
          </w:p>
        </w:tc>
      </w:tr>
      <w:tr w14:paraId="5D7DE22E" w14:textId="77777777" w:rsidTr="0BAEC042">
        <w:tblPrEx>
          <w:tblW w:w="8640" w:type="dxa"/>
          <w:tblCellMar>
            <w:left w:w="0" w:type="dxa"/>
            <w:right w:w="0" w:type="dxa"/>
          </w:tblCellMar>
          <w:tblLook w:val="04A0"/>
        </w:tblPrEx>
        <w:tc>
          <w:tcPr>
            <w:tcW w:w="3420" w:type="dxa"/>
            <w:shd w:val="clear" w:color="auto" w:fill="auto"/>
          </w:tcPr>
          <w:p w:rsidR="00FB0348" w:rsidP="48FA2335" w14:paraId="378B26F3" w14:textId="77777777">
            <w:pPr>
              <w:pStyle w:val="paragraph"/>
              <w:spacing w:before="0" w:beforeAutospacing="0" w:after="0" w:afterAutospacing="0"/>
              <w:textAlignment w:val="baseline"/>
              <w:rPr>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 xml:space="preserve">Data from observations of classrooms and family </w:t>
            </w:r>
            <w:r w:rsidRPr="48FA2335">
              <w:rPr>
                <w:rStyle w:val="normaltextrun"/>
                <w:rFonts w:asciiTheme="minorHAnsi" w:eastAsiaTheme="minorEastAsia" w:hAnsiTheme="minorHAnsi" w:cstheme="minorBidi"/>
                <w:sz w:val="22"/>
                <w:szCs w:val="22"/>
              </w:rPr>
              <w:t>child care</w:t>
            </w:r>
            <w:r w:rsidRPr="48FA2335">
              <w:rPr>
                <w:rStyle w:val="normaltextrun"/>
                <w:rFonts w:asciiTheme="minorHAnsi" w:eastAsiaTheme="minorEastAsia" w:hAnsiTheme="minorHAnsi" w:cstheme="minorBidi"/>
                <w:sz w:val="22"/>
                <w:szCs w:val="22"/>
              </w:rPr>
              <w:t xml:space="preserve"> programs</w:t>
            </w:r>
            <w:r w:rsidRPr="48FA2335">
              <w:rPr>
                <w:rStyle w:val="eop"/>
                <w:rFonts w:asciiTheme="minorHAnsi" w:eastAsiaTheme="minorEastAsia" w:hAnsiTheme="minorHAnsi" w:cstheme="minorBidi"/>
                <w:sz w:val="22"/>
                <w:szCs w:val="22"/>
              </w:rPr>
              <w:t> </w:t>
            </w:r>
          </w:p>
          <w:p w:rsidR="00FB0348" w:rsidRPr="005E6402" w:rsidP="48FA2335" w14:paraId="70620D78" w14:textId="77777777">
            <w:pPr>
              <w:spacing w:after="0" w:line="240" w:lineRule="auto"/>
              <w:textAlignment w:val="baseline"/>
              <w:rPr>
                <w:rFonts w:eastAsiaTheme="minorEastAsia"/>
                <w:lang w:bidi="he-IL"/>
              </w:rPr>
            </w:pPr>
          </w:p>
        </w:tc>
        <w:tc>
          <w:tcPr>
            <w:tcW w:w="3195" w:type="dxa"/>
            <w:shd w:val="clear" w:color="auto" w:fill="auto"/>
          </w:tcPr>
          <w:p w:rsidR="00FB0348" w:rsidRPr="005E6402" w:rsidP="48FA2335" w14:paraId="5F894735" w14:textId="77777777">
            <w:pPr>
              <w:spacing w:after="0" w:line="240" w:lineRule="auto"/>
              <w:textAlignment w:val="baseline"/>
              <w:rPr>
                <w:rFonts w:eastAsiaTheme="minorEastAsia"/>
                <w:lang w:bidi="he-IL"/>
              </w:rPr>
            </w:pPr>
          </w:p>
        </w:tc>
        <w:tc>
          <w:tcPr>
            <w:tcW w:w="2025" w:type="dxa"/>
            <w:shd w:val="clear" w:color="auto" w:fill="auto"/>
          </w:tcPr>
          <w:p w:rsidR="00FB0348" w:rsidRPr="005E6402" w:rsidP="48FA2335" w14:paraId="307D99B1" w14:textId="77777777">
            <w:pPr>
              <w:spacing w:after="0" w:line="240" w:lineRule="auto"/>
              <w:textAlignment w:val="baseline"/>
              <w:rPr>
                <w:rFonts w:eastAsiaTheme="minorEastAsia"/>
                <w:lang w:bidi="he-IL"/>
              </w:rPr>
            </w:pPr>
          </w:p>
        </w:tc>
      </w:tr>
      <w:tr w14:paraId="0C7F51B0" w14:textId="77777777" w:rsidTr="0BAEC042">
        <w:tblPrEx>
          <w:tblW w:w="8640" w:type="dxa"/>
          <w:tblCellMar>
            <w:left w:w="0" w:type="dxa"/>
            <w:right w:w="0" w:type="dxa"/>
          </w:tblCellMar>
          <w:tblLook w:val="04A0"/>
        </w:tblPrEx>
        <w:tc>
          <w:tcPr>
            <w:tcW w:w="3420" w:type="dxa"/>
            <w:shd w:val="clear" w:color="auto" w:fill="D9E2F3" w:themeFill="accent1" w:themeFillTint="33"/>
          </w:tcPr>
          <w:p w:rsidR="00FB0348" w:rsidP="48FA2335" w14:paraId="415AF878" w14:textId="77777777">
            <w:pPr>
              <w:pStyle w:val="paragraph"/>
              <w:spacing w:before="0" w:beforeAutospacing="0" w:after="0" w:afterAutospacing="0"/>
              <w:textAlignment w:val="baseline"/>
              <w:rPr>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Training attendance or participation information</w:t>
            </w:r>
            <w:r w:rsidRPr="48FA2335">
              <w:rPr>
                <w:rStyle w:val="eop"/>
                <w:rFonts w:asciiTheme="minorHAnsi" w:eastAsiaTheme="minorEastAsia" w:hAnsiTheme="minorHAnsi" w:cstheme="minorBidi"/>
                <w:sz w:val="22"/>
                <w:szCs w:val="22"/>
              </w:rPr>
              <w:t> </w:t>
            </w:r>
          </w:p>
          <w:p w:rsidR="00FB0348" w:rsidRPr="005E6402" w:rsidP="48FA2335" w14:paraId="59FAF3CD" w14:textId="77777777">
            <w:pPr>
              <w:spacing w:after="0" w:line="240" w:lineRule="auto"/>
              <w:textAlignment w:val="baseline"/>
              <w:rPr>
                <w:rFonts w:eastAsiaTheme="minorEastAsia"/>
                <w:lang w:bidi="he-IL"/>
              </w:rPr>
            </w:pPr>
          </w:p>
        </w:tc>
        <w:tc>
          <w:tcPr>
            <w:tcW w:w="3195" w:type="dxa"/>
            <w:shd w:val="clear" w:color="auto" w:fill="D9E2F3" w:themeFill="accent1" w:themeFillTint="33"/>
          </w:tcPr>
          <w:p w:rsidR="00FB0348" w:rsidRPr="005E6402" w:rsidP="48FA2335" w14:paraId="2B5614BC" w14:textId="77777777">
            <w:pPr>
              <w:spacing w:after="0" w:line="240" w:lineRule="auto"/>
              <w:textAlignment w:val="baseline"/>
              <w:rPr>
                <w:rFonts w:eastAsiaTheme="minorEastAsia"/>
                <w:lang w:bidi="he-IL"/>
              </w:rPr>
            </w:pPr>
          </w:p>
        </w:tc>
        <w:tc>
          <w:tcPr>
            <w:tcW w:w="2025" w:type="dxa"/>
            <w:shd w:val="clear" w:color="auto" w:fill="D9E2F3" w:themeFill="accent1" w:themeFillTint="33"/>
          </w:tcPr>
          <w:p w:rsidR="00FB0348" w:rsidRPr="005E6402" w:rsidP="48FA2335" w14:paraId="20663801" w14:textId="77777777">
            <w:pPr>
              <w:spacing w:after="0" w:line="240" w:lineRule="auto"/>
              <w:textAlignment w:val="baseline"/>
              <w:rPr>
                <w:rFonts w:eastAsiaTheme="minorEastAsia"/>
                <w:lang w:bidi="he-IL"/>
              </w:rPr>
            </w:pPr>
          </w:p>
        </w:tc>
      </w:tr>
      <w:tr w14:paraId="4E56102F" w14:textId="77777777" w:rsidTr="0BAEC042">
        <w:tblPrEx>
          <w:tblW w:w="8640" w:type="dxa"/>
          <w:tblCellMar>
            <w:left w:w="0" w:type="dxa"/>
            <w:right w:w="0" w:type="dxa"/>
          </w:tblCellMar>
          <w:tblLook w:val="04A0"/>
        </w:tblPrEx>
        <w:tc>
          <w:tcPr>
            <w:tcW w:w="3420" w:type="dxa"/>
            <w:shd w:val="clear" w:color="auto" w:fill="auto"/>
          </w:tcPr>
          <w:p w:rsidR="00FB0348" w:rsidP="48FA2335" w14:paraId="0B6D7FD1" w14:textId="77777777">
            <w:pPr>
              <w:pStyle w:val="paragraph"/>
              <w:spacing w:before="0" w:beforeAutospacing="0" w:after="0" w:afterAutospacing="0"/>
              <w:textAlignment w:val="baseline"/>
              <w:rPr>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Training or technical assistance evaluations</w:t>
            </w:r>
            <w:r w:rsidRPr="48FA2335">
              <w:rPr>
                <w:rStyle w:val="eop"/>
                <w:rFonts w:asciiTheme="minorHAnsi" w:eastAsiaTheme="minorEastAsia" w:hAnsiTheme="minorHAnsi" w:cstheme="minorBidi"/>
                <w:sz w:val="22"/>
                <w:szCs w:val="22"/>
              </w:rPr>
              <w:t> </w:t>
            </w:r>
          </w:p>
          <w:p w:rsidR="00FB0348" w:rsidRPr="005E6402" w:rsidP="48FA2335" w14:paraId="02CD3538" w14:textId="77777777">
            <w:pPr>
              <w:spacing w:after="0" w:line="240" w:lineRule="auto"/>
              <w:textAlignment w:val="baseline"/>
              <w:rPr>
                <w:rFonts w:eastAsiaTheme="minorEastAsia"/>
                <w:lang w:bidi="he-IL"/>
              </w:rPr>
            </w:pPr>
          </w:p>
        </w:tc>
        <w:tc>
          <w:tcPr>
            <w:tcW w:w="3195" w:type="dxa"/>
            <w:shd w:val="clear" w:color="auto" w:fill="auto"/>
          </w:tcPr>
          <w:p w:rsidR="00FB0348" w:rsidRPr="005E6402" w:rsidP="48FA2335" w14:paraId="509F0C0D" w14:textId="77777777">
            <w:pPr>
              <w:spacing w:after="0" w:line="240" w:lineRule="auto"/>
              <w:textAlignment w:val="baseline"/>
              <w:rPr>
                <w:rFonts w:eastAsiaTheme="minorEastAsia"/>
                <w:lang w:bidi="he-IL"/>
              </w:rPr>
            </w:pPr>
          </w:p>
        </w:tc>
        <w:tc>
          <w:tcPr>
            <w:tcW w:w="2025" w:type="dxa"/>
            <w:shd w:val="clear" w:color="auto" w:fill="auto"/>
          </w:tcPr>
          <w:p w:rsidR="00FB0348" w:rsidRPr="005E6402" w:rsidP="48FA2335" w14:paraId="009E274B" w14:textId="77777777">
            <w:pPr>
              <w:spacing w:after="0" w:line="240" w:lineRule="auto"/>
              <w:textAlignment w:val="baseline"/>
              <w:rPr>
                <w:rFonts w:eastAsiaTheme="minorEastAsia"/>
                <w:lang w:bidi="he-IL"/>
              </w:rPr>
            </w:pPr>
          </w:p>
        </w:tc>
      </w:tr>
      <w:tr w14:paraId="07842CFC" w14:textId="77777777" w:rsidTr="0BAEC042">
        <w:tblPrEx>
          <w:tblW w:w="8640" w:type="dxa"/>
          <w:tblCellMar>
            <w:left w:w="0" w:type="dxa"/>
            <w:right w:w="0" w:type="dxa"/>
          </w:tblCellMar>
          <w:tblLook w:val="04A0"/>
        </w:tblPrEx>
        <w:tc>
          <w:tcPr>
            <w:tcW w:w="3420" w:type="dxa"/>
            <w:shd w:val="clear" w:color="auto" w:fill="D9E2F3" w:themeFill="accent1" w:themeFillTint="33"/>
          </w:tcPr>
          <w:p w:rsidR="00FB0348" w:rsidP="48FA2335" w14:paraId="56B7ADCC" w14:textId="77777777">
            <w:pPr>
              <w:pStyle w:val="paragraph"/>
              <w:spacing w:before="0" w:beforeAutospacing="0" w:after="0" w:afterAutospacing="0"/>
              <w:textAlignment w:val="baseline"/>
              <w:rPr>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Web analytics/Web traffic information</w:t>
            </w:r>
            <w:r w:rsidRPr="48FA2335">
              <w:rPr>
                <w:rStyle w:val="eop"/>
                <w:rFonts w:asciiTheme="minorHAnsi" w:eastAsiaTheme="minorEastAsia" w:hAnsiTheme="minorHAnsi" w:cstheme="minorBidi"/>
                <w:sz w:val="22"/>
                <w:szCs w:val="22"/>
              </w:rPr>
              <w:t> </w:t>
            </w:r>
          </w:p>
          <w:p w:rsidR="00FB0348" w:rsidRPr="005E6402" w:rsidP="48FA2335" w14:paraId="5F933E6E" w14:textId="77777777">
            <w:pPr>
              <w:spacing w:after="0" w:line="240" w:lineRule="auto"/>
              <w:textAlignment w:val="baseline"/>
              <w:rPr>
                <w:rFonts w:eastAsiaTheme="minorEastAsia"/>
                <w:lang w:bidi="he-IL"/>
              </w:rPr>
            </w:pPr>
          </w:p>
        </w:tc>
        <w:tc>
          <w:tcPr>
            <w:tcW w:w="3195" w:type="dxa"/>
            <w:shd w:val="clear" w:color="auto" w:fill="D9E2F3" w:themeFill="accent1" w:themeFillTint="33"/>
          </w:tcPr>
          <w:p w:rsidR="00FB0348" w:rsidRPr="005E6402" w:rsidP="48FA2335" w14:paraId="50BC1A2E" w14:textId="77777777">
            <w:pPr>
              <w:spacing w:after="0" w:line="240" w:lineRule="auto"/>
              <w:textAlignment w:val="baseline"/>
              <w:rPr>
                <w:rFonts w:eastAsiaTheme="minorEastAsia"/>
                <w:lang w:bidi="he-IL"/>
              </w:rPr>
            </w:pPr>
          </w:p>
        </w:tc>
        <w:tc>
          <w:tcPr>
            <w:tcW w:w="2025" w:type="dxa"/>
            <w:shd w:val="clear" w:color="auto" w:fill="D9E2F3" w:themeFill="accent1" w:themeFillTint="33"/>
          </w:tcPr>
          <w:p w:rsidR="00FB0348" w:rsidRPr="005E6402" w:rsidP="48FA2335" w14:paraId="5B452AB4" w14:textId="77777777">
            <w:pPr>
              <w:spacing w:after="0" w:line="240" w:lineRule="auto"/>
              <w:textAlignment w:val="baseline"/>
              <w:rPr>
                <w:rFonts w:eastAsiaTheme="minorEastAsia"/>
                <w:lang w:bidi="he-IL"/>
              </w:rPr>
            </w:pPr>
          </w:p>
        </w:tc>
      </w:tr>
      <w:tr w14:paraId="33EA9C60" w14:textId="77777777" w:rsidTr="0BAEC042">
        <w:tblPrEx>
          <w:tblW w:w="8640" w:type="dxa"/>
          <w:tblCellMar>
            <w:left w:w="0" w:type="dxa"/>
            <w:right w:w="0" w:type="dxa"/>
          </w:tblCellMar>
          <w:tblLook w:val="04A0"/>
        </w:tblPrEx>
        <w:tc>
          <w:tcPr>
            <w:tcW w:w="3420" w:type="dxa"/>
            <w:shd w:val="clear" w:color="auto" w:fill="auto"/>
          </w:tcPr>
          <w:p w:rsidR="00FB0348" w:rsidP="48FA2335" w14:paraId="74BE811B" w14:textId="77777777">
            <w:pPr>
              <w:pStyle w:val="paragraph"/>
              <w:spacing w:before="0" w:beforeAutospacing="0" w:after="0" w:afterAutospacing="0"/>
              <w:textAlignment w:val="baseline"/>
              <w:rPr>
                <w:rFonts w:asciiTheme="minorHAnsi" w:eastAsiaTheme="minorEastAsia" w:hAnsiTheme="minorHAnsi" w:cstheme="minorBidi"/>
                <w:sz w:val="22"/>
                <w:szCs w:val="22"/>
              </w:rPr>
            </w:pPr>
            <w:r w:rsidRPr="48FA2335">
              <w:rPr>
                <w:rStyle w:val="normaltextrun"/>
                <w:rFonts w:asciiTheme="minorHAnsi" w:eastAsiaTheme="minorEastAsia" w:hAnsiTheme="minorHAnsi" w:cstheme="minorBidi"/>
                <w:sz w:val="22"/>
                <w:szCs w:val="22"/>
              </w:rPr>
              <w:t>Something else_______(please describe)</w:t>
            </w:r>
            <w:r w:rsidRPr="48FA2335">
              <w:rPr>
                <w:rStyle w:val="eop"/>
                <w:rFonts w:asciiTheme="minorHAnsi" w:eastAsiaTheme="minorEastAsia" w:hAnsiTheme="minorHAnsi" w:cstheme="minorBidi"/>
                <w:sz w:val="22"/>
                <w:szCs w:val="22"/>
              </w:rPr>
              <w:t> </w:t>
            </w:r>
          </w:p>
          <w:p w:rsidR="00FB0348" w:rsidRPr="005E6402" w:rsidP="48FA2335" w14:paraId="4B6BE68A" w14:textId="77777777">
            <w:pPr>
              <w:spacing w:after="0" w:line="240" w:lineRule="auto"/>
              <w:textAlignment w:val="baseline"/>
              <w:rPr>
                <w:rFonts w:eastAsiaTheme="minorEastAsia"/>
                <w:lang w:bidi="he-IL"/>
              </w:rPr>
            </w:pPr>
          </w:p>
        </w:tc>
        <w:tc>
          <w:tcPr>
            <w:tcW w:w="3195" w:type="dxa"/>
            <w:shd w:val="clear" w:color="auto" w:fill="auto"/>
          </w:tcPr>
          <w:p w:rsidR="00FB0348" w:rsidRPr="005E6402" w:rsidP="48FA2335" w14:paraId="69C4D094" w14:textId="77777777">
            <w:pPr>
              <w:spacing w:after="0" w:line="240" w:lineRule="auto"/>
              <w:textAlignment w:val="baseline"/>
              <w:rPr>
                <w:rFonts w:eastAsiaTheme="minorEastAsia"/>
                <w:lang w:bidi="he-IL"/>
              </w:rPr>
            </w:pPr>
          </w:p>
        </w:tc>
        <w:tc>
          <w:tcPr>
            <w:tcW w:w="2025" w:type="dxa"/>
            <w:shd w:val="clear" w:color="auto" w:fill="auto"/>
          </w:tcPr>
          <w:p w:rsidR="00FB0348" w:rsidRPr="005E6402" w:rsidP="48FA2335" w14:paraId="3E829DC0" w14:textId="77777777">
            <w:pPr>
              <w:spacing w:after="0" w:line="240" w:lineRule="auto"/>
              <w:textAlignment w:val="baseline"/>
              <w:rPr>
                <w:rFonts w:eastAsiaTheme="minorEastAsia"/>
                <w:lang w:bidi="he-IL"/>
              </w:rPr>
            </w:pPr>
          </w:p>
        </w:tc>
      </w:tr>
      <w:tr w14:paraId="15EE530D" w14:textId="77777777" w:rsidTr="0BAEC042">
        <w:tblPrEx>
          <w:tblW w:w="8640" w:type="dxa"/>
          <w:tblCellMar>
            <w:left w:w="0" w:type="dxa"/>
            <w:right w:w="0" w:type="dxa"/>
          </w:tblCellMar>
          <w:tblLook w:val="04A0"/>
        </w:tblPrEx>
        <w:tc>
          <w:tcPr>
            <w:tcW w:w="3420" w:type="dxa"/>
            <w:shd w:val="clear" w:color="auto" w:fill="D9E2F3" w:themeFill="accent1" w:themeFillTint="33"/>
          </w:tcPr>
          <w:p w:rsidR="00FB0348" w:rsidRPr="005E6402" w:rsidP="48FA2335" w14:paraId="4A7DEF9B" w14:textId="77777777">
            <w:pPr>
              <w:spacing w:after="0" w:line="240" w:lineRule="auto"/>
              <w:textAlignment w:val="baseline"/>
              <w:rPr>
                <w:rFonts w:eastAsiaTheme="minorEastAsia"/>
                <w:lang w:bidi="he-IL"/>
              </w:rPr>
            </w:pPr>
            <w:r w:rsidRPr="48FA2335">
              <w:rPr>
                <w:rFonts w:eastAsiaTheme="minorEastAsia"/>
                <w:lang w:bidi="he-IL"/>
              </w:rPr>
              <w:t xml:space="preserve">I </w:t>
            </w:r>
            <w:r w:rsidRPr="48FA2335">
              <w:rPr>
                <w:rFonts w:eastAsiaTheme="minorEastAsia"/>
                <w:lang w:bidi="he-IL"/>
              </w:rPr>
              <w:t>don’t</w:t>
            </w:r>
            <w:r w:rsidRPr="48FA2335">
              <w:rPr>
                <w:rFonts w:eastAsiaTheme="minorEastAsia"/>
                <w:lang w:bidi="he-IL"/>
              </w:rPr>
              <w:t xml:space="preserve"> know</w:t>
            </w:r>
          </w:p>
        </w:tc>
        <w:tc>
          <w:tcPr>
            <w:tcW w:w="3195" w:type="dxa"/>
            <w:shd w:val="clear" w:color="auto" w:fill="D9E2F3" w:themeFill="accent1" w:themeFillTint="33"/>
          </w:tcPr>
          <w:p w:rsidR="00FB0348" w:rsidRPr="005E6402" w:rsidP="48FA2335" w14:paraId="1C566D80" w14:textId="77777777">
            <w:pPr>
              <w:spacing w:after="0" w:line="240" w:lineRule="auto"/>
              <w:textAlignment w:val="baseline"/>
              <w:rPr>
                <w:rFonts w:eastAsiaTheme="minorEastAsia"/>
                <w:lang w:bidi="he-IL"/>
              </w:rPr>
            </w:pPr>
          </w:p>
        </w:tc>
        <w:tc>
          <w:tcPr>
            <w:tcW w:w="2025" w:type="dxa"/>
            <w:shd w:val="clear" w:color="auto" w:fill="D9E2F3" w:themeFill="accent1" w:themeFillTint="33"/>
          </w:tcPr>
          <w:p w:rsidR="00FB0348" w:rsidRPr="005E6402" w:rsidP="48FA2335" w14:paraId="3AB391D4" w14:textId="77777777">
            <w:pPr>
              <w:spacing w:after="0" w:line="240" w:lineRule="auto"/>
              <w:textAlignment w:val="baseline"/>
              <w:rPr>
                <w:rFonts w:eastAsiaTheme="minorEastAsia"/>
                <w:lang w:bidi="he-IL"/>
              </w:rPr>
            </w:pPr>
          </w:p>
        </w:tc>
      </w:tr>
    </w:tbl>
    <w:p w:rsidR="00BC2323" w:rsidRPr="00EA2D8B" w:rsidP="48FA2335" w14:paraId="5EBA3B5C" w14:textId="77777777">
      <w:pPr>
        <w:rPr>
          <w:rFonts w:eastAsiaTheme="minorEastAsia"/>
          <w:highlight w:val="yellow"/>
        </w:rPr>
      </w:pPr>
    </w:p>
    <w:p w:rsidR="00E8223A" w:rsidP="48FA2335" w14:paraId="6C291986" w14:textId="75A70D4C">
      <w:pPr>
        <w:rPr>
          <w:rFonts w:eastAsiaTheme="minorEastAsia"/>
        </w:rPr>
      </w:pPr>
      <w:r w:rsidRPr="48FA2335">
        <w:rPr>
          <w:rFonts w:eastAsiaTheme="minorEastAsia"/>
        </w:rPr>
        <w:t>8. What do you think your organization does well to meet the training, technical assistance, and coaching needs for the programs you support?  (</w:t>
      </w:r>
      <w:r w:rsidRPr="48FA2335">
        <w:rPr>
          <w:rFonts w:eastAsiaTheme="minorEastAsia"/>
        </w:rPr>
        <w:t>open</w:t>
      </w:r>
      <w:r w:rsidRPr="48FA2335">
        <w:rPr>
          <w:rFonts w:eastAsiaTheme="minorEastAsia"/>
        </w:rPr>
        <w:t xml:space="preserve"> ended)</w:t>
      </w:r>
    </w:p>
    <w:p w:rsidR="000C4E1E" w:rsidP="48FA2335" w14:paraId="0C959713" w14:textId="77777777">
      <w:pPr>
        <w:pStyle w:val="ListParagraph"/>
        <w:ind w:left="360"/>
        <w:rPr>
          <w:rFonts w:eastAsiaTheme="minorEastAsia"/>
        </w:rPr>
      </w:pPr>
    </w:p>
    <w:p w:rsidR="009E5E50" w:rsidRPr="001517FA" w:rsidP="48FA2335" w14:paraId="23752E55" w14:textId="77C8E0FB">
      <w:pPr>
        <w:rPr>
          <w:rFonts w:eastAsiaTheme="minorEastAsia"/>
        </w:rPr>
      </w:pPr>
      <w:r w:rsidRPr="48FA2335">
        <w:rPr>
          <w:rFonts w:eastAsiaTheme="minorEastAsia"/>
        </w:rPr>
        <w:t>9. Are there any training, technical assistance, or coaching needs that your organization cannot meet for the programs you support?</w:t>
      </w:r>
    </w:p>
    <w:p w:rsidR="009E5E50" w:rsidRPr="001517FA" w:rsidP="48FA2335" w14:paraId="13EDC397" w14:textId="5D210A0B">
      <w:pPr>
        <w:pStyle w:val="ListParagraph"/>
        <w:numPr>
          <w:ilvl w:val="0"/>
          <w:numId w:val="3"/>
        </w:numPr>
        <w:rPr>
          <w:rFonts w:eastAsiaTheme="minorEastAsia"/>
        </w:rPr>
      </w:pPr>
      <w:r w:rsidRPr="48FA2335">
        <w:rPr>
          <w:rFonts w:eastAsiaTheme="minorEastAsia"/>
        </w:rPr>
        <w:t>Yes ______(please explain)</w:t>
      </w:r>
    </w:p>
    <w:p w:rsidR="009E5E50" w:rsidRPr="001517FA" w:rsidP="48FA2335" w14:paraId="103079D2" w14:textId="51EA0F1F">
      <w:pPr>
        <w:pStyle w:val="ListParagraph"/>
        <w:numPr>
          <w:ilvl w:val="0"/>
          <w:numId w:val="3"/>
        </w:numPr>
        <w:rPr>
          <w:rFonts w:eastAsiaTheme="minorEastAsia"/>
        </w:rPr>
      </w:pPr>
      <w:r w:rsidRPr="48FA2335">
        <w:rPr>
          <w:rFonts w:eastAsiaTheme="minorEastAsia"/>
        </w:rPr>
        <w:t>No</w:t>
      </w:r>
    </w:p>
    <w:p w:rsidR="009E5E50" w:rsidRPr="001517FA" w:rsidP="48FA2335" w14:paraId="57D6C459" w14:textId="34B40D1A">
      <w:pPr>
        <w:pStyle w:val="ListParagraph"/>
        <w:numPr>
          <w:ilvl w:val="0"/>
          <w:numId w:val="3"/>
        </w:numPr>
        <w:rPr>
          <w:rFonts w:eastAsiaTheme="minorEastAsia"/>
        </w:rPr>
      </w:pPr>
      <w:r w:rsidRPr="48FA2335">
        <w:rPr>
          <w:rFonts w:eastAsiaTheme="minorEastAsia"/>
        </w:rPr>
        <w:t xml:space="preserve">I </w:t>
      </w:r>
      <w:r w:rsidRPr="48FA2335">
        <w:rPr>
          <w:rFonts w:eastAsiaTheme="minorEastAsia"/>
        </w:rPr>
        <w:t>don’t</w:t>
      </w:r>
      <w:r w:rsidRPr="48FA2335">
        <w:rPr>
          <w:rFonts w:eastAsiaTheme="minorEastAsia"/>
        </w:rPr>
        <w:t xml:space="preserve"> know</w:t>
      </w:r>
    </w:p>
    <w:p w:rsidR="009E5E50" w:rsidRPr="001517FA" w:rsidP="48FA2335" w14:paraId="1D0EADA3" w14:textId="77777777">
      <w:pPr>
        <w:pStyle w:val="ListParagraph"/>
        <w:ind w:left="360"/>
        <w:rPr>
          <w:rFonts w:eastAsiaTheme="minorEastAsia"/>
        </w:rPr>
      </w:pPr>
    </w:p>
    <w:p w:rsidR="000D7C7C" w:rsidP="48FA2335" w14:paraId="1F869A44" w14:textId="3131973C">
      <w:pPr>
        <w:rPr>
          <w:rFonts w:eastAsiaTheme="minorEastAsia"/>
          <w:i/>
          <w:iCs/>
        </w:rPr>
      </w:pPr>
      <w:r w:rsidRPr="48FA2335">
        <w:rPr>
          <w:rFonts w:eastAsiaTheme="minorEastAsia"/>
          <w:color w:val="000000" w:themeColor="text1"/>
          <w:lang w:bidi="he-IL"/>
        </w:rPr>
        <w:t xml:space="preserve">10. What features has </w:t>
      </w:r>
      <w:r w:rsidRPr="79A63CAA" w:rsidR="2B58E646">
        <w:rPr>
          <w:rFonts w:eastAsiaTheme="minorEastAsia"/>
          <w:color w:val="000000" w:themeColor="text1"/>
          <w:lang w:bidi="he-IL"/>
        </w:rPr>
        <w:t>[</w:t>
      </w:r>
      <w:r w:rsidR="00194609">
        <w:rPr>
          <w:rFonts w:eastAsiaTheme="minorEastAsia"/>
          <w:color w:val="000000" w:themeColor="text1"/>
          <w:lang w:bidi="he-IL"/>
        </w:rPr>
        <w:t>ORGANIZATION</w:t>
      </w:r>
      <w:r w:rsidRPr="79A63CAA" w:rsidR="2B58E646">
        <w:rPr>
          <w:rFonts w:eastAsiaTheme="minorEastAsia"/>
          <w:color w:val="000000" w:themeColor="text1"/>
          <w:lang w:bidi="he-IL"/>
        </w:rPr>
        <w:t>]</w:t>
      </w:r>
      <w:r w:rsidRPr="48FA2335">
        <w:rPr>
          <w:rFonts w:eastAsiaTheme="minorEastAsia"/>
          <w:color w:val="000000" w:themeColor="text1"/>
          <w:lang w:bidi="he-IL"/>
        </w:rPr>
        <w:t xml:space="preserve"> put in place to </w:t>
      </w:r>
      <w:r w:rsidRPr="48FA2335" w:rsidR="38138106">
        <w:rPr>
          <w:rFonts w:eastAsiaTheme="minorEastAsia"/>
          <w:color w:val="000000" w:themeColor="text1"/>
          <w:lang w:bidi="he-IL"/>
        </w:rPr>
        <w:t>encourage</w:t>
      </w:r>
      <w:r w:rsidRPr="48FA2335">
        <w:rPr>
          <w:rFonts w:eastAsiaTheme="minorEastAsia"/>
          <w:color w:val="000000" w:themeColor="text1"/>
          <w:lang w:bidi="he-IL"/>
        </w:rPr>
        <w:t xml:space="preserve"> participation in quality improvement activities?</w:t>
      </w:r>
      <w:r w:rsidRPr="48FA2335">
        <w:rPr>
          <w:rFonts w:eastAsiaTheme="minorEastAsia"/>
          <w:i/>
          <w:iCs/>
        </w:rPr>
        <w:t xml:space="preserve"> </w:t>
      </w:r>
      <w:r w:rsidRPr="48FA2335" w:rsidR="4650598C">
        <w:rPr>
          <w:rFonts w:eastAsiaTheme="minorEastAsia"/>
          <w:i/>
          <w:iCs/>
        </w:rPr>
        <w:t xml:space="preserve">Select all that apply. </w:t>
      </w:r>
    </w:p>
    <w:p w:rsidR="000270EF" w:rsidP="48FA2335" w14:paraId="492AC3FF" w14:textId="45D430B2">
      <w:pPr>
        <w:pStyle w:val="ListParagraph"/>
        <w:numPr>
          <w:ilvl w:val="0"/>
          <w:numId w:val="2"/>
        </w:numPr>
        <w:rPr>
          <w:rFonts w:eastAsiaTheme="minorEastAsia"/>
        </w:rPr>
      </w:pPr>
      <w:r w:rsidRPr="48FA2335">
        <w:rPr>
          <w:rFonts w:eastAsiaTheme="minorEastAsia"/>
        </w:rPr>
        <w:t xml:space="preserve">Fee reduction as needed/no fee for </w:t>
      </w:r>
      <w:r w:rsidRPr="48FA2335" w:rsidR="76407115">
        <w:rPr>
          <w:rFonts w:eastAsiaTheme="minorEastAsia"/>
        </w:rPr>
        <w:t>training itself</w:t>
      </w:r>
    </w:p>
    <w:p w:rsidR="00C45C79" w:rsidP="48FA2335" w14:paraId="4D2DEDB5" w14:textId="430ED49A">
      <w:pPr>
        <w:pStyle w:val="ListParagraph"/>
        <w:numPr>
          <w:ilvl w:val="0"/>
          <w:numId w:val="2"/>
        </w:numPr>
        <w:rPr>
          <w:rFonts w:eastAsiaTheme="minorEastAsia"/>
        </w:rPr>
      </w:pPr>
      <w:r w:rsidRPr="48FA2335">
        <w:rPr>
          <w:rFonts w:eastAsiaTheme="minorEastAsia"/>
        </w:rPr>
        <w:t>Providing food</w:t>
      </w:r>
      <w:r w:rsidRPr="48FA2335" w:rsidR="3E65D982">
        <w:rPr>
          <w:rFonts w:eastAsiaTheme="minorEastAsia"/>
        </w:rPr>
        <w:t xml:space="preserve"> and refreshments during training </w:t>
      </w:r>
    </w:p>
    <w:p w:rsidR="00DD3358" w:rsidP="48FA2335" w14:paraId="0F977454" w14:textId="00560105">
      <w:pPr>
        <w:pStyle w:val="ListParagraph"/>
        <w:numPr>
          <w:ilvl w:val="0"/>
          <w:numId w:val="2"/>
        </w:numPr>
        <w:rPr>
          <w:rFonts w:eastAsiaTheme="minorEastAsia"/>
        </w:rPr>
      </w:pPr>
      <w:r w:rsidRPr="48FA2335">
        <w:rPr>
          <w:rFonts w:eastAsiaTheme="minorEastAsia"/>
        </w:rPr>
        <w:t xml:space="preserve">Reimbursing </w:t>
      </w:r>
      <w:r w:rsidRPr="48FA2335" w:rsidR="56EA1103">
        <w:rPr>
          <w:rFonts w:eastAsiaTheme="minorEastAsia"/>
        </w:rPr>
        <w:t xml:space="preserve">or providing upfront funds to </w:t>
      </w:r>
      <w:r w:rsidRPr="48FA2335">
        <w:rPr>
          <w:rFonts w:eastAsiaTheme="minorEastAsia"/>
        </w:rPr>
        <w:t>people for travel costs, parking fees</w:t>
      </w:r>
      <w:r w:rsidRPr="48FA2335" w:rsidR="56EA1103">
        <w:rPr>
          <w:rFonts w:eastAsiaTheme="minorEastAsia"/>
        </w:rPr>
        <w:t>, etc.</w:t>
      </w:r>
    </w:p>
    <w:p w:rsidR="000270EF" w:rsidP="48FA2335" w14:paraId="2E2F8854" w14:textId="3A6D99E2">
      <w:pPr>
        <w:pStyle w:val="ListParagraph"/>
        <w:numPr>
          <w:ilvl w:val="0"/>
          <w:numId w:val="2"/>
        </w:numPr>
        <w:rPr>
          <w:rFonts w:eastAsiaTheme="minorEastAsia"/>
        </w:rPr>
      </w:pPr>
      <w:r w:rsidRPr="48FA2335">
        <w:rPr>
          <w:rFonts w:eastAsiaTheme="minorEastAsia"/>
        </w:rPr>
        <w:t xml:space="preserve">Offering opportunities </w:t>
      </w:r>
      <w:r w:rsidRPr="48FA2335" w:rsidR="54F6C88A">
        <w:rPr>
          <w:rFonts w:eastAsiaTheme="minorEastAsia"/>
        </w:rPr>
        <w:t>in multiple languages</w:t>
      </w:r>
    </w:p>
    <w:p w:rsidR="0038176E" w:rsidP="48FA2335" w14:paraId="2326E8C0" w14:textId="19B54F44">
      <w:pPr>
        <w:pStyle w:val="ListParagraph"/>
        <w:numPr>
          <w:ilvl w:val="0"/>
          <w:numId w:val="2"/>
        </w:numPr>
        <w:rPr>
          <w:rFonts w:eastAsiaTheme="minorEastAsia"/>
        </w:rPr>
      </w:pPr>
      <w:r w:rsidRPr="48FA2335">
        <w:rPr>
          <w:rFonts w:eastAsiaTheme="minorEastAsia"/>
        </w:rPr>
        <w:t>Offering o</w:t>
      </w:r>
      <w:r w:rsidRPr="48FA2335" w:rsidR="55084C1A">
        <w:rPr>
          <w:rFonts w:eastAsiaTheme="minorEastAsia"/>
        </w:rPr>
        <w:t>pportunities offered at varying times of the day/week (I.e., nights, weekends, etc</w:t>
      </w:r>
      <w:r w:rsidRPr="48FA2335" w:rsidR="63E30AD7">
        <w:rPr>
          <w:rFonts w:eastAsiaTheme="minorEastAsia"/>
        </w:rPr>
        <w:t>.</w:t>
      </w:r>
      <w:r w:rsidRPr="48FA2335" w:rsidR="55084C1A">
        <w:rPr>
          <w:rFonts w:eastAsiaTheme="minorEastAsia"/>
        </w:rPr>
        <w:t>)</w:t>
      </w:r>
    </w:p>
    <w:p w:rsidR="006A15B3" w:rsidP="48FA2335" w14:paraId="16E602A8" w14:textId="5728AD0A">
      <w:pPr>
        <w:pStyle w:val="ListParagraph"/>
        <w:numPr>
          <w:ilvl w:val="0"/>
          <w:numId w:val="2"/>
        </w:numPr>
        <w:rPr>
          <w:rFonts w:eastAsiaTheme="minorEastAsia"/>
        </w:rPr>
      </w:pPr>
      <w:r w:rsidRPr="48FA2335">
        <w:rPr>
          <w:rFonts w:eastAsiaTheme="minorEastAsia"/>
        </w:rPr>
        <w:t>Offering</w:t>
      </w:r>
      <w:r w:rsidRPr="48FA2335" w:rsidR="0F638BC8">
        <w:rPr>
          <w:rFonts w:eastAsiaTheme="minorEastAsia"/>
        </w:rPr>
        <w:t xml:space="preserve"> opportunities</w:t>
      </w:r>
      <w:r w:rsidRPr="48FA2335">
        <w:rPr>
          <w:rFonts w:eastAsiaTheme="minorEastAsia"/>
        </w:rPr>
        <w:t xml:space="preserve"> in a variety of formats (I.e., in-person, virtual, hybrid)</w:t>
      </w:r>
    </w:p>
    <w:p w:rsidR="00E51099" w:rsidP="48FA2335" w14:paraId="5D610C04" w14:textId="77777777">
      <w:pPr>
        <w:pStyle w:val="ListParagraph"/>
        <w:numPr>
          <w:ilvl w:val="0"/>
          <w:numId w:val="2"/>
        </w:numPr>
        <w:rPr>
          <w:rFonts w:eastAsiaTheme="minorEastAsia"/>
        </w:rPr>
      </w:pPr>
      <w:r w:rsidRPr="48FA2335">
        <w:rPr>
          <w:rFonts w:eastAsiaTheme="minorEastAsia"/>
        </w:rPr>
        <w:t xml:space="preserve">Offering trainings </w:t>
      </w:r>
      <w:r w:rsidRPr="48FA2335" w:rsidR="30793983">
        <w:rPr>
          <w:rFonts w:eastAsiaTheme="minorEastAsia"/>
        </w:rPr>
        <w:t>on-site</w:t>
      </w:r>
      <w:r w:rsidRPr="48FA2335" w:rsidR="5D9E7539">
        <w:rPr>
          <w:rFonts w:eastAsiaTheme="minorEastAsia"/>
        </w:rPr>
        <w:t xml:space="preserve"> (e.g., at a </w:t>
      </w:r>
      <w:r w:rsidRPr="48FA2335" w:rsidR="5D9E7539">
        <w:rPr>
          <w:rFonts w:eastAsiaTheme="minorEastAsia"/>
        </w:rPr>
        <w:t>child care</w:t>
      </w:r>
      <w:r w:rsidRPr="48FA2335" w:rsidR="5D9E7539">
        <w:rPr>
          <w:rFonts w:eastAsiaTheme="minorEastAsia"/>
        </w:rPr>
        <w:t xml:space="preserve"> program)</w:t>
      </w:r>
      <w:r w:rsidRPr="48FA2335" w:rsidR="38C13615">
        <w:rPr>
          <w:rFonts w:eastAsiaTheme="minorEastAsia"/>
        </w:rPr>
        <w:t xml:space="preserve"> or </w:t>
      </w:r>
      <w:r w:rsidRPr="48FA2335">
        <w:rPr>
          <w:rFonts w:eastAsiaTheme="minorEastAsia"/>
        </w:rPr>
        <w:t>near work-site</w:t>
      </w:r>
    </w:p>
    <w:p w:rsidR="00E51099" w:rsidRPr="004978B2" w:rsidP="48FA2335" w14:paraId="0CBE915F" w14:textId="1165970E">
      <w:pPr>
        <w:pStyle w:val="ListParagraph"/>
        <w:numPr>
          <w:ilvl w:val="0"/>
          <w:numId w:val="2"/>
        </w:numPr>
        <w:rPr>
          <w:rFonts w:ascii="Calibri" w:eastAsia="Calibri" w:hAnsi="Calibri" w:cs="Calibri"/>
        </w:rPr>
      </w:pPr>
      <w:r w:rsidRPr="004978B2">
        <w:rPr>
          <w:rFonts w:eastAsiaTheme="minorEastAsia"/>
        </w:rPr>
        <w:t xml:space="preserve">Offering trainings at community </w:t>
      </w:r>
      <w:r w:rsidRPr="004978B2" w:rsidR="0F638BC8">
        <w:rPr>
          <w:rFonts w:eastAsiaTheme="minorEastAsia"/>
        </w:rPr>
        <w:t xml:space="preserve">sites </w:t>
      </w:r>
      <w:r w:rsidRPr="004978B2" w:rsidR="5D9E7539">
        <w:rPr>
          <w:rFonts w:eastAsiaTheme="minorEastAsia"/>
        </w:rPr>
        <w:t xml:space="preserve">(e.g., community </w:t>
      </w:r>
      <w:r w:rsidRPr="004978B2">
        <w:rPr>
          <w:rFonts w:eastAsiaTheme="minorEastAsia"/>
        </w:rPr>
        <w:t>centers, schools</w:t>
      </w:r>
      <w:r w:rsidRPr="004978B2" w:rsidR="5D9E7539">
        <w:rPr>
          <w:rFonts w:eastAsiaTheme="minorEastAsia"/>
        </w:rPr>
        <w:t>,</w:t>
      </w:r>
      <w:r w:rsidRPr="004978B2">
        <w:rPr>
          <w:rFonts w:eastAsiaTheme="minorEastAsia"/>
        </w:rPr>
        <w:t xml:space="preserve"> </w:t>
      </w:r>
      <w:r w:rsidRPr="004978B2" w:rsidR="1CD7A7F6">
        <w:rPr>
          <w:rFonts w:eastAsiaTheme="minorEastAsia"/>
        </w:rPr>
        <w:t xml:space="preserve"> churches</w:t>
      </w:r>
      <w:r w:rsidRPr="004978B2" w:rsidR="5D9E7539">
        <w:rPr>
          <w:rFonts w:eastAsiaTheme="minorEastAsia"/>
        </w:rPr>
        <w:t>, etc</w:t>
      </w:r>
      <w:r w:rsidRPr="004978B2" w:rsidR="084ED6B0">
        <w:rPr>
          <w:rFonts w:eastAsiaTheme="minorEastAsia"/>
        </w:rPr>
        <w:t>.)</w:t>
      </w:r>
    </w:p>
    <w:p w:rsidR="23F7DB08" w:rsidRPr="004978B2" w:rsidP="23F7DB08" w14:paraId="351F93A6" w14:textId="5683A453">
      <w:pPr>
        <w:pStyle w:val="ListParagraph"/>
        <w:numPr>
          <w:ilvl w:val="0"/>
          <w:numId w:val="2"/>
        </w:numPr>
        <w:rPr>
          <w:rFonts w:ascii="Calibri" w:eastAsia="Calibri" w:hAnsi="Calibri" w:cs="Calibri"/>
        </w:rPr>
      </w:pPr>
      <w:r w:rsidRPr="004978B2">
        <w:rPr>
          <w:rStyle w:val="normaltextrun"/>
          <w:rFonts w:ascii="Calibri" w:eastAsia="Calibri" w:hAnsi="Calibri" w:cs="Calibri"/>
        </w:rPr>
        <w:t xml:space="preserve">Offering opportunities as part of the workday (i.e., participants are paid as they would for regular work activity) </w:t>
      </w:r>
    </w:p>
    <w:p w:rsidR="23F7DB08" w:rsidRPr="004978B2" w:rsidP="23F7DB08" w14:paraId="2F7ABCC7" w14:textId="37B815D5">
      <w:pPr>
        <w:pStyle w:val="ListParagraph"/>
        <w:numPr>
          <w:ilvl w:val="0"/>
          <w:numId w:val="2"/>
        </w:numPr>
        <w:rPr>
          <w:rFonts w:ascii="Calibri" w:eastAsia="Calibri" w:hAnsi="Calibri" w:cs="Calibri"/>
        </w:rPr>
      </w:pPr>
      <w:r w:rsidRPr="004978B2">
        <w:rPr>
          <w:rStyle w:val="normaltextrun"/>
          <w:rFonts w:ascii="Calibri" w:eastAsia="Calibri" w:hAnsi="Calibri" w:cs="Calibri"/>
        </w:rPr>
        <w:t>Offering pay to cover substitute staff</w:t>
      </w:r>
    </w:p>
    <w:p w:rsidR="00D02161" w:rsidP="51D85697" w14:paraId="2B41A1D1" w14:textId="77777777">
      <w:pPr>
        <w:pStyle w:val="ListParagraph"/>
        <w:numPr>
          <w:ilvl w:val="0"/>
          <w:numId w:val="2"/>
        </w:numPr>
        <w:rPr>
          <w:rFonts w:eastAsiaTheme="minorEastAsia"/>
        </w:rPr>
      </w:pPr>
      <w:r w:rsidRPr="4D646586">
        <w:rPr>
          <w:rFonts w:eastAsiaTheme="minorEastAsia"/>
        </w:rPr>
        <w:t xml:space="preserve">Using multiple forms of outreach and marketing to advertise opportunities </w:t>
      </w:r>
    </w:p>
    <w:p w:rsidR="00631C25" w:rsidP="51D85697" w14:paraId="65B37332" w14:textId="77777777">
      <w:pPr>
        <w:pStyle w:val="ListParagraph"/>
        <w:numPr>
          <w:ilvl w:val="0"/>
          <w:numId w:val="2"/>
        </w:numPr>
        <w:rPr>
          <w:rFonts w:eastAsiaTheme="minorEastAsia"/>
        </w:rPr>
      </w:pPr>
      <w:r w:rsidRPr="4D646586">
        <w:rPr>
          <w:rFonts w:eastAsiaTheme="minorEastAsia"/>
        </w:rPr>
        <w:t>Providing training series or options for participants to progress from entry level to more advanced content</w:t>
      </w:r>
    </w:p>
    <w:p w:rsidR="00D02161" w:rsidP="51D85697" w14:paraId="6B82C31E" w14:textId="025A218E">
      <w:pPr>
        <w:pStyle w:val="ListParagraph"/>
        <w:numPr>
          <w:ilvl w:val="0"/>
          <w:numId w:val="2"/>
        </w:numPr>
        <w:rPr>
          <w:rFonts w:eastAsiaTheme="minorEastAsia"/>
        </w:rPr>
      </w:pPr>
      <w:r w:rsidRPr="4D646586">
        <w:rPr>
          <w:rFonts w:eastAsiaTheme="minorEastAsia"/>
        </w:rPr>
        <w:t>Something else_______(please describe)</w:t>
      </w:r>
    </w:p>
    <w:p w:rsidR="00D02161" w:rsidP="51D85697" w14:paraId="6C6D91CF" w14:textId="77777777">
      <w:pPr>
        <w:pStyle w:val="ListParagraph"/>
        <w:numPr>
          <w:ilvl w:val="0"/>
          <w:numId w:val="2"/>
        </w:numPr>
        <w:rPr>
          <w:rFonts w:eastAsiaTheme="minorEastAsia"/>
        </w:rPr>
      </w:pPr>
      <w:r w:rsidRPr="4D646586">
        <w:rPr>
          <w:rFonts w:eastAsiaTheme="minorEastAsia"/>
        </w:rPr>
        <w:t xml:space="preserve">I </w:t>
      </w:r>
      <w:r w:rsidRPr="4D646586">
        <w:rPr>
          <w:rFonts w:eastAsiaTheme="minorEastAsia"/>
        </w:rPr>
        <w:t>don’t</w:t>
      </w:r>
      <w:r w:rsidRPr="4D646586">
        <w:rPr>
          <w:rFonts w:eastAsiaTheme="minorEastAsia"/>
        </w:rPr>
        <w:t xml:space="preserve"> know</w:t>
      </w:r>
    </w:p>
    <w:p w:rsidR="00D02161" w:rsidP="51D85697" w14:paraId="780DD2A0" w14:textId="652F8E28">
      <w:pPr>
        <w:pStyle w:val="ListParagraph"/>
        <w:numPr>
          <w:ilvl w:val="0"/>
          <w:numId w:val="2"/>
        </w:numPr>
        <w:rPr>
          <w:rFonts w:eastAsiaTheme="minorEastAsia"/>
        </w:rPr>
      </w:pPr>
      <w:r w:rsidRPr="4D646586">
        <w:rPr>
          <w:rFonts w:eastAsiaTheme="minorEastAsia"/>
        </w:rPr>
        <w:t>None of these</w:t>
      </w:r>
    </w:p>
    <w:p w:rsidR="00D02161" w:rsidP="000E3314" w14:paraId="06480CEF" w14:textId="77777777">
      <w:pPr>
        <w:pStyle w:val="ListParagraph"/>
      </w:pPr>
    </w:p>
    <w:p w:rsidR="000E65C6" w:rsidRPr="00545F54" w:rsidP="000E65C6" w14:paraId="6BD85CAD" w14:textId="7D690E2E">
      <w:pPr>
        <w:spacing w:after="0" w:line="240" w:lineRule="auto"/>
        <w:textAlignment w:val="baseline"/>
        <w:rPr>
          <w:rFonts w:eastAsia="Times New Roman" w:cstheme="minorHAnsi"/>
          <w:b/>
          <w:bCs/>
          <w:color w:val="2F5496"/>
          <w:sz w:val="24"/>
          <w:szCs w:val="24"/>
        </w:rPr>
      </w:pPr>
      <w:r w:rsidRPr="48FA2335">
        <w:rPr>
          <w:rFonts w:eastAsia="Times New Roman"/>
          <w:b/>
          <w:bCs/>
          <w:color w:val="2F5496" w:themeColor="accent1" w:themeShade="BF"/>
          <w:sz w:val="24"/>
          <w:szCs w:val="24"/>
        </w:rPr>
        <w:t xml:space="preserve">Equity in </w:t>
      </w:r>
      <w:r w:rsidRPr="48FA2335" w:rsidR="21C501F8">
        <w:rPr>
          <w:rFonts w:eastAsia="Times New Roman"/>
          <w:b/>
          <w:bCs/>
          <w:color w:val="2F5496" w:themeColor="accent1" w:themeShade="BF"/>
          <w:sz w:val="24"/>
          <w:szCs w:val="24"/>
        </w:rPr>
        <w:t>Q</w:t>
      </w:r>
      <w:r w:rsidRPr="48FA2335">
        <w:rPr>
          <w:rFonts w:eastAsia="Times New Roman"/>
          <w:b/>
          <w:bCs/>
          <w:color w:val="2F5496" w:themeColor="accent1" w:themeShade="BF"/>
          <w:sz w:val="24"/>
          <w:szCs w:val="24"/>
        </w:rPr>
        <w:t xml:space="preserve">uality </w:t>
      </w:r>
      <w:r w:rsidRPr="48FA2335" w:rsidR="21C501F8">
        <w:rPr>
          <w:rFonts w:eastAsia="Times New Roman"/>
          <w:b/>
          <w:bCs/>
          <w:color w:val="2F5496" w:themeColor="accent1" w:themeShade="BF"/>
          <w:sz w:val="24"/>
          <w:szCs w:val="24"/>
        </w:rPr>
        <w:t>I</w:t>
      </w:r>
      <w:r w:rsidRPr="48FA2335">
        <w:rPr>
          <w:rFonts w:eastAsia="Times New Roman"/>
          <w:b/>
          <w:bCs/>
          <w:color w:val="2F5496" w:themeColor="accent1" w:themeShade="BF"/>
          <w:sz w:val="24"/>
          <w:szCs w:val="24"/>
        </w:rPr>
        <w:t>mprovement</w:t>
      </w:r>
    </w:p>
    <w:p w:rsidR="000E65C6" w:rsidRPr="004978B2" w:rsidP="48FA2335" w14:paraId="4B0506B7" w14:textId="3ABF3688">
      <w:pPr>
        <w:rPr>
          <w:rFonts w:eastAsia="Times New Roman"/>
        </w:rPr>
      </w:pPr>
      <w:r w:rsidRPr="48FA2335">
        <w:rPr>
          <w:rFonts w:eastAsia="Times New Roman"/>
        </w:rPr>
        <w:t xml:space="preserve">11. Has your organization </w:t>
      </w:r>
      <w:r w:rsidRPr="48FA2335" w:rsidR="426FAD27">
        <w:rPr>
          <w:rFonts w:eastAsia="Times New Roman"/>
        </w:rPr>
        <w:t xml:space="preserve">done any of the following to improve equity </w:t>
      </w:r>
      <w:r w:rsidR="00D8368A">
        <w:rPr>
          <w:rFonts w:eastAsia="Times New Roman"/>
        </w:rPr>
        <w:t xml:space="preserve">in </w:t>
      </w:r>
      <w:r w:rsidRPr="48FA2335" w:rsidR="426FAD27">
        <w:rPr>
          <w:rFonts w:eastAsia="Times New Roman"/>
        </w:rPr>
        <w:t xml:space="preserve">its quality improvement activities? </w:t>
      </w:r>
      <w:r w:rsidRPr="00895DF7" w:rsidR="00997CDE">
        <w:rPr>
          <w:rFonts w:eastAsia="Times New Roman"/>
          <w:i/>
          <w:iCs/>
        </w:rPr>
        <w:t>By improving equity in quality improvement</w:t>
      </w:r>
      <w:r w:rsidR="00997CDE">
        <w:rPr>
          <w:rFonts w:eastAsia="Times New Roman"/>
          <w:i/>
          <w:iCs/>
        </w:rPr>
        <w:t xml:space="preserve"> </w:t>
      </w:r>
      <w:r w:rsidR="00D8368A">
        <w:rPr>
          <w:rFonts w:eastAsia="Times New Roman"/>
          <w:i/>
          <w:iCs/>
        </w:rPr>
        <w:t>activities</w:t>
      </w:r>
      <w:r w:rsidRPr="00895DF7" w:rsidR="00997CDE">
        <w:rPr>
          <w:rFonts w:eastAsia="Times New Roman"/>
          <w:i/>
          <w:iCs/>
        </w:rPr>
        <w:t>, we mean working towards fair inclusion of all providers, especially those who have historically and persistently been marginalized</w:t>
      </w:r>
      <w:r w:rsidR="00F94E52">
        <w:rPr>
          <w:rFonts w:eastAsia="Times New Roman"/>
          <w:i/>
          <w:iCs/>
        </w:rPr>
        <w:t xml:space="preserve"> by systemic inequities</w:t>
      </w:r>
      <w:r w:rsidRPr="00895DF7" w:rsidR="00997CDE">
        <w:rPr>
          <w:rFonts w:eastAsia="Times New Roman"/>
          <w:i/>
          <w:iCs/>
        </w:rPr>
        <w:t xml:space="preserve"> from opportunitie</w:t>
      </w:r>
      <w:r w:rsidR="00997CDE">
        <w:rPr>
          <w:rFonts w:eastAsia="Times New Roman"/>
          <w:i/>
          <w:iCs/>
        </w:rPr>
        <w:t xml:space="preserve">s, and prioritizing input from families and communities about the quality </w:t>
      </w:r>
      <w:r w:rsidRPr="004978B2" w:rsidR="00997CDE">
        <w:rPr>
          <w:rFonts w:eastAsia="Times New Roman"/>
          <w:i/>
          <w:iCs/>
        </w:rPr>
        <w:t>improvement system</w:t>
      </w:r>
      <w:r w:rsidRPr="004978B2" w:rsidR="001C554E">
        <w:rPr>
          <w:rFonts w:eastAsia="Times New Roman"/>
          <w:i/>
          <w:iCs/>
        </w:rPr>
        <w:t>.</w:t>
      </w:r>
      <w:r w:rsidRPr="004978B2" w:rsidR="00997CDE">
        <w:rPr>
          <w:rFonts w:eastAsia="Times New Roman"/>
          <w:i/>
          <w:iCs/>
        </w:rPr>
        <w:t xml:space="preserve"> </w:t>
      </w:r>
      <w:r w:rsidRPr="004978B2" w:rsidR="426FAD27">
        <w:rPr>
          <w:rFonts w:eastAsia="Times New Roman"/>
          <w:i/>
          <w:iCs/>
        </w:rPr>
        <w:t>Select all that apply.</w:t>
      </w:r>
      <w:r w:rsidRPr="004978B2" w:rsidR="426FAD27">
        <w:rPr>
          <w:rFonts w:eastAsia="Times New Roman"/>
        </w:rPr>
        <w:t> </w:t>
      </w:r>
    </w:p>
    <w:p w:rsidR="184B7DB3" w:rsidRPr="004978B2" w:rsidP="4D646586" w14:paraId="50ABAFC9" w14:textId="15159FD8">
      <w:pPr>
        <w:pStyle w:val="ListParagraph"/>
        <w:numPr>
          <w:ilvl w:val="0"/>
          <w:numId w:val="1"/>
        </w:numPr>
      </w:pPr>
      <w:r w:rsidRPr="004978B2">
        <w:rPr>
          <w:rFonts w:ascii="Calibri" w:eastAsia="Calibri" w:hAnsi="Calibri" w:cs="Calibri"/>
        </w:rPr>
        <w:t>Revised the QRIS (or begin a revision process) to update the quality standards</w:t>
      </w:r>
    </w:p>
    <w:p w:rsidR="184B7DB3" w:rsidRPr="004978B2" w:rsidP="4D646586" w14:paraId="04F4F2C3" w14:textId="79A99120">
      <w:pPr>
        <w:pStyle w:val="ListParagraph"/>
        <w:numPr>
          <w:ilvl w:val="0"/>
          <w:numId w:val="1"/>
        </w:numPr>
        <w:rPr>
          <w:rFonts w:eastAsiaTheme="minorEastAsia"/>
        </w:rPr>
      </w:pPr>
      <w:r w:rsidRPr="004978B2">
        <w:rPr>
          <w:rFonts w:ascii="Calibri" w:eastAsia="Calibri" w:hAnsi="Calibri" w:cs="Calibri"/>
        </w:rPr>
        <w:t>Improve equity of access to financial supports (i.e., grants, quality awards) for providers</w:t>
      </w:r>
    </w:p>
    <w:p w:rsidR="000E65C6" w:rsidP="48FA2335" w14:paraId="09CBDBF9" w14:textId="77777777">
      <w:pPr>
        <w:pStyle w:val="ListParagraph"/>
        <w:numPr>
          <w:ilvl w:val="0"/>
          <w:numId w:val="1"/>
        </w:numPr>
        <w:rPr>
          <w:rFonts w:eastAsia="Times New Roman"/>
        </w:rPr>
      </w:pPr>
      <w:r w:rsidRPr="004978B2">
        <w:rPr>
          <w:rFonts w:eastAsia="Times New Roman"/>
        </w:rPr>
        <w:t xml:space="preserve">Created or continued </w:t>
      </w:r>
      <w:r w:rsidRPr="4D646586">
        <w:rPr>
          <w:rFonts w:eastAsia="Times New Roman"/>
        </w:rPr>
        <w:t xml:space="preserve">using established </w:t>
      </w:r>
      <w:r w:rsidRPr="4D646586">
        <w:rPr>
          <w:rFonts w:eastAsia="Times New Roman"/>
          <w:u w:val="single"/>
        </w:rPr>
        <w:t>race equity</w:t>
      </w:r>
      <w:r w:rsidRPr="4D646586">
        <w:rPr>
          <w:rFonts w:eastAsia="Times New Roman"/>
        </w:rPr>
        <w:t xml:space="preserve">-related goals for quality improvement implementation </w:t>
      </w:r>
    </w:p>
    <w:p w:rsidR="000E65C6" w:rsidP="48FA2335" w14:paraId="6CC2964D" w14:textId="77777777">
      <w:pPr>
        <w:pStyle w:val="ListParagraph"/>
        <w:numPr>
          <w:ilvl w:val="0"/>
          <w:numId w:val="1"/>
        </w:numPr>
        <w:rPr>
          <w:rFonts w:eastAsia="Times New Roman"/>
        </w:rPr>
      </w:pPr>
      <w:r w:rsidRPr="4D646586">
        <w:rPr>
          <w:rFonts w:eastAsia="Times New Roman"/>
        </w:rPr>
        <w:t>Created or continued using established equity-related goals for quality improvement implementation (</w:t>
      </w:r>
      <w:r w:rsidRPr="4D646586">
        <w:rPr>
          <w:rFonts w:eastAsia="Times New Roman"/>
          <w:u w:val="single"/>
        </w:rPr>
        <w:t>other than race equity</w:t>
      </w:r>
      <w:r w:rsidRPr="4D646586">
        <w:rPr>
          <w:rFonts w:eastAsia="Times New Roman"/>
        </w:rPr>
        <w:t>)</w:t>
      </w:r>
    </w:p>
    <w:p w:rsidR="000E65C6" w:rsidRPr="00FE3176" w:rsidP="48FA2335" w14:paraId="000D06AE" w14:textId="77777777">
      <w:pPr>
        <w:pStyle w:val="ListParagraph"/>
        <w:numPr>
          <w:ilvl w:val="0"/>
          <w:numId w:val="1"/>
        </w:numPr>
        <w:rPr>
          <w:rFonts w:eastAsia="Times New Roman"/>
        </w:rPr>
      </w:pPr>
      <w:r w:rsidRPr="4D646586">
        <w:rPr>
          <w:rFonts w:eastAsia="Times New Roman"/>
        </w:rPr>
        <w:t>Examined ECE program characteristics data to understand patterns of participation in quality improvement and access to quality improvement resources</w:t>
      </w:r>
    </w:p>
    <w:p w:rsidR="000E65C6" w:rsidRPr="00FE3176" w:rsidP="48FA2335" w14:paraId="0EC5FAAF" w14:textId="77777777">
      <w:pPr>
        <w:pStyle w:val="ListParagraph"/>
        <w:numPr>
          <w:ilvl w:val="0"/>
          <w:numId w:val="1"/>
        </w:numPr>
        <w:rPr>
          <w:rFonts w:eastAsia="Times New Roman"/>
        </w:rPr>
      </w:pPr>
      <w:r w:rsidRPr="4D646586">
        <w:rPr>
          <w:rFonts w:eastAsia="Times New Roman"/>
        </w:rPr>
        <w:t>Collected data from ECE professionals to learn how the QRIS or other quality improvement initiatives have affected them in their programs</w:t>
      </w:r>
    </w:p>
    <w:p w:rsidR="000E65C6" w:rsidRPr="00FE3176" w:rsidP="48FA2335" w14:paraId="5C2ECB43" w14:textId="77777777">
      <w:pPr>
        <w:pStyle w:val="ListParagraph"/>
        <w:numPr>
          <w:ilvl w:val="0"/>
          <w:numId w:val="1"/>
        </w:numPr>
        <w:rPr>
          <w:rFonts w:eastAsia="Times New Roman"/>
        </w:rPr>
      </w:pPr>
      <w:r w:rsidRPr="4D646586">
        <w:rPr>
          <w:rFonts w:eastAsia="Times New Roman"/>
        </w:rPr>
        <w:t>Collected data from families to understand their perspective on quality improvement initiatives</w:t>
      </w:r>
    </w:p>
    <w:p w:rsidR="000E65C6" w:rsidP="48FA2335" w14:paraId="0A38BFF9" w14:textId="77777777">
      <w:pPr>
        <w:pStyle w:val="ListParagraph"/>
        <w:numPr>
          <w:ilvl w:val="0"/>
          <w:numId w:val="1"/>
        </w:numPr>
        <w:rPr>
          <w:rFonts w:eastAsia="Times New Roman"/>
        </w:rPr>
      </w:pPr>
      <w:r w:rsidRPr="4D646586">
        <w:rPr>
          <w:rFonts w:eastAsia="Times New Roman"/>
        </w:rPr>
        <w:t>Collect data from community partners to understand their perspective on quality improvement initiatives</w:t>
      </w:r>
      <w:r w:rsidRPr="4D646586">
        <w:rPr>
          <w:rFonts w:eastAsia="Times New Roman"/>
          <w:u w:val="single"/>
        </w:rPr>
        <w:t xml:space="preserve"> </w:t>
      </w:r>
    </w:p>
    <w:p w:rsidR="000E65C6" w:rsidP="48FA2335" w14:paraId="3E2973AC" w14:textId="77777777">
      <w:pPr>
        <w:pStyle w:val="ListParagraph"/>
        <w:numPr>
          <w:ilvl w:val="0"/>
          <w:numId w:val="1"/>
        </w:numPr>
        <w:rPr>
          <w:rFonts w:eastAsia="Times New Roman"/>
        </w:rPr>
      </w:pPr>
      <w:r w:rsidRPr="4D646586">
        <w:rPr>
          <w:rFonts w:eastAsia="Times New Roman"/>
        </w:rPr>
        <w:t>Collected data related to equity-related goals</w:t>
      </w:r>
    </w:p>
    <w:p w:rsidR="000E65C6" w:rsidP="48FA2335" w14:paraId="57475A82" w14:textId="77777777">
      <w:pPr>
        <w:pStyle w:val="ListParagraph"/>
        <w:numPr>
          <w:ilvl w:val="0"/>
          <w:numId w:val="1"/>
        </w:numPr>
        <w:rPr>
          <w:rFonts w:eastAsia="Times New Roman"/>
        </w:rPr>
      </w:pPr>
      <w:r w:rsidRPr="4D646586">
        <w:rPr>
          <w:rFonts w:eastAsia="Times New Roman"/>
        </w:rPr>
        <w:t>Reported disaggregated data by race or ethnicity</w:t>
      </w:r>
    </w:p>
    <w:p w:rsidR="000E65C6" w:rsidP="48FA2335" w14:paraId="676822F0" w14:textId="77777777">
      <w:pPr>
        <w:pStyle w:val="ListParagraph"/>
        <w:numPr>
          <w:ilvl w:val="0"/>
          <w:numId w:val="1"/>
        </w:numPr>
        <w:rPr>
          <w:rFonts w:eastAsia="Times New Roman"/>
        </w:rPr>
      </w:pPr>
      <w:r w:rsidRPr="4D646586">
        <w:rPr>
          <w:rFonts w:eastAsia="Times New Roman"/>
        </w:rPr>
        <w:t>Reported disaggregated data by another characteristic (other than race or ethnicity)</w:t>
      </w:r>
    </w:p>
    <w:p w:rsidR="000E65C6" w:rsidP="48FA2335" w14:paraId="211138BE" w14:textId="77777777">
      <w:pPr>
        <w:pStyle w:val="ListParagraph"/>
        <w:numPr>
          <w:ilvl w:val="0"/>
          <w:numId w:val="1"/>
        </w:numPr>
        <w:rPr>
          <w:rFonts w:eastAsia="Times New Roman"/>
        </w:rPr>
      </w:pPr>
      <w:r w:rsidRPr="4D646586">
        <w:rPr>
          <w:rFonts w:eastAsia="Times New Roman"/>
        </w:rPr>
        <w:t>Offered equity-related content in training and technical assistance activities</w:t>
      </w:r>
    </w:p>
    <w:p w:rsidR="000E65C6" w:rsidP="48FA2335" w14:paraId="2CBA858D" w14:textId="77777777">
      <w:pPr>
        <w:pStyle w:val="ListParagraph"/>
        <w:numPr>
          <w:ilvl w:val="0"/>
          <w:numId w:val="1"/>
        </w:numPr>
        <w:rPr>
          <w:rFonts w:eastAsia="Times New Roman"/>
        </w:rPr>
      </w:pPr>
      <w:r w:rsidRPr="4D646586">
        <w:rPr>
          <w:rFonts w:eastAsia="Times New Roman"/>
        </w:rPr>
        <w:t>Made efforts to recruit quality improvement staff that are representative of children and families in your area</w:t>
      </w:r>
    </w:p>
    <w:p w:rsidR="000E65C6" w:rsidP="48FA2335" w14:paraId="0AA2325D" w14:textId="77777777">
      <w:pPr>
        <w:pStyle w:val="ListParagraph"/>
        <w:numPr>
          <w:ilvl w:val="0"/>
          <w:numId w:val="1"/>
        </w:numPr>
        <w:rPr>
          <w:rFonts w:eastAsia="Times New Roman"/>
        </w:rPr>
      </w:pPr>
      <w:r w:rsidRPr="4D646586">
        <w:rPr>
          <w:rFonts w:eastAsia="Times New Roman"/>
        </w:rPr>
        <w:t>Increased staff time dedicated to meeting equity-related goals</w:t>
      </w:r>
    </w:p>
    <w:p w:rsidR="000E65C6" w:rsidP="48FA2335" w14:paraId="0B72DFD9" w14:textId="77777777">
      <w:pPr>
        <w:pStyle w:val="ListParagraph"/>
        <w:numPr>
          <w:ilvl w:val="0"/>
          <w:numId w:val="1"/>
        </w:numPr>
        <w:rPr>
          <w:rFonts w:eastAsia="Times New Roman"/>
        </w:rPr>
      </w:pPr>
      <w:r w:rsidRPr="4D646586">
        <w:rPr>
          <w:rFonts w:eastAsia="Times New Roman"/>
        </w:rPr>
        <w:t>Something else_________(please describe) </w:t>
      </w:r>
    </w:p>
    <w:p w:rsidR="000E65C6" w:rsidRPr="001517FA" w:rsidP="48FA2335" w14:paraId="4581B830" w14:textId="35B52122">
      <w:pPr>
        <w:pStyle w:val="ListParagraph"/>
        <w:numPr>
          <w:ilvl w:val="0"/>
          <w:numId w:val="1"/>
        </w:numPr>
        <w:rPr>
          <w:rFonts w:eastAsia="Times New Roman"/>
        </w:rPr>
      </w:pPr>
      <w:r w:rsidRPr="4D646586">
        <w:rPr>
          <w:rFonts w:eastAsia="Times New Roman"/>
        </w:rPr>
        <w:t xml:space="preserve">I </w:t>
      </w:r>
      <w:r w:rsidRPr="4D646586">
        <w:rPr>
          <w:rFonts w:eastAsia="Times New Roman"/>
        </w:rPr>
        <w:t>don’t</w:t>
      </w:r>
      <w:r w:rsidRPr="4D646586">
        <w:rPr>
          <w:rFonts w:eastAsia="Times New Roman"/>
        </w:rPr>
        <w:t xml:space="preserve"> know </w:t>
      </w:r>
    </w:p>
    <w:p w:rsidR="001B3338" w:rsidRPr="00F67E36" w:rsidP="001B3338" w14:paraId="5AD8F487" w14:textId="77777777">
      <w:pPr>
        <w:keepNext/>
        <w:keepLines/>
        <w:spacing w:before="40" w:after="0" w:line="240" w:lineRule="auto"/>
        <w:outlineLvl w:val="1"/>
        <w:rPr>
          <w:rFonts w:eastAsiaTheme="majorEastAsia" w:cstheme="minorHAnsi"/>
          <w:b/>
          <w:color w:val="2F5496" w:themeColor="accent1" w:themeShade="BF"/>
          <w:sz w:val="24"/>
          <w:szCs w:val="24"/>
        </w:rPr>
      </w:pPr>
      <w:r w:rsidRPr="001517FA">
        <w:rPr>
          <w:rFonts w:eastAsiaTheme="majorEastAsia" w:cstheme="minorHAnsi"/>
          <w:b/>
          <w:color w:val="2F5496" w:themeColor="accent1" w:themeShade="BF"/>
          <w:sz w:val="24"/>
          <w:szCs w:val="24"/>
        </w:rPr>
        <w:t>Recent and Future Changes to QI Systems</w:t>
      </w:r>
    </w:p>
    <w:p w:rsidR="001B3338" w:rsidP="001B3338" w14:paraId="791E9B31" w14:textId="77777777">
      <w:pPr>
        <w:spacing w:after="0" w:line="240" w:lineRule="auto"/>
        <w:ind w:left="1080"/>
        <w:textAlignment w:val="baseline"/>
        <w:rPr>
          <w:rFonts w:eastAsia="Times New Roman" w:cstheme="minorHAnsi"/>
          <w:i/>
          <w:iCs/>
        </w:rPr>
      </w:pPr>
    </w:p>
    <w:p w:rsidR="001B3338" w:rsidP="48FA2335" w14:paraId="789D3803" w14:textId="024930A4">
      <w:pPr>
        <w:spacing w:after="0" w:line="240" w:lineRule="auto"/>
        <w:textAlignment w:val="baseline"/>
        <w:rPr>
          <w:rFonts w:eastAsia="Times New Roman"/>
        </w:rPr>
      </w:pPr>
      <w:r w:rsidRPr="48FA2335">
        <w:rPr>
          <w:rFonts w:eastAsia="Times New Roman"/>
        </w:rPr>
        <w:t>13. Are there any changes [</w:t>
      </w:r>
      <w:r w:rsidR="009E5EC2">
        <w:t>ORGANIZATION</w:t>
      </w:r>
      <w:r w:rsidRPr="48FA2335">
        <w:rPr>
          <w:rFonts w:eastAsia="Times New Roman"/>
        </w:rPr>
        <w:t xml:space="preserve">] will make to its quality improvement systems in the next 1-3 years in any of the following ways? </w:t>
      </w:r>
    </w:p>
    <w:p w:rsidR="001B3338" w:rsidP="001B3338" w14:paraId="427ACF0A" w14:textId="77777777">
      <w:pPr>
        <w:spacing w:after="0" w:line="240" w:lineRule="auto"/>
        <w:textAlignment w:val="baseline"/>
        <w:rPr>
          <w:rFonts w:eastAsia="Times New Roman" w:cstheme="minorHAnsi"/>
          <w:i/>
          <w:iCs/>
        </w:rPr>
      </w:pPr>
    </w:p>
    <w:tbl>
      <w:tblPr>
        <w:tblStyle w:val="TableGrid"/>
        <w:tblW w:w="9359" w:type="dxa"/>
        <w:jc w:val="center"/>
        <w:tblLook w:val="04A0"/>
      </w:tblPr>
      <w:tblGrid>
        <w:gridCol w:w="3645"/>
        <w:gridCol w:w="1076"/>
        <w:gridCol w:w="1140"/>
        <w:gridCol w:w="848"/>
        <w:gridCol w:w="1325"/>
        <w:gridCol w:w="1325"/>
      </w:tblGrid>
      <w:tr w14:paraId="78E92620" w14:textId="77777777" w:rsidTr="6ADF7307">
        <w:tblPrEx>
          <w:tblW w:w="9359" w:type="dxa"/>
          <w:jc w:val="center"/>
          <w:tblLook w:val="04A0"/>
        </w:tblPrEx>
        <w:trPr>
          <w:jc w:val="center"/>
        </w:trPr>
        <w:tc>
          <w:tcPr>
            <w:tcW w:w="3645" w:type="dxa"/>
            <w:tcBorders>
              <w:top w:val="nil"/>
              <w:left w:val="nil"/>
              <w:bottom w:val="single" w:sz="4" w:space="0" w:color="auto"/>
              <w:right w:val="single" w:sz="4" w:space="0" w:color="auto"/>
            </w:tcBorders>
            <w:shd w:val="clear" w:color="auto" w:fill="D9E2F3" w:themeFill="accent1" w:themeFillTint="33"/>
          </w:tcPr>
          <w:p w:rsidR="002B6E20" w:rsidRPr="002E34F7" w:rsidP="007E2F42" w14:paraId="7C658786" w14:textId="4CDBA931">
            <w:pPr>
              <w:rPr>
                <w:rFonts w:eastAsia="Times New Roman" w:cstheme="minorHAnsi"/>
                <w:b/>
                <w:bCs/>
              </w:rPr>
            </w:pPr>
            <w:r>
              <w:rPr>
                <w:rFonts w:eastAsia="Times New Roman" w:cstheme="minorHAnsi"/>
                <w:b/>
                <w:bCs/>
              </w:rPr>
              <w:t>Implementation of quality improvement opportunities</w:t>
            </w:r>
          </w:p>
        </w:tc>
        <w:tc>
          <w:tcPr>
            <w:tcW w:w="1076" w:type="dxa"/>
            <w:tcBorders>
              <w:top w:val="nil"/>
              <w:left w:val="single" w:sz="4" w:space="0" w:color="auto"/>
              <w:bottom w:val="single" w:sz="4" w:space="0" w:color="auto"/>
              <w:right w:val="single" w:sz="4" w:space="0" w:color="auto"/>
            </w:tcBorders>
            <w:shd w:val="clear" w:color="auto" w:fill="D9E2F3" w:themeFill="accent1" w:themeFillTint="33"/>
          </w:tcPr>
          <w:p w:rsidR="002B6E20" w:rsidRPr="002E34F7" w:rsidP="4D646586" w14:paraId="5E0D182A" w14:textId="2F80975F">
            <w:pPr>
              <w:rPr>
                <w:rFonts w:eastAsia="Times New Roman"/>
                <w:b/>
                <w:bCs/>
              </w:rPr>
            </w:pPr>
            <w:r w:rsidRPr="4D646586">
              <w:rPr>
                <w:rFonts w:eastAsia="Times New Roman"/>
                <w:b/>
                <w:bCs/>
              </w:rPr>
              <w:t>Yes</w:t>
            </w:r>
            <w:r w:rsidRPr="4D646586" w:rsidR="6B17E237">
              <w:rPr>
                <w:rFonts w:eastAsia="Times New Roman"/>
                <w:b/>
                <w:bCs/>
              </w:rPr>
              <w:t>, we will make these changes</w:t>
            </w:r>
          </w:p>
        </w:tc>
        <w:tc>
          <w:tcPr>
            <w:tcW w:w="1140" w:type="dxa"/>
            <w:tcBorders>
              <w:top w:val="nil"/>
              <w:left w:val="single" w:sz="4" w:space="0" w:color="auto"/>
              <w:bottom w:val="single" w:sz="4" w:space="0" w:color="auto"/>
              <w:right w:val="single" w:sz="4" w:space="0" w:color="auto"/>
            </w:tcBorders>
            <w:shd w:val="clear" w:color="auto" w:fill="D9E2F3" w:themeFill="accent1" w:themeFillTint="33"/>
          </w:tcPr>
          <w:p w:rsidR="4D646586" w:rsidRPr="004978B2" w:rsidP="004978B2" w14:paraId="623E63E5" w14:textId="16DD0BC7">
            <w:pPr>
              <w:spacing w:line="259" w:lineRule="auto"/>
              <w:rPr>
                <w:rFonts w:ascii="Calibri" w:eastAsia="Calibri" w:hAnsi="Calibri" w:cs="Calibri"/>
              </w:rPr>
            </w:pPr>
            <w:r w:rsidRPr="004978B2">
              <w:rPr>
                <w:rFonts w:ascii="Calibri" w:eastAsia="Calibri" w:hAnsi="Calibri" w:cs="Calibri"/>
                <w:b/>
                <w:bCs/>
              </w:rPr>
              <w:t xml:space="preserve">We have made these recent changes to the QRIS system </w:t>
            </w:r>
            <w:r w:rsidRPr="004978B2">
              <w:rPr>
                <w:rFonts w:ascii="Calibri" w:eastAsia="Calibri" w:hAnsi="Calibri" w:cs="Calibri"/>
                <w:b/>
                <w:bCs/>
              </w:rPr>
              <w:t>since 2020</w:t>
            </w:r>
          </w:p>
        </w:tc>
        <w:tc>
          <w:tcPr>
            <w:tcW w:w="848" w:type="dxa"/>
            <w:tcBorders>
              <w:top w:val="nil"/>
              <w:left w:val="single" w:sz="4" w:space="0" w:color="auto"/>
              <w:bottom w:val="single" w:sz="4" w:space="0" w:color="auto"/>
              <w:right w:val="single" w:sz="4" w:space="0" w:color="auto"/>
            </w:tcBorders>
            <w:shd w:val="clear" w:color="auto" w:fill="D9E2F3" w:themeFill="accent1" w:themeFillTint="33"/>
          </w:tcPr>
          <w:p w:rsidR="002B6E20" w:rsidP="007E2F42" w14:paraId="3764E018" w14:textId="77777777">
            <w:pPr>
              <w:rPr>
                <w:rFonts w:eastAsia="Times New Roman" w:cstheme="minorHAnsi"/>
                <w:b/>
                <w:bCs/>
              </w:rPr>
            </w:pPr>
            <w:r>
              <w:rPr>
                <w:rFonts w:eastAsia="Times New Roman" w:cstheme="minorHAnsi"/>
                <w:b/>
                <w:bCs/>
              </w:rPr>
              <w:t>No</w:t>
            </w:r>
          </w:p>
        </w:tc>
        <w:tc>
          <w:tcPr>
            <w:tcW w:w="1325" w:type="dxa"/>
            <w:tcBorders>
              <w:top w:val="nil"/>
              <w:left w:val="single" w:sz="4" w:space="0" w:color="auto"/>
              <w:bottom w:val="single" w:sz="4" w:space="0" w:color="auto"/>
              <w:right w:val="single" w:sz="4" w:space="0" w:color="auto"/>
            </w:tcBorders>
            <w:shd w:val="clear" w:color="auto" w:fill="D9E2F3" w:themeFill="accent1" w:themeFillTint="33"/>
          </w:tcPr>
          <w:p w:rsidR="002B6E20" w:rsidP="007E2F42" w14:paraId="643BD198" w14:textId="0AADD440">
            <w:pPr>
              <w:rPr>
                <w:rFonts w:eastAsia="Times New Roman" w:cstheme="minorHAnsi"/>
                <w:b/>
                <w:bCs/>
              </w:rPr>
            </w:pPr>
            <w:r>
              <w:rPr>
                <w:rFonts w:eastAsia="Times New Roman" w:cstheme="minorHAnsi"/>
                <w:b/>
                <w:bCs/>
              </w:rPr>
              <w:t>Exploring this idea</w:t>
            </w:r>
          </w:p>
        </w:tc>
        <w:tc>
          <w:tcPr>
            <w:tcW w:w="1325" w:type="dxa"/>
            <w:tcBorders>
              <w:top w:val="nil"/>
              <w:left w:val="single" w:sz="4" w:space="0" w:color="auto"/>
              <w:bottom w:val="single" w:sz="4" w:space="0" w:color="auto"/>
              <w:right w:val="nil"/>
            </w:tcBorders>
            <w:shd w:val="clear" w:color="auto" w:fill="D9E2F3" w:themeFill="accent1" w:themeFillTint="33"/>
          </w:tcPr>
          <w:p w:rsidR="002B6E20" w:rsidP="007E2F42" w14:paraId="33F5D495" w14:textId="0C138757">
            <w:pPr>
              <w:rPr>
                <w:rFonts w:eastAsia="Times New Roman" w:cstheme="minorHAnsi"/>
                <w:b/>
                <w:bCs/>
              </w:rPr>
            </w:pPr>
            <w:r>
              <w:rPr>
                <w:rFonts w:eastAsia="Times New Roman" w:cstheme="minorHAnsi"/>
                <w:b/>
                <w:bCs/>
              </w:rPr>
              <w:t xml:space="preserve">I </w:t>
            </w:r>
            <w:r>
              <w:rPr>
                <w:rFonts w:eastAsia="Times New Roman" w:cstheme="minorHAnsi"/>
                <w:b/>
                <w:bCs/>
              </w:rPr>
              <w:t>don’t</w:t>
            </w:r>
            <w:r>
              <w:rPr>
                <w:rFonts w:eastAsia="Times New Roman" w:cstheme="minorHAnsi"/>
                <w:b/>
                <w:bCs/>
              </w:rPr>
              <w:t xml:space="preserve"> know</w:t>
            </w:r>
          </w:p>
        </w:tc>
      </w:tr>
      <w:tr w14:paraId="4D69CC1F" w14:textId="77777777" w:rsidTr="6ADF7307">
        <w:tblPrEx>
          <w:tblW w:w="9359" w:type="dxa"/>
          <w:jc w:val="center"/>
          <w:tblLook w:val="04A0"/>
        </w:tblPrEx>
        <w:trPr>
          <w:jc w:val="center"/>
        </w:trPr>
        <w:tc>
          <w:tcPr>
            <w:tcW w:w="3645" w:type="dxa"/>
            <w:tcBorders>
              <w:top w:val="nil"/>
              <w:left w:val="nil"/>
              <w:bottom w:val="single" w:sz="4" w:space="0" w:color="auto"/>
              <w:right w:val="single" w:sz="4" w:space="0" w:color="auto"/>
            </w:tcBorders>
            <w:shd w:val="clear" w:color="auto" w:fill="auto"/>
          </w:tcPr>
          <w:p w:rsidR="002B6E20" w:rsidRPr="00BC3DD3" w:rsidP="007E2F42" w14:paraId="23689D33" w14:textId="77777777">
            <w:pPr>
              <w:rPr>
                <w:rFonts w:eastAsia="Times New Roman" w:cstheme="minorHAnsi"/>
              </w:rPr>
            </w:pPr>
          </w:p>
        </w:tc>
        <w:tc>
          <w:tcPr>
            <w:tcW w:w="1076" w:type="dxa"/>
            <w:tcBorders>
              <w:top w:val="nil"/>
              <w:left w:val="single" w:sz="4" w:space="0" w:color="auto"/>
              <w:bottom w:val="single" w:sz="4" w:space="0" w:color="auto"/>
              <w:right w:val="single" w:sz="4" w:space="0" w:color="auto"/>
            </w:tcBorders>
            <w:shd w:val="clear" w:color="auto" w:fill="auto"/>
          </w:tcPr>
          <w:p w:rsidR="002B6E20" w:rsidRPr="00BC3DD3" w:rsidP="007E2F42" w14:paraId="7F6385DD" w14:textId="77777777">
            <w:pPr>
              <w:rPr>
                <w:rFonts w:eastAsia="Times New Roman" w:cstheme="minorHAnsi"/>
              </w:rPr>
            </w:pPr>
          </w:p>
        </w:tc>
        <w:tc>
          <w:tcPr>
            <w:tcW w:w="1140" w:type="dxa"/>
            <w:tcBorders>
              <w:top w:val="nil"/>
              <w:left w:val="single" w:sz="4" w:space="0" w:color="auto"/>
              <w:bottom w:val="single" w:sz="4" w:space="0" w:color="auto"/>
              <w:right w:val="single" w:sz="4" w:space="0" w:color="auto"/>
            </w:tcBorders>
            <w:shd w:val="clear" w:color="auto" w:fill="auto"/>
          </w:tcPr>
          <w:p w:rsidR="4D646586" w:rsidP="4D646586" w14:paraId="53072ED8" w14:textId="494450D2">
            <w:pPr>
              <w:rPr>
                <w:rFonts w:eastAsia="Times New Roman"/>
              </w:rPr>
            </w:pPr>
          </w:p>
        </w:tc>
        <w:tc>
          <w:tcPr>
            <w:tcW w:w="848" w:type="dxa"/>
            <w:tcBorders>
              <w:top w:val="nil"/>
              <w:left w:val="single" w:sz="4" w:space="0" w:color="auto"/>
              <w:bottom w:val="single" w:sz="4" w:space="0" w:color="auto"/>
              <w:right w:val="single" w:sz="4" w:space="0" w:color="auto"/>
            </w:tcBorders>
          </w:tcPr>
          <w:p w:rsidR="002B6E20" w:rsidRPr="00BC3DD3" w:rsidP="007E2F42" w14:paraId="28137569" w14:textId="77777777">
            <w:pPr>
              <w:rPr>
                <w:rFonts w:eastAsia="Times New Roman" w:cstheme="minorHAnsi"/>
              </w:rPr>
            </w:pPr>
          </w:p>
        </w:tc>
        <w:tc>
          <w:tcPr>
            <w:tcW w:w="1325" w:type="dxa"/>
            <w:tcBorders>
              <w:top w:val="nil"/>
              <w:left w:val="single" w:sz="4" w:space="0" w:color="auto"/>
              <w:bottom w:val="single" w:sz="4" w:space="0" w:color="auto"/>
              <w:right w:val="single" w:sz="4" w:space="0" w:color="auto"/>
            </w:tcBorders>
          </w:tcPr>
          <w:p w:rsidR="002B6E20" w:rsidRPr="00BC3DD3" w:rsidP="007E2F42" w14:paraId="518DF2B4" w14:textId="77777777">
            <w:pPr>
              <w:rPr>
                <w:rFonts w:eastAsia="Times New Roman" w:cstheme="minorHAnsi"/>
              </w:rPr>
            </w:pPr>
          </w:p>
        </w:tc>
        <w:tc>
          <w:tcPr>
            <w:tcW w:w="1325" w:type="dxa"/>
            <w:tcBorders>
              <w:top w:val="nil"/>
              <w:left w:val="single" w:sz="4" w:space="0" w:color="auto"/>
              <w:bottom w:val="single" w:sz="4" w:space="0" w:color="auto"/>
              <w:right w:val="nil"/>
            </w:tcBorders>
            <w:shd w:val="clear" w:color="auto" w:fill="auto"/>
          </w:tcPr>
          <w:p w:rsidR="002B6E20" w:rsidRPr="00BC3DD3" w:rsidP="007E2F42" w14:paraId="0D8BF605" w14:textId="07D355C4">
            <w:pPr>
              <w:rPr>
                <w:rFonts w:eastAsia="Times New Roman" w:cstheme="minorHAnsi"/>
              </w:rPr>
            </w:pPr>
          </w:p>
        </w:tc>
      </w:tr>
      <w:tr w14:paraId="066FC2E6" w14:textId="77777777" w:rsidTr="6ADF7307">
        <w:tblPrEx>
          <w:tblW w:w="9359" w:type="dxa"/>
          <w:jc w:val="center"/>
          <w:tblLook w:val="04A0"/>
        </w:tblPrEx>
        <w:trPr>
          <w:jc w:val="center"/>
        </w:trPr>
        <w:tc>
          <w:tcPr>
            <w:tcW w:w="3645" w:type="dxa"/>
            <w:tcBorders>
              <w:top w:val="nil"/>
              <w:left w:val="nil"/>
              <w:bottom w:val="single" w:sz="4" w:space="0" w:color="auto"/>
              <w:right w:val="single" w:sz="4" w:space="0" w:color="auto"/>
            </w:tcBorders>
            <w:shd w:val="clear" w:color="auto" w:fill="D9E2F3" w:themeFill="accent1" w:themeFillTint="33"/>
          </w:tcPr>
          <w:p w:rsidR="002B6E20" w:rsidRPr="000C0425" w:rsidP="007E2F42" w14:paraId="6EC8A4D7" w14:textId="77777777">
            <w:pPr>
              <w:rPr>
                <w:rFonts w:eastAsia="Times New Roman" w:cstheme="minorHAnsi"/>
                <w:b/>
                <w:bCs/>
              </w:rPr>
            </w:pPr>
            <w:r w:rsidRPr="000C0425">
              <w:rPr>
                <w:rFonts w:eastAsia="Times New Roman" w:cstheme="minorHAnsi"/>
                <w:b/>
                <w:bCs/>
              </w:rPr>
              <w:t>About training</w:t>
            </w:r>
          </w:p>
        </w:tc>
        <w:tc>
          <w:tcPr>
            <w:tcW w:w="1076" w:type="dxa"/>
            <w:tcBorders>
              <w:top w:val="nil"/>
              <w:left w:val="single" w:sz="4" w:space="0" w:color="auto"/>
              <w:bottom w:val="single" w:sz="4" w:space="0" w:color="auto"/>
              <w:right w:val="single" w:sz="4" w:space="0" w:color="auto"/>
            </w:tcBorders>
            <w:shd w:val="clear" w:color="auto" w:fill="D9E2F3" w:themeFill="accent1" w:themeFillTint="33"/>
          </w:tcPr>
          <w:p w:rsidR="002B6E20" w:rsidRPr="00BC3DD3" w:rsidP="007E2F42" w14:paraId="2268B54F" w14:textId="77777777">
            <w:pPr>
              <w:rPr>
                <w:rFonts w:eastAsia="Times New Roman" w:cstheme="minorHAnsi"/>
              </w:rPr>
            </w:pPr>
          </w:p>
        </w:tc>
        <w:tc>
          <w:tcPr>
            <w:tcW w:w="1140" w:type="dxa"/>
            <w:tcBorders>
              <w:top w:val="nil"/>
              <w:left w:val="single" w:sz="4" w:space="0" w:color="auto"/>
              <w:bottom w:val="single" w:sz="4" w:space="0" w:color="auto"/>
              <w:right w:val="single" w:sz="4" w:space="0" w:color="auto"/>
            </w:tcBorders>
            <w:shd w:val="clear" w:color="auto" w:fill="D9E2F3" w:themeFill="accent1" w:themeFillTint="33"/>
          </w:tcPr>
          <w:p w:rsidR="4D646586" w:rsidP="4D646586" w14:paraId="627AAA9F" w14:textId="450C6887">
            <w:pPr>
              <w:rPr>
                <w:rFonts w:eastAsia="Times New Roman"/>
              </w:rPr>
            </w:pPr>
          </w:p>
        </w:tc>
        <w:tc>
          <w:tcPr>
            <w:tcW w:w="848" w:type="dxa"/>
            <w:tcBorders>
              <w:top w:val="nil"/>
              <w:left w:val="single" w:sz="4" w:space="0" w:color="auto"/>
              <w:bottom w:val="single" w:sz="4" w:space="0" w:color="auto"/>
              <w:right w:val="single" w:sz="4" w:space="0" w:color="auto"/>
            </w:tcBorders>
            <w:shd w:val="clear" w:color="auto" w:fill="D9E2F3" w:themeFill="accent1" w:themeFillTint="33"/>
          </w:tcPr>
          <w:p w:rsidR="002B6E20" w:rsidRPr="00BC3DD3" w:rsidP="007E2F42" w14:paraId="26004C13" w14:textId="77777777">
            <w:pPr>
              <w:rPr>
                <w:rFonts w:eastAsia="Times New Roman" w:cstheme="minorHAnsi"/>
              </w:rPr>
            </w:pPr>
          </w:p>
        </w:tc>
        <w:tc>
          <w:tcPr>
            <w:tcW w:w="1325" w:type="dxa"/>
            <w:tcBorders>
              <w:top w:val="nil"/>
              <w:left w:val="single" w:sz="4" w:space="0" w:color="auto"/>
              <w:bottom w:val="single" w:sz="4" w:space="0" w:color="auto"/>
              <w:right w:val="single" w:sz="4" w:space="0" w:color="auto"/>
            </w:tcBorders>
            <w:shd w:val="clear" w:color="auto" w:fill="D9E2F3" w:themeFill="accent1" w:themeFillTint="33"/>
          </w:tcPr>
          <w:p w:rsidR="002B6E20" w:rsidRPr="00BC3DD3" w:rsidP="007E2F42" w14:paraId="18D851F5" w14:textId="77777777">
            <w:pPr>
              <w:rPr>
                <w:rFonts w:eastAsia="Times New Roman" w:cstheme="minorHAnsi"/>
              </w:rPr>
            </w:pPr>
          </w:p>
        </w:tc>
        <w:tc>
          <w:tcPr>
            <w:tcW w:w="1325" w:type="dxa"/>
            <w:tcBorders>
              <w:top w:val="nil"/>
              <w:left w:val="single" w:sz="4" w:space="0" w:color="auto"/>
              <w:bottom w:val="single" w:sz="4" w:space="0" w:color="auto"/>
              <w:right w:val="nil"/>
            </w:tcBorders>
            <w:shd w:val="clear" w:color="auto" w:fill="D9E2F3" w:themeFill="accent1" w:themeFillTint="33"/>
          </w:tcPr>
          <w:p w:rsidR="002B6E20" w:rsidRPr="00BC3DD3" w:rsidP="007E2F42" w14:paraId="74734D77" w14:textId="29DCDB5D">
            <w:pPr>
              <w:rPr>
                <w:rFonts w:eastAsia="Times New Roman" w:cstheme="minorHAnsi"/>
              </w:rPr>
            </w:pPr>
          </w:p>
        </w:tc>
      </w:tr>
      <w:tr w14:paraId="66062D8B" w14:textId="77777777" w:rsidTr="6ADF7307">
        <w:tblPrEx>
          <w:tblW w:w="9359" w:type="dxa"/>
          <w:jc w:val="center"/>
          <w:tblLook w:val="04A0"/>
        </w:tblPrEx>
        <w:trPr>
          <w:jc w:val="center"/>
        </w:trPr>
        <w:tc>
          <w:tcPr>
            <w:tcW w:w="3645" w:type="dxa"/>
            <w:tcBorders>
              <w:top w:val="nil"/>
              <w:left w:val="nil"/>
              <w:bottom w:val="single" w:sz="4" w:space="0" w:color="auto"/>
              <w:right w:val="single" w:sz="4" w:space="0" w:color="auto"/>
            </w:tcBorders>
            <w:shd w:val="clear" w:color="auto" w:fill="auto"/>
          </w:tcPr>
          <w:p w:rsidR="002B6E20" w:rsidRPr="00BC3DD3" w:rsidP="007E2F42" w14:paraId="08949DFE" w14:textId="77777777">
            <w:pPr>
              <w:rPr>
                <w:rFonts w:eastAsia="Times New Roman" w:cstheme="minorHAnsi"/>
              </w:rPr>
            </w:pPr>
            <w:r>
              <w:rPr>
                <w:rFonts w:eastAsia="Times New Roman" w:cstheme="minorHAnsi"/>
              </w:rPr>
              <w:t>Changes in the mode of training delivery (i.e., in-person, virtual, or hybrid options)</w:t>
            </w:r>
          </w:p>
        </w:tc>
        <w:tc>
          <w:tcPr>
            <w:tcW w:w="1076" w:type="dxa"/>
            <w:tcBorders>
              <w:top w:val="nil"/>
              <w:left w:val="single" w:sz="4" w:space="0" w:color="auto"/>
              <w:bottom w:val="single" w:sz="4" w:space="0" w:color="auto"/>
              <w:right w:val="single" w:sz="4" w:space="0" w:color="auto"/>
            </w:tcBorders>
            <w:shd w:val="clear" w:color="auto" w:fill="auto"/>
            <w:vAlign w:val="center"/>
          </w:tcPr>
          <w:p w:rsidR="002B6E20" w:rsidRPr="00BC3DD3" w:rsidP="6ADF7307" w14:paraId="487DC1BC" w14:textId="63CE571B">
            <w:pPr>
              <w:jc w:val="center"/>
              <w:rPr>
                <w:rFonts w:eastAsia="Times New Roman"/>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49E1A760" w:rsidP="4D646586" w14:paraId="75D182E8" w14:textId="3B026A45">
            <w:pPr>
              <w:jc w:val="center"/>
              <w:rPr>
                <w:rFonts w:eastAsia="Times New Roman"/>
              </w:rPr>
            </w:pPr>
          </w:p>
        </w:tc>
        <w:tc>
          <w:tcPr>
            <w:tcW w:w="848" w:type="dxa"/>
            <w:tcBorders>
              <w:top w:val="nil"/>
              <w:left w:val="single" w:sz="4" w:space="0" w:color="auto"/>
              <w:bottom w:val="single" w:sz="4" w:space="0" w:color="auto"/>
              <w:right w:val="single" w:sz="4" w:space="0" w:color="auto"/>
            </w:tcBorders>
            <w:vAlign w:val="center"/>
          </w:tcPr>
          <w:p w:rsidR="002B6E20" w:rsidRPr="00BC3DD3" w:rsidP="6ADF7307" w14:paraId="1B7E266F" w14:textId="1DD1079D">
            <w:pPr>
              <w:jc w:val="center"/>
              <w:rPr>
                <w:rFonts w:eastAsia="Times New Roman"/>
              </w:rPr>
            </w:pPr>
          </w:p>
        </w:tc>
        <w:tc>
          <w:tcPr>
            <w:tcW w:w="1325" w:type="dxa"/>
            <w:tcBorders>
              <w:top w:val="nil"/>
              <w:left w:val="single" w:sz="4" w:space="0" w:color="auto"/>
              <w:bottom w:val="single" w:sz="4" w:space="0" w:color="auto"/>
              <w:right w:val="single" w:sz="4" w:space="0" w:color="auto"/>
            </w:tcBorders>
            <w:vAlign w:val="center"/>
          </w:tcPr>
          <w:p w:rsidR="002B6E20" w:rsidRPr="00BC3DD3" w:rsidP="6ADF7307" w14:paraId="0AB22990" w14:textId="2E7AD049">
            <w:pPr>
              <w:jc w:val="center"/>
              <w:rPr>
                <w:rFonts w:eastAsia="Times New Roman"/>
              </w:rPr>
            </w:pPr>
          </w:p>
        </w:tc>
        <w:tc>
          <w:tcPr>
            <w:tcW w:w="1325" w:type="dxa"/>
            <w:tcBorders>
              <w:top w:val="nil"/>
              <w:left w:val="single" w:sz="4" w:space="0" w:color="auto"/>
              <w:bottom w:val="single" w:sz="4" w:space="0" w:color="auto"/>
              <w:right w:val="nil"/>
            </w:tcBorders>
            <w:shd w:val="clear" w:color="auto" w:fill="auto"/>
            <w:vAlign w:val="center"/>
          </w:tcPr>
          <w:p w:rsidR="002B6E20" w:rsidRPr="00BC3DD3" w:rsidP="6ADF7307" w14:paraId="519541B2" w14:textId="59A9ED13">
            <w:pPr>
              <w:jc w:val="center"/>
              <w:rPr>
                <w:rFonts w:eastAsia="Times New Roman"/>
              </w:rPr>
            </w:pPr>
          </w:p>
        </w:tc>
      </w:tr>
      <w:tr w14:paraId="1B5294E5" w14:textId="77777777" w:rsidTr="6ADF7307">
        <w:tblPrEx>
          <w:tblW w:w="9359" w:type="dxa"/>
          <w:jc w:val="center"/>
          <w:tblLook w:val="04A0"/>
        </w:tblPrEx>
        <w:trPr>
          <w:jc w:val="center"/>
        </w:trPr>
        <w:tc>
          <w:tcPr>
            <w:tcW w:w="3645" w:type="dxa"/>
            <w:tcBorders>
              <w:top w:val="nil"/>
              <w:left w:val="nil"/>
              <w:bottom w:val="single" w:sz="4" w:space="0" w:color="auto"/>
              <w:right w:val="single" w:sz="4" w:space="0" w:color="auto"/>
            </w:tcBorders>
            <w:shd w:val="clear" w:color="auto" w:fill="auto"/>
          </w:tcPr>
          <w:p w:rsidR="002B6E20" w:rsidP="007E2F42" w14:paraId="160E0C35" w14:textId="77777777">
            <w:pPr>
              <w:rPr>
                <w:rFonts w:eastAsia="Times New Roman" w:cstheme="minorHAnsi"/>
              </w:rPr>
            </w:pPr>
            <w:r>
              <w:rPr>
                <w:rFonts w:eastAsia="Times New Roman" w:cstheme="minorHAnsi"/>
              </w:rPr>
              <w:t>Changes to waivers of training requirements</w:t>
            </w:r>
          </w:p>
        </w:tc>
        <w:tc>
          <w:tcPr>
            <w:tcW w:w="1076" w:type="dxa"/>
            <w:tcBorders>
              <w:top w:val="nil"/>
              <w:left w:val="single" w:sz="4" w:space="0" w:color="auto"/>
              <w:bottom w:val="single" w:sz="4" w:space="0" w:color="auto"/>
              <w:right w:val="single" w:sz="4" w:space="0" w:color="auto"/>
            </w:tcBorders>
            <w:shd w:val="clear" w:color="auto" w:fill="auto"/>
            <w:vAlign w:val="center"/>
          </w:tcPr>
          <w:p w:rsidR="002B6E20" w:rsidRPr="00BC3DD3" w:rsidP="6ADF7307" w14:paraId="33F71782" w14:textId="3032996E">
            <w:pPr>
              <w:jc w:val="center"/>
              <w:rPr>
                <w:rFonts w:eastAsia="Times New Roman"/>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6E73EFEB" w:rsidP="4D646586" w14:paraId="253CB040" w14:textId="1E7FEFB5">
            <w:pPr>
              <w:jc w:val="center"/>
              <w:rPr>
                <w:rFonts w:eastAsia="Times New Roman"/>
              </w:rPr>
            </w:pPr>
          </w:p>
        </w:tc>
        <w:tc>
          <w:tcPr>
            <w:tcW w:w="848" w:type="dxa"/>
            <w:tcBorders>
              <w:top w:val="nil"/>
              <w:left w:val="single" w:sz="4" w:space="0" w:color="auto"/>
              <w:bottom w:val="single" w:sz="4" w:space="0" w:color="auto"/>
              <w:right w:val="single" w:sz="4" w:space="0" w:color="auto"/>
            </w:tcBorders>
            <w:vAlign w:val="center"/>
          </w:tcPr>
          <w:p w:rsidR="002B6E20" w:rsidRPr="00BC3DD3" w:rsidP="6ADF7307" w14:paraId="294DB04B" w14:textId="6D10AE16">
            <w:pPr>
              <w:jc w:val="center"/>
              <w:rPr>
                <w:rFonts w:eastAsia="Times New Roman"/>
              </w:rPr>
            </w:pPr>
          </w:p>
        </w:tc>
        <w:tc>
          <w:tcPr>
            <w:tcW w:w="1325" w:type="dxa"/>
            <w:tcBorders>
              <w:top w:val="nil"/>
              <w:left w:val="single" w:sz="4" w:space="0" w:color="auto"/>
              <w:bottom w:val="single" w:sz="4" w:space="0" w:color="auto"/>
              <w:right w:val="single" w:sz="4" w:space="0" w:color="auto"/>
            </w:tcBorders>
            <w:vAlign w:val="center"/>
          </w:tcPr>
          <w:p w:rsidR="002B6E20" w:rsidRPr="00BC3DD3" w:rsidP="6ADF7307" w14:paraId="56D95448" w14:textId="5BCF0328">
            <w:pPr>
              <w:jc w:val="center"/>
              <w:rPr>
                <w:rFonts w:eastAsia="Times New Roman"/>
              </w:rPr>
            </w:pPr>
          </w:p>
        </w:tc>
        <w:tc>
          <w:tcPr>
            <w:tcW w:w="1325" w:type="dxa"/>
            <w:tcBorders>
              <w:top w:val="nil"/>
              <w:left w:val="single" w:sz="4" w:space="0" w:color="auto"/>
              <w:bottom w:val="single" w:sz="4" w:space="0" w:color="auto"/>
              <w:right w:val="nil"/>
            </w:tcBorders>
            <w:shd w:val="clear" w:color="auto" w:fill="auto"/>
            <w:vAlign w:val="center"/>
          </w:tcPr>
          <w:p w:rsidR="002B6E20" w:rsidRPr="00BC3DD3" w:rsidP="6ADF7307" w14:paraId="2470ED76" w14:textId="322AB958">
            <w:pPr>
              <w:jc w:val="center"/>
              <w:rPr>
                <w:rFonts w:eastAsia="Times New Roman"/>
              </w:rPr>
            </w:pPr>
          </w:p>
        </w:tc>
      </w:tr>
      <w:tr w14:paraId="5953E492" w14:textId="77777777" w:rsidTr="6ADF7307">
        <w:tblPrEx>
          <w:tblW w:w="9359" w:type="dxa"/>
          <w:jc w:val="center"/>
          <w:tblLook w:val="04A0"/>
        </w:tblPrEx>
        <w:trPr>
          <w:jc w:val="center"/>
        </w:trPr>
        <w:tc>
          <w:tcPr>
            <w:tcW w:w="3645" w:type="dxa"/>
            <w:tcBorders>
              <w:top w:val="nil"/>
              <w:left w:val="nil"/>
              <w:bottom w:val="single" w:sz="4" w:space="0" w:color="auto"/>
              <w:right w:val="single" w:sz="4" w:space="0" w:color="auto"/>
            </w:tcBorders>
            <w:shd w:val="clear" w:color="auto" w:fill="auto"/>
          </w:tcPr>
          <w:p w:rsidR="002B6E20" w:rsidRPr="00BC3DD3" w:rsidP="007E2F42" w14:paraId="4A26E48A" w14:textId="77777777">
            <w:pPr>
              <w:rPr>
                <w:rFonts w:eastAsia="Times New Roman" w:cstheme="minorHAnsi"/>
              </w:rPr>
            </w:pPr>
            <w:r>
              <w:rPr>
                <w:rFonts w:eastAsia="Times New Roman" w:cstheme="minorHAnsi"/>
              </w:rPr>
              <w:t>Changes to training costs to participants (i.e., decreased or increased)</w:t>
            </w:r>
          </w:p>
        </w:tc>
        <w:tc>
          <w:tcPr>
            <w:tcW w:w="1076" w:type="dxa"/>
            <w:tcBorders>
              <w:top w:val="nil"/>
              <w:left w:val="single" w:sz="4" w:space="0" w:color="auto"/>
              <w:bottom w:val="single" w:sz="4" w:space="0" w:color="auto"/>
              <w:right w:val="single" w:sz="4" w:space="0" w:color="auto"/>
            </w:tcBorders>
            <w:shd w:val="clear" w:color="auto" w:fill="auto"/>
            <w:vAlign w:val="center"/>
          </w:tcPr>
          <w:p w:rsidR="002B6E20" w:rsidRPr="00BC3DD3" w:rsidP="6ADF7307" w14:paraId="511A69AF" w14:textId="0F26F073">
            <w:pPr>
              <w:jc w:val="center"/>
              <w:rPr>
                <w:rFonts w:eastAsia="Times New Roman"/>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6E73EFEB" w:rsidP="4D646586" w14:paraId="46F27FBC" w14:textId="4A9324C0">
            <w:pPr>
              <w:jc w:val="center"/>
              <w:rPr>
                <w:rFonts w:eastAsia="Times New Roman"/>
              </w:rPr>
            </w:pPr>
          </w:p>
        </w:tc>
        <w:tc>
          <w:tcPr>
            <w:tcW w:w="848" w:type="dxa"/>
            <w:tcBorders>
              <w:top w:val="nil"/>
              <w:left w:val="single" w:sz="4" w:space="0" w:color="auto"/>
              <w:bottom w:val="single" w:sz="4" w:space="0" w:color="auto"/>
              <w:right w:val="single" w:sz="4" w:space="0" w:color="auto"/>
            </w:tcBorders>
            <w:vAlign w:val="center"/>
          </w:tcPr>
          <w:p w:rsidR="002B6E20" w:rsidRPr="00BC3DD3" w:rsidP="6ADF7307" w14:paraId="7D553975" w14:textId="60FA9D57">
            <w:pPr>
              <w:jc w:val="center"/>
              <w:rPr>
                <w:rFonts w:eastAsia="Times New Roman"/>
              </w:rPr>
            </w:pPr>
          </w:p>
        </w:tc>
        <w:tc>
          <w:tcPr>
            <w:tcW w:w="1325" w:type="dxa"/>
            <w:tcBorders>
              <w:top w:val="nil"/>
              <w:left w:val="single" w:sz="4" w:space="0" w:color="auto"/>
              <w:bottom w:val="single" w:sz="4" w:space="0" w:color="auto"/>
              <w:right w:val="single" w:sz="4" w:space="0" w:color="auto"/>
            </w:tcBorders>
            <w:vAlign w:val="center"/>
          </w:tcPr>
          <w:p w:rsidR="002B6E20" w:rsidRPr="00BC3DD3" w:rsidP="6ADF7307" w14:paraId="24911129" w14:textId="0EE5CE82">
            <w:pPr>
              <w:jc w:val="center"/>
              <w:rPr>
                <w:rFonts w:eastAsia="Times New Roman"/>
              </w:rPr>
            </w:pPr>
          </w:p>
        </w:tc>
        <w:tc>
          <w:tcPr>
            <w:tcW w:w="1325" w:type="dxa"/>
            <w:tcBorders>
              <w:top w:val="nil"/>
              <w:left w:val="single" w:sz="4" w:space="0" w:color="auto"/>
              <w:bottom w:val="single" w:sz="4" w:space="0" w:color="auto"/>
              <w:right w:val="nil"/>
            </w:tcBorders>
            <w:shd w:val="clear" w:color="auto" w:fill="auto"/>
            <w:vAlign w:val="center"/>
          </w:tcPr>
          <w:p w:rsidR="002B6E20" w:rsidRPr="00BC3DD3" w:rsidP="6ADF7307" w14:paraId="498A4A5E" w14:textId="6033D288">
            <w:pPr>
              <w:jc w:val="center"/>
              <w:rPr>
                <w:rFonts w:eastAsia="Times New Roman"/>
              </w:rPr>
            </w:pPr>
          </w:p>
        </w:tc>
      </w:tr>
      <w:tr w14:paraId="3BA47152" w14:textId="77777777" w:rsidTr="6ADF7307">
        <w:tblPrEx>
          <w:tblW w:w="9359" w:type="dxa"/>
          <w:jc w:val="center"/>
          <w:tblLook w:val="04A0"/>
        </w:tblPrEx>
        <w:trPr>
          <w:jc w:val="center"/>
        </w:trPr>
        <w:tc>
          <w:tcPr>
            <w:tcW w:w="3645" w:type="dxa"/>
            <w:tcBorders>
              <w:top w:val="nil"/>
              <w:left w:val="nil"/>
              <w:bottom w:val="single" w:sz="4" w:space="0" w:color="auto"/>
              <w:right w:val="single" w:sz="4" w:space="0" w:color="auto"/>
            </w:tcBorders>
            <w:shd w:val="clear" w:color="auto" w:fill="auto"/>
          </w:tcPr>
          <w:p w:rsidR="002B6E20" w:rsidRPr="00BC3DD3" w:rsidP="007E2F42" w14:paraId="02748883" w14:textId="77777777">
            <w:pPr>
              <w:rPr>
                <w:rFonts w:eastAsia="Times New Roman" w:cstheme="minorHAnsi"/>
              </w:rPr>
            </w:pPr>
            <w:r>
              <w:rPr>
                <w:rFonts w:eastAsia="Times New Roman" w:cstheme="minorHAnsi"/>
              </w:rPr>
              <w:t>Changes in availability of training</w:t>
            </w:r>
          </w:p>
        </w:tc>
        <w:tc>
          <w:tcPr>
            <w:tcW w:w="1076" w:type="dxa"/>
            <w:tcBorders>
              <w:top w:val="nil"/>
              <w:left w:val="single" w:sz="4" w:space="0" w:color="auto"/>
              <w:bottom w:val="single" w:sz="4" w:space="0" w:color="auto"/>
              <w:right w:val="single" w:sz="4" w:space="0" w:color="auto"/>
            </w:tcBorders>
            <w:shd w:val="clear" w:color="auto" w:fill="auto"/>
            <w:vAlign w:val="center"/>
          </w:tcPr>
          <w:p w:rsidR="002B6E20" w:rsidRPr="00BC3DD3" w:rsidP="6ADF7307" w14:paraId="4BA5CA67" w14:textId="0299DC1F">
            <w:pPr>
              <w:jc w:val="center"/>
              <w:rPr>
                <w:rFonts w:eastAsia="Times New Roman"/>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62E6D9E6" w:rsidP="4D646586" w14:paraId="795D9466" w14:textId="65B5EE43">
            <w:pPr>
              <w:jc w:val="center"/>
              <w:rPr>
                <w:rFonts w:eastAsia="Times New Roman"/>
              </w:rPr>
            </w:pPr>
          </w:p>
        </w:tc>
        <w:tc>
          <w:tcPr>
            <w:tcW w:w="848" w:type="dxa"/>
            <w:tcBorders>
              <w:top w:val="nil"/>
              <w:left w:val="single" w:sz="4" w:space="0" w:color="auto"/>
              <w:bottom w:val="single" w:sz="4" w:space="0" w:color="auto"/>
              <w:right w:val="single" w:sz="4" w:space="0" w:color="auto"/>
            </w:tcBorders>
            <w:vAlign w:val="center"/>
          </w:tcPr>
          <w:p w:rsidR="002B6E20" w:rsidRPr="00BC3DD3" w:rsidP="6ADF7307" w14:paraId="3252AFD5" w14:textId="15AE1C7C">
            <w:pPr>
              <w:jc w:val="center"/>
              <w:rPr>
                <w:rFonts w:eastAsia="Times New Roman"/>
              </w:rPr>
            </w:pPr>
          </w:p>
        </w:tc>
        <w:tc>
          <w:tcPr>
            <w:tcW w:w="1325" w:type="dxa"/>
            <w:tcBorders>
              <w:top w:val="nil"/>
              <w:left w:val="single" w:sz="4" w:space="0" w:color="auto"/>
              <w:bottom w:val="single" w:sz="4" w:space="0" w:color="auto"/>
              <w:right w:val="single" w:sz="4" w:space="0" w:color="auto"/>
            </w:tcBorders>
            <w:vAlign w:val="center"/>
          </w:tcPr>
          <w:p w:rsidR="002B6E20" w:rsidRPr="00BC3DD3" w:rsidP="6ADF7307" w14:paraId="5C073814" w14:textId="55AC1487">
            <w:pPr>
              <w:jc w:val="center"/>
              <w:rPr>
                <w:rFonts w:eastAsia="Times New Roman"/>
              </w:rPr>
            </w:pPr>
          </w:p>
        </w:tc>
        <w:tc>
          <w:tcPr>
            <w:tcW w:w="1325" w:type="dxa"/>
            <w:tcBorders>
              <w:top w:val="nil"/>
              <w:left w:val="single" w:sz="4" w:space="0" w:color="auto"/>
              <w:bottom w:val="single" w:sz="4" w:space="0" w:color="auto"/>
              <w:right w:val="nil"/>
            </w:tcBorders>
            <w:shd w:val="clear" w:color="auto" w:fill="auto"/>
            <w:vAlign w:val="center"/>
          </w:tcPr>
          <w:p w:rsidR="002B6E20" w:rsidRPr="00BC3DD3" w:rsidP="6ADF7307" w14:paraId="293043C4" w14:textId="2A1282E3">
            <w:pPr>
              <w:jc w:val="center"/>
              <w:rPr>
                <w:rFonts w:eastAsia="Times New Roman"/>
              </w:rPr>
            </w:pPr>
          </w:p>
        </w:tc>
      </w:tr>
      <w:tr w14:paraId="2D303B8D" w14:textId="77777777" w:rsidTr="6ADF7307">
        <w:tblPrEx>
          <w:tblW w:w="9359" w:type="dxa"/>
          <w:jc w:val="center"/>
          <w:tblLook w:val="04A0"/>
        </w:tblPrEx>
        <w:trPr>
          <w:jc w:val="center"/>
        </w:trPr>
        <w:tc>
          <w:tcPr>
            <w:tcW w:w="3645" w:type="dxa"/>
            <w:tcBorders>
              <w:top w:val="nil"/>
              <w:left w:val="nil"/>
              <w:bottom w:val="single" w:sz="4" w:space="0" w:color="auto"/>
              <w:right w:val="single" w:sz="4" w:space="0" w:color="auto"/>
            </w:tcBorders>
            <w:shd w:val="clear" w:color="auto" w:fill="auto"/>
          </w:tcPr>
          <w:p w:rsidR="002B6E20" w:rsidRPr="00BC3DD3" w:rsidP="007E2F42" w14:paraId="2E9C3CB1" w14:textId="77777777">
            <w:pPr>
              <w:rPr>
                <w:rFonts w:eastAsia="Times New Roman" w:cstheme="minorHAnsi"/>
              </w:rPr>
            </w:pPr>
            <w:r>
              <w:rPr>
                <w:rFonts w:eastAsia="Times New Roman" w:cstheme="minorHAnsi"/>
              </w:rPr>
              <w:t>Changes to the availability of training in multiple languages</w:t>
            </w:r>
          </w:p>
        </w:tc>
        <w:tc>
          <w:tcPr>
            <w:tcW w:w="1076" w:type="dxa"/>
            <w:tcBorders>
              <w:top w:val="nil"/>
              <w:left w:val="single" w:sz="4" w:space="0" w:color="auto"/>
              <w:bottom w:val="single" w:sz="4" w:space="0" w:color="auto"/>
              <w:right w:val="single" w:sz="4" w:space="0" w:color="auto"/>
            </w:tcBorders>
            <w:shd w:val="clear" w:color="auto" w:fill="auto"/>
            <w:vAlign w:val="center"/>
          </w:tcPr>
          <w:p w:rsidR="002B6E20" w:rsidRPr="00BC3DD3" w:rsidP="6ADF7307" w14:paraId="3AD12D57" w14:textId="0DD113AA">
            <w:pPr>
              <w:jc w:val="center"/>
              <w:rPr>
                <w:rFonts w:eastAsia="Times New Roman"/>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62E6D9E6" w:rsidP="4D646586" w14:paraId="05D38B84" w14:textId="5D753775">
            <w:pPr>
              <w:jc w:val="center"/>
              <w:rPr>
                <w:rFonts w:eastAsia="Times New Roman"/>
              </w:rPr>
            </w:pPr>
          </w:p>
        </w:tc>
        <w:tc>
          <w:tcPr>
            <w:tcW w:w="848" w:type="dxa"/>
            <w:tcBorders>
              <w:top w:val="nil"/>
              <w:left w:val="single" w:sz="4" w:space="0" w:color="auto"/>
              <w:bottom w:val="single" w:sz="4" w:space="0" w:color="auto"/>
              <w:right w:val="single" w:sz="4" w:space="0" w:color="auto"/>
            </w:tcBorders>
            <w:vAlign w:val="center"/>
          </w:tcPr>
          <w:p w:rsidR="002B6E20" w:rsidRPr="00BC3DD3" w:rsidP="6ADF7307" w14:paraId="05C530AF" w14:textId="26BAC6B8">
            <w:pPr>
              <w:jc w:val="center"/>
              <w:rPr>
                <w:rFonts w:eastAsia="Times New Roman"/>
              </w:rPr>
            </w:pPr>
          </w:p>
        </w:tc>
        <w:tc>
          <w:tcPr>
            <w:tcW w:w="1325" w:type="dxa"/>
            <w:tcBorders>
              <w:top w:val="nil"/>
              <w:left w:val="single" w:sz="4" w:space="0" w:color="auto"/>
              <w:bottom w:val="single" w:sz="4" w:space="0" w:color="auto"/>
              <w:right w:val="single" w:sz="4" w:space="0" w:color="auto"/>
            </w:tcBorders>
            <w:vAlign w:val="center"/>
          </w:tcPr>
          <w:p w:rsidR="002B6E20" w:rsidRPr="00BC3DD3" w:rsidP="6ADF7307" w14:paraId="1D81FB57" w14:textId="56B485D1">
            <w:pPr>
              <w:jc w:val="center"/>
              <w:rPr>
                <w:rFonts w:eastAsia="Times New Roman"/>
              </w:rPr>
            </w:pPr>
          </w:p>
        </w:tc>
        <w:tc>
          <w:tcPr>
            <w:tcW w:w="1325" w:type="dxa"/>
            <w:tcBorders>
              <w:top w:val="nil"/>
              <w:left w:val="single" w:sz="4" w:space="0" w:color="auto"/>
              <w:bottom w:val="single" w:sz="4" w:space="0" w:color="auto"/>
              <w:right w:val="nil"/>
            </w:tcBorders>
            <w:shd w:val="clear" w:color="auto" w:fill="auto"/>
            <w:vAlign w:val="center"/>
          </w:tcPr>
          <w:p w:rsidR="002B6E20" w:rsidRPr="00BC3DD3" w:rsidP="6ADF7307" w14:paraId="78E96763" w14:textId="5A9752C6">
            <w:pPr>
              <w:jc w:val="center"/>
              <w:rPr>
                <w:rFonts w:eastAsia="Times New Roman"/>
              </w:rPr>
            </w:pPr>
          </w:p>
        </w:tc>
      </w:tr>
      <w:tr w14:paraId="232843D5" w14:textId="77777777" w:rsidTr="6ADF7307">
        <w:tblPrEx>
          <w:tblW w:w="9359" w:type="dxa"/>
          <w:jc w:val="center"/>
          <w:tblLook w:val="04A0"/>
        </w:tblPrEx>
        <w:trPr>
          <w:jc w:val="center"/>
        </w:trPr>
        <w:tc>
          <w:tcPr>
            <w:tcW w:w="3645" w:type="dxa"/>
            <w:tcBorders>
              <w:top w:val="nil"/>
              <w:left w:val="nil"/>
              <w:bottom w:val="single" w:sz="4" w:space="0" w:color="auto"/>
              <w:right w:val="single" w:sz="4" w:space="0" w:color="auto"/>
            </w:tcBorders>
            <w:shd w:val="clear" w:color="auto" w:fill="auto"/>
          </w:tcPr>
          <w:p w:rsidR="002B6E20" w:rsidRPr="00BC3DD3" w:rsidP="007E2F42" w14:paraId="2E6949FE" w14:textId="77777777">
            <w:pPr>
              <w:rPr>
                <w:rFonts w:eastAsia="Times New Roman" w:cstheme="minorHAnsi"/>
              </w:rPr>
            </w:pPr>
            <w:r>
              <w:rPr>
                <w:rFonts w:eastAsia="Times New Roman" w:cstheme="minorHAnsi"/>
              </w:rPr>
              <w:t>Changes to training topics</w:t>
            </w:r>
          </w:p>
        </w:tc>
        <w:tc>
          <w:tcPr>
            <w:tcW w:w="1076" w:type="dxa"/>
            <w:tcBorders>
              <w:top w:val="nil"/>
              <w:left w:val="single" w:sz="4" w:space="0" w:color="auto"/>
              <w:bottom w:val="single" w:sz="4" w:space="0" w:color="auto"/>
              <w:right w:val="single" w:sz="4" w:space="0" w:color="auto"/>
            </w:tcBorders>
            <w:shd w:val="clear" w:color="auto" w:fill="auto"/>
            <w:vAlign w:val="center"/>
          </w:tcPr>
          <w:p w:rsidR="002B6E20" w:rsidRPr="00BC3DD3" w:rsidP="6ADF7307" w14:paraId="184870D7" w14:textId="61156FA1">
            <w:pPr>
              <w:jc w:val="center"/>
              <w:rPr>
                <w:rFonts w:eastAsia="Times New Roman"/>
              </w:rPr>
            </w:pPr>
          </w:p>
        </w:tc>
        <w:tc>
          <w:tcPr>
            <w:tcW w:w="1140" w:type="dxa"/>
            <w:tcBorders>
              <w:top w:val="nil"/>
              <w:left w:val="single" w:sz="4" w:space="0" w:color="auto"/>
              <w:bottom w:val="single" w:sz="4" w:space="0" w:color="auto"/>
              <w:right w:val="single" w:sz="4" w:space="0" w:color="auto"/>
            </w:tcBorders>
            <w:shd w:val="clear" w:color="auto" w:fill="auto"/>
            <w:vAlign w:val="center"/>
          </w:tcPr>
          <w:p w:rsidR="62E6D9E6" w:rsidP="4D646586" w14:paraId="2A768F98" w14:textId="20F75DFB">
            <w:pPr>
              <w:jc w:val="center"/>
              <w:rPr>
                <w:rFonts w:eastAsia="Times New Roman"/>
              </w:rPr>
            </w:pPr>
          </w:p>
        </w:tc>
        <w:tc>
          <w:tcPr>
            <w:tcW w:w="848" w:type="dxa"/>
            <w:tcBorders>
              <w:top w:val="nil"/>
              <w:left w:val="single" w:sz="4" w:space="0" w:color="auto"/>
              <w:bottom w:val="single" w:sz="4" w:space="0" w:color="auto"/>
              <w:right w:val="single" w:sz="4" w:space="0" w:color="auto"/>
            </w:tcBorders>
            <w:vAlign w:val="center"/>
          </w:tcPr>
          <w:p w:rsidR="002B6E20" w:rsidRPr="00BC3DD3" w:rsidP="6ADF7307" w14:paraId="2E1D9A3C" w14:textId="465128FA">
            <w:pPr>
              <w:jc w:val="center"/>
              <w:rPr>
                <w:rFonts w:eastAsia="Times New Roman"/>
              </w:rPr>
            </w:pPr>
          </w:p>
        </w:tc>
        <w:tc>
          <w:tcPr>
            <w:tcW w:w="1325" w:type="dxa"/>
            <w:tcBorders>
              <w:top w:val="nil"/>
              <w:left w:val="single" w:sz="4" w:space="0" w:color="auto"/>
              <w:bottom w:val="single" w:sz="4" w:space="0" w:color="auto"/>
              <w:right w:val="single" w:sz="4" w:space="0" w:color="auto"/>
            </w:tcBorders>
            <w:vAlign w:val="center"/>
          </w:tcPr>
          <w:p w:rsidR="002B6E20" w:rsidRPr="00BC3DD3" w:rsidP="6ADF7307" w14:paraId="565C9AD9" w14:textId="1C1FF168">
            <w:pPr>
              <w:jc w:val="center"/>
              <w:rPr>
                <w:rFonts w:eastAsia="Times New Roman"/>
              </w:rPr>
            </w:pPr>
          </w:p>
        </w:tc>
        <w:tc>
          <w:tcPr>
            <w:tcW w:w="1325" w:type="dxa"/>
            <w:tcBorders>
              <w:top w:val="nil"/>
              <w:left w:val="single" w:sz="4" w:space="0" w:color="auto"/>
              <w:bottom w:val="single" w:sz="4" w:space="0" w:color="auto"/>
              <w:right w:val="nil"/>
            </w:tcBorders>
            <w:shd w:val="clear" w:color="auto" w:fill="auto"/>
            <w:vAlign w:val="center"/>
          </w:tcPr>
          <w:p w:rsidR="002B6E20" w:rsidRPr="00BC3DD3" w:rsidP="6ADF7307" w14:paraId="40B2B721" w14:textId="0971A385">
            <w:pPr>
              <w:jc w:val="center"/>
              <w:rPr>
                <w:rFonts w:eastAsia="Times New Roman"/>
              </w:rPr>
            </w:pPr>
          </w:p>
        </w:tc>
      </w:tr>
      <w:tr w14:paraId="25C6C304" w14:textId="77777777" w:rsidTr="6ADF7307">
        <w:tblPrEx>
          <w:tblW w:w="9359" w:type="dxa"/>
          <w:jc w:val="center"/>
          <w:tblLook w:val="04A0"/>
        </w:tblPrEx>
        <w:trPr>
          <w:jc w:val="center"/>
        </w:trPr>
        <w:tc>
          <w:tcPr>
            <w:tcW w:w="3645" w:type="dxa"/>
            <w:tcBorders>
              <w:top w:val="nil"/>
              <w:left w:val="nil"/>
              <w:bottom w:val="single" w:sz="4" w:space="0" w:color="auto"/>
              <w:right w:val="single" w:sz="4" w:space="0" w:color="auto"/>
            </w:tcBorders>
            <w:shd w:val="clear" w:color="auto" w:fill="auto"/>
          </w:tcPr>
          <w:p w:rsidR="002B6E20" w:rsidRPr="00BC3DD3" w:rsidP="007E2F42" w14:paraId="5ABF09DC" w14:textId="77777777">
            <w:pPr>
              <w:rPr>
                <w:rFonts w:eastAsia="Times New Roman" w:cstheme="minorHAnsi"/>
              </w:rPr>
            </w:pPr>
            <w:r>
              <w:rPr>
                <w:rFonts w:eastAsia="Times New Roman" w:cstheme="minorHAnsi"/>
              </w:rPr>
              <w:t>Changes in training staff</w:t>
            </w:r>
          </w:p>
        </w:tc>
        <w:tc>
          <w:tcPr>
            <w:tcW w:w="1076" w:type="dxa"/>
            <w:tcBorders>
              <w:top w:val="nil"/>
              <w:left w:val="single" w:sz="4" w:space="0" w:color="auto"/>
              <w:bottom w:val="single" w:sz="4" w:space="0" w:color="auto"/>
              <w:right w:val="single" w:sz="4" w:space="0" w:color="auto"/>
            </w:tcBorders>
            <w:shd w:val="clear" w:color="auto" w:fill="auto"/>
          </w:tcPr>
          <w:p w:rsidR="002B6E20" w:rsidRPr="00BC3DD3" w:rsidP="6ADF7307" w14:paraId="6DEA21B3" w14:textId="34BEBA3B">
            <w:pPr>
              <w:jc w:val="center"/>
              <w:rPr>
                <w:rFonts w:eastAsia="Times New Roman"/>
              </w:rPr>
            </w:pPr>
          </w:p>
        </w:tc>
        <w:tc>
          <w:tcPr>
            <w:tcW w:w="1140" w:type="dxa"/>
            <w:tcBorders>
              <w:top w:val="nil"/>
              <w:left w:val="single" w:sz="4" w:space="0" w:color="auto"/>
              <w:bottom w:val="single" w:sz="4" w:space="0" w:color="auto"/>
              <w:right w:val="single" w:sz="4" w:space="0" w:color="auto"/>
            </w:tcBorders>
            <w:shd w:val="clear" w:color="auto" w:fill="auto"/>
          </w:tcPr>
          <w:p w:rsidR="26CEF769" w:rsidP="4D646586" w14:paraId="72A2D08D" w14:textId="34437E85">
            <w:pPr>
              <w:jc w:val="center"/>
              <w:rPr>
                <w:rFonts w:eastAsia="Times New Roman"/>
              </w:rPr>
            </w:pPr>
          </w:p>
        </w:tc>
        <w:tc>
          <w:tcPr>
            <w:tcW w:w="848" w:type="dxa"/>
            <w:tcBorders>
              <w:top w:val="nil"/>
              <w:left w:val="single" w:sz="4" w:space="0" w:color="auto"/>
              <w:bottom w:val="single" w:sz="4" w:space="0" w:color="auto"/>
              <w:right w:val="single" w:sz="4" w:space="0" w:color="auto"/>
            </w:tcBorders>
          </w:tcPr>
          <w:p w:rsidR="002B6E20" w:rsidRPr="00BC3DD3" w:rsidP="6ADF7307" w14:paraId="4A1BB5A1" w14:textId="1A53348D">
            <w:pPr>
              <w:jc w:val="center"/>
              <w:rPr>
                <w:rFonts w:eastAsia="Times New Roman"/>
              </w:rPr>
            </w:pPr>
          </w:p>
        </w:tc>
        <w:tc>
          <w:tcPr>
            <w:tcW w:w="1325" w:type="dxa"/>
            <w:tcBorders>
              <w:top w:val="nil"/>
              <w:left w:val="single" w:sz="4" w:space="0" w:color="auto"/>
              <w:bottom w:val="single" w:sz="4" w:space="0" w:color="auto"/>
              <w:right w:val="single" w:sz="4" w:space="0" w:color="auto"/>
            </w:tcBorders>
          </w:tcPr>
          <w:p w:rsidR="002B6E20" w:rsidRPr="00BC3DD3" w:rsidP="6ADF7307" w14:paraId="44DBA3AE" w14:textId="2E987AC4">
            <w:pPr>
              <w:jc w:val="center"/>
              <w:rPr>
                <w:rFonts w:eastAsia="Times New Roman"/>
              </w:rPr>
            </w:pPr>
          </w:p>
        </w:tc>
        <w:tc>
          <w:tcPr>
            <w:tcW w:w="1325" w:type="dxa"/>
            <w:tcBorders>
              <w:top w:val="nil"/>
              <w:left w:val="single" w:sz="4" w:space="0" w:color="auto"/>
              <w:bottom w:val="single" w:sz="4" w:space="0" w:color="auto"/>
              <w:right w:val="nil"/>
            </w:tcBorders>
            <w:shd w:val="clear" w:color="auto" w:fill="auto"/>
          </w:tcPr>
          <w:p w:rsidR="002B6E20" w:rsidRPr="00BC3DD3" w:rsidP="6ADF7307" w14:paraId="2413C705" w14:textId="05F5E040">
            <w:pPr>
              <w:jc w:val="center"/>
              <w:rPr>
                <w:rFonts w:eastAsia="Times New Roman"/>
              </w:rPr>
            </w:pPr>
          </w:p>
        </w:tc>
      </w:tr>
      <w:tr w14:paraId="7D3DAB8B" w14:textId="77777777" w:rsidTr="6ADF7307">
        <w:tblPrEx>
          <w:tblW w:w="9359" w:type="dxa"/>
          <w:jc w:val="center"/>
          <w:tblLook w:val="04A0"/>
        </w:tblPrEx>
        <w:trPr>
          <w:jc w:val="center"/>
        </w:trPr>
        <w:tc>
          <w:tcPr>
            <w:tcW w:w="3645" w:type="dxa"/>
            <w:tcBorders>
              <w:top w:val="nil"/>
              <w:left w:val="nil"/>
              <w:bottom w:val="single" w:sz="4" w:space="0" w:color="auto"/>
              <w:right w:val="single" w:sz="4" w:space="0" w:color="auto"/>
            </w:tcBorders>
            <w:shd w:val="clear" w:color="auto" w:fill="D9E2F3" w:themeFill="accent1" w:themeFillTint="33"/>
          </w:tcPr>
          <w:p w:rsidR="002B6E20" w:rsidRPr="008465A2" w:rsidP="007E2F42" w14:paraId="55342CC5" w14:textId="77777777">
            <w:pPr>
              <w:rPr>
                <w:rFonts w:eastAsia="Times New Roman" w:cstheme="minorHAnsi"/>
                <w:b/>
                <w:bCs/>
              </w:rPr>
            </w:pPr>
            <w:r w:rsidRPr="008465A2">
              <w:rPr>
                <w:rFonts w:eastAsia="Times New Roman" w:cstheme="minorHAnsi"/>
                <w:b/>
                <w:bCs/>
              </w:rPr>
              <w:t>About coaching</w:t>
            </w:r>
          </w:p>
        </w:tc>
        <w:tc>
          <w:tcPr>
            <w:tcW w:w="1076" w:type="dxa"/>
            <w:tcBorders>
              <w:top w:val="nil"/>
              <w:left w:val="single" w:sz="4" w:space="0" w:color="auto"/>
              <w:bottom w:val="single" w:sz="4" w:space="0" w:color="auto"/>
              <w:right w:val="single" w:sz="4" w:space="0" w:color="auto"/>
            </w:tcBorders>
            <w:shd w:val="clear" w:color="auto" w:fill="D9E2F3" w:themeFill="accent1" w:themeFillTint="33"/>
          </w:tcPr>
          <w:p w:rsidR="002B6E20" w:rsidRPr="00BC3DD3" w:rsidP="007E2F42" w14:paraId="4DA663DF" w14:textId="77777777">
            <w:pPr>
              <w:rPr>
                <w:rFonts w:eastAsia="Times New Roman" w:cstheme="minorHAnsi"/>
              </w:rPr>
            </w:pPr>
          </w:p>
        </w:tc>
        <w:tc>
          <w:tcPr>
            <w:tcW w:w="1140" w:type="dxa"/>
            <w:tcBorders>
              <w:top w:val="nil"/>
              <w:left w:val="single" w:sz="4" w:space="0" w:color="auto"/>
              <w:bottom w:val="single" w:sz="4" w:space="0" w:color="auto"/>
              <w:right w:val="single" w:sz="4" w:space="0" w:color="auto"/>
            </w:tcBorders>
            <w:shd w:val="clear" w:color="auto" w:fill="D9E2F3" w:themeFill="accent1" w:themeFillTint="33"/>
          </w:tcPr>
          <w:p w:rsidR="4D646586" w:rsidP="4D646586" w14:paraId="7FA8DFA4" w14:textId="2C9A20C5">
            <w:pPr>
              <w:rPr>
                <w:rFonts w:eastAsia="Times New Roman"/>
              </w:rPr>
            </w:pPr>
          </w:p>
        </w:tc>
        <w:tc>
          <w:tcPr>
            <w:tcW w:w="848" w:type="dxa"/>
            <w:tcBorders>
              <w:top w:val="nil"/>
              <w:left w:val="single" w:sz="4" w:space="0" w:color="auto"/>
              <w:bottom w:val="single" w:sz="4" w:space="0" w:color="auto"/>
              <w:right w:val="single" w:sz="4" w:space="0" w:color="auto"/>
            </w:tcBorders>
            <w:shd w:val="clear" w:color="auto" w:fill="D9E2F3" w:themeFill="accent1" w:themeFillTint="33"/>
          </w:tcPr>
          <w:p w:rsidR="002B6E20" w:rsidRPr="00BC3DD3" w:rsidP="007E2F42" w14:paraId="035247D8" w14:textId="77777777">
            <w:pPr>
              <w:rPr>
                <w:rFonts w:eastAsia="Times New Roman" w:cstheme="minorHAnsi"/>
              </w:rPr>
            </w:pPr>
          </w:p>
        </w:tc>
        <w:tc>
          <w:tcPr>
            <w:tcW w:w="1325" w:type="dxa"/>
            <w:tcBorders>
              <w:top w:val="nil"/>
              <w:left w:val="single" w:sz="4" w:space="0" w:color="auto"/>
              <w:bottom w:val="single" w:sz="4" w:space="0" w:color="auto"/>
              <w:right w:val="single" w:sz="4" w:space="0" w:color="auto"/>
            </w:tcBorders>
            <w:shd w:val="clear" w:color="auto" w:fill="D9E2F3" w:themeFill="accent1" w:themeFillTint="33"/>
          </w:tcPr>
          <w:p w:rsidR="002B6E20" w:rsidRPr="00BC3DD3" w:rsidP="007E2F42" w14:paraId="2EF87F86" w14:textId="77777777">
            <w:pPr>
              <w:rPr>
                <w:rFonts w:eastAsia="Times New Roman" w:cstheme="minorHAnsi"/>
              </w:rPr>
            </w:pPr>
          </w:p>
        </w:tc>
        <w:tc>
          <w:tcPr>
            <w:tcW w:w="1325" w:type="dxa"/>
            <w:tcBorders>
              <w:top w:val="nil"/>
              <w:left w:val="single" w:sz="4" w:space="0" w:color="auto"/>
              <w:bottom w:val="single" w:sz="4" w:space="0" w:color="auto"/>
              <w:right w:val="nil"/>
            </w:tcBorders>
            <w:shd w:val="clear" w:color="auto" w:fill="D9E2F3" w:themeFill="accent1" w:themeFillTint="33"/>
          </w:tcPr>
          <w:p w:rsidR="002B6E20" w:rsidRPr="00BC3DD3" w:rsidP="007E2F42" w14:paraId="069AD72E" w14:textId="19BAD134">
            <w:pPr>
              <w:rPr>
                <w:rFonts w:eastAsia="Times New Roman" w:cstheme="minorHAnsi"/>
              </w:rPr>
            </w:pPr>
          </w:p>
        </w:tc>
      </w:tr>
      <w:tr w14:paraId="65170D36" w14:textId="77777777" w:rsidTr="6ADF7307">
        <w:tblPrEx>
          <w:tblW w:w="9359" w:type="dxa"/>
          <w:jc w:val="center"/>
          <w:tblLook w:val="04A0"/>
        </w:tblPrEx>
        <w:trPr>
          <w:jc w:val="center"/>
        </w:trPr>
        <w:tc>
          <w:tcPr>
            <w:tcW w:w="3645" w:type="dxa"/>
            <w:tcBorders>
              <w:top w:val="single" w:sz="4" w:space="0" w:color="auto"/>
              <w:left w:val="nil"/>
              <w:bottom w:val="single" w:sz="4" w:space="0" w:color="auto"/>
              <w:right w:val="single" w:sz="4" w:space="0" w:color="auto"/>
            </w:tcBorders>
            <w:shd w:val="clear" w:color="auto" w:fill="auto"/>
          </w:tcPr>
          <w:p w:rsidR="002B6E20" w:rsidP="007E2F42" w14:paraId="41EAEE4B" w14:textId="77777777">
            <w:pPr>
              <w:rPr>
                <w:rFonts w:eastAsia="Times New Roman" w:cstheme="minorHAnsi"/>
              </w:rPr>
            </w:pPr>
            <w:r>
              <w:rPr>
                <w:rFonts w:eastAsia="Times New Roman" w:cstheme="minorHAnsi"/>
              </w:rPr>
              <w:t>Changes in the mode of coaching delivery (i.e., in-person, virtual, or hybrid options)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2B6E20" w:rsidP="6ADF7307" w14:paraId="6CC49912" w14:textId="41F63C6C">
            <w:pPr>
              <w:jc w:val="center"/>
              <w:rPr>
                <w:rFonts w:eastAsia="Times New Roman"/>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5658900D" w:rsidP="4D646586" w14:paraId="6F66B994" w14:textId="21DD6F85">
            <w:pPr>
              <w:jc w:val="center"/>
              <w:rPr>
                <w:rFonts w:eastAsia="Times New Roman"/>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B6E20" w:rsidP="6ADF7307" w14:paraId="4D3141F9" w14:textId="5BE2FDD0">
            <w:pPr>
              <w:jc w:val="center"/>
              <w:rPr>
                <w:rFonts w:eastAsia="Times New Roman"/>
              </w:rPr>
            </w:pPr>
          </w:p>
        </w:tc>
        <w:tc>
          <w:tcPr>
            <w:tcW w:w="1325" w:type="dxa"/>
            <w:tcBorders>
              <w:top w:val="single" w:sz="4" w:space="0" w:color="auto"/>
              <w:left w:val="single" w:sz="4" w:space="0" w:color="auto"/>
              <w:bottom w:val="single" w:sz="4" w:space="0" w:color="auto"/>
              <w:right w:val="single" w:sz="4" w:space="0" w:color="auto"/>
            </w:tcBorders>
            <w:vAlign w:val="center"/>
          </w:tcPr>
          <w:p w:rsidR="002B6E20" w:rsidP="6ADF7307" w14:paraId="4E1916C6" w14:textId="3423C55D">
            <w:pPr>
              <w:jc w:val="center"/>
              <w:rPr>
                <w:rFonts w:eastAsia="Times New Roman"/>
              </w:rPr>
            </w:pPr>
          </w:p>
        </w:tc>
        <w:tc>
          <w:tcPr>
            <w:tcW w:w="1325" w:type="dxa"/>
            <w:tcBorders>
              <w:top w:val="single" w:sz="4" w:space="0" w:color="auto"/>
              <w:left w:val="single" w:sz="4" w:space="0" w:color="auto"/>
              <w:bottom w:val="single" w:sz="4" w:space="0" w:color="auto"/>
              <w:right w:val="nil"/>
            </w:tcBorders>
            <w:shd w:val="clear" w:color="auto" w:fill="auto"/>
            <w:vAlign w:val="center"/>
          </w:tcPr>
          <w:p w:rsidR="002B6E20" w:rsidP="6ADF7307" w14:paraId="75BCBFCD" w14:textId="533712AC">
            <w:pPr>
              <w:jc w:val="center"/>
              <w:rPr>
                <w:rFonts w:eastAsia="Times New Roman"/>
              </w:rPr>
            </w:pPr>
          </w:p>
        </w:tc>
      </w:tr>
      <w:tr w14:paraId="20D2DDF6" w14:textId="77777777" w:rsidTr="6ADF7307">
        <w:tblPrEx>
          <w:tblW w:w="9359" w:type="dxa"/>
          <w:jc w:val="center"/>
          <w:tblLook w:val="04A0"/>
        </w:tblPrEx>
        <w:trPr>
          <w:jc w:val="center"/>
        </w:trPr>
        <w:tc>
          <w:tcPr>
            <w:tcW w:w="3645" w:type="dxa"/>
            <w:tcBorders>
              <w:top w:val="single" w:sz="4" w:space="0" w:color="auto"/>
              <w:left w:val="nil"/>
              <w:bottom w:val="single" w:sz="4" w:space="0" w:color="auto"/>
              <w:right w:val="single" w:sz="4" w:space="0" w:color="auto"/>
            </w:tcBorders>
            <w:shd w:val="clear" w:color="auto" w:fill="auto"/>
          </w:tcPr>
          <w:p w:rsidR="002B6E20" w:rsidP="007E2F42" w14:paraId="4062C6A1" w14:textId="77777777">
            <w:pPr>
              <w:rPr>
                <w:rFonts w:eastAsia="Times New Roman" w:cstheme="minorHAnsi"/>
              </w:rPr>
            </w:pPr>
            <w:r>
              <w:rPr>
                <w:rFonts w:eastAsia="Times New Roman" w:cstheme="minorHAnsi"/>
              </w:rPr>
              <w:t>Changes to waivers of coaching requirements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2B6E20" w:rsidP="6ADF7307" w14:paraId="286AEB8D" w14:textId="41AA6F3F">
            <w:pPr>
              <w:jc w:val="center"/>
              <w:rPr>
                <w:rFonts w:eastAsia="Times New Roman"/>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5658900D" w:rsidP="4D646586" w14:paraId="0B2224A5" w14:textId="02DB4645">
            <w:pPr>
              <w:jc w:val="center"/>
              <w:rPr>
                <w:rFonts w:eastAsia="Times New Roman"/>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B6E20" w:rsidP="6ADF7307" w14:paraId="28DB4AA1" w14:textId="4B0A34B9">
            <w:pPr>
              <w:jc w:val="center"/>
              <w:rPr>
                <w:rFonts w:eastAsia="Times New Roman"/>
              </w:rPr>
            </w:pPr>
          </w:p>
        </w:tc>
        <w:tc>
          <w:tcPr>
            <w:tcW w:w="1325" w:type="dxa"/>
            <w:tcBorders>
              <w:top w:val="single" w:sz="4" w:space="0" w:color="auto"/>
              <w:left w:val="single" w:sz="4" w:space="0" w:color="auto"/>
              <w:bottom w:val="single" w:sz="4" w:space="0" w:color="auto"/>
              <w:right w:val="single" w:sz="4" w:space="0" w:color="auto"/>
            </w:tcBorders>
            <w:vAlign w:val="center"/>
          </w:tcPr>
          <w:p w:rsidR="002B6E20" w:rsidP="6ADF7307" w14:paraId="68C9E986" w14:textId="43DABE79">
            <w:pPr>
              <w:jc w:val="center"/>
              <w:rPr>
                <w:rFonts w:eastAsia="Times New Roman"/>
              </w:rPr>
            </w:pPr>
          </w:p>
        </w:tc>
        <w:tc>
          <w:tcPr>
            <w:tcW w:w="1325" w:type="dxa"/>
            <w:tcBorders>
              <w:top w:val="single" w:sz="4" w:space="0" w:color="auto"/>
              <w:left w:val="single" w:sz="4" w:space="0" w:color="auto"/>
              <w:bottom w:val="single" w:sz="4" w:space="0" w:color="auto"/>
              <w:right w:val="nil"/>
            </w:tcBorders>
            <w:shd w:val="clear" w:color="auto" w:fill="auto"/>
            <w:vAlign w:val="center"/>
          </w:tcPr>
          <w:p w:rsidR="002B6E20" w:rsidP="6ADF7307" w14:paraId="7FCAC41F" w14:textId="3B413728">
            <w:pPr>
              <w:jc w:val="center"/>
              <w:rPr>
                <w:rFonts w:eastAsia="Times New Roman"/>
              </w:rPr>
            </w:pPr>
          </w:p>
        </w:tc>
      </w:tr>
      <w:tr w14:paraId="1CBD31EE" w14:textId="77777777" w:rsidTr="6ADF7307">
        <w:tblPrEx>
          <w:tblW w:w="9359" w:type="dxa"/>
          <w:jc w:val="center"/>
          <w:tblLook w:val="04A0"/>
        </w:tblPrEx>
        <w:trPr>
          <w:jc w:val="center"/>
        </w:trPr>
        <w:tc>
          <w:tcPr>
            <w:tcW w:w="3645" w:type="dxa"/>
            <w:tcBorders>
              <w:top w:val="single" w:sz="4" w:space="0" w:color="auto"/>
              <w:left w:val="nil"/>
              <w:bottom w:val="single" w:sz="4" w:space="0" w:color="auto"/>
              <w:right w:val="single" w:sz="4" w:space="0" w:color="auto"/>
            </w:tcBorders>
            <w:shd w:val="clear" w:color="auto" w:fill="auto"/>
          </w:tcPr>
          <w:p w:rsidR="002B6E20" w:rsidP="007E2F42" w14:paraId="5499F437" w14:textId="77777777">
            <w:pPr>
              <w:rPr>
                <w:rFonts w:eastAsia="Times New Roman" w:cstheme="minorHAnsi"/>
              </w:rPr>
            </w:pPr>
            <w:r>
              <w:rPr>
                <w:rFonts w:eastAsia="Times New Roman" w:cstheme="minorHAnsi"/>
              </w:rPr>
              <w:t>Changes to coaching costs to participants (i.e., decreased or increased)</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2B6E20" w:rsidP="6ADF7307" w14:paraId="313AD79E" w14:textId="6C79DAA3">
            <w:pPr>
              <w:jc w:val="center"/>
              <w:rPr>
                <w:rFonts w:eastAsia="Times New Roman"/>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5658900D" w:rsidP="4D646586" w14:paraId="0BF4A5F6" w14:textId="68C00B60">
            <w:pPr>
              <w:jc w:val="center"/>
              <w:rPr>
                <w:rFonts w:eastAsia="Times New Roman"/>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B6E20" w:rsidP="6ADF7307" w14:paraId="396EA8FB" w14:textId="5F0450BF">
            <w:pPr>
              <w:jc w:val="center"/>
              <w:rPr>
                <w:rFonts w:eastAsia="Times New Roman"/>
              </w:rPr>
            </w:pPr>
          </w:p>
        </w:tc>
        <w:tc>
          <w:tcPr>
            <w:tcW w:w="1325" w:type="dxa"/>
            <w:tcBorders>
              <w:top w:val="single" w:sz="4" w:space="0" w:color="auto"/>
              <w:left w:val="single" w:sz="4" w:space="0" w:color="auto"/>
              <w:bottom w:val="single" w:sz="4" w:space="0" w:color="auto"/>
              <w:right w:val="single" w:sz="4" w:space="0" w:color="auto"/>
            </w:tcBorders>
            <w:vAlign w:val="center"/>
          </w:tcPr>
          <w:p w:rsidR="002B6E20" w:rsidP="6ADF7307" w14:paraId="4E6FF377" w14:textId="5876BE71">
            <w:pPr>
              <w:jc w:val="center"/>
              <w:rPr>
                <w:rFonts w:eastAsia="Times New Roman"/>
              </w:rPr>
            </w:pPr>
          </w:p>
        </w:tc>
        <w:tc>
          <w:tcPr>
            <w:tcW w:w="1325" w:type="dxa"/>
            <w:tcBorders>
              <w:top w:val="single" w:sz="4" w:space="0" w:color="auto"/>
              <w:left w:val="single" w:sz="4" w:space="0" w:color="auto"/>
              <w:bottom w:val="single" w:sz="4" w:space="0" w:color="auto"/>
              <w:right w:val="nil"/>
            </w:tcBorders>
            <w:shd w:val="clear" w:color="auto" w:fill="auto"/>
            <w:vAlign w:val="center"/>
          </w:tcPr>
          <w:p w:rsidR="002B6E20" w:rsidP="6ADF7307" w14:paraId="65558431" w14:textId="6CF45B77">
            <w:pPr>
              <w:jc w:val="center"/>
              <w:rPr>
                <w:rFonts w:eastAsia="Times New Roman"/>
              </w:rPr>
            </w:pPr>
          </w:p>
        </w:tc>
      </w:tr>
      <w:tr w14:paraId="7B171A90" w14:textId="77777777" w:rsidTr="6ADF7307">
        <w:tblPrEx>
          <w:tblW w:w="9359" w:type="dxa"/>
          <w:jc w:val="center"/>
          <w:tblLook w:val="04A0"/>
        </w:tblPrEx>
        <w:trPr>
          <w:jc w:val="center"/>
        </w:trPr>
        <w:tc>
          <w:tcPr>
            <w:tcW w:w="3645" w:type="dxa"/>
            <w:tcBorders>
              <w:top w:val="single" w:sz="4" w:space="0" w:color="auto"/>
              <w:left w:val="nil"/>
              <w:bottom w:val="single" w:sz="4" w:space="0" w:color="auto"/>
              <w:right w:val="single" w:sz="4" w:space="0" w:color="auto"/>
            </w:tcBorders>
            <w:shd w:val="clear" w:color="auto" w:fill="auto"/>
          </w:tcPr>
          <w:p w:rsidR="002B6E20" w:rsidP="007E2F42" w14:paraId="2131410B" w14:textId="21F69DB0">
            <w:pPr>
              <w:rPr>
                <w:rFonts w:eastAsia="Times New Roman" w:cstheme="minorHAnsi"/>
              </w:rPr>
            </w:pPr>
            <w:r>
              <w:rPr>
                <w:rFonts w:eastAsia="Times New Roman" w:cstheme="minorHAnsi"/>
              </w:rPr>
              <w:t>Changes in availability o</w:t>
            </w:r>
            <w:r w:rsidR="00F91B53">
              <w:rPr>
                <w:rFonts w:eastAsia="Times New Roman" w:cstheme="minorHAnsi"/>
              </w:rPr>
              <w:t>f</w:t>
            </w:r>
            <w:r>
              <w:rPr>
                <w:rFonts w:eastAsia="Times New Roman" w:cstheme="minorHAnsi"/>
              </w:rPr>
              <w:t xml:space="preserve"> coaching </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2B6E20" w:rsidP="6ADF7307" w14:paraId="799904B4" w14:textId="57FC69E8">
            <w:pPr>
              <w:jc w:val="center"/>
              <w:rPr>
                <w:rFonts w:eastAsia="Times New Roman"/>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74F0964A" w:rsidP="4D646586" w14:paraId="6F879F92" w14:textId="08402FE3">
            <w:pPr>
              <w:jc w:val="center"/>
              <w:rPr>
                <w:rFonts w:eastAsia="Times New Roman"/>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B6E20" w:rsidP="6ADF7307" w14:paraId="7E56790E" w14:textId="6A979B85">
            <w:pPr>
              <w:jc w:val="center"/>
              <w:rPr>
                <w:rFonts w:eastAsia="Times New Roman"/>
              </w:rPr>
            </w:pPr>
          </w:p>
        </w:tc>
        <w:tc>
          <w:tcPr>
            <w:tcW w:w="1325" w:type="dxa"/>
            <w:tcBorders>
              <w:top w:val="single" w:sz="4" w:space="0" w:color="auto"/>
              <w:left w:val="single" w:sz="4" w:space="0" w:color="auto"/>
              <w:bottom w:val="single" w:sz="4" w:space="0" w:color="auto"/>
              <w:right w:val="single" w:sz="4" w:space="0" w:color="auto"/>
            </w:tcBorders>
            <w:vAlign w:val="center"/>
          </w:tcPr>
          <w:p w:rsidR="002B6E20" w:rsidP="6ADF7307" w14:paraId="3EF50EA2" w14:textId="46D19411">
            <w:pPr>
              <w:jc w:val="center"/>
              <w:rPr>
                <w:rFonts w:eastAsia="Times New Roman"/>
              </w:rPr>
            </w:pPr>
          </w:p>
        </w:tc>
        <w:tc>
          <w:tcPr>
            <w:tcW w:w="1325" w:type="dxa"/>
            <w:tcBorders>
              <w:top w:val="single" w:sz="4" w:space="0" w:color="auto"/>
              <w:left w:val="single" w:sz="4" w:space="0" w:color="auto"/>
              <w:bottom w:val="single" w:sz="4" w:space="0" w:color="auto"/>
              <w:right w:val="nil"/>
            </w:tcBorders>
            <w:shd w:val="clear" w:color="auto" w:fill="auto"/>
            <w:vAlign w:val="center"/>
          </w:tcPr>
          <w:p w:rsidR="002B6E20" w:rsidP="6ADF7307" w14:paraId="566EFE1A" w14:textId="2199F1EE">
            <w:pPr>
              <w:jc w:val="center"/>
              <w:rPr>
                <w:rFonts w:eastAsia="Times New Roman"/>
              </w:rPr>
            </w:pPr>
          </w:p>
        </w:tc>
      </w:tr>
      <w:tr w14:paraId="32364F6C" w14:textId="77777777" w:rsidTr="6ADF7307">
        <w:tblPrEx>
          <w:tblW w:w="9359" w:type="dxa"/>
          <w:jc w:val="center"/>
          <w:tblLook w:val="04A0"/>
        </w:tblPrEx>
        <w:trPr>
          <w:jc w:val="center"/>
        </w:trPr>
        <w:tc>
          <w:tcPr>
            <w:tcW w:w="3645" w:type="dxa"/>
            <w:tcBorders>
              <w:top w:val="single" w:sz="4" w:space="0" w:color="auto"/>
              <w:left w:val="nil"/>
              <w:bottom w:val="single" w:sz="4" w:space="0" w:color="auto"/>
              <w:right w:val="single" w:sz="4" w:space="0" w:color="auto"/>
            </w:tcBorders>
            <w:shd w:val="clear" w:color="auto" w:fill="auto"/>
          </w:tcPr>
          <w:p w:rsidR="002B6E20" w:rsidP="007E2F42" w14:paraId="4062EE77" w14:textId="77777777">
            <w:pPr>
              <w:rPr>
                <w:rFonts w:eastAsia="Times New Roman" w:cstheme="minorHAnsi"/>
              </w:rPr>
            </w:pPr>
            <w:r>
              <w:rPr>
                <w:rFonts w:eastAsia="Times New Roman" w:cstheme="minorHAnsi"/>
              </w:rPr>
              <w:t>Changes to coaching topics</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2B6E20" w:rsidP="6ADF7307" w14:paraId="2E63114A" w14:textId="11A01E29">
            <w:pPr>
              <w:jc w:val="center"/>
              <w:rPr>
                <w:rFonts w:eastAsia="Times New Roman"/>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74F0964A" w:rsidP="4D646586" w14:paraId="1753477C" w14:textId="4A8CF982">
            <w:pPr>
              <w:jc w:val="center"/>
              <w:rPr>
                <w:rFonts w:eastAsia="Times New Roman"/>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B6E20" w:rsidP="6ADF7307" w14:paraId="299B175B" w14:textId="53E78C70">
            <w:pPr>
              <w:jc w:val="center"/>
              <w:rPr>
                <w:rFonts w:eastAsia="Times New Roman"/>
              </w:rPr>
            </w:pPr>
          </w:p>
        </w:tc>
        <w:tc>
          <w:tcPr>
            <w:tcW w:w="1325" w:type="dxa"/>
            <w:tcBorders>
              <w:top w:val="single" w:sz="4" w:space="0" w:color="auto"/>
              <w:left w:val="single" w:sz="4" w:space="0" w:color="auto"/>
              <w:bottom w:val="single" w:sz="4" w:space="0" w:color="auto"/>
              <w:right w:val="single" w:sz="4" w:space="0" w:color="auto"/>
            </w:tcBorders>
            <w:vAlign w:val="center"/>
          </w:tcPr>
          <w:p w:rsidR="002B6E20" w:rsidP="6ADF7307" w14:paraId="29C27172" w14:textId="73568965">
            <w:pPr>
              <w:jc w:val="center"/>
              <w:rPr>
                <w:rFonts w:eastAsia="Times New Roman"/>
              </w:rPr>
            </w:pPr>
          </w:p>
        </w:tc>
        <w:tc>
          <w:tcPr>
            <w:tcW w:w="1325" w:type="dxa"/>
            <w:tcBorders>
              <w:top w:val="single" w:sz="4" w:space="0" w:color="auto"/>
              <w:left w:val="single" w:sz="4" w:space="0" w:color="auto"/>
              <w:bottom w:val="single" w:sz="4" w:space="0" w:color="auto"/>
              <w:right w:val="nil"/>
            </w:tcBorders>
            <w:shd w:val="clear" w:color="auto" w:fill="auto"/>
            <w:vAlign w:val="center"/>
          </w:tcPr>
          <w:p w:rsidR="002B6E20" w:rsidP="6ADF7307" w14:paraId="3DDBBEDF" w14:textId="76D275CA">
            <w:pPr>
              <w:jc w:val="center"/>
              <w:rPr>
                <w:rFonts w:eastAsia="Times New Roman"/>
              </w:rPr>
            </w:pPr>
          </w:p>
        </w:tc>
      </w:tr>
      <w:tr w14:paraId="33214A1E" w14:textId="77777777" w:rsidTr="6ADF7307">
        <w:tblPrEx>
          <w:tblW w:w="9359" w:type="dxa"/>
          <w:jc w:val="center"/>
          <w:tblLook w:val="04A0"/>
        </w:tblPrEx>
        <w:trPr>
          <w:jc w:val="center"/>
        </w:trPr>
        <w:tc>
          <w:tcPr>
            <w:tcW w:w="3645" w:type="dxa"/>
            <w:tcBorders>
              <w:top w:val="single" w:sz="4" w:space="0" w:color="auto"/>
              <w:left w:val="nil"/>
              <w:bottom w:val="single" w:sz="4" w:space="0" w:color="auto"/>
              <w:right w:val="single" w:sz="4" w:space="0" w:color="auto"/>
            </w:tcBorders>
            <w:shd w:val="clear" w:color="auto" w:fill="auto"/>
          </w:tcPr>
          <w:p w:rsidR="002B6E20" w:rsidP="007E2F42" w14:paraId="6891B6FA" w14:textId="77777777">
            <w:pPr>
              <w:rPr>
                <w:rFonts w:eastAsia="Times New Roman" w:cstheme="minorHAnsi"/>
              </w:rPr>
            </w:pPr>
            <w:r>
              <w:rPr>
                <w:rFonts w:eastAsia="Times New Roman" w:cstheme="minorHAnsi"/>
              </w:rPr>
              <w:t>Changes in coaching staff</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2B6E20" w:rsidP="6ADF7307" w14:paraId="39257F5E" w14:textId="46B73C0D">
            <w:pPr>
              <w:jc w:val="center"/>
              <w:rPr>
                <w:rFonts w:eastAsia="Times New Roman"/>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31E7710F" w:rsidP="4D646586" w14:paraId="20C576E3" w14:textId="06428ED0">
            <w:pPr>
              <w:jc w:val="center"/>
              <w:rPr>
                <w:rFonts w:eastAsia="Times New Roman"/>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B6E20" w:rsidP="6ADF7307" w14:paraId="6E941E39" w14:textId="52DBB86C">
            <w:pPr>
              <w:jc w:val="center"/>
              <w:rPr>
                <w:rFonts w:eastAsia="Times New Roman"/>
              </w:rPr>
            </w:pPr>
          </w:p>
        </w:tc>
        <w:tc>
          <w:tcPr>
            <w:tcW w:w="1325" w:type="dxa"/>
            <w:tcBorders>
              <w:top w:val="single" w:sz="4" w:space="0" w:color="auto"/>
              <w:left w:val="single" w:sz="4" w:space="0" w:color="auto"/>
              <w:bottom w:val="single" w:sz="4" w:space="0" w:color="auto"/>
              <w:right w:val="single" w:sz="4" w:space="0" w:color="auto"/>
            </w:tcBorders>
            <w:vAlign w:val="center"/>
          </w:tcPr>
          <w:p w:rsidR="002B6E20" w:rsidP="6ADF7307" w14:paraId="0112DA2A" w14:textId="4779AE2A">
            <w:pPr>
              <w:jc w:val="center"/>
              <w:rPr>
                <w:rFonts w:eastAsia="Times New Roman"/>
              </w:rPr>
            </w:pPr>
          </w:p>
        </w:tc>
        <w:tc>
          <w:tcPr>
            <w:tcW w:w="1325" w:type="dxa"/>
            <w:tcBorders>
              <w:top w:val="single" w:sz="4" w:space="0" w:color="auto"/>
              <w:left w:val="single" w:sz="4" w:space="0" w:color="auto"/>
              <w:bottom w:val="single" w:sz="4" w:space="0" w:color="auto"/>
              <w:right w:val="nil"/>
            </w:tcBorders>
            <w:shd w:val="clear" w:color="auto" w:fill="auto"/>
            <w:vAlign w:val="center"/>
          </w:tcPr>
          <w:p w:rsidR="002B6E20" w:rsidP="6ADF7307" w14:paraId="4358722F" w14:textId="66221663">
            <w:pPr>
              <w:jc w:val="center"/>
              <w:rPr>
                <w:rFonts w:eastAsia="Times New Roman"/>
              </w:rPr>
            </w:pPr>
          </w:p>
        </w:tc>
      </w:tr>
      <w:tr w14:paraId="1CA121A1" w14:textId="77777777" w:rsidTr="6ADF7307">
        <w:tblPrEx>
          <w:tblW w:w="9359" w:type="dxa"/>
          <w:jc w:val="center"/>
          <w:tblLook w:val="04A0"/>
        </w:tblPrEx>
        <w:trPr>
          <w:jc w:val="center"/>
        </w:trPr>
        <w:tc>
          <w:tcPr>
            <w:tcW w:w="3645" w:type="dxa"/>
            <w:tcBorders>
              <w:top w:val="single" w:sz="4" w:space="0" w:color="auto"/>
              <w:left w:val="nil"/>
              <w:bottom w:val="single" w:sz="4" w:space="0" w:color="auto"/>
              <w:right w:val="single" w:sz="4" w:space="0" w:color="auto"/>
            </w:tcBorders>
            <w:shd w:val="clear" w:color="auto" w:fill="D9E2F3" w:themeFill="accent1" w:themeFillTint="33"/>
          </w:tcPr>
          <w:p w:rsidR="002B6E20" w:rsidRPr="0076790C" w:rsidP="007E2F42" w14:paraId="1F2540F5" w14:textId="77777777">
            <w:pPr>
              <w:rPr>
                <w:rFonts w:eastAsia="Times New Roman" w:cstheme="minorHAnsi"/>
                <w:b/>
                <w:bCs/>
              </w:rPr>
            </w:pPr>
            <w:r w:rsidRPr="0076790C">
              <w:rPr>
                <w:rFonts w:eastAsia="Times New Roman" w:cstheme="minorHAnsi"/>
                <w:b/>
                <w:bCs/>
              </w:rPr>
              <w:t>Other potential changes</w:t>
            </w:r>
          </w:p>
        </w:tc>
        <w:tc>
          <w:tcPr>
            <w:tcW w:w="10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2B6E20" w:rsidP="009806D6" w14:paraId="7339CB98" w14:textId="77777777">
            <w:pPr>
              <w:jc w:val="center"/>
              <w:rPr>
                <w:rFonts w:eastAsia="Times New Roman" w:cstheme="minorHAnsi"/>
              </w:rPr>
            </w:pPr>
          </w:p>
        </w:tc>
        <w:tc>
          <w:tcPr>
            <w:tcW w:w="11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4D646586" w:rsidP="4D646586" w14:paraId="5C1FE7B3" w14:textId="6F7BBEBC">
            <w:pPr>
              <w:jc w:val="center"/>
              <w:rPr>
                <w:rFonts w:eastAsia="Times New Roman"/>
              </w:rPr>
            </w:pPr>
          </w:p>
        </w:tc>
        <w:tc>
          <w:tcPr>
            <w:tcW w:w="84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2B6E20" w:rsidP="009806D6" w14:paraId="0B448932" w14:textId="77777777">
            <w:pPr>
              <w:jc w:val="center"/>
              <w:rPr>
                <w:rFonts w:eastAsia="Times New Roman" w:cstheme="minorHAnsi"/>
              </w:rPr>
            </w:pPr>
          </w:p>
        </w:tc>
        <w:tc>
          <w:tcPr>
            <w:tcW w:w="13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2B6E20" w:rsidP="009806D6" w14:paraId="20371291" w14:textId="77777777">
            <w:pPr>
              <w:jc w:val="center"/>
              <w:rPr>
                <w:rFonts w:eastAsia="Times New Roman" w:cstheme="minorHAnsi"/>
              </w:rPr>
            </w:pPr>
          </w:p>
        </w:tc>
        <w:tc>
          <w:tcPr>
            <w:tcW w:w="1325" w:type="dxa"/>
            <w:tcBorders>
              <w:top w:val="single" w:sz="4" w:space="0" w:color="auto"/>
              <w:left w:val="single" w:sz="4" w:space="0" w:color="auto"/>
              <w:bottom w:val="single" w:sz="4" w:space="0" w:color="auto"/>
              <w:right w:val="nil"/>
            </w:tcBorders>
            <w:shd w:val="clear" w:color="auto" w:fill="D9E2F3" w:themeFill="accent1" w:themeFillTint="33"/>
          </w:tcPr>
          <w:p w:rsidR="002B6E20" w:rsidP="009806D6" w14:paraId="5F500A1F" w14:textId="51A774C2">
            <w:pPr>
              <w:jc w:val="center"/>
              <w:rPr>
                <w:rFonts w:eastAsia="Times New Roman" w:cstheme="minorHAnsi"/>
              </w:rPr>
            </w:pPr>
          </w:p>
        </w:tc>
      </w:tr>
      <w:tr w14:paraId="4751664A" w14:textId="77777777" w:rsidTr="6ADF7307">
        <w:tblPrEx>
          <w:tblW w:w="9359" w:type="dxa"/>
          <w:jc w:val="center"/>
          <w:tblLook w:val="04A0"/>
        </w:tblPrEx>
        <w:trPr>
          <w:jc w:val="center"/>
        </w:trPr>
        <w:tc>
          <w:tcPr>
            <w:tcW w:w="3645" w:type="dxa"/>
            <w:tcBorders>
              <w:top w:val="single" w:sz="4" w:space="0" w:color="auto"/>
              <w:left w:val="nil"/>
              <w:bottom w:val="single" w:sz="4" w:space="0" w:color="auto"/>
              <w:right w:val="single" w:sz="4" w:space="0" w:color="auto"/>
            </w:tcBorders>
            <w:shd w:val="clear" w:color="auto" w:fill="auto"/>
          </w:tcPr>
          <w:p w:rsidR="002B6E20" w:rsidP="007E2F42" w14:paraId="6C93D336" w14:textId="77777777">
            <w:pPr>
              <w:rPr>
                <w:rFonts w:eastAsia="Times New Roman" w:cstheme="minorHAnsi"/>
              </w:rPr>
            </w:pPr>
            <w:r w:rsidRPr="00BC3DD3">
              <w:rPr>
                <w:rFonts w:eastAsia="Times New Roman" w:cstheme="minorHAnsi"/>
              </w:rPr>
              <w:t xml:space="preserve">Changes </w:t>
            </w:r>
            <w:r>
              <w:rPr>
                <w:rFonts w:eastAsia="Times New Roman" w:cstheme="minorHAnsi"/>
              </w:rPr>
              <w:t>in resources on racial justice or culturally responsive care</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2B6E20" w:rsidP="6ADF7307" w14:paraId="7E1AA185" w14:textId="1B5A3EA2">
            <w:pPr>
              <w:jc w:val="center"/>
              <w:rPr>
                <w:rFonts w:eastAsia="Times New Roman"/>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79DAE87D" w:rsidP="4D646586" w14:paraId="79F57056" w14:textId="3FE5B49A">
            <w:pPr>
              <w:jc w:val="center"/>
              <w:rPr>
                <w:rFonts w:eastAsia="Times New Roman"/>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B6E20" w:rsidP="6ADF7307" w14:paraId="5EB36287" w14:textId="470D254B">
            <w:pPr>
              <w:jc w:val="center"/>
              <w:rPr>
                <w:rFonts w:eastAsia="Times New Roman"/>
              </w:rPr>
            </w:pPr>
          </w:p>
        </w:tc>
        <w:tc>
          <w:tcPr>
            <w:tcW w:w="1325" w:type="dxa"/>
            <w:tcBorders>
              <w:top w:val="single" w:sz="4" w:space="0" w:color="auto"/>
              <w:left w:val="single" w:sz="4" w:space="0" w:color="auto"/>
              <w:bottom w:val="single" w:sz="4" w:space="0" w:color="auto"/>
              <w:right w:val="single" w:sz="4" w:space="0" w:color="auto"/>
            </w:tcBorders>
            <w:vAlign w:val="center"/>
          </w:tcPr>
          <w:p w:rsidR="002B6E20" w:rsidP="6ADF7307" w14:paraId="265554D8" w14:textId="3FE3ADBC">
            <w:pPr>
              <w:jc w:val="center"/>
              <w:rPr>
                <w:rFonts w:eastAsia="Times New Roman"/>
              </w:rPr>
            </w:pPr>
          </w:p>
        </w:tc>
        <w:tc>
          <w:tcPr>
            <w:tcW w:w="1325" w:type="dxa"/>
            <w:tcBorders>
              <w:top w:val="single" w:sz="4" w:space="0" w:color="auto"/>
              <w:left w:val="single" w:sz="4" w:space="0" w:color="auto"/>
              <w:bottom w:val="single" w:sz="4" w:space="0" w:color="auto"/>
              <w:right w:val="nil"/>
            </w:tcBorders>
            <w:shd w:val="clear" w:color="auto" w:fill="auto"/>
            <w:vAlign w:val="center"/>
          </w:tcPr>
          <w:p w:rsidR="002B6E20" w:rsidP="6ADF7307" w14:paraId="22D7AE96" w14:textId="4F7A78B4">
            <w:pPr>
              <w:jc w:val="center"/>
              <w:rPr>
                <w:rFonts w:eastAsia="Times New Roman"/>
              </w:rPr>
            </w:pPr>
          </w:p>
        </w:tc>
      </w:tr>
      <w:tr w14:paraId="5811BBB2" w14:textId="77777777" w:rsidTr="6ADF7307">
        <w:tblPrEx>
          <w:tblW w:w="9359" w:type="dxa"/>
          <w:jc w:val="center"/>
          <w:tblLook w:val="04A0"/>
        </w:tblPrEx>
        <w:trPr>
          <w:jc w:val="center"/>
        </w:trPr>
        <w:tc>
          <w:tcPr>
            <w:tcW w:w="3645" w:type="dxa"/>
            <w:tcBorders>
              <w:top w:val="single" w:sz="4" w:space="0" w:color="auto"/>
              <w:left w:val="nil"/>
              <w:bottom w:val="single" w:sz="4" w:space="0" w:color="auto"/>
              <w:right w:val="single" w:sz="4" w:space="0" w:color="auto"/>
            </w:tcBorders>
            <w:shd w:val="clear" w:color="auto" w:fill="auto"/>
          </w:tcPr>
          <w:p w:rsidR="002B6E20" w:rsidP="007E2F42" w14:paraId="18CE0EC2" w14:textId="77777777">
            <w:pPr>
              <w:rPr>
                <w:rFonts w:eastAsia="Times New Roman" w:cstheme="minorHAnsi"/>
              </w:rPr>
            </w:pPr>
            <w:r>
              <w:rPr>
                <w:rFonts w:eastAsia="Times New Roman" w:cstheme="minorHAnsi"/>
              </w:rPr>
              <w:t>Changes in the frequency of cross-agency collaboration</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2B6E20" w:rsidP="6ADF7307" w14:paraId="3418F534" w14:textId="42547ACF">
            <w:pPr>
              <w:jc w:val="center"/>
              <w:rPr>
                <w:rFonts w:eastAsia="Times New Roman"/>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79DAE87D" w:rsidP="4D646586" w14:paraId="7DE4C0E8" w14:textId="0BE0A45D">
            <w:pPr>
              <w:jc w:val="center"/>
              <w:rPr>
                <w:rFonts w:eastAsia="Times New Roman"/>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B6E20" w:rsidP="6ADF7307" w14:paraId="3C83A5BB" w14:textId="1DB5A38D">
            <w:pPr>
              <w:jc w:val="center"/>
              <w:rPr>
                <w:rFonts w:eastAsia="Times New Roman"/>
              </w:rPr>
            </w:pPr>
          </w:p>
        </w:tc>
        <w:tc>
          <w:tcPr>
            <w:tcW w:w="1325" w:type="dxa"/>
            <w:tcBorders>
              <w:top w:val="single" w:sz="4" w:space="0" w:color="auto"/>
              <w:left w:val="single" w:sz="4" w:space="0" w:color="auto"/>
              <w:bottom w:val="single" w:sz="4" w:space="0" w:color="auto"/>
              <w:right w:val="single" w:sz="4" w:space="0" w:color="auto"/>
            </w:tcBorders>
            <w:vAlign w:val="center"/>
          </w:tcPr>
          <w:p w:rsidR="002B6E20" w:rsidP="6ADF7307" w14:paraId="4B836793" w14:textId="4C57F43D">
            <w:pPr>
              <w:jc w:val="center"/>
              <w:rPr>
                <w:rFonts w:eastAsia="Times New Roman"/>
              </w:rPr>
            </w:pPr>
          </w:p>
        </w:tc>
        <w:tc>
          <w:tcPr>
            <w:tcW w:w="1325" w:type="dxa"/>
            <w:tcBorders>
              <w:top w:val="single" w:sz="4" w:space="0" w:color="auto"/>
              <w:left w:val="single" w:sz="4" w:space="0" w:color="auto"/>
              <w:bottom w:val="single" w:sz="4" w:space="0" w:color="auto"/>
              <w:right w:val="nil"/>
            </w:tcBorders>
            <w:shd w:val="clear" w:color="auto" w:fill="auto"/>
            <w:vAlign w:val="center"/>
          </w:tcPr>
          <w:p w:rsidR="002B6E20" w:rsidP="6ADF7307" w14:paraId="2179C89C" w14:textId="03B5C1D8">
            <w:pPr>
              <w:jc w:val="center"/>
              <w:rPr>
                <w:rFonts w:eastAsia="Times New Roman"/>
              </w:rPr>
            </w:pPr>
          </w:p>
        </w:tc>
      </w:tr>
      <w:tr w14:paraId="41617ABF" w14:textId="77777777" w:rsidTr="6ADF7307">
        <w:tblPrEx>
          <w:tblW w:w="9359" w:type="dxa"/>
          <w:jc w:val="center"/>
          <w:tblLook w:val="04A0"/>
        </w:tblPrEx>
        <w:trPr>
          <w:jc w:val="center"/>
        </w:trPr>
        <w:tc>
          <w:tcPr>
            <w:tcW w:w="3645" w:type="dxa"/>
            <w:tcBorders>
              <w:top w:val="single" w:sz="4" w:space="0" w:color="auto"/>
              <w:left w:val="nil"/>
              <w:bottom w:val="single" w:sz="4" w:space="0" w:color="auto"/>
              <w:right w:val="single" w:sz="4" w:space="0" w:color="auto"/>
            </w:tcBorders>
            <w:shd w:val="clear" w:color="auto" w:fill="auto"/>
          </w:tcPr>
          <w:p w:rsidR="002B6E20" w:rsidP="007E2F42" w14:paraId="3B5A9041" w14:textId="77777777">
            <w:pPr>
              <w:rPr>
                <w:rFonts w:eastAsia="Times New Roman" w:cstheme="minorHAnsi"/>
              </w:rPr>
            </w:pPr>
            <w:r>
              <w:rPr>
                <w:rFonts w:eastAsia="Times New Roman" w:cstheme="minorHAnsi"/>
              </w:rPr>
              <w:t>Something else ____ (please describe</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rsidR="002B6E20" w:rsidP="6ADF7307" w14:paraId="1C5CD95E" w14:textId="68E4984D">
            <w:pPr>
              <w:jc w:val="center"/>
              <w:rPr>
                <w:rFonts w:eastAsia="Times New Roman"/>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73C7935A" w:rsidP="4D646586" w14:paraId="6E953BE7" w14:textId="128E5BFD">
            <w:pPr>
              <w:jc w:val="center"/>
              <w:rPr>
                <w:rFonts w:eastAsia="Times New Roman"/>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B6E20" w:rsidP="6ADF7307" w14:paraId="310BB721" w14:textId="443136E4">
            <w:pPr>
              <w:jc w:val="center"/>
              <w:rPr>
                <w:rFonts w:eastAsia="Times New Roman"/>
              </w:rPr>
            </w:pPr>
          </w:p>
        </w:tc>
        <w:tc>
          <w:tcPr>
            <w:tcW w:w="1325" w:type="dxa"/>
            <w:tcBorders>
              <w:top w:val="single" w:sz="4" w:space="0" w:color="auto"/>
              <w:left w:val="single" w:sz="4" w:space="0" w:color="auto"/>
              <w:bottom w:val="single" w:sz="4" w:space="0" w:color="auto"/>
              <w:right w:val="single" w:sz="4" w:space="0" w:color="auto"/>
            </w:tcBorders>
            <w:vAlign w:val="center"/>
          </w:tcPr>
          <w:p w:rsidR="002B6E20" w:rsidP="6ADF7307" w14:paraId="0DCED7DB" w14:textId="2C119BFA">
            <w:pPr>
              <w:jc w:val="center"/>
              <w:rPr>
                <w:rFonts w:eastAsia="Times New Roman"/>
              </w:rPr>
            </w:pPr>
          </w:p>
        </w:tc>
        <w:tc>
          <w:tcPr>
            <w:tcW w:w="1325" w:type="dxa"/>
            <w:tcBorders>
              <w:top w:val="single" w:sz="4" w:space="0" w:color="auto"/>
              <w:left w:val="single" w:sz="4" w:space="0" w:color="auto"/>
              <w:bottom w:val="single" w:sz="4" w:space="0" w:color="auto"/>
              <w:right w:val="nil"/>
            </w:tcBorders>
            <w:shd w:val="clear" w:color="auto" w:fill="auto"/>
            <w:vAlign w:val="center"/>
          </w:tcPr>
          <w:p w:rsidR="002B6E20" w:rsidP="6ADF7307" w14:paraId="297D2782" w14:textId="6F5B50BE">
            <w:pPr>
              <w:jc w:val="center"/>
              <w:rPr>
                <w:rFonts w:eastAsia="Times New Roman"/>
              </w:rPr>
            </w:pPr>
          </w:p>
        </w:tc>
      </w:tr>
    </w:tbl>
    <w:p w:rsidR="001B3338" w:rsidRPr="00EC3344" w:rsidP="001B3338" w14:paraId="53AEC707" w14:textId="77777777">
      <w:pPr>
        <w:spacing w:after="0" w:line="240" w:lineRule="auto"/>
        <w:textAlignment w:val="baseline"/>
        <w:rPr>
          <w:rFonts w:eastAsia="Times New Roman" w:cstheme="minorHAnsi"/>
        </w:rPr>
      </w:pPr>
    </w:p>
    <w:p w:rsidR="001B3338" w:rsidRPr="004421CA" w:rsidP="001B3338" w14:paraId="731648FB" w14:textId="0D0C2E1A">
      <w:pPr>
        <w:spacing w:after="0" w:line="240" w:lineRule="auto"/>
        <w:ind w:left="720"/>
        <w:textAlignment w:val="baseline"/>
        <w:rPr>
          <w:rFonts w:eastAsia="Times New Roman" w:cstheme="minorHAnsi"/>
        </w:rPr>
      </w:pPr>
      <w:r>
        <w:rPr>
          <w:rFonts w:eastAsia="Times New Roman" w:cstheme="minorHAnsi"/>
          <w:i/>
          <w:iCs/>
        </w:rPr>
        <w:t>IF Yes to a Q</w:t>
      </w:r>
      <w:r w:rsidR="00CF6772">
        <w:rPr>
          <w:rFonts w:eastAsia="Times New Roman" w:cstheme="minorHAnsi"/>
          <w:i/>
          <w:iCs/>
        </w:rPr>
        <w:t>X</w:t>
      </w:r>
      <w:r>
        <w:rPr>
          <w:rFonts w:eastAsia="Times New Roman" w:cstheme="minorHAnsi"/>
          <w:i/>
          <w:iCs/>
        </w:rPr>
        <w:t xml:space="preserve"> response option -&gt; </w:t>
      </w:r>
      <w:r>
        <w:rPr>
          <w:rFonts w:eastAsia="Times New Roman" w:cstheme="minorHAnsi"/>
        </w:rPr>
        <w:t>What changes will [</w:t>
      </w:r>
      <w:r w:rsidR="00AD394D">
        <w:rPr>
          <w:rFonts w:eastAsia="Times New Roman" w:cstheme="minorHAnsi"/>
        </w:rPr>
        <w:t>ORGANIZATION</w:t>
      </w:r>
      <w:r>
        <w:rPr>
          <w:rFonts w:eastAsia="Times New Roman" w:cstheme="minorHAnsi"/>
        </w:rPr>
        <w:t xml:space="preserve">] make to its implementation of QI activities in the next 1-3 years? [PIPE IN RESPONSE OPTIONS] </w:t>
      </w:r>
    </w:p>
    <w:p w:rsidR="001B3338" w:rsidRPr="00423727" w:rsidP="001B3338" w14:paraId="38FAC589" w14:textId="77777777">
      <w:pPr>
        <w:spacing w:after="0" w:line="240" w:lineRule="auto"/>
        <w:textAlignment w:val="baseline"/>
        <w:rPr>
          <w:rFonts w:eastAsia="Times New Roman" w:cstheme="minorHAnsi"/>
        </w:rPr>
      </w:pPr>
    </w:p>
    <w:tbl>
      <w:tblPr>
        <w:tblStyle w:val="TableGrid"/>
        <w:tblW w:w="9000" w:type="dxa"/>
        <w:tblInd w:w="360" w:type="dxa"/>
        <w:tblLook w:val="04A0"/>
      </w:tblPr>
      <w:tblGrid>
        <w:gridCol w:w="2063"/>
        <w:gridCol w:w="2430"/>
        <w:gridCol w:w="480"/>
        <w:gridCol w:w="517"/>
        <w:gridCol w:w="2363"/>
        <w:gridCol w:w="1147"/>
      </w:tblGrid>
      <w:tr w14:paraId="07200588" w14:textId="77777777" w:rsidTr="6ADF7307">
        <w:tblPrEx>
          <w:tblW w:w="9000" w:type="dxa"/>
          <w:tblInd w:w="360" w:type="dxa"/>
          <w:tblLook w:val="04A0"/>
        </w:tblPrEx>
        <w:tc>
          <w:tcPr>
            <w:tcW w:w="2063" w:type="dxa"/>
            <w:tcBorders>
              <w:top w:val="nil"/>
              <w:left w:val="nil"/>
              <w:bottom w:val="single" w:sz="4" w:space="0" w:color="auto"/>
              <w:right w:val="nil"/>
            </w:tcBorders>
            <w:shd w:val="clear" w:color="auto" w:fill="D9E2F3" w:themeFill="accent1" w:themeFillTint="33"/>
          </w:tcPr>
          <w:p w:rsidR="001B3338" w:rsidRPr="002E34F7" w:rsidP="007E2F42" w14:paraId="0778F875" w14:textId="77777777">
            <w:pPr>
              <w:rPr>
                <w:rFonts w:eastAsia="Times New Roman" w:cstheme="minorHAnsi"/>
                <w:b/>
                <w:bCs/>
              </w:rPr>
            </w:pPr>
            <w:r>
              <w:rPr>
                <w:rFonts w:eastAsia="Times New Roman" w:cstheme="minorHAnsi"/>
                <w:b/>
                <w:bCs/>
              </w:rPr>
              <w:t>Implementation of QI opportunities</w:t>
            </w:r>
          </w:p>
        </w:tc>
        <w:tc>
          <w:tcPr>
            <w:tcW w:w="2430" w:type="dxa"/>
            <w:tcBorders>
              <w:top w:val="nil"/>
              <w:left w:val="nil"/>
              <w:bottom w:val="single" w:sz="4" w:space="0" w:color="auto"/>
              <w:right w:val="nil"/>
            </w:tcBorders>
            <w:shd w:val="clear" w:color="auto" w:fill="D9E2F3" w:themeFill="accent1" w:themeFillTint="33"/>
          </w:tcPr>
          <w:p w:rsidR="001B3338" w:rsidRPr="002E34F7" w:rsidP="007E2F42" w14:paraId="46E05242" w14:textId="77777777">
            <w:pPr>
              <w:rPr>
                <w:rFonts w:eastAsia="Times New Roman" w:cstheme="minorHAnsi"/>
                <w:b/>
                <w:bCs/>
              </w:rPr>
            </w:pPr>
          </w:p>
        </w:tc>
        <w:tc>
          <w:tcPr>
            <w:tcW w:w="480" w:type="dxa"/>
            <w:tcBorders>
              <w:top w:val="nil"/>
              <w:left w:val="nil"/>
              <w:bottom w:val="single" w:sz="4" w:space="0" w:color="auto"/>
              <w:right w:val="nil"/>
            </w:tcBorders>
            <w:shd w:val="clear" w:color="auto" w:fill="D9E2F3" w:themeFill="accent1" w:themeFillTint="33"/>
          </w:tcPr>
          <w:p w:rsidR="001B3338" w:rsidRPr="002E34F7" w:rsidP="007E2F42" w14:paraId="26C078D5" w14:textId="77777777">
            <w:pPr>
              <w:rPr>
                <w:rFonts w:eastAsia="Times New Roman" w:cstheme="minorHAnsi"/>
                <w:b/>
                <w:bCs/>
              </w:rPr>
            </w:pPr>
          </w:p>
        </w:tc>
        <w:tc>
          <w:tcPr>
            <w:tcW w:w="517" w:type="dxa"/>
            <w:tcBorders>
              <w:top w:val="nil"/>
              <w:left w:val="nil"/>
              <w:bottom w:val="single" w:sz="4" w:space="0" w:color="auto"/>
              <w:right w:val="nil"/>
            </w:tcBorders>
            <w:shd w:val="clear" w:color="auto" w:fill="D9E2F3" w:themeFill="accent1" w:themeFillTint="33"/>
          </w:tcPr>
          <w:p w:rsidR="001B3338" w:rsidP="007E2F42" w14:paraId="40E84877" w14:textId="77777777">
            <w:pPr>
              <w:rPr>
                <w:rFonts w:eastAsia="Times New Roman" w:cstheme="minorHAnsi"/>
                <w:b/>
                <w:bCs/>
              </w:rPr>
            </w:pPr>
          </w:p>
        </w:tc>
        <w:tc>
          <w:tcPr>
            <w:tcW w:w="2363" w:type="dxa"/>
            <w:tcBorders>
              <w:top w:val="nil"/>
              <w:left w:val="nil"/>
              <w:bottom w:val="single" w:sz="4" w:space="0" w:color="auto"/>
              <w:right w:val="nil"/>
            </w:tcBorders>
            <w:shd w:val="clear" w:color="auto" w:fill="D9E2F3" w:themeFill="accent1" w:themeFillTint="33"/>
          </w:tcPr>
          <w:p w:rsidR="001B3338" w:rsidP="007E2F42" w14:paraId="2A30C2D7" w14:textId="77777777">
            <w:pPr>
              <w:rPr>
                <w:rFonts w:eastAsia="Times New Roman" w:cstheme="minorHAnsi"/>
                <w:b/>
                <w:bCs/>
              </w:rPr>
            </w:pPr>
          </w:p>
        </w:tc>
        <w:tc>
          <w:tcPr>
            <w:tcW w:w="1147" w:type="dxa"/>
            <w:tcBorders>
              <w:top w:val="nil"/>
              <w:left w:val="nil"/>
              <w:bottom w:val="single" w:sz="4" w:space="0" w:color="auto"/>
              <w:right w:val="nil"/>
            </w:tcBorders>
            <w:shd w:val="clear" w:color="auto" w:fill="D9E2F3" w:themeFill="accent1" w:themeFillTint="33"/>
          </w:tcPr>
          <w:p w:rsidR="001B3338" w:rsidP="007E2F42" w14:paraId="2BAF8221" w14:textId="77777777">
            <w:pPr>
              <w:rPr>
                <w:rFonts w:eastAsia="Times New Roman" w:cstheme="minorHAnsi"/>
                <w:b/>
                <w:bCs/>
              </w:rPr>
            </w:pPr>
          </w:p>
        </w:tc>
      </w:tr>
      <w:tr w14:paraId="09BF377A" w14:textId="77777777" w:rsidTr="6ADF7307">
        <w:tblPrEx>
          <w:tblW w:w="9000" w:type="dxa"/>
          <w:tblInd w:w="360" w:type="dxa"/>
          <w:tblLook w:val="04A0"/>
        </w:tblPrEx>
        <w:tc>
          <w:tcPr>
            <w:tcW w:w="2063" w:type="dxa"/>
            <w:tcBorders>
              <w:top w:val="single" w:sz="4" w:space="0" w:color="auto"/>
              <w:left w:val="nil"/>
              <w:bottom w:val="single" w:sz="4" w:space="0" w:color="auto"/>
              <w:right w:val="nil"/>
            </w:tcBorders>
          </w:tcPr>
          <w:p w:rsidR="001B3338" w:rsidP="007E2F42" w14:paraId="7280E834" w14:textId="77777777">
            <w:pPr>
              <w:rPr>
                <w:rFonts w:eastAsia="Times New Roman" w:cstheme="minorHAnsi"/>
              </w:rPr>
            </w:pPr>
            <w:r>
              <w:rPr>
                <w:rFonts w:eastAsia="Times New Roman" w:cstheme="minorHAnsi"/>
              </w:rPr>
              <w:t xml:space="preserve">Availability of trainings or coaches </w:t>
            </w:r>
          </w:p>
        </w:tc>
        <w:tc>
          <w:tcPr>
            <w:tcW w:w="2430" w:type="dxa"/>
            <w:tcBorders>
              <w:top w:val="single" w:sz="4" w:space="0" w:color="auto"/>
              <w:left w:val="nil"/>
              <w:bottom w:val="single" w:sz="4" w:space="0" w:color="auto"/>
              <w:right w:val="nil"/>
            </w:tcBorders>
            <w:vAlign w:val="center"/>
          </w:tcPr>
          <w:p w:rsidR="001B3338" w:rsidP="007E2F42" w14:paraId="5658FCC3" w14:textId="77777777">
            <w:pPr>
              <w:jc w:val="center"/>
              <w:rPr>
                <w:rFonts w:eastAsia="Times New Roman" w:cstheme="minorHAnsi"/>
              </w:rPr>
            </w:pPr>
            <w:r>
              <w:rPr>
                <w:rFonts w:eastAsia="Times New Roman" w:cstheme="minorHAnsi"/>
              </w:rPr>
              <w:t>Fewer options available</w:t>
            </w:r>
          </w:p>
        </w:tc>
        <w:tc>
          <w:tcPr>
            <w:tcW w:w="480" w:type="dxa"/>
            <w:tcBorders>
              <w:top w:val="single" w:sz="4" w:space="0" w:color="auto"/>
              <w:left w:val="nil"/>
              <w:bottom w:val="single" w:sz="4" w:space="0" w:color="auto"/>
              <w:right w:val="nil"/>
            </w:tcBorders>
            <w:vAlign w:val="center"/>
          </w:tcPr>
          <w:p w:rsidR="001B3338" w:rsidP="6ADF7307" w14:paraId="2EE5B802" w14:textId="73EDCE49">
            <w:pPr>
              <w:jc w:val="center"/>
              <w:rPr>
                <w:rFonts w:eastAsia="Times New Roman"/>
              </w:rPr>
            </w:pPr>
          </w:p>
        </w:tc>
        <w:tc>
          <w:tcPr>
            <w:tcW w:w="517" w:type="dxa"/>
            <w:tcBorders>
              <w:top w:val="single" w:sz="4" w:space="0" w:color="auto"/>
              <w:left w:val="nil"/>
              <w:bottom w:val="single" w:sz="4" w:space="0" w:color="auto"/>
              <w:right w:val="nil"/>
            </w:tcBorders>
            <w:vAlign w:val="center"/>
          </w:tcPr>
          <w:p w:rsidR="001B3338" w:rsidP="6ADF7307" w14:paraId="3DD0DF2C" w14:textId="150DBB26">
            <w:pPr>
              <w:jc w:val="center"/>
              <w:rPr>
                <w:rFonts w:eastAsia="Times New Roman"/>
              </w:rPr>
            </w:pPr>
          </w:p>
        </w:tc>
        <w:tc>
          <w:tcPr>
            <w:tcW w:w="2363" w:type="dxa"/>
            <w:tcBorders>
              <w:top w:val="single" w:sz="4" w:space="0" w:color="auto"/>
              <w:left w:val="nil"/>
              <w:bottom w:val="single" w:sz="4" w:space="0" w:color="auto"/>
              <w:right w:val="nil"/>
            </w:tcBorders>
            <w:vAlign w:val="center"/>
          </w:tcPr>
          <w:p w:rsidR="001B3338" w:rsidP="007E2F42" w14:paraId="110E688A" w14:textId="77777777">
            <w:pPr>
              <w:jc w:val="center"/>
              <w:rPr>
                <w:rFonts w:eastAsia="Times New Roman" w:cstheme="minorHAnsi"/>
              </w:rPr>
            </w:pPr>
            <w:r>
              <w:rPr>
                <w:rFonts w:eastAsia="Times New Roman" w:cstheme="minorHAnsi"/>
              </w:rPr>
              <w:t>More options available</w:t>
            </w:r>
          </w:p>
        </w:tc>
        <w:tc>
          <w:tcPr>
            <w:tcW w:w="1147" w:type="dxa"/>
            <w:tcBorders>
              <w:top w:val="single" w:sz="4" w:space="0" w:color="auto"/>
              <w:left w:val="nil"/>
              <w:bottom w:val="single" w:sz="4" w:space="0" w:color="auto"/>
              <w:right w:val="nil"/>
            </w:tcBorders>
            <w:vAlign w:val="center"/>
          </w:tcPr>
          <w:p w:rsidR="001B3338" w:rsidP="007E2F42" w14:paraId="70CD2988" w14:textId="77777777">
            <w:pPr>
              <w:jc w:val="center"/>
              <w:rPr>
                <w:rFonts w:eastAsia="Times New Roman" w:cstheme="minorHAnsi"/>
              </w:rPr>
            </w:pPr>
            <w:r>
              <w:rPr>
                <w:rFonts w:eastAsia="Times New Roman" w:cstheme="minorHAnsi"/>
              </w:rPr>
              <w:t xml:space="preserve">I </w:t>
            </w:r>
            <w:r>
              <w:rPr>
                <w:rFonts w:eastAsia="Times New Roman" w:cstheme="minorHAnsi"/>
              </w:rPr>
              <w:t>don’t</w:t>
            </w:r>
            <w:r>
              <w:rPr>
                <w:rFonts w:eastAsia="Times New Roman" w:cstheme="minorHAnsi"/>
              </w:rPr>
              <w:t xml:space="preserve"> know</w:t>
            </w:r>
          </w:p>
        </w:tc>
      </w:tr>
      <w:tr w14:paraId="3B6DBA18" w14:textId="77777777" w:rsidTr="6ADF7307">
        <w:tblPrEx>
          <w:tblW w:w="9000" w:type="dxa"/>
          <w:tblInd w:w="360" w:type="dxa"/>
          <w:tblLook w:val="04A0"/>
        </w:tblPrEx>
        <w:tc>
          <w:tcPr>
            <w:tcW w:w="2063" w:type="dxa"/>
            <w:tcBorders>
              <w:top w:val="single" w:sz="4" w:space="0" w:color="auto"/>
              <w:left w:val="nil"/>
              <w:bottom w:val="single" w:sz="4" w:space="0" w:color="auto"/>
              <w:right w:val="nil"/>
            </w:tcBorders>
            <w:shd w:val="clear" w:color="auto" w:fill="D9E2F3" w:themeFill="accent1" w:themeFillTint="33"/>
          </w:tcPr>
          <w:p w:rsidR="001B3338" w:rsidP="007E2F42" w14:paraId="07BFFA8C" w14:textId="77777777">
            <w:pPr>
              <w:rPr>
                <w:rFonts w:eastAsia="Times New Roman" w:cstheme="minorHAnsi"/>
              </w:rPr>
            </w:pPr>
            <w:r>
              <w:rPr>
                <w:rFonts w:eastAsia="Times New Roman" w:cstheme="minorHAnsi"/>
              </w:rPr>
              <w:t>Availability of resources on racial justice or culturally responsive care</w:t>
            </w:r>
          </w:p>
        </w:tc>
        <w:tc>
          <w:tcPr>
            <w:tcW w:w="2430" w:type="dxa"/>
            <w:tcBorders>
              <w:top w:val="single" w:sz="4" w:space="0" w:color="auto"/>
              <w:left w:val="nil"/>
              <w:bottom w:val="single" w:sz="4" w:space="0" w:color="auto"/>
              <w:right w:val="nil"/>
            </w:tcBorders>
            <w:shd w:val="clear" w:color="auto" w:fill="D9E2F3" w:themeFill="accent1" w:themeFillTint="33"/>
            <w:vAlign w:val="center"/>
          </w:tcPr>
          <w:p w:rsidR="001B3338" w:rsidP="007E2F42" w14:paraId="6AFB7B50" w14:textId="77777777">
            <w:pPr>
              <w:jc w:val="center"/>
              <w:rPr>
                <w:rFonts w:eastAsia="Times New Roman" w:cstheme="minorHAnsi"/>
              </w:rPr>
            </w:pPr>
            <w:r>
              <w:rPr>
                <w:rFonts w:eastAsia="Times New Roman" w:cstheme="minorHAnsi"/>
              </w:rPr>
              <w:t>Fewer options available</w:t>
            </w:r>
          </w:p>
        </w:tc>
        <w:tc>
          <w:tcPr>
            <w:tcW w:w="480" w:type="dxa"/>
            <w:tcBorders>
              <w:top w:val="single" w:sz="4" w:space="0" w:color="auto"/>
              <w:left w:val="nil"/>
              <w:bottom w:val="single" w:sz="4" w:space="0" w:color="auto"/>
              <w:right w:val="nil"/>
            </w:tcBorders>
            <w:shd w:val="clear" w:color="auto" w:fill="D9E2F3" w:themeFill="accent1" w:themeFillTint="33"/>
            <w:vAlign w:val="center"/>
          </w:tcPr>
          <w:p w:rsidR="001B3338" w:rsidP="6ADF7307" w14:paraId="4CB69D94" w14:textId="40E6FE26">
            <w:pPr>
              <w:jc w:val="center"/>
              <w:rPr>
                <w:rFonts w:eastAsia="Times New Roman"/>
              </w:rPr>
            </w:pPr>
          </w:p>
        </w:tc>
        <w:tc>
          <w:tcPr>
            <w:tcW w:w="517" w:type="dxa"/>
            <w:tcBorders>
              <w:top w:val="single" w:sz="4" w:space="0" w:color="auto"/>
              <w:left w:val="nil"/>
              <w:bottom w:val="single" w:sz="4" w:space="0" w:color="auto"/>
              <w:right w:val="nil"/>
            </w:tcBorders>
            <w:shd w:val="clear" w:color="auto" w:fill="D9E2F3" w:themeFill="accent1" w:themeFillTint="33"/>
            <w:vAlign w:val="center"/>
          </w:tcPr>
          <w:p w:rsidR="001B3338" w:rsidP="6ADF7307" w14:paraId="14C817CD" w14:textId="157F2F5F">
            <w:pPr>
              <w:jc w:val="center"/>
              <w:rPr>
                <w:rFonts w:eastAsia="Times New Roman"/>
              </w:rPr>
            </w:pPr>
          </w:p>
        </w:tc>
        <w:tc>
          <w:tcPr>
            <w:tcW w:w="2363" w:type="dxa"/>
            <w:tcBorders>
              <w:top w:val="single" w:sz="4" w:space="0" w:color="auto"/>
              <w:left w:val="nil"/>
              <w:bottom w:val="single" w:sz="4" w:space="0" w:color="auto"/>
              <w:right w:val="nil"/>
            </w:tcBorders>
            <w:shd w:val="clear" w:color="auto" w:fill="D9E2F3" w:themeFill="accent1" w:themeFillTint="33"/>
            <w:vAlign w:val="center"/>
          </w:tcPr>
          <w:p w:rsidR="001B3338" w:rsidP="007E2F42" w14:paraId="5B45CF90" w14:textId="77777777">
            <w:pPr>
              <w:jc w:val="center"/>
              <w:rPr>
                <w:rFonts w:eastAsia="Times New Roman" w:cstheme="minorHAnsi"/>
              </w:rPr>
            </w:pPr>
            <w:r>
              <w:rPr>
                <w:rFonts w:eastAsia="Times New Roman" w:cstheme="minorHAnsi"/>
              </w:rPr>
              <w:t>More options available</w:t>
            </w:r>
          </w:p>
        </w:tc>
        <w:tc>
          <w:tcPr>
            <w:tcW w:w="1147" w:type="dxa"/>
            <w:tcBorders>
              <w:top w:val="single" w:sz="4" w:space="0" w:color="auto"/>
              <w:left w:val="nil"/>
              <w:bottom w:val="single" w:sz="4" w:space="0" w:color="auto"/>
              <w:right w:val="nil"/>
            </w:tcBorders>
            <w:shd w:val="clear" w:color="auto" w:fill="D9E2F3" w:themeFill="accent1" w:themeFillTint="33"/>
            <w:vAlign w:val="center"/>
          </w:tcPr>
          <w:p w:rsidR="001B3338" w:rsidP="007E2F42" w14:paraId="2038BB14" w14:textId="77777777">
            <w:pPr>
              <w:jc w:val="center"/>
              <w:rPr>
                <w:rFonts w:eastAsia="Times New Roman" w:cstheme="minorHAnsi"/>
              </w:rPr>
            </w:pPr>
            <w:r>
              <w:rPr>
                <w:rFonts w:eastAsia="Times New Roman" w:cstheme="minorHAnsi"/>
              </w:rPr>
              <w:t xml:space="preserve">I </w:t>
            </w:r>
            <w:r>
              <w:rPr>
                <w:rFonts w:eastAsia="Times New Roman" w:cstheme="minorHAnsi"/>
              </w:rPr>
              <w:t>don’t</w:t>
            </w:r>
            <w:r>
              <w:rPr>
                <w:rFonts w:eastAsia="Times New Roman" w:cstheme="minorHAnsi"/>
              </w:rPr>
              <w:t xml:space="preserve"> know</w:t>
            </w:r>
          </w:p>
        </w:tc>
      </w:tr>
      <w:tr w14:paraId="34004ABD" w14:textId="77777777" w:rsidTr="6ADF7307">
        <w:tblPrEx>
          <w:tblW w:w="9000" w:type="dxa"/>
          <w:tblInd w:w="360" w:type="dxa"/>
          <w:tblLook w:val="04A0"/>
        </w:tblPrEx>
        <w:tc>
          <w:tcPr>
            <w:tcW w:w="2063" w:type="dxa"/>
            <w:tcBorders>
              <w:top w:val="single" w:sz="4" w:space="0" w:color="auto"/>
              <w:left w:val="nil"/>
              <w:bottom w:val="single" w:sz="4" w:space="0" w:color="auto"/>
              <w:right w:val="nil"/>
            </w:tcBorders>
            <w:shd w:val="clear" w:color="auto" w:fill="auto"/>
          </w:tcPr>
          <w:p w:rsidR="001B3338" w:rsidP="007E2F42" w14:paraId="7B88FDA9" w14:textId="77777777">
            <w:pPr>
              <w:rPr>
                <w:rFonts w:eastAsia="Times New Roman" w:cstheme="minorHAnsi"/>
              </w:rPr>
            </w:pPr>
            <w:r>
              <w:rPr>
                <w:rFonts w:eastAsia="Times New Roman" w:cstheme="minorHAnsi"/>
              </w:rPr>
              <w:t>Variety of training or coaching topics</w:t>
            </w:r>
          </w:p>
        </w:tc>
        <w:tc>
          <w:tcPr>
            <w:tcW w:w="2430" w:type="dxa"/>
            <w:tcBorders>
              <w:top w:val="single" w:sz="4" w:space="0" w:color="auto"/>
              <w:left w:val="nil"/>
              <w:bottom w:val="single" w:sz="4" w:space="0" w:color="auto"/>
              <w:right w:val="nil"/>
            </w:tcBorders>
            <w:shd w:val="clear" w:color="auto" w:fill="auto"/>
            <w:vAlign w:val="center"/>
          </w:tcPr>
          <w:p w:rsidR="001B3338" w:rsidP="007E2F42" w14:paraId="51783F85" w14:textId="77777777">
            <w:pPr>
              <w:jc w:val="center"/>
              <w:rPr>
                <w:rFonts w:eastAsia="Times New Roman" w:cstheme="minorHAnsi"/>
              </w:rPr>
            </w:pPr>
            <w:r>
              <w:rPr>
                <w:rFonts w:eastAsia="Times New Roman" w:cstheme="minorHAnsi"/>
              </w:rPr>
              <w:t>Fewer options available</w:t>
            </w:r>
          </w:p>
        </w:tc>
        <w:tc>
          <w:tcPr>
            <w:tcW w:w="480" w:type="dxa"/>
            <w:tcBorders>
              <w:top w:val="single" w:sz="4" w:space="0" w:color="auto"/>
              <w:left w:val="nil"/>
              <w:bottom w:val="single" w:sz="4" w:space="0" w:color="auto"/>
              <w:right w:val="nil"/>
            </w:tcBorders>
            <w:shd w:val="clear" w:color="auto" w:fill="auto"/>
            <w:vAlign w:val="center"/>
          </w:tcPr>
          <w:p w:rsidR="001B3338" w:rsidP="6ADF7307" w14:paraId="0D29A65D" w14:textId="21EBB3BA">
            <w:pPr>
              <w:jc w:val="center"/>
              <w:rPr>
                <w:rFonts w:eastAsia="Times New Roman"/>
              </w:rPr>
            </w:pPr>
          </w:p>
        </w:tc>
        <w:tc>
          <w:tcPr>
            <w:tcW w:w="517" w:type="dxa"/>
            <w:tcBorders>
              <w:top w:val="single" w:sz="4" w:space="0" w:color="auto"/>
              <w:left w:val="nil"/>
              <w:bottom w:val="single" w:sz="4" w:space="0" w:color="auto"/>
              <w:right w:val="nil"/>
            </w:tcBorders>
            <w:shd w:val="clear" w:color="auto" w:fill="auto"/>
            <w:vAlign w:val="center"/>
          </w:tcPr>
          <w:p w:rsidR="001B3338" w:rsidP="6ADF7307" w14:paraId="11DFF77C" w14:textId="5A8B445A">
            <w:pPr>
              <w:jc w:val="center"/>
              <w:rPr>
                <w:rFonts w:eastAsia="Times New Roman"/>
              </w:rPr>
            </w:pPr>
          </w:p>
        </w:tc>
        <w:tc>
          <w:tcPr>
            <w:tcW w:w="2363" w:type="dxa"/>
            <w:tcBorders>
              <w:top w:val="single" w:sz="4" w:space="0" w:color="auto"/>
              <w:left w:val="nil"/>
              <w:bottom w:val="single" w:sz="4" w:space="0" w:color="auto"/>
              <w:right w:val="nil"/>
            </w:tcBorders>
            <w:shd w:val="clear" w:color="auto" w:fill="auto"/>
            <w:vAlign w:val="center"/>
          </w:tcPr>
          <w:p w:rsidR="001B3338" w:rsidP="007E2F42" w14:paraId="5825FE47" w14:textId="77777777">
            <w:pPr>
              <w:jc w:val="center"/>
              <w:rPr>
                <w:rFonts w:eastAsia="Times New Roman" w:cstheme="minorHAnsi"/>
              </w:rPr>
            </w:pPr>
            <w:r>
              <w:rPr>
                <w:rFonts w:eastAsia="Times New Roman" w:cstheme="minorHAnsi"/>
              </w:rPr>
              <w:t>More options available</w:t>
            </w:r>
          </w:p>
        </w:tc>
        <w:tc>
          <w:tcPr>
            <w:tcW w:w="1147" w:type="dxa"/>
            <w:tcBorders>
              <w:top w:val="single" w:sz="4" w:space="0" w:color="auto"/>
              <w:left w:val="nil"/>
              <w:bottom w:val="single" w:sz="4" w:space="0" w:color="auto"/>
              <w:right w:val="nil"/>
            </w:tcBorders>
            <w:shd w:val="clear" w:color="auto" w:fill="auto"/>
            <w:vAlign w:val="center"/>
          </w:tcPr>
          <w:p w:rsidR="001B3338" w:rsidP="007E2F42" w14:paraId="4498C668" w14:textId="77777777">
            <w:pPr>
              <w:jc w:val="center"/>
              <w:rPr>
                <w:rFonts w:eastAsia="Times New Roman" w:cstheme="minorHAnsi"/>
              </w:rPr>
            </w:pPr>
            <w:r>
              <w:rPr>
                <w:rFonts w:eastAsia="Times New Roman" w:cstheme="minorHAnsi"/>
              </w:rPr>
              <w:t xml:space="preserve">I </w:t>
            </w:r>
            <w:r>
              <w:rPr>
                <w:rFonts w:eastAsia="Times New Roman" w:cstheme="minorHAnsi"/>
              </w:rPr>
              <w:t>don’t</w:t>
            </w:r>
            <w:r>
              <w:rPr>
                <w:rFonts w:eastAsia="Times New Roman" w:cstheme="minorHAnsi"/>
              </w:rPr>
              <w:t xml:space="preserve"> know</w:t>
            </w:r>
          </w:p>
        </w:tc>
      </w:tr>
      <w:tr w14:paraId="21602C21" w14:textId="77777777" w:rsidTr="6ADF7307">
        <w:tblPrEx>
          <w:tblW w:w="9000" w:type="dxa"/>
          <w:tblInd w:w="360" w:type="dxa"/>
          <w:tblLook w:val="04A0"/>
        </w:tblPrEx>
        <w:tc>
          <w:tcPr>
            <w:tcW w:w="2063" w:type="dxa"/>
            <w:tcBorders>
              <w:top w:val="single" w:sz="4" w:space="0" w:color="auto"/>
              <w:left w:val="nil"/>
              <w:bottom w:val="single" w:sz="4" w:space="0" w:color="auto"/>
              <w:right w:val="nil"/>
            </w:tcBorders>
            <w:shd w:val="clear" w:color="auto" w:fill="D9E2F3" w:themeFill="accent1" w:themeFillTint="33"/>
          </w:tcPr>
          <w:p w:rsidR="001B3338" w:rsidP="007E2F42" w14:paraId="0A400F07" w14:textId="77777777">
            <w:pPr>
              <w:rPr>
                <w:rFonts w:eastAsia="Times New Roman" w:cstheme="minorHAnsi"/>
              </w:rPr>
            </w:pPr>
            <w:r>
              <w:rPr>
                <w:rFonts w:eastAsia="Times New Roman" w:cstheme="minorHAnsi"/>
              </w:rPr>
              <w:t xml:space="preserve">Frequency of collaboration </w:t>
            </w:r>
          </w:p>
        </w:tc>
        <w:tc>
          <w:tcPr>
            <w:tcW w:w="2430" w:type="dxa"/>
            <w:tcBorders>
              <w:top w:val="single" w:sz="4" w:space="0" w:color="auto"/>
              <w:left w:val="nil"/>
              <w:bottom w:val="single" w:sz="4" w:space="0" w:color="auto"/>
              <w:right w:val="nil"/>
            </w:tcBorders>
            <w:shd w:val="clear" w:color="auto" w:fill="D9E2F3" w:themeFill="accent1" w:themeFillTint="33"/>
            <w:vAlign w:val="center"/>
          </w:tcPr>
          <w:p w:rsidR="001B3338" w:rsidP="007E2F42" w14:paraId="568D3544" w14:textId="77777777">
            <w:pPr>
              <w:jc w:val="center"/>
              <w:rPr>
                <w:rFonts w:eastAsia="Times New Roman" w:cstheme="minorHAnsi"/>
              </w:rPr>
            </w:pPr>
            <w:r>
              <w:rPr>
                <w:rFonts w:eastAsia="Times New Roman" w:cstheme="minorHAnsi"/>
              </w:rPr>
              <w:t>Less collaboration</w:t>
            </w:r>
          </w:p>
        </w:tc>
        <w:tc>
          <w:tcPr>
            <w:tcW w:w="480" w:type="dxa"/>
            <w:tcBorders>
              <w:top w:val="single" w:sz="4" w:space="0" w:color="auto"/>
              <w:left w:val="nil"/>
              <w:bottom w:val="single" w:sz="4" w:space="0" w:color="auto"/>
              <w:right w:val="nil"/>
            </w:tcBorders>
            <w:shd w:val="clear" w:color="auto" w:fill="D9E2F3" w:themeFill="accent1" w:themeFillTint="33"/>
            <w:vAlign w:val="center"/>
          </w:tcPr>
          <w:p w:rsidR="001B3338" w:rsidP="6ADF7307" w14:paraId="0241549D" w14:textId="2EF3980A">
            <w:pPr>
              <w:jc w:val="center"/>
              <w:rPr>
                <w:rFonts w:eastAsia="Times New Roman"/>
              </w:rPr>
            </w:pPr>
          </w:p>
        </w:tc>
        <w:tc>
          <w:tcPr>
            <w:tcW w:w="517" w:type="dxa"/>
            <w:tcBorders>
              <w:top w:val="single" w:sz="4" w:space="0" w:color="auto"/>
              <w:left w:val="nil"/>
              <w:bottom w:val="single" w:sz="4" w:space="0" w:color="auto"/>
              <w:right w:val="nil"/>
            </w:tcBorders>
            <w:shd w:val="clear" w:color="auto" w:fill="D9E2F3" w:themeFill="accent1" w:themeFillTint="33"/>
            <w:vAlign w:val="center"/>
          </w:tcPr>
          <w:p w:rsidR="001B3338" w:rsidP="6ADF7307" w14:paraId="1F57B586" w14:textId="3021AE97">
            <w:pPr>
              <w:jc w:val="center"/>
              <w:rPr>
                <w:rFonts w:eastAsia="Times New Roman"/>
              </w:rPr>
            </w:pPr>
          </w:p>
        </w:tc>
        <w:tc>
          <w:tcPr>
            <w:tcW w:w="2363" w:type="dxa"/>
            <w:tcBorders>
              <w:top w:val="single" w:sz="4" w:space="0" w:color="auto"/>
              <w:left w:val="nil"/>
              <w:bottom w:val="single" w:sz="4" w:space="0" w:color="auto"/>
              <w:right w:val="nil"/>
            </w:tcBorders>
            <w:shd w:val="clear" w:color="auto" w:fill="D9E2F3" w:themeFill="accent1" w:themeFillTint="33"/>
            <w:vAlign w:val="center"/>
          </w:tcPr>
          <w:p w:rsidR="001B3338" w:rsidP="007E2F42" w14:paraId="02DB88CA" w14:textId="77777777">
            <w:pPr>
              <w:jc w:val="center"/>
              <w:rPr>
                <w:rFonts w:eastAsia="Times New Roman" w:cstheme="minorHAnsi"/>
              </w:rPr>
            </w:pPr>
            <w:r>
              <w:rPr>
                <w:rFonts w:eastAsia="Times New Roman" w:cstheme="minorHAnsi"/>
              </w:rPr>
              <w:t>More collaboration</w:t>
            </w:r>
          </w:p>
        </w:tc>
        <w:tc>
          <w:tcPr>
            <w:tcW w:w="1147" w:type="dxa"/>
            <w:tcBorders>
              <w:top w:val="single" w:sz="4" w:space="0" w:color="auto"/>
              <w:left w:val="nil"/>
              <w:bottom w:val="single" w:sz="4" w:space="0" w:color="auto"/>
              <w:right w:val="nil"/>
            </w:tcBorders>
            <w:shd w:val="clear" w:color="auto" w:fill="D9E2F3" w:themeFill="accent1" w:themeFillTint="33"/>
            <w:vAlign w:val="center"/>
          </w:tcPr>
          <w:p w:rsidR="001B3338" w:rsidP="007E2F42" w14:paraId="3B1B4CDA" w14:textId="77777777">
            <w:pPr>
              <w:jc w:val="center"/>
              <w:rPr>
                <w:rFonts w:eastAsia="Times New Roman" w:cstheme="minorHAnsi"/>
              </w:rPr>
            </w:pPr>
            <w:r>
              <w:rPr>
                <w:rFonts w:eastAsia="Times New Roman" w:cstheme="minorHAnsi"/>
              </w:rPr>
              <w:t xml:space="preserve">I </w:t>
            </w:r>
            <w:r>
              <w:rPr>
                <w:rFonts w:eastAsia="Times New Roman" w:cstheme="minorHAnsi"/>
              </w:rPr>
              <w:t>don’t</w:t>
            </w:r>
            <w:r>
              <w:rPr>
                <w:rFonts w:eastAsia="Times New Roman" w:cstheme="minorHAnsi"/>
              </w:rPr>
              <w:t xml:space="preserve"> know</w:t>
            </w:r>
          </w:p>
        </w:tc>
      </w:tr>
    </w:tbl>
    <w:p w:rsidR="001B3338" w:rsidP="001B3338" w14:paraId="0189ABCF" w14:textId="77777777">
      <w:pPr>
        <w:spacing w:after="0" w:line="240" w:lineRule="auto"/>
        <w:textAlignment w:val="baseline"/>
        <w:rPr>
          <w:rFonts w:eastAsia="Times New Roman" w:cstheme="minorHAnsi"/>
          <w:i/>
          <w:iCs/>
        </w:rPr>
      </w:pPr>
    </w:p>
    <w:p w:rsidR="00BC2041" w:rsidP="006A370F" w14:paraId="34A63AE5" w14:textId="77777777">
      <w:pPr>
        <w:spacing w:after="0" w:line="240" w:lineRule="auto"/>
        <w:textAlignment w:val="baseline"/>
        <w:rPr>
          <w:rFonts w:ascii="Calibri" w:eastAsia="Times New Roman" w:hAnsi="Calibri" w:cs="Calibri"/>
          <w:b/>
          <w:bCs/>
          <w:color w:val="2F5496"/>
          <w:sz w:val="24"/>
          <w:szCs w:val="24"/>
        </w:rPr>
      </w:pPr>
    </w:p>
    <w:p w:rsidR="006A370F" w:rsidRPr="006A370F" w:rsidP="006A370F" w14:paraId="51B9A36D" w14:textId="08DBE673">
      <w:pPr>
        <w:spacing w:after="0" w:line="240" w:lineRule="auto"/>
        <w:textAlignment w:val="baseline"/>
        <w:rPr>
          <w:rFonts w:ascii="Segoe UI" w:eastAsia="Times New Roman" w:hAnsi="Segoe UI" w:cs="Segoe UI"/>
          <w:sz w:val="18"/>
          <w:szCs w:val="18"/>
        </w:rPr>
      </w:pPr>
      <w:r w:rsidRPr="48FA2335">
        <w:rPr>
          <w:rFonts w:ascii="Calibri" w:eastAsia="Times New Roman" w:hAnsi="Calibri" w:cs="Calibri"/>
          <w:b/>
          <w:bCs/>
          <w:color w:val="2F5496" w:themeColor="accent1" w:themeShade="BF"/>
          <w:sz w:val="24"/>
          <w:szCs w:val="24"/>
        </w:rPr>
        <w:t>Demographics</w:t>
      </w:r>
      <w:r w:rsidRPr="48FA2335">
        <w:rPr>
          <w:rFonts w:ascii="Calibri" w:eastAsia="Times New Roman" w:hAnsi="Calibri" w:cs="Calibri"/>
          <w:color w:val="2F5496" w:themeColor="accent1" w:themeShade="BF"/>
          <w:sz w:val="24"/>
          <w:szCs w:val="24"/>
        </w:rPr>
        <w:t> </w:t>
      </w:r>
    </w:p>
    <w:p w:rsidR="00D638EB" w:rsidP="48FA2335" w14:paraId="571CBF0F" w14:textId="468BE636">
      <w:pPr>
        <w:spacing w:after="0" w:line="240" w:lineRule="auto"/>
        <w:textAlignment w:val="baseline"/>
        <w:rPr>
          <w:rFonts w:eastAsiaTheme="minorEastAsia"/>
        </w:rPr>
      </w:pPr>
      <w:r w:rsidRPr="48FA2335">
        <w:rPr>
          <w:rFonts w:eastAsiaTheme="minorEastAsia"/>
        </w:rPr>
        <w:t>14. How long have you been in your current position?  </w:t>
      </w:r>
    </w:p>
    <w:p w:rsidR="006A370F" w:rsidRPr="00D638EB" w:rsidP="00793C29" w14:paraId="202E1853" w14:textId="647AD3D0">
      <w:pPr>
        <w:pStyle w:val="ListParagraph"/>
        <w:numPr>
          <w:ilvl w:val="1"/>
          <w:numId w:val="13"/>
        </w:numPr>
        <w:spacing w:after="0" w:line="240" w:lineRule="auto"/>
        <w:textAlignment w:val="baseline"/>
        <w:rPr>
          <w:rFonts w:eastAsiaTheme="minorEastAsia"/>
        </w:rPr>
      </w:pPr>
      <w:r w:rsidRPr="48FA2335">
        <w:rPr>
          <w:rFonts w:eastAsiaTheme="minorEastAsia"/>
        </w:rPr>
        <w:t>Drop-down, number of years </w:t>
      </w:r>
    </w:p>
    <w:p w:rsidR="006A370F" w:rsidRPr="006A370F" w:rsidP="48FA2335" w14:paraId="2367F541" w14:textId="77777777">
      <w:pPr>
        <w:spacing w:after="0" w:line="240" w:lineRule="auto"/>
        <w:ind w:left="1080"/>
        <w:textAlignment w:val="baseline"/>
        <w:rPr>
          <w:rFonts w:eastAsiaTheme="minorEastAsia"/>
          <w:sz w:val="18"/>
          <w:szCs w:val="18"/>
        </w:rPr>
      </w:pPr>
      <w:r w:rsidRPr="48FA2335">
        <w:rPr>
          <w:rFonts w:eastAsiaTheme="minorEastAsia"/>
        </w:rPr>
        <w:t> </w:t>
      </w:r>
    </w:p>
    <w:p w:rsidR="006A370F" w:rsidRPr="00D638EB" w:rsidP="48FA2335" w14:paraId="663894EE" w14:textId="6E8BD6C5">
      <w:pPr>
        <w:spacing w:after="0" w:line="240" w:lineRule="auto"/>
        <w:textAlignment w:val="baseline"/>
        <w:rPr>
          <w:rFonts w:eastAsiaTheme="minorEastAsia"/>
        </w:rPr>
      </w:pPr>
      <w:r w:rsidRPr="48FA2335">
        <w:rPr>
          <w:rFonts w:eastAsiaTheme="minorEastAsia"/>
        </w:rPr>
        <w:t xml:space="preserve">15. What roles </w:t>
      </w:r>
      <w:r w:rsidRPr="48FA2335" w:rsidR="0B4B609E">
        <w:rPr>
          <w:rFonts w:eastAsiaTheme="minorEastAsia"/>
        </w:rPr>
        <w:t xml:space="preserve">do you </w:t>
      </w:r>
      <w:r w:rsidRPr="48FA2335">
        <w:rPr>
          <w:rFonts w:eastAsiaTheme="minorEastAsia"/>
        </w:rPr>
        <w:t xml:space="preserve">currently have within the Head Start or ECE system in [STATE]? </w:t>
      </w:r>
      <w:r w:rsidRPr="48FA2335">
        <w:rPr>
          <w:rFonts w:eastAsiaTheme="minorEastAsia"/>
          <w:i/>
          <w:iCs/>
        </w:rPr>
        <w:t>Select all that apply.</w:t>
      </w:r>
      <w:r w:rsidRPr="48FA2335">
        <w:rPr>
          <w:rFonts w:eastAsiaTheme="minorEastAsia"/>
        </w:rPr>
        <w:t> </w:t>
      </w:r>
    </w:p>
    <w:p w:rsidR="006A370F" w:rsidRPr="006A370F" w:rsidP="48FA2335" w14:paraId="23B651E5" w14:textId="77777777">
      <w:pPr>
        <w:spacing w:after="0" w:line="240" w:lineRule="auto"/>
        <w:ind w:left="810"/>
        <w:textAlignment w:val="baseline"/>
        <w:rPr>
          <w:rFonts w:eastAsiaTheme="minorEastAsia"/>
          <w:sz w:val="18"/>
          <w:szCs w:val="18"/>
        </w:rPr>
      </w:pPr>
      <w:r w:rsidRPr="48FA2335">
        <w:rPr>
          <w:rFonts w:eastAsiaTheme="minorEastAsia"/>
        </w:rPr>
        <w:t> </w:t>
      </w:r>
    </w:p>
    <w:tbl>
      <w:tblPr>
        <w:tblStyle w:val="TableGrid"/>
        <w:tblW w:w="6930" w:type="dxa"/>
        <w:tblInd w:w="360" w:type="dxa"/>
        <w:tblLook w:val="04A0"/>
      </w:tblPr>
      <w:tblGrid>
        <w:gridCol w:w="5310"/>
        <w:gridCol w:w="1620"/>
      </w:tblGrid>
      <w:tr w14:paraId="4D2D3A65" w14:textId="77777777" w:rsidTr="00AF0A09">
        <w:tblPrEx>
          <w:tblW w:w="6930" w:type="dxa"/>
          <w:tblInd w:w="360" w:type="dxa"/>
          <w:tblLook w:val="04A0"/>
        </w:tblPrEx>
        <w:tc>
          <w:tcPr>
            <w:tcW w:w="5310" w:type="dxa"/>
            <w:tcBorders>
              <w:top w:val="nil"/>
              <w:left w:val="nil"/>
              <w:bottom w:val="single" w:sz="4" w:space="0" w:color="auto"/>
              <w:right w:val="single" w:sz="4" w:space="0" w:color="auto"/>
            </w:tcBorders>
            <w:shd w:val="clear" w:color="auto" w:fill="D9E2F3" w:themeFill="accent1" w:themeFillTint="33"/>
          </w:tcPr>
          <w:p w:rsidR="004978B2" w:rsidRPr="002E34F7" w:rsidP="00AF0A09" w14:paraId="7029168C" w14:textId="77777777">
            <w:pPr>
              <w:rPr>
                <w:rFonts w:eastAsia="Times New Roman" w:cstheme="minorHAnsi"/>
                <w:b/>
                <w:bCs/>
              </w:rPr>
            </w:pPr>
            <w:r>
              <w:rPr>
                <w:rFonts w:eastAsia="Times New Roman" w:cstheme="minorHAnsi"/>
                <w:b/>
                <w:bCs/>
              </w:rPr>
              <w:t>Role</w:t>
            </w:r>
          </w:p>
        </w:tc>
        <w:tc>
          <w:tcPr>
            <w:tcW w:w="1620" w:type="dxa"/>
            <w:tcBorders>
              <w:top w:val="nil"/>
              <w:left w:val="single" w:sz="4" w:space="0" w:color="auto"/>
              <w:bottom w:val="single" w:sz="4" w:space="0" w:color="auto"/>
              <w:right w:val="single" w:sz="4" w:space="0" w:color="auto"/>
            </w:tcBorders>
            <w:shd w:val="clear" w:color="auto" w:fill="D9E2F3" w:themeFill="accent1" w:themeFillTint="33"/>
          </w:tcPr>
          <w:p w:rsidR="004978B2" w:rsidRPr="002E34F7" w:rsidP="00AF0A09" w14:paraId="7352DE76" w14:textId="77777777">
            <w:pPr>
              <w:rPr>
                <w:rFonts w:eastAsia="Times New Roman" w:cstheme="minorHAnsi"/>
                <w:b/>
                <w:bCs/>
              </w:rPr>
            </w:pPr>
            <w:r>
              <w:rPr>
                <w:rFonts w:eastAsia="Times New Roman" w:cstheme="minorHAnsi"/>
                <w:b/>
                <w:bCs/>
              </w:rPr>
              <w:t>Currently have</w:t>
            </w:r>
          </w:p>
        </w:tc>
      </w:tr>
      <w:tr w14:paraId="1082D6A9"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tcPr>
          <w:p w:rsidR="004978B2" w:rsidP="00AF0A09" w14:paraId="5B261353" w14:textId="77777777">
            <w:pPr>
              <w:rPr>
                <w:rFonts w:eastAsia="Times New Roman" w:cstheme="minorHAnsi"/>
              </w:rPr>
            </w:pPr>
            <w:r>
              <w:rPr>
                <w:rFonts w:eastAsia="Times New Roman" w:cstheme="minorHAnsi"/>
              </w:rPr>
              <w:t>CCDF administrator</w:t>
            </w:r>
          </w:p>
        </w:tc>
        <w:tc>
          <w:tcPr>
            <w:tcW w:w="1620" w:type="dxa"/>
            <w:tcBorders>
              <w:top w:val="single" w:sz="4" w:space="0" w:color="auto"/>
              <w:left w:val="single" w:sz="4" w:space="0" w:color="auto"/>
              <w:bottom w:val="single" w:sz="4" w:space="0" w:color="auto"/>
              <w:right w:val="single" w:sz="4" w:space="0" w:color="auto"/>
            </w:tcBorders>
          </w:tcPr>
          <w:p w:rsidR="004978B2" w:rsidP="00AF0A09" w14:paraId="5EC040CD" w14:textId="77777777">
            <w:pPr>
              <w:rPr>
                <w:rFonts w:eastAsia="Times New Roman" w:cstheme="minorHAnsi"/>
              </w:rPr>
            </w:pPr>
          </w:p>
        </w:tc>
      </w:tr>
      <w:tr w14:paraId="344402ED"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4978B2" w:rsidP="00AF0A09" w14:paraId="0671D13D" w14:textId="77777777">
            <w:pPr>
              <w:rPr>
                <w:rFonts w:eastAsia="Times New Roman" w:cstheme="minorHAnsi"/>
              </w:rPr>
            </w:pPr>
            <w:r>
              <w:rPr>
                <w:rFonts w:eastAsia="Times New Roman" w:cstheme="minorHAnsi"/>
              </w:rPr>
              <w:t>Head Start Collaboration Office director</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978B2" w:rsidP="00AF0A09" w14:paraId="5774BB58" w14:textId="77777777">
            <w:pPr>
              <w:rPr>
                <w:rFonts w:eastAsia="Times New Roman" w:cstheme="minorHAnsi"/>
              </w:rPr>
            </w:pPr>
          </w:p>
        </w:tc>
      </w:tr>
      <w:tr w14:paraId="79BE1B03"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auto"/>
          </w:tcPr>
          <w:p w:rsidR="004978B2" w:rsidRPr="00BF2B94" w:rsidP="00AF0A09" w14:paraId="3030FD6A" w14:textId="77777777">
            <w:pPr>
              <w:rPr>
                <w:rFonts w:eastAsia="Times New Roman" w:cstheme="minorHAnsi"/>
              </w:rPr>
            </w:pPr>
            <w:r w:rsidRPr="00BF2B94">
              <w:rPr>
                <w:rFonts w:eastAsia="Times New Roman" w:cstheme="minorHAnsi"/>
              </w:rPr>
              <w:t>Head Start Education Manager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78B2" w:rsidRPr="00BF2B94" w:rsidP="00AF0A09" w14:paraId="627691A4" w14:textId="77777777">
            <w:pPr>
              <w:rPr>
                <w:rFonts w:eastAsia="Times New Roman" w:cstheme="minorHAnsi"/>
              </w:rPr>
            </w:pPr>
          </w:p>
        </w:tc>
      </w:tr>
      <w:tr w14:paraId="2020990E"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4978B2" w:rsidP="00AF0A09" w14:paraId="0D1F4B83" w14:textId="77777777">
            <w:pPr>
              <w:rPr>
                <w:rFonts w:eastAsia="Times New Roman" w:cstheme="minorHAnsi"/>
              </w:rPr>
            </w:pPr>
            <w:r>
              <w:rPr>
                <w:rFonts w:eastAsia="Times New Roman" w:cstheme="minorHAnsi"/>
              </w:rPr>
              <w:t>Head Start Regional Program Manager</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978B2" w:rsidP="00AF0A09" w14:paraId="04A0992A" w14:textId="77777777">
            <w:pPr>
              <w:rPr>
                <w:rFonts w:eastAsia="Times New Roman" w:cstheme="minorHAnsi"/>
              </w:rPr>
            </w:pPr>
          </w:p>
        </w:tc>
      </w:tr>
      <w:tr w14:paraId="68593CAB"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auto"/>
          </w:tcPr>
          <w:p w:rsidR="004978B2" w:rsidP="00AF0A09" w14:paraId="1D9C7BCA" w14:textId="77777777">
            <w:pPr>
              <w:rPr>
                <w:rFonts w:eastAsia="Times New Roman" w:cstheme="minorHAnsi"/>
              </w:rPr>
            </w:pPr>
            <w:r>
              <w:rPr>
                <w:rFonts w:eastAsia="Times New Roman" w:cstheme="minorHAnsi"/>
              </w:rPr>
              <w:t>Head Start Regional Manager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78B2" w:rsidP="00AF0A09" w14:paraId="1745B5B9" w14:textId="77777777">
            <w:pPr>
              <w:rPr>
                <w:rFonts w:eastAsia="Times New Roman" w:cstheme="minorHAnsi"/>
              </w:rPr>
            </w:pPr>
          </w:p>
        </w:tc>
      </w:tr>
      <w:tr w14:paraId="7A778091"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4978B2" w:rsidP="00AF0A09" w14:paraId="42794A62" w14:textId="77777777">
            <w:pPr>
              <w:rPr>
                <w:rFonts w:eastAsia="Times New Roman" w:cstheme="minorHAnsi"/>
              </w:rPr>
            </w:pPr>
            <w:r>
              <w:rPr>
                <w:rFonts w:eastAsia="Times New Roman" w:cstheme="minorHAnsi"/>
              </w:rPr>
              <w:t>State PreK director</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978B2" w:rsidP="00AF0A09" w14:paraId="42275869" w14:textId="77777777">
            <w:pPr>
              <w:rPr>
                <w:rFonts w:eastAsia="Times New Roman" w:cstheme="minorHAnsi"/>
              </w:rPr>
            </w:pPr>
          </w:p>
        </w:tc>
      </w:tr>
      <w:tr w14:paraId="29CAAD19"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auto"/>
          </w:tcPr>
          <w:p w:rsidR="004978B2" w:rsidP="00AF0A09" w14:paraId="558C455E" w14:textId="77777777">
            <w:pPr>
              <w:rPr>
                <w:rFonts w:eastAsia="Times New Roman" w:cstheme="minorHAnsi"/>
              </w:rPr>
            </w:pPr>
            <w:r>
              <w:rPr>
                <w:rFonts w:eastAsia="Times New Roman" w:cstheme="minorHAnsi"/>
              </w:rPr>
              <w:t xml:space="preserve">Local PreK administrator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78B2" w:rsidP="00AF0A09" w14:paraId="014E0962" w14:textId="77777777">
            <w:pPr>
              <w:rPr>
                <w:rFonts w:eastAsia="Times New Roman" w:cstheme="minorHAnsi"/>
              </w:rPr>
            </w:pPr>
          </w:p>
        </w:tc>
      </w:tr>
      <w:tr w14:paraId="51A05DB0"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4978B2" w:rsidP="00AF0A09" w14:paraId="5F5F7046" w14:textId="77777777">
            <w:pPr>
              <w:rPr>
                <w:rFonts w:eastAsia="Times New Roman" w:cstheme="minorHAnsi"/>
              </w:rPr>
            </w:pPr>
            <w:r>
              <w:rPr>
                <w:rFonts w:eastAsia="Times New Roman" w:cstheme="minorHAnsi"/>
              </w:rPr>
              <w:t>Child care</w:t>
            </w:r>
            <w:r>
              <w:rPr>
                <w:rFonts w:eastAsia="Times New Roman" w:cstheme="minorHAnsi"/>
              </w:rPr>
              <w:t xml:space="preserve"> licensing staff</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978B2" w:rsidP="00AF0A09" w14:paraId="6B630AC0" w14:textId="77777777">
            <w:pPr>
              <w:rPr>
                <w:rFonts w:eastAsia="Times New Roman" w:cstheme="minorHAnsi"/>
              </w:rPr>
            </w:pPr>
          </w:p>
        </w:tc>
      </w:tr>
      <w:tr w14:paraId="7657CB5D"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4978B2" w:rsidP="00AF0A09" w14:paraId="1036FF2F" w14:textId="77777777">
            <w:pPr>
              <w:rPr>
                <w:rFonts w:eastAsia="Times New Roman" w:cstheme="minorHAnsi"/>
              </w:rPr>
            </w:pPr>
            <w:r>
              <w:rPr>
                <w:rFonts w:eastAsia="Times New Roman" w:cstheme="minorHAnsi"/>
              </w:rPr>
              <w:t>QRIS staff</w:t>
            </w:r>
          </w:p>
        </w:tc>
        <w:tc>
          <w:tcPr>
            <w:tcW w:w="1620" w:type="dxa"/>
            <w:tcBorders>
              <w:top w:val="single" w:sz="4" w:space="0" w:color="auto"/>
              <w:left w:val="single" w:sz="4" w:space="0" w:color="auto"/>
              <w:bottom w:val="nil"/>
              <w:right w:val="single" w:sz="4" w:space="0" w:color="auto"/>
            </w:tcBorders>
            <w:shd w:val="clear" w:color="auto" w:fill="auto"/>
          </w:tcPr>
          <w:p w:rsidR="004978B2" w:rsidP="00AF0A09" w14:paraId="28E8642D" w14:textId="77777777">
            <w:pPr>
              <w:rPr>
                <w:rFonts w:eastAsia="Times New Roman" w:cstheme="minorHAnsi"/>
              </w:rPr>
            </w:pPr>
          </w:p>
        </w:tc>
      </w:tr>
      <w:tr w14:paraId="1D691FBA"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4978B2" w:rsidP="00AF0A09" w14:paraId="2121B7C2" w14:textId="77777777">
            <w:pPr>
              <w:rPr>
                <w:rFonts w:eastAsia="Times New Roman" w:cstheme="minorHAnsi"/>
              </w:rPr>
            </w:pPr>
            <w:r>
              <w:rPr>
                <w:rFonts w:eastAsia="Times New Roman" w:cstheme="minorHAnsi"/>
              </w:rPr>
              <w:t>Child care</w:t>
            </w:r>
            <w:r>
              <w:rPr>
                <w:rFonts w:eastAsia="Times New Roman" w:cstheme="minorHAnsi"/>
              </w:rPr>
              <w:t xml:space="preserve"> subsidy staff</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4978B2" w:rsidP="00AF0A09" w14:paraId="25934274" w14:textId="77777777">
            <w:pPr>
              <w:rPr>
                <w:rFonts w:eastAsia="Times New Roman" w:cstheme="minorHAnsi"/>
              </w:rPr>
            </w:pPr>
          </w:p>
        </w:tc>
      </w:tr>
      <w:tr w14:paraId="09BF5549"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4978B2" w:rsidP="00AF0A09" w14:paraId="64F2F643" w14:textId="77777777">
            <w:pPr>
              <w:rPr>
                <w:rFonts w:eastAsia="Times New Roman" w:cstheme="minorHAnsi"/>
              </w:rPr>
            </w:pPr>
            <w:r>
              <w:rPr>
                <w:rFonts w:eastAsia="Times New Roman" w:cstheme="minorHAnsi"/>
              </w:rPr>
              <w:t>Part C or Part B of IDEA staff (early childhood special education)</w:t>
            </w:r>
          </w:p>
        </w:tc>
        <w:tc>
          <w:tcPr>
            <w:tcW w:w="1620" w:type="dxa"/>
            <w:tcBorders>
              <w:top w:val="single" w:sz="4" w:space="0" w:color="auto"/>
              <w:left w:val="single" w:sz="4" w:space="0" w:color="auto"/>
              <w:bottom w:val="nil"/>
              <w:right w:val="single" w:sz="4" w:space="0" w:color="auto"/>
            </w:tcBorders>
            <w:shd w:val="clear" w:color="auto" w:fill="auto"/>
          </w:tcPr>
          <w:p w:rsidR="004978B2" w:rsidP="00AF0A09" w14:paraId="57DE646C" w14:textId="77777777">
            <w:pPr>
              <w:rPr>
                <w:rFonts w:eastAsia="Times New Roman" w:cstheme="minorHAnsi"/>
              </w:rPr>
            </w:pPr>
          </w:p>
        </w:tc>
      </w:tr>
      <w:tr w14:paraId="4B494FE2"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4978B2" w:rsidP="00AF0A09" w14:paraId="0C378107" w14:textId="77777777">
            <w:pPr>
              <w:rPr>
                <w:rFonts w:eastAsia="Times New Roman" w:cstheme="minorHAnsi"/>
              </w:rPr>
            </w:pPr>
            <w:r>
              <w:rPr>
                <w:rFonts w:eastAsia="Times New Roman" w:cstheme="minorHAnsi"/>
              </w:rPr>
              <w:t>Child Care Resource &amp; Referral staff</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4978B2" w:rsidP="00AF0A09" w14:paraId="485DA32A" w14:textId="77777777">
            <w:pPr>
              <w:rPr>
                <w:rFonts w:eastAsia="Times New Roman" w:cstheme="minorHAnsi"/>
              </w:rPr>
            </w:pPr>
          </w:p>
        </w:tc>
      </w:tr>
      <w:tr w14:paraId="19937F0A"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4978B2" w:rsidP="00AF0A09" w14:paraId="568A71D5" w14:textId="77777777">
            <w:pPr>
              <w:rPr>
                <w:rFonts w:eastAsia="Times New Roman" w:cstheme="minorHAnsi"/>
              </w:rPr>
            </w:pPr>
            <w:r>
              <w:rPr>
                <w:rFonts w:eastAsia="Times New Roman" w:cstheme="minorHAnsi"/>
              </w:rPr>
              <w:t>Professional development/consultant/trainer</w:t>
            </w:r>
          </w:p>
        </w:tc>
        <w:tc>
          <w:tcPr>
            <w:tcW w:w="1620" w:type="dxa"/>
            <w:tcBorders>
              <w:top w:val="single" w:sz="4" w:space="0" w:color="auto"/>
              <w:left w:val="single" w:sz="4" w:space="0" w:color="auto"/>
              <w:bottom w:val="nil"/>
              <w:right w:val="single" w:sz="4" w:space="0" w:color="auto"/>
            </w:tcBorders>
            <w:shd w:val="clear" w:color="auto" w:fill="auto"/>
          </w:tcPr>
          <w:p w:rsidR="004978B2" w:rsidP="00AF0A09" w14:paraId="183DE554" w14:textId="77777777">
            <w:pPr>
              <w:rPr>
                <w:rFonts w:eastAsia="Times New Roman" w:cstheme="minorHAnsi"/>
              </w:rPr>
            </w:pPr>
          </w:p>
        </w:tc>
      </w:tr>
      <w:tr w14:paraId="0797FD84"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4978B2" w:rsidP="00AF0A09" w14:paraId="4A7D6CF6" w14:textId="77777777">
            <w:pPr>
              <w:rPr>
                <w:rFonts w:eastAsia="Times New Roman" w:cstheme="minorHAnsi"/>
              </w:rPr>
            </w:pPr>
            <w:r>
              <w:rPr>
                <w:rFonts w:eastAsia="Times New Roman" w:cstheme="minorHAnsi"/>
              </w:rPr>
              <w:t>University or community college ECE instructor</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4978B2" w:rsidP="00AF0A09" w14:paraId="48C9FA66" w14:textId="77777777">
            <w:pPr>
              <w:rPr>
                <w:rFonts w:eastAsia="Times New Roman" w:cstheme="minorHAnsi"/>
              </w:rPr>
            </w:pPr>
          </w:p>
        </w:tc>
      </w:tr>
      <w:tr w14:paraId="437EF364"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4978B2" w:rsidP="00AF0A09" w14:paraId="6CE557FD" w14:textId="77777777">
            <w:pPr>
              <w:rPr>
                <w:rFonts w:eastAsia="Times New Roman" w:cstheme="minorHAnsi"/>
              </w:rPr>
            </w:pPr>
            <w:r>
              <w:rPr>
                <w:rFonts w:eastAsia="Times New Roman" w:cstheme="minorHAnsi"/>
              </w:rPr>
              <w:t>Work at a professional association</w:t>
            </w:r>
          </w:p>
        </w:tc>
        <w:tc>
          <w:tcPr>
            <w:tcW w:w="1620" w:type="dxa"/>
            <w:tcBorders>
              <w:top w:val="single" w:sz="4" w:space="0" w:color="auto"/>
              <w:left w:val="single" w:sz="4" w:space="0" w:color="auto"/>
              <w:bottom w:val="nil"/>
              <w:right w:val="single" w:sz="4" w:space="0" w:color="auto"/>
            </w:tcBorders>
            <w:shd w:val="clear" w:color="auto" w:fill="auto"/>
          </w:tcPr>
          <w:p w:rsidR="004978B2" w:rsidP="00AF0A09" w14:paraId="356D771A" w14:textId="77777777">
            <w:pPr>
              <w:rPr>
                <w:rFonts w:eastAsia="Times New Roman" w:cstheme="minorHAnsi"/>
              </w:rPr>
            </w:pPr>
          </w:p>
        </w:tc>
      </w:tr>
      <w:tr w14:paraId="61EF5472"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4978B2" w:rsidP="00AF0A09" w14:paraId="784C2016" w14:textId="77777777">
            <w:pPr>
              <w:rPr>
                <w:rFonts w:eastAsia="Times New Roman" w:cstheme="minorHAnsi"/>
              </w:rPr>
            </w:pPr>
            <w:r>
              <w:rPr>
                <w:rFonts w:eastAsia="Times New Roman" w:cstheme="minorHAnsi"/>
              </w:rPr>
              <w:t>Work in a school district</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4978B2" w:rsidP="00AF0A09" w14:paraId="1B77E740" w14:textId="77777777">
            <w:pPr>
              <w:rPr>
                <w:rFonts w:eastAsia="Times New Roman" w:cstheme="minorHAnsi"/>
              </w:rPr>
            </w:pPr>
          </w:p>
        </w:tc>
      </w:tr>
      <w:tr w14:paraId="6A590B5D"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4978B2" w:rsidP="00AF0A09" w14:paraId="35877D38" w14:textId="77777777">
            <w:pPr>
              <w:rPr>
                <w:rFonts w:eastAsia="Times New Roman" w:cstheme="minorHAnsi"/>
              </w:rPr>
            </w:pPr>
            <w:r>
              <w:rPr>
                <w:rFonts w:eastAsia="Times New Roman" w:cstheme="minorHAnsi"/>
              </w:rPr>
              <w:t>Work in an advocacy organization</w:t>
            </w:r>
          </w:p>
        </w:tc>
        <w:tc>
          <w:tcPr>
            <w:tcW w:w="1620" w:type="dxa"/>
            <w:tcBorders>
              <w:top w:val="single" w:sz="4" w:space="0" w:color="auto"/>
              <w:left w:val="single" w:sz="4" w:space="0" w:color="auto"/>
              <w:bottom w:val="nil"/>
              <w:right w:val="single" w:sz="4" w:space="0" w:color="auto"/>
            </w:tcBorders>
            <w:shd w:val="clear" w:color="auto" w:fill="auto"/>
          </w:tcPr>
          <w:p w:rsidR="004978B2" w:rsidP="00AF0A09" w14:paraId="29DBA516" w14:textId="77777777">
            <w:pPr>
              <w:rPr>
                <w:rFonts w:eastAsia="Times New Roman" w:cstheme="minorHAnsi"/>
              </w:rPr>
            </w:pPr>
          </w:p>
        </w:tc>
      </w:tr>
      <w:tr w14:paraId="58B426BC"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4978B2" w:rsidP="00AF0A09" w14:paraId="7515EED6" w14:textId="77777777">
            <w:pPr>
              <w:rPr>
                <w:rFonts w:eastAsia="Times New Roman" w:cstheme="minorHAnsi"/>
              </w:rPr>
            </w:pPr>
            <w:r>
              <w:rPr>
                <w:rFonts w:eastAsia="Times New Roman" w:cstheme="minorHAnsi"/>
              </w:rPr>
              <w:t xml:space="preserve">Work in a </w:t>
            </w:r>
            <w:r>
              <w:rPr>
                <w:rFonts w:eastAsia="Times New Roman" w:cstheme="minorHAnsi"/>
              </w:rPr>
              <w:t>child care</w:t>
            </w:r>
            <w:r>
              <w:rPr>
                <w:rFonts w:eastAsia="Times New Roman" w:cstheme="minorHAnsi"/>
              </w:rPr>
              <w:t xml:space="preserve"> center or was a home-based care provider</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4978B2" w:rsidP="00AF0A09" w14:paraId="657871D7" w14:textId="77777777">
            <w:pPr>
              <w:rPr>
                <w:rFonts w:eastAsia="Times New Roman" w:cstheme="minorHAnsi"/>
              </w:rPr>
            </w:pPr>
          </w:p>
        </w:tc>
      </w:tr>
      <w:tr w14:paraId="7A557B69"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4978B2" w:rsidP="00AF0A09" w14:paraId="123EEE24" w14:textId="77777777">
            <w:pPr>
              <w:rPr>
                <w:rFonts w:eastAsia="Times New Roman" w:cstheme="minorHAnsi"/>
              </w:rPr>
            </w:pPr>
            <w:r>
              <w:rPr>
                <w:rFonts w:eastAsia="Times New Roman" w:cstheme="minorHAnsi"/>
              </w:rPr>
              <w:t>Work in a Head Start program</w:t>
            </w:r>
          </w:p>
        </w:tc>
        <w:tc>
          <w:tcPr>
            <w:tcW w:w="1620" w:type="dxa"/>
            <w:tcBorders>
              <w:top w:val="single" w:sz="4" w:space="0" w:color="auto"/>
              <w:left w:val="single" w:sz="4" w:space="0" w:color="auto"/>
              <w:bottom w:val="nil"/>
              <w:right w:val="single" w:sz="4" w:space="0" w:color="auto"/>
            </w:tcBorders>
            <w:shd w:val="clear" w:color="auto" w:fill="auto"/>
          </w:tcPr>
          <w:p w:rsidR="004978B2" w:rsidP="00AF0A09" w14:paraId="13428783" w14:textId="77777777">
            <w:pPr>
              <w:rPr>
                <w:rFonts w:eastAsia="Times New Roman" w:cstheme="minorHAnsi"/>
              </w:rPr>
            </w:pPr>
          </w:p>
        </w:tc>
      </w:tr>
      <w:tr w14:paraId="1AB99DD1"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4978B2" w:rsidP="00AF0A09" w14:paraId="3C6C6EA5" w14:textId="77777777">
            <w:pPr>
              <w:rPr>
                <w:rFonts w:eastAsia="Times New Roman" w:cstheme="minorHAnsi"/>
              </w:rPr>
            </w:pPr>
            <w:r>
              <w:rPr>
                <w:rFonts w:eastAsia="Times New Roman" w:cstheme="minorHAnsi"/>
              </w:rPr>
              <w:t>Other direct service with children and families (e.g., home visitor, nurse, social worker, parent educator)</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4978B2" w:rsidP="00AF0A09" w14:paraId="26DD8164" w14:textId="77777777">
            <w:pPr>
              <w:rPr>
                <w:rFonts w:eastAsia="Times New Roman" w:cstheme="minorHAnsi"/>
              </w:rPr>
            </w:pPr>
          </w:p>
        </w:tc>
      </w:tr>
      <w:tr w14:paraId="744309A6"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4978B2" w:rsidP="00AF0A09" w14:paraId="5DE80F26" w14:textId="77777777">
            <w:pPr>
              <w:rPr>
                <w:rFonts w:eastAsia="Times New Roman" w:cstheme="minorHAnsi"/>
              </w:rPr>
            </w:pPr>
            <w:r>
              <w:rPr>
                <w:rFonts w:eastAsia="Times New Roman" w:cstheme="minorHAnsi"/>
              </w:rPr>
              <w:t>Other policy work related to children and families (e.g., health care)</w:t>
            </w:r>
          </w:p>
        </w:tc>
        <w:tc>
          <w:tcPr>
            <w:tcW w:w="1620" w:type="dxa"/>
            <w:tcBorders>
              <w:top w:val="single" w:sz="4" w:space="0" w:color="auto"/>
              <w:left w:val="single" w:sz="4" w:space="0" w:color="auto"/>
              <w:bottom w:val="nil"/>
              <w:right w:val="single" w:sz="4" w:space="0" w:color="auto"/>
            </w:tcBorders>
            <w:shd w:val="clear" w:color="auto" w:fill="auto"/>
          </w:tcPr>
          <w:p w:rsidR="004978B2" w:rsidP="00AF0A09" w14:paraId="2A9A15CC" w14:textId="77777777">
            <w:pPr>
              <w:rPr>
                <w:rFonts w:eastAsia="Times New Roman" w:cstheme="minorHAnsi"/>
              </w:rPr>
            </w:pPr>
          </w:p>
        </w:tc>
      </w:tr>
      <w:tr w14:paraId="7CCB4B2A" w14:textId="77777777" w:rsidTr="00AF0A09">
        <w:tblPrEx>
          <w:tblW w:w="6930" w:type="dxa"/>
          <w:tblInd w:w="360" w:type="dxa"/>
          <w:tblLook w:val="04A0"/>
        </w:tblPrEx>
        <w:trPr>
          <w:trHeight w:hRule="exact" w:val="280"/>
        </w:trPr>
        <w:tc>
          <w:tcPr>
            <w:tcW w:w="5310" w:type="dxa"/>
            <w:tcBorders>
              <w:top w:val="single" w:sz="4" w:space="0" w:color="auto"/>
              <w:left w:val="nil"/>
              <w:bottom w:val="nil"/>
              <w:right w:val="single" w:sz="4" w:space="0" w:color="auto"/>
            </w:tcBorders>
            <w:shd w:val="clear" w:color="auto" w:fill="D9E2F3" w:themeFill="accent1" w:themeFillTint="33"/>
          </w:tcPr>
          <w:p w:rsidR="004978B2" w:rsidP="00AF0A09" w14:paraId="4AD61DA4" w14:textId="77777777">
            <w:pPr>
              <w:rPr>
                <w:rFonts w:eastAsia="Times New Roman" w:cstheme="minorHAnsi"/>
              </w:rPr>
            </w:pPr>
            <w:r>
              <w:rPr>
                <w:rFonts w:eastAsia="Times New Roman" w:cstheme="minorHAnsi"/>
              </w:rPr>
              <w:t>Something else ____(please describe)</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4978B2" w:rsidP="00AF0A09" w14:paraId="133BEBA1" w14:textId="77777777">
            <w:pPr>
              <w:rPr>
                <w:rFonts w:eastAsia="Times New Roman" w:cstheme="minorHAnsi"/>
              </w:rPr>
            </w:pPr>
          </w:p>
        </w:tc>
      </w:tr>
    </w:tbl>
    <w:p w:rsidR="00757B1F" w:rsidP="48FA2335" w14:paraId="357F7F1A" w14:textId="3F2ECC09">
      <w:pPr>
        <w:spacing w:after="0" w:line="240" w:lineRule="auto"/>
        <w:textAlignment w:val="baseline"/>
        <w:rPr>
          <w:rFonts w:eastAsiaTheme="minorEastAsia"/>
        </w:rPr>
      </w:pPr>
      <w:r w:rsidRPr="48FA2335">
        <w:rPr>
          <w:rFonts w:eastAsiaTheme="minorEastAsia"/>
        </w:rPr>
        <w:t> </w:t>
      </w:r>
    </w:p>
    <w:p w:rsidR="003D191B" w:rsidRPr="005820CE" w:rsidP="48FA2335" w14:paraId="4578E3AD" w14:textId="16335733">
      <w:pPr>
        <w:spacing w:after="0" w:line="240" w:lineRule="auto"/>
        <w:rPr>
          <w:rFonts w:eastAsiaTheme="minorEastAsia"/>
          <w:color w:val="000000" w:themeColor="text1"/>
        </w:rPr>
      </w:pPr>
      <w:r w:rsidRPr="48FA2335">
        <w:rPr>
          <w:rFonts w:eastAsiaTheme="minorEastAsia"/>
          <w:color w:val="000000" w:themeColor="text1"/>
        </w:rPr>
        <w:t xml:space="preserve">16. Which of the following best describes your gender identity? </w:t>
      </w:r>
    </w:p>
    <w:p w:rsidR="003D191B" w:rsidRPr="005820CE" w:rsidP="00793C29" w14:paraId="49C33871" w14:textId="77777777">
      <w:pPr>
        <w:pStyle w:val="ListParagraph"/>
        <w:numPr>
          <w:ilvl w:val="0"/>
          <w:numId w:val="8"/>
        </w:numPr>
        <w:rPr>
          <w:rFonts w:eastAsiaTheme="minorEastAsia"/>
          <w:color w:val="000000" w:themeColor="text1"/>
        </w:rPr>
      </w:pPr>
      <w:r w:rsidRPr="48FA2335">
        <w:rPr>
          <w:rFonts w:eastAsiaTheme="minorEastAsia"/>
          <w:color w:val="000000" w:themeColor="text1"/>
        </w:rPr>
        <w:t>Female</w:t>
      </w:r>
    </w:p>
    <w:p w:rsidR="003D191B" w:rsidRPr="005820CE" w:rsidP="00793C29" w14:paraId="615923A9" w14:textId="77777777">
      <w:pPr>
        <w:pStyle w:val="ListParagraph"/>
        <w:numPr>
          <w:ilvl w:val="0"/>
          <w:numId w:val="8"/>
        </w:numPr>
        <w:rPr>
          <w:rFonts w:eastAsiaTheme="minorEastAsia"/>
          <w:color w:val="000000" w:themeColor="text1"/>
        </w:rPr>
      </w:pPr>
      <w:r w:rsidRPr="48FA2335">
        <w:rPr>
          <w:rFonts w:eastAsiaTheme="minorEastAsia"/>
          <w:color w:val="000000" w:themeColor="text1"/>
        </w:rPr>
        <w:t>Male</w:t>
      </w:r>
    </w:p>
    <w:p w:rsidR="003D191B" w:rsidP="00793C29" w14:paraId="33B9F7B7" w14:textId="77777777">
      <w:pPr>
        <w:pStyle w:val="ListParagraph"/>
        <w:numPr>
          <w:ilvl w:val="0"/>
          <w:numId w:val="8"/>
        </w:numPr>
        <w:rPr>
          <w:rFonts w:eastAsiaTheme="minorEastAsia"/>
          <w:color w:val="000000" w:themeColor="text1"/>
        </w:rPr>
      </w:pPr>
      <w:r w:rsidRPr="48FA2335">
        <w:rPr>
          <w:rFonts w:eastAsiaTheme="minorEastAsia"/>
          <w:color w:val="000000" w:themeColor="text1"/>
        </w:rPr>
        <w:t>Non-binary, Gender fluid, or Gender expansive</w:t>
      </w:r>
    </w:p>
    <w:p w:rsidR="00530AD8" w:rsidRPr="005820CE" w:rsidP="00793C29" w14:paraId="4272F709" w14:textId="3E10B7D4">
      <w:pPr>
        <w:pStyle w:val="ListParagraph"/>
        <w:numPr>
          <w:ilvl w:val="0"/>
          <w:numId w:val="8"/>
        </w:numPr>
        <w:rPr>
          <w:rFonts w:eastAsiaTheme="minorEastAsia"/>
          <w:color w:val="000000" w:themeColor="text1"/>
        </w:rPr>
      </w:pPr>
      <w:r>
        <w:rPr>
          <w:rFonts w:eastAsiaTheme="minorEastAsia"/>
          <w:color w:val="000000" w:themeColor="text1"/>
        </w:rPr>
        <w:t>Transgender</w:t>
      </w:r>
    </w:p>
    <w:p w:rsidR="003D191B" w:rsidRPr="005820CE" w:rsidP="00793C29" w14:paraId="006101D9" w14:textId="77777777">
      <w:pPr>
        <w:pStyle w:val="ListParagraph"/>
        <w:numPr>
          <w:ilvl w:val="0"/>
          <w:numId w:val="8"/>
        </w:numPr>
        <w:rPr>
          <w:rFonts w:eastAsiaTheme="minorEastAsia"/>
          <w:color w:val="000000" w:themeColor="text1"/>
        </w:rPr>
      </w:pPr>
      <w:r w:rsidRPr="48FA2335">
        <w:rPr>
          <w:rFonts w:eastAsiaTheme="minorEastAsia"/>
          <w:color w:val="000000" w:themeColor="text1"/>
        </w:rPr>
        <w:t>A gender not listed here</w:t>
      </w:r>
    </w:p>
    <w:p w:rsidR="003D191B" w:rsidRPr="005820CE" w:rsidP="00793C29" w14:paraId="2490978F" w14:textId="77777777">
      <w:pPr>
        <w:pStyle w:val="ListParagraph"/>
        <w:numPr>
          <w:ilvl w:val="0"/>
          <w:numId w:val="8"/>
        </w:numPr>
        <w:rPr>
          <w:rFonts w:eastAsiaTheme="minorEastAsia"/>
          <w:color w:val="000000" w:themeColor="text1"/>
        </w:rPr>
      </w:pPr>
      <w:r w:rsidRPr="48FA2335">
        <w:rPr>
          <w:rFonts w:eastAsiaTheme="minorEastAsia"/>
          <w:color w:val="000000" w:themeColor="text1"/>
        </w:rPr>
        <w:t>I prefer not to answer</w:t>
      </w:r>
    </w:p>
    <w:p w:rsidR="003D191B" w:rsidRPr="005820CE" w:rsidP="48FA2335" w14:paraId="5A13057E" w14:textId="77777777">
      <w:pPr>
        <w:pStyle w:val="ListParagraph"/>
        <w:ind w:left="1440"/>
        <w:rPr>
          <w:rFonts w:eastAsiaTheme="minorEastAsia"/>
          <w:color w:val="000000" w:themeColor="text1"/>
        </w:rPr>
      </w:pPr>
    </w:p>
    <w:p w:rsidR="003D191B" w:rsidRPr="005820CE" w:rsidP="48FA2335" w14:paraId="26C69202" w14:textId="03FA9CF2">
      <w:pPr>
        <w:spacing w:after="0" w:line="240" w:lineRule="auto"/>
        <w:rPr>
          <w:rFonts w:eastAsiaTheme="minorEastAsia"/>
        </w:rPr>
      </w:pPr>
      <w:r w:rsidRPr="48FA2335">
        <w:rPr>
          <w:rFonts w:eastAsiaTheme="minorEastAsia"/>
          <w:color w:val="000000" w:themeColor="text1"/>
        </w:rPr>
        <w:t>17. Are you of Hispanic, Latino/a, or Spanish origin?</w:t>
      </w:r>
    </w:p>
    <w:p w:rsidR="003D191B" w:rsidRPr="005820CE" w:rsidP="00793C29" w14:paraId="2ADC2B66" w14:textId="77777777">
      <w:pPr>
        <w:pStyle w:val="ListParagraph"/>
        <w:numPr>
          <w:ilvl w:val="0"/>
          <w:numId w:val="9"/>
        </w:numPr>
        <w:spacing w:after="0" w:line="240" w:lineRule="auto"/>
        <w:rPr>
          <w:rFonts w:eastAsiaTheme="minorEastAsia"/>
          <w:color w:val="000000" w:themeColor="text1"/>
        </w:rPr>
      </w:pPr>
      <w:r w:rsidRPr="48FA2335">
        <w:rPr>
          <w:rFonts w:eastAsiaTheme="minorEastAsia"/>
          <w:color w:val="000000" w:themeColor="text1"/>
        </w:rPr>
        <w:t>No, not of Hispanic, Latino/a, or Spanish origin</w:t>
      </w:r>
    </w:p>
    <w:p w:rsidR="003D191B" w:rsidRPr="005820CE" w:rsidP="00793C29" w14:paraId="5B79A545" w14:textId="77777777">
      <w:pPr>
        <w:pStyle w:val="ListParagraph"/>
        <w:numPr>
          <w:ilvl w:val="0"/>
          <w:numId w:val="9"/>
        </w:numPr>
        <w:spacing w:line="240" w:lineRule="auto"/>
        <w:rPr>
          <w:rFonts w:eastAsiaTheme="minorEastAsia"/>
          <w:color w:val="000000" w:themeColor="text1"/>
          <w:lang w:val="es-MX"/>
        </w:rPr>
      </w:pPr>
      <w:r w:rsidRPr="48FA2335">
        <w:rPr>
          <w:rFonts w:eastAsiaTheme="minorEastAsia"/>
          <w:color w:val="000000" w:themeColor="text1"/>
          <w:lang w:val="es-MX"/>
        </w:rPr>
        <w:t xml:space="preserve">Yes, </w:t>
      </w:r>
      <w:r w:rsidRPr="48FA2335">
        <w:rPr>
          <w:rFonts w:eastAsiaTheme="minorEastAsia"/>
          <w:color w:val="000000" w:themeColor="text1"/>
          <w:lang w:val="es-MX"/>
        </w:rPr>
        <w:t>Mexican</w:t>
      </w:r>
      <w:r w:rsidRPr="48FA2335">
        <w:rPr>
          <w:rFonts w:eastAsiaTheme="minorEastAsia"/>
          <w:color w:val="000000" w:themeColor="text1"/>
          <w:lang w:val="es-MX"/>
        </w:rPr>
        <w:t xml:space="preserve">, </w:t>
      </w:r>
      <w:r w:rsidRPr="48FA2335">
        <w:rPr>
          <w:rFonts w:eastAsiaTheme="minorEastAsia"/>
          <w:color w:val="000000" w:themeColor="text1"/>
          <w:lang w:val="es-MX"/>
        </w:rPr>
        <w:t>Mexican</w:t>
      </w:r>
      <w:r w:rsidRPr="48FA2335">
        <w:rPr>
          <w:rFonts w:eastAsiaTheme="minorEastAsia"/>
          <w:color w:val="000000" w:themeColor="text1"/>
          <w:lang w:val="es-MX"/>
        </w:rPr>
        <w:t xml:space="preserve"> American, Chicano/a</w:t>
      </w:r>
    </w:p>
    <w:p w:rsidR="003D191B" w:rsidRPr="005820CE" w:rsidP="00793C29" w14:paraId="64C63144" w14:textId="77777777">
      <w:pPr>
        <w:pStyle w:val="ListParagraph"/>
        <w:numPr>
          <w:ilvl w:val="0"/>
          <w:numId w:val="9"/>
        </w:numPr>
        <w:spacing w:line="240" w:lineRule="auto"/>
        <w:rPr>
          <w:rFonts w:eastAsiaTheme="minorEastAsia"/>
          <w:color w:val="000000" w:themeColor="text1"/>
        </w:rPr>
      </w:pPr>
      <w:r w:rsidRPr="48FA2335">
        <w:rPr>
          <w:rFonts w:eastAsiaTheme="minorEastAsia"/>
          <w:color w:val="000000" w:themeColor="text1"/>
          <w:lang w:val="es-MX"/>
        </w:rPr>
        <w:t xml:space="preserve">Yes, Puerto </w:t>
      </w:r>
      <w:r w:rsidRPr="48FA2335">
        <w:rPr>
          <w:rFonts w:eastAsiaTheme="minorEastAsia"/>
          <w:color w:val="000000" w:themeColor="text1"/>
          <w:lang w:val="es-MX"/>
        </w:rPr>
        <w:t>Rican</w:t>
      </w:r>
    </w:p>
    <w:p w:rsidR="003D191B" w:rsidRPr="005820CE" w:rsidP="00793C29" w14:paraId="225CD872" w14:textId="77777777">
      <w:pPr>
        <w:pStyle w:val="ListParagraph"/>
        <w:numPr>
          <w:ilvl w:val="0"/>
          <w:numId w:val="9"/>
        </w:numPr>
        <w:spacing w:after="240" w:line="240" w:lineRule="auto"/>
        <w:rPr>
          <w:rFonts w:eastAsiaTheme="minorEastAsia"/>
          <w:color w:val="000000" w:themeColor="text1"/>
        </w:rPr>
      </w:pPr>
      <w:r w:rsidRPr="48FA2335">
        <w:rPr>
          <w:rFonts w:eastAsiaTheme="minorEastAsia"/>
          <w:color w:val="000000" w:themeColor="text1"/>
          <w:lang w:val="es-MX"/>
        </w:rPr>
        <w:t>Yes, Cuban</w:t>
      </w:r>
    </w:p>
    <w:p w:rsidR="003D191B" w:rsidRPr="005820CE" w:rsidP="00793C29" w14:paraId="5EE83F9D" w14:textId="77777777">
      <w:pPr>
        <w:pStyle w:val="ListParagraph"/>
        <w:numPr>
          <w:ilvl w:val="0"/>
          <w:numId w:val="9"/>
        </w:numPr>
        <w:spacing w:after="240" w:line="240" w:lineRule="auto"/>
        <w:rPr>
          <w:rFonts w:eastAsiaTheme="minorEastAsia"/>
          <w:color w:val="000000" w:themeColor="text1"/>
        </w:rPr>
      </w:pPr>
      <w:r w:rsidRPr="48FA2335">
        <w:rPr>
          <w:rFonts w:eastAsiaTheme="minorEastAsia"/>
          <w:color w:val="000000" w:themeColor="text1"/>
        </w:rPr>
        <w:t>Yes, Another Hispanic, Latino/a, or Spanish origin</w:t>
      </w:r>
    </w:p>
    <w:p w:rsidR="003D191B" w:rsidRPr="005820CE" w:rsidP="00793C29" w14:paraId="0EDD5EB4" w14:textId="77777777">
      <w:pPr>
        <w:pStyle w:val="ListParagraph"/>
        <w:numPr>
          <w:ilvl w:val="0"/>
          <w:numId w:val="9"/>
        </w:numPr>
        <w:spacing w:after="240" w:line="240" w:lineRule="auto"/>
        <w:rPr>
          <w:rFonts w:eastAsiaTheme="minorEastAsia"/>
          <w:color w:val="000000" w:themeColor="text1"/>
        </w:rPr>
      </w:pPr>
      <w:r w:rsidRPr="48FA2335">
        <w:rPr>
          <w:rFonts w:eastAsiaTheme="minorEastAsia"/>
          <w:color w:val="000000" w:themeColor="text1"/>
        </w:rPr>
        <w:t>I prefer not to answer</w:t>
      </w:r>
    </w:p>
    <w:p w:rsidR="003D191B" w:rsidRPr="005820CE" w:rsidP="48FA2335" w14:paraId="5D86CBBF" w14:textId="77777777">
      <w:pPr>
        <w:pStyle w:val="ListParagraph"/>
        <w:spacing w:after="240" w:line="240" w:lineRule="auto"/>
        <w:ind w:left="1440"/>
        <w:rPr>
          <w:rFonts w:eastAsiaTheme="minorEastAsia"/>
          <w:color w:val="000000" w:themeColor="text1"/>
        </w:rPr>
      </w:pPr>
    </w:p>
    <w:p w:rsidR="003D191B" w:rsidRPr="00286529" w:rsidP="48FA2335" w14:paraId="17434C9C" w14:textId="5A190DE2">
      <w:pPr>
        <w:spacing w:after="0" w:line="240" w:lineRule="auto"/>
        <w:rPr>
          <w:rFonts w:eastAsiaTheme="minorEastAsia"/>
        </w:rPr>
      </w:pPr>
      <w:r w:rsidRPr="48FA2335">
        <w:rPr>
          <w:rFonts w:eastAsiaTheme="minorEastAsia"/>
          <w:color w:val="000000" w:themeColor="text1"/>
        </w:rPr>
        <w:t>18. What is your race? (</w:t>
      </w:r>
      <w:r w:rsidRPr="48FA2335">
        <w:rPr>
          <w:rFonts w:eastAsiaTheme="minorEastAsia"/>
          <w:color w:val="000000" w:themeColor="text1"/>
        </w:rPr>
        <w:t>select</w:t>
      </w:r>
      <w:r w:rsidRPr="48FA2335">
        <w:rPr>
          <w:rFonts w:eastAsiaTheme="minorEastAsia"/>
          <w:color w:val="000000" w:themeColor="text1"/>
        </w:rPr>
        <w:t xml:space="preserve"> one or more)</w:t>
      </w:r>
    </w:p>
    <w:p w:rsidR="003D191B" w:rsidRPr="00286529" w:rsidP="00793C29" w14:paraId="0BDEB792" w14:textId="77777777">
      <w:pPr>
        <w:pStyle w:val="ListParagraph"/>
        <w:numPr>
          <w:ilvl w:val="0"/>
          <w:numId w:val="10"/>
        </w:numPr>
        <w:spacing w:after="0" w:line="240" w:lineRule="auto"/>
        <w:rPr>
          <w:rFonts w:eastAsiaTheme="minorEastAsia"/>
          <w:color w:val="000000" w:themeColor="text1"/>
        </w:rPr>
      </w:pPr>
      <w:r w:rsidRPr="48FA2335">
        <w:rPr>
          <w:rFonts w:eastAsiaTheme="minorEastAsia"/>
          <w:color w:val="000000" w:themeColor="text1"/>
        </w:rPr>
        <w:t>American Indian or Alaska Native</w:t>
      </w:r>
    </w:p>
    <w:p w:rsidR="003D191B" w:rsidRPr="00286529" w:rsidP="00793C29" w14:paraId="7A3506AC" w14:textId="77777777">
      <w:pPr>
        <w:pStyle w:val="ListParagraph"/>
        <w:numPr>
          <w:ilvl w:val="0"/>
          <w:numId w:val="10"/>
        </w:numPr>
        <w:spacing w:line="240" w:lineRule="auto"/>
        <w:rPr>
          <w:rFonts w:eastAsiaTheme="minorEastAsia"/>
          <w:color w:val="000000" w:themeColor="text1"/>
        </w:rPr>
      </w:pPr>
      <w:r w:rsidRPr="48FA2335">
        <w:rPr>
          <w:rFonts w:eastAsiaTheme="minorEastAsia"/>
          <w:color w:val="000000" w:themeColor="text1"/>
        </w:rPr>
        <w:t>Asian Indian</w:t>
      </w:r>
    </w:p>
    <w:p w:rsidR="003D191B" w:rsidRPr="00286529" w:rsidP="00793C29" w14:paraId="5F4DDBE2" w14:textId="77777777">
      <w:pPr>
        <w:pStyle w:val="ListParagraph"/>
        <w:numPr>
          <w:ilvl w:val="0"/>
          <w:numId w:val="10"/>
        </w:numPr>
        <w:spacing w:line="240" w:lineRule="auto"/>
        <w:rPr>
          <w:rFonts w:eastAsiaTheme="minorEastAsia"/>
          <w:color w:val="000000" w:themeColor="text1"/>
        </w:rPr>
      </w:pPr>
      <w:r w:rsidRPr="48FA2335">
        <w:rPr>
          <w:rFonts w:eastAsiaTheme="minorEastAsia"/>
          <w:color w:val="000000" w:themeColor="text1"/>
        </w:rPr>
        <w:t>Chinese</w:t>
      </w:r>
    </w:p>
    <w:p w:rsidR="003D191B" w:rsidRPr="00286529" w:rsidP="00793C29" w14:paraId="48F9606A" w14:textId="77777777">
      <w:pPr>
        <w:pStyle w:val="ListParagraph"/>
        <w:numPr>
          <w:ilvl w:val="0"/>
          <w:numId w:val="10"/>
        </w:numPr>
        <w:spacing w:line="240" w:lineRule="auto"/>
        <w:rPr>
          <w:rFonts w:eastAsiaTheme="minorEastAsia"/>
          <w:color w:val="000000" w:themeColor="text1"/>
        </w:rPr>
      </w:pPr>
      <w:r w:rsidRPr="48FA2335">
        <w:rPr>
          <w:rFonts w:eastAsiaTheme="minorEastAsia"/>
          <w:color w:val="000000" w:themeColor="text1"/>
        </w:rPr>
        <w:t>Filipino</w:t>
      </w:r>
    </w:p>
    <w:p w:rsidR="003D191B" w:rsidRPr="00286529" w:rsidP="00793C29" w14:paraId="21F4B141" w14:textId="77777777">
      <w:pPr>
        <w:pStyle w:val="ListParagraph"/>
        <w:numPr>
          <w:ilvl w:val="0"/>
          <w:numId w:val="10"/>
        </w:numPr>
        <w:spacing w:line="240" w:lineRule="auto"/>
        <w:rPr>
          <w:rFonts w:eastAsiaTheme="minorEastAsia"/>
          <w:color w:val="000000" w:themeColor="text1"/>
        </w:rPr>
      </w:pPr>
      <w:r w:rsidRPr="48FA2335">
        <w:rPr>
          <w:rFonts w:eastAsiaTheme="minorEastAsia"/>
          <w:color w:val="000000" w:themeColor="text1"/>
        </w:rPr>
        <w:t>Japanese</w:t>
      </w:r>
    </w:p>
    <w:p w:rsidR="003D191B" w:rsidRPr="00286529" w:rsidP="00793C29" w14:paraId="4340CFEC" w14:textId="77777777">
      <w:pPr>
        <w:pStyle w:val="ListParagraph"/>
        <w:numPr>
          <w:ilvl w:val="0"/>
          <w:numId w:val="10"/>
        </w:numPr>
        <w:spacing w:line="240" w:lineRule="auto"/>
        <w:rPr>
          <w:rFonts w:eastAsiaTheme="minorEastAsia"/>
          <w:color w:val="000000" w:themeColor="text1"/>
        </w:rPr>
      </w:pPr>
      <w:r w:rsidRPr="48FA2335">
        <w:rPr>
          <w:rFonts w:eastAsiaTheme="minorEastAsia"/>
          <w:color w:val="000000" w:themeColor="text1"/>
        </w:rPr>
        <w:t>Korean</w:t>
      </w:r>
    </w:p>
    <w:p w:rsidR="003D191B" w:rsidRPr="00286529" w:rsidP="00793C29" w14:paraId="28756B40" w14:textId="77777777">
      <w:pPr>
        <w:pStyle w:val="ListParagraph"/>
        <w:numPr>
          <w:ilvl w:val="0"/>
          <w:numId w:val="10"/>
        </w:numPr>
        <w:spacing w:line="240" w:lineRule="auto"/>
        <w:rPr>
          <w:rFonts w:eastAsiaTheme="minorEastAsia"/>
          <w:color w:val="000000" w:themeColor="text1"/>
        </w:rPr>
      </w:pPr>
      <w:r w:rsidRPr="48FA2335">
        <w:rPr>
          <w:rFonts w:eastAsiaTheme="minorEastAsia"/>
          <w:color w:val="000000" w:themeColor="text1"/>
        </w:rPr>
        <w:t>Vietnamese</w:t>
      </w:r>
    </w:p>
    <w:p w:rsidR="003D191B" w:rsidRPr="00286529" w:rsidP="00793C29" w14:paraId="3BA039E9" w14:textId="77777777">
      <w:pPr>
        <w:pStyle w:val="ListParagraph"/>
        <w:numPr>
          <w:ilvl w:val="0"/>
          <w:numId w:val="10"/>
        </w:numPr>
        <w:spacing w:line="240" w:lineRule="auto"/>
        <w:rPr>
          <w:rFonts w:eastAsiaTheme="minorEastAsia"/>
          <w:color w:val="000000" w:themeColor="text1"/>
        </w:rPr>
      </w:pPr>
      <w:r w:rsidRPr="48FA2335">
        <w:rPr>
          <w:rFonts w:eastAsiaTheme="minorEastAsia"/>
          <w:color w:val="000000" w:themeColor="text1"/>
        </w:rPr>
        <w:t>Other Asian</w:t>
      </w:r>
    </w:p>
    <w:p w:rsidR="003D191B" w:rsidRPr="00286529" w:rsidP="00793C29" w14:paraId="0CDA7A50" w14:textId="77777777">
      <w:pPr>
        <w:pStyle w:val="ListParagraph"/>
        <w:numPr>
          <w:ilvl w:val="0"/>
          <w:numId w:val="10"/>
        </w:numPr>
        <w:spacing w:line="240" w:lineRule="auto"/>
        <w:rPr>
          <w:rFonts w:eastAsiaTheme="minorEastAsia"/>
          <w:color w:val="000000" w:themeColor="text1"/>
        </w:rPr>
      </w:pPr>
      <w:r w:rsidRPr="48FA2335">
        <w:rPr>
          <w:rFonts w:eastAsiaTheme="minorEastAsia"/>
          <w:color w:val="000000" w:themeColor="text1"/>
        </w:rPr>
        <w:t>Black or African American</w:t>
      </w:r>
    </w:p>
    <w:p w:rsidR="003D191B" w:rsidRPr="00286529" w:rsidP="00793C29" w14:paraId="3492FA4C" w14:textId="77777777">
      <w:pPr>
        <w:pStyle w:val="ListParagraph"/>
        <w:numPr>
          <w:ilvl w:val="0"/>
          <w:numId w:val="10"/>
        </w:numPr>
        <w:spacing w:line="240" w:lineRule="auto"/>
        <w:rPr>
          <w:rFonts w:eastAsiaTheme="minorEastAsia"/>
          <w:color w:val="000000" w:themeColor="text1"/>
        </w:rPr>
      </w:pPr>
      <w:r w:rsidRPr="48FA2335">
        <w:rPr>
          <w:rFonts w:eastAsiaTheme="minorEastAsia"/>
          <w:color w:val="000000" w:themeColor="text1"/>
        </w:rPr>
        <w:t>Native Hawaiian</w:t>
      </w:r>
    </w:p>
    <w:p w:rsidR="003D191B" w:rsidRPr="00286529" w:rsidP="00793C29" w14:paraId="05990809" w14:textId="77777777">
      <w:pPr>
        <w:pStyle w:val="ListParagraph"/>
        <w:numPr>
          <w:ilvl w:val="0"/>
          <w:numId w:val="10"/>
        </w:numPr>
        <w:spacing w:line="240" w:lineRule="auto"/>
        <w:rPr>
          <w:rFonts w:eastAsiaTheme="minorEastAsia"/>
          <w:color w:val="000000" w:themeColor="text1"/>
        </w:rPr>
      </w:pPr>
      <w:r w:rsidRPr="48FA2335">
        <w:rPr>
          <w:rFonts w:eastAsiaTheme="minorEastAsia"/>
          <w:color w:val="000000" w:themeColor="text1"/>
        </w:rPr>
        <w:t>Guamanian or Chamorro</w:t>
      </w:r>
    </w:p>
    <w:p w:rsidR="003D191B" w:rsidRPr="00286529" w:rsidP="00793C29" w14:paraId="5AD5ED40" w14:textId="77777777">
      <w:pPr>
        <w:pStyle w:val="ListParagraph"/>
        <w:numPr>
          <w:ilvl w:val="0"/>
          <w:numId w:val="10"/>
        </w:numPr>
        <w:spacing w:line="240" w:lineRule="auto"/>
        <w:rPr>
          <w:rFonts w:eastAsiaTheme="minorEastAsia"/>
          <w:color w:val="000000" w:themeColor="text1"/>
        </w:rPr>
      </w:pPr>
      <w:r w:rsidRPr="48FA2335">
        <w:rPr>
          <w:rFonts w:eastAsiaTheme="minorEastAsia"/>
          <w:color w:val="000000" w:themeColor="text1"/>
        </w:rPr>
        <w:t xml:space="preserve">Samoan </w:t>
      </w:r>
    </w:p>
    <w:p w:rsidR="003D191B" w:rsidRPr="00286529" w:rsidP="00793C29" w14:paraId="5BFBA1FD" w14:textId="77777777">
      <w:pPr>
        <w:pStyle w:val="ListParagraph"/>
        <w:numPr>
          <w:ilvl w:val="0"/>
          <w:numId w:val="10"/>
        </w:numPr>
        <w:spacing w:line="240" w:lineRule="auto"/>
        <w:rPr>
          <w:rFonts w:eastAsiaTheme="minorEastAsia"/>
          <w:color w:val="000000" w:themeColor="text1"/>
        </w:rPr>
      </w:pPr>
      <w:r w:rsidRPr="48FA2335">
        <w:rPr>
          <w:rFonts w:eastAsiaTheme="minorEastAsia"/>
          <w:color w:val="000000" w:themeColor="text1"/>
        </w:rPr>
        <w:t>Other Pacific Islander (please specify) ________</w:t>
      </w:r>
    </w:p>
    <w:p w:rsidR="003D191B" w:rsidRPr="00286529" w:rsidP="00793C29" w14:paraId="5F825CC5" w14:textId="77777777">
      <w:pPr>
        <w:pStyle w:val="ListParagraph"/>
        <w:numPr>
          <w:ilvl w:val="0"/>
          <w:numId w:val="10"/>
        </w:numPr>
        <w:spacing w:line="240" w:lineRule="auto"/>
        <w:rPr>
          <w:rFonts w:eastAsiaTheme="minorEastAsia"/>
          <w:color w:val="000000" w:themeColor="text1"/>
        </w:rPr>
      </w:pPr>
      <w:r w:rsidRPr="48FA2335">
        <w:rPr>
          <w:rFonts w:eastAsiaTheme="minorEastAsia"/>
          <w:color w:val="000000" w:themeColor="text1"/>
        </w:rPr>
        <w:t>White</w:t>
      </w:r>
    </w:p>
    <w:p w:rsidR="003D191B" w:rsidRPr="00286529" w:rsidP="00793C29" w14:paraId="272DE70E" w14:textId="77777777">
      <w:pPr>
        <w:pStyle w:val="ListParagraph"/>
        <w:numPr>
          <w:ilvl w:val="0"/>
          <w:numId w:val="10"/>
        </w:numPr>
        <w:rPr>
          <w:rFonts w:eastAsiaTheme="minorEastAsia"/>
          <w:color w:val="000000" w:themeColor="text1"/>
        </w:rPr>
      </w:pPr>
      <w:r w:rsidRPr="48FA2335">
        <w:rPr>
          <w:rFonts w:eastAsiaTheme="minorEastAsia"/>
          <w:color w:val="000000" w:themeColor="text1"/>
        </w:rPr>
        <w:t>Another race (please specify) ________</w:t>
      </w:r>
    </w:p>
    <w:p w:rsidR="003D191B" w:rsidRPr="00286529" w:rsidP="00793C29" w14:paraId="2705D6BC" w14:textId="77777777">
      <w:pPr>
        <w:pStyle w:val="ListParagraph"/>
        <w:numPr>
          <w:ilvl w:val="0"/>
          <w:numId w:val="10"/>
        </w:numPr>
        <w:rPr>
          <w:rFonts w:eastAsiaTheme="minorEastAsia"/>
          <w:color w:val="000000" w:themeColor="text1"/>
        </w:rPr>
      </w:pPr>
      <w:r w:rsidRPr="48FA2335">
        <w:rPr>
          <w:rFonts w:eastAsiaTheme="minorEastAsia"/>
          <w:color w:val="000000" w:themeColor="text1"/>
        </w:rPr>
        <w:t>I prefer not to answer</w:t>
      </w:r>
    </w:p>
    <w:p w:rsidR="003D191B" w:rsidRPr="00286529" w:rsidP="48FA2335" w14:paraId="260BAB30" w14:textId="77777777">
      <w:pPr>
        <w:spacing w:after="0" w:line="240" w:lineRule="auto"/>
        <w:contextualSpacing/>
        <w:rPr>
          <w:rFonts w:eastAsiaTheme="minorEastAsia"/>
        </w:rPr>
      </w:pPr>
    </w:p>
    <w:p w:rsidR="008756F8" w:rsidP="48FA2335" w14:paraId="2C078E63" w14:textId="610B29E7">
      <w:pPr>
        <w:rPr>
          <w:rFonts w:eastAsiaTheme="minorEastAsia"/>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altName w:val="Segoe UI"/>
    <w:panose1 w:val="020F0502020204030203"/>
    <w:charset w:val="00"/>
    <w:family w:val="swiss"/>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2F42" w14:paraId="1A60C2EC" w14:textId="77777777">
    <w:pPr>
      <w:pStyle w:val="Footer"/>
      <w:jc w:val="center"/>
    </w:pPr>
    <w:sdt>
      <w:sdtPr>
        <w:id w:val="-303852969"/>
        <w:docPartObj>
          <w:docPartGallery w:val="Page Numbers (Bottom of Page)"/>
          <w:docPartUnique/>
        </w:docPartObj>
      </w:sdtPr>
      <w:sdtEndPr>
        <w:rPr>
          <w:noProof/>
        </w:rPr>
      </w:sdtEndPr>
      <w:sdtContent>
        <w:r w:rsidR="008B2F2C">
          <w:fldChar w:fldCharType="begin"/>
        </w:r>
        <w:r w:rsidR="008B2F2C">
          <w:instrText xml:space="preserve"> PAGE   \* MERGEFORMAT </w:instrText>
        </w:r>
        <w:r w:rsidR="008B2F2C">
          <w:fldChar w:fldCharType="separate"/>
        </w:r>
        <w:r w:rsidR="008B2F2C">
          <w:rPr>
            <w:noProof/>
          </w:rPr>
          <w:t>1</w:t>
        </w:r>
        <w:r w:rsidR="008B2F2C">
          <w:rPr>
            <w:noProof/>
          </w:rPr>
          <w:fldChar w:fldCharType="end"/>
        </w:r>
      </w:sdtContent>
    </w:sdt>
  </w:p>
  <w:p w:rsidR="007E2F42" w14:paraId="0D2296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52C9" w:rsidRPr="0075447D" w:rsidP="005E52C9" w14:paraId="111E1FF4" w14:textId="77777777">
    <w:pPr>
      <w:pStyle w:val="Header"/>
      <w:rPr>
        <w:sz w:val="18"/>
        <w:szCs w:val="18"/>
      </w:rPr>
    </w:pPr>
    <w:r w:rsidRPr="0075447D">
      <w:rPr>
        <w:sz w:val="18"/>
        <w:szCs w:val="18"/>
      </w:rPr>
      <w:t xml:space="preserve">OMB #: 0970-0356 Expiration Date: </w:t>
    </w:r>
    <w:r>
      <w:rPr>
        <w:sz w:val="18"/>
        <w:szCs w:val="18"/>
      </w:rPr>
      <w:t>02/29/2024</w:t>
    </w:r>
  </w:p>
  <w:p w:rsidR="007E2F42" w:rsidRPr="00567D1A" w14:paraId="40D13911" w14:textId="0806BE39">
    <w:pPr>
      <w:pStyle w:val="Header"/>
      <w:rPr>
        <w:sz w:val="18"/>
        <w:szCs w:val="18"/>
      </w:rPr>
    </w:pPr>
    <w:r w:rsidRPr="00567D1A">
      <w:rPr>
        <w:sz w:val="18"/>
        <w:szCs w:val="18"/>
      </w:rPr>
      <w:t>CC</w:t>
    </w:r>
    <w:r w:rsidRPr="00567D1A" w:rsidR="00005F71">
      <w:rPr>
        <w:sz w:val="18"/>
        <w:szCs w:val="18"/>
      </w:rPr>
      <w:t xml:space="preserve">R&amp;R </w:t>
    </w:r>
    <w:r w:rsidRPr="00567D1A" w:rsidR="001B6E93">
      <w:rPr>
        <w:sz w:val="18"/>
        <w:szCs w:val="18"/>
      </w:rPr>
      <w:t>or QI Delivery Contractor</w:t>
    </w:r>
    <w:r w:rsidRPr="00567D1A" w:rsidR="008B2F2C">
      <w:rPr>
        <w:sz w:val="18"/>
        <w:szCs w:val="18"/>
      </w:rPr>
      <w:t xml:space="preserve">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5F422E"/>
    <w:multiLevelType w:val="hybridMultilevel"/>
    <w:tmpl w:val="54CA199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B11D6E6"/>
    <w:multiLevelType w:val="hybridMultilevel"/>
    <w:tmpl w:val="FFFFFFFF"/>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74F157"/>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4DC7600"/>
    <w:multiLevelType w:val="hybridMultilevel"/>
    <w:tmpl w:val="D820C2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AC80285"/>
    <w:multiLevelType w:val="hybridMultilevel"/>
    <w:tmpl w:val="61602E4A"/>
    <w:lvl w:ilvl="0">
      <w:start w:val="1"/>
      <w:numFmt w:val="decimal"/>
      <w:lvlText w:val="%1."/>
      <w:lvlJc w:val="left"/>
      <w:pPr>
        <w:ind w:left="720" w:hanging="360"/>
      </w:p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3707AC7"/>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4951DCE"/>
    <w:multiLevelType w:val="hybridMultilevel"/>
    <w:tmpl w:val="54CA199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5FD2AF2"/>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225BC8E"/>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EE87EA5"/>
    <w:multiLevelType w:val="hybridMultilevel"/>
    <w:tmpl w:val="ADE49514"/>
    <w:lvl w:ilvl="0">
      <w:start w:val="1"/>
      <w:numFmt w:val="lowerLetter"/>
      <w:lvlText w:val="%1."/>
      <w:lvlJc w:val="left"/>
      <w:pPr>
        <w:ind w:left="720" w:hanging="360"/>
      </w:pPr>
      <w:rPr>
        <w:b w:val="0"/>
        <w:sz w:val="22"/>
        <w:szCs w:val="22"/>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0">
    <w:nsid w:val="41323318"/>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7D71674"/>
    <w:multiLevelType w:val="hybridMultilevel"/>
    <w:tmpl w:val="ADE49514"/>
    <w:lvl w:ilvl="0">
      <w:start w:val="1"/>
      <w:numFmt w:val="lowerLetter"/>
      <w:lvlText w:val="%1."/>
      <w:lvlJc w:val="left"/>
      <w:pPr>
        <w:ind w:left="720" w:hanging="360"/>
      </w:pPr>
      <w:rPr>
        <w:b w:val="0"/>
        <w:sz w:val="22"/>
        <w:szCs w:val="22"/>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2">
    <w:nsid w:val="6226250E"/>
    <w:multiLevelType w:val="hybridMultilevel"/>
    <w:tmpl w:val="75025A5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7536D4BD"/>
    <w:multiLevelType w:val="hybridMultilevel"/>
    <w:tmpl w:val="A1943578"/>
    <w:lvl w:ilvl="0">
      <w:start w:val="1"/>
      <w:numFmt w:val="low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A97739"/>
    <w:multiLevelType w:val="hybridMultilevel"/>
    <w:tmpl w:val="9ECA1B1C"/>
    <w:lvl w:ilvl="0">
      <w:start w:val="1"/>
      <w:numFmt w:val="decimal"/>
      <w:lvlText w:val="%1."/>
      <w:lvlJc w:val="left"/>
      <w:pPr>
        <w:ind w:left="360" w:hanging="360"/>
      </w:pPr>
      <w:rPr>
        <w:rFonts w:ascii="Verdana" w:hAnsi="Verdana" w:hint="default"/>
        <w:b w:val="0"/>
        <w:bCs w:val="0"/>
        <w:i w:val="0"/>
        <w:iCs/>
        <w:color w:val="auto"/>
        <w:sz w:val="20"/>
        <w:szCs w:val="20"/>
      </w:rPr>
    </w:lvl>
    <w:lvl w:ilvl="1">
      <w:start w:val="1"/>
      <w:numFmt w:val="lowerLetter"/>
      <w:lvlText w:val="%2."/>
      <w:lvlJc w:val="left"/>
      <w:pPr>
        <w:ind w:left="1080" w:hanging="360"/>
      </w:pPr>
      <w:rPr>
        <w:b w:val="0"/>
        <w:bCs w:val="0"/>
        <w:color w:val="auto"/>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C3E3A53"/>
    <w:multiLevelType w:val="hybridMultilevel"/>
    <w:tmpl w:val="ADE49514"/>
    <w:lvl w:ilvl="0">
      <w:start w:val="1"/>
      <w:numFmt w:val="lowerLetter"/>
      <w:lvlText w:val="%1."/>
      <w:lvlJc w:val="left"/>
      <w:pPr>
        <w:ind w:left="720" w:hanging="360"/>
      </w:pPr>
      <w:rPr>
        <w:b w:val="0"/>
        <w:sz w:val="22"/>
        <w:szCs w:val="22"/>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num w:numId="1">
    <w:abstractNumId w:val="7"/>
  </w:num>
  <w:num w:numId="2">
    <w:abstractNumId w:val="8"/>
  </w:num>
  <w:num w:numId="3">
    <w:abstractNumId w:val="2"/>
  </w:num>
  <w:num w:numId="4">
    <w:abstractNumId w:val="13"/>
  </w:num>
  <w:num w:numId="5">
    <w:abstractNumId w:val="5"/>
  </w:num>
  <w:num w:numId="6">
    <w:abstractNumId w:val="10"/>
  </w:num>
  <w:num w:numId="7">
    <w:abstractNumId w:val="4"/>
  </w:num>
  <w:num w:numId="8">
    <w:abstractNumId w:val="15"/>
  </w:num>
  <w:num w:numId="9">
    <w:abstractNumId w:val="9"/>
  </w:num>
  <w:num w:numId="10">
    <w:abstractNumId w:val="11"/>
  </w:num>
  <w:num w:numId="11">
    <w:abstractNumId w:val="12"/>
  </w:num>
  <w:num w:numId="12">
    <w:abstractNumId w:val="3"/>
  </w:num>
  <w:num w:numId="13">
    <w:abstractNumId w:val="14"/>
  </w:num>
  <w:num w:numId="14">
    <w:abstractNumId w:val="0"/>
  </w:num>
  <w:num w:numId="15">
    <w:abstractNumId w:val="6"/>
  </w:num>
  <w:num w:numId="1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27B418"/>
    <w:rsid w:val="000007D1"/>
    <w:rsid w:val="00003A4A"/>
    <w:rsid w:val="00005F71"/>
    <w:rsid w:val="00007A7F"/>
    <w:rsid w:val="00022B3C"/>
    <w:rsid w:val="000270EF"/>
    <w:rsid w:val="00034033"/>
    <w:rsid w:val="00037382"/>
    <w:rsid w:val="00043181"/>
    <w:rsid w:val="000477CC"/>
    <w:rsid w:val="0004794A"/>
    <w:rsid w:val="0006193D"/>
    <w:rsid w:val="0006527F"/>
    <w:rsid w:val="00072C42"/>
    <w:rsid w:val="00073BF0"/>
    <w:rsid w:val="000B1C6B"/>
    <w:rsid w:val="000C0425"/>
    <w:rsid w:val="000C2956"/>
    <w:rsid w:val="000C3775"/>
    <w:rsid w:val="000C4AC8"/>
    <w:rsid w:val="000C4E1E"/>
    <w:rsid w:val="000C518A"/>
    <w:rsid w:val="000C5A97"/>
    <w:rsid w:val="000D23CA"/>
    <w:rsid w:val="000D7C7C"/>
    <w:rsid w:val="000E3314"/>
    <w:rsid w:val="000E6370"/>
    <w:rsid w:val="000E65C6"/>
    <w:rsid w:val="000F3B8B"/>
    <w:rsid w:val="000F76CB"/>
    <w:rsid w:val="00101BF9"/>
    <w:rsid w:val="001038FC"/>
    <w:rsid w:val="001114A0"/>
    <w:rsid w:val="001125BB"/>
    <w:rsid w:val="00114711"/>
    <w:rsid w:val="001225BE"/>
    <w:rsid w:val="001234F5"/>
    <w:rsid w:val="00123F6F"/>
    <w:rsid w:val="00126F1C"/>
    <w:rsid w:val="00131051"/>
    <w:rsid w:val="00131D39"/>
    <w:rsid w:val="00133002"/>
    <w:rsid w:val="0014030F"/>
    <w:rsid w:val="00141345"/>
    <w:rsid w:val="00142336"/>
    <w:rsid w:val="001500E0"/>
    <w:rsid w:val="001517FA"/>
    <w:rsid w:val="001600DD"/>
    <w:rsid w:val="00160D63"/>
    <w:rsid w:val="001620D6"/>
    <w:rsid w:val="00167DF3"/>
    <w:rsid w:val="00177570"/>
    <w:rsid w:val="001904E6"/>
    <w:rsid w:val="00193334"/>
    <w:rsid w:val="00194609"/>
    <w:rsid w:val="00195914"/>
    <w:rsid w:val="001A089E"/>
    <w:rsid w:val="001A5610"/>
    <w:rsid w:val="001A56D3"/>
    <w:rsid w:val="001A56F0"/>
    <w:rsid w:val="001B3338"/>
    <w:rsid w:val="001B3740"/>
    <w:rsid w:val="001B3785"/>
    <w:rsid w:val="001B6E93"/>
    <w:rsid w:val="001B7409"/>
    <w:rsid w:val="001C007A"/>
    <w:rsid w:val="001C12CC"/>
    <w:rsid w:val="001C554E"/>
    <w:rsid w:val="001D1D53"/>
    <w:rsid w:val="001D3FCC"/>
    <w:rsid w:val="001E1B12"/>
    <w:rsid w:val="001E3A0A"/>
    <w:rsid w:val="001F0C42"/>
    <w:rsid w:val="001F1271"/>
    <w:rsid w:val="001F215F"/>
    <w:rsid w:val="001F6066"/>
    <w:rsid w:val="00200001"/>
    <w:rsid w:val="0020063F"/>
    <w:rsid w:val="00200FAE"/>
    <w:rsid w:val="00204343"/>
    <w:rsid w:val="002047B0"/>
    <w:rsid w:val="00205E7A"/>
    <w:rsid w:val="00211D45"/>
    <w:rsid w:val="0021683E"/>
    <w:rsid w:val="002214E1"/>
    <w:rsid w:val="00221A09"/>
    <w:rsid w:val="002235AD"/>
    <w:rsid w:val="00223B35"/>
    <w:rsid w:val="00230B1C"/>
    <w:rsid w:val="00233FE0"/>
    <w:rsid w:val="002345A6"/>
    <w:rsid w:val="002354FF"/>
    <w:rsid w:val="002406A1"/>
    <w:rsid w:val="00240A58"/>
    <w:rsid w:val="002428BA"/>
    <w:rsid w:val="00247C81"/>
    <w:rsid w:val="0025407A"/>
    <w:rsid w:val="00264339"/>
    <w:rsid w:val="0026516A"/>
    <w:rsid w:val="00282BFF"/>
    <w:rsid w:val="00286261"/>
    <w:rsid w:val="00286529"/>
    <w:rsid w:val="00290D5E"/>
    <w:rsid w:val="00294166"/>
    <w:rsid w:val="0029714E"/>
    <w:rsid w:val="002A1524"/>
    <w:rsid w:val="002A7B6F"/>
    <w:rsid w:val="002B0B25"/>
    <w:rsid w:val="002B0FC9"/>
    <w:rsid w:val="002B1C89"/>
    <w:rsid w:val="002B40C0"/>
    <w:rsid w:val="002B6E20"/>
    <w:rsid w:val="002C7440"/>
    <w:rsid w:val="002D3196"/>
    <w:rsid w:val="002D4881"/>
    <w:rsid w:val="002E0E7E"/>
    <w:rsid w:val="002E229D"/>
    <w:rsid w:val="002E34F7"/>
    <w:rsid w:val="002E3F41"/>
    <w:rsid w:val="002E465E"/>
    <w:rsid w:val="002E4C1B"/>
    <w:rsid w:val="002F1CAD"/>
    <w:rsid w:val="002F39D0"/>
    <w:rsid w:val="002F6430"/>
    <w:rsid w:val="002F647C"/>
    <w:rsid w:val="002F69E2"/>
    <w:rsid w:val="00300732"/>
    <w:rsid w:val="0030104F"/>
    <w:rsid w:val="0030191E"/>
    <w:rsid w:val="00305F77"/>
    <w:rsid w:val="00307724"/>
    <w:rsid w:val="003139E0"/>
    <w:rsid w:val="0031414C"/>
    <w:rsid w:val="00324BA7"/>
    <w:rsid w:val="00325251"/>
    <w:rsid w:val="0034034C"/>
    <w:rsid w:val="00340681"/>
    <w:rsid w:val="00342D24"/>
    <w:rsid w:val="00351521"/>
    <w:rsid w:val="0035247C"/>
    <w:rsid w:val="00356BB1"/>
    <w:rsid w:val="00361263"/>
    <w:rsid w:val="00380ED8"/>
    <w:rsid w:val="0038176E"/>
    <w:rsid w:val="003872C2"/>
    <w:rsid w:val="00392477"/>
    <w:rsid w:val="003967C0"/>
    <w:rsid w:val="003A31EB"/>
    <w:rsid w:val="003A6CBA"/>
    <w:rsid w:val="003B5474"/>
    <w:rsid w:val="003B6DBC"/>
    <w:rsid w:val="003C2427"/>
    <w:rsid w:val="003C6B6B"/>
    <w:rsid w:val="003D191B"/>
    <w:rsid w:val="003D2890"/>
    <w:rsid w:val="003D66DB"/>
    <w:rsid w:val="003D7E28"/>
    <w:rsid w:val="003F542F"/>
    <w:rsid w:val="003F60B9"/>
    <w:rsid w:val="00401B31"/>
    <w:rsid w:val="004055E5"/>
    <w:rsid w:val="00406C7C"/>
    <w:rsid w:val="00410DDB"/>
    <w:rsid w:val="0041451F"/>
    <w:rsid w:val="00423727"/>
    <w:rsid w:val="00425354"/>
    <w:rsid w:val="004303DE"/>
    <w:rsid w:val="00433C71"/>
    <w:rsid w:val="00437539"/>
    <w:rsid w:val="00437756"/>
    <w:rsid w:val="00440C96"/>
    <w:rsid w:val="0044126B"/>
    <w:rsid w:val="004421CA"/>
    <w:rsid w:val="00443A51"/>
    <w:rsid w:val="00447E6B"/>
    <w:rsid w:val="00455B0C"/>
    <w:rsid w:val="00457011"/>
    <w:rsid w:val="00463EDB"/>
    <w:rsid w:val="00474712"/>
    <w:rsid w:val="00475EDB"/>
    <w:rsid w:val="00477437"/>
    <w:rsid w:val="00477A04"/>
    <w:rsid w:val="00485376"/>
    <w:rsid w:val="00487A06"/>
    <w:rsid w:val="00491D7F"/>
    <w:rsid w:val="004978B2"/>
    <w:rsid w:val="004A0FB3"/>
    <w:rsid w:val="004A17FC"/>
    <w:rsid w:val="004B04D3"/>
    <w:rsid w:val="004B129E"/>
    <w:rsid w:val="004B3FD7"/>
    <w:rsid w:val="004B4EF1"/>
    <w:rsid w:val="004B72CE"/>
    <w:rsid w:val="004D627E"/>
    <w:rsid w:val="004E3860"/>
    <w:rsid w:val="004E6DBC"/>
    <w:rsid w:val="004F3B1E"/>
    <w:rsid w:val="004F5613"/>
    <w:rsid w:val="004F5DF6"/>
    <w:rsid w:val="00501A31"/>
    <w:rsid w:val="00515335"/>
    <w:rsid w:val="005171EB"/>
    <w:rsid w:val="00526D93"/>
    <w:rsid w:val="00526FB5"/>
    <w:rsid w:val="005309C7"/>
    <w:rsid w:val="00530AD8"/>
    <w:rsid w:val="00530BBE"/>
    <w:rsid w:val="00532864"/>
    <w:rsid w:val="00537780"/>
    <w:rsid w:val="00545F54"/>
    <w:rsid w:val="00547E50"/>
    <w:rsid w:val="00560D32"/>
    <w:rsid w:val="00563475"/>
    <w:rsid w:val="00565302"/>
    <w:rsid w:val="00567D1A"/>
    <w:rsid w:val="00571ED6"/>
    <w:rsid w:val="005738D9"/>
    <w:rsid w:val="005820CE"/>
    <w:rsid w:val="0058391F"/>
    <w:rsid w:val="00585315"/>
    <w:rsid w:val="005857C0"/>
    <w:rsid w:val="0059477F"/>
    <w:rsid w:val="005A0949"/>
    <w:rsid w:val="005A2F49"/>
    <w:rsid w:val="005A75E8"/>
    <w:rsid w:val="005C10C2"/>
    <w:rsid w:val="005C4202"/>
    <w:rsid w:val="005C4AC0"/>
    <w:rsid w:val="005C4E26"/>
    <w:rsid w:val="005C54F3"/>
    <w:rsid w:val="005C59E2"/>
    <w:rsid w:val="005D6D23"/>
    <w:rsid w:val="005D6D6B"/>
    <w:rsid w:val="005E22D3"/>
    <w:rsid w:val="005E52C9"/>
    <w:rsid w:val="005E6402"/>
    <w:rsid w:val="005F18CA"/>
    <w:rsid w:val="005F823C"/>
    <w:rsid w:val="006028D4"/>
    <w:rsid w:val="0060495C"/>
    <w:rsid w:val="00605437"/>
    <w:rsid w:val="00606C16"/>
    <w:rsid w:val="00617D06"/>
    <w:rsid w:val="00620151"/>
    <w:rsid w:val="00621405"/>
    <w:rsid w:val="00622C89"/>
    <w:rsid w:val="00624125"/>
    <w:rsid w:val="00631C25"/>
    <w:rsid w:val="006322FC"/>
    <w:rsid w:val="00636527"/>
    <w:rsid w:val="00640D43"/>
    <w:rsid w:val="006430EE"/>
    <w:rsid w:val="00650D01"/>
    <w:rsid w:val="00651D27"/>
    <w:rsid w:val="0065654F"/>
    <w:rsid w:val="00660877"/>
    <w:rsid w:val="00660D57"/>
    <w:rsid w:val="00663AF6"/>
    <w:rsid w:val="00666D06"/>
    <w:rsid w:val="006675AA"/>
    <w:rsid w:val="00675765"/>
    <w:rsid w:val="006814F4"/>
    <w:rsid w:val="00683146"/>
    <w:rsid w:val="00691396"/>
    <w:rsid w:val="0069483A"/>
    <w:rsid w:val="00696E58"/>
    <w:rsid w:val="006A0BA7"/>
    <w:rsid w:val="006A15B3"/>
    <w:rsid w:val="006A370F"/>
    <w:rsid w:val="006B2323"/>
    <w:rsid w:val="006B2480"/>
    <w:rsid w:val="006B6967"/>
    <w:rsid w:val="006C13AE"/>
    <w:rsid w:val="006D4E4D"/>
    <w:rsid w:val="006E07B1"/>
    <w:rsid w:val="006E3D97"/>
    <w:rsid w:val="006E40F2"/>
    <w:rsid w:val="006E5352"/>
    <w:rsid w:val="006E6CC1"/>
    <w:rsid w:val="0070040C"/>
    <w:rsid w:val="00700869"/>
    <w:rsid w:val="0070194B"/>
    <w:rsid w:val="00702D23"/>
    <w:rsid w:val="0070362E"/>
    <w:rsid w:val="0070516B"/>
    <w:rsid w:val="0071248B"/>
    <w:rsid w:val="007167F5"/>
    <w:rsid w:val="00716CEC"/>
    <w:rsid w:val="007365BF"/>
    <w:rsid w:val="0074386B"/>
    <w:rsid w:val="00747445"/>
    <w:rsid w:val="00750B9F"/>
    <w:rsid w:val="00750BCF"/>
    <w:rsid w:val="00751D88"/>
    <w:rsid w:val="00752B4B"/>
    <w:rsid w:val="0075447D"/>
    <w:rsid w:val="007551F8"/>
    <w:rsid w:val="00755C5E"/>
    <w:rsid w:val="00757B1F"/>
    <w:rsid w:val="00761E0C"/>
    <w:rsid w:val="007646DA"/>
    <w:rsid w:val="00766E13"/>
    <w:rsid w:val="0076790C"/>
    <w:rsid w:val="00770DD7"/>
    <w:rsid w:val="00774700"/>
    <w:rsid w:val="00784AD1"/>
    <w:rsid w:val="00786529"/>
    <w:rsid w:val="007910A9"/>
    <w:rsid w:val="007925AD"/>
    <w:rsid w:val="00793C29"/>
    <w:rsid w:val="007A0032"/>
    <w:rsid w:val="007A0947"/>
    <w:rsid w:val="007A12B4"/>
    <w:rsid w:val="007A3EEE"/>
    <w:rsid w:val="007A5163"/>
    <w:rsid w:val="007B3A36"/>
    <w:rsid w:val="007B3B89"/>
    <w:rsid w:val="007B3EF4"/>
    <w:rsid w:val="007B672F"/>
    <w:rsid w:val="007B72DA"/>
    <w:rsid w:val="007B78CD"/>
    <w:rsid w:val="007C2774"/>
    <w:rsid w:val="007C4D78"/>
    <w:rsid w:val="007D51D8"/>
    <w:rsid w:val="007D6213"/>
    <w:rsid w:val="007E2F42"/>
    <w:rsid w:val="007E50F2"/>
    <w:rsid w:val="007F169A"/>
    <w:rsid w:val="0080646F"/>
    <w:rsid w:val="00807101"/>
    <w:rsid w:val="0081250A"/>
    <w:rsid w:val="008136E5"/>
    <w:rsid w:val="008157BB"/>
    <w:rsid w:val="00815A44"/>
    <w:rsid w:val="008161CB"/>
    <w:rsid w:val="00816B56"/>
    <w:rsid w:val="00823EA9"/>
    <w:rsid w:val="008267ED"/>
    <w:rsid w:val="00826BAF"/>
    <w:rsid w:val="00836A23"/>
    <w:rsid w:val="00842C35"/>
    <w:rsid w:val="0084300B"/>
    <w:rsid w:val="00843344"/>
    <w:rsid w:val="008465A2"/>
    <w:rsid w:val="0084761F"/>
    <w:rsid w:val="00847697"/>
    <w:rsid w:val="00854626"/>
    <w:rsid w:val="00861CF8"/>
    <w:rsid w:val="008651F1"/>
    <w:rsid w:val="00867055"/>
    <w:rsid w:val="008711F4"/>
    <w:rsid w:val="008756F8"/>
    <w:rsid w:val="00880378"/>
    <w:rsid w:val="00881B81"/>
    <w:rsid w:val="00883B17"/>
    <w:rsid w:val="00890312"/>
    <w:rsid w:val="00893672"/>
    <w:rsid w:val="00895DF7"/>
    <w:rsid w:val="00896BDD"/>
    <w:rsid w:val="00896F67"/>
    <w:rsid w:val="00897CBD"/>
    <w:rsid w:val="008A5CCE"/>
    <w:rsid w:val="008A628B"/>
    <w:rsid w:val="008A73DD"/>
    <w:rsid w:val="008B282D"/>
    <w:rsid w:val="008B2F2C"/>
    <w:rsid w:val="008B45E9"/>
    <w:rsid w:val="008B4DA9"/>
    <w:rsid w:val="008C38EA"/>
    <w:rsid w:val="008C3C02"/>
    <w:rsid w:val="008D2368"/>
    <w:rsid w:val="008E569D"/>
    <w:rsid w:val="008E7AE1"/>
    <w:rsid w:val="00906CE0"/>
    <w:rsid w:val="00907897"/>
    <w:rsid w:val="0091059F"/>
    <w:rsid w:val="00910860"/>
    <w:rsid w:val="00913C40"/>
    <w:rsid w:val="00913F73"/>
    <w:rsid w:val="00915B03"/>
    <w:rsid w:val="00917475"/>
    <w:rsid w:val="009179DE"/>
    <w:rsid w:val="00923CEF"/>
    <w:rsid w:val="00927894"/>
    <w:rsid w:val="00947941"/>
    <w:rsid w:val="00953B48"/>
    <w:rsid w:val="00953E3F"/>
    <w:rsid w:val="00962336"/>
    <w:rsid w:val="00976A89"/>
    <w:rsid w:val="009774AB"/>
    <w:rsid w:val="009806D6"/>
    <w:rsid w:val="00981788"/>
    <w:rsid w:val="009916AE"/>
    <w:rsid w:val="009917DE"/>
    <w:rsid w:val="00991A9C"/>
    <w:rsid w:val="009935CD"/>
    <w:rsid w:val="00995FB0"/>
    <w:rsid w:val="0099793F"/>
    <w:rsid w:val="00997CDE"/>
    <w:rsid w:val="009A79A7"/>
    <w:rsid w:val="009B1F72"/>
    <w:rsid w:val="009B22F2"/>
    <w:rsid w:val="009B485D"/>
    <w:rsid w:val="009C0EF5"/>
    <w:rsid w:val="009C76E9"/>
    <w:rsid w:val="009D00AA"/>
    <w:rsid w:val="009D792D"/>
    <w:rsid w:val="009E1DA9"/>
    <w:rsid w:val="009E5E50"/>
    <w:rsid w:val="009E5EC2"/>
    <w:rsid w:val="009F1665"/>
    <w:rsid w:val="009F6E86"/>
    <w:rsid w:val="009F7381"/>
    <w:rsid w:val="009F7837"/>
    <w:rsid w:val="00A008FA"/>
    <w:rsid w:val="00A00CC1"/>
    <w:rsid w:val="00A03155"/>
    <w:rsid w:val="00A0438D"/>
    <w:rsid w:val="00A04DEE"/>
    <w:rsid w:val="00A052DD"/>
    <w:rsid w:val="00A07EC1"/>
    <w:rsid w:val="00A43B8F"/>
    <w:rsid w:val="00A51573"/>
    <w:rsid w:val="00A5417A"/>
    <w:rsid w:val="00A54CB2"/>
    <w:rsid w:val="00A563A8"/>
    <w:rsid w:val="00A641FE"/>
    <w:rsid w:val="00A713A1"/>
    <w:rsid w:val="00A743F9"/>
    <w:rsid w:val="00A82C92"/>
    <w:rsid w:val="00A832AA"/>
    <w:rsid w:val="00A86A48"/>
    <w:rsid w:val="00A93EDC"/>
    <w:rsid w:val="00A94111"/>
    <w:rsid w:val="00A9415B"/>
    <w:rsid w:val="00A9439B"/>
    <w:rsid w:val="00A9665B"/>
    <w:rsid w:val="00AB2E6F"/>
    <w:rsid w:val="00AC53E8"/>
    <w:rsid w:val="00AC701F"/>
    <w:rsid w:val="00AC7184"/>
    <w:rsid w:val="00AD15C4"/>
    <w:rsid w:val="00AD394D"/>
    <w:rsid w:val="00AD3CE5"/>
    <w:rsid w:val="00AD45D4"/>
    <w:rsid w:val="00AD51B0"/>
    <w:rsid w:val="00AE3C6A"/>
    <w:rsid w:val="00AE4D3D"/>
    <w:rsid w:val="00AE5636"/>
    <w:rsid w:val="00AF0A09"/>
    <w:rsid w:val="00AF4939"/>
    <w:rsid w:val="00AF67A2"/>
    <w:rsid w:val="00B026CF"/>
    <w:rsid w:val="00B13385"/>
    <w:rsid w:val="00B21B58"/>
    <w:rsid w:val="00B25FD6"/>
    <w:rsid w:val="00B261E0"/>
    <w:rsid w:val="00B36669"/>
    <w:rsid w:val="00B372E0"/>
    <w:rsid w:val="00B51CD3"/>
    <w:rsid w:val="00B51E54"/>
    <w:rsid w:val="00B53388"/>
    <w:rsid w:val="00B60070"/>
    <w:rsid w:val="00B6161D"/>
    <w:rsid w:val="00B64439"/>
    <w:rsid w:val="00B649C9"/>
    <w:rsid w:val="00B652B5"/>
    <w:rsid w:val="00B70368"/>
    <w:rsid w:val="00B74F1A"/>
    <w:rsid w:val="00B81166"/>
    <w:rsid w:val="00B86789"/>
    <w:rsid w:val="00B90867"/>
    <w:rsid w:val="00B91807"/>
    <w:rsid w:val="00B94098"/>
    <w:rsid w:val="00BA3805"/>
    <w:rsid w:val="00BA4789"/>
    <w:rsid w:val="00BA7E1E"/>
    <w:rsid w:val="00BB234F"/>
    <w:rsid w:val="00BB46BB"/>
    <w:rsid w:val="00BB495A"/>
    <w:rsid w:val="00BC2041"/>
    <w:rsid w:val="00BC2323"/>
    <w:rsid w:val="00BC3DD3"/>
    <w:rsid w:val="00BE224C"/>
    <w:rsid w:val="00BF0522"/>
    <w:rsid w:val="00BF1F40"/>
    <w:rsid w:val="00BF28A5"/>
    <w:rsid w:val="00BF2B94"/>
    <w:rsid w:val="00C10404"/>
    <w:rsid w:val="00C21A62"/>
    <w:rsid w:val="00C27E1C"/>
    <w:rsid w:val="00C30033"/>
    <w:rsid w:val="00C34ED8"/>
    <w:rsid w:val="00C3553C"/>
    <w:rsid w:val="00C35EE3"/>
    <w:rsid w:val="00C43AB6"/>
    <w:rsid w:val="00C45C79"/>
    <w:rsid w:val="00C4684A"/>
    <w:rsid w:val="00C518DE"/>
    <w:rsid w:val="00C51EA3"/>
    <w:rsid w:val="00C53CB4"/>
    <w:rsid w:val="00C64C1D"/>
    <w:rsid w:val="00C6671A"/>
    <w:rsid w:val="00C67153"/>
    <w:rsid w:val="00C67DDD"/>
    <w:rsid w:val="00C7106B"/>
    <w:rsid w:val="00C7550E"/>
    <w:rsid w:val="00C86787"/>
    <w:rsid w:val="00C91237"/>
    <w:rsid w:val="00C92C69"/>
    <w:rsid w:val="00CA38DE"/>
    <w:rsid w:val="00CA40CD"/>
    <w:rsid w:val="00CB1294"/>
    <w:rsid w:val="00CB1A26"/>
    <w:rsid w:val="00CB3148"/>
    <w:rsid w:val="00CB3A22"/>
    <w:rsid w:val="00CB43AB"/>
    <w:rsid w:val="00CB610C"/>
    <w:rsid w:val="00CC03DC"/>
    <w:rsid w:val="00CC4141"/>
    <w:rsid w:val="00CD0CA8"/>
    <w:rsid w:val="00CD3E3A"/>
    <w:rsid w:val="00CD587D"/>
    <w:rsid w:val="00CE2467"/>
    <w:rsid w:val="00CE56CF"/>
    <w:rsid w:val="00CE738C"/>
    <w:rsid w:val="00CF514E"/>
    <w:rsid w:val="00CF5AF2"/>
    <w:rsid w:val="00CF6772"/>
    <w:rsid w:val="00D02161"/>
    <w:rsid w:val="00D0216A"/>
    <w:rsid w:val="00D0468C"/>
    <w:rsid w:val="00D09513"/>
    <w:rsid w:val="00D15C74"/>
    <w:rsid w:val="00D17742"/>
    <w:rsid w:val="00D20F64"/>
    <w:rsid w:val="00D22B15"/>
    <w:rsid w:val="00D24649"/>
    <w:rsid w:val="00D33754"/>
    <w:rsid w:val="00D35CCF"/>
    <w:rsid w:val="00D37FC7"/>
    <w:rsid w:val="00D425C0"/>
    <w:rsid w:val="00D44F91"/>
    <w:rsid w:val="00D52C59"/>
    <w:rsid w:val="00D638EB"/>
    <w:rsid w:val="00D63F4B"/>
    <w:rsid w:val="00D741D1"/>
    <w:rsid w:val="00D75FF9"/>
    <w:rsid w:val="00D8368A"/>
    <w:rsid w:val="00D84699"/>
    <w:rsid w:val="00D90638"/>
    <w:rsid w:val="00D914E9"/>
    <w:rsid w:val="00D95D75"/>
    <w:rsid w:val="00D965C4"/>
    <w:rsid w:val="00D979F9"/>
    <w:rsid w:val="00D97BD1"/>
    <w:rsid w:val="00DA314D"/>
    <w:rsid w:val="00DB495D"/>
    <w:rsid w:val="00DB511B"/>
    <w:rsid w:val="00DC1EAA"/>
    <w:rsid w:val="00DC7495"/>
    <w:rsid w:val="00DD21E4"/>
    <w:rsid w:val="00DD3358"/>
    <w:rsid w:val="00DD4E91"/>
    <w:rsid w:val="00DE038A"/>
    <w:rsid w:val="00DE1CD9"/>
    <w:rsid w:val="00DE7F9B"/>
    <w:rsid w:val="00DF2011"/>
    <w:rsid w:val="00E05FB3"/>
    <w:rsid w:val="00E10830"/>
    <w:rsid w:val="00E23B9A"/>
    <w:rsid w:val="00E25E8E"/>
    <w:rsid w:val="00E303A4"/>
    <w:rsid w:val="00E43252"/>
    <w:rsid w:val="00E509BD"/>
    <w:rsid w:val="00E51099"/>
    <w:rsid w:val="00E55FDA"/>
    <w:rsid w:val="00E71106"/>
    <w:rsid w:val="00E71421"/>
    <w:rsid w:val="00E75FE2"/>
    <w:rsid w:val="00E7637B"/>
    <w:rsid w:val="00E8223A"/>
    <w:rsid w:val="00E84C4E"/>
    <w:rsid w:val="00E90055"/>
    <w:rsid w:val="00E93030"/>
    <w:rsid w:val="00E93DA5"/>
    <w:rsid w:val="00E96BDD"/>
    <w:rsid w:val="00E97DAD"/>
    <w:rsid w:val="00EA074B"/>
    <w:rsid w:val="00EA1310"/>
    <w:rsid w:val="00EA2D8B"/>
    <w:rsid w:val="00EA4A38"/>
    <w:rsid w:val="00EB3C1B"/>
    <w:rsid w:val="00EB4C07"/>
    <w:rsid w:val="00EC2610"/>
    <w:rsid w:val="00EC316D"/>
    <w:rsid w:val="00EC3344"/>
    <w:rsid w:val="00ED004F"/>
    <w:rsid w:val="00ED0A09"/>
    <w:rsid w:val="00ED30E4"/>
    <w:rsid w:val="00ED7A62"/>
    <w:rsid w:val="00EE200B"/>
    <w:rsid w:val="00EE7EA4"/>
    <w:rsid w:val="00F054A5"/>
    <w:rsid w:val="00F07510"/>
    <w:rsid w:val="00F07C27"/>
    <w:rsid w:val="00F10AB7"/>
    <w:rsid w:val="00F1228A"/>
    <w:rsid w:val="00F15A95"/>
    <w:rsid w:val="00F17A0E"/>
    <w:rsid w:val="00F237D9"/>
    <w:rsid w:val="00F24869"/>
    <w:rsid w:val="00F26C32"/>
    <w:rsid w:val="00F2705F"/>
    <w:rsid w:val="00F30D92"/>
    <w:rsid w:val="00F364F1"/>
    <w:rsid w:val="00F37F08"/>
    <w:rsid w:val="00F41CA6"/>
    <w:rsid w:val="00F43DA6"/>
    <w:rsid w:val="00F43DF8"/>
    <w:rsid w:val="00F454F2"/>
    <w:rsid w:val="00F46ED4"/>
    <w:rsid w:val="00F47586"/>
    <w:rsid w:val="00F6196F"/>
    <w:rsid w:val="00F62E0B"/>
    <w:rsid w:val="00F63801"/>
    <w:rsid w:val="00F672E3"/>
    <w:rsid w:val="00F67E36"/>
    <w:rsid w:val="00F747CA"/>
    <w:rsid w:val="00F76E81"/>
    <w:rsid w:val="00F83F9E"/>
    <w:rsid w:val="00F90231"/>
    <w:rsid w:val="00F90F52"/>
    <w:rsid w:val="00F91B53"/>
    <w:rsid w:val="00F93DA9"/>
    <w:rsid w:val="00F94E52"/>
    <w:rsid w:val="00F96EF0"/>
    <w:rsid w:val="00F97DC8"/>
    <w:rsid w:val="00FA238A"/>
    <w:rsid w:val="00FA31A6"/>
    <w:rsid w:val="00FB0348"/>
    <w:rsid w:val="00FB1BB4"/>
    <w:rsid w:val="00FB217B"/>
    <w:rsid w:val="00FB4041"/>
    <w:rsid w:val="00FC54EB"/>
    <w:rsid w:val="00FD26FC"/>
    <w:rsid w:val="00FD2950"/>
    <w:rsid w:val="00FD66C8"/>
    <w:rsid w:val="00FD6984"/>
    <w:rsid w:val="00FE1E46"/>
    <w:rsid w:val="00FE3176"/>
    <w:rsid w:val="00FF5BBA"/>
    <w:rsid w:val="00FF6C56"/>
    <w:rsid w:val="00FF6C7F"/>
    <w:rsid w:val="00FF7701"/>
    <w:rsid w:val="022229FC"/>
    <w:rsid w:val="02F56E84"/>
    <w:rsid w:val="036CB113"/>
    <w:rsid w:val="0371D256"/>
    <w:rsid w:val="03A42AA7"/>
    <w:rsid w:val="049B9378"/>
    <w:rsid w:val="04CF4568"/>
    <w:rsid w:val="0575E3DA"/>
    <w:rsid w:val="06359444"/>
    <w:rsid w:val="06A85203"/>
    <w:rsid w:val="07085362"/>
    <w:rsid w:val="07480E3F"/>
    <w:rsid w:val="0748A8EF"/>
    <w:rsid w:val="084ED6B0"/>
    <w:rsid w:val="08580954"/>
    <w:rsid w:val="086049B6"/>
    <w:rsid w:val="08CC19D5"/>
    <w:rsid w:val="09A908FD"/>
    <w:rsid w:val="09CBAD23"/>
    <w:rsid w:val="0A3A209A"/>
    <w:rsid w:val="0A43D38D"/>
    <w:rsid w:val="0AC2B1D0"/>
    <w:rsid w:val="0ACA5FB9"/>
    <w:rsid w:val="0AF10BFA"/>
    <w:rsid w:val="0B4B609E"/>
    <w:rsid w:val="0B8602B6"/>
    <w:rsid w:val="0BAEC042"/>
    <w:rsid w:val="0C0B6847"/>
    <w:rsid w:val="0C629E92"/>
    <w:rsid w:val="0C8F9EE2"/>
    <w:rsid w:val="0CCC229A"/>
    <w:rsid w:val="0DB185C3"/>
    <w:rsid w:val="0DDAD924"/>
    <w:rsid w:val="0DE31E55"/>
    <w:rsid w:val="0E029FA6"/>
    <w:rsid w:val="0E47FAF9"/>
    <w:rsid w:val="0E50D680"/>
    <w:rsid w:val="0E7FBEDA"/>
    <w:rsid w:val="0E875DB9"/>
    <w:rsid w:val="0F0609D9"/>
    <w:rsid w:val="0F3F0679"/>
    <w:rsid w:val="0F638BC8"/>
    <w:rsid w:val="0F9DF47A"/>
    <w:rsid w:val="0FDA1F5F"/>
    <w:rsid w:val="103DC6A1"/>
    <w:rsid w:val="109F1A01"/>
    <w:rsid w:val="10EEBA5E"/>
    <w:rsid w:val="120201F8"/>
    <w:rsid w:val="12CE88E5"/>
    <w:rsid w:val="12E9A93D"/>
    <w:rsid w:val="12EBFC7A"/>
    <w:rsid w:val="131A3D6F"/>
    <w:rsid w:val="14783A1E"/>
    <w:rsid w:val="14C4B8F1"/>
    <w:rsid w:val="152E0642"/>
    <w:rsid w:val="1534ADFD"/>
    <w:rsid w:val="155C2300"/>
    <w:rsid w:val="159EDCE8"/>
    <w:rsid w:val="16521102"/>
    <w:rsid w:val="167E062C"/>
    <w:rsid w:val="169E8FD5"/>
    <w:rsid w:val="1735F9E4"/>
    <w:rsid w:val="17557B35"/>
    <w:rsid w:val="17F85D61"/>
    <w:rsid w:val="17F930D1"/>
    <w:rsid w:val="183A0B00"/>
    <w:rsid w:val="184B7DB3"/>
    <w:rsid w:val="189DDC57"/>
    <w:rsid w:val="18FF2C6E"/>
    <w:rsid w:val="195C4F9B"/>
    <w:rsid w:val="19E31550"/>
    <w:rsid w:val="1A1C453C"/>
    <w:rsid w:val="1B01B350"/>
    <w:rsid w:val="1B236924"/>
    <w:rsid w:val="1B2B7672"/>
    <w:rsid w:val="1C4EB0B2"/>
    <w:rsid w:val="1CAFF0D7"/>
    <w:rsid w:val="1CD7A7F6"/>
    <w:rsid w:val="1D24C1FD"/>
    <w:rsid w:val="1D670934"/>
    <w:rsid w:val="1D708331"/>
    <w:rsid w:val="1D9E0B3B"/>
    <w:rsid w:val="1DAECEB1"/>
    <w:rsid w:val="1E1D88CD"/>
    <w:rsid w:val="1EC6F7FC"/>
    <w:rsid w:val="1EDBBCAD"/>
    <w:rsid w:val="1F407451"/>
    <w:rsid w:val="1FA5435D"/>
    <w:rsid w:val="201C4FE5"/>
    <w:rsid w:val="20F7E774"/>
    <w:rsid w:val="2150FBAA"/>
    <w:rsid w:val="21A26022"/>
    <w:rsid w:val="21C501F8"/>
    <w:rsid w:val="21ED8FBD"/>
    <w:rsid w:val="21FF92C8"/>
    <w:rsid w:val="2231FA85"/>
    <w:rsid w:val="22658EFE"/>
    <w:rsid w:val="229E629E"/>
    <w:rsid w:val="22E9E136"/>
    <w:rsid w:val="22F708DC"/>
    <w:rsid w:val="23F7DB08"/>
    <w:rsid w:val="240C5D90"/>
    <w:rsid w:val="241A4080"/>
    <w:rsid w:val="249EF467"/>
    <w:rsid w:val="24B6963C"/>
    <w:rsid w:val="24C1204B"/>
    <w:rsid w:val="25744003"/>
    <w:rsid w:val="258F5E1F"/>
    <w:rsid w:val="25C6B323"/>
    <w:rsid w:val="25D602AF"/>
    <w:rsid w:val="26CEF769"/>
    <w:rsid w:val="26E55104"/>
    <w:rsid w:val="2918454D"/>
    <w:rsid w:val="297CBC72"/>
    <w:rsid w:val="2996BA13"/>
    <w:rsid w:val="2A5115F1"/>
    <w:rsid w:val="2A9A2446"/>
    <w:rsid w:val="2AB01BAB"/>
    <w:rsid w:val="2AEEFDD2"/>
    <w:rsid w:val="2B1C8D78"/>
    <w:rsid w:val="2B1CD04F"/>
    <w:rsid w:val="2B48B7A9"/>
    <w:rsid w:val="2B58E646"/>
    <w:rsid w:val="2B65E0EA"/>
    <w:rsid w:val="2B85623B"/>
    <w:rsid w:val="2BF1E8A2"/>
    <w:rsid w:val="2CEC5DAC"/>
    <w:rsid w:val="2D074046"/>
    <w:rsid w:val="2D3FB7CE"/>
    <w:rsid w:val="2D8C36A1"/>
    <w:rsid w:val="2E777496"/>
    <w:rsid w:val="2EF764A0"/>
    <w:rsid w:val="2FECD33A"/>
    <w:rsid w:val="2FF47E9A"/>
    <w:rsid w:val="2FFC2F85"/>
    <w:rsid w:val="30793983"/>
    <w:rsid w:val="307E48FC"/>
    <w:rsid w:val="311C966F"/>
    <w:rsid w:val="31756B99"/>
    <w:rsid w:val="3181B32F"/>
    <w:rsid w:val="319F2157"/>
    <w:rsid w:val="31E7710F"/>
    <w:rsid w:val="322C101C"/>
    <w:rsid w:val="3270721E"/>
    <w:rsid w:val="32F74B72"/>
    <w:rsid w:val="333ABCFB"/>
    <w:rsid w:val="335B8A13"/>
    <w:rsid w:val="33705B57"/>
    <w:rsid w:val="337A411B"/>
    <w:rsid w:val="33923A88"/>
    <w:rsid w:val="33AAC4BB"/>
    <w:rsid w:val="34C0E47C"/>
    <w:rsid w:val="34EF6CEE"/>
    <w:rsid w:val="3563A63D"/>
    <w:rsid w:val="3569B38C"/>
    <w:rsid w:val="367799BD"/>
    <w:rsid w:val="36B214AE"/>
    <w:rsid w:val="36D7A26B"/>
    <w:rsid w:val="36E53BEF"/>
    <w:rsid w:val="3795FD90"/>
    <w:rsid w:val="38138106"/>
    <w:rsid w:val="3860242E"/>
    <w:rsid w:val="38C13615"/>
    <w:rsid w:val="391E9076"/>
    <w:rsid w:val="397A85B3"/>
    <w:rsid w:val="3A05DA7D"/>
    <w:rsid w:val="3A1F5BEB"/>
    <w:rsid w:val="3A9B183D"/>
    <w:rsid w:val="3AD48EBE"/>
    <w:rsid w:val="3B1209F3"/>
    <w:rsid w:val="3B1E3C70"/>
    <w:rsid w:val="3BEBD971"/>
    <w:rsid w:val="3C348368"/>
    <w:rsid w:val="3C9BA847"/>
    <w:rsid w:val="3CC79594"/>
    <w:rsid w:val="3D959AA8"/>
    <w:rsid w:val="3D99A397"/>
    <w:rsid w:val="3DD11E12"/>
    <w:rsid w:val="3E65D982"/>
    <w:rsid w:val="3ECA0B4C"/>
    <w:rsid w:val="3F193F8E"/>
    <w:rsid w:val="3F21846E"/>
    <w:rsid w:val="3F6CEE73"/>
    <w:rsid w:val="400425F4"/>
    <w:rsid w:val="403E35A7"/>
    <w:rsid w:val="40447CAE"/>
    <w:rsid w:val="40A3E230"/>
    <w:rsid w:val="412721B7"/>
    <w:rsid w:val="415F7452"/>
    <w:rsid w:val="418F2025"/>
    <w:rsid w:val="41F18FB1"/>
    <w:rsid w:val="42225ABC"/>
    <w:rsid w:val="426FAD27"/>
    <w:rsid w:val="42C1D759"/>
    <w:rsid w:val="42F08F60"/>
    <w:rsid w:val="4310719D"/>
    <w:rsid w:val="43278114"/>
    <w:rsid w:val="436FB090"/>
    <w:rsid w:val="438C27B2"/>
    <w:rsid w:val="44B494EC"/>
    <w:rsid w:val="44B815C6"/>
    <w:rsid w:val="44E77AC9"/>
    <w:rsid w:val="452D5443"/>
    <w:rsid w:val="45D4A3FF"/>
    <w:rsid w:val="4650598C"/>
    <w:rsid w:val="465B0964"/>
    <w:rsid w:val="46A9E617"/>
    <w:rsid w:val="4707BC7D"/>
    <w:rsid w:val="4749F10F"/>
    <w:rsid w:val="476798E4"/>
    <w:rsid w:val="478803C9"/>
    <w:rsid w:val="478B7119"/>
    <w:rsid w:val="4834E048"/>
    <w:rsid w:val="483CE9B9"/>
    <w:rsid w:val="48586F25"/>
    <w:rsid w:val="48C76363"/>
    <w:rsid w:val="48D3D23B"/>
    <w:rsid w:val="48FA2335"/>
    <w:rsid w:val="490383E3"/>
    <w:rsid w:val="49384A7B"/>
    <w:rsid w:val="497FB81C"/>
    <w:rsid w:val="498C1000"/>
    <w:rsid w:val="49E1A760"/>
    <w:rsid w:val="49F562D6"/>
    <w:rsid w:val="4A80981A"/>
    <w:rsid w:val="4AAB7AFD"/>
    <w:rsid w:val="4AC351B9"/>
    <w:rsid w:val="4BA1CF7B"/>
    <w:rsid w:val="4D09B021"/>
    <w:rsid w:val="4D646586"/>
    <w:rsid w:val="4D64777E"/>
    <w:rsid w:val="4DE3B54F"/>
    <w:rsid w:val="4E6CCC49"/>
    <w:rsid w:val="4ED77842"/>
    <w:rsid w:val="4FF376C0"/>
    <w:rsid w:val="4FFCC068"/>
    <w:rsid w:val="509D367A"/>
    <w:rsid w:val="5157559B"/>
    <w:rsid w:val="519C8D1B"/>
    <w:rsid w:val="51A66BE0"/>
    <w:rsid w:val="51C98A9D"/>
    <w:rsid w:val="51D85697"/>
    <w:rsid w:val="52674452"/>
    <w:rsid w:val="52B8238C"/>
    <w:rsid w:val="533EBE77"/>
    <w:rsid w:val="544F6023"/>
    <w:rsid w:val="549A9493"/>
    <w:rsid w:val="54F6C88A"/>
    <w:rsid w:val="55084C1A"/>
    <w:rsid w:val="553CF0E8"/>
    <w:rsid w:val="55AA35E7"/>
    <w:rsid w:val="55B72A08"/>
    <w:rsid w:val="55DCB5A4"/>
    <w:rsid w:val="56507CED"/>
    <w:rsid w:val="5658900D"/>
    <w:rsid w:val="56ADA01A"/>
    <w:rsid w:val="56E4508F"/>
    <w:rsid w:val="56EA1103"/>
    <w:rsid w:val="57EB2942"/>
    <w:rsid w:val="58C533A1"/>
    <w:rsid w:val="58EC0D2A"/>
    <w:rsid w:val="5941A9F8"/>
    <w:rsid w:val="59839E8D"/>
    <w:rsid w:val="59C90BAF"/>
    <w:rsid w:val="59D21D02"/>
    <w:rsid w:val="5A04AC42"/>
    <w:rsid w:val="5A55AE80"/>
    <w:rsid w:val="5B09A851"/>
    <w:rsid w:val="5B2E5E13"/>
    <w:rsid w:val="5B6FC556"/>
    <w:rsid w:val="5B8AF5C3"/>
    <w:rsid w:val="5C1A0108"/>
    <w:rsid w:val="5C1FD05F"/>
    <w:rsid w:val="5C4149AB"/>
    <w:rsid w:val="5C9C310C"/>
    <w:rsid w:val="5CBAE558"/>
    <w:rsid w:val="5CF63D10"/>
    <w:rsid w:val="5D15DD9D"/>
    <w:rsid w:val="5D9E7539"/>
    <w:rsid w:val="5E3132F6"/>
    <w:rsid w:val="5EBED7DF"/>
    <w:rsid w:val="5EF99019"/>
    <w:rsid w:val="5F88FCC3"/>
    <w:rsid w:val="5FA3587C"/>
    <w:rsid w:val="5FD1296D"/>
    <w:rsid w:val="5FDCD115"/>
    <w:rsid w:val="605D37E4"/>
    <w:rsid w:val="617D2F60"/>
    <w:rsid w:val="6289428C"/>
    <w:rsid w:val="628B59D0"/>
    <w:rsid w:val="62E6D9E6"/>
    <w:rsid w:val="62F28E04"/>
    <w:rsid w:val="6333219C"/>
    <w:rsid w:val="63A97964"/>
    <w:rsid w:val="63E30AD7"/>
    <w:rsid w:val="63F5F837"/>
    <w:rsid w:val="6411DE77"/>
    <w:rsid w:val="641F4111"/>
    <w:rsid w:val="65695DA2"/>
    <w:rsid w:val="663A250F"/>
    <w:rsid w:val="664190BB"/>
    <w:rsid w:val="6670DE42"/>
    <w:rsid w:val="66B94524"/>
    <w:rsid w:val="66CC870C"/>
    <w:rsid w:val="66E80A92"/>
    <w:rsid w:val="6715E95C"/>
    <w:rsid w:val="680A2BCD"/>
    <w:rsid w:val="6817D17F"/>
    <w:rsid w:val="68304387"/>
    <w:rsid w:val="688605BF"/>
    <w:rsid w:val="68DA7B88"/>
    <w:rsid w:val="69AD1F6B"/>
    <w:rsid w:val="69BB5A0F"/>
    <w:rsid w:val="6A2D4583"/>
    <w:rsid w:val="6A3E952D"/>
    <w:rsid w:val="6A9C0716"/>
    <w:rsid w:val="6ADF7307"/>
    <w:rsid w:val="6AFCBA78"/>
    <w:rsid w:val="6B17E237"/>
    <w:rsid w:val="6B7A0D16"/>
    <w:rsid w:val="6BA88CC4"/>
    <w:rsid w:val="6C9AF73D"/>
    <w:rsid w:val="6CC0D34B"/>
    <w:rsid w:val="6CEBB099"/>
    <w:rsid w:val="6D0FB379"/>
    <w:rsid w:val="6D492282"/>
    <w:rsid w:val="6D831AA8"/>
    <w:rsid w:val="6D8E1971"/>
    <w:rsid w:val="6DD91B5F"/>
    <w:rsid w:val="6E73EFEB"/>
    <w:rsid w:val="6EAB83DA"/>
    <w:rsid w:val="6EB8C96F"/>
    <w:rsid w:val="6F0A7E6C"/>
    <w:rsid w:val="6F52360D"/>
    <w:rsid w:val="6FA25DC3"/>
    <w:rsid w:val="6FE05849"/>
    <w:rsid w:val="706FEB3C"/>
    <w:rsid w:val="70B68D85"/>
    <w:rsid w:val="72BE4419"/>
    <w:rsid w:val="7325A2CA"/>
    <w:rsid w:val="737BA425"/>
    <w:rsid w:val="737E609E"/>
    <w:rsid w:val="73C7935A"/>
    <w:rsid w:val="74F0964A"/>
    <w:rsid w:val="74FB2132"/>
    <w:rsid w:val="7500C91B"/>
    <w:rsid w:val="75AD1666"/>
    <w:rsid w:val="75AE2275"/>
    <w:rsid w:val="76407115"/>
    <w:rsid w:val="7679EC29"/>
    <w:rsid w:val="7690FF48"/>
    <w:rsid w:val="7719B210"/>
    <w:rsid w:val="7752E44C"/>
    <w:rsid w:val="7794697B"/>
    <w:rsid w:val="77BABA75"/>
    <w:rsid w:val="77E45F33"/>
    <w:rsid w:val="77ED338D"/>
    <w:rsid w:val="77F351D2"/>
    <w:rsid w:val="7825DF3D"/>
    <w:rsid w:val="7861E752"/>
    <w:rsid w:val="78FC9AAA"/>
    <w:rsid w:val="7924B5A6"/>
    <w:rsid w:val="79A63CAA"/>
    <w:rsid w:val="79DAE87D"/>
    <w:rsid w:val="79E789E3"/>
    <w:rsid w:val="7A0CFF81"/>
    <w:rsid w:val="7A27B418"/>
    <w:rsid w:val="7AC08607"/>
    <w:rsid w:val="7BE6C66A"/>
    <w:rsid w:val="7C7AC5F2"/>
    <w:rsid w:val="7CF89D3B"/>
    <w:rsid w:val="7D654C6B"/>
    <w:rsid w:val="7D731144"/>
    <w:rsid w:val="7DDC8107"/>
    <w:rsid w:val="7EB8E205"/>
  </w:rsid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14:docId w14:val="7A27B418"/>
  <w15:chartTrackingRefBased/>
  <w15:docId w15:val="{1EB97B8F-71A7-4C6C-8F33-8C906E14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15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A1524"/>
    <w:pPr>
      <w:spacing w:line="240" w:lineRule="auto"/>
    </w:pPr>
    <w:rPr>
      <w:sz w:val="20"/>
      <w:szCs w:val="20"/>
    </w:rPr>
  </w:style>
  <w:style w:type="character" w:customStyle="1" w:styleId="CommentTextChar">
    <w:name w:val="Comment Text Char"/>
    <w:basedOn w:val="DefaultParagraphFont"/>
    <w:link w:val="CommentText"/>
    <w:uiPriority w:val="99"/>
    <w:rsid w:val="002A1524"/>
    <w:rPr>
      <w:sz w:val="20"/>
      <w:szCs w:val="20"/>
    </w:rPr>
  </w:style>
  <w:style w:type="character" w:styleId="CommentReference">
    <w:name w:val="annotation reference"/>
    <w:basedOn w:val="DefaultParagraphFont"/>
    <w:uiPriority w:val="99"/>
    <w:semiHidden/>
    <w:unhideWhenUsed/>
    <w:rsid w:val="002A1524"/>
    <w:rPr>
      <w:sz w:val="16"/>
      <w:szCs w:val="16"/>
    </w:rPr>
  </w:style>
  <w:style w:type="table" w:styleId="TableGrid">
    <w:name w:val="Table Grid"/>
    <w:basedOn w:val="TableNormal"/>
    <w:uiPriority w:val="39"/>
    <w:rsid w:val="002A1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1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524"/>
  </w:style>
  <w:style w:type="paragraph" w:styleId="Footer">
    <w:name w:val="footer"/>
    <w:basedOn w:val="Normal"/>
    <w:link w:val="FooterChar"/>
    <w:uiPriority w:val="99"/>
    <w:unhideWhenUsed/>
    <w:rsid w:val="002A1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524"/>
  </w:style>
  <w:style w:type="paragraph" w:styleId="ListParagraph">
    <w:name w:val="List Paragraph"/>
    <w:basedOn w:val="Normal"/>
    <w:uiPriority w:val="34"/>
    <w:qFormat/>
    <w:rsid w:val="002A1524"/>
    <w:pPr>
      <w:ind w:left="720"/>
      <w:contextualSpacing/>
    </w:pPr>
  </w:style>
  <w:style w:type="paragraph" w:styleId="CommentSubject">
    <w:name w:val="annotation subject"/>
    <w:basedOn w:val="CommentText"/>
    <w:next w:val="CommentText"/>
    <w:link w:val="CommentSubjectChar"/>
    <w:uiPriority w:val="99"/>
    <w:semiHidden/>
    <w:unhideWhenUsed/>
    <w:rsid w:val="00B652B5"/>
    <w:rPr>
      <w:b/>
      <w:bCs/>
    </w:rPr>
  </w:style>
  <w:style w:type="character" w:customStyle="1" w:styleId="CommentSubjectChar">
    <w:name w:val="Comment Subject Char"/>
    <w:basedOn w:val="CommentTextChar"/>
    <w:link w:val="CommentSubject"/>
    <w:uiPriority w:val="99"/>
    <w:semiHidden/>
    <w:rsid w:val="00B652B5"/>
    <w:rPr>
      <w:b/>
      <w:bCs/>
      <w:sz w:val="20"/>
      <w:szCs w:val="20"/>
    </w:rPr>
  </w:style>
  <w:style w:type="character" w:styleId="Mention">
    <w:name w:val="Mention"/>
    <w:basedOn w:val="DefaultParagraphFont"/>
    <w:uiPriority w:val="99"/>
    <w:unhideWhenUsed/>
    <w:rsid w:val="00E93DA5"/>
    <w:rPr>
      <w:color w:val="2B579A"/>
      <w:shd w:val="clear" w:color="auto" w:fill="E1DFDD"/>
    </w:rPr>
  </w:style>
  <w:style w:type="paragraph" w:customStyle="1" w:styleId="paragraph">
    <w:name w:val="paragraph"/>
    <w:basedOn w:val="Normal"/>
    <w:rsid w:val="00AD45D4"/>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rmaltextrun">
    <w:name w:val="normaltextrun"/>
    <w:basedOn w:val="DefaultParagraphFont"/>
    <w:rsid w:val="00AD45D4"/>
  </w:style>
  <w:style w:type="character" w:customStyle="1" w:styleId="eop">
    <w:name w:val="eop"/>
    <w:basedOn w:val="DefaultParagraphFont"/>
    <w:rsid w:val="00AD45D4"/>
  </w:style>
  <w:style w:type="paragraph" w:styleId="Revision">
    <w:name w:val="Revision"/>
    <w:hidden/>
    <w:uiPriority w:val="99"/>
    <w:semiHidden/>
    <w:rsid w:val="00AD45D4"/>
    <w:pPr>
      <w:spacing w:after="0" w:line="240" w:lineRule="auto"/>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irbparticipant@childtrends.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6" ma:contentTypeDescription="Create a new document." ma:contentTypeScope="" ma:versionID="9365baa01a21a69b169f7ca2455a0c97">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746f536e84a07cbaddf90a88829d3ff6"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917895-F418-4FED-948C-594D42CB0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3F08B6-7007-4944-92F6-E0BDE9360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67055-8B58-4B53-9955-C69BE7B24F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2654</Words>
  <Characters>15130</Characters>
  <Application>Microsoft Office Word</Application>
  <DocSecurity>0</DocSecurity>
  <Lines>126</Lines>
  <Paragraphs>35</Paragraphs>
  <ScaleCrop>false</ScaleCrop>
  <Company/>
  <LinksUpToDate>false</LinksUpToDate>
  <CharactersWithSpaces>17749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Abdul-Masih</dc:creator>
  <cp:lastModifiedBy>Alexandra Verhoye</cp:lastModifiedBy>
  <cp:revision>23</cp:revision>
  <dcterms:created xsi:type="dcterms:W3CDTF">2022-08-17T14:49:00Z</dcterms:created>
  <dcterms:modified xsi:type="dcterms:W3CDTF">2023-01-19T21:44:00Z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0x010100BC76C34B35D57E468B275B6CB674411B</vt:lpwstr>
  </property>
</Properties>
</file>