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7"/>
        <w:gridCol w:w="5177"/>
        <w:gridCol w:w="2396"/>
      </w:tblGrid>
      <w:tr w14:paraId="1DD3B46A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B94B97" w:rsidP="00620414" w14:paraId="1DD3B46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P="00620414" w14:paraId="1DD3B46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P="00620414" w14:paraId="1DD3B46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281492" w:rsidRPr="00655545" w:rsidP="00722993" w14:paraId="1DD3B467" w14:textId="77777777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5545">
              <w:rPr>
                <w:rFonts w:ascii="Arial" w:hAnsi="Arial" w:cs="Arial"/>
                <w:sz w:val="28"/>
                <w:szCs w:val="28"/>
              </w:rPr>
              <w:t xml:space="preserve">Vapor </w:t>
            </w:r>
            <w:r w:rsidRPr="00655545" w:rsidR="00722993">
              <w:rPr>
                <w:rFonts w:ascii="Arial" w:hAnsi="Arial" w:cs="Arial"/>
                <w:sz w:val="28"/>
                <w:szCs w:val="28"/>
              </w:rPr>
              <w:t xml:space="preserve">Control </w:t>
            </w:r>
            <w:r w:rsidRPr="00655545">
              <w:rPr>
                <w:rFonts w:ascii="Arial" w:hAnsi="Arial" w:cs="Arial"/>
                <w:sz w:val="28"/>
                <w:szCs w:val="28"/>
              </w:rPr>
              <w:t xml:space="preserve">Systems for </w:t>
            </w:r>
            <w:r w:rsidRPr="00655545" w:rsidR="00722993">
              <w:rPr>
                <w:rFonts w:ascii="Arial" w:hAnsi="Arial" w:cs="Arial"/>
                <w:sz w:val="28"/>
                <w:szCs w:val="28"/>
              </w:rPr>
              <w:br/>
            </w:r>
            <w:r w:rsidRPr="00655545">
              <w:rPr>
                <w:rFonts w:ascii="Arial" w:hAnsi="Arial" w:cs="Arial"/>
                <w:sz w:val="28"/>
                <w:szCs w:val="28"/>
              </w:rPr>
              <w:t>Facilities and Tank Vessels</w:t>
            </w:r>
          </w:p>
        </w:tc>
        <w:tc>
          <w:tcPr>
            <w:tcW w:w="2430" w:type="dxa"/>
          </w:tcPr>
          <w:p w:rsidR="0025366D" w:rsidP="00620414" w14:paraId="1DD3B46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E13268">
              <w:rPr>
                <w:rFonts w:ascii="Arial" w:hAnsi="Arial" w:cs="Arial"/>
              </w:rPr>
              <w:t>0</w:t>
            </w:r>
            <w:r w:rsidR="004A2F20">
              <w:rPr>
                <w:rFonts w:ascii="Arial" w:hAnsi="Arial" w:cs="Arial"/>
              </w:rPr>
              <w:t>60</w:t>
            </w:r>
          </w:p>
          <w:p w:rsidR="0025366D" w:rsidRPr="0025366D" w:rsidP="004F54C9" w14:paraId="1DD3B469" w14:textId="4193150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F727FF">
              <w:rPr>
                <w:rFonts w:ascii="Arial" w:hAnsi="Arial" w:cs="Arial"/>
              </w:rPr>
              <w:t>06</w:t>
            </w:r>
            <w:r w:rsidR="002D4B75">
              <w:rPr>
                <w:rFonts w:ascii="Arial" w:hAnsi="Arial" w:cs="Arial"/>
              </w:rPr>
              <w:t>/</w:t>
            </w:r>
            <w:r w:rsidR="00F727FF">
              <w:rPr>
                <w:rFonts w:ascii="Arial" w:hAnsi="Arial" w:cs="Arial"/>
              </w:rPr>
              <w:t>30</w:t>
            </w:r>
            <w:r w:rsidR="002D4B75">
              <w:rPr>
                <w:rFonts w:ascii="Arial" w:hAnsi="Arial" w:cs="Arial"/>
              </w:rPr>
              <w:t>/</w:t>
            </w:r>
            <w:r w:rsidR="001D40CA">
              <w:rPr>
                <w:rFonts w:ascii="Arial" w:hAnsi="Arial" w:cs="Arial"/>
              </w:rPr>
              <w:t>20</w:t>
            </w:r>
            <w:r w:rsidR="004F54C9">
              <w:rPr>
                <w:rFonts w:ascii="Arial" w:hAnsi="Arial" w:cs="Arial"/>
              </w:rPr>
              <w:t>2</w:t>
            </w:r>
            <w:r w:rsidR="00F727FF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1DD3B46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DD3B46E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DD3B46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13268" w:rsidP="00B72259" w14:paraId="1DD3B46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</w:t>
            </w:r>
            <w:r w:rsidR="007A6172">
              <w:rPr>
                <w:rFonts w:ascii="Arial" w:hAnsi="Arial" w:cs="Arial"/>
              </w:rPr>
              <w:t>wner and operator of</w:t>
            </w:r>
            <w:r w:rsidR="00F82BF5">
              <w:rPr>
                <w:rFonts w:ascii="Arial" w:hAnsi="Arial" w:cs="Arial"/>
              </w:rPr>
              <w:t xml:space="preserve"> a</w:t>
            </w:r>
            <w:r w:rsidR="007A6172">
              <w:rPr>
                <w:rFonts w:ascii="Arial" w:hAnsi="Arial" w:cs="Arial"/>
              </w:rPr>
              <w:t xml:space="preserve"> </w:t>
            </w:r>
            <w:r w:rsidR="004A2F20">
              <w:rPr>
                <w:rFonts w:ascii="Arial" w:hAnsi="Arial" w:cs="Arial"/>
              </w:rPr>
              <w:t>facilit</w:t>
            </w:r>
            <w:r w:rsidR="00F82BF5">
              <w:rPr>
                <w:rFonts w:ascii="Arial" w:hAnsi="Arial" w:cs="Arial"/>
              </w:rPr>
              <w:t>y</w:t>
            </w:r>
            <w:r w:rsidR="004A2F20">
              <w:rPr>
                <w:rFonts w:ascii="Arial" w:hAnsi="Arial" w:cs="Arial"/>
              </w:rPr>
              <w:t xml:space="preserve"> </w:t>
            </w:r>
            <w:r w:rsidR="00F82BF5">
              <w:rPr>
                <w:rFonts w:ascii="Arial" w:hAnsi="Arial" w:cs="Arial"/>
              </w:rPr>
              <w:t>or</w:t>
            </w:r>
            <w:r w:rsidR="004A2F20">
              <w:rPr>
                <w:rFonts w:ascii="Arial" w:hAnsi="Arial" w:cs="Arial"/>
              </w:rPr>
              <w:t xml:space="preserve"> tank vessel that use</w:t>
            </w:r>
            <w:r w:rsidR="00F82BF5">
              <w:rPr>
                <w:rFonts w:ascii="Arial" w:hAnsi="Arial" w:cs="Arial"/>
              </w:rPr>
              <w:t>s</w:t>
            </w:r>
            <w:r w:rsidR="004A2F20">
              <w:rPr>
                <w:rFonts w:ascii="Arial" w:hAnsi="Arial" w:cs="Arial"/>
              </w:rPr>
              <w:t xml:space="preserve"> a vapor control system (VCS) to control vapor during marine </w:t>
            </w:r>
            <w:r>
              <w:rPr>
                <w:rFonts w:ascii="Arial" w:hAnsi="Arial" w:cs="Arial"/>
              </w:rPr>
              <w:t xml:space="preserve">transfer </w:t>
            </w:r>
            <w:r w:rsidR="004A2F20">
              <w:rPr>
                <w:rFonts w:ascii="Arial" w:hAnsi="Arial" w:cs="Arial"/>
              </w:rPr>
              <w:t xml:space="preserve">operations, </w:t>
            </w:r>
            <w:r w:rsidR="00885E00">
              <w:rPr>
                <w:rFonts w:ascii="Arial" w:hAnsi="Arial" w:cs="Arial"/>
              </w:rPr>
              <w:t>and Coast Guard (CG) accepted third-</w:t>
            </w:r>
            <w:r w:rsidR="004A2F20">
              <w:rPr>
                <w:rFonts w:ascii="Arial" w:hAnsi="Arial" w:cs="Arial"/>
              </w:rPr>
              <w:t xml:space="preserve">party </w:t>
            </w:r>
            <w:r w:rsidR="00885E00">
              <w:rPr>
                <w:rFonts w:ascii="Arial" w:hAnsi="Arial" w:cs="Arial"/>
              </w:rPr>
              <w:t xml:space="preserve">certifying entities </w:t>
            </w:r>
            <w:r w:rsidR="000928F7">
              <w:rPr>
                <w:rFonts w:ascii="Arial" w:hAnsi="Arial" w:cs="Arial"/>
              </w:rPr>
              <w:t>(CEs)</w:t>
            </w:r>
            <w:r w:rsidR="00885E00">
              <w:rPr>
                <w:rFonts w:ascii="Arial" w:hAnsi="Arial" w:cs="Arial"/>
              </w:rPr>
              <w:t>.</w:t>
            </w:r>
          </w:p>
        </w:tc>
      </w:tr>
      <w:tr w14:paraId="1DD3B47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DD3B46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13268" w:rsidP="00B72259" w14:paraId="1DD3B470" w14:textId="77777777">
            <w:pPr>
              <w:spacing w:before="120" w:after="120"/>
              <w:rPr>
                <w:rFonts w:ascii="Arial" w:hAnsi="Arial" w:cs="Arial"/>
              </w:rPr>
            </w:pPr>
            <w:r w:rsidRPr="00FA412B">
              <w:rPr>
                <w:rFonts w:ascii="Arial" w:hAnsi="Arial" w:cs="Arial"/>
              </w:rPr>
              <w:t>Th</w:t>
            </w:r>
            <w:r w:rsidR="00F82BF5">
              <w:rPr>
                <w:rFonts w:ascii="Arial" w:hAnsi="Arial" w:cs="Arial"/>
              </w:rPr>
              <w:t>e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information </w:t>
            </w:r>
            <w:r w:rsidR="00885E00">
              <w:rPr>
                <w:rFonts w:ascii="Arial" w:hAnsi="Arial" w:cs="Arial"/>
              </w:rPr>
              <w:t>is used by the</w:t>
            </w:r>
            <w:r w:rsidR="000928F7">
              <w:rPr>
                <w:rFonts w:ascii="Arial" w:hAnsi="Arial" w:cs="Arial"/>
              </w:rPr>
              <w:t xml:space="preserve"> CG and the third-party VCS CEs</w:t>
            </w:r>
            <w:r w:rsidR="00885E00">
              <w:rPr>
                <w:rFonts w:ascii="Arial" w:hAnsi="Arial" w:cs="Arial"/>
              </w:rPr>
              <w:t xml:space="preserve"> to ensure compliance with U.S. regulations for design, installation, and operation of marine VCSs.</w:t>
            </w:r>
            <w:r w:rsidR="000D3F6B">
              <w:rPr>
                <w:rFonts w:ascii="Arial" w:hAnsi="Arial" w:cs="Arial"/>
              </w:rPr>
              <w:t xml:space="preserve">  The information</w:t>
            </w:r>
            <w:r w:rsidR="00015657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is used by the </w:t>
            </w:r>
            <w:r w:rsidR="00885E00">
              <w:rPr>
                <w:rFonts w:ascii="Arial" w:hAnsi="Arial" w:cs="Arial"/>
              </w:rPr>
              <w:t>CG to determine whether an entity is qualified to be accepted as a third-party VCS</w:t>
            </w:r>
            <w:r w:rsidR="000928F7">
              <w:rPr>
                <w:rFonts w:ascii="Arial" w:hAnsi="Arial" w:cs="Arial"/>
              </w:rPr>
              <w:t xml:space="preserve"> CE.  </w:t>
            </w:r>
          </w:p>
        </w:tc>
      </w:tr>
      <w:tr w14:paraId="1DD3B47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DD3B47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13268" w:rsidP="00496587" w14:paraId="1DD3B473" w14:textId="77777777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 xml:space="preserve">Title </w:t>
            </w:r>
            <w:r w:rsidR="00885E00">
              <w:rPr>
                <w:rFonts w:ascii="Arial" w:hAnsi="Arial" w:cs="Arial"/>
              </w:rPr>
              <w:t>33</w:t>
            </w:r>
            <w:r w:rsidRPr="00E13268" w:rsidR="00C04594">
              <w:rPr>
                <w:rFonts w:ascii="Arial" w:hAnsi="Arial" w:cs="Arial"/>
              </w:rPr>
              <w:t xml:space="preserve"> CFR </w:t>
            </w:r>
            <w:r w:rsidR="00015657">
              <w:rPr>
                <w:rFonts w:ascii="Arial" w:hAnsi="Arial" w:cs="Arial"/>
              </w:rPr>
              <w:t>Part 1</w:t>
            </w:r>
            <w:r w:rsidR="00885E00">
              <w:rPr>
                <w:rFonts w:ascii="Arial" w:hAnsi="Arial" w:cs="Arial"/>
              </w:rPr>
              <w:t>5</w:t>
            </w:r>
            <w:r w:rsidR="00015657">
              <w:rPr>
                <w:rFonts w:ascii="Arial" w:hAnsi="Arial" w:cs="Arial"/>
              </w:rPr>
              <w:t>4</w:t>
            </w:r>
            <w:r w:rsidR="00885E00">
              <w:rPr>
                <w:rFonts w:ascii="Arial" w:hAnsi="Arial" w:cs="Arial"/>
              </w:rPr>
              <w:t xml:space="preserve">, Subpart </w:t>
            </w:r>
            <w:r w:rsidR="00292209">
              <w:rPr>
                <w:rFonts w:ascii="Arial" w:hAnsi="Arial" w:cs="Arial"/>
              </w:rPr>
              <w:t>P</w:t>
            </w:r>
            <w:r w:rsidR="00885E00">
              <w:rPr>
                <w:rFonts w:ascii="Arial" w:hAnsi="Arial" w:cs="Arial"/>
              </w:rPr>
              <w:t>, and Title 46 CFR Part 39</w:t>
            </w:r>
            <w:r w:rsidRPr="00E13268">
              <w:rPr>
                <w:rFonts w:ascii="Arial" w:hAnsi="Arial" w:cs="Arial"/>
              </w:rPr>
              <w:t>,</w:t>
            </w:r>
            <w:r w:rsidRPr="00E13268" w:rsidR="00C04594">
              <w:rPr>
                <w:rFonts w:ascii="Arial" w:hAnsi="Arial" w:cs="Arial"/>
              </w:rPr>
              <w:t xml:space="preserve"> </w:t>
            </w:r>
            <w:r w:rsidR="00885E00">
              <w:rPr>
                <w:rFonts w:ascii="Arial" w:hAnsi="Arial" w:cs="Arial"/>
              </w:rPr>
              <w:t>which are</w:t>
            </w:r>
            <w:r w:rsidRPr="00E13268" w:rsidR="00C04594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1D40CA" w:rsidR="001D40CA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="00885E00">
              <w:t xml:space="preserve">. </w:t>
            </w:r>
          </w:p>
        </w:tc>
      </w:tr>
      <w:tr w14:paraId="1DD3B47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1DD3B47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P="00496587" w14:paraId="1DD3B47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owner</w:t>
            </w:r>
            <w:r w:rsidR="000D3F6B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operator </w:t>
            </w:r>
            <w:r w:rsidR="00EB6458">
              <w:rPr>
                <w:rFonts w:ascii="Arial" w:hAnsi="Arial" w:cs="Arial"/>
              </w:rPr>
              <w:t>o</w:t>
            </w:r>
            <w:r w:rsidR="000D3F6B">
              <w:rPr>
                <w:rFonts w:ascii="Arial" w:hAnsi="Arial" w:cs="Arial"/>
              </w:rPr>
              <w:t xml:space="preserve">f a facility or a tank vessel that uses a marine </w:t>
            </w:r>
            <w:r w:rsidR="00F82BF5">
              <w:rPr>
                <w:rFonts w:ascii="Arial" w:hAnsi="Arial" w:cs="Arial"/>
              </w:rPr>
              <w:t>VCS</w:t>
            </w:r>
            <w:r w:rsidR="000D3F6B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 xml:space="preserve">ust </w:t>
            </w:r>
            <w:r w:rsidR="00015657">
              <w:rPr>
                <w:rFonts w:ascii="Arial" w:hAnsi="Arial" w:cs="Arial"/>
              </w:rPr>
              <w:t xml:space="preserve">submit information to </w:t>
            </w:r>
            <w:r w:rsidR="000928F7">
              <w:rPr>
                <w:rFonts w:ascii="Arial" w:hAnsi="Arial" w:cs="Arial"/>
              </w:rPr>
              <w:t xml:space="preserve">a third-party VCS CE, </w:t>
            </w:r>
            <w:r w:rsidR="000D3F6B">
              <w:rPr>
                <w:rFonts w:ascii="Arial" w:hAnsi="Arial" w:cs="Arial"/>
              </w:rPr>
              <w:t xml:space="preserve">the CG Marine Safety Center (MSC), or </w:t>
            </w:r>
            <w:r w:rsidR="000928F7">
              <w:rPr>
                <w:rFonts w:ascii="Arial" w:hAnsi="Arial" w:cs="Arial"/>
              </w:rPr>
              <w:t xml:space="preserve">the </w:t>
            </w:r>
            <w:r w:rsidR="00292209">
              <w:rPr>
                <w:rFonts w:ascii="Arial" w:hAnsi="Arial" w:cs="Arial"/>
              </w:rPr>
              <w:t xml:space="preserve">local </w:t>
            </w:r>
            <w:r w:rsidR="000928F7">
              <w:rPr>
                <w:rFonts w:ascii="Arial" w:hAnsi="Arial" w:cs="Arial"/>
              </w:rPr>
              <w:t xml:space="preserve">CG </w:t>
            </w:r>
            <w:r w:rsidR="001D40CA">
              <w:rPr>
                <w:rFonts w:ascii="Arial" w:hAnsi="Arial" w:cs="Arial"/>
              </w:rPr>
              <w:t>Sector Office</w:t>
            </w:r>
            <w:r w:rsidR="000928F7">
              <w:rPr>
                <w:rFonts w:ascii="Arial" w:hAnsi="Arial" w:cs="Arial"/>
              </w:rPr>
              <w:t xml:space="preserve">, and in some cases to the CG </w:t>
            </w:r>
            <w:r w:rsidR="00E600D9">
              <w:rPr>
                <w:rFonts w:ascii="Arial" w:hAnsi="Arial" w:cs="Arial"/>
              </w:rPr>
              <w:t>H</w:t>
            </w:r>
            <w:r w:rsidR="000928F7">
              <w:rPr>
                <w:rFonts w:ascii="Arial" w:hAnsi="Arial" w:cs="Arial"/>
              </w:rPr>
              <w:t>eadquarters (CG-</w:t>
            </w:r>
            <w:r w:rsidR="00665E7B">
              <w:rPr>
                <w:rFonts w:ascii="Arial" w:hAnsi="Arial" w:cs="Arial"/>
              </w:rPr>
              <w:t>ENG-5</w:t>
            </w:r>
            <w:r w:rsidR="000928F7">
              <w:rPr>
                <w:rFonts w:ascii="Arial" w:hAnsi="Arial" w:cs="Arial"/>
              </w:rPr>
              <w:t>),</w:t>
            </w:r>
            <w:r w:rsidR="007D727A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before a </w:t>
            </w:r>
            <w:r w:rsidR="00F82BF5">
              <w:rPr>
                <w:rFonts w:ascii="Arial" w:hAnsi="Arial" w:cs="Arial"/>
              </w:rPr>
              <w:t xml:space="preserve">marine </w:t>
            </w:r>
            <w:r w:rsidR="000D3F6B">
              <w:rPr>
                <w:rFonts w:ascii="Arial" w:hAnsi="Arial" w:cs="Arial"/>
              </w:rPr>
              <w:t>VCS is installed, operating, or modified.</w:t>
            </w:r>
            <w:r>
              <w:rPr>
                <w:rFonts w:ascii="Arial" w:hAnsi="Arial" w:cs="Arial"/>
              </w:rPr>
              <w:t xml:space="preserve">  </w:t>
            </w:r>
            <w:r w:rsidR="000D3F6B">
              <w:rPr>
                <w:rFonts w:ascii="Arial" w:hAnsi="Arial" w:cs="Arial"/>
              </w:rPr>
              <w:t>An entity applying</w:t>
            </w:r>
            <w:r w:rsidR="00F82BF5">
              <w:rPr>
                <w:rFonts w:ascii="Arial" w:hAnsi="Arial" w:cs="Arial"/>
              </w:rPr>
              <w:t xml:space="preserve"> for</w:t>
            </w:r>
            <w:r w:rsidR="000D3F6B">
              <w:rPr>
                <w:rFonts w:ascii="Arial" w:hAnsi="Arial" w:cs="Arial"/>
              </w:rPr>
              <w:t xml:space="preserve"> CG acceptance as a third-party VCS </w:t>
            </w:r>
            <w:r w:rsidR="000928F7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 xml:space="preserve"> must submit information to </w:t>
            </w:r>
            <w:r w:rsidR="000928F7">
              <w:rPr>
                <w:rFonts w:ascii="Arial" w:hAnsi="Arial" w:cs="Arial"/>
              </w:rPr>
              <w:t>CG-</w:t>
            </w:r>
            <w:r w:rsidR="00665E7B">
              <w:rPr>
                <w:rFonts w:ascii="Arial" w:hAnsi="Arial" w:cs="Arial"/>
              </w:rPr>
              <w:t>ENG-5</w:t>
            </w:r>
            <w:r w:rsidR="000928F7"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 xml:space="preserve">and receive approval before it can act as a VCS </w:t>
            </w:r>
            <w:r w:rsidR="00F82BF5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>.</w:t>
            </w:r>
            <w:r w:rsidR="000928F7">
              <w:rPr>
                <w:rFonts w:ascii="Arial" w:hAnsi="Arial" w:cs="Arial"/>
              </w:rPr>
              <w:t xml:space="preserve">  The VCS CE</w:t>
            </w:r>
            <w:r w:rsidR="00E600D9">
              <w:rPr>
                <w:rFonts w:ascii="Arial" w:hAnsi="Arial" w:cs="Arial"/>
              </w:rPr>
              <w:t>s</w:t>
            </w:r>
            <w:r w:rsidR="000928F7">
              <w:rPr>
                <w:rFonts w:ascii="Arial" w:hAnsi="Arial" w:cs="Arial"/>
              </w:rPr>
              <w:t xml:space="preserve"> must submit information to CG-</w:t>
            </w:r>
            <w:r w:rsidR="00665E7B">
              <w:rPr>
                <w:rFonts w:ascii="Arial" w:hAnsi="Arial" w:cs="Arial"/>
              </w:rPr>
              <w:t>ENG-5</w:t>
            </w:r>
            <w:r w:rsidR="000928F7">
              <w:rPr>
                <w:rFonts w:ascii="Arial" w:hAnsi="Arial" w:cs="Arial"/>
              </w:rPr>
              <w:t xml:space="preserve"> and the </w:t>
            </w:r>
            <w:r w:rsidR="00292209">
              <w:rPr>
                <w:rFonts w:ascii="Arial" w:hAnsi="Arial" w:cs="Arial"/>
              </w:rPr>
              <w:t>local CG</w:t>
            </w:r>
            <w:r w:rsidR="000928F7">
              <w:rPr>
                <w:rFonts w:ascii="Arial" w:hAnsi="Arial" w:cs="Arial"/>
              </w:rPr>
              <w:t xml:space="preserve"> after certifying </w:t>
            </w:r>
            <w:r w:rsidR="004B5B6D">
              <w:rPr>
                <w:rFonts w:ascii="Arial" w:hAnsi="Arial" w:cs="Arial"/>
              </w:rPr>
              <w:t xml:space="preserve">or recertifying </w:t>
            </w:r>
            <w:r w:rsidR="000928F7">
              <w:rPr>
                <w:rFonts w:ascii="Arial" w:hAnsi="Arial" w:cs="Arial"/>
              </w:rPr>
              <w:t xml:space="preserve">a facility VCS for marine operations. </w:t>
            </w:r>
          </w:p>
        </w:tc>
      </w:tr>
      <w:tr w14:paraId="1DD3B47A" w14:textId="77777777" w:rsidTr="00E143D9">
        <w:tblPrEx>
          <w:tblW w:w="0" w:type="auto"/>
          <w:tblLayout w:type="fixed"/>
          <w:tblLook w:val="04A0"/>
        </w:tblPrEx>
        <w:trPr>
          <w:trHeight w:val="728"/>
        </w:trPr>
        <w:tc>
          <w:tcPr>
            <w:tcW w:w="3258" w:type="dxa"/>
          </w:tcPr>
          <w:p w:rsidR="002E7663" w:rsidRPr="009A06C7" w:rsidP="00927CE3" w14:paraId="1DD3B47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P="001D40CA" w14:paraId="1DD3B479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B72259">
              <w:rPr>
                <w:rFonts w:ascii="Arial" w:hAnsi="Arial" w:cs="Arial"/>
              </w:rPr>
              <w:t xml:space="preserve">In writing or electronically via e-mail.  Information may be submitted to the </w:t>
            </w:r>
            <w:r w:rsidR="001D40CA">
              <w:rPr>
                <w:rFonts w:ascii="Arial" w:hAnsi="Arial" w:cs="Arial"/>
              </w:rPr>
              <w:t xml:space="preserve">local </w:t>
            </w:r>
            <w:r w:rsidRPr="00B72259">
              <w:rPr>
                <w:rFonts w:ascii="Arial" w:hAnsi="Arial" w:cs="Arial"/>
              </w:rPr>
              <w:t>CG Sector Office, the CG MSC</w:t>
            </w:r>
            <w:r w:rsidR="00655545">
              <w:rPr>
                <w:rFonts w:ascii="Arial" w:hAnsi="Arial" w:cs="Arial"/>
              </w:rPr>
              <w:t>, or CG-</w:t>
            </w:r>
            <w:r w:rsidR="00665E7B">
              <w:rPr>
                <w:rFonts w:ascii="Arial" w:hAnsi="Arial" w:cs="Arial"/>
              </w:rPr>
              <w:t>ENG-5</w:t>
            </w:r>
            <w:r w:rsidRPr="00B72259">
              <w:rPr>
                <w:rFonts w:ascii="Arial" w:hAnsi="Arial" w:cs="Arial"/>
              </w:rPr>
              <w:t xml:space="preserve">.  Contact info </w:t>
            </w:r>
            <w:r w:rsidR="00722993">
              <w:rPr>
                <w:rFonts w:ascii="Arial" w:hAnsi="Arial" w:cs="Arial"/>
              </w:rPr>
              <w:t>is below</w:t>
            </w:r>
            <w:r w:rsidRPr="00B72259">
              <w:rPr>
                <w:rFonts w:ascii="Arial" w:hAnsi="Arial" w:cs="Arial"/>
              </w:rPr>
              <w:t xml:space="preserve">.  </w:t>
            </w:r>
          </w:p>
        </w:tc>
      </w:tr>
      <w:tr w14:paraId="1DD3B47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1DD3B47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P="001D40CA" w14:paraId="1DD3B47C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CG-</w:t>
            </w:r>
            <w:r w:rsidR="00665E7B">
              <w:rPr>
                <w:rFonts w:ascii="Arial" w:hAnsi="Arial" w:cs="Arial"/>
              </w:rPr>
              <w:t>ENG-5</w:t>
            </w:r>
            <w:r w:rsidR="002D4B75">
              <w:rPr>
                <w:rFonts w:ascii="Arial" w:hAnsi="Arial" w:cs="Arial"/>
              </w:rPr>
              <w:t xml:space="preserve"> will review the inf</w:t>
            </w:r>
            <w:r>
              <w:rPr>
                <w:rFonts w:ascii="Arial" w:hAnsi="Arial" w:cs="Arial"/>
              </w:rPr>
              <w:t xml:space="preserve">ormation and determine if </w:t>
            </w:r>
            <w:r w:rsidR="000D3F6B">
              <w:rPr>
                <w:rFonts w:ascii="Arial" w:hAnsi="Arial" w:cs="Arial"/>
              </w:rPr>
              <w:t xml:space="preserve">an applicant is qualified to be accepted as a third-party VCS </w:t>
            </w:r>
            <w:r w:rsidR="000928F7">
              <w:rPr>
                <w:rFonts w:ascii="Arial" w:hAnsi="Arial" w:cs="Arial"/>
              </w:rPr>
              <w:t>CE</w:t>
            </w:r>
            <w:r w:rsidR="000D3F6B">
              <w:rPr>
                <w:rFonts w:ascii="Arial" w:hAnsi="Arial" w:cs="Arial"/>
              </w:rPr>
              <w:t>.  CG-</w:t>
            </w:r>
            <w:r w:rsidR="00665E7B">
              <w:rPr>
                <w:rFonts w:ascii="Arial" w:hAnsi="Arial" w:cs="Arial"/>
              </w:rPr>
              <w:t>ENG-5</w:t>
            </w:r>
            <w:r w:rsidR="000D3F6B">
              <w:rPr>
                <w:rFonts w:ascii="Arial" w:hAnsi="Arial" w:cs="Arial"/>
              </w:rPr>
              <w:t xml:space="preserve"> will advise the applicant in writing.  T</w:t>
            </w:r>
            <w:r>
              <w:rPr>
                <w:rFonts w:ascii="Arial" w:hAnsi="Arial" w:cs="Arial"/>
              </w:rPr>
              <w:t>he</w:t>
            </w:r>
            <w:r w:rsidR="000D3F6B">
              <w:rPr>
                <w:rFonts w:ascii="Arial" w:hAnsi="Arial" w:cs="Arial"/>
              </w:rPr>
              <w:t xml:space="preserve"> VCS </w:t>
            </w:r>
            <w:r w:rsidR="000928F7">
              <w:rPr>
                <w:rFonts w:ascii="Arial" w:hAnsi="Arial" w:cs="Arial"/>
              </w:rPr>
              <w:t>CEs</w:t>
            </w:r>
            <w:r w:rsidR="000D3F6B">
              <w:rPr>
                <w:rFonts w:ascii="Arial" w:hAnsi="Arial" w:cs="Arial"/>
              </w:rPr>
              <w:t>, the MSC</w:t>
            </w:r>
            <w:r w:rsidR="000928F7">
              <w:rPr>
                <w:rFonts w:ascii="Arial" w:hAnsi="Arial" w:cs="Arial"/>
              </w:rPr>
              <w:t xml:space="preserve">, or the </w:t>
            </w:r>
            <w:r w:rsidR="001D40CA">
              <w:rPr>
                <w:rFonts w:ascii="Arial" w:hAnsi="Arial" w:cs="Arial"/>
              </w:rPr>
              <w:t>Sector</w:t>
            </w:r>
            <w:r>
              <w:rPr>
                <w:rFonts w:ascii="Arial" w:hAnsi="Arial" w:cs="Arial"/>
              </w:rPr>
              <w:t xml:space="preserve"> </w:t>
            </w:r>
            <w:r w:rsidR="000D3F6B">
              <w:rPr>
                <w:rFonts w:ascii="Arial" w:hAnsi="Arial" w:cs="Arial"/>
              </w:rPr>
              <w:t>will revie</w:t>
            </w:r>
            <w:r w:rsidR="000928F7">
              <w:rPr>
                <w:rFonts w:ascii="Arial" w:hAnsi="Arial" w:cs="Arial"/>
              </w:rPr>
              <w:t xml:space="preserve">w </w:t>
            </w:r>
            <w:r w:rsidR="007D727A">
              <w:rPr>
                <w:rFonts w:ascii="Arial" w:hAnsi="Arial" w:cs="Arial"/>
              </w:rPr>
              <w:t xml:space="preserve">the information to </w:t>
            </w:r>
            <w:r w:rsidR="00E143D9">
              <w:rPr>
                <w:rFonts w:ascii="Arial" w:hAnsi="Arial" w:cs="Arial"/>
              </w:rPr>
              <w:t xml:space="preserve">ensure that </w:t>
            </w:r>
            <w:r w:rsidR="007D727A">
              <w:rPr>
                <w:rFonts w:ascii="Arial" w:hAnsi="Arial" w:cs="Arial"/>
              </w:rPr>
              <w:t>a VCS is design</w:t>
            </w:r>
            <w:r w:rsidR="00E143D9">
              <w:rPr>
                <w:rFonts w:ascii="Arial" w:hAnsi="Arial" w:cs="Arial"/>
              </w:rPr>
              <w:t>ed</w:t>
            </w:r>
            <w:r w:rsidR="007D727A">
              <w:rPr>
                <w:rFonts w:ascii="Arial" w:hAnsi="Arial" w:cs="Arial"/>
              </w:rPr>
              <w:t>, installed, and operating in accordance with U.S. regulations.  CG-</w:t>
            </w:r>
            <w:r w:rsidR="00665E7B">
              <w:rPr>
                <w:rFonts w:ascii="Arial" w:hAnsi="Arial" w:cs="Arial"/>
              </w:rPr>
              <w:t>ENG-5</w:t>
            </w:r>
            <w:r w:rsidR="007D727A">
              <w:rPr>
                <w:rFonts w:ascii="Arial" w:hAnsi="Arial" w:cs="Arial"/>
              </w:rPr>
              <w:t xml:space="preserve"> will review exemption requests.  CG will keep information for records.</w:t>
            </w:r>
            <w:r w:rsidR="002D4B75">
              <w:rPr>
                <w:rFonts w:ascii="Arial" w:hAnsi="Arial" w:cs="Arial"/>
              </w:rPr>
              <w:t xml:space="preserve">  </w:t>
            </w:r>
          </w:p>
        </w:tc>
      </w:tr>
      <w:tr w14:paraId="1DD3B48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DD3B47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22993" w:rsidRPr="00722993" w:rsidP="00722993" w14:paraId="1DD3B47F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>Your local CG Sector Office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722993">
              <w:rPr>
                <w:rFonts w:ascii="Arial" w:hAnsi="Arial" w:cs="Arial"/>
                <w:color w:val="000000"/>
              </w:rPr>
              <w:t>the CG MSC</w:t>
            </w:r>
            <w:r>
              <w:rPr>
                <w:rFonts w:ascii="Arial" w:hAnsi="Arial" w:cs="Arial"/>
                <w:color w:val="000000"/>
              </w:rPr>
              <w:t xml:space="preserve"> or CG-</w:t>
            </w:r>
            <w:r w:rsidR="00665E7B">
              <w:rPr>
                <w:rFonts w:ascii="Arial" w:hAnsi="Arial" w:cs="Arial"/>
                <w:color w:val="000000"/>
              </w:rPr>
              <w:t>ENG-5</w:t>
            </w:r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="00722993" w:rsidP="00722993" w14:paraId="1DD3B480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0" w:history="1">
              <w:r w:rsidRPr="007F66CD" w:rsidR="001D40C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="00B72259" w:rsidP="00722993" w14:paraId="1DD3B481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The MSC contact info is at— </w:t>
            </w:r>
            <w:hyperlink r:id="rId11" w:history="1">
              <w:r w:rsidRPr="007F66CD" w:rsidR="001D40CA">
                <w:rPr>
                  <w:rStyle w:val="Hyperlink"/>
                  <w:rFonts w:ascii="Helvetica" w:hAnsi="Helvetica" w:cs="Segoe UI"/>
                </w:rPr>
                <w:t>http://www.dco.uscg.mil/msc</w:t>
              </w:r>
            </w:hyperlink>
            <w:r w:rsidRPr="00722993">
              <w:rPr>
                <w:rFonts w:ascii="Arial" w:hAnsi="Arial" w:cs="Arial"/>
                <w:color w:val="000000"/>
              </w:rPr>
              <w:t>.</w:t>
            </w:r>
          </w:p>
          <w:p w:rsidR="00722993" w:rsidP="00722993" w14:paraId="1DD3B482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Commandant (CG-</w:t>
            </w:r>
            <w:r w:rsidR="00665E7B">
              <w:rPr>
                <w:rFonts w:ascii="Arial" w:hAnsi="Arial" w:cs="Arial"/>
                <w:color w:val="000000"/>
              </w:rPr>
              <w:t>ENG-5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301DBB" w:rsidRPr="00301DBB" w:rsidP="00301DBB" w14:paraId="1DD3B483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301DBB">
              <w:rPr>
                <w:rFonts w:ascii="Arial" w:hAnsi="Arial" w:cs="Arial"/>
                <w:color w:val="000000"/>
              </w:rPr>
              <w:t>U.S. Coast Guard Stop 7509</w:t>
            </w:r>
          </w:p>
          <w:p w:rsidR="00301DBB" w:rsidRPr="00301DBB" w:rsidP="00301DBB" w14:paraId="1DD3B484" w14:textId="77777777">
            <w:pPr>
              <w:ind w:left="70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Attn:  </w:t>
            </w:r>
            <w:r w:rsidRPr="00301DBB">
              <w:rPr>
                <w:rFonts w:ascii="Arial" w:hAnsi="Arial" w:cs="Arial"/>
                <w:color w:val="000000"/>
              </w:rPr>
              <w:t>Hazardous Materials Standards Division</w:t>
            </w:r>
          </w:p>
          <w:p w:rsidR="00301DBB" w:rsidRPr="00301DBB" w:rsidP="00301DBB" w14:paraId="1DD3B485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301DBB">
              <w:rPr>
                <w:rFonts w:ascii="Arial" w:hAnsi="Arial" w:cs="Arial"/>
                <w:color w:val="000000"/>
              </w:rPr>
              <w:t xml:space="preserve">2703 Martin Luther King Jr Ave SE </w:t>
            </w:r>
          </w:p>
          <w:p w:rsidR="001D40CA" w:rsidP="00D54376" w14:paraId="1DD3B486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301DBB">
              <w:rPr>
                <w:rFonts w:ascii="Arial" w:hAnsi="Arial" w:cs="Arial"/>
                <w:color w:val="000000"/>
              </w:rPr>
              <w:t>Washington, DC 20593-7509</w:t>
            </w:r>
          </w:p>
          <w:p w:rsidR="00722993" w:rsidP="004D1498" w14:paraId="1DD3B487" w14:textId="77777777">
            <w:pPr>
              <w:ind w:left="720"/>
              <w:rPr>
                <w:rFonts w:ascii="Arial" w:hAnsi="Arial" w:cs="Arial"/>
                <w:color w:val="000000"/>
              </w:rPr>
            </w:pPr>
            <w:hyperlink r:id="rId12" w:history="1">
              <w:r w:rsidRPr="00496587">
                <w:rPr>
                  <w:rStyle w:val="Hyperlink"/>
                  <w:rFonts w:ascii="Arial" w:hAnsi="Arial" w:cs="Arial"/>
                </w:rPr>
                <w:t>HazMatStandards</w:t>
              </w:r>
              <w:r w:rsidRPr="004D1498">
                <w:rPr>
                  <w:rStyle w:val="Hyperlink"/>
                  <w:rFonts w:ascii="Arial" w:hAnsi="Arial" w:cs="Arial"/>
                </w:rPr>
                <w:t>@uscg.mil</w:t>
              </w:r>
            </w:hyperlink>
            <w:r w:rsidR="00D54376">
              <w:rPr>
                <w:rFonts w:ascii="Arial" w:hAnsi="Arial" w:cs="Arial"/>
                <w:color w:val="000000"/>
              </w:rPr>
              <w:t xml:space="preserve"> </w:t>
            </w:r>
          </w:p>
          <w:p w:rsidR="001D40CA" w:rsidRPr="00E13268" w:rsidP="004D1498" w14:paraId="1DD3B488" w14:textId="77777777">
            <w:pPr>
              <w:ind w:left="7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E143D9" w14:paraId="1DD3B48A" w14:textId="77777777"/>
    <w:sectPr w:rsidSect="006870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576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FE5" w14:paraId="36A338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0CA" w:rsidP="003C1FE5" w14:paraId="1DD3B490" w14:textId="41D4EA5A">
    <w:pPr>
      <w:ind w:right="360"/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  <w:r w:rsidR="003C1FE5">
      <w:rPr>
        <w:rFonts w:ascii="Arial" w:hAnsi="Arial" w:cs="Arial"/>
        <w:sz w:val="20"/>
      </w:rPr>
      <w:t xml:space="preserve"> </w:t>
    </w:r>
    <w:r w:rsidRPr="00655545">
      <w:rPr>
        <w:rFonts w:ascii="Arial" w:hAnsi="Arial" w:cs="Arial"/>
        <w:sz w:val="20"/>
        <w:szCs w:val="16"/>
      </w:rPr>
      <w:t>The Coast Guard estimates that the average burden per response for this report varies per information collection—about 1</w:t>
    </w:r>
    <w:r>
      <w:rPr>
        <w:rFonts w:ascii="Arial" w:hAnsi="Arial" w:cs="Arial"/>
        <w:sz w:val="20"/>
        <w:szCs w:val="16"/>
      </w:rPr>
      <w:t>.</w:t>
    </w:r>
    <w:r w:rsidRPr="00655545">
      <w:rPr>
        <w:rFonts w:ascii="Arial" w:hAnsi="Arial" w:cs="Arial"/>
        <w:sz w:val="20"/>
        <w:szCs w:val="16"/>
      </w:rPr>
      <w:t xml:space="preserve">5 </w:t>
    </w:r>
    <w:r>
      <w:rPr>
        <w:rFonts w:ascii="Arial" w:hAnsi="Arial" w:cs="Arial"/>
        <w:sz w:val="20"/>
        <w:szCs w:val="16"/>
      </w:rPr>
      <w:t xml:space="preserve">hours for a new tank vessel VCS submission; </w:t>
    </w:r>
    <w:r w:rsidR="00292209">
      <w:rPr>
        <w:rFonts w:ascii="Arial" w:hAnsi="Arial" w:cs="Arial"/>
        <w:sz w:val="20"/>
        <w:szCs w:val="16"/>
      </w:rPr>
      <w:t xml:space="preserve">and </w:t>
    </w:r>
    <w:r>
      <w:rPr>
        <w:rFonts w:ascii="Arial" w:hAnsi="Arial" w:cs="Arial"/>
        <w:sz w:val="20"/>
        <w:szCs w:val="16"/>
      </w:rPr>
      <w:t xml:space="preserve">2 hours for a certifying entity submission; </w:t>
    </w:r>
    <w:r w:rsidRPr="00655545">
      <w:rPr>
        <w:rFonts w:ascii="Arial" w:hAnsi="Arial" w:cs="Arial"/>
        <w:sz w:val="20"/>
        <w:szCs w:val="16"/>
      </w:rPr>
      <w:t xml:space="preserve">and up to </w:t>
    </w:r>
    <w:r w:rsidR="00292209">
      <w:rPr>
        <w:rFonts w:ascii="Arial" w:hAnsi="Arial" w:cs="Arial"/>
        <w:sz w:val="20"/>
        <w:szCs w:val="16"/>
      </w:rPr>
      <w:t>7 hours for a VCS facility response</w:t>
    </w:r>
    <w:r w:rsidRPr="00655545">
      <w:rPr>
        <w:rFonts w:ascii="Arial" w:hAnsi="Arial" w:cs="Arial"/>
        <w:sz w:val="20"/>
        <w:szCs w:val="16"/>
      </w:rPr>
      <w:t xml:space="preserve">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(CG-ENG), U.S. Coast Guard</w:t>
    </w:r>
    <w:r w:rsidRPr="00301DBB">
      <w:t xml:space="preserve"> </w:t>
    </w:r>
    <w:r w:rsidRPr="00301DBB">
      <w:rPr>
        <w:rFonts w:ascii="Arial" w:hAnsi="Arial" w:cs="Arial"/>
        <w:sz w:val="20"/>
        <w:szCs w:val="16"/>
      </w:rPr>
      <w:t>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(1625-0060),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FE5" w14:paraId="27D2EF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FE5" w14:paraId="51ECE4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FE5" w14:paraId="6C9218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FE5" w14:paraId="716A15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DA7B61"/>
    <w:multiLevelType w:val="hybridMultilevel"/>
    <w:tmpl w:val="1B166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8804">
    <w:abstractNumId w:val="3"/>
  </w:num>
  <w:num w:numId="2" w16cid:durableId="786968700">
    <w:abstractNumId w:val="2"/>
  </w:num>
  <w:num w:numId="3" w16cid:durableId="360672759">
    <w:abstractNumId w:val="4"/>
  </w:num>
  <w:num w:numId="4" w16cid:durableId="993097307">
    <w:abstractNumId w:val="1"/>
  </w:num>
  <w:num w:numId="5" w16cid:durableId="176626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418E"/>
    <w:rsid w:val="00015657"/>
    <w:rsid w:val="00017ED5"/>
    <w:rsid w:val="00043283"/>
    <w:rsid w:val="00043525"/>
    <w:rsid w:val="00050868"/>
    <w:rsid w:val="0006326F"/>
    <w:rsid w:val="000763D5"/>
    <w:rsid w:val="000928F7"/>
    <w:rsid w:val="000D3F6B"/>
    <w:rsid w:val="000F6E9F"/>
    <w:rsid w:val="00104504"/>
    <w:rsid w:val="0011433E"/>
    <w:rsid w:val="00116828"/>
    <w:rsid w:val="00132A77"/>
    <w:rsid w:val="00153840"/>
    <w:rsid w:val="00174557"/>
    <w:rsid w:val="00191390"/>
    <w:rsid w:val="001D40CA"/>
    <w:rsid w:val="001D583B"/>
    <w:rsid w:val="001E34E1"/>
    <w:rsid w:val="001E389E"/>
    <w:rsid w:val="0020263B"/>
    <w:rsid w:val="00230693"/>
    <w:rsid w:val="00232252"/>
    <w:rsid w:val="00252FE0"/>
    <w:rsid w:val="0025366D"/>
    <w:rsid w:val="00281492"/>
    <w:rsid w:val="00282690"/>
    <w:rsid w:val="0028484A"/>
    <w:rsid w:val="002901ED"/>
    <w:rsid w:val="00292209"/>
    <w:rsid w:val="00292874"/>
    <w:rsid w:val="00293CBE"/>
    <w:rsid w:val="002C09D0"/>
    <w:rsid w:val="002C0A09"/>
    <w:rsid w:val="002D4B75"/>
    <w:rsid w:val="002E7663"/>
    <w:rsid w:val="002F324D"/>
    <w:rsid w:val="002F7B9A"/>
    <w:rsid w:val="00301DBB"/>
    <w:rsid w:val="00304007"/>
    <w:rsid w:val="0030532D"/>
    <w:rsid w:val="00310F13"/>
    <w:rsid w:val="003139BB"/>
    <w:rsid w:val="003153FE"/>
    <w:rsid w:val="00315680"/>
    <w:rsid w:val="003273E9"/>
    <w:rsid w:val="00350ACA"/>
    <w:rsid w:val="00362609"/>
    <w:rsid w:val="0038171B"/>
    <w:rsid w:val="00391F04"/>
    <w:rsid w:val="003948EF"/>
    <w:rsid w:val="003A0AA4"/>
    <w:rsid w:val="003C1FE5"/>
    <w:rsid w:val="003C3FEA"/>
    <w:rsid w:val="003D0A5F"/>
    <w:rsid w:val="003D0B81"/>
    <w:rsid w:val="003E3659"/>
    <w:rsid w:val="003F2E0C"/>
    <w:rsid w:val="00421EBD"/>
    <w:rsid w:val="00427FBE"/>
    <w:rsid w:val="00432F24"/>
    <w:rsid w:val="00442B45"/>
    <w:rsid w:val="00457BB6"/>
    <w:rsid w:val="00477446"/>
    <w:rsid w:val="004939A3"/>
    <w:rsid w:val="00496222"/>
    <w:rsid w:val="00496587"/>
    <w:rsid w:val="004A2F20"/>
    <w:rsid w:val="004B5B6D"/>
    <w:rsid w:val="004C6B8B"/>
    <w:rsid w:val="004D1498"/>
    <w:rsid w:val="004D3F76"/>
    <w:rsid w:val="004D79A4"/>
    <w:rsid w:val="004D7CE8"/>
    <w:rsid w:val="004F54C9"/>
    <w:rsid w:val="00502125"/>
    <w:rsid w:val="00503287"/>
    <w:rsid w:val="00511787"/>
    <w:rsid w:val="0051323A"/>
    <w:rsid w:val="00515EF4"/>
    <w:rsid w:val="00521841"/>
    <w:rsid w:val="00525908"/>
    <w:rsid w:val="005641DB"/>
    <w:rsid w:val="0057628B"/>
    <w:rsid w:val="00584658"/>
    <w:rsid w:val="005B35D4"/>
    <w:rsid w:val="005B5FB4"/>
    <w:rsid w:val="005E6739"/>
    <w:rsid w:val="00601298"/>
    <w:rsid w:val="00614657"/>
    <w:rsid w:val="00620414"/>
    <w:rsid w:val="0062680F"/>
    <w:rsid w:val="00640B8C"/>
    <w:rsid w:val="006473A2"/>
    <w:rsid w:val="00655545"/>
    <w:rsid w:val="0065627E"/>
    <w:rsid w:val="006572EB"/>
    <w:rsid w:val="00657B6B"/>
    <w:rsid w:val="0066000E"/>
    <w:rsid w:val="00665E7B"/>
    <w:rsid w:val="00677BCE"/>
    <w:rsid w:val="006821C9"/>
    <w:rsid w:val="00683838"/>
    <w:rsid w:val="0068701D"/>
    <w:rsid w:val="006C2302"/>
    <w:rsid w:val="006C74A2"/>
    <w:rsid w:val="006D257A"/>
    <w:rsid w:val="006D66B7"/>
    <w:rsid w:val="006E0BD7"/>
    <w:rsid w:val="006E12DC"/>
    <w:rsid w:val="006E1C46"/>
    <w:rsid w:val="007130F3"/>
    <w:rsid w:val="00715780"/>
    <w:rsid w:val="00722993"/>
    <w:rsid w:val="00732659"/>
    <w:rsid w:val="00750960"/>
    <w:rsid w:val="007879B6"/>
    <w:rsid w:val="007A207A"/>
    <w:rsid w:val="007A543D"/>
    <w:rsid w:val="007A6172"/>
    <w:rsid w:val="007D727A"/>
    <w:rsid w:val="007F66CD"/>
    <w:rsid w:val="00803F42"/>
    <w:rsid w:val="00815A63"/>
    <w:rsid w:val="00822567"/>
    <w:rsid w:val="0085020E"/>
    <w:rsid w:val="00855595"/>
    <w:rsid w:val="00862BB8"/>
    <w:rsid w:val="008631BD"/>
    <w:rsid w:val="008756CD"/>
    <w:rsid w:val="00884460"/>
    <w:rsid w:val="00885E00"/>
    <w:rsid w:val="008A2AD6"/>
    <w:rsid w:val="008B3956"/>
    <w:rsid w:val="008B7EAA"/>
    <w:rsid w:val="008C0AD9"/>
    <w:rsid w:val="008C7986"/>
    <w:rsid w:val="008D3E0D"/>
    <w:rsid w:val="008F6479"/>
    <w:rsid w:val="008F7664"/>
    <w:rsid w:val="00917AC8"/>
    <w:rsid w:val="00927CE3"/>
    <w:rsid w:val="00935599"/>
    <w:rsid w:val="00967FA8"/>
    <w:rsid w:val="0098585F"/>
    <w:rsid w:val="00991813"/>
    <w:rsid w:val="009A06C7"/>
    <w:rsid w:val="009B255E"/>
    <w:rsid w:val="009B2A57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D15D5"/>
    <w:rsid w:val="00AD1CD1"/>
    <w:rsid w:val="00AD2710"/>
    <w:rsid w:val="00AD7A23"/>
    <w:rsid w:val="00B35684"/>
    <w:rsid w:val="00B46299"/>
    <w:rsid w:val="00B72259"/>
    <w:rsid w:val="00B85F71"/>
    <w:rsid w:val="00B86CEE"/>
    <w:rsid w:val="00B94B97"/>
    <w:rsid w:val="00BE7A1C"/>
    <w:rsid w:val="00BF6CA7"/>
    <w:rsid w:val="00C023B7"/>
    <w:rsid w:val="00C04594"/>
    <w:rsid w:val="00C22CA0"/>
    <w:rsid w:val="00C51EC8"/>
    <w:rsid w:val="00C70B23"/>
    <w:rsid w:val="00CA069F"/>
    <w:rsid w:val="00CA0E5B"/>
    <w:rsid w:val="00CA2732"/>
    <w:rsid w:val="00CB4C5F"/>
    <w:rsid w:val="00CB6D5E"/>
    <w:rsid w:val="00CC3254"/>
    <w:rsid w:val="00CF6AAB"/>
    <w:rsid w:val="00D17D81"/>
    <w:rsid w:val="00D20CA8"/>
    <w:rsid w:val="00D27001"/>
    <w:rsid w:val="00D4009F"/>
    <w:rsid w:val="00D42A03"/>
    <w:rsid w:val="00D45B75"/>
    <w:rsid w:val="00D54376"/>
    <w:rsid w:val="00D75179"/>
    <w:rsid w:val="00D91861"/>
    <w:rsid w:val="00DE7557"/>
    <w:rsid w:val="00E13268"/>
    <w:rsid w:val="00E143D9"/>
    <w:rsid w:val="00E224F3"/>
    <w:rsid w:val="00E2309F"/>
    <w:rsid w:val="00E247C8"/>
    <w:rsid w:val="00E42200"/>
    <w:rsid w:val="00E439E3"/>
    <w:rsid w:val="00E600D9"/>
    <w:rsid w:val="00E639DF"/>
    <w:rsid w:val="00E733DE"/>
    <w:rsid w:val="00E81B35"/>
    <w:rsid w:val="00E92AAA"/>
    <w:rsid w:val="00EB6458"/>
    <w:rsid w:val="00EE32C9"/>
    <w:rsid w:val="00F24730"/>
    <w:rsid w:val="00F45731"/>
    <w:rsid w:val="00F727FF"/>
    <w:rsid w:val="00F82BF5"/>
    <w:rsid w:val="00FA412B"/>
    <w:rsid w:val="00FD21E2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D3B464"/>
  <w15:chartTrackingRefBased/>
  <w15:docId w15:val="{1DCDD975-8173-43F9-81F3-37FF7DEF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styleId="Revision">
    <w:name w:val="Revision"/>
    <w:hidden/>
    <w:uiPriority w:val="99"/>
    <w:semiHidden/>
    <w:rsid w:val="00F727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yperlink" Target="https://www.dco.uscg.mil/Our-Organization/Assistant-Commandant-for-Prevention-Policy-CG-5P/Commercial-Regulations-standards-CG-5PS/Marine-Safety-Center-MSC/" TargetMode="External" /><Relationship Id="rId12" Type="http://schemas.openxmlformats.org/officeDocument/2006/relationships/hyperlink" Target="mailto:HazMatStandards@uscg.mil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6NRRV4S2CX6Q-769511253-178029</_dlc_DocId>
    <_dlc_DocIdUrl xmlns="7ea9c0cb-aa7e-47c6-8965-59e0e5c30e95">
      <Url>https://uscg.sharepoint-mil.us/sites/PWA-DCO-5P/_layouts/15/DocIdRedir.aspx?ID=6NRRV4S2CX6Q-769511253-178029</Url>
      <Description>6NRRV4S2CX6Q-769511253-178029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C23AE-8269-49D8-8D25-B09808B399D7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3984892-263f-4997-b8fa-c1f0a284e313"/>
    <ds:schemaRef ds:uri="7ea9c0cb-aa7e-47c6-8965-59e0e5c30e95"/>
  </ds:schemaRefs>
</ds:datastoreItem>
</file>

<file path=customXml/itemProps2.xml><?xml version="1.0" encoding="utf-8"?>
<ds:datastoreItem xmlns:ds="http://schemas.openxmlformats.org/officeDocument/2006/customXml" ds:itemID="{877BCB80-C01A-4FAA-B3C2-572A2CF00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A406F-D455-45FA-8818-37C5178E0A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CB427-849B-4CE2-9C4D-B804A1F0C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2964FA-7919-4348-B00A-1F9C25705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2010-04-06T18:44:00Z</cp:lastPrinted>
  <dcterms:created xsi:type="dcterms:W3CDTF">2025-03-27T16:06:00Z</dcterms:created>
  <dcterms:modified xsi:type="dcterms:W3CDTF">2025-03-27T16:06:00Z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5dcd21a9-7769-4960-9bb5-a7f6b3d2e05c</vt:lpwstr>
  </property>
</Properties>
</file>