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67E5" w14:paraId="4FC797D7" w14:textId="77777777"/>
    <w:p w:rsidR="002E67E5" w14:paraId="55CA891B" w14:textId="77777777"/>
    <w:p w:rsidR="002F32B8" w14:paraId="665722C6" w14:textId="37190466">
      <w:r w:rsidRPr="00B83965">
        <w:rPr>
          <w:noProof/>
        </w:rPr>
        <w:drawing>
          <wp:anchor distT="0" distB="0" distL="114300" distR="114300" simplePos="0" relativeHeight="251665408" behindDoc="0" locked="0" layoutInCell="1" allowOverlap="1">
            <wp:simplePos x="0" y="0"/>
            <wp:positionH relativeFrom="page">
              <wp:posOffset>-53163</wp:posOffset>
            </wp:positionH>
            <wp:positionV relativeFrom="paragraph">
              <wp:posOffset>200734</wp:posOffset>
            </wp:positionV>
            <wp:extent cx="7817005" cy="3417570"/>
            <wp:effectExtent l="0" t="0" r="0" b="0"/>
            <wp:wrapNone/>
            <wp:docPr id="44" name="Picture 4">
              <a:extLst xmlns:a="http://schemas.openxmlformats.org/drawingml/2006/main">
                <a:ext xmlns:a="http://schemas.openxmlformats.org/drawingml/2006/main" uri="{FF2B5EF4-FFF2-40B4-BE49-F238E27FC236}">
                  <a16:creationId xmlns:a16="http://schemas.microsoft.com/office/drawing/2014/main" id="{629441CC-5CFB-A14E-927F-8FF36D945F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a:extLst>
                        <a:ext xmlns:a="http://schemas.openxmlformats.org/drawingml/2006/main" uri="{FF2B5EF4-FFF2-40B4-BE49-F238E27FC236}">
                          <a16:creationId xmlns:a16="http://schemas.microsoft.com/office/drawing/2014/main" id="{629441CC-5CFB-A14E-927F-8FF36D945F78}"/>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17005" cy="3417570"/>
                    </a:xfrm>
                    <a:prstGeom prst="rect">
                      <a:avLst/>
                    </a:prstGeom>
                    <a:ln>
                      <a:noFill/>
                    </a:ln>
                  </pic:spPr>
                </pic:pic>
              </a:graphicData>
            </a:graphic>
            <wp14:sizeRelH relativeFrom="margin">
              <wp14:pctWidth>0</wp14:pctWidth>
            </wp14:sizeRelH>
            <wp14:sizeRelV relativeFrom="margin">
              <wp14:pctHeight>0</wp14:pctHeight>
            </wp14:sizeRelV>
          </wp:anchor>
        </w:drawing>
      </w:r>
    </w:p>
    <w:p w:rsidR="002F32B8" w14:paraId="37DDE829" w14:textId="5BD960AF"/>
    <w:p w:rsidR="002F32B8" w14:paraId="57204BC1" w14:textId="6DE80E81"/>
    <w:p w:rsidR="002F32B8" w14:paraId="0D07034F" w14:textId="77511B2A"/>
    <w:p w:rsidR="002F32B8" w14:paraId="61169928" w14:textId="6DF4B51F"/>
    <w:p w:rsidR="002F32B8" w14:paraId="3AFE7ADC" w14:textId="64409385"/>
    <w:p w:rsidR="002F32B8" w14:paraId="4FBC0FE7" w14:textId="0F174EDC"/>
    <w:p w:rsidR="002F32B8" w14:paraId="7CBB03C8" w14:textId="72D9BD5D"/>
    <w:p w:rsidR="002F32B8" w14:paraId="2D8CFAF4" w14:textId="63E9A9D7"/>
    <w:p w:rsidR="002F32B8" w14:paraId="148440AE" w14:textId="41A2F8EC"/>
    <w:p w:rsidR="002F32B8" w14:paraId="30B2051D" w14:textId="77777777"/>
    <w:p w:rsidR="002F32B8" w14:paraId="387B0253" w14:textId="4A654DE7"/>
    <w:p w:rsidR="002F32B8" w14:paraId="62150D5B" w14:textId="0D86055F"/>
    <w:p w:rsidR="002F32B8" w14:paraId="5CAE48C7" w14:textId="77C2540F"/>
    <w:p w:rsidR="002F32B8" w14:paraId="252AE9A3" w14:textId="23A89180"/>
    <w:p w:rsidR="002F32B8" w14:paraId="7A51E8E7" w14:textId="5EC46090">
      <w:r>
        <w:rPr>
          <w:noProof/>
        </w:rPr>
        <mc:AlternateContent>
          <mc:Choice Requires="wps">
            <w:drawing>
              <wp:anchor distT="0" distB="0" distL="114300" distR="114300" simplePos="0" relativeHeight="251662336" behindDoc="0" locked="0" layoutInCell="1" allowOverlap="1">
                <wp:simplePos x="0" y="0"/>
                <wp:positionH relativeFrom="column">
                  <wp:posOffset>-127591</wp:posOffset>
                </wp:positionH>
                <wp:positionV relativeFrom="page">
                  <wp:posOffset>5326912</wp:posOffset>
                </wp:positionV>
                <wp:extent cx="6226175" cy="2413590"/>
                <wp:effectExtent l="0" t="0" r="0" b="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6175" cy="2413590"/>
                        </a:xfrm>
                        <a:prstGeom prst="rect">
                          <a:avLst/>
                        </a:prstGeom>
                        <a:noFill/>
                        <a:ln w="6350">
                          <a:noFill/>
                        </a:ln>
                      </wps:spPr>
                      <wps:txbx>
                        <w:txbxContent>
                          <w:p w:rsidR="005D5DF9" w:rsidRPr="00AC46F9" w:rsidP="00AC46F9" w14:textId="417CFFA1">
                            <w:pPr>
                              <w:pStyle w:val="Title"/>
                            </w:pPr>
                            <w:r w:rsidRPr="000D3BD3">
                              <w:t xml:space="preserve">CHEMLOCK SERVICE </w:t>
                            </w:r>
                            <w:r w:rsidR="004457A6">
                              <w:t>FEEDBACK</w:t>
                            </w:r>
                            <w:r w:rsidRPr="000D3BD3">
                              <w:t xml:space="preserve"> INSTRUMENT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490.25pt;height:190.05pt;margin-top:419.45pt;margin-left:-10.05pt;mso-height-percent:0;mso-height-relative:margin;mso-position-vertical-relative:page;mso-wrap-distance-bottom:0;mso-wrap-distance-left:9pt;mso-wrap-distance-right:9pt;mso-wrap-distance-top:0;mso-wrap-style:square;position:absolute;visibility:visible;v-text-anchor:top;z-index:251663360" filled="f" stroked="f" strokeweight="0.5pt">
                <v:textbox>
                  <w:txbxContent>
                    <w:p w:rsidR="005D5DF9" w:rsidRPr="00AC46F9" w:rsidP="00AC46F9" w14:paraId="210D873F" w14:textId="417CFFA1">
                      <w:pPr>
                        <w:pStyle w:val="Title"/>
                      </w:pPr>
                      <w:r w:rsidRPr="000D3BD3">
                        <w:t xml:space="preserve">CHEMLOCK SERVICE </w:t>
                      </w:r>
                      <w:r w:rsidR="004457A6">
                        <w:t>FEEDBACK</w:t>
                      </w:r>
                      <w:r w:rsidRPr="000D3BD3">
                        <w:t xml:space="preserve"> INSTRUMENT</w:t>
                      </w:r>
                    </w:p>
                  </w:txbxContent>
                </v:textbox>
              </v:shape>
            </w:pict>
          </mc:Fallback>
        </mc:AlternateContent>
      </w:r>
    </w:p>
    <w:p w:rsidR="002F32B8" w14:paraId="3360EC31" w14:textId="3107A309"/>
    <w:p w:rsidR="002F32B8" w14:paraId="2851DA76" w14:textId="162B18F1"/>
    <w:p w:rsidR="002F32B8" w14:paraId="67369F5B" w14:textId="019B1141">
      <w:r>
        <w:rPr>
          <w:noProof/>
        </w:rPr>
        <w:drawing>
          <wp:anchor distT="0" distB="0" distL="114300" distR="114300" simplePos="0" relativeHeight="251664384" behindDoc="1" locked="1" layoutInCell="1" allowOverlap="1">
            <wp:simplePos x="0" y="0"/>
            <wp:positionH relativeFrom="column">
              <wp:posOffset>-901700</wp:posOffset>
            </wp:positionH>
            <wp:positionV relativeFrom="page">
              <wp:posOffset>4901565</wp:posOffset>
            </wp:positionV>
            <wp:extent cx="9217025" cy="5184140"/>
            <wp:effectExtent l="0" t="0" r="3175" b="0"/>
            <wp:wrapNone/>
            <wp:docPr id="1811195128" name="Picture 11" descr="A black and white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95128" name="Picture 11" descr="A black and white pattern&#10;&#10;Description automatically generated"/>
                    <pic:cNvPicPr/>
                  </pic:nvPicPr>
                  <pic:blipFill>
                    <a:blip xmlns:r="http://schemas.openxmlformats.org/officeDocument/2006/relationships" r:embed="rId9" cstate="print">
                      <a:alphaModFix amt="50000"/>
                      <a:extLst>
                        <a:ext xmlns:a="http://schemas.openxmlformats.org/drawingml/2006/main" uri="{28A0092B-C50C-407E-A947-70E740481C1C}">
                          <a14:useLocalDpi xmlns:a14="http://schemas.microsoft.com/office/drawing/2010/main" val="0"/>
                        </a:ext>
                      </a:extLst>
                    </a:blip>
                    <a:stretch>
                      <a:fillRect/>
                    </a:stretch>
                  </pic:blipFill>
                  <pic:spPr>
                    <a:xfrm>
                      <a:off x="0" y="0"/>
                      <a:ext cx="9217025" cy="5184140"/>
                    </a:xfrm>
                    <a:prstGeom prst="rect">
                      <a:avLst/>
                    </a:prstGeom>
                  </pic:spPr>
                </pic:pic>
              </a:graphicData>
            </a:graphic>
            <wp14:sizeRelH relativeFrom="page">
              <wp14:pctWidth>0</wp14:pctWidth>
            </wp14:sizeRelH>
            <wp14:sizeRelV relativeFrom="page">
              <wp14:pctHeight>0</wp14:pctHeight>
            </wp14:sizeRelV>
          </wp:anchor>
        </w:drawing>
      </w:r>
    </w:p>
    <w:p w:rsidR="002F32B8" w14:paraId="358C52A1" w14:textId="411D9095"/>
    <w:p w:rsidR="002F32B8" w:rsidP="00990DC4" w14:paraId="477CEF20" w14:textId="102E6424">
      <w:pPr>
        <w:ind w:hanging="1440"/>
      </w:pPr>
    </w:p>
    <w:p w:rsidR="002F32B8" w14:paraId="1EEE7DC9" w14:textId="7192BBB8"/>
    <w:p w:rsidR="002F32B8" w14:paraId="3E5C55B8" w14:textId="50CEED4C"/>
    <w:p w:rsidR="00747D7E" w14:paraId="7C737D4E" w14:textId="7726B707">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809359</wp:posOffset>
                </wp:positionV>
                <wp:extent cx="5888729"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5888729" cy="0"/>
                        </a:xfrm>
                        <a:prstGeom prst="line">
                          <a:avLst/>
                        </a:prstGeom>
                        <a:ln w="12700">
                          <a:solidFill>
                            <a:srgbClr val="0052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mso-position-horizontal:left;mso-position-horizontal-relative:margin;mso-width-percent:0;mso-width-relative:margin;mso-wrap-distance-bottom:0;mso-wrap-distance-left:9pt;mso-wrap-distance-right:9pt;mso-wrap-distance-top:0;mso-wrap-style:square;position:absolute;visibility:visible;z-index:251661312" from="0,63.75pt" to="463.7pt,63.75pt" strokecolor="#005288" strokeweight="1pt">
                <v:stroke joinstyle="miter"/>
                <w10:wrap anchorx="margin"/>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ge">
                  <wp:posOffset>8395335</wp:posOffset>
                </wp:positionV>
                <wp:extent cx="5887803" cy="444381"/>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87803" cy="444381"/>
                        </a:xfrm>
                        <a:prstGeom prst="rect">
                          <a:avLst/>
                        </a:prstGeom>
                        <a:noFill/>
                        <a:ln w="6350">
                          <a:noFill/>
                        </a:ln>
                      </wps:spPr>
                      <wps:txbx>
                        <w:txbxContent>
                          <w:p w:rsidR="001F4209" w:rsidRPr="001F4209" w14:textId="14F54AAB">
                            <w:pPr>
                              <w:rPr>
                                <w:rFonts w:ascii="Franklin Gothic Medium" w:hAnsi="Franklin Gothic Medium"/>
                                <w:color w:val="005288"/>
                                <w:szCs w:val="22"/>
                              </w:rPr>
                            </w:pPr>
                            <w:r w:rsidRPr="001F4209">
                              <w:rPr>
                                <w:rFonts w:ascii="Franklin Gothic Medium" w:hAnsi="Franklin Gothic Medium"/>
                                <w:color w:val="005288"/>
                                <w:szCs w:val="22"/>
                              </w:rPr>
                              <w:t>Cybersecurity and Infrastructure Security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463.6pt;height:35pt;margin-top:661.05pt;margin-left:-3.35pt;mso-height-percent:0;mso-height-relative:margin;mso-position-vertical-relative:page;mso-width-percent:0;mso-width-relative:margin;mso-wrap-distance-bottom:0;mso-wrap-distance-left:9pt;mso-wrap-distance-right:9pt;mso-wrap-distance-top:0;mso-wrap-style:square;position:absolute;visibility:visible;v-text-anchor:top;z-index:251659264" filled="f" stroked="f" strokeweight="0.5pt">
                <v:textbox>
                  <w:txbxContent>
                    <w:p w:rsidR="001F4209" w:rsidRPr="001F4209" w14:paraId="5D2DAE4B" w14:textId="14F54AAB">
                      <w:pPr>
                        <w:rPr>
                          <w:rFonts w:ascii="Franklin Gothic Medium" w:hAnsi="Franklin Gothic Medium"/>
                          <w:color w:val="005288"/>
                          <w:szCs w:val="22"/>
                        </w:rPr>
                      </w:pPr>
                      <w:r w:rsidRPr="001F4209">
                        <w:rPr>
                          <w:rFonts w:ascii="Franklin Gothic Medium" w:hAnsi="Franklin Gothic Medium"/>
                          <w:color w:val="005288"/>
                          <w:szCs w:val="22"/>
                        </w:rPr>
                        <w:t>Cybersecurity and Infrastructure Security Agency</w:t>
                      </w:r>
                    </w:p>
                  </w:txbxContent>
                </v:textbox>
              </v:shape>
            </w:pict>
          </mc:Fallback>
        </mc:AlternateContent>
      </w:r>
      <w:r w:rsidR="00747D7E">
        <w:br w:type="page"/>
      </w:r>
    </w:p>
    <w:p w:rsidR="00747D7E" w:rsidRPr="00295D99" w:rsidP="00295D99" w14:paraId="56E55AD9" w14:textId="70F0993F">
      <w:pPr>
        <w:pStyle w:val="Heading1-Blue"/>
      </w:pPr>
      <w:r w:rsidRPr="00295D99">
        <w:t xml:space="preserve">Paperwork </w:t>
      </w:r>
      <w:r w:rsidRPr="00AC46F9">
        <w:t>Reduction</w:t>
      </w:r>
      <w:r w:rsidRPr="00295D99">
        <w:t xml:space="preserve"> Act Statement</w:t>
      </w:r>
    </w:p>
    <w:p w:rsidR="00675E92" w:rsidP="00675E92" w14:paraId="40AC93C3" w14:textId="30D092C3">
      <w:bookmarkStart w:id="0" w:name="_Hlk61872937"/>
      <w:bookmarkEnd w:id="0"/>
      <w:r w:rsidRPr="00A4282D">
        <w:t xml:space="preserve">In accordance with the Paperwork Reduction Act, no one is required to respond to a collection of information </w:t>
      </w:r>
      <w:r w:rsidRPr="007A5A29">
        <w:t>unless</w:t>
      </w:r>
      <w:r w:rsidRPr="00A4282D">
        <w:t xml:space="preserve"> it displays a valid O</w:t>
      </w:r>
      <w:r>
        <w:t>ffice of Management and Budget (O</w:t>
      </w:r>
      <w:r w:rsidRPr="00A4282D">
        <w:t>MB</w:t>
      </w:r>
      <w:r>
        <w:t>)</w:t>
      </w:r>
      <w:r w:rsidRPr="00A4282D">
        <w:t xml:space="preserve"> Control Number. The valid OMB Control Number for this information collection is 1670-</w:t>
      </w:r>
      <w:r w:rsidRPr="00AC0971" w:rsidR="005B436A">
        <w:t>NEW</w:t>
      </w:r>
      <w:r w:rsidRPr="00AC0971">
        <w:t xml:space="preserve">. The time required to complete this information collection is estimated to average </w:t>
      </w:r>
      <w:r w:rsidRPr="00C87CC7">
        <w:t>0.25</w:t>
      </w:r>
      <w:r w:rsidRPr="00AC0971">
        <w:t xml:space="preserve"> hours per response, including the time for reviewing instructions, searching existing data sources, gathering</w:t>
      </w:r>
      <w:r w:rsidRPr="00A4282D">
        <w:t xml:space="preserve"> and maintaining the data needed, and completing and reviewing the collection of information.</w:t>
      </w:r>
    </w:p>
    <w:p w:rsidR="00295D99" w:rsidP="00295D99" w14:paraId="536FDA76" w14:textId="33EA9ACE">
      <w:pPr>
        <w:pStyle w:val="Heading1-Blue"/>
      </w:pPr>
      <w:r>
        <w:t>Privacy Notice</w:t>
      </w:r>
    </w:p>
    <w:p w:rsidR="00A94B53" w:rsidRPr="002530A6" w:rsidP="00A94B53" w14:paraId="66F00F1A" w14:textId="475BCF60">
      <w:r w:rsidRPr="002530A6">
        <w:rPr>
          <w:b/>
        </w:rPr>
        <w:t>Authority:</w:t>
      </w:r>
      <w:r w:rsidRPr="002530A6">
        <w:t xml:space="preserve"> </w:t>
      </w:r>
      <w:r w:rsidRPr="00A82579" w:rsidR="00A82579">
        <w:t>CISA is authorized to collect the information requested on this form pursuant 6 U.S.C. 652(c)(5) (authorizing CISA to provide analyses, expertise, and assessments to critical infrastructure owners and operators upon request).</w:t>
      </w:r>
    </w:p>
    <w:p w:rsidR="00A94B53" w:rsidRPr="00AE62FC" w:rsidP="00A94B53" w14:paraId="22803C8D" w14:textId="3D50E0A8">
      <w:pPr>
        <w:rPr>
          <w:strike/>
        </w:rPr>
      </w:pPr>
      <w:bookmarkStart w:id="1" w:name="_Hlk75764099"/>
      <w:r w:rsidRPr="002530A6">
        <w:rPr>
          <w:b/>
        </w:rPr>
        <w:t>Purpose:</w:t>
      </w:r>
      <w:r w:rsidRPr="002530A6">
        <w:t xml:space="preserve"> </w:t>
      </w:r>
      <w:r w:rsidRPr="00A82579" w:rsidR="00A82579">
        <w:t>CISA is requesting this information to record feedback about services provided to facilities as part of the ChemLock program.</w:t>
      </w:r>
    </w:p>
    <w:bookmarkEnd w:id="1"/>
    <w:p w:rsidR="00A82579" w:rsidP="00A94B53" w14:paraId="24B75D93" w14:textId="2CA66E41">
      <w:pPr>
        <w:rPr>
          <w:rFonts w:cstheme="minorHAnsi"/>
        </w:rPr>
      </w:pPr>
      <w:r w:rsidRPr="00241B24">
        <w:rPr>
          <w:rFonts w:cstheme="minorHAnsi"/>
          <w:b/>
        </w:rPr>
        <w:t>Routine Use:</w:t>
      </w:r>
      <w:r w:rsidRPr="00241B24">
        <w:rPr>
          <w:rFonts w:cstheme="minorHAnsi"/>
        </w:rPr>
        <w:t xml:space="preserve"> </w:t>
      </w:r>
      <w:r w:rsidRPr="00A82579">
        <w:rPr>
          <w:rFonts w:cstheme="minorHAnsi"/>
        </w:rPr>
        <w:t xml:space="preserve">The information requested on this form may be used by and disclosed to DHS personnel, contractors, or other agents, including but not limited to other Federal, state, and local officials; and used to contact the submitter and conduct any administrative follow up actions required to ensure adherence to ChemLock goals. A complete list of the routine uses can be found in the system of records notice associated with this form, “Department of Homeland Security/ALL/-002 Department of Homeland Security (DHS) Mailing and Other Lists System” November 25, 2008, 73 FR 71659. The Department’s full list of system of records notices can be found on the Department's website at </w:t>
      </w:r>
      <w:r>
        <w:fldChar w:fldCharType="begin"/>
      </w:r>
      <w:r w:rsidRPr="00BB4913">
        <w:rPr>
          <w:rStyle w:val="Hyperlink"/>
          <w:rFonts w:cstheme="minorHAnsi"/>
        </w:rPr>
        <w:instrText xml:space="preserve"> HYPERLINK "http://www.dhs.gov/system-records-notices-sorns" </w:instrText>
      </w:r>
      <w:r>
        <w:fldChar w:fldCharType="separate"/>
      </w:r>
      <w:r w:rsidRPr="00BB4913">
        <w:rPr>
          <w:rStyle w:val="Hyperlink"/>
          <w:rFonts w:cstheme="minorHAnsi"/>
        </w:rPr>
        <w:t>http://www.dhs.gov/system-records-notices-sorns</w:t>
      </w:r>
      <w:r>
        <w:fldChar w:fldCharType="end"/>
      </w:r>
      <w:r w:rsidRPr="00A82579">
        <w:rPr>
          <w:rFonts w:cstheme="minorHAnsi"/>
        </w:rPr>
        <w:t>.</w:t>
      </w:r>
    </w:p>
    <w:p w:rsidR="00A94B53" w:rsidRPr="000D7A2A" w:rsidP="00A94B53" w14:paraId="06C19837" w14:textId="59015F71">
      <w:pPr>
        <w:rPr>
          <w:strike/>
          <w:spacing w:val="-1"/>
        </w:rPr>
      </w:pPr>
      <w:r w:rsidRPr="00136D69">
        <w:rPr>
          <w:b/>
        </w:rPr>
        <w:t>Disclosure:</w:t>
      </w:r>
      <w:r w:rsidRPr="00136D69">
        <w:t xml:space="preserve"> </w:t>
      </w:r>
      <w:r w:rsidRPr="005A1464" w:rsidR="005A1464">
        <w:t>Providing this information is voluntary. However, if you wish to be contacted about your feedback, failure to provide the requested information will prevent CISA from contacting you.</w:t>
      </w:r>
    </w:p>
    <w:p w:rsidR="002F32B8" w:rsidP="00F51735" w14:paraId="7C9C9BFF" w14:textId="5CF08831">
      <w:pPr>
        <w:pStyle w:val="Heading1-Blue"/>
      </w:pPr>
      <w:r>
        <w:t xml:space="preserve">ChemLock </w:t>
      </w:r>
      <w:r w:rsidR="00A94B53">
        <w:t>Feedback</w:t>
      </w:r>
    </w:p>
    <w:p w:rsidR="000E79B0" w:rsidP="000E79B0" w14:paraId="213BFAE7" w14:textId="66DA8B78">
      <w:r>
        <w:t>This instrument uses verbal conversation, emails, text fields, check boxes or similar means to collect the following and similar information:</w:t>
      </w:r>
    </w:p>
    <w:p w:rsidR="00C57684" w:rsidP="00C57684" w14:paraId="0A03AFCD" w14:textId="77777777">
      <w:pPr>
        <w:pStyle w:val="ListParagraph"/>
      </w:pPr>
      <w:r>
        <w:t>Program Demographics</w:t>
      </w:r>
    </w:p>
    <w:p w:rsidR="00C57684" w:rsidP="001A553F" w14:paraId="4A7C1354" w14:textId="77777777">
      <w:pPr>
        <w:pStyle w:val="ListParagraph"/>
        <w:numPr>
          <w:ilvl w:val="1"/>
          <w:numId w:val="5"/>
        </w:numPr>
      </w:pPr>
      <w:r>
        <w:t>Whether facility completed intake form</w:t>
      </w:r>
    </w:p>
    <w:p w:rsidR="00C57684" w:rsidP="001A553F" w14:paraId="14FE5EC7" w14:textId="77777777">
      <w:pPr>
        <w:pStyle w:val="ListParagraph"/>
        <w:numPr>
          <w:ilvl w:val="1"/>
          <w:numId w:val="5"/>
        </w:numPr>
      </w:pPr>
      <w:r>
        <w:t>Facility/Company Size</w:t>
      </w:r>
    </w:p>
    <w:p w:rsidR="00C57684" w:rsidP="001A553F" w14:paraId="7D86A2EC" w14:textId="77777777">
      <w:pPr>
        <w:pStyle w:val="ListParagraph"/>
        <w:numPr>
          <w:ilvl w:val="1"/>
          <w:numId w:val="5"/>
        </w:numPr>
      </w:pPr>
      <w:r>
        <w:t>Facility/Company Location</w:t>
      </w:r>
    </w:p>
    <w:p w:rsidR="00C57684" w:rsidP="001A553F" w14:paraId="31254580" w14:textId="77777777">
      <w:pPr>
        <w:pStyle w:val="ListParagraph"/>
        <w:numPr>
          <w:ilvl w:val="1"/>
          <w:numId w:val="5"/>
        </w:numPr>
      </w:pPr>
      <w:r>
        <w:t>Trade Associations of which Company is a member</w:t>
      </w:r>
    </w:p>
    <w:p w:rsidR="00C57684" w:rsidP="001A553F" w14:paraId="7DE80C73" w14:textId="77777777">
      <w:pPr>
        <w:pStyle w:val="ListParagraph"/>
        <w:numPr>
          <w:ilvl w:val="1"/>
          <w:numId w:val="5"/>
        </w:numPr>
      </w:pPr>
      <w:r>
        <w:t xml:space="preserve">Chemical Sector Information </w:t>
      </w:r>
    </w:p>
    <w:p w:rsidR="00C57684" w:rsidP="00C57684" w14:paraId="4A328685" w14:textId="77777777">
      <w:pPr>
        <w:pStyle w:val="ListParagraph"/>
      </w:pPr>
      <w:r>
        <w:t>Program Health</w:t>
      </w:r>
    </w:p>
    <w:p w:rsidR="00C57684" w:rsidP="001A553F" w14:paraId="0F5F8824" w14:textId="77777777">
      <w:pPr>
        <w:pStyle w:val="ListParagraph"/>
        <w:numPr>
          <w:ilvl w:val="1"/>
          <w:numId w:val="5"/>
        </w:numPr>
      </w:pPr>
      <w:r>
        <w:t>Type of training or service received</w:t>
      </w:r>
    </w:p>
    <w:p w:rsidR="00C57684" w:rsidP="001A553F" w14:paraId="5EF68F2A" w14:textId="77777777">
      <w:pPr>
        <w:pStyle w:val="ListParagraph"/>
        <w:numPr>
          <w:ilvl w:val="1"/>
          <w:numId w:val="5"/>
        </w:numPr>
      </w:pPr>
      <w:r>
        <w:t>Date of training or service received</w:t>
      </w:r>
    </w:p>
    <w:p w:rsidR="00C57684" w:rsidP="001A553F" w14:paraId="33DF200A" w14:textId="77777777">
      <w:pPr>
        <w:pStyle w:val="ListParagraph"/>
        <w:numPr>
          <w:ilvl w:val="1"/>
          <w:numId w:val="5"/>
        </w:numPr>
      </w:pPr>
      <w:r>
        <w:t>Number and type of any other ChemLock services received</w:t>
      </w:r>
    </w:p>
    <w:p w:rsidR="00C57684" w:rsidP="001A553F" w14:paraId="11DCFB0C" w14:textId="77777777">
      <w:pPr>
        <w:pStyle w:val="ListParagraph"/>
        <w:numPr>
          <w:ilvl w:val="1"/>
          <w:numId w:val="5"/>
        </w:numPr>
      </w:pPr>
      <w:r>
        <w:t>Whether recipient has already or plans to request further ChemLock services</w:t>
      </w:r>
    </w:p>
    <w:p w:rsidR="00C57684" w:rsidP="001A553F" w14:paraId="6597C5E9" w14:textId="77777777">
      <w:pPr>
        <w:pStyle w:val="ListParagraph"/>
        <w:numPr>
          <w:ilvl w:val="1"/>
          <w:numId w:val="5"/>
        </w:numPr>
      </w:pPr>
      <w:r>
        <w:t>How did you learn about ChemLock?</w:t>
      </w:r>
    </w:p>
    <w:p w:rsidR="00C57684" w:rsidP="00C57684" w14:paraId="0A907196" w14:textId="77777777">
      <w:pPr>
        <w:pStyle w:val="ListParagraph"/>
      </w:pPr>
      <w:r>
        <w:t>Program Outcomes</w:t>
      </w:r>
    </w:p>
    <w:p w:rsidR="00C57684" w:rsidP="001A553F" w14:paraId="62623738" w14:textId="77777777">
      <w:pPr>
        <w:pStyle w:val="ListParagraph"/>
        <w:numPr>
          <w:ilvl w:val="1"/>
          <w:numId w:val="5"/>
        </w:numPr>
      </w:pPr>
      <w:r>
        <w:t>Did the information you received through the service have any impact on your facility’s operations?</w:t>
      </w:r>
    </w:p>
    <w:p w:rsidR="00C57684" w:rsidP="001A553F" w14:paraId="6CED543B" w14:textId="77777777">
      <w:pPr>
        <w:pStyle w:val="ListParagraph"/>
        <w:numPr>
          <w:ilvl w:val="2"/>
          <w:numId w:val="5"/>
        </w:numPr>
      </w:pPr>
      <w:r>
        <w:t>If yes, please provide details</w:t>
      </w:r>
    </w:p>
    <w:p w:rsidR="00C57684" w:rsidP="001A553F" w14:paraId="67C5430F" w14:textId="77777777">
      <w:pPr>
        <w:pStyle w:val="ListParagraph"/>
        <w:numPr>
          <w:ilvl w:val="1"/>
          <w:numId w:val="5"/>
        </w:numPr>
      </w:pPr>
      <w:r>
        <w:t>Please select your level of chemical security knowledge before the course</w:t>
      </w:r>
    </w:p>
    <w:p w:rsidR="00C57684" w:rsidP="001A553F" w14:paraId="15AA7862" w14:textId="77777777">
      <w:pPr>
        <w:pStyle w:val="ListParagraph"/>
        <w:numPr>
          <w:ilvl w:val="1"/>
          <w:numId w:val="5"/>
        </w:numPr>
      </w:pPr>
      <w:r>
        <w:t>Please select your level of chemical security knowledge after the course</w:t>
      </w:r>
    </w:p>
    <w:p w:rsidR="00C57684" w:rsidP="00C57684" w14:paraId="47D90A96" w14:textId="77777777">
      <w:pPr>
        <w:pStyle w:val="ListParagraph"/>
      </w:pPr>
      <w:r>
        <w:t>Service Quality</w:t>
      </w:r>
    </w:p>
    <w:p w:rsidR="00C57684" w:rsidP="001A553F" w14:paraId="6C78052A" w14:textId="77777777">
      <w:pPr>
        <w:pStyle w:val="ListParagraph"/>
        <w:numPr>
          <w:ilvl w:val="1"/>
          <w:numId w:val="5"/>
        </w:numPr>
      </w:pPr>
      <w:r>
        <w:t>Overall, how would you rate the ChemLock program activity</w:t>
      </w:r>
    </w:p>
    <w:p w:rsidR="00C57684" w:rsidP="001A553F" w14:paraId="536B12F2" w14:textId="77777777">
      <w:pPr>
        <w:pStyle w:val="ListParagraph"/>
        <w:numPr>
          <w:ilvl w:val="1"/>
          <w:numId w:val="5"/>
        </w:numPr>
      </w:pPr>
      <w:r>
        <w:t>Feedback questions on the performance of the (instructor/ facilitator, etc.)</w:t>
      </w:r>
    </w:p>
    <w:p w:rsidR="00C57684" w:rsidP="001A553F" w14:paraId="4DC29CF7" w14:textId="77777777">
      <w:pPr>
        <w:pStyle w:val="ListParagraph"/>
        <w:numPr>
          <w:ilvl w:val="2"/>
          <w:numId w:val="5"/>
        </w:numPr>
      </w:pPr>
      <w:r>
        <w:t>Please rate the instructor’s level of knowledge</w:t>
      </w:r>
    </w:p>
    <w:p w:rsidR="00C57684" w:rsidP="001A553F" w14:paraId="3E0C7B69" w14:textId="77777777">
      <w:pPr>
        <w:pStyle w:val="ListParagraph"/>
        <w:numPr>
          <w:ilvl w:val="2"/>
          <w:numId w:val="5"/>
        </w:numPr>
      </w:pPr>
      <w:r>
        <w:t>Please rate the instructor’s level of professionalism</w:t>
      </w:r>
    </w:p>
    <w:p w:rsidR="00C57684" w:rsidP="001A553F" w14:paraId="7FE73026" w14:textId="77777777">
      <w:pPr>
        <w:pStyle w:val="ListParagraph"/>
        <w:numPr>
          <w:ilvl w:val="2"/>
          <w:numId w:val="5"/>
        </w:numPr>
      </w:pPr>
      <w:r>
        <w:t>Recommendations to improve instructor’s performance</w:t>
      </w:r>
    </w:p>
    <w:p w:rsidR="00C57684" w:rsidP="001A553F" w14:paraId="632F2D2B" w14:textId="77777777">
      <w:pPr>
        <w:pStyle w:val="ListParagraph"/>
        <w:numPr>
          <w:ilvl w:val="2"/>
          <w:numId w:val="5"/>
        </w:numPr>
      </w:pPr>
      <w:r>
        <w:t xml:space="preserve">Recommendations to improve course </w:t>
      </w:r>
    </w:p>
    <w:p w:rsidR="00C57684" w:rsidP="001A553F" w14:paraId="23E4C522" w14:textId="77777777">
      <w:pPr>
        <w:pStyle w:val="ListParagraph"/>
        <w:numPr>
          <w:ilvl w:val="1"/>
          <w:numId w:val="5"/>
        </w:numPr>
      </w:pPr>
      <w:r>
        <w:t>Feedback questions on the ChemLock service/course materials</w:t>
      </w:r>
    </w:p>
    <w:p w:rsidR="00C57684" w:rsidP="001A553F" w14:paraId="1A6B5C28" w14:textId="77777777">
      <w:pPr>
        <w:pStyle w:val="ListParagraph"/>
        <w:numPr>
          <w:ilvl w:val="1"/>
          <w:numId w:val="5"/>
        </w:numPr>
      </w:pPr>
      <w:r>
        <w:t>Was the process of obtaining and using ChemLock services easy and straightforward to navigate?</w:t>
      </w:r>
    </w:p>
    <w:p w:rsidR="00C57684" w:rsidP="001A553F" w14:paraId="23BB23DA" w14:textId="77777777">
      <w:pPr>
        <w:pStyle w:val="ListParagraph"/>
        <w:numPr>
          <w:ilvl w:val="1"/>
          <w:numId w:val="5"/>
        </w:numPr>
      </w:pPr>
      <w:r>
        <w:t>To what extent do you agree or disagree with the following statements?</w:t>
      </w:r>
    </w:p>
    <w:p w:rsidR="00C57684" w:rsidP="001A553F" w14:paraId="5D5B3A4F" w14:textId="77777777">
      <w:pPr>
        <w:pStyle w:val="ListParagraph"/>
        <w:numPr>
          <w:ilvl w:val="2"/>
          <w:numId w:val="5"/>
        </w:numPr>
      </w:pPr>
      <w:r>
        <w:t>The chemical security information I received will effectively inform my decision making regarding chemical facility safety and/or security, risk mitigation, and/or resilience enhancements</w:t>
      </w:r>
    </w:p>
    <w:p w:rsidR="00C57684" w:rsidP="001A553F" w14:paraId="0FD8D9EB" w14:textId="77777777">
      <w:pPr>
        <w:pStyle w:val="ListParagraph"/>
        <w:numPr>
          <w:ilvl w:val="2"/>
          <w:numId w:val="5"/>
        </w:numPr>
      </w:pPr>
      <w:r>
        <w:t>The chemical security information I received was current and relevant</w:t>
      </w:r>
    </w:p>
    <w:p w:rsidR="00C57684" w:rsidP="00C57684" w14:paraId="0D2CD175" w14:textId="77777777">
      <w:pPr>
        <w:pStyle w:val="ListParagraph"/>
      </w:pPr>
      <w:r>
        <w:t>What other resources or services from ChemLock would you find useful?</w:t>
      </w:r>
    </w:p>
    <w:p w:rsidR="00F51735" w:rsidP="001A553F" w14:paraId="483B0804" w14:textId="1144F6C2">
      <w:pPr>
        <w:pStyle w:val="ListParagraph"/>
      </w:pPr>
      <w:r>
        <w:t>Contact information if you would like us to contact you about this feedback.</w:t>
      </w:r>
    </w:p>
    <w:sectPr w:rsidSect="00893D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65464368"/>
      <w:docPartObj>
        <w:docPartGallery w:val="Page Numbers (Bottom of Page)"/>
        <w:docPartUnique/>
      </w:docPartObj>
    </w:sdtPr>
    <w:sdtEndPr>
      <w:rPr>
        <w:rStyle w:val="PageNumber"/>
      </w:rPr>
    </w:sdtEndPr>
    <w:sdtContent>
      <w:p w:rsidR="00893D76" w:rsidP="00954241" w14:paraId="7C790810"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93D76" w:rsidP="00893D76" w14:paraId="4A3753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D76" w:rsidP="002E67E5" w14:paraId="6B07BB62" w14:textId="26884937">
    <w:pPr>
      <w:pStyle w:val="HeaderNew"/>
      <w:ind w:left="0" w:firstLine="0"/>
    </w:pPr>
    <w:r>
      <w:t xml:space="preserve">ChemLock </w:t>
    </w:r>
    <w:r w:rsidR="00192963">
      <w:t xml:space="preserve">Service </w:t>
    </w:r>
    <w:r w:rsidR="005F7FDD">
      <w:t>Feedback</w:t>
    </w:r>
    <w:r w:rsidR="00192963">
      <w:t xml:space="preserve"> Instrument</w:t>
    </w:r>
    <w:r>
      <w:tab/>
    </w:r>
    <w:sdt>
      <w:sdtPr>
        <w:id w:val="1887913281"/>
        <w:docPartObj>
          <w:docPartGallery w:val="Page Numbers (Bottom of Page)"/>
          <w:docPartUnique/>
        </w:docPartObj>
      </w:sdtPr>
      <w:sdtContent>
        <w:r>
          <w:rPr>
            <w:noProof w:val="0"/>
          </w:rPr>
          <w:fldChar w:fldCharType="begin"/>
        </w:r>
        <w:r>
          <w:instrText xml:space="preserve"> PAGE   \* MERGEFORMAT </w:instrText>
        </w:r>
        <w:r>
          <w:rPr>
            <w:noProof w:val="0"/>
          </w:rPr>
          <w:fldChar w:fldCharType="separate"/>
        </w:r>
        <w: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1EAE" w14:paraId="05CD0D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1EAE" w14:paraId="77DE44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70A" w:rsidRPr="00004144" w:rsidP="00004144" w14:paraId="343A4D65" w14:textId="45CF6C5D">
    <w:pPr>
      <w:pStyle w:val="HeaderNew"/>
    </w:pPr>
    <w:r w:rsidRPr="00004144">
      <w:drawing>
        <wp:anchor distT="0" distB="0" distL="114300" distR="114300" simplePos="0" relativeHeight="251658240" behindDoc="0" locked="0" layoutInCell="1" allowOverlap="1">
          <wp:simplePos x="0" y="0"/>
          <wp:positionH relativeFrom="margin">
            <wp:align>left</wp:align>
          </wp:positionH>
          <wp:positionV relativeFrom="margin">
            <wp:posOffset>-689920</wp:posOffset>
          </wp:positionV>
          <wp:extent cx="563245" cy="563245"/>
          <wp:effectExtent l="0" t="0" r="8255" b="825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14:sizeRelH relativeFrom="margin">
            <wp14:pctWidth>0</wp14:pctWidth>
          </wp14:sizeRelH>
          <wp14:sizeRelV relativeFrom="margin">
            <wp14:pctHeight>0</wp14:pctHeight>
          </wp14:sizeRelV>
        </wp:anchor>
      </w:drawing>
    </w:r>
    <w:r w:rsidRPr="00004144">
      <w:t>OMB No. 1670-</w:t>
    </w:r>
    <w:r w:rsidR="006E3ED6">
      <w:t>NEW</w:t>
    </w:r>
  </w:p>
  <w:p w:rsidR="00D2670A" w:rsidRPr="00004144" w:rsidP="00004144" w14:paraId="3BB7E246" w14:textId="19485E7A">
    <w:pPr>
      <w:pStyle w:val="HeaderNew"/>
    </w:pPr>
    <w:r w:rsidRPr="00004144">
      <w:t xml:space="preserve">Expiration Date: </w:t>
    </w:r>
    <w:r w:rsidRPr="00004144">
      <w:rPr>
        <w:highlight w:val="yellow"/>
      </w:rPr>
      <w:t>TBD</w:t>
    </w:r>
  </w:p>
  <w:p w:rsidR="00D2670A" w:rsidRPr="00004144" w:rsidP="00004144" w14:paraId="1ACFE2BE" w14:textId="0D2DC4C3">
    <w:pPr>
      <w:pStyle w:val="HeaderNew"/>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209" w14:paraId="180DB450" w14:textId="5A386C5E">
    <w:pPr>
      <w:pStyle w:val="Header"/>
    </w:pPr>
    <w:r w:rsidRPr="005B19AB">
      <w:rPr>
        <w:noProof/>
      </w:rPr>
      <w:drawing>
        <wp:anchor distT="0" distB="0" distL="114300" distR="114300" simplePos="0" relativeHeight="251659264" behindDoc="0" locked="0" layoutInCell="1" allowOverlap="1">
          <wp:simplePos x="0" y="0"/>
          <wp:positionH relativeFrom="margin">
            <wp:posOffset>-379142</wp:posOffset>
          </wp:positionH>
          <wp:positionV relativeFrom="paragraph">
            <wp:posOffset>-211579</wp:posOffset>
          </wp:positionV>
          <wp:extent cx="983235" cy="983235"/>
          <wp:effectExtent l="0" t="0" r="7620" b="7620"/>
          <wp:wrapSquare wrapText="bothSides"/>
          <wp:docPr id="58" name="Graphic 58">
            <a:extLst xmlns:a="http://schemas.openxmlformats.org/drawingml/2006/main">
              <a:ext xmlns:a="http://schemas.openxmlformats.org/drawingml/2006/main" uri="{FF2B5EF4-FFF2-40B4-BE49-F238E27FC236}">
                <a16:creationId xmlns:a16="http://schemas.microsoft.com/office/drawing/2014/main" id="{8F09B393-B70E-43CB-A1D9-DC7F1D88EC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2">
                    <a:extLst>
                      <a:ext xmlns:a="http://schemas.openxmlformats.org/drawingml/2006/main" uri="{FF2B5EF4-FFF2-40B4-BE49-F238E27FC236}">
                        <a16:creationId xmlns:a16="http://schemas.microsoft.com/office/drawing/2014/main" id="{8F09B393-B70E-43CB-A1D9-DC7F1D88EC16}"/>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3235" cy="9832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E5FC4"/>
    <w:multiLevelType w:val="hybridMultilevel"/>
    <w:tmpl w:val="B290F49A"/>
    <w:lvl w:ilvl="0">
      <w:start w:val="1"/>
      <w:numFmt w:val="bullet"/>
      <w:lvlText w:val=""/>
      <w:lvlJc w:val="left"/>
      <w:pPr>
        <w:ind w:left="720" w:hanging="360"/>
      </w:pPr>
      <w:rPr>
        <w:rFonts w:ascii="Symbol" w:hAnsi="Symbol" w:hint="default"/>
        <w:color w:val="00528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8D3662"/>
    <w:multiLevelType w:val="hybridMultilevel"/>
    <w:tmpl w:val="74683374"/>
    <w:lvl w:ilvl="0">
      <w:start w:val="1"/>
      <w:numFmt w:val="decimal"/>
      <w:pStyle w:val="Heading1-Blue"/>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474334"/>
    <w:multiLevelType w:val="hybridMultilevel"/>
    <w:tmpl w:val="AC781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6A24FC"/>
    <w:multiLevelType w:val="hybridMultilevel"/>
    <w:tmpl w:val="30905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975DA5"/>
    <w:multiLevelType w:val="hybridMultilevel"/>
    <w:tmpl w:val="7B724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2A580E"/>
    <w:multiLevelType w:val="hybridMultilevel"/>
    <w:tmpl w:val="3ED4C128"/>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4922564">
    <w:abstractNumId w:val="0"/>
  </w:num>
  <w:num w:numId="2" w16cid:durableId="1380283045">
    <w:abstractNumId w:val="4"/>
  </w:num>
  <w:num w:numId="3" w16cid:durableId="1677614387">
    <w:abstractNumId w:val="3"/>
  </w:num>
  <w:num w:numId="4" w16cid:durableId="1117717951">
    <w:abstractNumId w:val="1"/>
  </w:num>
  <w:num w:numId="5" w16cid:durableId="1631858965">
    <w:abstractNumId w:val="5"/>
  </w:num>
  <w:num w:numId="6" w16cid:durableId="1588340251">
    <w:abstractNumId w:val="2"/>
  </w:num>
  <w:num w:numId="7" w16cid:durableId="1645309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DC"/>
    <w:rsid w:val="0000130A"/>
    <w:rsid w:val="00004144"/>
    <w:rsid w:val="000140BA"/>
    <w:rsid w:val="000205C6"/>
    <w:rsid w:val="00055272"/>
    <w:rsid w:val="00084C68"/>
    <w:rsid w:val="00092271"/>
    <w:rsid w:val="000B6150"/>
    <w:rsid w:val="000D3BD3"/>
    <w:rsid w:val="000D7A2A"/>
    <w:rsid w:val="000E79B0"/>
    <w:rsid w:val="000F58A9"/>
    <w:rsid w:val="0011747A"/>
    <w:rsid w:val="00136D69"/>
    <w:rsid w:val="00147B35"/>
    <w:rsid w:val="001501CB"/>
    <w:rsid w:val="0016044E"/>
    <w:rsid w:val="001655E5"/>
    <w:rsid w:val="00183AA4"/>
    <w:rsid w:val="001906C3"/>
    <w:rsid w:val="0019089B"/>
    <w:rsid w:val="00192963"/>
    <w:rsid w:val="001A553F"/>
    <w:rsid w:val="001B6B17"/>
    <w:rsid w:val="001F4209"/>
    <w:rsid w:val="002231EA"/>
    <w:rsid w:val="00241B24"/>
    <w:rsid w:val="00250EB7"/>
    <w:rsid w:val="002530A6"/>
    <w:rsid w:val="002724AA"/>
    <w:rsid w:val="00295D99"/>
    <w:rsid w:val="002B0DE0"/>
    <w:rsid w:val="002B1EAE"/>
    <w:rsid w:val="002C7094"/>
    <w:rsid w:val="002D4955"/>
    <w:rsid w:val="002E67E5"/>
    <w:rsid w:val="002F0B5F"/>
    <w:rsid w:val="002F32B8"/>
    <w:rsid w:val="00314684"/>
    <w:rsid w:val="0031732F"/>
    <w:rsid w:val="003327C1"/>
    <w:rsid w:val="003756F1"/>
    <w:rsid w:val="003841D3"/>
    <w:rsid w:val="00387481"/>
    <w:rsid w:val="003A266B"/>
    <w:rsid w:val="003C02D5"/>
    <w:rsid w:val="003F6374"/>
    <w:rsid w:val="004203C9"/>
    <w:rsid w:val="00432CED"/>
    <w:rsid w:val="0043430D"/>
    <w:rsid w:val="004457A6"/>
    <w:rsid w:val="00446FCF"/>
    <w:rsid w:val="00454302"/>
    <w:rsid w:val="004802A9"/>
    <w:rsid w:val="0049481D"/>
    <w:rsid w:val="004C731E"/>
    <w:rsid w:val="00516B4E"/>
    <w:rsid w:val="0053423E"/>
    <w:rsid w:val="005424F8"/>
    <w:rsid w:val="00552B19"/>
    <w:rsid w:val="005670C0"/>
    <w:rsid w:val="00587ADC"/>
    <w:rsid w:val="005A1464"/>
    <w:rsid w:val="005A70C4"/>
    <w:rsid w:val="005B436A"/>
    <w:rsid w:val="005C1024"/>
    <w:rsid w:val="005C2EEF"/>
    <w:rsid w:val="005D5DF9"/>
    <w:rsid w:val="005F7FDD"/>
    <w:rsid w:val="00611818"/>
    <w:rsid w:val="00612D8C"/>
    <w:rsid w:val="00632EDA"/>
    <w:rsid w:val="00654741"/>
    <w:rsid w:val="0066626C"/>
    <w:rsid w:val="00675E92"/>
    <w:rsid w:val="006A01A9"/>
    <w:rsid w:val="006A12EB"/>
    <w:rsid w:val="006C6D9E"/>
    <w:rsid w:val="006D7BAA"/>
    <w:rsid w:val="006E3ED6"/>
    <w:rsid w:val="00710AC0"/>
    <w:rsid w:val="00747D7E"/>
    <w:rsid w:val="00787577"/>
    <w:rsid w:val="007A5A29"/>
    <w:rsid w:val="007D5E17"/>
    <w:rsid w:val="007D72F7"/>
    <w:rsid w:val="00831A5B"/>
    <w:rsid w:val="00854189"/>
    <w:rsid w:val="008805E6"/>
    <w:rsid w:val="0088711E"/>
    <w:rsid w:val="00891B35"/>
    <w:rsid w:val="00893D76"/>
    <w:rsid w:val="00896DBB"/>
    <w:rsid w:val="008C0578"/>
    <w:rsid w:val="008E6346"/>
    <w:rsid w:val="008F48A7"/>
    <w:rsid w:val="009264E7"/>
    <w:rsid w:val="0092739D"/>
    <w:rsid w:val="009416F2"/>
    <w:rsid w:val="0095024A"/>
    <w:rsid w:val="00954241"/>
    <w:rsid w:val="009625EE"/>
    <w:rsid w:val="00963091"/>
    <w:rsid w:val="00990DC4"/>
    <w:rsid w:val="00A152FD"/>
    <w:rsid w:val="00A32D4C"/>
    <w:rsid w:val="00A4282D"/>
    <w:rsid w:val="00A53C07"/>
    <w:rsid w:val="00A82579"/>
    <w:rsid w:val="00A84D24"/>
    <w:rsid w:val="00A94B53"/>
    <w:rsid w:val="00AC0971"/>
    <w:rsid w:val="00AC46F9"/>
    <w:rsid w:val="00AD7DFC"/>
    <w:rsid w:val="00AE62FC"/>
    <w:rsid w:val="00AF0741"/>
    <w:rsid w:val="00AF3082"/>
    <w:rsid w:val="00B316ED"/>
    <w:rsid w:val="00B66A60"/>
    <w:rsid w:val="00BB4913"/>
    <w:rsid w:val="00C076AF"/>
    <w:rsid w:val="00C10AAA"/>
    <w:rsid w:val="00C2766B"/>
    <w:rsid w:val="00C40BC3"/>
    <w:rsid w:val="00C57684"/>
    <w:rsid w:val="00C87CC7"/>
    <w:rsid w:val="00D0040F"/>
    <w:rsid w:val="00D2670A"/>
    <w:rsid w:val="00D41F6D"/>
    <w:rsid w:val="00D45E29"/>
    <w:rsid w:val="00D97645"/>
    <w:rsid w:val="00DC1CF2"/>
    <w:rsid w:val="00DF57AD"/>
    <w:rsid w:val="00E10793"/>
    <w:rsid w:val="00E70E6B"/>
    <w:rsid w:val="00E7651C"/>
    <w:rsid w:val="00E95898"/>
    <w:rsid w:val="00EA2C10"/>
    <w:rsid w:val="00EC5136"/>
    <w:rsid w:val="00ED2416"/>
    <w:rsid w:val="00EE30E2"/>
    <w:rsid w:val="00EE74C6"/>
    <w:rsid w:val="00F03FB0"/>
    <w:rsid w:val="00F067CE"/>
    <w:rsid w:val="00F161A2"/>
    <w:rsid w:val="00F3143A"/>
    <w:rsid w:val="00F31BC6"/>
    <w:rsid w:val="00F51735"/>
    <w:rsid w:val="00F67B38"/>
    <w:rsid w:val="00F74AED"/>
    <w:rsid w:val="00F90D91"/>
    <w:rsid w:val="00FC629E"/>
    <w:rsid w:val="00FD0495"/>
    <w:rsid w:val="00FD58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96CB99"/>
  <w15:chartTrackingRefBased/>
  <w15:docId w15:val="{D66C8056-4FC8-40FE-9955-9E4B5A3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4E7"/>
    <w:pPr>
      <w:spacing w:after="120" w:line="264" w:lineRule="auto"/>
    </w:pPr>
    <w:rPr>
      <w:rFonts w:ascii="Franklin Gothic Book" w:hAnsi="Franklin Gothic Book"/>
      <w:sz w:val="22"/>
    </w:rPr>
  </w:style>
  <w:style w:type="paragraph" w:styleId="Heading1">
    <w:name w:val="heading 1"/>
    <w:aliases w:val="Title Header"/>
    <w:basedOn w:val="Normal"/>
    <w:next w:val="Normal"/>
    <w:link w:val="Heading1Char"/>
    <w:uiPriority w:val="9"/>
    <w:qFormat/>
    <w:rsid w:val="00FC62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title Headers"/>
    <w:basedOn w:val="Normal"/>
    <w:link w:val="Heading2Char"/>
    <w:uiPriority w:val="9"/>
    <w:unhideWhenUsed/>
    <w:qFormat/>
    <w:rsid w:val="00654741"/>
    <w:pPr>
      <w:widowControl w:val="0"/>
      <w:autoSpaceDE w:val="0"/>
      <w:autoSpaceDN w:val="0"/>
      <w:spacing w:before="240"/>
      <w:outlineLvl w:val="1"/>
    </w:pPr>
    <w:rPr>
      <w:rFonts w:ascii="Franklin Gothic Medium" w:eastAsia="Arial" w:hAnsi="Franklin Gothic Medium" w:cs="Arial"/>
      <w:bCs/>
      <w:caps/>
      <w:color w:val="00528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
    <w:name w:val="Intro body"/>
    <w:basedOn w:val="Normal"/>
    <w:qFormat/>
    <w:rsid w:val="00FC629E"/>
    <w:rPr>
      <w:rFonts w:ascii="Franklin Gothic Medium" w:hAnsi="Franklin Gothic Medium"/>
    </w:rPr>
  </w:style>
  <w:style w:type="paragraph" w:customStyle="1" w:styleId="Heading1-Red">
    <w:name w:val="Heading1-Red"/>
    <w:basedOn w:val="Heading1"/>
    <w:qFormat/>
    <w:rsid w:val="00FC629E"/>
    <w:rPr>
      <w:rFonts w:ascii="Franklin Gothic Medium" w:hAnsi="Franklin Gothic Medium"/>
      <w:color w:val="C30D2B"/>
      <w:sz w:val="36"/>
    </w:rPr>
  </w:style>
  <w:style w:type="character" w:customStyle="1" w:styleId="Heading1Char">
    <w:name w:val="Heading 1 Char"/>
    <w:aliases w:val="Title Header Char"/>
    <w:basedOn w:val="DefaultParagraphFont"/>
    <w:link w:val="Heading1"/>
    <w:uiPriority w:val="9"/>
    <w:rsid w:val="00FC629E"/>
    <w:rPr>
      <w:rFonts w:asciiTheme="majorHAnsi" w:eastAsiaTheme="majorEastAsia" w:hAnsiTheme="majorHAnsi" w:cstheme="majorBidi"/>
      <w:color w:val="2F5496" w:themeColor="accent1" w:themeShade="BF"/>
      <w:sz w:val="32"/>
      <w:szCs w:val="32"/>
    </w:rPr>
  </w:style>
  <w:style w:type="paragraph" w:customStyle="1" w:styleId="Header2-BLUE">
    <w:name w:val="Header2 - BLUE"/>
    <w:basedOn w:val="Introbody"/>
    <w:qFormat/>
    <w:rsid w:val="00F74AED"/>
    <w:pPr>
      <w:ind w:right="-274"/>
    </w:pPr>
    <w:rPr>
      <w:rFonts w:ascii="Franklin Gothic Demi Cond" w:hAnsi="Franklin Gothic Demi Cond"/>
      <w:bCs/>
      <w:color w:val="025187"/>
      <w:sz w:val="32"/>
    </w:rPr>
  </w:style>
  <w:style w:type="paragraph" w:customStyle="1" w:styleId="RegularBodyFranklin">
    <w:name w:val="Regular Body Franklin"/>
    <w:basedOn w:val="Introbody"/>
    <w:qFormat/>
    <w:rsid w:val="00FC629E"/>
    <w:pPr>
      <w:ind w:left="-360"/>
    </w:pPr>
    <w:rPr>
      <w:rFonts w:ascii="Franklin Gothic Book" w:hAnsi="Franklin Gothic Book"/>
    </w:rPr>
  </w:style>
  <w:style w:type="paragraph" w:customStyle="1" w:styleId="IntrobodyFranklin">
    <w:name w:val="Intro body Franklin"/>
    <w:basedOn w:val="Normal"/>
    <w:qFormat/>
    <w:rsid w:val="00FC629E"/>
    <w:rPr>
      <w:rFonts w:ascii="Franklin Gothic Medium" w:hAnsi="Franklin Gothic Medium"/>
    </w:rPr>
  </w:style>
  <w:style w:type="paragraph" w:customStyle="1" w:styleId="Heading1-RedFranklin">
    <w:name w:val="Heading1-Red Franklin"/>
    <w:basedOn w:val="Heading1"/>
    <w:qFormat/>
    <w:rsid w:val="00FC629E"/>
    <w:rPr>
      <w:rFonts w:ascii="Franklin Gothic Medium" w:hAnsi="Franklin Gothic Medium"/>
      <w:color w:val="C30D2B"/>
      <w:sz w:val="36"/>
    </w:rPr>
  </w:style>
  <w:style w:type="paragraph" w:customStyle="1" w:styleId="Header2-BLUEFranklin">
    <w:name w:val="Header2 - BLUE Franklin"/>
    <w:basedOn w:val="IntrobodyFranklin"/>
    <w:qFormat/>
    <w:rsid w:val="00FC629E"/>
    <w:pPr>
      <w:spacing w:before="120"/>
      <w:ind w:left="-360" w:right="-270"/>
    </w:pPr>
    <w:rPr>
      <w:rFonts w:ascii="Franklin Gothic Demi Cond" w:hAnsi="Franklin Gothic Demi Cond"/>
      <w:b/>
      <w:color w:val="025187"/>
      <w:sz w:val="28"/>
    </w:rPr>
  </w:style>
  <w:style w:type="paragraph" w:customStyle="1" w:styleId="Heading1-Blue">
    <w:name w:val="Heading1-Blue"/>
    <w:basedOn w:val="Heading1"/>
    <w:next w:val="Normal"/>
    <w:qFormat/>
    <w:rsid w:val="00F74AED"/>
    <w:pPr>
      <w:numPr>
        <w:numId w:val="4"/>
      </w:numPr>
      <w:ind w:left="720"/>
    </w:pPr>
    <w:rPr>
      <w:rFonts w:ascii="Franklin Gothic Demi" w:hAnsi="Franklin Gothic Demi"/>
      <w:color w:val="002846"/>
      <w:sz w:val="36"/>
    </w:rPr>
  </w:style>
  <w:style w:type="character" w:customStyle="1" w:styleId="Heading2Char">
    <w:name w:val="Heading 2 Char"/>
    <w:aliases w:val="Subtitle Headers Char"/>
    <w:basedOn w:val="DefaultParagraphFont"/>
    <w:link w:val="Heading2"/>
    <w:uiPriority w:val="9"/>
    <w:rsid w:val="00654741"/>
    <w:rPr>
      <w:rFonts w:ascii="Franklin Gothic Medium" w:eastAsia="Arial" w:hAnsi="Franklin Gothic Medium" w:cs="Arial"/>
      <w:bCs/>
      <w:caps/>
      <w:color w:val="005287"/>
      <w:sz w:val="28"/>
      <w:szCs w:val="28"/>
    </w:rPr>
  </w:style>
  <w:style w:type="paragraph" w:customStyle="1" w:styleId="Paragraph">
    <w:name w:val="Paragraph"/>
    <w:basedOn w:val="Normal"/>
    <w:link w:val="ParagraphChar"/>
    <w:qFormat/>
    <w:rsid w:val="002B0DE0"/>
    <w:pPr>
      <w:widowControl w:val="0"/>
      <w:autoSpaceDE w:val="0"/>
      <w:autoSpaceDN w:val="0"/>
      <w:spacing w:before="120" w:line="286" w:lineRule="auto"/>
    </w:pPr>
    <w:rPr>
      <w:rFonts w:eastAsia="Arial" w:cs="Arial"/>
      <w:bCs/>
      <w:color w:val="030303"/>
      <w:sz w:val="20"/>
      <w:szCs w:val="28"/>
    </w:rPr>
  </w:style>
  <w:style w:type="character" w:customStyle="1" w:styleId="ParagraphChar">
    <w:name w:val="Paragraph Char"/>
    <w:basedOn w:val="DefaultParagraphFont"/>
    <w:link w:val="Paragraph"/>
    <w:rsid w:val="002B0DE0"/>
    <w:rPr>
      <w:rFonts w:ascii="Franklin Gothic Book" w:eastAsia="Arial" w:hAnsi="Franklin Gothic Book" w:cs="Arial"/>
      <w:bCs/>
      <w:color w:val="030303"/>
      <w:sz w:val="20"/>
      <w:szCs w:val="28"/>
    </w:rPr>
  </w:style>
  <w:style w:type="paragraph" w:styleId="Header">
    <w:name w:val="header"/>
    <w:basedOn w:val="Normal"/>
    <w:link w:val="HeaderChar"/>
    <w:uiPriority w:val="99"/>
    <w:unhideWhenUsed/>
    <w:rsid w:val="00893D76"/>
    <w:pPr>
      <w:tabs>
        <w:tab w:val="center" w:pos="4680"/>
        <w:tab w:val="right" w:pos="9360"/>
      </w:tabs>
    </w:pPr>
  </w:style>
  <w:style w:type="character" w:customStyle="1" w:styleId="HeaderChar">
    <w:name w:val="Header Char"/>
    <w:basedOn w:val="DefaultParagraphFont"/>
    <w:link w:val="Header"/>
    <w:uiPriority w:val="99"/>
    <w:rsid w:val="00893D76"/>
  </w:style>
  <w:style w:type="paragraph" w:styleId="Footer">
    <w:name w:val="footer"/>
    <w:basedOn w:val="Normal"/>
    <w:link w:val="FooterChar"/>
    <w:uiPriority w:val="99"/>
    <w:unhideWhenUsed/>
    <w:rsid w:val="00893D76"/>
    <w:pPr>
      <w:tabs>
        <w:tab w:val="center" w:pos="4680"/>
        <w:tab w:val="right" w:pos="9360"/>
      </w:tabs>
    </w:pPr>
  </w:style>
  <w:style w:type="character" w:customStyle="1" w:styleId="FooterChar">
    <w:name w:val="Footer Char"/>
    <w:basedOn w:val="DefaultParagraphFont"/>
    <w:link w:val="Footer"/>
    <w:uiPriority w:val="99"/>
    <w:rsid w:val="00893D76"/>
  </w:style>
  <w:style w:type="character" w:styleId="PageNumber">
    <w:name w:val="page number"/>
    <w:basedOn w:val="DefaultParagraphFont"/>
    <w:uiPriority w:val="99"/>
    <w:semiHidden/>
    <w:unhideWhenUsed/>
    <w:rsid w:val="00893D76"/>
  </w:style>
  <w:style w:type="paragraph" w:customStyle="1" w:styleId="Disclaimer">
    <w:name w:val="Disclaimer"/>
    <w:basedOn w:val="Footer"/>
    <w:link w:val="DisclaimerChar"/>
    <w:qFormat/>
    <w:rsid w:val="001F4209"/>
    <w:pPr>
      <w:tabs>
        <w:tab w:val="clear" w:pos="4680"/>
        <w:tab w:val="clear" w:pos="9360"/>
      </w:tabs>
      <w:spacing w:before="120"/>
    </w:pPr>
    <w:rPr>
      <w:rFonts w:ascii="Arial" w:hAnsi="Arial" w:cs="Times New Roman"/>
      <w:i/>
      <w:color w:val="808080" w:themeColor="background1" w:themeShade="80"/>
      <w:sz w:val="16"/>
      <w:szCs w:val="22"/>
    </w:rPr>
  </w:style>
  <w:style w:type="character" w:customStyle="1" w:styleId="DisclaimerChar">
    <w:name w:val="Disclaimer Char"/>
    <w:basedOn w:val="FooterChar"/>
    <w:link w:val="Disclaimer"/>
    <w:rsid w:val="001F4209"/>
    <w:rPr>
      <w:rFonts w:ascii="Arial" w:hAnsi="Arial" w:cs="Times New Roman"/>
      <w:i/>
      <w:color w:val="808080" w:themeColor="background1" w:themeShade="80"/>
      <w:sz w:val="16"/>
      <w:szCs w:val="22"/>
    </w:rPr>
  </w:style>
  <w:style w:type="character" w:styleId="Hyperlink">
    <w:name w:val="Hyperlink"/>
    <w:basedOn w:val="DefaultParagraphFont"/>
    <w:uiPriority w:val="99"/>
    <w:unhideWhenUsed/>
    <w:rsid w:val="001F4209"/>
    <w:rPr>
      <w:color w:val="0563C1" w:themeColor="hyperlink"/>
      <w:u w:val="single"/>
    </w:rPr>
  </w:style>
  <w:style w:type="paragraph" w:customStyle="1" w:styleId="OVERVIEWheading">
    <w:name w:val="OVERVIEW heading"/>
    <w:basedOn w:val="Heading2"/>
    <w:link w:val="OVERVIEWheadingChar"/>
    <w:qFormat/>
    <w:rsid w:val="00FD0495"/>
    <w:pPr>
      <w:keepNext/>
      <w:spacing w:before="600" w:after="80" w:line="320" w:lineRule="atLeast"/>
    </w:pPr>
    <w:rPr>
      <w:noProof/>
    </w:rPr>
  </w:style>
  <w:style w:type="paragraph" w:customStyle="1" w:styleId="Heading20">
    <w:name w:val="Heading2"/>
    <w:basedOn w:val="Heading2"/>
    <w:link w:val="Heading2Char0"/>
    <w:qFormat/>
    <w:rsid w:val="00FD0495"/>
    <w:pPr>
      <w:keepNext/>
      <w:spacing w:before="120" w:after="80" w:line="320" w:lineRule="atLeast"/>
    </w:pPr>
    <w:rPr>
      <w:caps w:val="0"/>
      <w:color w:val="auto"/>
      <w:sz w:val="24"/>
      <w:szCs w:val="24"/>
    </w:rPr>
  </w:style>
  <w:style w:type="character" w:customStyle="1" w:styleId="OVERVIEWheadingChar">
    <w:name w:val="OVERVIEW heading Char"/>
    <w:basedOn w:val="DefaultParagraphFont"/>
    <w:link w:val="OVERVIEWheading"/>
    <w:rsid w:val="00FD0495"/>
    <w:rPr>
      <w:rFonts w:ascii="Franklin Gothic Medium" w:eastAsia="Arial" w:hAnsi="Franklin Gothic Medium" w:cs="Arial"/>
      <w:bCs/>
      <w:caps/>
      <w:noProof/>
      <w:color w:val="005287"/>
      <w:sz w:val="28"/>
      <w:szCs w:val="28"/>
    </w:rPr>
  </w:style>
  <w:style w:type="character" w:customStyle="1" w:styleId="Heading2Char0">
    <w:name w:val="Heading2 Char"/>
    <w:basedOn w:val="DefaultParagraphFont"/>
    <w:link w:val="Heading20"/>
    <w:rsid w:val="00FD0495"/>
    <w:rPr>
      <w:rFonts w:ascii="Franklin Gothic Medium" w:eastAsia="Arial" w:hAnsi="Franklin Gothic Medium" w:cs="Arial"/>
      <w:bCs/>
    </w:rPr>
  </w:style>
  <w:style w:type="paragraph" w:customStyle="1" w:styleId="Heading3">
    <w:name w:val="Heading3"/>
    <w:basedOn w:val="Heading20"/>
    <w:link w:val="Heading3Char"/>
    <w:qFormat/>
    <w:rsid w:val="00FD0495"/>
    <w:rPr>
      <w:i/>
      <w:color w:val="005287"/>
    </w:rPr>
  </w:style>
  <w:style w:type="paragraph" w:customStyle="1" w:styleId="Heading4">
    <w:name w:val="Heading4"/>
    <w:basedOn w:val="Heading3"/>
    <w:link w:val="Heading4Char"/>
    <w:qFormat/>
    <w:rsid w:val="00FD0495"/>
    <w:rPr>
      <w:i w:val="0"/>
      <w:sz w:val="20"/>
      <w:szCs w:val="20"/>
    </w:rPr>
  </w:style>
  <w:style w:type="character" w:customStyle="1" w:styleId="Heading3Char">
    <w:name w:val="Heading3 Char"/>
    <w:basedOn w:val="Heading2Char0"/>
    <w:link w:val="Heading3"/>
    <w:rsid w:val="00FD0495"/>
    <w:rPr>
      <w:rFonts w:ascii="Franklin Gothic Medium" w:eastAsia="Arial" w:hAnsi="Franklin Gothic Medium" w:cs="Arial"/>
      <w:bCs/>
      <w:i/>
      <w:color w:val="005287"/>
    </w:rPr>
  </w:style>
  <w:style w:type="character" w:customStyle="1" w:styleId="Heading4Char">
    <w:name w:val="Heading4 Char"/>
    <w:basedOn w:val="Heading3Char"/>
    <w:link w:val="Heading4"/>
    <w:rsid w:val="00FD0495"/>
    <w:rPr>
      <w:rFonts w:ascii="Franklin Gothic Medium" w:eastAsia="Arial" w:hAnsi="Franklin Gothic Medium" w:cs="Arial"/>
      <w:bCs/>
      <w:i w:val="0"/>
      <w:color w:val="005287"/>
      <w:sz w:val="20"/>
      <w:szCs w:val="20"/>
    </w:rPr>
  </w:style>
  <w:style w:type="table" w:styleId="GridTable1Light">
    <w:name w:val="Grid Table 1 Light"/>
    <w:basedOn w:val="TableNormal"/>
    <w:uiPriority w:val="46"/>
    <w:rsid w:val="00FD0495"/>
    <w:pPr>
      <w:widowControl w:val="0"/>
      <w:autoSpaceDE w:val="0"/>
      <w:autoSpaceDN w:val="0"/>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35"/>
    <w:unhideWhenUsed/>
    <w:qFormat/>
    <w:rsid w:val="00FD0495"/>
    <w:pPr>
      <w:widowControl w:val="0"/>
      <w:autoSpaceDE w:val="0"/>
      <w:autoSpaceDN w:val="0"/>
      <w:spacing w:after="200"/>
      <w:jc w:val="center"/>
    </w:pPr>
    <w:rPr>
      <w:rFonts w:ascii="Franklin Gothic Demi" w:eastAsia="Arial" w:hAnsi="Franklin Gothic Demi" w:cs="Arial"/>
      <w:i/>
      <w:iCs/>
      <w:color w:val="005287"/>
      <w:sz w:val="18"/>
      <w:szCs w:val="18"/>
    </w:rPr>
  </w:style>
  <w:style w:type="paragraph" w:customStyle="1" w:styleId="Caption-table">
    <w:name w:val="Caption-table"/>
    <w:basedOn w:val="Caption"/>
    <w:link w:val="Caption-tableChar"/>
    <w:rsid w:val="00FD0495"/>
    <w:pPr>
      <w:keepNext/>
    </w:pPr>
  </w:style>
  <w:style w:type="character" w:customStyle="1" w:styleId="CaptionChar">
    <w:name w:val="Caption Char"/>
    <w:basedOn w:val="DefaultParagraphFont"/>
    <w:link w:val="Caption"/>
    <w:uiPriority w:val="35"/>
    <w:rsid w:val="00FD0495"/>
    <w:rPr>
      <w:rFonts w:ascii="Franklin Gothic Demi" w:eastAsia="Arial" w:hAnsi="Franklin Gothic Demi" w:cs="Arial"/>
      <w:i/>
      <w:iCs/>
      <w:color w:val="005287"/>
      <w:sz w:val="18"/>
      <w:szCs w:val="18"/>
    </w:rPr>
  </w:style>
  <w:style w:type="character" w:customStyle="1" w:styleId="Caption-tableChar">
    <w:name w:val="Caption-table Char"/>
    <w:basedOn w:val="CaptionChar"/>
    <w:link w:val="Caption-table"/>
    <w:rsid w:val="00FD0495"/>
    <w:rPr>
      <w:rFonts w:ascii="Franklin Gothic Demi" w:eastAsia="Arial" w:hAnsi="Franklin Gothic Demi" w:cs="Arial"/>
      <w:i/>
      <w:iCs/>
      <w:color w:val="005287"/>
      <w:sz w:val="18"/>
      <w:szCs w:val="18"/>
    </w:rPr>
  </w:style>
  <w:style w:type="paragraph" w:customStyle="1" w:styleId="Headerrowtext">
    <w:name w:val="Header row text"/>
    <w:basedOn w:val="Paragraph"/>
    <w:link w:val="HeaderrowtextChar"/>
    <w:qFormat/>
    <w:rsid w:val="00FD0495"/>
    <w:pPr>
      <w:spacing w:after="160" w:line="276" w:lineRule="auto"/>
    </w:pPr>
    <w:rPr>
      <w:b/>
      <w:bCs w:val="0"/>
    </w:rPr>
  </w:style>
  <w:style w:type="paragraph" w:customStyle="1" w:styleId="1stcolumntext">
    <w:name w:val="1st column text"/>
    <w:basedOn w:val="Paragraph"/>
    <w:link w:val="1stcolumntextChar"/>
    <w:qFormat/>
    <w:rsid w:val="00FD0495"/>
    <w:pPr>
      <w:spacing w:after="160" w:line="276" w:lineRule="auto"/>
    </w:pPr>
    <w:rPr>
      <w:b/>
      <w:bCs w:val="0"/>
    </w:rPr>
  </w:style>
  <w:style w:type="character" w:customStyle="1" w:styleId="HeaderrowtextChar">
    <w:name w:val="Header row text Char"/>
    <w:basedOn w:val="ParagraphChar"/>
    <w:link w:val="Headerrowtext"/>
    <w:rsid w:val="00FD0495"/>
    <w:rPr>
      <w:rFonts w:ascii="Franklin Gothic Book" w:eastAsia="Arial" w:hAnsi="Franklin Gothic Book" w:cs="Arial"/>
      <w:b/>
      <w:bCs w:val="0"/>
      <w:color w:val="030303"/>
      <w:sz w:val="20"/>
      <w:szCs w:val="28"/>
    </w:rPr>
  </w:style>
  <w:style w:type="paragraph" w:styleId="FootnoteText">
    <w:name w:val="footnote text"/>
    <w:basedOn w:val="Normal"/>
    <w:link w:val="FootnoteTextChar"/>
    <w:uiPriority w:val="99"/>
    <w:semiHidden/>
    <w:unhideWhenUsed/>
    <w:rsid w:val="00FD0495"/>
    <w:pPr>
      <w:widowControl w:val="0"/>
      <w:autoSpaceDE w:val="0"/>
      <w:autoSpaceDN w:val="0"/>
    </w:pPr>
    <w:rPr>
      <w:rFonts w:eastAsia="Arial" w:cs="Arial"/>
      <w:sz w:val="17"/>
      <w:szCs w:val="20"/>
    </w:rPr>
  </w:style>
  <w:style w:type="character" w:customStyle="1" w:styleId="FootnoteTextChar">
    <w:name w:val="Footnote Text Char"/>
    <w:basedOn w:val="DefaultParagraphFont"/>
    <w:link w:val="FootnoteText"/>
    <w:uiPriority w:val="99"/>
    <w:semiHidden/>
    <w:rsid w:val="00FD0495"/>
    <w:rPr>
      <w:rFonts w:ascii="Franklin Gothic Book" w:eastAsia="Arial" w:hAnsi="Franklin Gothic Book" w:cs="Arial"/>
      <w:sz w:val="17"/>
      <w:szCs w:val="20"/>
    </w:rPr>
  </w:style>
  <w:style w:type="character" w:customStyle="1" w:styleId="1stcolumntextChar">
    <w:name w:val="1st column text Char"/>
    <w:basedOn w:val="ParagraphChar"/>
    <w:link w:val="1stcolumntext"/>
    <w:rsid w:val="00FD0495"/>
    <w:rPr>
      <w:rFonts w:ascii="Franklin Gothic Book" w:eastAsia="Arial" w:hAnsi="Franklin Gothic Book" w:cs="Arial"/>
      <w:b/>
      <w:bCs w:val="0"/>
      <w:color w:val="030303"/>
      <w:sz w:val="20"/>
      <w:szCs w:val="28"/>
    </w:rPr>
  </w:style>
  <w:style w:type="character" w:styleId="FootnoteReference">
    <w:name w:val="footnote reference"/>
    <w:basedOn w:val="DefaultParagraphFont"/>
    <w:uiPriority w:val="99"/>
    <w:semiHidden/>
    <w:unhideWhenUsed/>
    <w:rsid w:val="00FD0495"/>
    <w:rPr>
      <w:vertAlign w:val="superscript"/>
    </w:rPr>
  </w:style>
  <w:style w:type="paragraph" w:styleId="TOCHeading">
    <w:name w:val="TOC Heading"/>
    <w:basedOn w:val="Heading1"/>
    <w:next w:val="Normal"/>
    <w:uiPriority w:val="39"/>
    <w:unhideWhenUsed/>
    <w:qFormat/>
    <w:rsid w:val="00710AC0"/>
    <w:pPr>
      <w:spacing w:before="480" w:line="276" w:lineRule="auto"/>
      <w:outlineLvl w:val="9"/>
    </w:pPr>
    <w:rPr>
      <w:b/>
      <w:bCs/>
      <w:sz w:val="28"/>
      <w:szCs w:val="28"/>
    </w:rPr>
  </w:style>
  <w:style w:type="paragraph" w:styleId="TOC2">
    <w:name w:val="toc 2"/>
    <w:basedOn w:val="Normal"/>
    <w:next w:val="Normal"/>
    <w:autoRedefine/>
    <w:uiPriority w:val="39"/>
    <w:unhideWhenUsed/>
    <w:rsid w:val="00710AC0"/>
    <w:pPr>
      <w:spacing w:before="120"/>
      <w:ind w:left="240"/>
    </w:pPr>
    <w:rPr>
      <w:rFonts w:cstheme="minorHAnsi"/>
      <w:b/>
      <w:bCs/>
      <w:szCs w:val="26"/>
    </w:rPr>
  </w:style>
  <w:style w:type="paragraph" w:styleId="TOC1">
    <w:name w:val="toc 1"/>
    <w:basedOn w:val="Normal"/>
    <w:next w:val="Normal"/>
    <w:autoRedefine/>
    <w:uiPriority w:val="39"/>
    <w:semiHidden/>
    <w:unhideWhenUsed/>
    <w:rsid w:val="00710AC0"/>
    <w:pPr>
      <w:spacing w:before="120"/>
    </w:pPr>
    <w:rPr>
      <w:rFonts w:cstheme="minorHAnsi"/>
      <w:b/>
      <w:bCs/>
      <w:i/>
      <w:iCs/>
      <w:szCs w:val="28"/>
    </w:rPr>
  </w:style>
  <w:style w:type="paragraph" w:styleId="TOC3">
    <w:name w:val="toc 3"/>
    <w:basedOn w:val="Normal"/>
    <w:next w:val="Normal"/>
    <w:autoRedefine/>
    <w:uiPriority w:val="39"/>
    <w:semiHidden/>
    <w:unhideWhenUsed/>
    <w:rsid w:val="00710AC0"/>
    <w:pPr>
      <w:ind w:left="480"/>
    </w:pPr>
    <w:rPr>
      <w:rFonts w:cstheme="minorHAnsi"/>
      <w:sz w:val="20"/>
    </w:rPr>
  </w:style>
  <w:style w:type="paragraph" w:styleId="TOC4">
    <w:name w:val="toc 4"/>
    <w:basedOn w:val="Normal"/>
    <w:next w:val="Normal"/>
    <w:autoRedefine/>
    <w:uiPriority w:val="39"/>
    <w:semiHidden/>
    <w:unhideWhenUsed/>
    <w:rsid w:val="00710AC0"/>
    <w:pPr>
      <w:ind w:left="720"/>
    </w:pPr>
    <w:rPr>
      <w:rFonts w:cstheme="minorHAnsi"/>
      <w:sz w:val="20"/>
    </w:rPr>
  </w:style>
  <w:style w:type="paragraph" w:styleId="TOC5">
    <w:name w:val="toc 5"/>
    <w:basedOn w:val="Normal"/>
    <w:next w:val="Normal"/>
    <w:autoRedefine/>
    <w:uiPriority w:val="39"/>
    <w:semiHidden/>
    <w:unhideWhenUsed/>
    <w:rsid w:val="00710AC0"/>
    <w:pPr>
      <w:ind w:left="960"/>
    </w:pPr>
    <w:rPr>
      <w:rFonts w:cstheme="minorHAnsi"/>
      <w:sz w:val="20"/>
    </w:rPr>
  </w:style>
  <w:style w:type="paragraph" w:styleId="TOC6">
    <w:name w:val="toc 6"/>
    <w:basedOn w:val="Normal"/>
    <w:next w:val="Normal"/>
    <w:autoRedefine/>
    <w:uiPriority w:val="39"/>
    <w:semiHidden/>
    <w:unhideWhenUsed/>
    <w:rsid w:val="00710AC0"/>
    <w:pPr>
      <w:ind w:left="1200"/>
    </w:pPr>
    <w:rPr>
      <w:rFonts w:cstheme="minorHAnsi"/>
      <w:sz w:val="20"/>
    </w:rPr>
  </w:style>
  <w:style w:type="paragraph" w:styleId="TOC7">
    <w:name w:val="toc 7"/>
    <w:basedOn w:val="Normal"/>
    <w:next w:val="Normal"/>
    <w:autoRedefine/>
    <w:uiPriority w:val="39"/>
    <w:semiHidden/>
    <w:unhideWhenUsed/>
    <w:rsid w:val="00710AC0"/>
    <w:pPr>
      <w:ind w:left="1440"/>
    </w:pPr>
    <w:rPr>
      <w:rFonts w:cstheme="minorHAnsi"/>
      <w:sz w:val="20"/>
    </w:rPr>
  </w:style>
  <w:style w:type="paragraph" w:styleId="TOC8">
    <w:name w:val="toc 8"/>
    <w:basedOn w:val="Normal"/>
    <w:next w:val="Normal"/>
    <w:autoRedefine/>
    <w:uiPriority w:val="39"/>
    <w:semiHidden/>
    <w:unhideWhenUsed/>
    <w:rsid w:val="00710AC0"/>
    <w:pPr>
      <w:ind w:left="1680"/>
    </w:pPr>
    <w:rPr>
      <w:rFonts w:cstheme="minorHAnsi"/>
      <w:sz w:val="20"/>
    </w:rPr>
  </w:style>
  <w:style w:type="paragraph" w:styleId="TOC9">
    <w:name w:val="toc 9"/>
    <w:basedOn w:val="Normal"/>
    <w:next w:val="Normal"/>
    <w:autoRedefine/>
    <w:uiPriority w:val="39"/>
    <w:semiHidden/>
    <w:unhideWhenUsed/>
    <w:rsid w:val="00710AC0"/>
    <w:pPr>
      <w:ind w:left="1920"/>
    </w:pPr>
    <w:rPr>
      <w:rFonts w:cstheme="minorHAnsi"/>
      <w:sz w:val="20"/>
    </w:rPr>
  </w:style>
  <w:style w:type="paragraph" w:styleId="ListParagraph">
    <w:name w:val="List Paragraph"/>
    <w:basedOn w:val="Normal"/>
    <w:uiPriority w:val="34"/>
    <w:qFormat/>
    <w:rsid w:val="002E67E5"/>
    <w:pPr>
      <w:numPr>
        <w:numId w:val="5"/>
      </w:numPr>
      <w:spacing w:after="160" w:line="259" w:lineRule="auto"/>
      <w:contextualSpacing/>
    </w:pPr>
  </w:style>
  <w:style w:type="paragraph" w:customStyle="1" w:styleId="HeaderNew">
    <w:name w:val="HeaderNew"/>
    <w:basedOn w:val="Header"/>
    <w:link w:val="HeaderNewChar"/>
    <w:qFormat/>
    <w:rsid w:val="00004144"/>
    <w:pPr>
      <w:spacing w:after="0"/>
      <w:ind w:left="2520" w:firstLine="4680"/>
      <w:contextualSpacing/>
    </w:pPr>
    <w:rPr>
      <w:rFonts w:ascii="Franklin Gothic Medium" w:hAnsi="Franklin Gothic Medium"/>
      <w:bCs/>
      <w:noProof/>
      <w:color w:val="005288"/>
    </w:rPr>
  </w:style>
  <w:style w:type="character" w:customStyle="1" w:styleId="HeaderNewChar">
    <w:name w:val="HeaderNew Char"/>
    <w:basedOn w:val="HeaderChar"/>
    <w:link w:val="HeaderNew"/>
    <w:rsid w:val="00004144"/>
    <w:rPr>
      <w:rFonts w:ascii="Franklin Gothic Medium" w:hAnsi="Franklin Gothic Medium"/>
      <w:bCs/>
      <w:noProof/>
      <w:color w:val="005288"/>
      <w:sz w:val="22"/>
    </w:rPr>
  </w:style>
  <w:style w:type="paragraph" w:styleId="Title">
    <w:name w:val="Title"/>
    <w:basedOn w:val="Normal"/>
    <w:next w:val="Normal"/>
    <w:link w:val="TitleChar"/>
    <w:uiPriority w:val="10"/>
    <w:qFormat/>
    <w:rsid w:val="00AC46F9"/>
    <w:rPr>
      <w:rFonts w:ascii="Franklin Gothic Demi" w:hAnsi="Franklin Gothic Demi"/>
      <w:b/>
      <w:bCs/>
      <w:color w:val="005288"/>
      <w:sz w:val="72"/>
      <w:szCs w:val="72"/>
    </w:rPr>
  </w:style>
  <w:style w:type="character" w:customStyle="1" w:styleId="TitleChar">
    <w:name w:val="Title Char"/>
    <w:basedOn w:val="DefaultParagraphFont"/>
    <w:link w:val="Title"/>
    <w:uiPriority w:val="10"/>
    <w:rsid w:val="00AC46F9"/>
    <w:rPr>
      <w:rFonts w:ascii="Franklin Gothic Demi" w:hAnsi="Franklin Gothic Demi"/>
      <w:b/>
      <w:bCs/>
      <w:color w:val="005288"/>
      <w:sz w:val="72"/>
      <w:szCs w:val="72"/>
    </w:rPr>
  </w:style>
  <w:style w:type="paragraph" w:styleId="Revision">
    <w:name w:val="Revision"/>
    <w:hidden/>
    <w:uiPriority w:val="99"/>
    <w:semiHidden/>
    <w:rsid w:val="006E3ED6"/>
    <w:rPr>
      <w:rFonts w:ascii="Franklin Gothic Book" w:hAnsi="Franklin Gothic Book"/>
      <w:sz w:val="22"/>
    </w:rPr>
  </w:style>
  <w:style w:type="character" w:styleId="UnresolvedMention">
    <w:name w:val="Unresolved Mention"/>
    <w:basedOn w:val="DefaultParagraphFont"/>
    <w:uiPriority w:val="99"/>
    <w:semiHidden/>
    <w:unhideWhenUsed/>
    <w:rsid w:val="00A8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2" ma:contentTypeDescription="Create a new document." ma:contentTypeScope="" ma:versionID="39dc510cb11af38b0421fae8f157715c">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edb63941fe9143c2a6158fa52eaf42c1"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CEStatus xmlns="2180239d-0abf-47fe-a2ff-93ad2a6acf3a" xsi:nil="true"/>
    <ROCISUpload xmlns="2180239d-0abf-47fe-a2ff-93ad2a6acf3a">No</ROCISUpload>
    <UnderReviewDateCIO xmlns="2180239d-0abf-47fe-a2ff-93ad2a6acf3a" xsi:nil="true"/>
    <PRANumber xmlns="2180239d-0abf-47fe-a2ff-93ad2a6acf3a">PRA-ISD-00002349</PRANumber>
    <CIOStatus xmlns="2180239d-0abf-47fe-a2ff-93ad2a6acf3a" xsi:nil="true"/>
    <OCCRegulatoryApprove xmlns="2180239d-0abf-47fe-a2ff-93ad2a6acf3a">No</OCCRegulatoryApprove>
    <ProgramOffice xmlns="2180239d-0abf-47fe-a2ff-93ad2a6acf3a" xsi:nil="true"/>
    <DHSHQEmail xmlns="2180239d-0abf-47fe-a2ff-93ad2a6acf3a">No</DHSHQEmail>
    <OCCStatus xmlns="2180239d-0abf-47fe-a2ff-93ad2a6acf3a" xsi:nil="true"/>
    <DraftEmailSent_x003f_ xmlns="2180239d-0abf-47fe-a2ff-93ad2a6acf3a">No</DraftEmailSent_x003f_>
    <UnderReviewDateOCCReg xmlns="2180239d-0abf-47fe-a2ff-93ad2a6acf3a" xsi:nil="true"/>
    <TaxCatchAll xmlns="7930e7e9-e5f5-4f39-b126-2ecec21c1b10" xsi:nil="true"/>
    <OCIOApprove xmlns="2180239d-0abf-47fe-a2ff-93ad2a6acf3a">No</OCIOApprove>
    <PublicComments xmlns="2180239d-0abf-47fe-a2ff-93ad2a6acf3a" xsi:nil="true"/>
    <OCCRegulatoryStatus xmlns="2180239d-0abf-47fe-a2ff-93ad2a6acf3a" xsi:nil="true"/>
    <OCCApprove xmlns="2180239d-0abf-47fe-a2ff-93ad2a6acf3a">No</OCCApprove>
    <SenttoOMB xmlns="2180239d-0abf-47fe-a2ff-93ad2a6acf3a">No</SenttoOMB>
    <UnderReviewOCEPACT xmlns="2180239d-0abf-47fe-a2ff-93ad2a6acf3a" xsi:nil="true"/>
    <CIOApprove xmlns="2180239d-0abf-47fe-a2ff-93ad2a6acf3a">No</CIOApprove>
    <StagesStatus xmlns="2180239d-0abf-47fe-a2ff-93ad2a6acf3a" xsi:nil="true"/>
    <RequestTitle xmlns="2180239d-0abf-47fe-a2ff-93ad2a6acf3a" xsi:nil="true"/>
    <UnderReviewDateOCC xmlns="2180239d-0abf-47fe-a2ff-93ad2a6acf3a" xsi:nil="true"/>
    <IsParent xmlns="2180239d-0abf-47fe-a2ff-93ad2a6acf3a">false</IsParent>
    <OCIOStatus xmlns="2180239d-0abf-47fe-a2ff-93ad2a6acf3a" xsi:nil="true"/>
    <Requester xmlns="2180239d-0abf-47fe-a2ff-93ad2a6acf3a">
      <UserInfo>
        <DisplayName/>
        <AccountId xsi:nil="true"/>
        <AccountType/>
      </UserInfo>
    </Requester>
    <FinalEmail xmlns="2180239d-0abf-47fe-a2ff-93ad2a6acf3a">No</FinalEmail>
    <PACTApprove xmlns="2180239d-0abf-47fe-a2ff-93ad2a6acf3a">No</PACTApprove>
    <UnderReviewDateOCIO xmlns="2180239d-0abf-47fe-a2ff-93ad2a6acf3a" xsi:nil="true"/>
    <PackageType xmlns="2180239d-0abf-47fe-a2ff-93ad2a6acf3a" xsi:nil="true"/>
    <lcf76f155ced4ddcb4097134ff3c332f xmlns="2180239d-0abf-47fe-a2ff-93ad2a6acf3a">
      <Terms xmlns="http://schemas.microsoft.com/office/infopath/2007/PartnerControls"/>
    </lcf76f155ced4ddcb4097134ff3c332f>
    <OCEApprove xmlns="2180239d-0abf-47fe-a2ff-93ad2a6acf3a">No</OCEApprove>
    <OCPOStatus xmlns="2180239d-0abf-47fe-a2ff-93ad2a6acf3a" xsi:nil="true"/>
    <OCIO_x002d_Current_x002d_Stage xmlns="2180239d-0abf-47fe-a2ff-93ad2a6acf3a" xsi:nil="true"/>
    <Stage xmlns="2180239d-0abf-47fe-a2ff-93ad2a6acf3a" xsi:nil="true"/>
    <Comments xmlns="2180239d-0abf-47fe-a2ff-93ad2a6acf3a" xsi:nil="true"/>
    <MEO_x002d_Review_x0020_Date xmlns="2180239d-0abf-47fe-a2ff-93ad2a6acf3a" xsi:nil="true"/>
    <OCC_x0020_Reviewer_x0020_Name xmlns="2180239d-0abf-47fe-a2ff-93ad2a6acf3a">
      <UserInfo>
        <DisplayName/>
        <AccountId xsi:nil="true"/>
        <AccountType/>
      </UserInfo>
    </OCC_x0020_Reviewer_x0020_Name>
  </documentManagement>
</p:properties>
</file>

<file path=customXml/itemProps1.xml><?xml version="1.0" encoding="utf-8"?>
<ds:datastoreItem xmlns:ds="http://schemas.openxmlformats.org/officeDocument/2006/customXml" ds:itemID="{278BC7F1-D809-40E8-A268-827CE54C559C}">
  <ds:schemaRefs>
    <ds:schemaRef ds:uri="http://schemas.openxmlformats.org/officeDocument/2006/bibliography"/>
  </ds:schemaRefs>
</ds:datastoreItem>
</file>

<file path=customXml/itemProps2.xml><?xml version="1.0" encoding="utf-8"?>
<ds:datastoreItem xmlns:ds="http://schemas.openxmlformats.org/officeDocument/2006/customXml" ds:itemID="{161B21D6-FB8D-497F-9805-64E0A30318AF}">
  <ds:schemaRefs/>
</ds:datastoreItem>
</file>

<file path=customXml/itemProps3.xml><?xml version="1.0" encoding="utf-8"?>
<ds:datastoreItem xmlns:ds="http://schemas.openxmlformats.org/officeDocument/2006/customXml" ds:itemID="{B1FED46B-6801-4C70-B6D6-F85BA9ADD3D2}">
  <ds:schemaRefs/>
</ds:datastoreItem>
</file>

<file path=customXml/itemProps4.xml><?xml version="1.0" encoding="utf-8"?>
<ds:datastoreItem xmlns:ds="http://schemas.openxmlformats.org/officeDocument/2006/customXml" ds:itemID="{7D6DB0D1-326D-42C7-804E-758110FF93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Bettridge, Matthew</dc:creator>
  <cp:lastModifiedBy>Bettridge, Matthew</cp:lastModifiedBy>
  <cp:revision>2</cp:revision>
  <dcterms:created xsi:type="dcterms:W3CDTF">2025-03-04T15:17:00Z</dcterms:created>
  <dcterms:modified xsi:type="dcterms:W3CDTF">2025-03-04T15:17:00Z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MediaServiceImageTags">
    <vt:lpwstr/>
  </property>
  <property fmtid="{D5CDD505-2E9C-101B-9397-08002B2CF9AE}" pid="4" name="_ExtendedDescription">
    <vt:lpwstr/>
  </property>
</Properties>
</file>