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2F3F" w14:paraId="56EB787E" w14:textId="77777777">
      <w:pPr>
        <w:pStyle w:val="BodyText"/>
        <w:spacing w:before="11"/>
        <w:rPr>
          <w:rFonts w:ascii="Times New Roman"/>
          <w:sz w:val="6"/>
        </w:rPr>
      </w:pPr>
    </w:p>
    <w:p w:rsidR="00E47071" w14:paraId="5939A31D" w14:textId="77777777">
      <w:pPr>
        <w:pStyle w:val="BodyText"/>
        <w:ind w:left="140" w:right="-58"/>
        <w:rPr>
          <w:rFonts w:ascii="Times New Roman"/>
        </w:rPr>
      </w:pPr>
      <w:r>
        <w:rPr>
          <w:rFonts w:ascii="Times New Roman"/>
          <w:noProof/>
        </w:rPr>
        <w:drawing>
          <wp:inline distT="0" distB="0" distL="0" distR="0">
            <wp:extent cx="785460" cy="813053"/>
            <wp:effectExtent l="0" t="0" r="0" b="0"/>
            <wp:docPr id="1" name="Image 1" descr="Department of Education Seal "/>
            <wp:cNvGraphicFramePr/>
            <a:graphic xmlns:a="http://schemas.openxmlformats.org/drawingml/2006/main">
              <a:graphicData uri="http://schemas.openxmlformats.org/drawingml/2006/picture">
                <pic:pic xmlns:pic="http://schemas.openxmlformats.org/drawingml/2006/picture">
                  <pic:nvPicPr>
                    <pic:cNvPr id="1" name="Image 1" descr="Department of Education Seal "/>
                    <pic:cNvPicPr/>
                  </pic:nvPicPr>
                  <pic:blipFill>
                    <a:blip xmlns:r="http://schemas.openxmlformats.org/officeDocument/2006/relationships" r:embed="rId7" cstate="print"/>
                    <a:stretch>
                      <a:fillRect/>
                    </a:stretch>
                  </pic:blipFill>
                  <pic:spPr>
                    <a:xfrm>
                      <a:off x="0" y="0"/>
                      <a:ext cx="785460" cy="813053"/>
                    </a:xfrm>
                    <a:prstGeom prst="rect">
                      <a:avLst/>
                    </a:prstGeom>
                  </pic:spPr>
                </pic:pic>
              </a:graphicData>
            </a:graphic>
          </wp:inline>
        </w:drawing>
      </w:r>
    </w:p>
    <w:p w:rsidR="00E47071" w14:paraId="5939A31F" w14:textId="77777777">
      <w:pPr>
        <w:pStyle w:val="Title"/>
      </w:pPr>
      <w:r>
        <w:rPr>
          <w:b w:val="0"/>
        </w:rPr>
        <w:br w:type="column"/>
      </w:r>
      <w:bookmarkStart w:id="0" w:name="INCOME-DRIVEN_REPAYMENT_(IDR)_PLAN_REQUE"/>
      <w:bookmarkEnd w:id="0"/>
      <w:r>
        <w:t>INCOME-DRIVEN</w:t>
      </w:r>
      <w:r>
        <w:rPr>
          <w:spacing w:val="-18"/>
        </w:rPr>
        <w:t xml:space="preserve"> </w:t>
      </w:r>
      <w:r>
        <w:t>REPAYMENT</w:t>
      </w:r>
      <w:r>
        <w:rPr>
          <w:spacing w:val="-16"/>
        </w:rPr>
        <w:t xml:space="preserve"> </w:t>
      </w:r>
      <w:r>
        <w:t>(IDR)</w:t>
      </w:r>
      <w:r>
        <w:rPr>
          <w:spacing w:val="-17"/>
        </w:rPr>
        <w:t xml:space="preserve"> </w:t>
      </w:r>
      <w:r>
        <w:t>PLAN</w:t>
      </w:r>
      <w:r>
        <w:rPr>
          <w:spacing w:val="-17"/>
        </w:rPr>
        <w:t xml:space="preserve"> </w:t>
      </w:r>
      <w:r>
        <w:rPr>
          <w:spacing w:val="-2"/>
        </w:rPr>
        <w:t>REQUEST</w:t>
      </w:r>
    </w:p>
    <w:p w:rsidR="00E47071" w14:paraId="5939A320" w14:textId="0031A4FA">
      <w:pPr>
        <w:pStyle w:val="Heading3"/>
        <w:spacing w:before="0"/>
        <w:ind w:left="140" w:right="37"/>
      </w:pPr>
      <w:r>
        <w:t>Pay As You Earn (PAYE), Income- Based Repayment (IBR), and Income-Contingent Repayment (ICR) plans under</w:t>
      </w:r>
      <w:r>
        <w:rPr>
          <w:spacing w:val="-4"/>
        </w:rPr>
        <w:t xml:space="preserve"> </w:t>
      </w:r>
      <w:r>
        <w:t>the</w:t>
      </w:r>
      <w:r>
        <w:rPr>
          <w:spacing w:val="-4"/>
        </w:rPr>
        <w:t xml:space="preserve"> </w:t>
      </w:r>
      <w:r>
        <w:t>William</w:t>
      </w:r>
      <w:r>
        <w:rPr>
          <w:spacing w:val="-3"/>
        </w:rPr>
        <w:t xml:space="preserve"> </w:t>
      </w:r>
      <w:r>
        <w:t>D.</w:t>
      </w:r>
      <w:r>
        <w:rPr>
          <w:spacing w:val="-4"/>
        </w:rPr>
        <w:t xml:space="preserve"> </w:t>
      </w:r>
      <w:r>
        <w:t>Ford</w:t>
      </w:r>
      <w:r>
        <w:rPr>
          <w:spacing w:val="-5"/>
        </w:rPr>
        <w:t xml:space="preserve"> </w:t>
      </w:r>
      <w:r>
        <w:t>Federal</w:t>
      </w:r>
      <w:r>
        <w:rPr>
          <w:spacing w:val="-4"/>
        </w:rPr>
        <w:t xml:space="preserve"> </w:t>
      </w:r>
      <w:r>
        <w:t>Direct</w:t>
      </w:r>
      <w:r>
        <w:rPr>
          <w:spacing w:val="-3"/>
        </w:rPr>
        <w:t xml:space="preserve"> </w:t>
      </w:r>
      <w:r>
        <w:t>Loan</w:t>
      </w:r>
      <w:r>
        <w:rPr>
          <w:spacing w:val="-5"/>
        </w:rPr>
        <w:t xml:space="preserve"> </w:t>
      </w:r>
      <w:r>
        <w:t>(Direct</w:t>
      </w:r>
      <w:r>
        <w:rPr>
          <w:spacing w:val="-3"/>
        </w:rPr>
        <w:t xml:space="preserve"> </w:t>
      </w:r>
      <w:r>
        <w:t>Loan)</w:t>
      </w:r>
      <w:r>
        <w:rPr>
          <w:spacing w:val="-3"/>
        </w:rPr>
        <w:t xml:space="preserve"> </w:t>
      </w:r>
      <w:r>
        <w:t>Program</w:t>
      </w:r>
      <w:r>
        <w:rPr>
          <w:spacing w:val="-3"/>
        </w:rPr>
        <w:t xml:space="preserve"> </w:t>
      </w:r>
      <w:r>
        <w:t>and Federal Family Education Loan (FFEL) Programs</w:t>
      </w:r>
    </w:p>
    <w:p w:rsidR="00E47071" w14:paraId="5939A321" w14:textId="77777777">
      <w:pPr>
        <w:spacing w:before="84"/>
        <w:ind w:left="140"/>
        <w:rPr>
          <w:sz w:val="18"/>
        </w:rPr>
      </w:pPr>
      <w:r>
        <w:br w:type="column"/>
      </w:r>
      <w:r>
        <w:rPr>
          <w:sz w:val="18"/>
        </w:rPr>
        <w:t>OMB</w:t>
      </w:r>
      <w:r>
        <w:rPr>
          <w:spacing w:val="-3"/>
          <w:sz w:val="18"/>
        </w:rPr>
        <w:t xml:space="preserve"> </w:t>
      </w:r>
      <w:r>
        <w:rPr>
          <w:sz w:val="18"/>
        </w:rPr>
        <w:t>No.</w:t>
      </w:r>
      <w:r>
        <w:rPr>
          <w:spacing w:val="-2"/>
          <w:sz w:val="18"/>
        </w:rPr>
        <w:t xml:space="preserve"> </w:t>
      </w:r>
      <w:r>
        <w:rPr>
          <w:sz w:val="18"/>
        </w:rPr>
        <w:t>1845-</w:t>
      </w:r>
      <w:r>
        <w:rPr>
          <w:spacing w:val="-4"/>
          <w:sz w:val="18"/>
        </w:rPr>
        <w:t>0102</w:t>
      </w:r>
    </w:p>
    <w:p w:rsidR="00E47071" w14:paraId="5939A322" w14:textId="77777777">
      <w:pPr>
        <w:spacing w:before="16"/>
        <w:ind w:left="140"/>
        <w:rPr>
          <w:sz w:val="18"/>
        </w:rPr>
      </w:pPr>
      <w:r>
        <w:rPr>
          <w:sz w:val="18"/>
        </w:rPr>
        <w:t xml:space="preserve">Form </w:t>
      </w:r>
      <w:r>
        <w:rPr>
          <w:spacing w:val="-2"/>
          <w:sz w:val="18"/>
        </w:rPr>
        <w:t>Approved</w:t>
      </w:r>
    </w:p>
    <w:p w:rsidR="00E47071" w14:paraId="5939A323" w14:textId="0B92CDA9">
      <w:pPr>
        <w:spacing w:before="16"/>
        <w:ind w:left="140"/>
        <w:rPr>
          <w:sz w:val="18"/>
        </w:rPr>
      </w:pPr>
      <w:r>
        <w:rPr>
          <w:sz w:val="18"/>
        </w:rPr>
        <w:t>Exp.</w:t>
      </w:r>
      <w:r>
        <w:rPr>
          <w:spacing w:val="-4"/>
          <w:sz w:val="18"/>
        </w:rPr>
        <w:t xml:space="preserve"> </w:t>
      </w:r>
      <w:r>
        <w:rPr>
          <w:sz w:val="18"/>
        </w:rPr>
        <w:t>Date:</w:t>
      </w:r>
      <w:r>
        <w:rPr>
          <w:spacing w:val="-3"/>
          <w:sz w:val="18"/>
        </w:rPr>
        <w:t xml:space="preserve"> </w:t>
      </w:r>
      <w:r w:rsidR="00C10159">
        <w:rPr>
          <w:spacing w:val="-2"/>
          <w:sz w:val="18"/>
        </w:rPr>
        <w:t>TBD</w:t>
      </w:r>
    </w:p>
    <w:p w:rsidR="00E47071" w14:paraId="5939A324" w14:textId="77777777">
      <w:pPr>
        <w:rPr>
          <w:sz w:val="18"/>
        </w:rPr>
        <w:sectPr>
          <w:type w:val="continuous"/>
          <w:pgSz w:w="12240" w:h="15840"/>
          <w:pgMar w:top="640" w:right="480" w:bottom="280" w:left="580" w:header="720" w:footer="720" w:gutter="0"/>
          <w:cols w:num="3" w:space="720" w:equalWidth="0">
            <w:col w:w="1364" w:space="46"/>
            <w:col w:w="7303" w:space="278"/>
            <w:col w:w="2189"/>
          </w:cols>
        </w:sectPr>
      </w:pPr>
    </w:p>
    <w:p w:rsidR="00E47071" w14:paraId="5939A325" w14:textId="77777777">
      <w:pPr>
        <w:pStyle w:val="BodyText"/>
        <w:spacing w:before="179"/>
      </w:pPr>
    </w:p>
    <w:p w:rsidR="00E47071" w14:paraId="5939A326" w14:textId="059D0E55">
      <w:pPr>
        <w:pStyle w:val="BodyText"/>
        <w:spacing w:line="259" w:lineRule="auto"/>
        <w:ind w:left="139" w:right="272"/>
      </w:pPr>
      <w:r>
        <w:rPr>
          <w:b/>
        </w:rPr>
        <w:t xml:space="preserve">WARNING/IMPORTANT: </w:t>
      </w:r>
      <w:r>
        <w:t>Any person who knowingly makes a false statement or misrepresentation on this form or on</w:t>
      </w:r>
      <w:r>
        <w:rPr>
          <w:spacing w:val="40"/>
        </w:rPr>
        <w:t xml:space="preserve"> </w:t>
      </w:r>
      <w:r>
        <w:t>any</w:t>
      </w:r>
      <w:r>
        <w:rPr>
          <w:spacing w:val="-2"/>
        </w:rPr>
        <w:t xml:space="preserve"> </w:t>
      </w:r>
      <w:r>
        <w:t>accompanying</w:t>
      </w:r>
      <w:r>
        <w:rPr>
          <w:spacing w:val="-3"/>
        </w:rPr>
        <w:t xml:space="preserve"> </w:t>
      </w:r>
      <w:r>
        <w:t>document</w:t>
      </w:r>
      <w:r>
        <w:rPr>
          <w:spacing w:val="-3"/>
        </w:rPr>
        <w:t xml:space="preserve"> </w:t>
      </w:r>
      <w:r>
        <w:t>is</w:t>
      </w:r>
      <w:r>
        <w:rPr>
          <w:spacing w:val="-2"/>
        </w:rPr>
        <w:t xml:space="preserve"> </w:t>
      </w:r>
      <w:r>
        <w:t>subject</w:t>
      </w:r>
      <w:r>
        <w:rPr>
          <w:spacing w:val="-3"/>
        </w:rPr>
        <w:t xml:space="preserve"> </w:t>
      </w:r>
      <w:r>
        <w:t>to</w:t>
      </w:r>
      <w:r>
        <w:rPr>
          <w:spacing w:val="-3"/>
        </w:rPr>
        <w:t xml:space="preserve"> </w:t>
      </w:r>
      <w:r>
        <w:t>penalties</w:t>
      </w:r>
      <w:r>
        <w:rPr>
          <w:spacing w:val="-2"/>
        </w:rPr>
        <w:t xml:space="preserve"> </w:t>
      </w:r>
      <w:r>
        <w:t>that</w:t>
      </w:r>
      <w:r>
        <w:rPr>
          <w:spacing w:val="-3"/>
        </w:rPr>
        <w:t xml:space="preserve"> </w:t>
      </w:r>
      <w:r>
        <w:t>may</w:t>
      </w:r>
      <w:r>
        <w:rPr>
          <w:spacing w:val="-2"/>
        </w:rPr>
        <w:t xml:space="preserve"> </w:t>
      </w:r>
      <w:r>
        <w:t>include</w:t>
      </w:r>
      <w:r>
        <w:rPr>
          <w:spacing w:val="-3"/>
        </w:rPr>
        <w:t xml:space="preserve"> </w:t>
      </w:r>
      <w:r>
        <w:t>fines,</w:t>
      </w:r>
      <w:r>
        <w:rPr>
          <w:spacing w:val="-4"/>
        </w:rPr>
        <w:t xml:space="preserve"> </w:t>
      </w:r>
      <w:r>
        <w:t>imprisonment,</w:t>
      </w:r>
      <w:r>
        <w:rPr>
          <w:spacing w:val="-3"/>
        </w:rPr>
        <w:t xml:space="preserve"> </w:t>
      </w:r>
      <w:r>
        <w:t>or</w:t>
      </w:r>
      <w:r>
        <w:rPr>
          <w:spacing w:val="-4"/>
        </w:rPr>
        <w:t xml:space="preserve"> </w:t>
      </w:r>
      <w:r>
        <w:t>both,</w:t>
      </w:r>
      <w:r>
        <w:rPr>
          <w:spacing w:val="-3"/>
        </w:rPr>
        <w:t xml:space="preserve"> </w:t>
      </w:r>
      <w:r>
        <w:t>under</w:t>
      </w:r>
      <w:r>
        <w:rPr>
          <w:spacing w:val="-2"/>
        </w:rPr>
        <w:t xml:space="preserve"> </w:t>
      </w:r>
      <w:r>
        <w:t>the</w:t>
      </w:r>
      <w:r>
        <w:rPr>
          <w:spacing w:val="-3"/>
        </w:rPr>
        <w:t xml:space="preserve"> </w:t>
      </w:r>
      <w:r>
        <w:t>U.S.</w:t>
      </w:r>
      <w:r>
        <w:rPr>
          <w:spacing w:val="-3"/>
        </w:rPr>
        <w:t xml:space="preserve"> </w:t>
      </w:r>
      <w:r>
        <w:t>Criminal Code and 20 U.S.C. 1097</w:t>
      </w:r>
      <w:r w:rsidRPr="000A3569" w:rsidR="000A3569">
        <w:t>.</w:t>
      </w:r>
    </w:p>
    <w:p w:rsidR="00E47071" w14:paraId="5939A327" w14:textId="77777777">
      <w:pPr>
        <w:pStyle w:val="Heading1"/>
        <w:spacing w:before="159"/>
      </w:pPr>
      <w:r>
        <w:rPr>
          <w:noProof/>
        </w:rPr>
        <mc:AlternateContent>
          <mc:Choice Requires="wps">
            <w:drawing>
              <wp:anchor distT="0" distB="0" distL="0" distR="0" simplePos="0" relativeHeight="251674624" behindDoc="1" locked="0" layoutInCell="1" allowOverlap="1">
                <wp:simplePos x="0" y="0"/>
                <wp:positionH relativeFrom="page">
                  <wp:posOffset>438150</wp:posOffset>
                </wp:positionH>
                <wp:positionV relativeFrom="paragraph">
                  <wp:posOffset>302328</wp:posOffset>
                </wp:positionV>
                <wp:extent cx="6896100" cy="190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543pt;height:1.5pt;margin-top:23.8pt;margin-left:34.5pt;mso-position-horizontal-relative:page;mso-wrap-distance-bottom:0;mso-wrap-distance-left:0;mso-wrap-distance-right:0;mso-wrap-distance-top:0;mso-wrap-style:square;position:absolute;visibility:visible;v-text-anchor:top;z-index:-251640832" coordsize="6896100,19050" path="m6896100,l,,,19050l6896100,19050l6896100,xe" fillcolor="black" stroked="f">
                <v:path arrowok="t"/>
                <w10:wrap type="topAndBottom"/>
              </v:shape>
            </w:pict>
          </mc:Fallback>
        </mc:AlternateContent>
      </w:r>
      <w:bookmarkStart w:id="1" w:name="SECTION_1:_BORROWER_INFORMATION"/>
      <w:bookmarkEnd w:id="1"/>
      <w:r>
        <w:t>SECTION</w:t>
      </w:r>
      <w:r>
        <w:rPr>
          <w:spacing w:val="-5"/>
        </w:rPr>
        <w:t xml:space="preserve"> </w:t>
      </w:r>
      <w:r>
        <w:t>1:</w:t>
      </w:r>
      <w:r>
        <w:rPr>
          <w:spacing w:val="-1"/>
        </w:rPr>
        <w:t xml:space="preserve"> </w:t>
      </w:r>
      <w:r>
        <w:t>BORROWER</w:t>
      </w:r>
      <w:r>
        <w:rPr>
          <w:spacing w:val="-3"/>
        </w:rPr>
        <w:t xml:space="preserve"> </w:t>
      </w:r>
      <w:r>
        <w:rPr>
          <w:spacing w:val="-2"/>
        </w:rPr>
        <w:t>INFORMATION</w:t>
      </w:r>
    </w:p>
    <w:p w:rsidR="00E47071" w14:paraId="5939A328" w14:textId="77777777">
      <w:pPr>
        <w:pStyle w:val="BodyText"/>
        <w:spacing w:before="160"/>
        <w:ind w:left="4460"/>
      </w:pPr>
      <w:r>
        <w:t>Please</w:t>
      </w:r>
      <w:r>
        <w:rPr>
          <w:spacing w:val="-4"/>
        </w:rPr>
        <w:t xml:space="preserve"> </w:t>
      </w:r>
      <w:r>
        <w:t>enter</w:t>
      </w:r>
      <w:r>
        <w:rPr>
          <w:spacing w:val="-4"/>
        </w:rPr>
        <w:t xml:space="preserve"> </w:t>
      </w:r>
      <w:r>
        <w:t>or</w:t>
      </w:r>
      <w:r>
        <w:rPr>
          <w:spacing w:val="-2"/>
        </w:rPr>
        <w:t xml:space="preserve"> </w:t>
      </w:r>
      <w:r>
        <w:t>correct</w:t>
      </w:r>
      <w:r>
        <w:rPr>
          <w:spacing w:val="-3"/>
        </w:rPr>
        <w:t xml:space="preserve"> </w:t>
      </w:r>
      <w:r>
        <w:t>the</w:t>
      </w:r>
      <w:r>
        <w:rPr>
          <w:spacing w:val="-4"/>
        </w:rPr>
        <w:t xml:space="preserve"> </w:t>
      </w:r>
      <w:r>
        <w:t>following</w:t>
      </w:r>
      <w:r>
        <w:rPr>
          <w:spacing w:val="-3"/>
        </w:rPr>
        <w:t xml:space="preserve"> </w:t>
      </w:r>
      <w:r>
        <w:rPr>
          <w:spacing w:val="-2"/>
        </w:rPr>
        <w:t>information.</w:t>
      </w:r>
    </w:p>
    <w:p w:rsidR="00E47071" w14:paraId="5939A329" w14:textId="77777777">
      <w:pPr>
        <w:pStyle w:val="Heading3"/>
        <w:spacing w:before="138"/>
        <w:ind w:left="4464"/>
      </w:pPr>
      <w:r>
        <w:rPr>
          <w:b w:val="0"/>
          <w:noProof/>
          <w:position w:val="-4"/>
        </w:rPr>
        <w:drawing>
          <wp:inline distT="0" distB="0" distL="0" distR="0">
            <wp:extent cx="177164" cy="17716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8" cstate="print"/>
                    <a:stretch>
                      <a:fillRect/>
                    </a:stretch>
                  </pic:blipFill>
                  <pic:spPr>
                    <a:xfrm>
                      <a:off x="0" y="0"/>
                      <a:ext cx="177164" cy="177165"/>
                    </a:xfrm>
                    <a:prstGeom prst="rect">
                      <a:avLst/>
                    </a:prstGeom>
                  </pic:spPr>
                </pic:pic>
              </a:graphicData>
            </a:graphic>
          </wp:inline>
        </w:drawing>
      </w:r>
      <w:r>
        <w:rPr>
          <w:rFonts w:ascii="Times New Roman"/>
          <w:b w:val="0"/>
          <w:spacing w:val="60"/>
        </w:rPr>
        <w:t xml:space="preserve"> </w:t>
      </w:r>
      <w:r>
        <w:t>Check this box if any or your information has changed.</w:t>
      </w:r>
    </w:p>
    <w:p w:rsidR="00E47071" w14:paraId="5939A32A" w14:textId="77777777">
      <w:pPr>
        <w:pStyle w:val="BodyText"/>
        <w:spacing w:before="169"/>
        <w:ind w:left="4460"/>
      </w:pPr>
      <w:r>
        <w:rPr>
          <w:noProof/>
        </w:rPr>
        <mc:AlternateContent>
          <mc:Choice Requires="wps">
            <w:drawing>
              <wp:anchor distT="0" distB="0" distL="0" distR="0" simplePos="0" relativeHeight="251676672" behindDoc="1" locked="0" layoutInCell="1" allowOverlap="1">
                <wp:simplePos x="0" y="0"/>
                <wp:positionH relativeFrom="page">
                  <wp:posOffset>4589146</wp:posOffset>
                </wp:positionH>
                <wp:positionV relativeFrom="paragraph">
                  <wp:posOffset>275569</wp:posOffset>
                </wp:positionV>
                <wp:extent cx="2707640"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2707640" cy="1270"/>
                        </a:xfrm>
                        <a:custGeom>
                          <a:avLst/>
                          <a:gdLst/>
                          <a:rect l="l" t="t" r="r" b="b"/>
                          <a:pathLst>
                            <a:path fill="norm" w="2707640" stroke="1">
                              <a:moveTo>
                                <a:pt x="0" y="0"/>
                              </a:moveTo>
                              <a:lnTo>
                                <a:pt x="2707640"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6" style="width:213.2pt;height:0.1pt;margin-top:21.7pt;margin-left:361.35pt;mso-position-horizontal-relative:page;mso-wrap-distance-bottom:0;mso-wrap-distance-left:0;mso-wrap-distance-right:0;mso-wrap-distance-top:0;mso-wrap-style:square;position:absolute;visibility:visible;v-text-anchor:top;z-index:-251638784" coordsize="2707640,1270" path="m,l2707640,e" filled="f">
                <v:path arrowok="t"/>
                <w10:wrap type="topAndBottom"/>
              </v:shape>
            </w:pict>
          </mc:Fallback>
        </mc:AlternateContent>
      </w:r>
      <w:r>
        <w:t>Social</w:t>
      </w:r>
      <w:r>
        <w:rPr>
          <w:spacing w:val="-5"/>
        </w:rPr>
        <w:t xml:space="preserve"> </w:t>
      </w:r>
      <w:r>
        <w:t>Security</w:t>
      </w:r>
      <w:r>
        <w:rPr>
          <w:spacing w:val="-4"/>
        </w:rPr>
        <w:t xml:space="preserve"> </w:t>
      </w:r>
      <w:r>
        <w:rPr>
          <w:spacing w:val="-2"/>
        </w:rPr>
        <w:t>Number:</w:t>
      </w:r>
    </w:p>
    <w:p w:rsidR="00E47071" w14:paraId="5939A32B" w14:textId="77777777">
      <w:pPr>
        <w:pStyle w:val="BodyText"/>
        <w:spacing w:before="136" w:after="21"/>
        <w:ind w:left="4460"/>
      </w:pPr>
      <w:r>
        <w:rPr>
          <w:spacing w:val="-4"/>
        </w:rPr>
        <w:t>Name:</w:t>
      </w:r>
    </w:p>
    <w:p w:rsidR="00E47071" w14:paraId="5939A32C" w14:textId="77777777">
      <w:pPr>
        <w:pStyle w:val="BodyText"/>
        <w:spacing w:line="20" w:lineRule="exact"/>
        <w:ind w:left="5100"/>
        <w:rPr>
          <w:sz w:val="2"/>
        </w:rPr>
      </w:pPr>
      <w:r>
        <w:rPr>
          <w:noProof/>
          <w:sz w:val="2"/>
        </w:rPr>
        <mc:AlternateContent>
          <mc:Choice Requires="wpg">
            <w:drawing>
              <wp:inline distT="0" distB="0" distL="0" distR="0">
                <wp:extent cx="3684904" cy="9525"/>
                <wp:effectExtent l="9525" t="0" r="1270" b="0"/>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3684904" cy="9525"/>
                          <a:chOff x="0" y="0"/>
                          <a:chExt cx="3684904" cy="9525"/>
                        </a:xfrm>
                      </wpg:grpSpPr>
                      <wps:wsp xmlns:wps="http://schemas.microsoft.com/office/word/2010/wordprocessingShape">
                        <wps:cNvPr id="6" name="Graphic 6"/>
                        <wps:cNvSpPr/>
                        <wps:spPr>
                          <a:xfrm>
                            <a:off x="0" y="4762"/>
                            <a:ext cx="3684904" cy="1270"/>
                          </a:xfrm>
                          <a:custGeom>
                            <a:avLst/>
                            <a:gdLst/>
                            <a:rect l="l" t="t" r="r" b="b"/>
                            <a:pathLst>
                              <a:path fill="norm" w="3684904" stroke="1">
                                <a:moveTo>
                                  <a:pt x="0" y="0"/>
                                </a:moveTo>
                                <a:lnTo>
                                  <a:pt x="3684904"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5" o:spid="_x0000_i1027" style="width:290.15pt;height:0.75pt;mso-position-horizontal-relative:char;mso-position-vertical-relative:line" coordsize="36849,95">
                <v:shape id="Graphic 6" o:spid="_x0000_s1028" style="width:36849;height:13;mso-wrap-style:square;position:absolute;top:47;visibility:visible;v-text-anchor:top" coordsize="3684904,1270" path="m,l3684904,e" filled="f">
                  <v:path arrowok="t"/>
                </v:shape>
                <w10:wrap type="none"/>
                <w10:anchorlock/>
              </v:group>
            </w:pict>
          </mc:Fallback>
        </mc:AlternateContent>
      </w:r>
    </w:p>
    <w:p w:rsidR="00E47071" w14:paraId="5939A32D" w14:textId="77777777">
      <w:pPr>
        <w:pStyle w:val="BodyText"/>
        <w:spacing w:before="137"/>
        <w:ind w:left="4460"/>
      </w:pPr>
      <w:r>
        <w:rPr>
          <w:noProof/>
        </w:rPr>
        <mc:AlternateContent>
          <mc:Choice Requires="wps">
            <w:drawing>
              <wp:anchor distT="0" distB="0" distL="0" distR="0" simplePos="0" relativeHeight="251678720" behindDoc="1" locked="0" layoutInCell="1" allowOverlap="1">
                <wp:simplePos x="0" y="0"/>
                <wp:positionH relativeFrom="page">
                  <wp:posOffset>3735071</wp:posOffset>
                </wp:positionH>
                <wp:positionV relativeFrom="paragraph">
                  <wp:posOffset>250310</wp:posOffset>
                </wp:positionV>
                <wp:extent cx="3559175"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3559175" cy="1270"/>
                        </a:xfrm>
                        <a:custGeom>
                          <a:avLst/>
                          <a:gdLst/>
                          <a:rect l="l" t="t" r="r" b="b"/>
                          <a:pathLst>
                            <a:path fill="norm" w="3559175" stroke="1">
                              <a:moveTo>
                                <a:pt x="0" y="0"/>
                              </a:moveTo>
                              <a:lnTo>
                                <a:pt x="3559175"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9" style="width:280.25pt;height:0.1pt;margin-top:19.7pt;margin-left:294.1pt;mso-position-horizontal-relative:page;mso-wrap-distance-bottom:0;mso-wrap-distance-left:0;mso-wrap-distance-right:0;mso-wrap-distance-top:0;mso-wrap-style:square;position:absolute;visibility:visible;v-text-anchor:top;z-index:-251636736" coordsize="3559175,1270" path="m,l3559175,e" filled="f">
                <v:path arrowok="t"/>
                <w10:wrap type="topAndBottom"/>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6512559</wp:posOffset>
                </wp:positionH>
                <wp:positionV relativeFrom="paragraph">
                  <wp:posOffset>510778</wp:posOffset>
                </wp:positionV>
                <wp:extent cx="782955" cy="1270"/>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782955" cy="1270"/>
                        </a:xfrm>
                        <a:custGeom>
                          <a:avLst/>
                          <a:gdLst/>
                          <a:rect l="l" t="t" r="r" b="b"/>
                          <a:pathLst>
                            <a:path fill="norm" w="782955" stroke="1">
                              <a:moveTo>
                                <a:pt x="0" y="0"/>
                              </a:moveTo>
                              <a:lnTo>
                                <a:pt x="782955"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30" style="width:61.65pt;height:0.1pt;margin-top:40.2pt;margin-left:512.8pt;mso-position-horizontal-relative:page;mso-wrap-distance-bottom:0;mso-wrap-distance-left:0;mso-wrap-distance-right:0;mso-wrap-distance-top:0;mso-wrap-style:square;position:absolute;visibility:visible;v-text-anchor:top;z-index:251663360" coordsize="782955,1270" path="m,l782955,e" filled="f">
                <v:path arrowok="t"/>
              </v:shape>
            </w:pict>
          </mc:Fallback>
        </mc:AlternateContent>
      </w:r>
      <w:r>
        <w:rPr>
          <w:spacing w:val="-2"/>
        </w:rPr>
        <w:t>Address:</w:t>
      </w:r>
    </w:p>
    <w:p w:rsidR="00E47071" w14:paraId="5939A32E" w14:textId="77777777">
      <w:pPr>
        <w:pStyle w:val="BodyText"/>
        <w:tabs>
          <w:tab w:val="left" w:pos="7280"/>
          <w:tab w:val="left" w:pos="8671"/>
        </w:tabs>
        <w:spacing w:before="145" w:line="424" w:lineRule="auto"/>
        <w:ind w:left="4460" w:right="1529"/>
      </w:pPr>
      <w:r>
        <w:t>City:</w:t>
      </w:r>
      <w:r>
        <w:rPr>
          <w:spacing w:val="-17"/>
        </w:rPr>
        <w:t xml:space="preserve"> </w:t>
      </w:r>
      <w:r>
        <w:rPr>
          <w:u w:val="single"/>
        </w:rPr>
        <w:tab/>
      </w:r>
      <w:r>
        <w:t xml:space="preserve"> State: </w:t>
      </w:r>
      <w:r>
        <w:rPr>
          <w:u w:val="single"/>
        </w:rPr>
        <w:tab/>
      </w:r>
      <w:r>
        <w:rPr>
          <w:spacing w:val="29"/>
        </w:rPr>
        <w:t xml:space="preserve"> </w:t>
      </w:r>
      <w:r>
        <w:t>Zip</w:t>
      </w:r>
      <w:r>
        <w:rPr>
          <w:spacing w:val="-13"/>
        </w:rPr>
        <w:t xml:space="preserve"> </w:t>
      </w:r>
      <w:r>
        <w:t xml:space="preserve">Code: </w:t>
      </w:r>
      <w:r>
        <w:rPr>
          <w:spacing w:val="-2"/>
        </w:rPr>
        <w:t>Telephone:</w:t>
      </w:r>
    </w:p>
    <w:p w:rsidR="00E47071" w14:paraId="5939A32F" w14:textId="77777777">
      <w:pPr>
        <w:pStyle w:val="BodyText"/>
        <w:spacing w:before="1"/>
        <w:ind w:left="4460"/>
      </w:pPr>
      <w:r>
        <w:rPr>
          <w:noProof/>
        </w:rPr>
        <mc:AlternateContent>
          <mc:Choice Requires="wps">
            <w:drawing>
              <wp:anchor distT="0" distB="0" distL="0" distR="0" simplePos="0" relativeHeight="251680768" behindDoc="1" locked="0" layoutInCell="1" allowOverlap="1">
                <wp:simplePos x="0" y="0"/>
                <wp:positionH relativeFrom="page">
                  <wp:posOffset>4140200</wp:posOffset>
                </wp:positionH>
                <wp:positionV relativeFrom="paragraph">
                  <wp:posOffset>168231</wp:posOffset>
                </wp:positionV>
                <wp:extent cx="3151505"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3151505" cy="1270"/>
                        </a:xfrm>
                        <a:custGeom>
                          <a:avLst/>
                          <a:gdLst/>
                          <a:rect l="l" t="t" r="r" b="b"/>
                          <a:pathLst>
                            <a:path fill="norm" w="3151505" stroke="1">
                              <a:moveTo>
                                <a:pt x="0" y="0"/>
                              </a:moveTo>
                              <a:lnTo>
                                <a:pt x="3151505"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1" style="width:248.15pt;height:0.1pt;margin-top:13.25pt;margin-left:326pt;mso-position-horizontal-relative:page;mso-wrap-distance-bottom:0;mso-wrap-distance-left:0;mso-wrap-distance-right:0;mso-wrap-distance-top:0;mso-wrap-style:square;position:absolute;visibility:visible;v-text-anchor:top;z-index:-251634688" coordsize="3151505,1270" path="m,l3151505,e" filled="f">
                <v:path arrowok="t"/>
                <w10:wrap type="topAndBottom"/>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3864611</wp:posOffset>
                </wp:positionH>
                <wp:positionV relativeFrom="paragraph">
                  <wp:posOffset>-92235</wp:posOffset>
                </wp:positionV>
                <wp:extent cx="3430904" cy="1270"/>
                <wp:effectExtent l="0" t="0" r="0" b="0"/>
                <wp:wrapNone/>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3430904" cy="1270"/>
                        </a:xfrm>
                        <a:custGeom>
                          <a:avLst/>
                          <a:gdLst/>
                          <a:rect l="l" t="t" r="r" b="b"/>
                          <a:pathLst>
                            <a:path fill="norm" w="3430904" stroke="1">
                              <a:moveTo>
                                <a:pt x="0" y="0"/>
                              </a:moveTo>
                              <a:lnTo>
                                <a:pt x="3430904"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2" style="width:270.15pt;height:0.1pt;margin-top:-7.25pt;margin-left:304.3pt;mso-position-horizontal-relative:page;mso-wrap-distance-bottom:0;mso-wrap-distance-left:0;mso-wrap-distance-right:0;mso-wrap-distance-top:0;mso-wrap-style:square;position:absolute;visibility:visible;v-text-anchor:top;z-index:251661312" coordsize="3430904,1270" path="m,l3430904,e" filled="f">
                <v:path arrowok="t"/>
              </v:shape>
            </w:pict>
          </mc:Fallback>
        </mc:AlternateContent>
      </w:r>
      <w:r>
        <w:t>Email</w:t>
      </w:r>
      <w:r>
        <w:rPr>
          <w:spacing w:val="-4"/>
        </w:rPr>
        <w:t xml:space="preserve"> </w:t>
      </w:r>
      <w:r>
        <w:rPr>
          <w:spacing w:val="-2"/>
        </w:rPr>
        <w:t>(optional):</w:t>
      </w:r>
    </w:p>
    <w:p w:rsidR="00E47071" w14:paraId="5939A330" w14:textId="77777777">
      <w:pPr>
        <w:pStyle w:val="Heading1"/>
        <w:spacing w:before="138" w:after="40"/>
      </w:pPr>
      <w:bookmarkStart w:id="2" w:name="SECTION_2:_REPAYMENT_PLAN_OR_RECERTIFICA"/>
      <w:bookmarkEnd w:id="2"/>
      <w:r>
        <w:t>SECTION</w:t>
      </w:r>
      <w:r>
        <w:rPr>
          <w:spacing w:val="-7"/>
        </w:rPr>
        <w:t xml:space="preserve"> </w:t>
      </w:r>
      <w:r>
        <w:t>2:</w:t>
      </w:r>
      <w:r>
        <w:rPr>
          <w:spacing w:val="-2"/>
        </w:rPr>
        <w:t xml:space="preserve"> </w:t>
      </w:r>
      <w:r>
        <w:t>REPAYMENT</w:t>
      </w:r>
      <w:r>
        <w:rPr>
          <w:spacing w:val="-2"/>
        </w:rPr>
        <w:t xml:space="preserve"> </w:t>
      </w:r>
      <w:r>
        <w:t>PLAN</w:t>
      </w:r>
      <w:r>
        <w:rPr>
          <w:spacing w:val="-3"/>
        </w:rPr>
        <w:t xml:space="preserve"> </w:t>
      </w:r>
      <w:r>
        <w:t>OR</w:t>
      </w:r>
      <w:r>
        <w:rPr>
          <w:spacing w:val="-3"/>
        </w:rPr>
        <w:t xml:space="preserve"> </w:t>
      </w:r>
      <w:r>
        <w:t>RECERTIFICATION</w:t>
      </w:r>
      <w:r>
        <w:rPr>
          <w:spacing w:val="-3"/>
        </w:rPr>
        <w:t xml:space="preserve"> </w:t>
      </w:r>
      <w:r>
        <w:rPr>
          <w:spacing w:val="-2"/>
        </w:rPr>
        <w:t>REQUEST</w:t>
      </w:r>
    </w:p>
    <w:p w:rsidR="00E47071" w14:paraId="5939A331" w14:textId="77777777">
      <w:pPr>
        <w:pStyle w:val="BodyText"/>
        <w:spacing w:line="30" w:lineRule="exact"/>
        <w:ind w:left="110"/>
        <w:rPr>
          <w:sz w:val="3"/>
        </w:rPr>
      </w:pPr>
      <w:r>
        <w:rPr>
          <w:noProof/>
          <w:sz w:val="3"/>
        </w:rPr>
        <mc:AlternateContent>
          <mc:Choice Requires="wpg">
            <w:drawing>
              <wp:inline distT="0" distB="0" distL="0" distR="0">
                <wp:extent cx="6896100" cy="19050"/>
                <wp:effectExtent l="0" t="0" r="0" b="0"/>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96100" cy="19050"/>
                          <a:chOff x="0" y="0"/>
                          <a:chExt cx="6896100" cy="19050"/>
                        </a:xfrm>
                      </wpg:grpSpPr>
                      <wps:wsp xmlns:wps="http://schemas.microsoft.com/office/word/2010/wordprocessingShape">
                        <wps:cNvPr id="12" name="Graphic 12"/>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1" o:spid="_x0000_i1033" style="width:543pt;height:1.5pt;mso-position-horizontal-relative:char;mso-position-vertical-relative:line" coordsize="68961,190">
                <v:shape id="Graphic 12" o:spid="_x0000_s1034" style="width:68961;height:190;mso-wrap-style:square;position:absolute;visibility:visible;v-text-anchor:top" coordsize="6896100,19050" path="m6896100,l,,,19050l6896100,19050l6896100,xe" fillcolor="black" stroked="f">
                  <v:path arrowok="t"/>
                </v:shape>
                <w10:wrap type="none"/>
                <w10:anchorlock/>
              </v:group>
            </w:pict>
          </mc:Fallback>
        </mc:AlternateContent>
      </w:r>
    </w:p>
    <w:p w:rsidR="00E47071" w14:paraId="5939A332" w14:textId="14622D98">
      <w:pPr>
        <w:pStyle w:val="BodyText"/>
        <w:spacing w:before="161" w:line="259" w:lineRule="auto"/>
        <w:ind w:left="140" w:right="316"/>
      </w:pPr>
      <w:r>
        <w:t>It's</w:t>
      </w:r>
      <w:r>
        <w:rPr>
          <w:spacing w:val="-2"/>
        </w:rPr>
        <w:t xml:space="preserve"> </w:t>
      </w:r>
      <w:r>
        <w:t>faster</w:t>
      </w:r>
      <w:r>
        <w:rPr>
          <w:spacing w:val="-2"/>
        </w:rPr>
        <w:t xml:space="preserve"> </w:t>
      </w:r>
      <w:r>
        <w:t>and</w:t>
      </w:r>
      <w:r>
        <w:rPr>
          <w:spacing w:val="-4"/>
        </w:rPr>
        <w:t xml:space="preserve"> </w:t>
      </w:r>
      <w:r>
        <w:t>easier</w:t>
      </w:r>
      <w:r>
        <w:rPr>
          <w:spacing w:val="-2"/>
        </w:rPr>
        <w:t xml:space="preserve"> </w:t>
      </w:r>
      <w:r>
        <w:t>to</w:t>
      </w:r>
      <w:r>
        <w:rPr>
          <w:spacing w:val="-3"/>
        </w:rPr>
        <w:t xml:space="preserve"> </w:t>
      </w:r>
      <w:r>
        <w:t>complete</w:t>
      </w:r>
      <w:r>
        <w:rPr>
          <w:spacing w:val="-3"/>
        </w:rPr>
        <w:t xml:space="preserve"> </w:t>
      </w:r>
      <w:r>
        <w:t>this</w:t>
      </w:r>
      <w:r>
        <w:rPr>
          <w:spacing w:val="-2"/>
        </w:rPr>
        <w:t xml:space="preserve"> </w:t>
      </w:r>
      <w:r>
        <w:t>form</w:t>
      </w:r>
      <w:r>
        <w:rPr>
          <w:spacing w:val="-3"/>
        </w:rPr>
        <w:t xml:space="preserve"> </w:t>
      </w:r>
      <w:r>
        <w:t>online</w:t>
      </w:r>
      <w:r>
        <w:rPr>
          <w:spacing w:val="-3"/>
        </w:rPr>
        <w:t xml:space="preserve"> </w:t>
      </w:r>
      <w:r>
        <w:t>at</w:t>
      </w:r>
      <w:r>
        <w:rPr>
          <w:spacing w:val="-4"/>
        </w:rPr>
        <w:t xml:space="preserve"> </w:t>
      </w:r>
      <w:hyperlink r:id="rId9">
        <w:r>
          <w:rPr>
            <w:b/>
            <w:color w:val="1A719F"/>
            <w:u w:val="single" w:color="1A719F"/>
          </w:rPr>
          <w:t>StudentAid.gov</w:t>
        </w:r>
        <w:r>
          <w:t>.</w:t>
        </w:r>
      </w:hyperlink>
      <w:r>
        <w:rPr>
          <w:spacing w:val="-3"/>
        </w:rPr>
        <w:t xml:space="preserve"> </w:t>
      </w:r>
      <w:r>
        <w:t>You</w:t>
      </w:r>
      <w:r>
        <w:rPr>
          <w:spacing w:val="-3"/>
        </w:rPr>
        <w:t xml:space="preserve"> </w:t>
      </w:r>
      <w:r>
        <w:t>can</w:t>
      </w:r>
      <w:r>
        <w:rPr>
          <w:spacing w:val="-4"/>
        </w:rPr>
        <w:t xml:space="preserve"> </w:t>
      </w:r>
      <w:r>
        <w:t>learn</w:t>
      </w:r>
      <w:r>
        <w:rPr>
          <w:spacing w:val="-3"/>
        </w:rPr>
        <w:t xml:space="preserve"> </w:t>
      </w:r>
      <w:r>
        <w:t>more</w:t>
      </w:r>
      <w:r>
        <w:rPr>
          <w:spacing w:val="-3"/>
        </w:rPr>
        <w:t xml:space="preserve"> </w:t>
      </w:r>
      <w:r>
        <w:t>at</w:t>
      </w:r>
      <w:r>
        <w:rPr>
          <w:spacing w:val="-3"/>
        </w:rPr>
        <w:t xml:space="preserve"> </w:t>
      </w:r>
      <w:hyperlink r:id="rId10">
        <w:r>
          <w:rPr>
            <w:b/>
            <w:color w:val="1A719F"/>
            <w:u w:val="single" w:color="1A719F"/>
          </w:rPr>
          <w:t>StudentAid.gov/</w:t>
        </w:r>
        <w:r>
          <w:rPr>
            <w:b/>
            <w:color w:val="1A719F"/>
            <w:u w:val="single" w:color="1A719F"/>
          </w:rPr>
          <w:t>lDR</w:t>
        </w:r>
      </w:hyperlink>
      <w:r>
        <w:rPr>
          <w:b/>
          <w:color w:val="1A719F"/>
          <w:spacing w:val="-2"/>
        </w:rPr>
        <w:t xml:space="preserve"> </w:t>
      </w:r>
      <w:r>
        <w:t>and</w:t>
      </w:r>
      <w:r>
        <w:rPr>
          <w:spacing w:val="-4"/>
        </w:rPr>
        <w:t xml:space="preserve"> </w:t>
      </w:r>
      <w:r>
        <w:t>by reading</w:t>
      </w:r>
      <w:r>
        <w:rPr>
          <w:spacing w:val="-3"/>
        </w:rPr>
        <w:t xml:space="preserve"> </w:t>
      </w:r>
      <w:r>
        <w:t>Sections</w:t>
      </w:r>
      <w:r>
        <w:rPr>
          <w:spacing w:val="-2"/>
        </w:rPr>
        <w:t xml:space="preserve"> </w:t>
      </w:r>
      <w:r>
        <w:t>9</w:t>
      </w:r>
      <w:r>
        <w:rPr>
          <w:spacing w:val="-3"/>
        </w:rPr>
        <w:t xml:space="preserve"> </w:t>
      </w:r>
      <w:r>
        <w:t>and</w:t>
      </w:r>
      <w:r>
        <w:rPr>
          <w:spacing w:val="-3"/>
        </w:rPr>
        <w:t xml:space="preserve"> </w:t>
      </w:r>
      <w:r>
        <w:t>10.</w:t>
      </w:r>
      <w:r>
        <w:rPr>
          <w:spacing w:val="-5"/>
        </w:rPr>
        <w:t xml:space="preserve"> </w:t>
      </w:r>
      <w:r>
        <w:t>It's</w:t>
      </w:r>
      <w:r>
        <w:rPr>
          <w:spacing w:val="-2"/>
        </w:rPr>
        <w:t xml:space="preserve"> </w:t>
      </w:r>
      <w:r>
        <w:t>simple</w:t>
      </w:r>
      <w:r>
        <w:rPr>
          <w:spacing w:val="-3"/>
        </w:rPr>
        <w:t xml:space="preserve"> </w:t>
      </w:r>
      <w:r>
        <w:t>to</w:t>
      </w:r>
      <w:r>
        <w:rPr>
          <w:spacing w:val="-3"/>
        </w:rPr>
        <w:t xml:space="preserve"> </w:t>
      </w:r>
      <w:r>
        <w:t>get</w:t>
      </w:r>
      <w:r>
        <w:rPr>
          <w:spacing w:val="-3"/>
        </w:rPr>
        <w:t xml:space="preserve"> </w:t>
      </w:r>
      <w:r>
        <w:t>repayment</w:t>
      </w:r>
      <w:r>
        <w:rPr>
          <w:spacing w:val="-3"/>
        </w:rPr>
        <w:t xml:space="preserve"> </w:t>
      </w:r>
      <w:r>
        <w:t>estimates</w:t>
      </w:r>
      <w:r>
        <w:rPr>
          <w:spacing w:val="-2"/>
        </w:rPr>
        <w:t xml:space="preserve"> </w:t>
      </w:r>
      <w:r>
        <w:t>at</w:t>
      </w:r>
      <w:r>
        <w:rPr>
          <w:spacing w:val="-6"/>
        </w:rPr>
        <w:t xml:space="preserve"> </w:t>
      </w:r>
      <w:hyperlink r:id="rId11">
        <w:r>
          <w:rPr>
            <w:b/>
            <w:color w:val="1A719F"/>
            <w:u w:val="single" w:color="1A719F"/>
          </w:rPr>
          <w:t>StudentAid.gov/loan-simulator</w:t>
        </w:r>
        <w:r>
          <w:t>.</w:t>
        </w:r>
      </w:hyperlink>
      <w:r>
        <w:rPr>
          <w:spacing w:val="-3"/>
        </w:rPr>
        <w:t xml:space="preserve"> </w:t>
      </w:r>
      <w:r>
        <w:t>You</w:t>
      </w:r>
      <w:r>
        <w:rPr>
          <w:spacing w:val="-4"/>
        </w:rPr>
        <w:t xml:space="preserve"> </w:t>
      </w:r>
      <w:r>
        <w:t>never</w:t>
      </w:r>
      <w:r>
        <w:rPr>
          <w:spacing w:val="-2"/>
        </w:rPr>
        <w:t xml:space="preserve"> </w:t>
      </w:r>
      <w:r>
        <w:t>need</w:t>
      </w:r>
      <w:r>
        <w:rPr>
          <w:spacing w:val="-3"/>
        </w:rPr>
        <w:t xml:space="preserve"> </w:t>
      </w:r>
      <w:r>
        <w:t xml:space="preserve">to pay for assistance completing this form, contact your loan holder or servicer for free assistance. You can find out who your loan holder or servicer is at </w:t>
      </w:r>
      <w:hyperlink r:id="rId12">
        <w:r>
          <w:rPr>
            <w:b/>
            <w:color w:val="1A719F"/>
            <w:u w:val="single" w:color="1A719F"/>
          </w:rPr>
          <w:t>StudentAid.gov/login</w:t>
        </w:r>
        <w:r>
          <w:t>.</w:t>
        </w:r>
      </w:hyperlink>
      <w:r>
        <w:t xml:space="preserve"> You may have to report any loan amount forgiven under an income-driven plan as taxable income when you file your federal and/or state tax returns.</w:t>
      </w:r>
    </w:p>
    <w:p w:rsidR="00E47071" w14:paraId="5939A333" w14:textId="77777777">
      <w:pPr>
        <w:spacing w:line="259" w:lineRule="auto"/>
        <w:sectPr>
          <w:type w:val="continuous"/>
          <w:pgSz w:w="12240" w:h="15840"/>
          <w:pgMar w:top="640" w:right="480" w:bottom="280" w:left="580" w:header="720" w:footer="720" w:gutter="0"/>
          <w:cols w:space="720"/>
        </w:sectPr>
      </w:pPr>
    </w:p>
    <w:p w:rsidR="00E47071" w14:paraId="5939A334" w14:textId="77777777">
      <w:pPr>
        <w:pStyle w:val="Heading3"/>
        <w:numPr>
          <w:ilvl w:val="0"/>
          <w:numId w:val="5"/>
        </w:numPr>
        <w:tabs>
          <w:tab w:val="left" w:pos="409"/>
        </w:tabs>
        <w:spacing w:line="259" w:lineRule="auto"/>
        <w:ind w:right="439"/>
      </w:pPr>
      <w:r>
        <w:t>Select</w:t>
      </w:r>
      <w:r>
        <w:rPr>
          <w:spacing w:val="-5"/>
        </w:rPr>
        <w:t xml:space="preserve"> </w:t>
      </w:r>
      <w:r>
        <w:t>the</w:t>
      </w:r>
      <w:r>
        <w:rPr>
          <w:spacing w:val="-6"/>
        </w:rPr>
        <w:t xml:space="preserve"> </w:t>
      </w:r>
      <w:r>
        <w:t>reason</w:t>
      </w:r>
      <w:r>
        <w:rPr>
          <w:spacing w:val="-6"/>
        </w:rPr>
        <w:t xml:space="preserve"> </w:t>
      </w:r>
      <w:r>
        <w:t>you</w:t>
      </w:r>
      <w:r>
        <w:rPr>
          <w:spacing w:val="-6"/>
        </w:rPr>
        <w:t xml:space="preserve"> </w:t>
      </w:r>
      <w:r>
        <w:t>are</w:t>
      </w:r>
      <w:r>
        <w:rPr>
          <w:spacing w:val="-6"/>
        </w:rPr>
        <w:t xml:space="preserve"> </w:t>
      </w:r>
      <w:r>
        <w:t>submitting</w:t>
      </w:r>
      <w:r>
        <w:rPr>
          <w:spacing w:val="-6"/>
        </w:rPr>
        <w:t xml:space="preserve"> </w:t>
      </w:r>
      <w:r>
        <w:t>this</w:t>
      </w:r>
      <w:r>
        <w:rPr>
          <w:spacing w:val="-6"/>
        </w:rPr>
        <w:t xml:space="preserve"> </w:t>
      </w:r>
      <w:r>
        <w:t>form (Check only one)</w:t>
      </w:r>
    </w:p>
    <w:p w:rsidR="00E47071" w14:paraId="5939A335" w14:textId="77777777">
      <w:pPr>
        <w:spacing w:before="160" w:line="247" w:lineRule="auto"/>
        <w:ind w:left="644" w:hanging="339"/>
        <w:rPr>
          <w:sz w:val="20"/>
        </w:rPr>
      </w:pPr>
      <w:r>
        <w:rPr>
          <w:noProof/>
          <w:position w:val="-4"/>
        </w:rPr>
        <w:drawing>
          <wp:inline distT="0" distB="0" distL="0" distR="0">
            <wp:extent cx="149859" cy="14986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3" cstate="print"/>
                    <a:stretch>
                      <a:fillRect/>
                    </a:stretch>
                  </pic:blipFill>
                  <pic:spPr>
                    <a:xfrm>
                      <a:off x="0" y="0"/>
                      <a:ext cx="149859" cy="149860"/>
                    </a:xfrm>
                    <a:prstGeom prst="rect">
                      <a:avLst/>
                    </a:prstGeom>
                  </pic:spPr>
                </pic:pic>
              </a:graphicData>
            </a:graphic>
          </wp:inline>
        </w:drawing>
      </w:r>
      <w:r>
        <w:rPr>
          <w:rFonts w:ascii="Times New Roman"/>
          <w:spacing w:val="40"/>
          <w:sz w:val="20"/>
        </w:rPr>
        <w:t xml:space="preserve"> </w:t>
      </w:r>
      <w:r>
        <w:rPr>
          <w:sz w:val="20"/>
        </w:rPr>
        <w:t>I</w:t>
      </w:r>
      <w:r>
        <w:rPr>
          <w:spacing w:val="-4"/>
          <w:sz w:val="20"/>
        </w:rPr>
        <w:t xml:space="preserve"> </w:t>
      </w:r>
      <w:r>
        <w:rPr>
          <w:sz w:val="20"/>
        </w:rPr>
        <w:t>want</w:t>
      </w:r>
      <w:r>
        <w:rPr>
          <w:spacing w:val="-4"/>
          <w:sz w:val="20"/>
        </w:rPr>
        <w:t xml:space="preserve"> </w:t>
      </w:r>
      <w:r>
        <w:rPr>
          <w:sz w:val="20"/>
        </w:rPr>
        <w:t>to</w:t>
      </w:r>
      <w:r>
        <w:rPr>
          <w:spacing w:val="-4"/>
          <w:sz w:val="20"/>
        </w:rPr>
        <w:t xml:space="preserve"> </w:t>
      </w:r>
      <w:r>
        <w:rPr>
          <w:i/>
          <w:sz w:val="20"/>
        </w:rPr>
        <w:t>enter</w:t>
      </w:r>
      <w:r>
        <w:rPr>
          <w:i/>
          <w:spacing w:val="-3"/>
          <w:sz w:val="20"/>
        </w:rPr>
        <w:t xml:space="preserve"> </w:t>
      </w:r>
      <w:r>
        <w:rPr>
          <w:i/>
          <w:sz w:val="20"/>
        </w:rPr>
        <w:t>an</w:t>
      </w:r>
      <w:r>
        <w:rPr>
          <w:i/>
          <w:spacing w:val="-4"/>
          <w:sz w:val="20"/>
        </w:rPr>
        <w:t xml:space="preserve"> </w:t>
      </w:r>
      <w:r>
        <w:rPr>
          <w:i/>
          <w:sz w:val="20"/>
        </w:rPr>
        <w:t>income-driven</w:t>
      </w:r>
      <w:r>
        <w:rPr>
          <w:i/>
          <w:spacing w:val="-4"/>
          <w:sz w:val="20"/>
        </w:rPr>
        <w:t xml:space="preserve"> </w:t>
      </w:r>
      <w:r>
        <w:rPr>
          <w:i/>
          <w:sz w:val="20"/>
        </w:rPr>
        <w:t>plan</w:t>
      </w:r>
      <w:r>
        <w:rPr>
          <w:i/>
          <w:spacing w:val="-5"/>
          <w:sz w:val="20"/>
        </w:rPr>
        <w:t xml:space="preserve"> </w:t>
      </w:r>
      <w:r>
        <w:rPr>
          <w:sz w:val="20"/>
        </w:rPr>
        <w:t>-</w:t>
      </w:r>
      <w:r>
        <w:rPr>
          <w:spacing w:val="-4"/>
          <w:sz w:val="20"/>
        </w:rPr>
        <w:t xml:space="preserve"> </w:t>
      </w:r>
      <w:r>
        <w:rPr>
          <w:b/>
          <w:sz w:val="20"/>
        </w:rPr>
        <w:t>Continue</w:t>
      </w:r>
      <w:r>
        <w:rPr>
          <w:b/>
          <w:spacing w:val="-4"/>
          <w:sz w:val="20"/>
        </w:rPr>
        <w:t xml:space="preserve"> </w:t>
      </w:r>
      <w:r>
        <w:rPr>
          <w:b/>
          <w:sz w:val="20"/>
        </w:rPr>
        <w:t>to Item 2</w:t>
      </w:r>
      <w:r>
        <w:rPr>
          <w:sz w:val="20"/>
        </w:rPr>
        <w:t>.</w:t>
      </w:r>
    </w:p>
    <w:p w:rsidR="00E47071" w14:paraId="5939A336" w14:textId="77777777">
      <w:pPr>
        <w:spacing w:before="172" w:line="254" w:lineRule="auto"/>
        <w:ind w:left="643" w:right="105" w:hanging="337"/>
        <w:rPr>
          <w:sz w:val="20"/>
        </w:rPr>
      </w:pPr>
      <w:r>
        <w:rPr>
          <w:noProof/>
          <w:position w:val="-4"/>
        </w:rPr>
        <w:drawing>
          <wp:inline distT="0" distB="0" distL="0" distR="0">
            <wp:extent cx="149860" cy="149860"/>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4" cstate="print"/>
                    <a:stretch>
                      <a:fillRect/>
                    </a:stretch>
                  </pic:blipFill>
                  <pic:spPr>
                    <a:xfrm>
                      <a:off x="0" y="0"/>
                      <a:ext cx="149860" cy="149860"/>
                    </a:xfrm>
                    <a:prstGeom prst="rect">
                      <a:avLst/>
                    </a:prstGeom>
                  </pic:spPr>
                </pic:pic>
              </a:graphicData>
            </a:graphic>
          </wp:inline>
        </w:drawing>
      </w:r>
      <w:r>
        <w:rPr>
          <w:rFonts w:ascii="Times New Roman" w:hAnsi="Times New Roman"/>
          <w:spacing w:val="40"/>
          <w:sz w:val="20"/>
        </w:rPr>
        <w:t xml:space="preserve"> </w:t>
      </w:r>
      <w:r>
        <w:rPr>
          <w:sz w:val="20"/>
        </w:rPr>
        <w:t xml:space="preserve">I am submitting documentation for the </w:t>
      </w:r>
      <w:r>
        <w:rPr>
          <w:i/>
          <w:sz w:val="20"/>
        </w:rPr>
        <w:t>annual recertification</w:t>
      </w:r>
      <w:r>
        <w:rPr>
          <w:i/>
          <w:spacing w:val="-7"/>
          <w:sz w:val="20"/>
        </w:rPr>
        <w:t xml:space="preserve"> </w:t>
      </w:r>
      <w:r>
        <w:rPr>
          <w:sz w:val="20"/>
        </w:rPr>
        <w:t>of</w:t>
      </w:r>
      <w:r>
        <w:rPr>
          <w:spacing w:val="-6"/>
          <w:sz w:val="20"/>
        </w:rPr>
        <w:t xml:space="preserve"> </w:t>
      </w:r>
      <w:r>
        <w:rPr>
          <w:sz w:val="20"/>
        </w:rPr>
        <w:t>my</w:t>
      </w:r>
      <w:r>
        <w:rPr>
          <w:spacing w:val="-5"/>
          <w:sz w:val="20"/>
        </w:rPr>
        <w:t xml:space="preserve"> </w:t>
      </w:r>
      <w:r>
        <w:rPr>
          <w:sz w:val="20"/>
        </w:rPr>
        <w:t>income-driven</w:t>
      </w:r>
      <w:r>
        <w:rPr>
          <w:spacing w:val="-6"/>
          <w:sz w:val="20"/>
        </w:rPr>
        <w:t xml:space="preserve"> </w:t>
      </w:r>
      <w:r>
        <w:rPr>
          <w:sz w:val="20"/>
        </w:rPr>
        <w:t>payment</w:t>
      </w:r>
      <w:r>
        <w:rPr>
          <w:spacing w:val="-7"/>
          <w:sz w:val="20"/>
        </w:rPr>
        <w:t xml:space="preserve"> </w:t>
      </w:r>
      <w:r>
        <w:rPr>
          <w:sz w:val="20"/>
        </w:rPr>
        <w:t>–</w:t>
      </w:r>
      <w:r>
        <w:rPr>
          <w:spacing w:val="-6"/>
          <w:sz w:val="20"/>
        </w:rPr>
        <w:t xml:space="preserve"> </w:t>
      </w:r>
      <w:r>
        <w:rPr>
          <w:b/>
          <w:sz w:val="20"/>
        </w:rPr>
        <w:t>Skip to Item 3</w:t>
      </w:r>
      <w:r>
        <w:rPr>
          <w:sz w:val="20"/>
        </w:rPr>
        <w:t>.</w:t>
      </w:r>
    </w:p>
    <w:p w:rsidR="00E47071" w14:paraId="5939A337" w14:textId="77777777">
      <w:pPr>
        <w:spacing w:before="167" w:line="249" w:lineRule="auto"/>
        <w:ind w:left="643" w:right="160" w:hanging="338"/>
        <w:rPr>
          <w:sz w:val="20"/>
        </w:rPr>
      </w:pPr>
      <w:r>
        <w:rPr>
          <w:noProof/>
          <w:position w:val="-5"/>
        </w:rPr>
        <w:drawing>
          <wp:inline distT="0" distB="0" distL="0" distR="0">
            <wp:extent cx="149859" cy="149860"/>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4" cstate="print"/>
                    <a:stretch>
                      <a:fillRect/>
                    </a:stretch>
                  </pic:blipFill>
                  <pic:spPr>
                    <a:xfrm>
                      <a:off x="0" y="0"/>
                      <a:ext cx="149859" cy="149860"/>
                    </a:xfrm>
                    <a:prstGeom prst="rect">
                      <a:avLst/>
                    </a:prstGeom>
                  </pic:spPr>
                </pic:pic>
              </a:graphicData>
            </a:graphic>
          </wp:inline>
        </w:drawing>
      </w:r>
      <w:r>
        <w:rPr>
          <w:rFonts w:ascii="Times New Roman"/>
          <w:spacing w:val="40"/>
          <w:sz w:val="20"/>
        </w:rPr>
        <w:t xml:space="preserve"> </w:t>
      </w:r>
      <w:r>
        <w:rPr>
          <w:sz w:val="20"/>
        </w:rPr>
        <w:t>I am submitting documentation early to have my income-driven</w:t>
      </w:r>
      <w:r>
        <w:rPr>
          <w:spacing w:val="-9"/>
          <w:sz w:val="20"/>
        </w:rPr>
        <w:t xml:space="preserve"> </w:t>
      </w:r>
      <w:r>
        <w:rPr>
          <w:i/>
          <w:sz w:val="20"/>
        </w:rPr>
        <w:t>payment</w:t>
      </w:r>
      <w:r>
        <w:rPr>
          <w:i/>
          <w:spacing w:val="-9"/>
          <w:sz w:val="20"/>
        </w:rPr>
        <w:t xml:space="preserve"> </w:t>
      </w:r>
      <w:r>
        <w:rPr>
          <w:i/>
          <w:sz w:val="20"/>
        </w:rPr>
        <w:t>recalculated</w:t>
      </w:r>
      <w:r>
        <w:rPr>
          <w:i/>
          <w:spacing w:val="-9"/>
          <w:sz w:val="20"/>
        </w:rPr>
        <w:t xml:space="preserve"> </w:t>
      </w:r>
      <w:r>
        <w:rPr>
          <w:i/>
          <w:sz w:val="20"/>
        </w:rPr>
        <w:t>immediately</w:t>
      </w:r>
      <w:r>
        <w:rPr>
          <w:i/>
          <w:spacing w:val="-9"/>
          <w:sz w:val="20"/>
        </w:rPr>
        <w:t xml:space="preserve"> </w:t>
      </w:r>
      <w:r>
        <w:rPr>
          <w:sz w:val="20"/>
        </w:rPr>
        <w:t xml:space="preserve">- </w:t>
      </w:r>
      <w:r>
        <w:rPr>
          <w:b/>
          <w:sz w:val="20"/>
        </w:rPr>
        <w:t>Skip to Item 3</w:t>
      </w:r>
      <w:r>
        <w:rPr>
          <w:sz w:val="20"/>
        </w:rPr>
        <w:t>.</w:t>
      </w:r>
    </w:p>
    <w:p w:rsidR="00E47071" w14:paraId="5939A338" w14:textId="77777777">
      <w:pPr>
        <w:spacing w:before="164"/>
        <w:ind w:left="305"/>
        <w:rPr>
          <w:sz w:val="20"/>
        </w:rPr>
      </w:pPr>
      <w:r>
        <w:rPr>
          <w:noProof/>
          <w:position w:val="-3"/>
        </w:rPr>
        <w:drawing>
          <wp:inline distT="0" distB="0" distL="0" distR="0">
            <wp:extent cx="149859" cy="149860"/>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15" cstate="print"/>
                    <a:stretch>
                      <a:fillRect/>
                    </a:stretch>
                  </pic:blipFill>
                  <pic:spPr>
                    <a:xfrm>
                      <a:off x="0" y="0"/>
                      <a:ext cx="149859" cy="149860"/>
                    </a:xfrm>
                    <a:prstGeom prst="rect">
                      <a:avLst/>
                    </a:prstGeom>
                  </pic:spPr>
                </pic:pic>
              </a:graphicData>
            </a:graphic>
          </wp:inline>
        </w:drawing>
      </w:r>
      <w:r>
        <w:rPr>
          <w:rFonts w:ascii="Times New Roman"/>
          <w:spacing w:val="58"/>
          <w:sz w:val="20"/>
        </w:rPr>
        <w:t xml:space="preserve"> </w:t>
      </w:r>
      <w:r>
        <w:rPr>
          <w:sz w:val="20"/>
        </w:rPr>
        <w:t xml:space="preserve">I want to </w:t>
      </w:r>
      <w:r>
        <w:rPr>
          <w:i/>
          <w:sz w:val="20"/>
        </w:rPr>
        <w:t xml:space="preserve">change to a different income-driven plan </w:t>
      </w:r>
      <w:r>
        <w:rPr>
          <w:sz w:val="20"/>
        </w:rPr>
        <w:t>-</w:t>
      </w:r>
    </w:p>
    <w:p w:rsidR="00E47071" w14:paraId="5939A339" w14:textId="77777777">
      <w:pPr>
        <w:pStyle w:val="Heading3"/>
        <w:spacing w:before="18"/>
        <w:ind w:left="643"/>
        <w:rPr>
          <w:b w:val="0"/>
        </w:rPr>
      </w:pPr>
      <w:r>
        <w:t>Continue</w:t>
      </w:r>
      <w:r>
        <w:rPr>
          <w:spacing w:val="-4"/>
        </w:rPr>
        <w:t xml:space="preserve"> </w:t>
      </w:r>
      <w:r>
        <w:t>to</w:t>
      </w:r>
      <w:r>
        <w:rPr>
          <w:spacing w:val="-4"/>
        </w:rPr>
        <w:t xml:space="preserve"> </w:t>
      </w:r>
      <w:r>
        <w:t>Item</w:t>
      </w:r>
      <w:r>
        <w:rPr>
          <w:spacing w:val="-3"/>
        </w:rPr>
        <w:t xml:space="preserve"> </w:t>
      </w:r>
      <w:r>
        <w:rPr>
          <w:spacing w:val="-5"/>
        </w:rPr>
        <w:t>2</w:t>
      </w:r>
      <w:r>
        <w:rPr>
          <w:b w:val="0"/>
          <w:spacing w:val="-5"/>
        </w:rPr>
        <w:t>.</w:t>
      </w:r>
    </w:p>
    <w:p w:rsidR="00E47071" w14:paraId="5939A33A" w14:textId="10552712">
      <w:pPr>
        <w:pStyle w:val="ListParagraph"/>
        <w:numPr>
          <w:ilvl w:val="0"/>
          <w:numId w:val="5"/>
        </w:numPr>
        <w:tabs>
          <w:tab w:val="left" w:pos="408"/>
        </w:tabs>
        <w:spacing w:before="178"/>
        <w:ind w:left="408" w:hanging="269"/>
        <w:rPr>
          <w:b/>
          <w:sz w:val="20"/>
        </w:rPr>
      </w:pPr>
      <w:r>
        <w:rPr>
          <w:b/>
          <w:sz w:val="20"/>
        </w:rPr>
        <w:t>Choose</w:t>
      </w:r>
      <w:r>
        <w:rPr>
          <w:b/>
          <w:spacing w:val="-3"/>
          <w:sz w:val="20"/>
        </w:rPr>
        <w:t xml:space="preserve"> </w:t>
      </w:r>
      <w:r>
        <w:rPr>
          <w:b/>
          <w:sz w:val="20"/>
        </w:rPr>
        <w:t>a</w:t>
      </w:r>
      <w:r>
        <w:rPr>
          <w:b/>
          <w:spacing w:val="-2"/>
          <w:sz w:val="20"/>
        </w:rPr>
        <w:t xml:space="preserve"> </w:t>
      </w:r>
      <w:r>
        <w:rPr>
          <w:b/>
          <w:sz w:val="20"/>
        </w:rPr>
        <w:t>plan</w:t>
      </w:r>
      <w:r>
        <w:rPr>
          <w:b/>
          <w:spacing w:val="-3"/>
          <w:sz w:val="20"/>
        </w:rPr>
        <w:t xml:space="preserve"> </w:t>
      </w:r>
      <w:r>
        <w:rPr>
          <w:b/>
          <w:sz w:val="20"/>
        </w:rPr>
        <w:t>and</w:t>
      </w:r>
      <w:r>
        <w:rPr>
          <w:b/>
          <w:spacing w:val="-2"/>
          <w:sz w:val="20"/>
        </w:rPr>
        <w:t xml:space="preserve"> </w:t>
      </w:r>
      <w:r>
        <w:rPr>
          <w:b/>
          <w:sz w:val="20"/>
        </w:rPr>
        <w:t>then</w:t>
      </w:r>
      <w:r>
        <w:rPr>
          <w:b/>
          <w:spacing w:val="-3"/>
          <w:sz w:val="20"/>
        </w:rPr>
        <w:t xml:space="preserve"> </w:t>
      </w:r>
      <w:r>
        <w:rPr>
          <w:b/>
          <w:sz w:val="20"/>
        </w:rPr>
        <w:t>continue</w:t>
      </w:r>
      <w:r>
        <w:rPr>
          <w:b/>
          <w:spacing w:val="-3"/>
          <w:sz w:val="20"/>
        </w:rPr>
        <w:t xml:space="preserve"> </w:t>
      </w:r>
      <w:r>
        <w:rPr>
          <w:b/>
          <w:sz w:val="20"/>
        </w:rPr>
        <w:t>to</w:t>
      </w:r>
      <w:r>
        <w:rPr>
          <w:b/>
          <w:spacing w:val="-2"/>
          <w:sz w:val="20"/>
        </w:rPr>
        <w:t xml:space="preserve"> </w:t>
      </w:r>
      <w:r>
        <w:rPr>
          <w:b/>
          <w:sz w:val="20"/>
        </w:rPr>
        <w:t>Item</w:t>
      </w:r>
      <w:r>
        <w:rPr>
          <w:b/>
          <w:spacing w:val="-1"/>
          <w:sz w:val="20"/>
        </w:rPr>
        <w:t xml:space="preserve"> </w:t>
      </w:r>
      <w:r>
        <w:rPr>
          <w:b/>
          <w:spacing w:val="-5"/>
          <w:sz w:val="20"/>
        </w:rPr>
        <w:t>3.</w:t>
      </w:r>
    </w:p>
    <w:p w:rsidR="00E47071" w14:paraId="5939A33D" w14:textId="77777777">
      <w:pPr>
        <w:pStyle w:val="BodyText"/>
        <w:tabs>
          <w:tab w:val="left" w:pos="2243"/>
          <w:tab w:val="left" w:pos="4427"/>
        </w:tabs>
        <w:spacing w:before="155"/>
        <w:ind w:left="659"/>
      </w:pPr>
      <w:r>
        <w:rPr>
          <w:noProof/>
        </w:rPr>
        <mc:AlternateContent>
          <mc:Choice Requires="wps">
            <w:drawing>
              <wp:anchor distT="0" distB="0" distL="0" distR="0" simplePos="0" relativeHeight="251658240" behindDoc="0" locked="0" layoutInCell="1" allowOverlap="1">
                <wp:simplePos x="0" y="0"/>
                <wp:positionH relativeFrom="page">
                  <wp:posOffset>562609</wp:posOffset>
                </wp:positionH>
                <wp:positionV relativeFrom="paragraph">
                  <wp:posOffset>108723</wp:posOffset>
                </wp:positionV>
                <wp:extent cx="137160" cy="13716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12700">
                          <a:solidFill>
                            <a:srgbClr val="44536A"/>
                          </a:solidFill>
                          <a:prstDash val="solid"/>
                        </a:ln>
                      </wps:spPr>
                      <wps:bodyPr wrap="square" lIns="0" tIns="0" rIns="0" bIns="0" rtlCol="0">
                        <a:prstTxWarp prst="textNoShape">
                          <a:avLst/>
                        </a:prstTxWarp>
                      </wps:bodyPr>
                    </wps:wsp>
                  </a:graphicData>
                </a:graphic>
              </wp:anchor>
            </w:drawing>
          </mc:Choice>
          <mc:Fallback>
            <w:pict>
              <v:shape id="Graphic 19" o:spid="_x0000_s1035" style="width:10.8pt;height:10.8pt;margin-top:8.55pt;margin-left:44.3pt;mso-position-horizontal-relative:page;mso-wrap-distance-bottom:0;mso-wrap-distance-left:0;mso-wrap-distance-right:0;mso-wrap-distance-top:0;mso-wrap-style:square;position:absolute;visibility:visible;v-text-anchor:top;z-index:251659264" coordsize="137160,137160" path="m,l137159,l137159,137159l,137159,,xe" filled="f" strokecolor="#44536a" strokeweight="1pt">
                <v:path arrowok="t"/>
              </v:shape>
            </w:pict>
          </mc:Fallback>
        </mc:AlternateContent>
      </w:r>
      <w:r>
        <w:rPr>
          <w:spacing w:val="-5"/>
        </w:rPr>
        <w:t>IBR</w:t>
      </w:r>
      <w:r>
        <w:tab/>
      </w:r>
      <w:r>
        <w:rPr>
          <w:noProof/>
          <w:position w:val="-3"/>
        </w:rPr>
        <w:drawing>
          <wp:inline distT="0" distB="0" distL="0" distR="0">
            <wp:extent cx="149860" cy="149859"/>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xmlns:r="http://schemas.openxmlformats.org/officeDocument/2006/relationships" r:embed="rId16" cstate="print"/>
                    <a:stretch>
                      <a:fillRect/>
                    </a:stretch>
                  </pic:blipFill>
                  <pic:spPr>
                    <a:xfrm>
                      <a:off x="0" y="0"/>
                      <a:ext cx="149860" cy="149859"/>
                    </a:xfrm>
                    <a:prstGeom prst="rect">
                      <a:avLst/>
                    </a:prstGeom>
                  </pic:spPr>
                </pic:pic>
              </a:graphicData>
            </a:graphic>
          </wp:inline>
        </w:drawing>
      </w:r>
      <w:r>
        <w:rPr>
          <w:rFonts w:ascii="Times New Roman"/>
          <w:spacing w:val="40"/>
        </w:rPr>
        <w:t xml:space="preserve"> </w:t>
      </w:r>
      <w:r>
        <w:t>PAYE</w:t>
      </w:r>
      <w:r>
        <w:tab/>
      </w:r>
      <w:r>
        <w:rPr>
          <w:noProof/>
          <w:position w:val="-3"/>
        </w:rPr>
        <w:drawing>
          <wp:inline distT="0" distB="0" distL="0" distR="0">
            <wp:extent cx="149859" cy="149859"/>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xmlns:r="http://schemas.openxmlformats.org/officeDocument/2006/relationships" r:embed="rId13" cstate="print"/>
                    <a:stretch>
                      <a:fillRect/>
                    </a:stretch>
                  </pic:blipFill>
                  <pic:spPr>
                    <a:xfrm>
                      <a:off x="0" y="0"/>
                      <a:ext cx="149859" cy="149859"/>
                    </a:xfrm>
                    <a:prstGeom prst="rect">
                      <a:avLst/>
                    </a:prstGeom>
                  </pic:spPr>
                </pic:pic>
              </a:graphicData>
            </a:graphic>
          </wp:inline>
        </w:drawing>
      </w:r>
      <w:r>
        <w:rPr>
          <w:rFonts w:ascii="Times New Roman"/>
        </w:rPr>
        <w:t xml:space="preserve"> </w:t>
      </w:r>
      <w:r>
        <w:t>ICR</w:t>
      </w:r>
    </w:p>
    <w:p w:rsidR="00E47071" w14:paraId="5939A33E" w14:textId="77777777">
      <w:pPr>
        <w:pStyle w:val="Heading3"/>
        <w:numPr>
          <w:ilvl w:val="0"/>
          <w:numId w:val="5"/>
        </w:numPr>
        <w:tabs>
          <w:tab w:val="left" w:pos="408"/>
        </w:tabs>
        <w:ind w:left="408" w:hanging="269"/>
      </w:pPr>
      <w:r>
        <w:rPr>
          <w:b w:val="0"/>
        </w:rPr>
        <w:br w:type="column"/>
      </w:r>
      <w:r>
        <w:t>Do</w:t>
      </w:r>
      <w:r>
        <w:rPr>
          <w:spacing w:val="-4"/>
        </w:rPr>
        <w:t xml:space="preserve"> </w:t>
      </w:r>
      <w:r>
        <w:t>you</w:t>
      </w:r>
      <w:r>
        <w:rPr>
          <w:spacing w:val="-3"/>
        </w:rPr>
        <w:t xml:space="preserve"> </w:t>
      </w:r>
      <w:r>
        <w:t>have</w:t>
      </w:r>
      <w:r>
        <w:rPr>
          <w:spacing w:val="-3"/>
        </w:rPr>
        <w:t xml:space="preserve"> </w:t>
      </w:r>
      <w:r>
        <w:t>multiple</w:t>
      </w:r>
      <w:r>
        <w:rPr>
          <w:spacing w:val="-3"/>
        </w:rPr>
        <w:t xml:space="preserve"> </w:t>
      </w:r>
      <w:r>
        <w:t>loan</w:t>
      </w:r>
      <w:r>
        <w:rPr>
          <w:spacing w:val="-4"/>
        </w:rPr>
        <w:t xml:space="preserve"> </w:t>
      </w:r>
      <w:r>
        <w:t>holders</w:t>
      </w:r>
      <w:r>
        <w:rPr>
          <w:spacing w:val="-3"/>
        </w:rPr>
        <w:t xml:space="preserve"> </w:t>
      </w:r>
      <w:r>
        <w:t>or</w:t>
      </w:r>
      <w:r>
        <w:rPr>
          <w:spacing w:val="-3"/>
        </w:rPr>
        <w:t xml:space="preserve"> </w:t>
      </w:r>
      <w:r>
        <w:rPr>
          <w:spacing w:val="-2"/>
        </w:rPr>
        <w:t>servicers?</w:t>
      </w:r>
    </w:p>
    <w:p w:rsidR="00E47071" w14:paraId="5939A33F" w14:textId="77777777">
      <w:pPr>
        <w:pStyle w:val="BodyText"/>
        <w:spacing w:before="179"/>
        <w:ind w:left="303"/>
      </w:pPr>
      <w:r>
        <w:rPr>
          <w:noProof/>
          <w:position w:val="-4"/>
        </w:rPr>
        <w:drawing>
          <wp:inline distT="0" distB="0" distL="0" distR="0">
            <wp:extent cx="149860" cy="14986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xmlns:r="http://schemas.openxmlformats.org/officeDocument/2006/relationships" r:embed="rId13" cstate="print"/>
                    <a:stretch>
                      <a:fillRect/>
                    </a:stretch>
                  </pic:blipFill>
                  <pic:spPr>
                    <a:xfrm>
                      <a:off x="0" y="0"/>
                      <a:ext cx="149860" cy="149860"/>
                    </a:xfrm>
                    <a:prstGeom prst="rect">
                      <a:avLst/>
                    </a:prstGeom>
                  </pic:spPr>
                </pic:pic>
              </a:graphicData>
            </a:graphic>
          </wp:inline>
        </w:drawing>
      </w:r>
      <w:r>
        <w:rPr>
          <w:rFonts w:ascii="Times New Roman" w:hAnsi="Times New Roman"/>
          <w:spacing w:val="80"/>
        </w:rPr>
        <w:t xml:space="preserve"> </w:t>
      </w:r>
      <w:r>
        <w:t>Yes – Submit a request to each holder or servicer –</w:t>
      </w:r>
    </w:p>
    <w:p w:rsidR="00E47071" w14:paraId="5939A340" w14:textId="77777777">
      <w:pPr>
        <w:pStyle w:val="Heading3"/>
        <w:spacing w:before="6"/>
        <w:ind w:left="643"/>
        <w:rPr>
          <w:b w:val="0"/>
        </w:rPr>
      </w:pPr>
      <w:r>
        <w:t>Continue</w:t>
      </w:r>
      <w:r>
        <w:rPr>
          <w:spacing w:val="-4"/>
        </w:rPr>
        <w:t xml:space="preserve"> </w:t>
      </w:r>
      <w:r>
        <w:t>to</w:t>
      </w:r>
      <w:r>
        <w:rPr>
          <w:spacing w:val="-4"/>
        </w:rPr>
        <w:t xml:space="preserve"> </w:t>
      </w:r>
      <w:r>
        <w:t>Item</w:t>
      </w:r>
      <w:r>
        <w:rPr>
          <w:spacing w:val="-3"/>
        </w:rPr>
        <w:t xml:space="preserve"> </w:t>
      </w:r>
      <w:r>
        <w:rPr>
          <w:spacing w:val="-5"/>
        </w:rPr>
        <w:t>4</w:t>
      </w:r>
      <w:r>
        <w:rPr>
          <w:b w:val="0"/>
          <w:spacing w:val="-5"/>
        </w:rPr>
        <w:t>.</w:t>
      </w:r>
    </w:p>
    <w:p w:rsidR="00E47071" w14:paraId="5939A341" w14:textId="77777777">
      <w:pPr>
        <w:spacing w:before="178"/>
        <w:ind w:left="303"/>
        <w:rPr>
          <w:b/>
          <w:sz w:val="20"/>
        </w:rPr>
      </w:pPr>
      <w:r>
        <w:rPr>
          <w:noProof/>
          <w:position w:val="-5"/>
        </w:rPr>
        <w:drawing>
          <wp:inline distT="0" distB="0" distL="0" distR="0">
            <wp:extent cx="149860" cy="149860"/>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xmlns:r="http://schemas.openxmlformats.org/officeDocument/2006/relationships" r:embed="rId13" cstate="print"/>
                    <a:stretch>
                      <a:fillRect/>
                    </a:stretch>
                  </pic:blipFill>
                  <pic:spPr>
                    <a:xfrm>
                      <a:off x="0" y="0"/>
                      <a:ext cx="149860" cy="149860"/>
                    </a:xfrm>
                    <a:prstGeom prst="rect">
                      <a:avLst/>
                    </a:prstGeom>
                  </pic:spPr>
                </pic:pic>
              </a:graphicData>
            </a:graphic>
          </wp:inline>
        </w:drawing>
      </w:r>
      <w:r>
        <w:rPr>
          <w:rFonts w:ascii="Times New Roman" w:hAnsi="Times New Roman"/>
          <w:spacing w:val="80"/>
          <w:sz w:val="20"/>
        </w:rPr>
        <w:t xml:space="preserve"> </w:t>
      </w:r>
      <w:r>
        <w:rPr>
          <w:sz w:val="20"/>
        </w:rPr>
        <w:t xml:space="preserve">No – </w:t>
      </w:r>
      <w:r>
        <w:rPr>
          <w:b/>
          <w:sz w:val="20"/>
        </w:rPr>
        <w:t>Continue to Item 4.</w:t>
      </w:r>
    </w:p>
    <w:p w:rsidR="00E47071" w14:paraId="5939A342" w14:textId="6DA6C7D4">
      <w:pPr>
        <w:pStyle w:val="Heading3"/>
        <w:numPr>
          <w:ilvl w:val="0"/>
          <w:numId w:val="5"/>
        </w:numPr>
        <w:tabs>
          <w:tab w:val="left" w:pos="409"/>
        </w:tabs>
        <w:spacing w:before="159" w:line="259" w:lineRule="auto"/>
        <w:ind w:right="699"/>
      </w:pPr>
      <w:r>
        <w:t>Are</w:t>
      </w:r>
      <w:r>
        <w:rPr>
          <w:spacing w:val="-7"/>
        </w:rPr>
        <w:t xml:space="preserve"> </w:t>
      </w:r>
      <w:r>
        <w:t>you</w:t>
      </w:r>
      <w:r>
        <w:rPr>
          <w:spacing w:val="-7"/>
        </w:rPr>
        <w:t xml:space="preserve"> </w:t>
      </w:r>
      <w:r>
        <w:t>currently</w:t>
      </w:r>
      <w:r>
        <w:rPr>
          <w:spacing w:val="-7"/>
        </w:rPr>
        <w:t xml:space="preserve"> </w:t>
      </w:r>
      <w:r>
        <w:t>in</w:t>
      </w:r>
      <w:r>
        <w:rPr>
          <w:spacing w:val="-7"/>
        </w:rPr>
        <w:t xml:space="preserve"> </w:t>
      </w:r>
      <w:r>
        <w:t>deferment</w:t>
      </w:r>
      <w:r>
        <w:rPr>
          <w:spacing w:val="-6"/>
        </w:rPr>
        <w:t xml:space="preserve"> </w:t>
      </w:r>
      <w:r>
        <w:t>or</w:t>
      </w:r>
      <w:r>
        <w:rPr>
          <w:spacing w:val="-7"/>
        </w:rPr>
        <w:t xml:space="preserve"> </w:t>
      </w:r>
      <w:r>
        <w:t>forbearance? After answering continue to Item 5.</w:t>
      </w:r>
    </w:p>
    <w:p w:rsidR="00E47071" w14:paraId="5939A343" w14:textId="77777777">
      <w:pPr>
        <w:pStyle w:val="BodyText"/>
        <w:spacing w:before="158"/>
        <w:ind w:left="303"/>
      </w:pPr>
      <w:r>
        <w:rPr>
          <w:noProof/>
          <w:position w:val="-6"/>
        </w:rPr>
        <w:drawing>
          <wp:inline distT="0" distB="0" distL="0" distR="0">
            <wp:extent cx="149860" cy="149860"/>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xmlns:r="http://schemas.openxmlformats.org/officeDocument/2006/relationships" r:embed="rId13" cstate="print"/>
                    <a:stretch>
                      <a:fillRect/>
                    </a:stretch>
                  </pic:blipFill>
                  <pic:spPr>
                    <a:xfrm>
                      <a:off x="0" y="0"/>
                      <a:ext cx="149860" cy="149860"/>
                    </a:xfrm>
                    <a:prstGeom prst="rect">
                      <a:avLst/>
                    </a:prstGeom>
                  </pic:spPr>
                </pic:pic>
              </a:graphicData>
            </a:graphic>
          </wp:inline>
        </w:drawing>
      </w:r>
      <w:r>
        <w:rPr>
          <w:rFonts w:ascii="Times New Roman"/>
          <w:spacing w:val="40"/>
        </w:rPr>
        <w:t xml:space="preserve"> </w:t>
      </w:r>
      <w:r>
        <w:t>No.</w:t>
      </w:r>
    </w:p>
    <w:p w:rsidR="00E47071" w14:paraId="5939A344" w14:textId="77777777">
      <w:pPr>
        <w:pStyle w:val="BodyText"/>
        <w:spacing w:before="155" w:line="232" w:lineRule="auto"/>
        <w:ind w:left="643" w:right="297" w:hanging="341"/>
      </w:pPr>
      <w:r>
        <w:rPr>
          <w:noProof/>
          <w:position w:val="-6"/>
        </w:rPr>
        <w:drawing>
          <wp:inline distT="0" distB="0" distL="0" distR="0">
            <wp:extent cx="149860" cy="149860"/>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13" cstate="print"/>
                    <a:stretch>
                      <a:fillRect/>
                    </a:stretch>
                  </pic:blipFill>
                  <pic:spPr>
                    <a:xfrm>
                      <a:off x="0" y="0"/>
                      <a:ext cx="149860" cy="149860"/>
                    </a:xfrm>
                    <a:prstGeom prst="rect">
                      <a:avLst/>
                    </a:prstGeom>
                  </pic:spPr>
                </pic:pic>
              </a:graphicData>
            </a:graphic>
          </wp:inline>
        </w:drawing>
      </w:r>
      <w:r>
        <w:rPr>
          <w:rFonts w:ascii="Times New Roman"/>
          <w:spacing w:val="71"/>
        </w:rPr>
        <w:t xml:space="preserve"> </w:t>
      </w:r>
      <w:r>
        <w:t>Yes,</w:t>
      </w:r>
      <w:r>
        <w:rPr>
          <w:spacing w:val="-4"/>
        </w:rPr>
        <w:t xml:space="preserve"> </w:t>
      </w:r>
      <w:r>
        <w:t>but</w:t>
      </w:r>
      <w:r>
        <w:rPr>
          <w:spacing w:val="-4"/>
        </w:rPr>
        <w:t xml:space="preserve"> </w:t>
      </w:r>
      <w:r>
        <w:t>I</w:t>
      </w:r>
      <w:r>
        <w:rPr>
          <w:spacing w:val="-4"/>
        </w:rPr>
        <w:t xml:space="preserve"> </w:t>
      </w:r>
      <w:r>
        <w:t>want</w:t>
      </w:r>
      <w:r>
        <w:rPr>
          <w:spacing w:val="-4"/>
        </w:rPr>
        <w:t xml:space="preserve"> </w:t>
      </w:r>
      <w:r>
        <w:t>to</w:t>
      </w:r>
      <w:r>
        <w:rPr>
          <w:spacing w:val="-4"/>
        </w:rPr>
        <w:t xml:space="preserve"> </w:t>
      </w:r>
      <w:r>
        <w:t>start</w:t>
      </w:r>
      <w:r>
        <w:rPr>
          <w:spacing w:val="-4"/>
        </w:rPr>
        <w:t xml:space="preserve"> </w:t>
      </w:r>
      <w:r>
        <w:t>making</w:t>
      </w:r>
      <w:r>
        <w:rPr>
          <w:spacing w:val="-4"/>
        </w:rPr>
        <w:t xml:space="preserve"> </w:t>
      </w:r>
      <w:r>
        <w:t>payments</w:t>
      </w:r>
      <w:r>
        <w:rPr>
          <w:spacing w:val="-3"/>
        </w:rPr>
        <w:t xml:space="preserve"> </w:t>
      </w:r>
      <w:r>
        <w:t>under</w:t>
      </w:r>
      <w:r>
        <w:rPr>
          <w:spacing w:val="-3"/>
        </w:rPr>
        <w:t xml:space="preserve"> </w:t>
      </w:r>
      <w:r>
        <w:t>my plan immediately.</w:t>
      </w:r>
    </w:p>
    <w:p w:rsidR="00E47071" w14:paraId="5939A345" w14:textId="77777777">
      <w:pPr>
        <w:pStyle w:val="BodyText"/>
        <w:spacing w:before="177" w:line="254" w:lineRule="auto"/>
        <w:ind w:left="643" w:right="297" w:hanging="341"/>
      </w:pPr>
      <w:r>
        <w:rPr>
          <w:noProof/>
          <w:position w:val="-3"/>
        </w:rPr>
        <w:drawing>
          <wp:inline distT="0" distB="0" distL="0" distR="0">
            <wp:extent cx="149860" cy="149860"/>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xmlns:r="http://schemas.openxmlformats.org/officeDocument/2006/relationships" r:embed="rId16" cstate="print"/>
                    <a:stretch>
                      <a:fillRect/>
                    </a:stretch>
                  </pic:blipFill>
                  <pic:spPr>
                    <a:xfrm>
                      <a:off x="0" y="0"/>
                      <a:ext cx="149860" cy="149860"/>
                    </a:xfrm>
                    <a:prstGeom prst="rect">
                      <a:avLst/>
                    </a:prstGeom>
                  </pic:spPr>
                </pic:pic>
              </a:graphicData>
            </a:graphic>
          </wp:inline>
        </w:drawing>
      </w:r>
      <w:r>
        <w:rPr>
          <w:rFonts w:ascii="Times New Roman"/>
          <w:spacing w:val="72"/>
        </w:rPr>
        <w:t xml:space="preserve"> </w:t>
      </w:r>
      <w:r>
        <w:t>Yes,</w:t>
      </w:r>
      <w:r>
        <w:rPr>
          <w:spacing w:val="-4"/>
        </w:rPr>
        <w:t xml:space="preserve"> </w:t>
      </w:r>
      <w:r>
        <w:t>and</w:t>
      </w:r>
      <w:r>
        <w:rPr>
          <w:spacing w:val="-4"/>
        </w:rPr>
        <w:t xml:space="preserve"> </w:t>
      </w:r>
      <w:r>
        <w:t>I</w:t>
      </w:r>
      <w:r>
        <w:rPr>
          <w:spacing w:val="-4"/>
        </w:rPr>
        <w:t xml:space="preserve"> </w:t>
      </w:r>
      <w:r>
        <w:t>do</w:t>
      </w:r>
      <w:r>
        <w:rPr>
          <w:spacing w:val="-5"/>
        </w:rPr>
        <w:t xml:space="preserve"> </w:t>
      </w:r>
      <w:r>
        <w:t>not</w:t>
      </w:r>
      <w:r>
        <w:rPr>
          <w:spacing w:val="-4"/>
        </w:rPr>
        <w:t xml:space="preserve"> </w:t>
      </w:r>
      <w:r>
        <w:t>want</w:t>
      </w:r>
      <w:r>
        <w:rPr>
          <w:spacing w:val="-4"/>
        </w:rPr>
        <w:t xml:space="preserve"> </w:t>
      </w:r>
      <w:r>
        <w:t>to</w:t>
      </w:r>
      <w:r>
        <w:rPr>
          <w:spacing w:val="-4"/>
        </w:rPr>
        <w:t xml:space="preserve"> </w:t>
      </w:r>
      <w:r>
        <w:t>start</w:t>
      </w:r>
      <w:r>
        <w:rPr>
          <w:spacing w:val="-4"/>
        </w:rPr>
        <w:t xml:space="preserve"> </w:t>
      </w:r>
      <w:r>
        <w:t>repaying</w:t>
      </w:r>
      <w:r>
        <w:rPr>
          <w:spacing w:val="-4"/>
        </w:rPr>
        <w:t xml:space="preserve"> </w:t>
      </w:r>
      <w:r>
        <w:t>my</w:t>
      </w:r>
      <w:r>
        <w:rPr>
          <w:spacing w:val="-3"/>
        </w:rPr>
        <w:t xml:space="preserve"> </w:t>
      </w:r>
      <w:r>
        <w:t>loans until the deferment or forbearance ends.</w:t>
      </w:r>
    </w:p>
    <w:p w:rsidR="00E47071" w14:paraId="5939A346" w14:textId="2DC88FD1">
      <w:pPr>
        <w:pStyle w:val="BodyText"/>
        <w:spacing w:before="2"/>
        <w:rPr>
          <w:sz w:val="19"/>
        </w:rPr>
      </w:pPr>
      <w:r>
        <w:rPr>
          <w:noProof/>
        </w:rPr>
        <mc:AlternateContent>
          <mc:Choice Requires="wps">
            <w:drawing>
              <wp:anchor distT="0" distB="0" distL="0" distR="0" simplePos="0" relativeHeight="251682816" behindDoc="1" locked="0" layoutInCell="1" allowOverlap="1">
                <wp:simplePos x="0" y="0"/>
                <wp:positionH relativeFrom="page">
                  <wp:posOffset>4010025</wp:posOffset>
                </wp:positionH>
                <wp:positionV relativeFrom="paragraph">
                  <wp:posOffset>157480</wp:posOffset>
                </wp:positionV>
                <wp:extent cx="3394075" cy="1181100"/>
                <wp:effectExtent l="0" t="0" r="15875" b="19050"/>
                <wp:wrapTopAndBottom/>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3394075" cy="1181100"/>
                        </a:xfrm>
                        <a:prstGeom prst="rect">
                          <a:avLst/>
                        </a:prstGeom>
                        <a:solidFill>
                          <a:srgbClr val="F5F5F5"/>
                        </a:solidFill>
                        <a:ln w="6096">
                          <a:solidFill>
                            <a:srgbClr val="000000"/>
                          </a:solidFill>
                          <a:prstDash val="solid"/>
                        </a:ln>
                      </wps:spPr>
                      <wps:txbx>
                        <w:txbxContent>
                          <w:p w:rsidR="00E47071" w14:textId="48218146">
                            <w:pPr>
                              <w:pStyle w:val="BodyText"/>
                              <w:spacing w:before="100" w:line="288" w:lineRule="auto"/>
                              <w:ind w:left="129" w:right="43"/>
                              <w:rPr>
                                <w:color w:val="000000"/>
                              </w:rPr>
                            </w:pPr>
                            <w:r>
                              <w:rPr>
                                <w:color w:val="000000"/>
                              </w:rPr>
                              <w:t>Note: If you have FFEL Program loans, they are only eligible</w:t>
                            </w:r>
                            <w:r>
                              <w:rPr>
                                <w:color w:val="000000"/>
                                <w:spacing w:val="-5"/>
                              </w:rPr>
                              <w:t xml:space="preserve"> </w:t>
                            </w:r>
                            <w:r>
                              <w:rPr>
                                <w:color w:val="000000"/>
                              </w:rPr>
                              <w:t>for</w:t>
                            </w:r>
                            <w:r>
                              <w:rPr>
                                <w:color w:val="000000"/>
                                <w:spacing w:val="-4"/>
                              </w:rPr>
                              <w:t xml:space="preserve"> </w:t>
                            </w:r>
                            <w:r>
                              <w:rPr>
                                <w:color w:val="000000"/>
                              </w:rPr>
                              <w:t>IBR.</w:t>
                            </w:r>
                            <w:r>
                              <w:rPr>
                                <w:color w:val="000000"/>
                                <w:spacing w:val="-5"/>
                              </w:rPr>
                              <w:t xml:space="preserve"> </w:t>
                            </w:r>
                            <w:r w:rsidR="0044737C">
                              <w:rPr>
                                <w:color w:val="000000"/>
                              </w:rPr>
                              <w:t>If you have Direct Consolidation Loans that repaid</w:t>
                            </w:r>
                            <w:r w:rsidR="00371517">
                              <w:rPr>
                                <w:color w:val="000000"/>
                              </w:rPr>
                              <w:t xml:space="preserve"> Parent PLUS </w:t>
                            </w:r>
                            <w:r w:rsidR="00F4127F">
                              <w:rPr>
                                <w:color w:val="000000"/>
                              </w:rPr>
                              <w:t>l</w:t>
                            </w:r>
                            <w:r w:rsidR="00371517">
                              <w:rPr>
                                <w:color w:val="000000"/>
                              </w:rPr>
                              <w:t>oan</w:t>
                            </w:r>
                            <w:r w:rsidR="001611EF">
                              <w:rPr>
                                <w:color w:val="000000"/>
                              </w:rPr>
                              <w:t>s</w:t>
                            </w:r>
                            <w:r w:rsidR="00371517">
                              <w:rPr>
                                <w:color w:val="000000"/>
                              </w:rPr>
                              <w:t>, they are only eligible for ICR.</w:t>
                            </w:r>
                          </w:p>
                        </w:txbxContent>
                      </wps:txbx>
                      <wps:bodyPr wrap="square" lIns="0" tIns="0" rIns="0" bIns="0" rtlCol="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7" o:spid="_x0000_s1036" type="#_x0000_t202" style="width:267.25pt;height:93pt;margin-top:12.4pt;margin-left:315.75pt;mso-height-percent:0;mso-height-relative:margin;mso-position-horizontal-relative:page;mso-wrap-distance-bottom:0;mso-wrap-distance-left:0;mso-wrap-distance-right:0;mso-wrap-distance-top:0;mso-wrap-style:square;position:absolute;visibility:visible;v-text-anchor:top;z-index:-251632640" fillcolor="#f5f5f5" strokeweight="0.48pt">
                <v:path arrowok="t" textboxrect="0,0,21600,21600"/>
                <v:textbox inset="0,0,0,0">
                  <w:txbxContent>
                    <w:p w:rsidR="00E47071" w14:paraId="5939A51D" w14:textId="48218146">
                      <w:pPr>
                        <w:pStyle w:val="BodyText"/>
                        <w:spacing w:before="100" w:line="288" w:lineRule="auto"/>
                        <w:ind w:left="129" w:right="43"/>
                        <w:rPr>
                          <w:color w:val="000000"/>
                        </w:rPr>
                      </w:pPr>
                      <w:r>
                        <w:rPr>
                          <w:color w:val="000000"/>
                        </w:rPr>
                        <w:t>Note: If you have FFEL Program loans, they are only eligible</w:t>
                      </w:r>
                      <w:r>
                        <w:rPr>
                          <w:color w:val="000000"/>
                          <w:spacing w:val="-5"/>
                        </w:rPr>
                        <w:t xml:space="preserve"> </w:t>
                      </w:r>
                      <w:r>
                        <w:rPr>
                          <w:color w:val="000000"/>
                        </w:rPr>
                        <w:t>for</w:t>
                      </w:r>
                      <w:r>
                        <w:rPr>
                          <w:color w:val="000000"/>
                          <w:spacing w:val="-4"/>
                        </w:rPr>
                        <w:t xml:space="preserve"> </w:t>
                      </w:r>
                      <w:r>
                        <w:rPr>
                          <w:color w:val="000000"/>
                        </w:rPr>
                        <w:t>IBR.</w:t>
                      </w:r>
                      <w:r>
                        <w:rPr>
                          <w:color w:val="000000"/>
                          <w:spacing w:val="-5"/>
                        </w:rPr>
                        <w:t xml:space="preserve"> </w:t>
                      </w:r>
                      <w:r w:rsidR="0044737C">
                        <w:rPr>
                          <w:color w:val="000000"/>
                        </w:rPr>
                        <w:t>If you have Direct Consolidation Loans that repaid</w:t>
                      </w:r>
                      <w:r w:rsidR="00371517">
                        <w:rPr>
                          <w:color w:val="000000"/>
                        </w:rPr>
                        <w:t xml:space="preserve"> Parent PLUS </w:t>
                      </w:r>
                      <w:r w:rsidR="00F4127F">
                        <w:rPr>
                          <w:color w:val="000000"/>
                        </w:rPr>
                        <w:t>l</w:t>
                      </w:r>
                      <w:r w:rsidR="00371517">
                        <w:rPr>
                          <w:color w:val="000000"/>
                        </w:rPr>
                        <w:t>oan</w:t>
                      </w:r>
                      <w:r w:rsidR="001611EF">
                        <w:rPr>
                          <w:color w:val="000000"/>
                        </w:rPr>
                        <w:t>s</w:t>
                      </w:r>
                      <w:r w:rsidR="00371517">
                        <w:rPr>
                          <w:color w:val="000000"/>
                        </w:rPr>
                        <w:t>, they are only eligible for ICR.</w:t>
                      </w:r>
                    </w:p>
                  </w:txbxContent>
                </v:textbox>
                <w10:wrap type="topAndBottom"/>
              </v:shape>
            </w:pict>
          </mc:Fallback>
        </mc:AlternateContent>
      </w:r>
    </w:p>
    <w:p w:rsidR="00E47071" w14:paraId="5939A347" w14:textId="77777777">
      <w:pPr>
        <w:rPr>
          <w:sz w:val="19"/>
        </w:rPr>
        <w:sectPr>
          <w:type w:val="continuous"/>
          <w:pgSz w:w="12240" w:h="15840"/>
          <w:pgMar w:top="640" w:right="480" w:bottom="280" w:left="580" w:header="720" w:footer="720" w:gutter="0"/>
          <w:cols w:num="2" w:space="720" w:equalWidth="0">
            <w:col w:w="5265" w:space="315"/>
            <w:col w:w="5600"/>
          </w:cols>
        </w:sectPr>
      </w:pPr>
    </w:p>
    <w:p w:rsidR="00E47071" w14:paraId="5939A348" w14:textId="77777777">
      <w:pPr>
        <w:tabs>
          <w:tab w:val="left" w:pos="7664"/>
          <w:tab w:val="left" w:pos="11030"/>
        </w:tabs>
        <w:spacing w:before="160"/>
        <w:ind w:left="140"/>
        <w:rPr>
          <w:sz w:val="20"/>
        </w:rPr>
      </w:pPr>
      <w:bookmarkStart w:id="3" w:name="SECTION_3:_FAMILY_SIZE_INFORMATION"/>
      <w:bookmarkEnd w:id="3"/>
      <w:r>
        <w:rPr>
          <w:b/>
          <w:sz w:val="20"/>
        </w:rPr>
        <w:t>Borrower</w:t>
      </w:r>
      <w:r>
        <w:rPr>
          <w:b/>
          <w:spacing w:val="-2"/>
          <w:sz w:val="20"/>
        </w:rPr>
        <w:t xml:space="preserve"> </w:t>
      </w:r>
      <w:r>
        <w:rPr>
          <w:b/>
          <w:sz w:val="20"/>
        </w:rPr>
        <w:t>Identifiers:</w:t>
      </w:r>
      <w:r>
        <w:rPr>
          <w:b/>
          <w:spacing w:val="-1"/>
          <w:sz w:val="20"/>
        </w:rPr>
        <w:t xml:space="preserve"> </w:t>
      </w:r>
      <w:r>
        <w:rPr>
          <w:sz w:val="20"/>
        </w:rPr>
        <w:t>Borrower</w:t>
      </w:r>
      <w:r>
        <w:rPr>
          <w:spacing w:val="-3"/>
          <w:sz w:val="20"/>
        </w:rPr>
        <w:t xml:space="preserve"> </w:t>
      </w:r>
      <w:r>
        <w:rPr>
          <w:sz w:val="20"/>
        </w:rPr>
        <w:t>Name:</w:t>
      </w:r>
      <w:r>
        <w:rPr>
          <w:spacing w:val="-4"/>
          <w:sz w:val="20"/>
        </w:rPr>
        <w:t xml:space="preserve"> </w:t>
      </w:r>
      <w:r>
        <w:rPr>
          <w:sz w:val="20"/>
          <w:u w:val="single"/>
        </w:rPr>
        <w:tab/>
      </w:r>
      <w:r>
        <w:rPr>
          <w:spacing w:val="40"/>
          <w:sz w:val="20"/>
        </w:rPr>
        <w:t xml:space="preserve"> </w:t>
      </w:r>
      <w:r>
        <w:rPr>
          <w:sz w:val="20"/>
        </w:rPr>
        <w:t xml:space="preserve">SSN: </w:t>
      </w:r>
      <w:r>
        <w:rPr>
          <w:sz w:val="20"/>
          <w:u w:val="single"/>
        </w:rPr>
        <w:tab/>
      </w:r>
    </w:p>
    <w:p w:rsidR="00E47071" w14:paraId="5939A349" w14:textId="77777777">
      <w:pPr>
        <w:rPr>
          <w:sz w:val="20"/>
        </w:rPr>
        <w:sectPr>
          <w:headerReference w:type="default" r:id="rId17"/>
          <w:footerReference w:type="default" r:id="rId18"/>
          <w:pgSz w:w="12240" w:h="15840"/>
          <w:pgMar w:top="1460" w:right="480" w:bottom="780" w:left="580" w:header="1136" w:footer="599" w:gutter="0"/>
          <w:pgNumType w:start="2"/>
          <w:cols w:space="720"/>
        </w:sectPr>
      </w:pPr>
    </w:p>
    <w:p w:rsidR="00E47071" w14:paraId="5939A34A" w14:textId="77777777">
      <w:pPr>
        <w:pStyle w:val="ListParagraph"/>
        <w:numPr>
          <w:ilvl w:val="0"/>
          <w:numId w:val="5"/>
        </w:numPr>
        <w:tabs>
          <w:tab w:val="left" w:pos="409"/>
          <w:tab w:val="left" w:pos="3109"/>
        </w:tabs>
        <w:spacing w:before="181" w:line="259" w:lineRule="auto"/>
        <w:ind w:right="38"/>
        <w:rPr>
          <w:b/>
          <w:sz w:val="20"/>
        </w:rPr>
      </w:pPr>
      <w:r>
        <w:rPr>
          <w:b/>
          <w:sz w:val="20"/>
        </w:rPr>
        <w:t>How</w:t>
      </w:r>
      <w:r>
        <w:rPr>
          <w:b/>
          <w:spacing w:val="-7"/>
          <w:sz w:val="20"/>
        </w:rPr>
        <w:t xml:space="preserve"> </w:t>
      </w:r>
      <w:r>
        <w:rPr>
          <w:b/>
          <w:sz w:val="20"/>
        </w:rPr>
        <w:t>many</w:t>
      </w:r>
      <w:r>
        <w:rPr>
          <w:b/>
          <w:spacing w:val="-6"/>
          <w:sz w:val="20"/>
        </w:rPr>
        <w:t xml:space="preserve"> </w:t>
      </w:r>
      <w:r>
        <w:rPr>
          <w:b/>
          <w:sz w:val="20"/>
        </w:rPr>
        <w:t>children,</w:t>
      </w:r>
      <w:r>
        <w:rPr>
          <w:b/>
          <w:spacing w:val="-7"/>
          <w:sz w:val="20"/>
        </w:rPr>
        <w:t xml:space="preserve"> </w:t>
      </w:r>
      <w:r>
        <w:rPr>
          <w:b/>
          <w:sz w:val="20"/>
        </w:rPr>
        <w:t>including</w:t>
      </w:r>
      <w:r>
        <w:rPr>
          <w:b/>
          <w:spacing w:val="-6"/>
          <w:sz w:val="20"/>
        </w:rPr>
        <w:t xml:space="preserve"> </w:t>
      </w:r>
      <w:r>
        <w:rPr>
          <w:b/>
          <w:sz w:val="20"/>
        </w:rPr>
        <w:t>unborn</w:t>
      </w:r>
      <w:r>
        <w:rPr>
          <w:b/>
          <w:spacing w:val="-7"/>
          <w:sz w:val="20"/>
        </w:rPr>
        <w:t xml:space="preserve"> </w:t>
      </w:r>
      <w:r>
        <w:rPr>
          <w:b/>
          <w:sz w:val="20"/>
        </w:rPr>
        <w:t>children,</w:t>
      </w:r>
      <w:r>
        <w:rPr>
          <w:b/>
          <w:spacing w:val="-6"/>
          <w:sz w:val="20"/>
        </w:rPr>
        <w:t xml:space="preserve"> </w:t>
      </w:r>
      <w:r>
        <w:rPr>
          <w:b/>
          <w:sz w:val="20"/>
        </w:rPr>
        <w:t xml:space="preserve">are in your family and receive more than half of their support from you? </w:t>
      </w:r>
      <w:r>
        <w:rPr>
          <w:b/>
          <w:sz w:val="20"/>
          <w:u w:val="single"/>
        </w:rPr>
        <w:tab/>
      </w:r>
    </w:p>
    <w:p w:rsidR="00E47071" w14:paraId="5939A34B" w14:textId="77777777">
      <w:pPr>
        <w:pStyle w:val="ListParagraph"/>
        <w:numPr>
          <w:ilvl w:val="0"/>
          <w:numId w:val="5"/>
        </w:numPr>
        <w:tabs>
          <w:tab w:val="left" w:pos="409"/>
          <w:tab w:val="left" w:pos="4248"/>
        </w:tabs>
        <w:spacing w:before="181" w:line="259" w:lineRule="auto"/>
        <w:ind w:right="507"/>
        <w:rPr>
          <w:b/>
          <w:sz w:val="20"/>
        </w:rPr>
      </w:pPr>
      <w:r>
        <w:br w:type="column"/>
      </w:r>
      <w:r>
        <w:rPr>
          <w:b/>
          <w:sz w:val="20"/>
        </w:rPr>
        <w:t>How many other people, excluding your spouse and</w:t>
      </w:r>
      <w:r>
        <w:rPr>
          <w:b/>
          <w:spacing w:val="-5"/>
          <w:sz w:val="20"/>
        </w:rPr>
        <w:t xml:space="preserve"> </w:t>
      </w:r>
      <w:r>
        <w:rPr>
          <w:b/>
          <w:sz w:val="20"/>
        </w:rPr>
        <w:t>children,</w:t>
      </w:r>
      <w:r>
        <w:rPr>
          <w:b/>
          <w:spacing w:val="-5"/>
          <w:sz w:val="20"/>
        </w:rPr>
        <w:t xml:space="preserve"> </w:t>
      </w:r>
      <w:r>
        <w:rPr>
          <w:b/>
          <w:sz w:val="20"/>
        </w:rPr>
        <w:t>live</w:t>
      </w:r>
      <w:r>
        <w:rPr>
          <w:b/>
          <w:spacing w:val="-5"/>
          <w:sz w:val="20"/>
        </w:rPr>
        <w:t xml:space="preserve"> </w:t>
      </w:r>
      <w:r>
        <w:rPr>
          <w:b/>
          <w:sz w:val="20"/>
        </w:rPr>
        <w:t>with</w:t>
      </w:r>
      <w:r>
        <w:rPr>
          <w:b/>
          <w:spacing w:val="-5"/>
          <w:sz w:val="20"/>
        </w:rPr>
        <w:t xml:space="preserve"> </w:t>
      </w:r>
      <w:r>
        <w:rPr>
          <w:b/>
          <w:sz w:val="20"/>
        </w:rPr>
        <w:t>you</w:t>
      </w:r>
      <w:r>
        <w:rPr>
          <w:b/>
          <w:spacing w:val="-5"/>
          <w:sz w:val="20"/>
        </w:rPr>
        <w:t xml:space="preserve"> </w:t>
      </w:r>
      <w:r>
        <w:rPr>
          <w:b/>
          <w:sz w:val="20"/>
        </w:rPr>
        <w:t>and</w:t>
      </w:r>
      <w:r>
        <w:rPr>
          <w:b/>
          <w:spacing w:val="-5"/>
          <w:sz w:val="20"/>
        </w:rPr>
        <w:t xml:space="preserve"> </w:t>
      </w:r>
      <w:r>
        <w:rPr>
          <w:b/>
          <w:sz w:val="20"/>
        </w:rPr>
        <w:t>receive</w:t>
      </w:r>
      <w:r>
        <w:rPr>
          <w:b/>
          <w:spacing w:val="-5"/>
          <w:sz w:val="20"/>
        </w:rPr>
        <w:t xml:space="preserve"> </w:t>
      </w:r>
      <w:r>
        <w:rPr>
          <w:b/>
          <w:sz w:val="20"/>
        </w:rPr>
        <w:t>more</w:t>
      </w:r>
      <w:r>
        <w:rPr>
          <w:b/>
          <w:spacing w:val="-6"/>
          <w:sz w:val="20"/>
        </w:rPr>
        <w:t xml:space="preserve"> </w:t>
      </w:r>
      <w:r>
        <w:rPr>
          <w:b/>
          <w:sz w:val="20"/>
        </w:rPr>
        <w:t>than half of their support from you?</w:t>
      </w:r>
      <w:r>
        <w:rPr>
          <w:b/>
          <w:spacing w:val="-1"/>
          <w:sz w:val="20"/>
        </w:rPr>
        <w:t xml:space="preserve"> </w:t>
      </w:r>
      <w:r>
        <w:rPr>
          <w:b/>
          <w:sz w:val="20"/>
          <w:u w:val="single"/>
        </w:rPr>
        <w:tab/>
      </w:r>
    </w:p>
    <w:p w:rsidR="00E47071" w14:paraId="5939A34C" w14:textId="77777777">
      <w:pPr>
        <w:spacing w:line="259" w:lineRule="auto"/>
        <w:rPr>
          <w:sz w:val="20"/>
        </w:rPr>
        <w:sectPr>
          <w:type w:val="continuous"/>
          <w:pgSz w:w="12240" w:h="15840"/>
          <w:pgMar w:top="640" w:right="480" w:bottom="280" w:left="580" w:header="1136" w:footer="599" w:gutter="0"/>
          <w:cols w:num="2" w:space="720" w:equalWidth="0">
            <w:col w:w="5273" w:space="307"/>
            <w:col w:w="5600"/>
          </w:cols>
        </w:sectPr>
      </w:pPr>
    </w:p>
    <w:p w:rsidR="00E47071" w14:paraId="5939A34D" w14:textId="77777777">
      <w:pPr>
        <w:pStyle w:val="BodyText"/>
        <w:spacing w:before="7"/>
        <w:rPr>
          <w:b/>
        </w:rPr>
      </w:pPr>
    </w:p>
    <w:p w:rsidR="00E47071" w14:paraId="5939A34E" w14:textId="77777777">
      <w:pPr>
        <w:pStyle w:val="BodyText"/>
        <w:ind w:left="144"/>
      </w:pPr>
      <w:r>
        <w:rPr>
          <w:noProof/>
        </w:rPr>
        <mc:AlternateContent>
          <mc:Choice Requires="wps">
            <w:drawing>
              <wp:inline distT="0" distB="0" distL="0" distR="0">
                <wp:extent cx="6937375" cy="483234"/>
                <wp:effectExtent l="9525" t="0" r="0" b="12065"/>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937375" cy="483234"/>
                        </a:xfrm>
                        <a:prstGeom prst="rect">
                          <a:avLst/>
                        </a:prstGeom>
                        <a:solidFill>
                          <a:srgbClr val="F5F5F5"/>
                        </a:solidFill>
                        <a:ln w="6096">
                          <a:solidFill>
                            <a:srgbClr val="000000"/>
                          </a:solidFill>
                          <a:prstDash val="solid"/>
                        </a:ln>
                      </wps:spPr>
                      <wps:txbx>
                        <w:txbxContent>
                          <w:p w:rsidR="00E47071" w14:textId="77777777">
                            <w:pPr>
                              <w:pStyle w:val="BodyText"/>
                              <w:spacing w:before="100" w:line="290" w:lineRule="auto"/>
                              <w:ind w:left="129" w:right="68"/>
                              <w:rPr>
                                <w:color w:val="000000"/>
                              </w:rPr>
                            </w:pPr>
                            <w:r>
                              <w:rPr>
                                <w:color w:val="000000"/>
                              </w:rPr>
                              <w:t>Note:</w:t>
                            </w:r>
                            <w:r>
                              <w:rPr>
                                <w:color w:val="000000"/>
                                <w:spacing w:val="-2"/>
                              </w:rPr>
                              <w:t xml:space="preserve"> </w:t>
                            </w:r>
                            <w:r>
                              <w:rPr>
                                <w:color w:val="000000"/>
                              </w:rPr>
                              <w:t>A</w:t>
                            </w:r>
                            <w:r>
                              <w:rPr>
                                <w:color w:val="000000"/>
                                <w:spacing w:val="-2"/>
                              </w:rPr>
                              <w:t xml:space="preserve"> </w:t>
                            </w:r>
                            <w:r>
                              <w:rPr>
                                <w:color w:val="000000"/>
                              </w:rPr>
                              <w:t>definition</w:t>
                            </w:r>
                            <w:r>
                              <w:rPr>
                                <w:color w:val="000000"/>
                                <w:spacing w:val="-2"/>
                              </w:rPr>
                              <w:t xml:space="preserve"> </w:t>
                            </w:r>
                            <w:r>
                              <w:rPr>
                                <w:color w:val="000000"/>
                              </w:rPr>
                              <w:t>of</w:t>
                            </w:r>
                            <w:r>
                              <w:rPr>
                                <w:color w:val="000000"/>
                                <w:spacing w:val="-2"/>
                              </w:rPr>
                              <w:t xml:space="preserve"> </w:t>
                            </w:r>
                            <w:r>
                              <w:rPr>
                                <w:color w:val="000000"/>
                              </w:rPr>
                              <w:t>"family</w:t>
                            </w:r>
                            <w:r>
                              <w:rPr>
                                <w:color w:val="000000"/>
                                <w:spacing w:val="-1"/>
                              </w:rPr>
                              <w:t xml:space="preserve"> </w:t>
                            </w:r>
                            <w:r>
                              <w:rPr>
                                <w:color w:val="000000"/>
                              </w:rPr>
                              <w:t>size"</w:t>
                            </w:r>
                            <w:r>
                              <w:rPr>
                                <w:color w:val="000000"/>
                                <w:spacing w:val="-2"/>
                              </w:rPr>
                              <w:t xml:space="preserve"> </w:t>
                            </w:r>
                            <w:r>
                              <w:rPr>
                                <w:color w:val="000000"/>
                              </w:rPr>
                              <w:t>is</w:t>
                            </w:r>
                            <w:r>
                              <w:rPr>
                                <w:color w:val="000000"/>
                                <w:spacing w:val="-1"/>
                              </w:rPr>
                              <w:t xml:space="preserve"> </w:t>
                            </w:r>
                            <w:r>
                              <w:rPr>
                                <w:color w:val="000000"/>
                              </w:rPr>
                              <w:t>provided</w:t>
                            </w:r>
                            <w:r>
                              <w:rPr>
                                <w:color w:val="000000"/>
                                <w:spacing w:val="-2"/>
                              </w:rPr>
                              <w:t xml:space="preserve"> </w:t>
                            </w:r>
                            <w:r>
                              <w:rPr>
                                <w:color w:val="000000"/>
                              </w:rPr>
                              <w:t>in</w:t>
                            </w:r>
                            <w:r>
                              <w:rPr>
                                <w:color w:val="000000"/>
                                <w:spacing w:val="-2"/>
                              </w:rPr>
                              <w:t xml:space="preserve"> </w:t>
                            </w:r>
                            <w:r>
                              <w:rPr>
                                <w:color w:val="000000"/>
                              </w:rPr>
                              <w:t>Section</w:t>
                            </w:r>
                            <w:r>
                              <w:rPr>
                                <w:color w:val="000000"/>
                                <w:spacing w:val="-2"/>
                              </w:rPr>
                              <w:t xml:space="preserve"> </w:t>
                            </w:r>
                            <w:r>
                              <w:rPr>
                                <w:color w:val="000000"/>
                              </w:rPr>
                              <w:t>9.</w:t>
                            </w:r>
                            <w:r>
                              <w:rPr>
                                <w:color w:val="000000"/>
                                <w:spacing w:val="-2"/>
                              </w:rPr>
                              <w:t xml:space="preserve"> </w:t>
                            </w:r>
                            <w:r>
                              <w:rPr>
                                <w:color w:val="000000"/>
                              </w:rPr>
                              <w:t>Do</w:t>
                            </w:r>
                            <w:r>
                              <w:rPr>
                                <w:color w:val="000000"/>
                                <w:spacing w:val="-2"/>
                              </w:rPr>
                              <w:t xml:space="preserve"> </w:t>
                            </w:r>
                            <w:r>
                              <w:rPr>
                                <w:color w:val="000000"/>
                              </w:rPr>
                              <w:t>not</w:t>
                            </w:r>
                            <w:r>
                              <w:rPr>
                                <w:color w:val="000000"/>
                                <w:spacing w:val="-2"/>
                              </w:rPr>
                              <w:t xml:space="preserve"> </w:t>
                            </w:r>
                            <w:r>
                              <w:rPr>
                                <w:color w:val="000000"/>
                              </w:rPr>
                              <w:t>enter</w:t>
                            </w:r>
                            <w:r>
                              <w:rPr>
                                <w:color w:val="000000"/>
                                <w:spacing w:val="-1"/>
                              </w:rPr>
                              <w:t xml:space="preserve"> </w:t>
                            </w:r>
                            <w:r>
                              <w:rPr>
                                <w:color w:val="000000"/>
                              </w:rPr>
                              <w:t>a</w:t>
                            </w:r>
                            <w:r>
                              <w:rPr>
                                <w:color w:val="000000"/>
                                <w:spacing w:val="-2"/>
                              </w:rPr>
                              <w:t xml:space="preserve"> </w:t>
                            </w:r>
                            <w:r>
                              <w:rPr>
                                <w:color w:val="000000"/>
                              </w:rPr>
                              <w:t>value</w:t>
                            </w:r>
                            <w:r>
                              <w:rPr>
                                <w:color w:val="000000"/>
                                <w:spacing w:val="-2"/>
                              </w:rPr>
                              <w:t xml:space="preserve"> </w:t>
                            </w:r>
                            <w:r>
                              <w:rPr>
                                <w:color w:val="000000"/>
                              </w:rPr>
                              <w:t>for</w:t>
                            </w:r>
                            <w:r>
                              <w:rPr>
                                <w:color w:val="000000"/>
                                <w:spacing w:val="-1"/>
                              </w:rPr>
                              <w:t xml:space="preserve"> </w:t>
                            </w:r>
                            <w:r>
                              <w:rPr>
                                <w:color w:val="000000"/>
                              </w:rPr>
                              <w:t>you</w:t>
                            </w:r>
                            <w:r>
                              <w:rPr>
                                <w:color w:val="000000"/>
                                <w:spacing w:val="-2"/>
                              </w:rPr>
                              <w:t xml:space="preserve"> </w:t>
                            </w:r>
                            <w:r>
                              <w:rPr>
                                <w:color w:val="000000"/>
                              </w:rPr>
                              <w:t>or</w:t>
                            </w:r>
                            <w:r>
                              <w:rPr>
                                <w:color w:val="000000"/>
                                <w:spacing w:val="-3"/>
                              </w:rPr>
                              <w:t xml:space="preserve"> </w:t>
                            </w:r>
                            <w:r>
                              <w:rPr>
                                <w:color w:val="000000"/>
                              </w:rPr>
                              <w:t>your</w:t>
                            </w:r>
                            <w:r>
                              <w:rPr>
                                <w:color w:val="000000"/>
                                <w:spacing w:val="-1"/>
                              </w:rPr>
                              <w:t xml:space="preserve"> </w:t>
                            </w:r>
                            <w:r>
                              <w:rPr>
                                <w:color w:val="000000"/>
                              </w:rPr>
                              <w:t>spouse.</w:t>
                            </w:r>
                            <w:r>
                              <w:rPr>
                                <w:color w:val="000000"/>
                                <w:spacing w:val="-2"/>
                              </w:rPr>
                              <w:t xml:space="preserve"> </w:t>
                            </w:r>
                            <w:r>
                              <w:rPr>
                                <w:color w:val="000000"/>
                              </w:rPr>
                              <w:t>Those</w:t>
                            </w:r>
                            <w:r>
                              <w:rPr>
                                <w:color w:val="000000"/>
                                <w:spacing w:val="-2"/>
                              </w:rPr>
                              <w:t xml:space="preserve"> </w:t>
                            </w:r>
                            <w:r>
                              <w:rPr>
                                <w:color w:val="000000"/>
                              </w:rPr>
                              <w:t>values</w:t>
                            </w:r>
                            <w:r>
                              <w:rPr>
                                <w:color w:val="000000"/>
                                <w:spacing w:val="-1"/>
                              </w:rPr>
                              <w:t xml:space="preserve"> </w:t>
                            </w:r>
                            <w:r>
                              <w:rPr>
                                <w:color w:val="000000"/>
                              </w:rPr>
                              <w:t>are automatically included in your family size, if appropriate.</w:t>
                            </w:r>
                          </w:p>
                        </w:txbxContent>
                      </wps:txbx>
                      <wps:bodyPr wrap="square" lIns="0" tIns="0" rIns="0" bIns="0" rtlCol="0"/>
                    </wps:wsp>
                  </a:graphicData>
                </a:graphic>
              </wp:inline>
            </w:drawing>
          </mc:Choice>
          <mc:Fallback>
            <w:pict>
              <v:shape id="Textbox 31" o:spid="_x0000_i1037" type="#_x0000_t202" style="width:546.25pt;height:38.05pt;mso-left-percent:-10001;mso-position-horizontal-relative:char;mso-position-vertical-relative:line;mso-top-percent:-10001;mso-wrap-style:square;visibility:visible;v-text-anchor:top" fillcolor="#f5f5f5" strokeweight="0.48pt">
                <v:path arrowok="t" textboxrect="0,0,21600,21600"/>
                <v:textbox inset="0,0,0,0">
                  <w:txbxContent>
                    <w:p w:rsidR="00E47071" w14:paraId="5939A51E" w14:textId="77777777">
                      <w:pPr>
                        <w:pStyle w:val="BodyText"/>
                        <w:spacing w:before="100" w:line="290" w:lineRule="auto"/>
                        <w:ind w:left="129" w:right="68"/>
                        <w:rPr>
                          <w:color w:val="000000"/>
                        </w:rPr>
                      </w:pPr>
                      <w:r>
                        <w:rPr>
                          <w:color w:val="000000"/>
                        </w:rPr>
                        <w:t>Note:</w:t>
                      </w:r>
                      <w:r>
                        <w:rPr>
                          <w:color w:val="000000"/>
                          <w:spacing w:val="-2"/>
                        </w:rPr>
                        <w:t xml:space="preserve"> </w:t>
                      </w:r>
                      <w:r>
                        <w:rPr>
                          <w:color w:val="000000"/>
                        </w:rPr>
                        <w:t>A</w:t>
                      </w:r>
                      <w:r>
                        <w:rPr>
                          <w:color w:val="000000"/>
                          <w:spacing w:val="-2"/>
                        </w:rPr>
                        <w:t xml:space="preserve"> </w:t>
                      </w:r>
                      <w:r>
                        <w:rPr>
                          <w:color w:val="000000"/>
                        </w:rPr>
                        <w:t>definition</w:t>
                      </w:r>
                      <w:r>
                        <w:rPr>
                          <w:color w:val="000000"/>
                          <w:spacing w:val="-2"/>
                        </w:rPr>
                        <w:t xml:space="preserve"> </w:t>
                      </w:r>
                      <w:r>
                        <w:rPr>
                          <w:color w:val="000000"/>
                        </w:rPr>
                        <w:t>of</w:t>
                      </w:r>
                      <w:r>
                        <w:rPr>
                          <w:color w:val="000000"/>
                          <w:spacing w:val="-2"/>
                        </w:rPr>
                        <w:t xml:space="preserve"> </w:t>
                      </w:r>
                      <w:r>
                        <w:rPr>
                          <w:color w:val="000000"/>
                        </w:rPr>
                        <w:t>"family</w:t>
                      </w:r>
                      <w:r>
                        <w:rPr>
                          <w:color w:val="000000"/>
                          <w:spacing w:val="-1"/>
                        </w:rPr>
                        <w:t xml:space="preserve"> </w:t>
                      </w:r>
                      <w:r>
                        <w:rPr>
                          <w:color w:val="000000"/>
                        </w:rPr>
                        <w:t>size"</w:t>
                      </w:r>
                      <w:r>
                        <w:rPr>
                          <w:color w:val="000000"/>
                          <w:spacing w:val="-2"/>
                        </w:rPr>
                        <w:t xml:space="preserve"> </w:t>
                      </w:r>
                      <w:r>
                        <w:rPr>
                          <w:color w:val="000000"/>
                        </w:rPr>
                        <w:t>is</w:t>
                      </w:r>
                      <w:r>
                        <w:rPr>
                          <w:color w:val="000000"/>
                          <w:spacing w:val="-1"/>
                        </w:rPr>
                        <w:t xml:space="preserve"> </w:t>
                      </w:r>
                      <w:r>
                        <w:rPr>
                          <w:color w:val="000000"/>
                        </w:rPr>
                        <w:t>provided</w:t>
                      </w:r>
                      <w:r>
                        <w:rPr>
                          <w:color w:val="000000"/>
                          <w:spacing w:val="-2"/>
                        </w:rPr>
                        <w:t xml:space="preserve"> </w:t>
                      </w:r>
                      <w:r>
                        <w:rPr>
                          <w:color w:val="000000"/>
                        </w:rPr>
                        <w:t>in</w:t>
                      </w:r>
                      <w:r>
                        <w:rPr>
                          <w:color w:val="000000"/>
                          <w:spacing w:val="-2"/>
                        </w:rPr>
                        <w:t xml:space="preserve"> </w:t>
                      </w:r>
                      <w:r>
                        <w:rPr>
                          <w:color w:val="000000"/>
                        </w:rPr>
                        <w:t>Section</w:t>
                      </w:r>
                      <w:r>
                        <w:rPr>
                          <w:color w:val="000000"/>
                          <w:spacing w:val="-2"/>
                        </w:rPr>
                        <w:t xml:space="preserve"> </w:t>
                      </w:r>
                      <w:r>
                        <w:rPr>
                          <w:color w:val="000000"/>
                        </w:rPr>
                        <w:t>9.</w:t>
                      </w:r>
                      <w:r>
                        <w:rPr>
                          <w:color w:val="000000"/>
                          <w:spacing w:val="-2"/>
                        </w:rPr>
                        <w:t xml:space="preserve"> </w:t>
                      </w:r>
                      <w:r>
                        <w:rPr>
                          <w:color w:val="000000"/>
                        </w:rPr>
                        <w:t>Do</w:t>
                      </w:r>
                      <w:r>
                        <w:rPr>
                          <w:color w:val="000000"/>
                          <w:spacing w:val="-2"/>
                        </w:rPr>
                        <w:t xml:space="preserve"> </w:t>
                      </w:r>
                      <w:r>
                        <w:rPr>
                          <w:color w:val="000000"/>
                        </w:rPr>
                        <w:t>not</w:t>
                      </w:r>
                      <w:r>
                        <w:rPr>
                          <w:color w:val="000000"/>
                          <w:spacing w:val="-2"/>
                        </w:rPr>
                        <w:t xml:space="preserve"> </w:t>
                      </w:r>
                      <w:r>
                        <w:rPr>
                          <w:color w:val="000000"/>
                        </w:rPr>
                        <w:t>enter</w:t>
                      </w:r>
                      <w:r>
                        <w:rPr>
                          <w:color w:val="000000"/>
                          <w:spacing w:val="-1"/>
                        </w:rPr>
                        <w:t xml:space="preserve"> </w:t>
                      </w:r>
                      <w:r>
                        <w:rPr>
                          <w:color w:val="000000"/>
                        </w:rPr>
                        <w:t>a</w:t>
                      </w:r>
                      <w:r>
                        <w:rPr>
                          <w:color w:val="000000"/>
                          <w:spacing w:val="-2"/>
                        </w:rPr>
                        <w:t xml:space="preserve"> </w:t>
                      </w:r>
                      <w:r>
                        <w:rPr>
                          <w:color w:val="000000"/>
                        </w:rPr>
                        <w:t>value</w:t>
                      </w:r>
                      <w:r>
                        <w:rPr>
                          <w:color w:val="000000"/>
                          <w:spacing w:val="-2"/>
                        </w:rPr>
                        <w:t xml:space="preserve"> </w:t>
                      </w:r>
                      <w:r>
                        <w:rPr>
                          <w:color w:val="000000"/>
                        </w:rPr>
                        <w:t>for</w:t>
                      </w:r>
                      <w:r>
                        <w:rPr>
                          <w:color w:val="000000"/>
                          <w:spacing w:val="-1"/>
                        </w:rPr>
                        <w:t xml:space="preserve"> </w:t>
                      </w:r>
                      <w:r>
                        <w:rPr>
                          <w:color w:val="000000"/>
                        </w:rPr>
                        <w:t>you</w:t>
                      </w:r>
                      <w:r>
                        <w:rPr>
                          <w:color w:val="000000"/>
                          <w:spacing w:val="-2"/>
                        </w:rPr>
                        <w:t xml:space="preserve"> </w:t>
                      </w:r>
                      <w:r>
                        <w:rPr>
                          <w:color w:val="000000"/>
                        </w:rPr>
                        <w:t>or</w:t>
                      </w:r>
                      <w:r>
                        <w:rPr>
                          <w:color w:val="000000"/>
                          <w:spacing w:val="-3"/>
                        </w:rPr>
                        <w:t xml:space="preserve"> </w:t>
                      </w:r>
                      <w:r>
                        <w:rPr>
                          <w:color w:val="000000"/>
                        </w:rPr>
                        <w:t>your</w:t>
                      </w:r>
                      <w:r>
                        <w:rPr>
                          <w:color w:val="000000"/>
                          <w:spacing w:val="-1"/>
                        </w:rPr>
                        <w:t xml:space="preserve"> </w:t>
                      </w:r>
                      <w:r>
                        <w:rPr>
                          <w:color w:val="000000"/>
                        </w:rPr>
                        <w:t>spouse.</w:t>
                      </w:r>
                      <w:r>
                        <w:rPr>
                          <w:color w:val="000000"/>
                          <w:spacing w:val="-2"/>
                        </w:rPr>
                        <w:t xml:space="preserve"> </w:t>
                      </w:r>
                      <w:r>
                        <w:rPr>
                          <w:color w:val="000000"/>
                        </w:rPr>
                        <w:t>Those</w:t>
                      </w:r>
                      <w:r>
                        <w:rPr>
                          <w:color w:val="000000"/>
                          <w:spacing w:val="-2"/>
                        </w:rPr>
                        <w:t xml:space="preserve"> </w:t>
                      </w:r>
                      <w:r>
                        <w:rPr>
                          <w:color w:val="000000"/>
                        </w:rPr>
                        <w:t>values</w:t>
                      </w:r>
                      <w:r>
                        <w:rPr>
                          <w:color w:val="000000"/>
                          <w:spacing w:val="-1"/>
                        </w:rPr>
                        <w:t xml:space="preserve"> </w:t>
                      </w:r>
                      <w:r>
                        <w:rPr>
                          <w:color w:val="000000"/>
                        </w:rPr>
                        <w:t>are automatically included in your family size, if appropriate.</w:t>
                      </w:r>
                    </w:p>
                  </w:txbxContent>
                </v:textbox>
                <w10:wrap type="none"/>
                <w10:anchorlock/>
              </v:shape>
            </w:pict>
          </mc:Fallback>
        </mc:AlternateContent>
      </w:r>
    </w:p>
    <w:p w:rsidR="00E47071" w14:paraId="5939A34F" w14:textId="77777777">
      <w:pPr>
        <w:pStyle w:val="Heading1"/>
        <w:spacing w:before="207"/>
      </w:pPr>
      <w:r>
        <w:rPr>
          <w:noProof/>
        </w:rPr>
        <mc:AlternateContent>
          <mc:Choice Requires="wps">
            <w:drawing>
              <wp:anchor distT="0" distB="0" distL="0" distR="0" simplePos="0" relativeHeight="251684864" behindDoc="1" locked="0" layoutInCell="1" allowOverlap="1">
                <wp:simplePos x="0" y="0"/>
                <wp:positionH relativeFrom="page">
                  <wp:posOffset>438150</wp:posOffset>
                </wp:positionH>
                <wp:positionV relativeFrom="paragraph">
                  <wp:posOffset>332231</wp:posOffset>
                </wp:positionV>
                <wp:extent cx="6896100" cy="1905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 o:spid="_x0000_s1038" style="width:543pt;height:1.5pt;margin-top:26.15pt;margin-left:34.5pt;mso-position-horizontal-relative:page;mso-wrap-distance-bottom:0;mso-wrap-distance-left:0;mso-wrap-distance-right:0;mso-wrap-distance-top:0;mso-wrap-style:square;position:absolute;visibility:visible;v-text-anchor:top;z-index:-251630592" coordsize="6896100,19050" path="m6896100,l,,,19050l6896100,19050l6896100,xe" fillcolor="black" stroked="f">
                <v:path arrowok="t"/>
                <w10:wrap type="topAndBottom"/>
              </v:shape>
            </w:pict>
          </mc:Fallback>
        </mc:AlternateContent>
      </w:r>
      <w:bookmarkStart w:id="4" w:name="SECTION_4A:_MARITAL_STATUS_INFORMATION"/>
      <w:bookmarkEnd w:id="4"/>
      <w:r>
        <w:t>SECTION</w:t>
      </w:r>
      <w:r>
        <w:rPr>
          <w:spacing w:val="-5"/>
        </w:rPr>
        <w:t xml:space="preserve"> </w:t>
      </w:r>
      <w:r>
        <w:t>4A:</w:t>
      </w:r>
      <w:r>
        <w:rPr>
          <w:spacing w:val="-3"/>
        </w:rPr>
        <w:t xml:space="preserve"> </w:t>
      </w:r>
      <w:r>
        <w:t>MARITAL</w:t>
      </w:r>
      <w:r>
        <w:rPr>
          <w:spacing w:val="-2"/>
        </w:rPr>
        <w:t xml:space="preserve"> </w:t>
      </w:r>
      <w:r>
        <w:t>STATUS</w:t>
      </w:r>
      <w:r>
        <w:rPr>
          <w:spacing w:val="-2"/>
        </w:rPr>
        <w:t xml:space="preserve"> INFORMATION</w:t>
      </w:r>
    </w:p>
    <w:p w:rsidR="00E47071" w14:paraId="5939A350" w14:textId="77777777">
      <w:pPr>
        <w:pStyle w:val="BodyText"/>
        <w:spacing w:before="1"/>
        <w:rPr>
          <w:b/>
          <w:sz w:val="6"/>
        </w:rPr>
      </w:pPr>
    </w:p>
    <w:p w:rsidR="00E47071" w14:paraId="5939A351" w14:textId="77777777">
      <w:pPr>
        <w:rPr>
          <w:sz w:val="6"/>
        </w:rPr>
        <w:sectPr>
          <w:type w:val="continuous"/>
          <w:pgSz w:w="12240" w:h="15840"/>
          <w:pgMar w:top="640" w:right="480" w:bottom="280" w:left="580" w:header="1136" w:footer="599" w:gutter="0"/>
          <w:cols w:space="720"/>
        </w:sectPr>
      </w:pPr>
    </w:p>
    <w:p w:rsidR="00E47071" w14:paraId="5939A352" w14:textId="77777777">
      <w:pPr>
        <w:pStyle w:val="Heading3"/>
        <w:numPr>
          <w:ilvl w:val="0"/>
          <w:numId w:val="5"/>
        </w:numPr>
        <w:tabs>
          <w:tab w:val="left" w:pos="409"/>
        </w:tabs>
        <w:spacing w:before="90"/>
        <w:ind w:hanging="269"/>
      </w:pPr>
      <w:r>
        <w:t>What</w:t>
      </w:r>
      <w:r>
        <w:rPr>
          <w:spacing w:val="-2"/>
        </w:rPr>
        <w:t xml:space="preserve"> </w:t>
      </w:r>
      <w:r>
        <w:t>is</w:t>
      </w:r>
      <w:r>
        <w:rPr>
          <w:spacing w:val="-2"/>
        </w:rPr>
        <w:t xml:space="preserve"> </w:t>
      </w:r>
      <w:r>
        <w:t>your</w:t>
      </w:r>
      <w:r>
        <w:rPr>
          <w:spacing w:val="-3"/>
        </w:rPr>
        <w:t xml:space="preserve"> </w:t>
      </w:r>
      <w:r>
        <w:t>marital</w:t>
      </w:r>
      <w:r>
        <w:rPr>
          <w:spacing w:val="-2"/>
        </w:rPr>
        <w:t xml:space="preserve"> status?</w:t>
      </w:r>
    </w:p>
    <w:p w:rsidR="00E47071" w14:paraId="5939A353" w14:textId="77777777">
      <w:pPr>
        <w:spacing w:before="179"/>
        <w:ind w:right="1872"/>
        <w:jc w:val="center"/>
        <w:rPr>
          <w:sz w:val="20"/>
        </w:rPr>
      </w:pPr>
      <w:r>
        <w:rPr>
          <w:noProof/>
        </w:rPr>
        <mc:AlternateContent>
          <mc:Choice Requires="wps">
            <w:drawing>
              <wp:anchor distT="0" distB="0" distL="0" distR="0" simplePos="0" relativeHeight="251664384" behindDoc="0" locked="0" layoutInCell="1" allowOverlap="1">
                <wp:simplePos x="0" y="0"/>
                <wp:positionH relativeFrom="page">
                  <wp:posOffset>557530</wp:posOffset>
                </wp:positionH>
                <wp:positionV relativeFrom="paragraph">
                  <wp:posOffset>132439</wp:posOffset>
                </wp:positionV>
                <wp:extent cx="137160" cy="137160"/>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60" y="0"/>
                              </a:lnTo>
                              <a:lnTo>
                                <a:pt x="137160" y="137159"/>
                              </a:lnTo>
                              <a:lnTo>
                                <a:pt x="0" y="137159"/>
                              </a:lnTo>
                              <a:lnTo>
                                <a:pt x="0" y="0"/>
                              </a:lnTo>
                              <a:close/>
                            </a:path>
                          </a:pathLst>
                        </a:custGeom>
                        <a:ln w="12699">
                          <a:solidFill>
                            <a:srgbClr val="44536A"/>
                          </a:solidFill>
                          <a:prstDash val="solid"/>
                        </a:ln>
                      </wps:spPr>
                      <wps:bodyPr wrap="square" lIns="0" tIns="0" rIns="0" bIns="0" rtlCol="0">
                        <a:prstTxWarp prst="textNoShape">
                          <a:avLst/>
                        </a:prstTxWarp>
                      </wps:bodyPr>
                    </wps:wsp>
                  </a:graphicData>
                </a:graphic>
              </wp:anchor>
            </w:drawing>
          </mc:Choice>
          <mc:Fallback>
            <w:pict>
              <v:shape id="Graphic 33" o:spid="_x0000_s1039" style="width:10.8pt;height:10.8pt;margin-top:10.45pt;margin-left:43.9pt;mso-position-horizontal-relative:page;mso-wrap-distance-bottom:0;mso-wrap-distance-left:0;mso-wrap-distance-right:0;mso-wrap-distance-top:0;mso-wrap-style:square;position:absolute;visibility:visible;v-text-anchor:top;z-index:251665408" coordsize="137160,137160" path="m,l137160,l137160,137159l,137159,,xe" filled="f" strokecolor="#44536a" strokeweight="1pt">
                <v:path arrowok="t"/>
              </v:shape>
            </w:pict>
          </mc:Fallback>
        </mc:AlternateContent>
      </w:r>
      <w:r>
        <w:rPr>
          <w:sz w:val="20"/>
        </w:rPr>
        <w:t>Single</w:t>
      </w:r>
      <w:r>
        <w:rPr>
          <w:spacing w:val="-3"/>
          <w:sz w:val="20"/>
        </w:rPr>
        <w:t xml:space="preserve"> </w:t>
      </w:r>
      <w:r>
        <w:rPr>
          <w:sz w:val="20"/>
        </w:rPr>
        <w:t>-</w:t>
      </w:r>
      <w:r>
        <w:rPr>
          <w:spacing w:val="-3"/>
          <w:sz w:val="20"/>
        </w:rPr>
        <w:t xml:space="preserve"> </w:t>
      </w:r>
      <w:r>
        <w:rPr>
          <w:b/>
          <w:sz w:val="20"/>
        </w:rPr>
        <w:t>Skip</w:t>
      </w:r>
      <w:r>
        <w:rPr>
          <w:b/>
          <w:spacing w:val="-2"/>
          <w:sz w:val="20"/>
        </w:rPr>
        <w:t xml:space="preserve"> </w:t>
      </w:r>
      <w:r>
        <w:rPr>
          <w:b/>
          <w:sz w:val="20"/>
        </w:rPr>
        <w:t>to</w:t>
      </w:r>
      <w:r>
        <w:rPr>
          <w:b/>
          <w:spacing w:val="-3"/>
          <w:sz w:val="20"/>
        </w:rPr>
        <w:t xml:space="preserve"> </w:t>
      </w:r>
      <w:r>
        <w:rPr>
          <w:b/>
          <w:sz w:val="20"/>
        </w:rPr>
        <w:t>Item</w:t>
      </w:r>
      <w:r>
        <w:rPr>
          <w:b/>
          <w:spacing w:val="-1"/>
          <w:sz w:val="20"/>
        </w:rPr>
        <w:t xml:space="preserve"> </w:t>
      </w:r>
      <w:r>
        <w:rPr>
          <w:b/>
          <w:spacing w:val="-5"/>
          <w:sz w:val="20"/>
        </w:rPr>
        <w:t>11</w:t>
      </w:r>
      <w:r>
        <w:rPr>
          <w:spacing w:val="-5"/>
          <w:sz w:val="20"/>
        </w:rPr>
        <w:t>.</w:t>
      </w:r>
    </w:p>
    <w:p w:rsidR="00E47071" w14:paraId="5939A354" w14:textId="77777777">
      <w:pPr>
        <w:spacing w:before="178"/>
        <w:ind w:left="99" w:right="1872"/>
        <w:jc w:val="center"/>
        <w:rPr>
          <w:sz w:val="20"/>
        </w:rPr>
      </w:pPr>
      <w:r>
        <w:rPr>
          <w:noProof/>
          <w:position w:val="-5"/>
        </w:rPr>
        <w:drawing>
          <wp:inline distT="0" distB="0" distL="0" distR="0">
            <wp:extent cx="149859" cy="149859"/>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xmlns:r="http://schemas.openxmlformats.org/officeDocument/2006/relationships" r:embed="rId13" cstate="print"/>
                    <a:stretch>
                      <a:fillRect/>
                    </a:stretch>
                  </pic:blipFill>
                  <pic:spPr>
                    <a:xfrm>
                      <a:off x="0" y="0"/>
                      <a:ext cx="149859" cy="149859"/>
                    </a:xfrm>
                    <a:prstGeom prst="rect">
                      <a:avLst/>
                    </a:prstGeom>
                  </pic:spPr>
                </pic:pic>
              </a:graphicData>
            </a:graphic>
          </wp:inline>
        </w:drawing>
      </w:r>
      <w:r>
        <w:rPr>
          <w:rFonts w:ascii="Times New Roman"/>
          <w:spacing w:val="80"/>
          <w:sz w:val="20"/>
        </w:rPr>
        <w:t xml:space="preserve"> </w:t>
      </w:r>
      <w:r>
        <w:rPr>
          <w:sz w:val="20"/>
        </w:rPr>
        <w:t xml:space="preserve">Married - </w:t>
      </w:r>
      <w:r>
        <w:rPr>
          <w:b/>
          <w:sz w:val="20"/>
        </w:rPr>
        <w:t>Continue to Item 8</w:t>
      </w:r>
      <w:r>
        <w:rPr>
          <w:sz w:val="20"/>
        </w:rPr>
        <w:t>.</w:t>
      </w:r>
    </w:p>
    <w:p w:rsidR="00E47071" w14:paraId="5939A355" w14:textId="77777777">
      <w:pPr>
        <w:pStyle w:val="BodyText"/>
        <w:spacing w:before="165" w:line="249" w:lineRule="auto"/>
        <w:ind w:left="643" w:right="38" w:hanging="357"/>
      </w:pPr>
      <w:r>
        <w:rPr>
          <w:noProof/>
          <w:position w:val="-5"/>
        </w:rPr>
        <w:drawing>
          <wp:inline distT="0" distB="0" distL="0" distR="0">
            <wp:extent cx="149860" cy="149860"/>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xmlns:r="http://schemas.openxmlformats.org/officeDocument/2006/relationships" r:embed="rId16" cstate="print"/>
                    <a:stretch>
                      <a:fillRect/>
                    </a:stretch>
                  </pic:blipFill>
                  <pic:spPr>
                    <a:xfrm>
                      <a:off x="0" y="0"/>
                      <a:ext cx="149860" cy="149860"/>
                    </a:xfrm>
                    <a:prstGeom prst="rect">
                      <a:avLst/>
                    </a:prstGeom>
                  </pic:spPr>
                </pic:pic>
              </a:graphicData>
            </a:graphic>
          </wp:inline>
        </w:drawing>
      </w:r>
      <w:r>
        <w:rPr>
          <w:rFonts w:ascii="Times New Roman" w:hAnsi="Times New Roman"/>
          <w:spacing w:val="40"/>
        </w:rPr>
        <w:t xml:space="preserve"> </w:t>
      </w:r>
      <w:r>
        <w:t>Married, but separated or unable to reasonably access</w:t>
      </w:r>
      <w:r>
        <w:rPr>
          <w:spacing w:val="-4"/>
        </w:rPr>
        <w:t xml:space="preserve"> </w:t>
      </w:r>
      <w:r>
        <w:t>my</w:t>
      </w:r>
      <w:r>
        <w:rPr>
          <w:spacing w:val="-4"/>
        </w:rPr>
        <w:t xml:space="preserve"> </w:t>
      </w:r>
      <w:r>
        <w:t>spouse’s</w:t>
      </w:r>
      <w:r>
        <w:rPr>
          <w:spacing w:val="-4"/>
        </w:rPr>
        <w:t xml:space="preserve"> </w:t>
      </w:r>
      <w:r>
        <w:t>income</w:t>
      </w:r>
      <w:r>
        <w:rPr>
          <w:spacing w:val="-5"/>
        </w:rPr>
        <w:t xml:space="preserve"> </w:t>
      </w:r>
      <w:r>
        <w:t>information</w:t>
      </w:r>
      <w:r>
        <w:rPr>
          <w:spacing w:val="-5"/>
        </w:rPr>
        <w:t xml:space="preserve"> </w:t>
      </w:r>
      <w:r>
        <w:t>-</w:t>
      </w:r>
      <w:r>
        <w:rPr>
          <w:spacing w:val="-5"/>
        </w:rPr>
        <w:t xml:space="preserve"> </w:t>
      </w:r>
      <w:r>
        <w:t>You</w:t>
      </w:r>
      <w:r>
        <w:rPr>
          <w:spacing w:val="-5"/>
        </w:rPr>
        <w:t xml:space="preserve"> </w:t>
      </w:r>
      <w:r>
        <w:t>will</w:t>
      </w:r>
      <w:r>
        <w:rPr>
          <w:spacing w:val="-5"/>
        </w:rPr>
        <w:t xml:space="preserve"> </w:t>
      </w:r>
      <w:r>
        <w:t xml:space="preserve">be treated as single. </w:t>
      </w:r>
      <w:r>
        <w:rPr>
          <w:b/>
        </w:rPr>
        <w:t>Skip to Item 11</w:t>
      </w:r>
      <w:r>
        <w:t>.</w:t>
      </w:r>
    </w:p>
    <w:p w:rsidR="00392942" w:rsidP="00392942" w14:paraId="139BF4FE" w14:textId="77777777">
      <w:pPr>
        <w:pStyle w:val="Heading3"/>
        <w:numPr>
          <w:ilvl w:val="0"/>
          <w:numId w:val="5"/>
        </w:numPr>
        <w:tabs>
          <w:tab w:val="left" w:pos="499"/>
        </w:tabs>
        <w:spacing w:before="180" w:line="259" w:lineRule="auto"/>
        <w:ind w:left="499" w:right="286" w:hanging="360"/>
      </w:pPr>
      <w:r>
        <w:t>When</w:t>
      </w:r>
      <w:r>
        <w:rPr>
          <w:spacing w:val="-5"/>
        </w:rPr>
        <w:t xml:space="preserve"> </w:t>
      </w:r>
      <w:r>
        <w:t>you</w:t>
      </w:r>
      <w:r>
        <w:rPr>
          <w:spacing w:val="-5"/>
        </w:rPr>
        <w:t xml:space="preserve"> </w:t>
      </w:r>
      <w:r>
        <w:t>filed</w:t>
      </w:r>
      <w:r>
        <w:rPr>
          <w:spacing w:val="-5"/>
        </w:rPr>
        <w:t xml:space="preserve"> </w:t>
      </w:r>
      <w:r>
        <w:t>your</w:t>
      </w:r>
      <w:r>
        <w:rPr>
          <w:spacing w:val="-5"/>
        </w:rPr>
        <w:t xml:space="preserve"> </w:t>
      </w:r>
      <w:r>
        <w:t>last</w:t>
      </w:r>
      <w:r>
        <w:rPr>
          <w:spacing w:val="-5"/>
        </w:rPr>
        <w:t xml:space="preserve"> </w:t>
      </w:r>
      <w:r>
        <w:t>federal</w:t>
      </w:r>
      <w:r>
        <w:rPr>
          <w:spacing w:val="-5"/>
        </w:rPr>
        <w:t xml:space="preserve"> </w:t>
      </w:r>
      <w:r>
        <w:t>income</w:t>
      </w:r>
      <w:r>
        <w:rPr>
          <w:spacing w:val="-5"/>
        </w:rPr>
        <w:t xml:space="preserve"> </w:t>
      </w:r>
      <w:r>
        <w:t>tax</w:t>
      </w:r>
      <w:r>
        <w:rPr>
          <w:spacing w:val="-5"/>
        </w:rPr>
        <w:t xml:space="preserve"> </w:t>
      </w:r>
      <w:r>
        <w:t>return, did you file jointly with your spouse?</w:t>
      </w:r>
    </w:p>
    <w:p w:rsidR="00392942" w:rsidP="00392942" w14:paraId="611261C1" w14:textId="2A66A60D">
      <w:pPr>
        <w:spacing w:before="158"/>
        <w:ind w:left="293"/>
        <w:rPr>
          <w:sz w:val="20"/>
        </w:rPr>
      </w:pPr>
      <w:r>
        <w:rPr>
          <w:noProof/>
          <w:position w:val="-5"/>
        </w:rPr>
        <w:drawing>
          <wp:inline distT="0" distB="0" distL="0" distR="0">
            <wp:extent cx="149860" cy="149860"/>
            <wp:effectExtent l="0" t="0" r="0" b="0"/>
            <wp:docPr id="1097442760" name="Image 40"/>
            <wp:cNvGraphicFramePr/>
            <a:graphic xmlns:a="http://schemas.openxmlformats.org/drawingml/2006/main">
              <a:graphicData uri="http://schemas.openxmlformats.org/drawingml/2006/picture">
                <pic:pic xmlns:pic="http://schemas.openxmlformats.org/drawingml/2006/picture">
                  <pic:nvPicPr>
                    <pic:cNvPr id="1097442760" name="Image 40"/>
                    <pic:cNvPicPr/>
                  </pic:nvPicPr>
                  <pic:blipFill>
                    <a:blip xmlns:r="http://schemas.openxmlformats.org/officeDocument/2006/relationships" r:embed="rId14" cstate="print"/>
                    <a:stretch>
                      <a:fillRect/>
                    </a:stretch>
                  </pic:blipFill>
                  <pic:spPr>
                    <a:xfrm>
                      <a:off x="0" y="0"/>
                      <a:ext cx="149860" cy="149860"/>
                    </a:xfrm>
                    <a:prstGeom prst="rect">
                      <a:avLst/>
                    </a:prstGeom>
                  </pic:spPr>
                </pic:pic>
              </a:graphicData>
            </a:graphic>
          </wp:inline>
        </w:drawing>
      </w:r>
      <w:r>
        <w:rPr>
          <w:rFonts w:ascii="Times New Roman"/>
          <w:spacing w:val="80"/>
          <w:sz w:val="20"/>
        </w:rPr>
        <w:t xml:space="preserve"> </w:t>
      </w:r>
      <w:r>
        <w:rPr>
          <w:sz w:val="20"/>
        </w:rPr>
        <w:t xml:space="preserve">Yes - </w:t>
      </w:r>
      <w:r w:rsidR="007A1DB8">
        <w:rPr>
          <w:b/>
          <w:sz w:val="20"/>
        </w:rPr>
        <w:t>Continue</w:t>
      </w:r>
      <w:r>
        <w:rPr>
          <w:b/>
          <w:sz w:val="20"/>
        </w:rPr>
        <w:t xml:space="preserve"> to Item </w:t>
      </w:r>
      <w:r w:rsidR="004A19BD">
        <w:rPr>
          <w:b/>
          <w:sz w:val="20"/>
        </w:rPr>
        <w:t>9</w:t>
      </w:r>
      <w:r>
        <w:rPr>
          <w:sz w:val="20"/>
        </w:rPr>
        <w:t>.</w:t>
      </w:r>
    </w:p>
    <w:p w:rsidR="00392942" w:rsidP="00392942" w14:paraId="193D0CC5" w14:textId="3EFCFDB7">
      <w:pPr>
        <w:spacing w:before="159"/>
        <w:ind w:left="643"/>
        <w:rPr>
          <w:sz w:val="20"/>
        </w:rPr>
      </w:pPr>
      <w:r>
        <w:rPr>
          <w:sz w:val="20"/>
        </w:rPr>
        <w:t>No</w:t>
      </w:r>
      <w:r>
        <w:rPr>
          <w:spacing w:val="-3"/>
          <w:sz w:val="20"/>
        </w:rPr>
        <w:t xml:space="preserve"> </w:t>
      </w:r>
      <w:r>
        <w:rPr>
          <w:sz w:val="20"/>
        </w:rPr>
        <w:t>-</w:t>
      </w:r>
      <w:r>
        <w:rPr>
          <w:spacing w:val="-2"/>
          <w:sz w:val="20"/>
        </w:rPr>
        <w:t xml:space="preserve"> </w:t>
      </w:r>
      <w:r w:rsidR="00047BAC">
        <w:rPr>
          <w:b/>
          <w:sz w:val="20"/>
        </w:rPr>
        <w:t>Skip</w:t>
      </w:r>
      <w:r>
        <w:rPr>
          <w:b/>
          <w:spacing w:val="-3"/>
          <w:sz w:val="20"/>
        </w:rPr>
        <w:t xml:space="preserve"> </w:t>
      </w:r>
      <w:r>
        <w:rPr>
          <w:b/>
          <w:sz w:val="20"/>
        </w:rPr>
        <w:t>to</w:t>
      </w:r>
      <w:r>
        <w:rPr>
          <w:b/>
          <w:spacing w:val="-2"/>
          <w:sz w:val="20"/>
        </w:rPr>
        <w:t xml:space="preserve"> </w:t>
      </w:r>
      <w:r>
        <w:rPr>
          <w:b/>
          <w:sz w:val="20"/>
        </w:rPr>
        <w:t>Item</w:t>
      </w:r>
      <w:r>
        <w:rPr>
          <w:b/>
          <w:spacing w:val="-1"/>
          <w:sz w:val="20"/>
        </w:rPr>
        <w:t xml:space="preserve"> </w:t>
      </w:r>
      <w:r>
        <w:rPr>
          <w:b/>
          <w:spacing w:val="-5"/>
          <w:sz w:val="20"/>
        </w:rPr>
        <w:t>11</w:t>
      </w:r>
      <w:r>
        <w:rPr>
          <w:spacing w:val="-5"/>
          <w:sz w:val="20"/>
        </w:rPr>
        <w:t>.</w:t>
      </w:r>
    </w:p>
    <w:p w:rsidR="00E47071" w14:paraId="5939A356" w14:textId="77777777">
      <w:pPr>
        <w:pStyle w:val="Heading3"/>
        <w:numPr>
          <w:ilvl w:val="0"/>
          <w:numId w:val="5"/>
        </w:numPr>
        <w:tabs>
          <w:tab w:val="left" w:pos="408"/>
        </w:tabs>
        <w:spacing w:before="169"/>
        <w:ind w:left="408" w:hanging="269"/>
      </w:pPr>
      <w:r>
        <w:t>Does</w:t>
      </w:r>
      <w:r>
        <w:rPr>
          <w:spacing w:val="-5"/>
        </w:rPr>
        <w:t xml:space="preserve"> </w:t>
      </w:r>
      <w:r>
        <w:t>your</w:t>
      </w:r>
      <w:r>
        <w:rPr>
          <w:spacing w:val="-4"/>
        </w:rPr>
        <w:t xml:space="preserve"> </w:t>
      </w:r>
      <w:r>
        <w:t>spouse</w:t>
      </w:r>
      <w:r>
        <w:rPr>
          <w:spacing w:val="-5"/>
        </w:rPr>
        <w:t xml:space="preserve"> </w:t>
      </w:r>
      <w:r>
        <w:t>have</w:t>
      </w:r>
      <w:r>
        <w:rPr>
          <w:spacing w:val="-4"/>
        </w:rPr>
        <w:t xml:space="preserve"> </w:t>
      </w:r>
      <w:r>
        <w:t>federal</w:t>
      </w:r>
      <w:r>
        <w:rPr>
          <w:spacing w:val="-5"/>
        </w:rPr>
        <w:t xml:space="preserve"> </w:t>
      </w:r>
      <w:r>
        <w:t>student</w:t>
      </w:r>
      <w:r>
        <w:rPr>
          <w:spacing w:val="-3"/>
        </w:rPr>
        <w:t xml:space="preserve"> </w:t>
      </w:r>
      <w:r>
        <w:rPr>
          <w:spacing w:val="-2"/>
        </w:rPr>
        <w:t>loans?</w:t>
      </w:r>
    </w:p>
    <w:p w:rsidR="00E47071" w14:paraId="5939A357" w14:textId="0A9E29C7">
      <w:pPr>
        <w:spacing w:before="178"/>
        <w:ind w:left="55" w:right="2175"/>
        <w:jc w:val="center"/>
        <w:rPr>
          <w:sz w:val="20"/>
        </w:rPr>
      </w:pPr>
      <w:r>
        <w:rPr>
          <w:noProof/>
          <w:position w:val="-5"/>
        </w:rPr>
        <w:drawing>
          <wp:inline distT="0" distB="0" distL="0" distR="0">
            <wp:extent cx="149859" cy="149860"/>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xmlns:r="http://schemas.openxmlformats.org/officeDocument/2006/relationships" r:embed="rId15" cstate="print"/>
                    <a:stretch>
                      <a:fillRect/>
                    </a:stretch>
                  </pic:blipFill>
                  <pic:spPr>
                    <a:xfrm>
                      <a:off x="0" y="0"/>
                      <a:ext cx="149859" cy="149860"/>
                    </a:xfrm>
                    <a:prstGeom prst="rect">
                      <a:avLst/>
                    </a:prstGeom>
                  </pic:spPr>
                </pic:pic>
              </a:graphicData>
            </a:graphic>
          </wp:inline>
        </w:drawing>
      </w:r>
      <w:r>
        <w:rPr>
          <w:rFonts w:ascii="Times New Roman"/>
          <w:spacing w:val="80"/>
          <w:sz w:val="20"/>
        </w:rPr>
        <w:t xml:space="preserve"> </w:t>
      </w:r>
      <w:r>
        <w:rPr>
          <w:sz w:val="20"/>
        </w:rPr>
        <w:t xml:space="preserve">Yes - </w:t>
      </w:r>
      <w:r>
        <w:rPr>
          <w:b/>
          <w:sz w:val="20"/>
        </w:rPr>
        <w:t xml:space="preserve">Continue to Item </w:t>
      </w:r>
      <w:r w:rsidR="00C90A8D">
        <w:rPr>
          <w:b/>
          <w:sz w:val="20"/>
        </w:rPr>
        <w:t>10</w:t>
      </w:r>
      <w:r>
        <w:rPr>
          <w:sz w:val="20"/>
        </w:rPr>
        <w:t>.</w:t>
      </w:r>
    </w:p>
    <w:p w:rsidR="00E47071" w14:paraId="5939A358" w14:textId="70B57807">
      <w:pPr>
        <w:spacing w:before="160"/>
        <w:ind w:right="2175"/>
        <w:jc w:val="center"/>
        <w:rPr>
          <w:sz w:val="20"/>
        </w:rPr>
      </w:pPr>
      <w:r>
        <w:rPr>
          <w:noProof/>
        </w:rPr>
        <mc:AlternateContent>
          <mc:Choice Requires="wps">
            <w:drawing>
              <wp:anchor distT="0" distB="0" distL="0" distR="0" simplePos="0" relativeHeight="251666432" behindDoc="0" locked="0" layoutInCell="1" allowOverlap="1">
                <wp:simplePos x="0" y="0"/>
                <wp:positionH relativeFrom="page">
                  <wp:posOffset>554355</wp:posOffset>
                </wp:positionH>
                <wp:positionV relativeFrom="paragraph">
                  <wp:posOffset>113003</wp:posOffset>
                </wp:positionV>
                <wp:extent cx="137160" cy="137160"/>
                <wp:effectExtent l="0" t="0" r="0" b="0"/>
                <wp:wrapNone/>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12700">
                          <a:solidFill>
                            <a:srgbClr val="44536A"/>
                          </a:solidFill>
                          <a:prstDash val="solid"/>
                        </a:ln>
                      </wps:spPr>
                      <wps:bodyPr wrap="square" lIns="0" tIns="0" rIns="0" bIns="0" rtlCol="0">
                        <a:prstTxWarp prst="textNoShape">
                          <a:avLst/>
                        </a:prstTxWarp>
                      </wps:bodyPr>
                    </wps:wsp>
                  </a:graphicData>
                </a:graphic>
              </wp:anchor>
            </w:drawing>
          </mc:Choice>
          <mc:Fallback>
            <w:pict>
              <v:shape id="Graphic 37" o:spid="_x0000_s1040" style="width:10.8pt;height:10.8pt;margin-top:8.9pt;margin-left:43.65pt;mso-position-horizontal-relative:page;mso-wrap-distance-bottom:0;mso-wrap-distance-left:0;mso-wrap-distance-right:0;mso-wrap-distance-top:0;mso-wrap-style:square;position:absolute;visibility:visible;v-text-anchor:top;z-index:251667456" coordsize="137160,137160" path="m,l137160,l137160,137160l,137160,,xe" filled="f" strokecolor="#44536a" strokeweight="1pt">
                <v:path arrowok="t"/>
              </v:shape>
            </w:pict>
          </mc:Fallback>
        </mc:AlternateContent>
      </w:r>
      <w:r>
        <w:rPr>
          <w:sz w:val="20"/>
        </w:rPr>
        <w:t>No</w:t>
      </w:r>
      <w:r>
        <w:rPr>
          <w:spacing w:val="-3"/>
          <w:sz w:val="20"/>
        </w:rPr>
        <w:t xml:space="preserve"> </w:t>
      </w:r>
      <w:r>
        <w:rPr>
          <w:sz w:val="20"/>
        </w:rPr>
        <w:t>-</w:t>
      </w:r>
      <w:r>
        <w:rPr>
          <w:spacing w:val="-2"/>
          <w:sz w:val="20"/>
        </w:rPr>
        <w:t xml:space="preserve"> </w:t>
      </w:r>
      <w:r>
        <w:rPr>
          <w:b/>
          <w:sz w:val="20"/>
        </w:rPr>
        <w:t>Skip</w:t>
      </w:r>
      <w:r>
        <w:rPr>
          <w:b/>
          <w:spacing w:val="-2"/>
          <w:sz w:val="20"/>
        </w:rPr>
        <w:t xml:space="preserve"> </w:t>
      </w:r>
      <w:r>
        <w:rPr>
          <w:b/>
          <w:sz w:val="20"/>
        </w:rPr>
        <w:t>to</w:t>
      </w:r>
      <w:r>
        <w:rPr>
          <w:b/>
          <w:spacing w:val="-2"/>
          <w:sz w:val="20"/>
        </w:rPr>
        <w:t xml:space="preserve"> </w:t>
      </w:r>
      <w:r>
        <w:rPr>
          <w:b/>
          <w:sz w:val="20"/>
        </w:rPr>
        <w:t>Item</w:t>
      </w:r>
      <w:r>
        <w:rPr>
          <w:b/>
          <w:spacing w:val="-1"/>
          <w:sz w:val="20"/>
        </w:rPr>
        <w:t xml:space="preserve"> </w:t>
      </w:r>
      <w:r w:rsidR="0062131B">
        <w:rPr>
          <w:b/>
          <w:spacing w:val="-5"/>
          <w:sz w:val="20"/>
        </w:rPr>
        <w:t>13</w:t>
      </w:r>
      <w:r>
        <w:rPr>
          <w:spacing w:val="-5"/>
          <w:sz w:val="20"/>
        </w:rPr>
        <w:t>.</w:t>
      </w:r>
    </w:p>
    <w:p w:rsidR="00E47071" w14:paraId="5939A359" w14:textId="04C30947">
      <w:pPr>
        <w:pStyle w:val="Heading3"/>
        <w:numPr>
          <w:ilvl w:val="0"/>
          <w:numId w:val="5"/>
        </w:numPr>
        <w:tabs>
          <w:tab w:val="left" w:pos="409"/>
        </w:tabs>
        <w:spacing w:before="92" w:line="259" w:lineRule="auto"/>
        <w:ind w:right="920"/>
      </w:pPr>
      <w:r>
        <w:rPr>
          <w:b w:val="0"/>
        </w:rPr>
        <w:br w:type="column"/>
      </w:r>
      <w:r>
        <w:t>Provide</w:t>
      </w:r>
      <w:r>
        <w:rPr>
          <w:spacing w:val="-7"/>
        </w:rPr>
        <w:t xml:space="preserve"> </w:t>
      </w:r>
      <w:r>
        <w:t>the</w:t>
      </w:r>
      <w:r>
        <w:rPr>
          <w:spacing w:val="-8"/>
        </w:rPr>
        <w:t xml:space="preserve"> </w:t>
      </w:r>
      <w:r>
        <w:t>following</w:t>
      </w:r>
      <w:r>
        <w:rPr>
          <w:spacing w:val="-7"/>
        </w:rPr>
        <w:t xml:space="preserve"> </w:t>
      </w:r>
      <w:r>
        <w:t>information</w:t>
      </w:r>
      <w:r>
        <w:rPr>
          <w:spacing w:val="-7"/>
        </w:rPr>
        <w:t xml:space="preserve"> </w:t>
      </w:r>
      <w:r>
        <w:t>about</w:t>
      </w:r>
      <w:r>
        <w:rPr>
          <w:spacing w:val="-7"/>
        </w:rPr>
        <w:t xml:space="preserve"> </w:t>
      </w:r>
      <w:r>
        <w:t xml:space="preserve">your spouse and then </w:t>
      </w:r>
      <w:r w:rsidR="00E411A0">
        <w:t xml:space="preserve">skip </w:t>
      </w:r>
      <w:r>
        <w:t xml:space="preserve">to Item </w:t>
      </w:r>
      <w:r w:rsidR="00E411A0">
        <w:t>13</w:t>
      </w:r>
      <w:r>
        <w:t>:</w:t>
      </w:r>
    </w:p>
    <w:p w:rsidR="00E47071" w14:paraId="5939A35A" w14:textId="77777777">
      <w:pPr>
        <w:pStyle w:val="ListParagraph"/>
        <w:numPr>
          <w:ilvl w:val="1"/>
          <w:numId w:val="5"/>
        </w:numPr>
        <w:tabs>
          <w:tab w:val="left" w:pos="677"/>
          <w:tab w:val="left" w:pos="5463"/>
        </w:tabs>
        <w:spacing w:before="158"/>
        <w:ind w:left="677" w:hanging="265"/>
        <w:rPr>
          <w:sz w:val="20"/>
        </w:rPr>
      </w:pPr>
      <w:r>
        <w:rPr>
          <w:sz w:val="20"/>
        </w:rPr>
        <w:t xml:space="preserve">Spouse’s SSN </w:t>
      </w:r>
      <w:r>
        <w:rPr>
          <w:sz w:val="20"/>
          <w:u w:val="single"/>
        </w:rPr>
        <w:tab/>
      </w:r>
    </w:p>
    <w:p w:rsidR="00E47071" w14:paraId="5939A35B" w14:textId="77777777">
      <w:pPr>
        <w:pStyle w:val="ListParagraph"/>
        <w:numPr>
          <w:ilvl w:val="1"/>
          <w:numId w:val="5"/>
        </w:numPr>
        <w:tabs>
          <w:tab w:val="left" w:pos="677"/>
        </w:tabs>
        <w:spacing w:before="179"/>
        <w:ind w:left="677" w:hanging="265"/>
        <w:rPr>
          <w:sz w:val="20"/>
        </w:rPr>
      </w:pPr>
      <w:r>
        <w:rPr>
          <w:sz w:val="20"/>
        </w:rPr>
        <w:t>Spouse’s</w:t>
      </w:r>
      <w:r>
        <w:rPr>
          <w:spacing w:val="-4"/>
          <w:sz w:val="20"/>
        </w:rPr>
        <w:t xml:space="preserve"> Name</w:t>
      </w:r>
    </w:p>
    <w:p w:rsidR="00E47071" w14:paraId="5939A35C" w14:textId="77777777">
      <w:pPr>
        <w:pStyle w:val="BodyText"/>
        <w:spacing w:line="20" w:lineRule="exact"/>
        <w:ind w:left="2140"/>
        <w:rPr>
          <w:sz w:val="2"/>
        </w:rPr>
      </w:pPr>
      <w:r>
        <w:rPr>
          <w:noProof/>
          <w:sz w:val="2"/>
        </w:rPr>
        <mc:AlternateContent>
          <mc:Choice Requires="wpg">
            <w:drawing>
              <wp:inline distT="0" distB="0" distL="0" distR="0">
                <wp:extent cx="2098675" cy="9525"/>
                <wp:effectExtent l="9525" t="0" r="0" b="0"/>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2098675" cy="9525"/>
                          <a:chOff x="0" y="0"/>
                          <a:chExt cx="2098675" cy="9525"/>
                        </a:xfrm>
                      </wpg:grpSpPr>
                      <wps:wsp xmlns:wps="http://schemas.microsoft.com/office/word/2010/wordprocessingShape">
                        <wps:cNvPr id="39" name="Graphic 39"/>
                        <wps:cNvSpPr/>
                        <wps:spPr>
                          <a:xfrm>
                            <a:off x="0" y="4762"/>
                            <a:ext cx="2098675" cy="1270"/>
                          </a:xfrm>
                          <a:custGeom>
                            <a:avLst/>
                            <a:gdLst/>
                            <a:rect l="l" t="t" r="r" b="b"/>
                            <a:pathLst>
                              <a:path fill="norm" w="2098675" stroke="1">
                                <a:moveTo>
                                  <a:pt x="0" y="0"/>
                                </a:moveTo>
                                <a:lnTo>
                                  <a:pt x="2098675"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38" o:spid="_x0000_i1041" style="width:165.25pt;height:0.75pt;mso-position-horizontal-relative:char;mso-position-vertical-relative:line" coordsize="20986,95">
                <v:shape id="Graphic 39" o:spid="_x0000_s1042" style="width:20986;height:13;mso-wrap-style:square;position:absolute;top:47;visibility:visible;v-text-anchor:top" coordsize="2098675,1270" path="m,l2098675,e" filled="f">
                  <v:path arrowok="t"/>
                </v:shape>
                <w10:wrap type="none"/>
                <w10:anchorlock/>
              </v:group>
            </w:pict>
          </mc:Fallback>
        </mc:AlternateContent>
      </w:r>
    </w:p>
    <w:p w:rsidR="00E47071" w14:paraId="5939A35D" w14:textId="77777777">
      <w:pPr>
        <w:pStyle w:val="ListParagraph"/>
        <w:numPr>
          <w:ilvl w:val="1"/>
          <w:numId w:val="5"/>
        </w:numPr>
        <w:tabs>
          <w:tab w:val="left" w:pos="677"/>
          <w:tab w:val="left" w:pos="5446"/>
        </w:tabs>
        <w:spacing w:before="158"/>
        <w:ind w:left="677" w:hanging="265"/>
        <w:rPr>
          <w:sz w:val="20"/>
        </w:rPr>
      </w:pPr>
      <w:r>
        <w:rPr>
          <w:sz w:val="20"/>
        </w:rPr>
        <w:t>Spouse’s</w:t>
      </w:r>
      <w:r>
        <w:rPr>
          <w:spacing w:val="-3"/>
          <w:sz w:val="20"/>
        </w:rPr>
        <w:t xml:space="preserve"> </w:t>
      </w:r>
      <w:r>
        <w:rPr>
          <w:sz w:val="20"/>
        </w:rPr>
        <w:t>Date</w:t>
      </w:r>
      <w:r>
        <w:rPr>
          <w:spacing w:val="-2"/>
          <w:sz w:val="20"/>
        </w:rPr>
        <w:t xml:space="preserve"> </w:t>
      </w:r>
      <w:r>
        <w:rPr>
          <w:sz w:val="20"/>
        </w:rPr>
        <w:t>of</w:t>
      </w:r>
      <w:r>
        <w:rPr>
          <w:spacing w:val="-2"/>
          <w:sz w:val="20"/>
        </w:rPr>
        <w:t xml:space="preserve"> </w:t>
      </w:r>
      <w:r>
        <w:rPr>
          <w:sz w:val="20"/>
        </w:rPr>
        <w:t>Birth</w:t>
      </w:r>
      <w:r>
        <w:rPr>
          <w:spacing w:val="-14"/>
          <w:sz w:val="20"/>
        </w:rPr>
        <w:t xml:space="preserve"> </w:t>
      </w:r>
      <w:r>
        <w:rPr>
          <w:sz w:val="20"/>
          <w:u w:val="single"/>
        </w:rPr>
        <w:tab/>
      </w:r>
    </w:p>
    <w:p w:rsidR="00E47071" w14:paraId="5939A361" w14:textId="77777777">
      <w:pPr>
        <w:rPr>
          <w:sz w:val="20"/>
        </w:rPr>
        <w:sectPr>
          <w:type w:val="continuous"/>
          <w:pgSz w:w="12240" w:h="15840"/>
          <w:pgMar w:top="640" w:right="480" w:bottom="280" w:left="580" w:header="1136" w:footer="599" w:gutter="0"/>
          <w:cols w:num="2" w:space="720" w:equalWidth="0">
            <w:col w:w="5365" w:space="214"/>
            <w:col w:w="5601"/>
          </w:cols>
        </w:sectPr>
      </w:pPr>
    </w:p>
    <w:p w:rsidR="00E47071" w14:paraId="5939A362" w14:textId="11589C0B">
      <w:pPr>
        <w:pStyle w:val="Heading1"/>
        <w:spacing w:before="179" w:line="259" w:lineRule="auto"/>
        <w:ind w:right="1529"/>
      </w:pPr>
      <w:r>
        <w:rPr>
          <w:noProof/>
        </w:rPr>
        <mc:AlternateContent>
          <mc:Choice Requires="wps">
            <w:drawing>
              <wp:anchor distT="0" distB="0" distL="0" distR="0" simplePos="0" relativeHeight="251686912" behindDoc="1" locked="0" layoutInCell="1" allowOverlap="1">
                <wp:simplePos x="0" y="0"/>
                <wp:positionH relativeFrom="page">
                  <wp:posOffset>438150</wp:posOffset>
                </wp:positionH>
                <wp:positionV relativeFrom="paragraph">
                  <wp:posOffset>504302</wp:posOffset>
                </wp:positionV>
                <wp:extent cx="6896100" cy="1905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2" o:spid="_x0000_s1043" style="width:543pt;height:1.5pt;margin-top:39.7pt;margin-left:34.5pt;mso-position-horizontal-relative:page;mso-wrap-distance-bottom:0;mso-wrap-distance-left:0;mso-wrap-distance-right:0;mso-wrap-distance-top:0;mso-wrap-style:square;position:absolute;visibility:visible;v-text-anchor:top;z-index:-251628544" coordsize="6896100,19050" path="m6896100,l,,,19050l6896100,19050l6896100,xe" fillcolor="black" stroked="f">
                <v:path arrowok="t"/>
                <w10:wrap type="topAndBottom"/>
              </v:shape>
            </w:pict>
          </mc:Fallback>
        </mc:AlternateContent>
      </w:r>
      <w:bookmarkStart w:id="5" w:name="SECTION_4B:_INCOME_INFORMATION_FOR_SINGL"/>
      <w:bookmarkEnd w:id="5"/>
      <w:r>
        <w:t>SECTION</w:t>
      </w:r>
      <w:r>
        <w:rPr>
          <w:spacing w:val="-7"/>
        </w:rPr>
        <w:t xml:space="preserve"> </w:t>
      </w:r>
      <w:r>
        <w:t>4B:</w:t>
      </w:r>
      <w:r>
        <w:rPr>
          <w:spacing w:val="-4"/>
        </w:rPr>
        <w:t xml:space="preserve"> </w:t>
      </w:r>
      <w:r>
        <w:t>INCOME</w:t>
      </w:r>
      <w:r>
        <w:rPr>
          <w:spacing w:val="-5"/>
        </w:rPr>
        <w:t xml:space="preserve"> </w:t>
      </w:r>
      <w:r>
        <w:t>INFORMATION</w:t>
      </w:r>
      <w:r>
        <w:rPr>
          <w:spacing w:val="-5"/>
        </w:rPr>
        <w:t xml:space="preserve"> </w:t>
      </w:r>
      <w:r>
        <w:t>FOR</w:t>
      </w:r>
      <w:r>
        <w:rPr>
          <w:spacing w:val="-5"/>
        </w:rPr>
        <w:t xml:space="preserve"> </w:t>
      </w:r>
      <w:r>
        <w:t>SINGLE</w:t>
      </w:r>
      <w:r>
        <w:rPr>
          <w:spacing w:val="-5"/>
        </w:rPr>
        <w:t xml:space="preserve"> </w:t>
      </w:r>
      <w:r>
        <w:t>BORROWERS</w:t>
      </w:r>
      <w:r>
        <w:rPr>
          <w:spacing w:val="-5"/>
        </w:rPr>
        <w:t xml:space="preserve"> </w:t>
      </w:r>
      <w:r>
        <w:t>AND</w:t>
      </w:r>
      <w:r>
        <w:rPr>
          <w:spacing w:val="-5"/>
        </w:rPr>
        <w:t xml:space="preserve"> </w:t>
      </w:r>
      <w:r>
        <w:t xml:space="preserve">MARRIED BORROWERS </w:t>
      </w:r>
      <w:r w:rsidR="00C474C6">
        <w:t>TREATED AS SINGLE</w:t>
      </w:r>
    </w:p>
    <w:p w:rsidR="00E47071" w14:paraId="5939A363" w14:textId="77777777">
      <w:pPr>
        <w:pStyle w:val="BodyText"/>
        <w:spacing w:before="1"/>
        <w:rPr>
          <w:b/>
          <w:sz w:val="6"/>
        </w:rPr>
      </w:pPr>
    </w:p>
    <w:p w:rsidR="00E47071" w14:paraId="5939A364" w14:textId="77777777">
      <w:pPr>
        <w:rPr>
          <w:sz w:val="6"/>
        </w:rPr>
        <w:sectPr>
          <w:type w:val="continuous"/>
          <w:pgSz w:w="12240" w:h="15840"/>
          <w:pgMar w:top="640" w:right="480" w:bottom="280" w:left="580" w:header="1136" w:footer="599" w:gutter="0"/>
          <w:cols w:space="720"/>
        </w:sectPr>
      </w:pPr>
    </w:p>
    <w:p w:rsidR="00E47071" w14:paraId="5939A365" w14:textId="77777777">
      <w:pPr>
        <w:pStyle w:val="Heading3"/>
        <w:numPr>
          <w:ilvl w:val="0"/>
          <w:numId w:val="5"/>
        </w:numPr>
        <w:tabs>
          <w:tab w:val="left" w:pos="499"/>
        </w:tabs>
        <w:spacing w:before="91" w:line="259" w:lineRule="auto"/>
        <w:ind w:left="499" w:right="38" w:hanging="360"/>
      </w:pPr>
      <w:r>
        <w:t>Has</w:t>
      </w:r>
      <w:r>
        <w:rPr>
          <w:spacing w:val="-6"/>
        </w:rPr>
        <w:t xml:space="preserve"> </w:t>
      </w:r>
      <w:r>
        <w:t>your</w:t>
      </w:r>
      <w:r>
        <w:rPr>
          <w:spacing w:val="-6"/>
        </w:rPr>
        <w:t xml:space="preserve"> </w:t>
      </w:r>
      <w:r>
        <w:t>income</w:t>
      </w:r>
      <w:r>
        <w:rPr>
          <w:spacing w:val="-6"/>
        </w:rPr>
        <w:t xml:space="preserve"> </w:t>
      </w:r>
      <w:r>
        <w:t>significantly</w:t>
      </w:r>
      <w:r>
        <w:rPr>
          <w:spacing w:val="-6"/>
        </w:rPr>
        <w:t xml:space="preserve"> </w:t>
      </w:r>
      <w:r>
        <w:t>decreased,</w:t>
      </w:r>
      <w:r>
        <w:rPr>
          <w:spacing w:val="-7"/>
        </w:rPr>
        <w:t xml:space="preserve"> </w:t>
      </w:r>
      <w:r>
        <w:t>or</w:t>
      </w:r>
      <w:r>
        <w:rPr>
          <w:spacing w:val="-6"/>
        </w:rPr>
        <w:t xml:space="preserve"> </w:t>
      </w:r>
      <w:r>
        <w:t>your marital status changed since you filed your last federal income tax return?</w:t>
      </w:r>
    </w:p>
    <w:p w:rsidR="00E47071" w14:paraId="5939A366" w14:textId="77777777">
      <w:pPr>
        <w:pStyle w:val="BodyText"/>
        <w:spacing w:before="159" w:line="259" w:lineRule="auto"/>
        <w:ind w:left="499" w:right="180"/>
        <w:jc w:val="both"/>
      </w:pPr>
      <w:r>
        <w:t>For</w:t>
      </w:r>
      <w:r>
        <w:rPr>
          <w:spacing w:val="-4"/>
        </w:rPr>
        <w:t xml:space="preserve"> </w:t>
      </w:r>
      <w:r>
        <w:t>example,</w:t>
      </w:r>
      <w:r>
        <w:rPr>
          <w:spacing w:val="-5"/>
        </w:rPr>
        <w:t xml:space="preserve"> </w:t>
      </w:r>
      <w:r>
        <w:t>have</w:t>
      </w:r>
      <w:r>
        <w:rPr>
          <w:spacing w:val="-5"/>
        </w:rPr>
        <w:t xml:space="preserve"> </w:t>
      </w:r>
      <w:r>
        <w:t>you</w:t>
      </w:r>
      <w:r>
        <w:rPr>
          <w:spacing w:val="-5"/>
        </w:rPr>
        <w:t xml:space="preserve"> </w:t>
      </w:r>
      <w:r>
        <w:t>lost</w:t>
      </w:r>
      <w:r>
        <w:rPr>
          <w:spacing w:val="-7"/>
        </w:rPr>
        <w:t xml:space="preserve"> </w:t>
      </w:r>
      <w:r>
        <w:t>your</w:t>
      </w:r>
      <w:r>
        <w:rPr>
          <w:spacing w:val="-4"/>
        </w:rPr>
        <w:t xml:space="preserve"> </w:t>
      </w:r>
      <w:r>
        <w:t>job,</w:t>
      </w:r>
      <w:r>
        <w:rPr>
          <w:spacing w:val="-5"/>
        </w:rPr>
        <w:t xml:space="preserve"> </w:t>
      </w:r>
      <w:r>
        <w:t>experienced</w:t>
      </w:r>
      <w:r>
        <w:rPr>
          <w:spacing w:val="-5"/>
        </w:rPr>
        <w:t xml:space="preserve"> </w:t>
      </w:r>
      <w:r>
        <w:t>a drop</w:t>
      </w:r>
      <w:r>
        <w:rPr>
          <w:spacing w:val="-1"/>
        </w:rPr>
        <w:t xml:space="preserve"> </w:t>
      </w:r>
      <w:r>
        <w:t>in</w:t>
      </w:r>
      <w:r>
        <w:rPr>
          <w:spacing w:val="-1"/>
        </w:rPr>
        <w:t xml:space="preserve"> </w:t>
      </w:r>
      <w:r>
        <w:t>income,</w:t>
      </w:r>
      <w:r>
        <w:rPr>
          <w:spacing w:val="-1"/>
        </w:rPr>
        <w:t xml:space="preserve"> </w:t>
      </w:r>
      <w:r>
        <w:t>or gotten</w:t>
      </w:r>
      <w:r>
        <w:rPr>
          <w:spacing w:val="-1"/>
        </w:rPr>
        <w:t xml:space="preserve"> </w:t>
      </w:r>
      <w:r>
        <w:t>divorced,</w:t>
      </w:r>
      <w:r>
        <w:rPr>
          <w:spacing w:val="-1"/>
        </w:rPr>
        <w:t xml:space="preserve"> </w:t>
      </w:r>
      <w:r>
        <w:t>or did</w:t>
      </w:r>
      <w:r>
        <w:rPr>
          <w:spacing w:val="-2"/>
        </w:rPr>
        <w:t xml:space="preserve"> </w:t>
      </w:r>
      <w:r>
        <w:t>you</w:t>
      </w:r>
      <w:r>
        <w:rPr>
          <w:spacing w:val="-1"/>
        </w:rPr>
        <w:t xml:space="preserve"> </w:t>
      </w:r>
      <w:r>
        <w:t>most recently file a</w:t>
      </w:r>
      <w:r>
        <w:rPr>
          <w:spacing w:val="-1"/>
        </w:rPr>
        <w:t xml:space="preserve"> </w:t>
      </w:r>
      <w:r>
        <w:t>joint return</w:t>
      </w:r>
      <w:r>
        <w:rPr>
          <w:spacing w:val="-1"/>
        </w:rPr>
        <w:t xml:space="preserve"> </w:t>
      </w:r>
      <w:r>
        <w:t>with your</w:t>
      </w:r>
      <w:r>
        <w:rPr>
          <w:spacing w:val="-1"/>
        </w:rPr>
        <w:t xml:space="preserve"> </w:t>
      </w:r>
      <w:r>
        <w:t>spouse, but you have since become separated.</w:t>
      </w:r>
    </w:p>
    <w:p w:rsidR="00E47071" w14:paraId="5939A367" w14:textId="77777777">
      <w:pPr>
        <w:spacing w:before="158"/>
        <w:ind w:left="287"/>
        <w:rPr>
          <w:sz w:val="20"/>
        </w:rPr>
      </w:pPr>
      <w:r>
        <w:rPr>
          <w:noProof/>
          <w:position w:val="-4"/>
        </w:rPr>
        <w:drawing>
          <wp:inline distT="0" distB="0" distL="0" distR="0">
            <wp:extent cx="149860" cy="14986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xmlns:r="http://schemas.openxmlformats.org/officeDocument/2006/relationships" r:embed="rId16" cstate="print"/>
                    <a:stretch>
                      <a:fillRect/>
                    </a:stretch>
                  </pic:blipFill>
                  <pic:spPr>
                    <a:xfrm>
                      <a:off x="0" y="0"/>
                      <a:ext cx="149860" cy="149860"/>
                    </a:xfrm>
                    <a:prstGeom prst="rect">
                      <a:avLst/>
                    </a:prstGeom>
                  </pic:spPr>
                </pic:pic>
              </a:graphicData>
            </a:graphic>
          </wp:inline>
        </w:drawing>
      </w:r>
      <w:r>
        <w:rPr>
          <w:rFonts w:ascii="Times New Roman"/>
          <w:spacing w:val="80"/>
          <w:sz w:val="20"/>
        </w:rPr>
        <w:t xml:space="preserve"> </w:t>
      </w:r>
      <w:r>
        <w:rPr>
          <w:sz w:val="20"/>
        </w:rPr>
        <w:t xml:space="preserve">Yes - </w:t>
      </w:r>
      <w:r>
        <w:rPr>
          <w:b/>
          <w:sz w:val="20"/>
        </w:rPr>
        <w:t>Continue to Item 12</w:t>
      </w:r>
      <w:r>
        <w:rPr>
          <w:sz w:val="20"/>
        </w:rPr>
        <w:t>.</w:t>
      </w:r>
    </w:p>
    <w:p w:rsidR="00E47071" w14:paraId="5939A368" w14:textId="77777777">
      <w:pPr>
        <w:pStyle w:val="BodyText"/>
        <w:spacing w:before="179" w:line="232" w:lineRule="auto"/>
        <w:ind w:left="643" w:hanging="359"/>
      </w:pPr>
      <w:r>
        <w:rPr>
          <w:noProof/>
          <w:position w:val="-6"/>
        </w:rPr>
        <w:drawing>
          <wp:inline distT="0" distB="0" distL="0" distR="0">
            <wp:extent cx="149859" cy="149860"/>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xmlns:r="http://schemas.openxmlformats.org/officeDocument/2006/relationships" r:embed="rId15" cstate="print"/>
                    <a:stretch>
                      <a:fillRect/>
                    </a:stretch>
                  </pic:blipFill>
                  <pic:spPr>
                    <a:xfrm>
                      <a:off x="0" y="0"/>
                      <a:ext cx="149859" cy="149860"/>
                    </a:xfrm>
                    <a:prstGeom prst="rect">
                      <a:avLst/>
                    </a:prstGeom>
                  </pic:spPr>
                </pic:pic>
              </a:graphicData>
            </a:graphic>
          </wp:inline>
        </w:drawing>
      </w:r>
      <w:r>
        <w:rPr>
          <w:rFonts w:ascii="Times New Roman"/>
          <w:spacing w:val="40"/>
        </w:rPr>
        <w:t xml:space="preserve"> </w:t>
      </w:r>
      <w:r>
        <w:t>No</w:t>
      </w:r>
      <w:r>
        <w:rPr>
          <w:spacing w:val="-4"/>
        </w:rPr>
        <w:t xml:space="preserve"> </w:t>
      </w:r>
      <w:r>
        <w:t>-</w:t>
      </w:r>
      <w:r>
        <w:rPr>
          <w:spacing w:val="-4"/>
        </w:rPr>
        <w:t xml:space="preserve"> </w:t>
      </w:r>
      <w:r>
        <w:t>Provide</w:t>
      </w:r>
      <w:r>
        <w:rPr>
          <w:spacing w:val="-4"/>
        </w:rPr>
        <w:t xml:space="preserve"> </w:t>
      </w:r>
      <w:r>
        <w:t>your</w:t>
      </w:r>
      <w:r>
        <w:rPr>
          <w:spacing w:val="-3"/>
        </w:rPr>
        <w:t xml:space="preserve"> </w:t>
      </w:r>
      <w:r>
        <w:t>most</w:t>
      </w:r>
      <w:r>
        <w:rPr>
          <w:spacing w:val="-4"/>
        </w:rPr>
        <w:t xml:space="preserve"> </w:t>
      </w:r>
      <w:r>
        <w:t>recent</w:t>
      </w:r>
      <w:r>
        <w:rPr>
          <w:spacing w:val="-4"/>
        </w:rPr>
        <w:t xml:space="preserve"> </w:t>
      </w:r>
      <w:r>
        <w:t>federal</w:t>
      </w:r>
      <w:r>
        <w:rPr>
          <w:spacing w:val="-4"/>
        </w:rPr>
        <w:t xml:space="preserve"> </w:t>
      </w:r>
      <w:r>
        <w:t>income</w:t>
      </w:r>
      <w:r>
        <w:rPr>
          <w:spacing w:val="-4"/>
        </w:rPr>
        <w:t xml:space="preserve"> </w:t>
      </w:r>
      <w:r>
        <w:t xml:space="preserve">tax return or transcript and </w:t>
      </w:r>
      <w:r>
        <w:rPr>
          <w:b/>
        </w:rPr>
        <w:t>skip to Section 5A</w:t>
      </w:r>
      <w:r>
        <w:t>.</w:t>
      </w:r>
    </w:p>
    <w:p w:rsidR="00E47071" w14:paraId="5939A369" w14:textId="77777777">
      <w:pPr>
        <w:spacing w:before="186" w:line="232" w:lineRule="auto"/>
        <w:ind w:left="643" w:right="53" w:hanging="357"/>
        <w:rPr>
          <w:sz w:val="20"/>
        </w:rPr>
      </w:pPr>
      <w:r>
        <w:rPr>
          <w:noProof/>
          <w:position w:val="-6"/>
        </w:rPr>
        <w:drawing>
          <wp:inline distT="0" distB="0" distL="0" distR="0">
            <wp:extent cx="149860" cy="149860"/>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xmlns:r="http://schemas.openxmlformats.org/officeDocument/2006/relationships" r:embed="rId13" cstate="print"/>
                    <a:stretch>
                      <a:fillRect/>
                    </a:stretch>
                  </pic:blipFill>
                  <pic:spPr>
                    <a:xfrm>
                      <a:off x="0" y="0"/>
                      <a:ext cx="149860" cy="149860"/>
                    </a:xfrm>
                    <a:prstGeom prst="rect">
                      <a:avLst/>
                    </a:prstGeom>
                  </pic:spPr>
                </pic:pic>
              </a:graphicData>
            </a:graphic>
          </wp:inline>
        </w:drawing>
      </w:r>
      <w:r>
        <w:rPr>
          <w:rFonts w:ascii="Times New Roman"/>
          <w:spacing w:val="40"/>
          <w:sz w:val="20"/>
        </w:rPr>
        <w:t xml:space="preserve"> </w:t>
      </w:r>
      <w:r>
        <w:rPr>
          <w:sz w:val="20"/>
        </w:rPr>
        <w:t>I</w:t>
      </w:r>
      <w:r>
        <w:rPr>
          <w:spacing w:val="-3"/>
          <w:sz w:val="20"/>
        </w:rPr>
        <w:t xml:space="preserve"> </w:t>
      </w:r>
      <w:r>
        <w:rPr>
          <w:sz w:val="20"/>
        </w:rPr>
        <w:t>haven't</w:t>
      </w:r>
      <w:r>
        <w:rPr>
          <w:spacing w:val="-3"/>
          <w:sz w:val="20"/>
        </w:rPr>
        <w:t xml:space="preserve"> </w:t>
      </w:r>
      <w:r>
        <w:rPr>
          <w:sz w:val="20"/>
        </w:rPr>
        <w:t>filed</w:t>
      </w:r>
      <w:r>
        <w:rPr>
          <w:spacing w:val="-4"/>
          <w:sz w:val="20"/>
        </w:rPr>
        <w:t xml:space="preserve"> </w:t>
      </w:r>
      <w:r>
        <w:rPr>
          <w:sz w:val="20"/>
        </w:rPr>
        <w:t>a</w:t>
      </w:r>
      <w:r>
        <w:rPr>
          <w:spacing w:val="-3"/>
          <w:sz w:val="20"/>
        </w:rPr>
        <w:t xml:space="preserve"> </w:t>
      </w:r>
      <w:r>
        <w:rPr>
          <w:sz w:val="20"/>
        </w:rPr>
        <w:t>federal</w:t>
      </w:r>
      <w:r>
        <w:rPr>
          <w:spacing w:val="-3"/>
          <w:sz w:val="20"/>
        </w:rPr>
        <w:t xml:space="preserve"> </w:t>
      </w:r>
      <w:r>
        <w:rPr>
          <w:sz w:val="20"/>
        </w:rPr>
        <w:t>income</w:t>
      </w:r>
      <w:r>
        <w:rPr>
          <w:spacing w:val="-3"/>
          <w:sz w:val="20"/>
        </w:rPr>
        <w:t xml:space="preserve"> </w:t>
      </w:r>
      <w:r>
        <w:rPr>
          <w:sz w:val="20"/>
        </w:rPr>
        <w:t>tax</w:t>
      </w:r>
      <w:r>
        <w:rPr>
          <w:spacing w:val="-2"/>
          <w:sz w:val="20"/>
        </w:rPr>
        <w:t xml:space="preserve"> </w:t>
      </w:r>
      <w:r>
        <w:rPr>
          <w:sz w:val="20"/>
        </w:rPr>
        <w:t>return</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 xml:space="preserve">last two years - </w:t>
      </w:r>
      <w:r>
        <w:rPr>
          <w:b/>
          <w:sz w:val="20"/>
        </w:rPr>
        <w:t>Continue to Item 12</w:t>
      </w:r>
      <w:r>
        <w:rPr>
          <w:sz w:val="20"/>
        </w:rPr>
        <w:t>.</w:t>
      </w:r>
    </w:p>
    <w:p w:rsidR="00E47071" w14:paraId="5939A36A" w14:textId="77777777">
      <w:pPr>
        <w:pStyle w:val="Heading3"/>
        <w:numPr>
          <w:ilvl w:val="0"/>
          <w:numId w:val="5"/>
        </w:numPr>
        <w:tabs>
          <w:tab w:val="left" w:pos="499"/>
        </w:tabs>
        <w:spacing w:before="91"/>
        <w:ind w:left="499" w:hanging="359"/>
      </w:pPr>
      <w:r>
        <w:rPr>
          <w:b w:val="0"/>
        </w:rPr>
        <w:br w:type="column"/>
      </w:r>
      <w:r>
        <w:t>Do</w:t>
      </w:r>
      <w:r>
        <w:rPr>
          <w:spacing w:val="-3"/>
        </w:rPr>
        <w:t xml:space="preserve"> </w:t>
      </w:r>
      <w:r>
        <w:t>you</w:t>
      </w:r>
      <w:r>
        <w:rPr>
          <w:spacing w:val="-3"/>
        </w:rPr>
        <w:t xml:space="preserve"> </w:t>
      </w:r>
      <w:r>
        <w:t>currently</w:t>
      </w:r>
      <w:r>
        <w:rPr>
          <w:spacing w:val="-3"/>
        </w:rPr>
        <w:t xml:space="preserve"> </w:t>
      </w:r>
      <w:r>
        <w:t>have</w:t>
      </w:r>
      <w:r>
        <w:rPr>
          <w:spacing w:val="-3"/>
        </w:rPr>
        <w:t xml:space="preserve"> </w:t>
      </w:r>
      <w:r>
        <w:t>taxable</w:t>
      </w:r>
      <w:r>
        <w:rPr>
          <w:spacing w:val="-3"/>
        </w:rPr>
        <w:t xml:space="preserve"> </w:t>
      </w:r>
      <w:r>
        <w:rPr>
          <w:spacing w:val="-2"/>
        </w:rPr>
        <w:t>income?</w:t>
      </w:r>
    </w:p>
    <w:p w:rsidR="00E47071" w14:paraId="5939A36B" w14:textId="77777777">
      <w:pPr>
        <w:pStyle w:val="BodyText"/>
        <w:spacing w:before="179" w:line="259" w:lineRule="auto"/>
        <w:ind w:left="499" w:right="290"/>
      </w:pPr>
      <w:r>
        <w:t>Check</w:t>
      </w:r>
      <w:r>
        <w:rPr>
          <w:spacing w:val="-3"/>
        </w:rPr>
        <w:t xml:space="preserve"> </w:t>
      </w:r>
      <w:r>
        <w:t>"No"</w:t>
      </w:r>
      <w:r>
        <w:rPr>
          <w:spacing w:val="-4"/>
        </w:rPr>
        <w:t xml:space="preserve"> </w:t>
      </w:r>
      <w:r>
        <w:t>if</w:t>
      </w:r>
      <w:r>
        <w:rPr>
          <w:spacing w:val="-4"/>
        </w:rPr>
        <w:t xml:space="preserve"> </w:t>
      </w:r>
      <w:r>
        <w:t>you</w:t>
      </w:r>
      <w:r>
        <w:rPr>
          <w:spacing w:val="-4"/>
        </w:rPr>
        <w:t xml:space="preserve"> </w:t>
      </w:r>
      <w:r>
        <w:t>do</w:t>
      </w:r>
      <w:r>
        <w:rPr>
          <w:spacing w:val="-4"/>
        </w:rPr>
        <w:t xml:space="preserve"> </w:t>
      </w:r>
      <w:r>
        <w:t>not</w:t>
      </w:r>
      <w:r>
        <w:rPr>
          <w:spacing w:val="-4"/>
        </w:rPr>
        <w:t xml:space="preserve"> </w:t>
      </w:r>
      <w:r>
        <w:t>have</w:t>
      </w:r>
      <w:r>
        <w:rPr>
          <w:spacing w:val="-4"/>
        </w:rPr>
        <w:t xml:space="preserve"> </w:t>
      </w:r>
      <w:r>
        <w:t>any</w:t>
      </w:r>
      <w:r>
        <w:rPr>
          <w:spacing w:val="-3"/>
        </w:rPr>
        <w:t xml:space="preserve"> </w:t>
      </w:r>
      <w:r>
        <w:t>income</w:t>
      </w:r>
      <w:r>
        <w:rPr>
          <w:spacing w:val="-4"/>
        </w:rPr>
        <w:t xml:space="preserve"> </w:t>
      </w:r>
      <w:r>
        <w:t>or</w:t>
      </w:r>
      <w:r>
        <w:rPr>
          <w:spacing w:val="-3"/>
        </w:rPr>
        <w:t xml:space="preserve"> </w:t>
      </w:r>
      <w:r>
        <w:t>receive only untaxed income.</w:t>
      </w:r>
    </w:p>
    <w:p w:rsidR="00E47071" w14:paraId="5939A36C" w14:textId="77777777">
      <w:pPr>
        <w:spacing w:before="160" w:line="244" w:lineRule="auto"/>
        <w:ind w:left="643" w:hanging="320"/>
        <w:rPr>
          <w:sz w:val="20"/>
        </w:rPr>
      </w:pPr>
      <w:r>
        <w:rPr>
          <w:noProof/>
          <w:position w:val="-5"/>
        </w:rPr>
        <w:drawing>
          <wp:inline distT="0" distB="0" distL="0" distR="0">
            <wp:extent cx="149860" cy="149860"/>
            <wp:effectExtent l="0" t="0" r="0" b="0"/>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xmlns:r="http://schemas.openxmlformats.org/officeDocument/2006/relationships" r:embed="rId15" cstate="print"/>
                    <a:stretch>
                      <a:fillRect/>
                    </a:stretch>
                  </pic:blipFill>
                  <pic:spPr>
                    <a:xfrm>
                      <a:off x="0" y="0"/>
                      <a:ext cx="149860" cy="149860"/>
                    </a:xfrm>
                    <a:prstGeom prst="rect">
                      <a:avLst/>
                    </a:prstGeom>
                  </pic:spPr>
                </pic:pic>
              </a:graphicData>
            </a:graphic>
          </wp:inline>
        </w:drawing>
      </w:r>
      <w:r>
        <w:rPr>
          <w:rFonts w:ascii="Times New Roman"/>
          <w:spacing w:val="27"/>
          <w:sz w:val="20"/>
        </w:rPr>
        <w:t xml:space="preserve"> </w:t>
      </w:r>
      <w:r>
        <w:rPr>
          <w:sz w:val="20"/>
        </w:rPr>
        <w:t>Yes</w:t>
      </w:r>
      <w:r>
        <w:rPr>
          <w:spacing w:val="-4"/>
          <w:sz w:val="20"/>
        </w:rPr>
        <w:t xml:space="preserve"> </w:t>
      </w:r>
      <w:r>
        <w:rPr>
          <w:sz w:val="20"/>
        </w:rPr>
        <w:t>-</w:t>
      </w:r>
      <w:r>
        <w:rPr>
          <w:spacing w:val="-5"/>
          <w:sz w:val="20"/>
        </w:rPr>
        <w:t xml:space="preserve"> </w:t>
      </w:r>
      <w:r>
        <w:rPr>
          <w:sz w:val="20"/>
        </w:rPr>
        <w:t>Provide</w:t>
      </w:r>
      <w:r>
        <w:rPr>
          <w:spacing w:val="-6"/>
          <w:sz w:val="20"/>
        </w:rPr>
        <w:t xml:space="preserve"> </w:t>
      </w:r>
      <w:r>
        <w:rPr>
          <w:sz w:val="20"/>
        </w:rPr>
        <w:t>documentation</w:t>
      </w:r>
      <w:r>
        <w:rPr>
          <w:spacing w:val="-5"/>
          <w:sz w:val="20"/>
        </w:rPr>
        <w:t xml:space="preserve"> </w:t>
      </w:r>
      <w:r>
        <w:rPr>
          <w:sz w:val="20"/>
        </w:rPr>
        <w:t>of</w:t>
      </w:r>
      <w:r>
        <w:rPr>
          <w:spacing w:val="-5"/>
          <w:sz w:val="20"/>
        </w:rPr>
        <w:t xml:space="preserve"> </w:t>
      </w:r>
      <w:r>
        <w:rPr>
          <w:sz w:val="20"/>
        </w:rPr>
        <w:t>your</w:t>
      </w:r>
      <w:r>
        <w:rPr>
          <w:spacing w:val="-4"/>
          <w:sz w:val="20"/>
        </w:rPr>
        <w:t xml:space="preserve"> </w:t>
      </w:r>
      <w:r>
        <w:rPr>
          <w:sz w:val="20"/>
        </w:rPr>
        <w:t>income</w:t>
      </w:r>
      <w:r>
        <w:rPr>
          <w:spacing w:val="-5"/>
          <w:sz w:val="20"/>
        </w:rPr>
        <w:t xml:space="preserve"> </w:t>
      </w:r>
      <w:r>
        <w:rPr>
          <w:sz w:val="20"/>
        </w:rPr>
        <w:t xml:space="preserve">as instructed in Section 5B. </w:t>
      </w:r>
      <w:r>
        <w:rPr>
          <w:b/>
          <w:sz w:val="20"/>
        </w:rPr>
        <w:t>Skip to that section</w:t>
      </w:r>
      <w:r>
        <w:rPr>
          <w:sz w:val="20"/>
        </w:rPr>
        <w:t>.</w:t>
      </w:r>
    </w:p>
    <w:p w:rsidR="00E47071" w14:paraId="5939A36D" w14:textId="77777777">
      <w:pPr>
        <w:pStyle w:val="BodyText"/>
        <w:spacing w:before="179" w:line="232" w:lineRule="auto"/>
        <w:ind w:left="643" w:right="290" w:hanging="318"/>
      </w:pPr>
      <w:r>
        <w:rPr>
          <w:noProof/>
        </w:rPr>
        <mc:AlternateContent>
          <mc:Choice Requires="wps">
            <w:drawing>
              <wp:anchor distT="0" distB="0" distL="0" distR="0" simplePos="0" relativeHeight="251668480" behindDoc="0" locked="0" layoutInCell="1" allowOverlap="1">
                <wp:simplePos x="0" y="0"/>
                <wp:positionH relativeFrom="page">
                  <wp:posOffset>4006596</wp:posOffset>
                </wp:positionH>
                <wp:positionV relativeFrom="paragraph">
                  <wp:posOffset>580533</wp:posOffset>
                </wp:positionV>
                <wp:extent cx="3394075" cy="833755"/>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3394075" cy="833755"/>
                        </a:xfrm>
                        <a:prstGeom prst="rect">
                          <a:avLst/>
                        </a:prstGeom>
                        <a:solidFill>
                          <a:srgbClr val="F5F5F5"/>
                        </a:solidFill>
                        <a:ln w="6096">
                          <a:solidFill>
                            <a:srgbClr val="000000"/>
                          </a:solidFill>
                          <a:prstDash val="solid"/>
                        </a:ln>
                      </wps:spPr>
                      <wps:txbx>
                        <w:txbxContent>
                          <w:p w:rsidR="00E47071" w14:textId="77777777">
                            <w:pPr>
                              <w:pStyle w:val="BodyText"/>
                              <w:spacing w:before="100" w:line="288" w:lineRule="auto"/>
                              <w:ind w:left="129" w:right="196"/>
                              <w:rPr>
                                <w:color w:val="000000"/>
                              </w:rPr>
                            </w:pPr>
                            <w:r>
                              <w:rPr>
                                <w:color w:val="000000"/>
                              </w:rPr>
                              <w:t>Note: Any person who knowingly makes a false statement or misrepresentation on this form can be subject</w:t>
                            </w:r>
                            <w:r>
                              <w:rPr>
                                <w:color w:val="000000"/>
                                <w:spacing w:val="-7"/>
                              </w:rPr>
                              <w:t xml:space="preserve"> </w:t>
                            </w:r>
                            <w:r>
                              <w:rPr>
                                <w:color w:val="000000"/>
                              </w:rPr>
                              <w:t>to</w:t>
                            </w:r>
                            <w:r>
                              <w:rPr>
                                <w:color w:val="000000"/>
                                <w:spacing w:val="-7"/>
                              </w:rPr>
                              <w:t xml:space="preserve"> </w:t>
                            </w:r>
                            <w:r>
                              <w:rPr>
                                <w:color w:val="000000"/>
                              </w:rPr>
                              <w:t>penalties</w:t>
                            </w:r>
                            <w:r>
                              <w:rPr>
                                <w:color w:val="000000"/>
                                <w:spacing w:val="-6"/>
                              </w:rPr>
                              <w:t xml:space="preserve"> </w:t>
                            </w:r>
                            <w:r>
                              <w:rPr>
                                <w:color w:val="000000"/>
                              </w:rPr>
                              <w:t>including</w:t>
                            </w:r>
                            <w:r>
                              <w:rPr>
                                <w:color w:val="000000"/>
                                <w:spacing w:val="-7"/>
                              </w:rPr>
                              <w:t xml:space="preserve"> </w:t>
                            </w:r>
                            <w:r>
                              <w:rPr>
                                <w:color w:val="000000"/>
                              </w:rPr>
                              <w:t>fines,</w:t>
                            </w:r>
                            <w:r>
                              <w:rPr>
                                <w:color w:val="000000"/>
                                <w:spacing w:val="-7"/>
                              </w:rPr>
                              <w:t xml:space="preserve"> </w:t>
                            </w:r>
                            <w:r>
                              <w:rPr>
                                <w:color w:val="000000"/>
                              </w:rPr>
                              <w:t>imprisonment,</w:t>
                            </w:r>
                            <w:r>
                              <w:rPr>
                                <w:color w:val="000000"/>
                                <w:spacing w:val="-7"/>
                              </w:rPr>
                              <w:t xml:space="preserve"> </w:t>
                            </w:r>
                            <w:r>
                              <w:rPr>
                                <w:color w:val="000000"/>
                              </w:rPr>
                              <w:t xml:space="preserve">or </w:t>
                            </w:r>
                            <w:r>
                              <w:rPr>
                                <w:color w:val="000000"/>
                                <w:spacing w:val="-2"/>
                              </w:rPr>
                              <w:t>both.</w:t>
                            </w:r>
                          </w:p>
                        </w:txbxContent>
                      </wps:txbx>
                      <wps:bodyPr wrap="square" lIns="0" tIns="0" rIns="0" bIns="0" rtlCol="0"/>
                    </wps:wsp>
                  </a:graphicData>
                </a:graphic>
              </wp:anchor>
            </w:drawing>
          </mc:Choice>
          <mc:Fallback>
            <w:pict>
              <v:shape id="Textbox 47" o:spid="_x0000_s1044" type="#_x0000_t202" style="width:267.25pt;height:65.65pt;margin-top:45.7pt;margin-left:315.5pt;mso-position-horizontal-relative:page;mso-wrap-distance-bottom:0;mso-wrap-distance-left:0;mso-wrap-distance-right:0;mso-wrap-distance-top:0;mso-wrap-style:square;position:absolute;visibility:visible;v-text-anchor:top;z-index:251669504" fillcolor="#f5f5f5" strokeweight="0.48pt">
                <v:path arrowok="t" textboxrect="0,0,21600,21600"/>
                <v:textbox inset="0,0,0,0">
                  <w:txbxContent>
                    <w:p w:rsidR="00E47071" w14:paraId="5939A51F" w14:textId="77777777">
                      <w:pPr>
                        <w:pStyle w:val="BodyText"/>
                        <w:spacing w:before="100" w:line="288" w:lineRule="auto"/>
                        <w:ind w:left="129" w:right="196"/>
                        <w:rPr>
                          <w:color w:val="000000"/>
                        </w:rPr>
                      </w:pPr>
                      <w:r>
                        <w:rPr>
                          <w:color w:val="000000"/>
                        </w:rPr>
                        <w:t>Note: Any person who knowingly makes a false statement or misrepresentation on this form can be subject</w:t>
                      </w:r>
                      <w:r>
                        <w:rPr>
                          <w:color w:val="000000"/>
                          <w:spacing w:val="-7"/>
                        </w:rPr>
                        <w:t xml:space="preserve"> </w:t>
                      </w:r>
                      <w:r>
                        <w:rPr>
                          <w:color w:val="000000"/>
                        </w:rPr>
                        <w:t>to</w:t>
                      </w:r>
                      <w:r>
                        <w:rPr>
                          <w:color w:val="000000"/>
                          <w:spacing w:val="-7"/>
                        </w:rPr>
                        <w:t xml:space="preserve"> </w:t>
                      </w:r>
                      <w:r>
                        <w:rPr>
                          <w:color w:val="000000"/>
                        </w:rPr>
                        <w:t>penalties</w:t>
                      </w:r>
                      <w:r>
                        <w:rPr>
                          <w:color w:val="000000"/>
                          <w:spacing w:val="-6"/>
                        </w:rPr>
                        <w:t xml:space="preserve"> </w:t>
                      </w:r>
                      <w:r>
                        <w:rPr>
                          <w:color w:val="000000"/>
                        </w:rPr>
                        <w:t>including</w:t>
                      </w:r>
                      <w:r>
                        <w:rPr>
                          <w:color w:val="000000"/>
                          <w:spacing w:val="-7"/>
                        </w:rPr>
                        <w:t xml:space="preserve"> </w:t>
                      </w:r>
                      <w:r>
                        <w:rPr>
                          <w:color w:val="000000"/>
                        </w:rPr>
                        <w:t>fines,</w:t>
                      </w:r>
                      <w:r>
                        <w:rPr>
                          <w:color w:val="000000"/>
                          <w:spacing w:val="-7"/>
                        </w:rPr>
                        <w:t xml:space="preserve"> </w:t>
                      </w:r>
                      <w:r>
                        <w:rPr>
                          <w:color w:val="000000"/>
                        </w:rPr>
                        <w:t>imprisonment,</w:t>
                      </w:r>
                      <w:r>
                        <w:rPr>
                          <w:color w:val="000000"/>
                          <w:spacing w:val="-7"/>
                        </w:rPr>
                        <w:t xml:space="preserve"> </w:t>
                      </w:r>
                      <w:r>
                        <w:rPr>
                          <w:color w:val="000000"/>
                        </w:rPr>
                        <w:t xml:space="preserve">or </w:t>
                      </w:r>
                      <w:r>
                        <w:rPr>
                          <w:color w:val="000000"/>
                          <w:spacing w:val="-2"/>
                        </w:rPr>
                        <w:t>both.</w:t>
                      </w:r>
                    </w:p>
                  </w:txbxContent>
                </v:textbox>
              </v:shape>
            </w:pict>
          </mc:Fallback>
        </mc:AlternateContent>
      </w:r>
      <w:r>
        <w:rPr>
          <w:noProof/>
          <w:position w:val="-6"/>
        </w:rPr>
        <w:drawing>
          <wp:inline distT="0" distB="0" distL="0" distR="0">
            <wp:extent cx="149860" cy="149860"/>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xmlns:r="http://schemas.openxmlformats.org/officeDocument/2006/relationships" r:embed="rId16" cstate="print"/>
                    <a:stretch>
                      <a:fillRect/>
                    </a:stretch>
                  </pic:blipFill>
                  <pic:spPr>
                    <a:xfrm>
                      <a:off x="0" y="0"/>
                      <a:ext cx="149860" cy="149860"/>
                    </a:xfrm>
                    <a:prstGeom prst="rect">
                      <a:avLst/>
                    </a:prstGeom>
                  </pic:spPr>
                </pic:pic>
              </a:graphicData>
            </a:graphic>
          </wp:inline>
        </w:drawing>
      </w:r>
      <w:r>
        <w:rPr>
          <w:rFonts w:ascii="Times New Roman"/>
          <w:spacing w:val="27"/>
        </w:rPr>
        <w:t xml:space="preserve"> </w:t>
      </w:r>
      <w:r>
        <w:t>No</w:t>
      </w:r>
      <w:r>
        <w:rPr>
          <w:spacing w:val="-4"/>
        </w:rPr>
        <w:t xml:space="preserve"> </w:t>
      </w:r>
      <w:r>
        <w:t>-</w:t>
      </w:r>
      <w:r>
        <w:rPr>
          <w:spacing w:val="-4"/>
        </w:rPr>
        <w:t xml:space="preserve"> </w:t>
      </w:r>
      <w:r>
        <w:t>You</w:t>
      </w:r>
      <w:r>
        <w:rPr>
          <w:spacing w:val="-4"/>
        </w:rPr>
        <w:t xml:space="preserve"> </w:t>
      </w:r>
      <w:r>
        <w:t>are</w:t>
      </w:r>
      <w:r>
        <w:rPr>
          <w:spacing w:val="-5"/>
        </w:rPr>
        <w:t xml:space="preserve"> </w:t>
      </w:r>
      <w:r>
        <w:t>not</w:t>
      </w:r>
      <w:r>
        <w:rPr>
          <w:spacing w:val="-4"/>
        </w:rPr>
        <w:t xml:space="preserve"> </w:t>
      </w:r>
      <w:r>
        <w:t>required</w:t>
      </w:r>
      <w:r>
        <w:rPr>
          <w:spacing w:val="-4"/>
        </w:rPr>
        <w:t xml:space="preserve"> </w:t>
      </w:r>
      <w:r>
        <w:t>to</w:t>
      </w:r>
      <w:r>
        <w:rPr>
          <w:spacing w:val="-4"/>
        </w:rPr>
        <w:t xml:space="preserve"> </w:t>
      </w:r>
      <w:r>
        <w:t>provide</w:t>
      </w:r>
      <w:r>
        <w:rPr>
          <w:spacing w:val="-4"/>
        </w:rPr>
        <w:t xml:space="preserve"> </w:t>
      </w:r>
      <w:r>
        <w:t xml:space="preserve">documentation of your income. </w:t>
      </w:r>
      <w:r>
        <w:rPr>
          <w:b/>
        </w:rPr>
        <w:t>Skip to Section 6</w:t>
      </w:r>
      <w:r>
        <w:t>.</w:t>
      </w:r>
    </w:p>
    <w:p w:rsidR="00E47071" w14:paraId="5939A36E" w14:textId="77777777">
      <w:pPr>
        <w:spacing w:line="232" w:lineRule="auto"/>
        <w:sectPr>
          <w:type w:val="continuous"/>
          <w:pgSz w:w="12240" w:h="15840"/>
          <w:pgMar w:top="640" w:right="480" w:bottom="280" w:left="580" w:header="1136" w:footer="599" w:gutter="0"/>
          <w:cols w:num="2" w:space="720" w:equalWidth="0">
            <w:col w:w="5220" w:space="359"/>
            <w:col w:w="5601"/>
          </w:cols>
        </w:sectPr>
      </w:pPr>
    </w:p>
    <w:p w:rsidR="00E47071" w14:paraId="5939A36F" w14:textId="77777777">
      <w:pPr>
        <w:tabs>
          <w:tab w:val="left" w:pos="7664"/>
          <w:tab w:val="left" w:pos="11030"/>
        </w:tabs>
        <w:spacing w:before="160"/>
        <w:ind w:left="140"/>
        <w:rPr>
          <w:sz w:val="20"/>
        </w:rPr>
      </w:pPr>
      <w:bookmarkStart w:id="6" w:name="SECTION_4C:_INCOME_INFORMATION_FOR_MARRI"/>
      <w:bookmarkEnd w:id="6"/>
      <w:r>
        <w:rPr>
          <w:b/>
          <w:sz w:val="20"/>
        </w:rPr>
        <w:t>Borrower</w:t>
      </w:r>
      <w:r>
        <w:rPr>
          <w:b/>
          <w:spacing w:val="-2"/>
          <w:sz w:val="20"/>
        </w:rPr>
        <w:t xml:space="preserve"> </w:t>
      </w:r>
      <w:r>
        <w:rPr>
          <w:b/>
          <w:sz w:val="20"/>
        </w:rPr>
        <w:t>Identifiers:</w:t>
      </w:r>
      <w:r>
        <w:rPr>
          <w:b/>
          <w:spacing w:val="-1"/>
          <w:sz w:val="20"/>
        </w:rPr>
        <w:t xml:space="preserve"> </w:t>
      </w:r>
      <w:r>
        <w:rPr>
          <w:sz w:val="20"/>
        </w:rPr>
        <w:t>Borrower</w:t>
      </w:r>
      <w:r>
        <w:rPr>
          <w:spacing w:val="-3"/>
          <w:sz w:val="20"/>
        </w:rPr>
        <w:t xml:space="preserve"> </w:t>
      </w:r>
      <w:r>
        <w:rPr>
          <w:sz w:val="20"/>
        </w:rPr>
        <w:t>Name:</w:t>
      </w:r>
      <w:r>
        <w:rPr>
          <w:spacing w:val="-4"/>
          <w:sz w:val="20"/>
        </w:rPr>
        <w:t xml:space="preserve"> </w:t>
      </w:r>
      <w:r>
        <w:rPr>
          <w:sz w:val="20"/>
          <w:u w:val="single"/>
        </w:rPr>
        <w:tab/>
      </w:r>
      <w:r>
        <w:rPr>
          <w:spacing w:val="40"/>
          <w:sz w:val="20"/>
        </w:rPr>
        <w:t xml:space="preserve"> </w:t>
      </w:r>
      <w:r>
        <w:rPr>
          <w:sz w:val="20"/>
        </w:rPr>
        <w:t xml:space="preserve">SSN: </w:t>
      </w:r>
      <w:r>
        <w:rPr>
          <w:sz w:val="20"/>
          <w:u w:val="single"/>
        </w:rPr>
        <w:tab/>
      </w:r>
    </w:p>
    <w:p w:rsidR="00E47071" w14:paraId="5939A370" w14:textId="77777777">
      <w:pPr>
        <w:rPr>
          <w:sz w:val="20"/>
        </w:rPr>
        <w:sectPr>
          <w:headerReference w:type="default" r:id="rId19"/>
          <w:footerReference w:type="default" r:id="rId20"/>
          <w:pgSz w:w="12240" w:h="15840"/>
          <w:pgMar w:top="1460" w:right="480" w:bottom="780" w:left="580" w:header="1136" w:footer="599" w:gutter="0"/>
          <w:cols w:space="720"/>
        </w:sectPr>
      </w:pPr>
    </w:p>
    <w:p w:rsidR="00E47071" w14:paraId="5939A371" w14:textId="77777777">
      <w:pPr>
        <w:pStyle w:val="Heading3"/>
        <w:numPr>
          <w:ilvl w:val="0"/>
          <w:numId w:val="5"/>
        </w:numPr>
        <w:tabs>
          <w:tab w:val="left" w:pos="499"/>
        </w:tabs>
        <w:spacing w:before="181" w:line="256" w:lineRule="auto"/>
        <w:ind w:left="499" w:right="38" w:hanging="360"/>
      </w:pPr>
      <w:r>
        <w:t>Has</w:t>
      </w:r>
      <w:r>
        <w:rPr>
          <w:spacing w:val="-7"/>
        </w:rPr>
        <w:t xml:space="preserve"> </w:t>
      </w:r>
      <w:r>
        <w:t>your</w:t>
      </w:r>
      <w:r>
        <w:rPr>
          <w:spacing w:val="-7"/>
        </w:rPr>
        <w:t xml:space="preserve"> </w:t>
      </w:r>
      <w:r>
        <w:t>income</w:t>
      </w:r>
      <w:r>
        <w:rPr>
          <w:spacing w:val="-7"/>
        </w:rPr>
        <w:t xml:space="preserve"> </w:t>
      </w:r>
      <w:r>
        <w:t>significantly</w:t>
      </w:r>
      <w:r>
        <w:rPr>
          <w:spacing w:val="-7"/>
        </w:rPr>
        <w:t xml:space="preserve"> </w:t>
      </w:r>
      <w:r>
        <w:t>decreased</w:t>
      </w:r>
      <w:r>
        <w:rPr>
          <w:spacing w:val="-7"/>
        </w:rPr>
        <w:t xml:space="preserve"> </w:t>
      </w:r>
      <w:r>
        <w:t>since</w:t>
      </w:r>
      <w:r>
        <w:rPr>
          <w:spacing w:val="-7"/>
        </w:rPr>
        <w:t xml:space="preserve"> </w:t>
      </w:r>
      <w:r>
        <w:t>you filed your last federal income tax return?</w:t>
      </w:r>
    </w:p>
    <w:p w:rsidR="00E47071" w14:paraId="5939A372" w14:textId="77777777">
      <w:pPr>
        <w:pStyle w:val="BodyText"/>
        <w:spacing w:before="163" w:line="259" w:lineRule="auto"/>
        <w:ind w:left="499"/>
      </w:pPr>
      <w:r>
        <w:t>For</w:t>
      </w:r>
      <w:r>
        <w:rPr>
          <w:spacing w:val="-4"/>
        </w:rPr>
        <w:t xml:space="preserve"> </w:t>
      </w:r>
      <w:r>
        <w:t>example,</w:t>
      </w:r>
      <w:r>
        <w:rPr>
          <w:spacing w:val="-4"/>
        </w:rPr>
        <w:t xml:space="preserve"> </w:t>
      </w:r>
      <w:r>
        <w:t>have</w:t>
      </w:r>
      <w:r>
        <w:rPr>
          <w:spacing w:val="-4"/>
        </w:rPr>
        <w:t xml:space="preserve"> </w:t>
      </w:r>
      <w:r>
        <w:t>you</w:t>
      </w:r>
      <w:r>
        <w:rPr>
          <w:spacing w:val="-4"/>
        </w:rPr>
        <w:t xml:space="preserve"> </w:t>
      </w:r>
      <w:r>
        <w:t>lost</w:t>
      </w:r>
      <w:r>
        <w:rPr>
          <w:spacing w:val="-6"/>
        </w:rPr>
        <w:t xml:space="preserve"> </w:t>
      </w:r>
      <w:r>
        <w:t>your</w:t>
      </w:r>
      <w:r>
        <w:rPr>
          <w:spacing w:val="-4"/>
        </w:rPr>
        <w:t xml:space="preserve"> </w:t>
      </w:r>
      <w:r>
        <w:t>job</w:t>
      </w:r>
      <w:r>
        <w:rPr>
          <w:spacing w:val="-4"/>
        </w:rPr>
        <w:t xml:space="preserve"> </w:t>
      </w:r>
      <w:r>
        <w:t>or</w:t>
      </w:r>
      <w:r>
        <w:rPr>
          <w:spacing w:val="-4"/>
        </w:rPr>
        <w:t xml:space="preserve"> </w:t>
      </w:r>
      <w:r>
        <w:t>experienced</w:t>
      </w:r>
      <w:r>
        <w:rPr>
          <w:spacing w:val="-4"/>
        </w:rPr>
        <w:t xml:space="preserve"> </w:t>
      </w:r>
      <w:r>
        <w:t>a drop in income?</w:t>
      </w:r>
    </w:p>
    <w:p w:rsidR="00E47071" w14:paraId="5939A373" w14:textId="77777777">
      <w:pPr>
        <w:spacing w:before="158"/>
        <w:ind w:left="287"/>
        <w:rPr>
          <w:sz w:val="20"/>
        </w:rPr>
      </w:pPr>
      <w:r>
        <w:rPr>
          <w:noProof/>
          <w:position w:val="-5"/>
        </w:rPr>
        <w:drawing>
          <wp:inline distT="0" distB="0" distL="0" distR="0">
            <wp:extent cx="149860" cy="149859"/>
            <wp:effectExtent l="0" t="0" r="0" b="0"/>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xmlns:r="http://schemas.openxmlformats.org/officeDocument/2006/relationships" r:embed="rId13" cstate="print"/>
                    <a:stretch>
                      <a:fillRect/>
                    </a:stretch>
                  </pic:blipFill>
                  <pic:spPr>
                    <a:xfrm>
                      <a:off x="0" y="0"/>
                      <a:ext cx="149860" cy="149859"/>
                    </a:xfrm>
                    <a:prstGeom prst="rect">
                      <a:avLst/>
                    </a:prstGeom>
                  </pic:spPr>
                </pic:pic>
              </a:graphicData>
            </a:graphic>
          </wp:inline>
        </w:drawing>
      </w:r>
      <w:r>
        <w:rPr>
          <w:rFonts w:ascii="Times New Roman"/>
          <w:spacing w:val="80"/>
          <w:sz w:val="20"/>
        </w:rPr>
        <w:t xml:space="preserve"> </w:t>
      </w:r>
      <w:r>
        <w:rPr>
          <w:sz w:val="20"/>
        </w:rPr>
        <w:t xml:space="preserve">Yes - </w:t>
      </w:r>
      <w:r>
        <w:rPr>
          <w:b/>
          <w:sz w:val="20"/>
        </w:rPr>
        <w:t>Skip to Item 15</w:t>
      </w:r>
      <w:r>
        <w:rPr>
          <w:sz w:val="20"/>
        </w:rPr>
        <w:t>.</w:t>
      </w:r>
    </w:p>
    <w:p w:rsidR="00E47071" w14:paraId="5939A374" w14:textId="77777777">
      <w:pPr>
        <w:spacing w:before="135"/>
        <w:ind w:left="287"/>
        <w:rPr>
          <w:sz w:val="20"/>
        </w:rPr>
      </w:pPr>
      <w:r>
        <w:rPr>
          <w:noProof/>
          <w:position w:val="-2"/>
        </w:rPr>
        <w:drawing>
          <wp:inline distT="0" distB="0" distL="0" distR="0">
            <wp:extent cx="149860" cy="149859"/>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xmlns:r="http://schemas.openxmlformats.org/officeDocument/2006/relationships" r:embed="rId16" cstate="print"/>
                    <a:stretch>
                      <a:fillRect/>
                    </a:stretch>
                  </pic:blipFill>
                  <pic:spPr>
                    <a:xfrm>
                      <a:off x="0" y="0"/>
                      <a:ext cx="149860" cy="149859"/>
                    </a:xfrm>
                    <a:prstGeom prst="rect">
                      <a:avLst/>
                    </a:prstGeom>
                  </pic:spPr>
                </pic:pic>
              </a:graphicData>
            </a:graphic>
          </wp:inline>
        </w:drawing>
      </w:r>
      <w:r>
        <w:rPr>
          <w:rFonts w:ascii="Times New Roman"/>
          <w:spacing w:val="80"/>
          <w:sz w:val="20"/>
        </w:rPr>
        <w:t xml:space="preserve"> </w:t>
      </w:r>
      <w:r>
        <w:rPr>
          <w:sz w:val="20"/>
        </w:rPr>
        <w:t xml:space="preserve">No - </w:t>
      </w:r>
      <w:r>
        <w:rPr>
          <w:b/>
          <w:sz w:val="20"/>
        </w:rPr>
        <w:t>Continue to Item 14</w:t>
      </w:r>
      <w:r>
        <w:rPr>
          <w:sz w:val="20"/>
        </w:rPr>
        <w:t>.</w:t>
      </w:r>
    </w:p>
    <w:p w:rsidR="00E47071" w14:paraId="5939A375" w14:textId="77777777">
      <w:pPr>
        <w:pStyle w:val="BodyText"/>
        <w:spacing w:before="172" w:line="256" w:lineRule="auto"/>
        <w:ind w:left="643" w:right="351" w:hanging="357"/>
      </w:pPr>
      <w:r>
        <w:rPr>
          <w:noProof/>
          <w:position w:val="-3"/>
        </w:rPr>
        <w:drawing>
          <wp:inline distT="0" distB="0" distL="0" distR="0">
            <wp:extent cx="149859" cy="149859"/>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xmlns:r="http://schemas.openxmlformats.org/officeDocument/2006/relationships" r:embed="rId14" cstate="print"/>
                    <a:stretch>
                      <a:fillRect/>
                    </a:stretch>
                  </pic:blipFill>
                  <pic:spPr>
                    <a:xfrm>
                      <a:off x="0" y="0"/>
                      <a:ext cx="149859" cy="149859"/>
                    </a:xfrm>
                    <a:prstGeom prst="rect">
                      <a:avLst/>
                    </a:prstGeom>
                  </pic:spPr>
                </pic:pic>
              </a:graphicData>
            </a:graphic>
          </wp:inline>
        </w:drawing>
      </w:r>
      <w:r>
        <w:rPr>
          <w:rFonts w:ascii="Times New Roman"/>
          <w:spacing w:val="40"/>
        </w:rPr>
        <w:t xml:space="preserve"> </w:t>
      </w:r>
      <w:r>
        <w:t>We</w:t>
      </w:r>
      <w:r>
        <w:rPr>
          <w:spacing w:val="-4"/>
        </w:rPr>
        <w:t xml:space="preserve"> </w:t>
      </w:r>
      <w:r>
        <w:t>haven't</w:t>
      </w:r>
      <w:r>
        <w:rPr>
          <w:spacing w:val="-4"/>
        </w:rPr>
        <w:t xml:space="preserve"> </w:t>
      </w:r>
      <w:r>
        <w:t>filed</w:t>
      </w:r>
      <w:r>
        <w:rPr>
          <w:spacing w:val="-4"/>
        </w:rPr>
        <w:t xml:space="preserve"> </w:t>
      </w:r>
      <w:r>
        <w:t>a</w:t>
      </w:r>
      <w:r>
        <w:rPr>
          <w:spacing w:val="-4"/>
        </w:rPr>
        <w:t xml:space="preserve"> </w:t>
      </w:r>
      <w:r>
        <w:t>federal</w:t>
      </w:r>
      <w:r>
        <w:rPr>
          <w:spacing w:val="-4"/>
        </w:rPr>
        <w:t xml:space="preserve"> </w:t>
      </w:r>
      <w:r>
        <w:t>income</w:t>
      </w:r>
      <w:r>
        <w:rPr>
          <w:spacing w:val="-4"/>
        </w:rPr>
        <w:t xml:space="preserve"> </w:t>
      </w:r>
      <w:r>
        <w:t>tax</w:t>
      </w:r>
      <w:r>
        <w:rPr>
          <w:spacing w:val="-3"/>
        </w:rPr>
        <w:t xml:space="preserve"> </w:t>
      </w:r>
      <w:r>
        <w:t>return</w:t>
      </w:r>
      <w:r>
        <w:rPr>
          <w:spacing w:val="-4"/>
        </w:rPr>
        <w:t xml:space="preserve"> </w:t>
      </w:r>
      <w:r>
        <w:t>in</w:t>
      </w:r>
      <w:r>
        <w:rPr>
          <w:spacing w:val="-4"/>
        </w:rPr>
        <w:t xml:space="preserve"> </w:t>
      </w:r>
      <w:r>
        <w:t>the last two years - Skip to Item 15.</w:t>
      </w:r>
    </w:p>
    <w:p w:rsidR="00E47071" w14:paraId="5939A376" w14:textId="77777777">
      <w:pPr>
        <w:pStyle w:val="Heading3"/>
        <w:numPr>
          <w:ilvl w:val="0"/>
          <w:numId w:val="5"/>
        </w:numPr>
        <w:tabs>
          <w:tab w:val="left" w:pos="498"/>
        </w:tabs>
        <w:spacing w:before="164" w:line="259" w:lineRule="auto"/>
        <w:ind w:left="498" w:right="99" w:hanging="360"/>
      </w:pPr>
      <w:r>
        <w:t>Has</w:t>
      </w:r>
      <w:r>
        <w:rPr>
          <w:spacing w:val="-7"/>
        </w:rPr>
        <w:t xml:space="preserve"> </w:t>
      </w:r>
      <w:r>
        <w:t>your</w:t>
      </w:r>
      <w:r>
        <w:rPr>
          <w:spacing w:val="-7"/>
        </w:rPr>
        <w:t xml:space="preserve"> </w:t>
      </w:r>
      <w:r>
        <w:t>spouse's</w:t>
      </w:r>
      <w:r>
        <w:rPr>
          <w:spacing w:val="-7"/>
        </w:rPr>
        <w:t xml:space="preserve"> </w:t>
      </w:r>
      <w:r>
        <w:t>income</w:t>
      </w:r>
      <w:r>
        <w:rPr>
          <w:spacing w:val="-7"/>
        </w:rPr>
        <w:t xml:space="preserve"> </w:t>
      </w:r>
      <w:r>
        <w:t>significantly</w:t>
      </w:r>
      <w:r>
        <w:rPr>
          <w:spacing w:val="-7"/>
        </w:rPr>
        <w:t xml:space="preserve"> </w:t>
      </w:r>
      <w:r>
        <w:t>decreased since your spouse filed their last federal income tax return?</w:t>
      </w:r>
    </w:p>
    <w:p w:rsidR="00E47071" w14:paraId="5939A377" w14:textId="77777777">
      <w:pPr>
        <w:pStyle w:val="BodyText"/>
        <w:spacing w:before="160" w:line="256" w:lineRule="auto"/>
        <w:ind w:left="498"/>
      </w:pPr>
      <w:r>
        <w:t>For</w:t>
      </w:r>
      <w:r>
        <w:rPr>
          <w:spacing w:val="-4"/>
        </w:rPr>
        <w:t xml:space="preserve"> </w:t>
      </w:r>
      <w:r>
        <w:t>example,</w:t>
      </w:r>
      <w:r>
        <w:rPr>
          <w:spacing w:val="-5"/>
        </w:rPr>
        <w:t xml:space="preserve"> </w:t>
      </w:r>
      <w:r>
        <w:t>has</w:t>
      </w:r>
      <w:r>
        <w:rPr>
          <w:spacing w:val="-5"/>
        </w:rPr>
        <w:t xml:space="preserve"> </w:t>
      </w:r>
      <w:r>
        <w:t>your</w:t>
      </w:r>
      <w:r>
        <w:rPr>
          <w:spacing w:val="-4"/>
        </w:rPr>
        <w:t xml:space="preserve"> </w:t>
      </w:r>
      <w:r>
        <w:t>spouse</w:t>
      </w:r>
      <w:r>
        <w:rPr>
          <w:spacing w:val="-5"/>
        </w:rPr>
        <w:t xml:space="preserve"> </w:t>
      </w:r>
      <w:r>
        <w:t>lost</w:t>
      </w:r>
      <w:r>
        <w:rPr>
          <w:spacing w:val="-5"/>
        </w:rPr>
        <w:t xml:space="preserve"> </w:t>
      </w:r>
      <w:r>
        <w:t>their</w:t>
      </w:r>
      <w:r>
        <w:rPr>
          <w:spacing w:val="-6"/>
        </w:rPr>
        <w:t xml:space="preserve"> </w:t>
      </w:r>
      <w:r>
        <w:t>job</w:t>
      </w:r>
      <w:r>
        <w:rPr>
          <w:spacing w:val="-5"/>
        </w:rPr>
        <w:t xml:space="preserve"> </w:t>
      </w:r>
      <w:r>
        <w:t>or experienced a drop in income?</w:t>
      </w:r>
    </w:p>
    <w:p w:rsidR="00E47071" w14:paraId="5939A378" w14:textId="77777777">
      <w:pPr>
        <w:spacing w:before="163"/>
        <w:ind w:left="642"/>
        <w:rPr>
          <w:sz w:val="20"/>
        </w:rPr>
      </w:pPr>
      <w:r>
        <w:rPr>
          <w:noProof/>
        </w:rPr>
        <mc:AlternateContent>
          <mc:Choice Requires="wps">
            <w:drawing>
              <wp:anchor distT="0" distB="0" distL="0" distR="0" simplePos="0" relativeHeight="251670528" behindDoc="0" locked="0" layoutInCell="1" allowOverlap="1">
                <wp:simplePos x="0" y="0"/>
                <wp:positionH relativeFrom="page">
                  <wp:posOffset>557530</wp:posOffset>
                </wp:positionH>
                <wp:positionV relativeFrom="paragraph">
                  <wp:posOffset>124574</wp:posOffset>
                </wp:positionV>
                <wp:extent cx="137160" cy="137160"/>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12700">
                          <a:solidFill>
                            <a:srgbClr val="44536A"/>
                          </a:solidFill>
                          <a:prstDash val="solid"/>
                        </a:ln>
                      </wps:spPr>
                      <wps:bodyPr wrap="square" lIns="0" tIns="0" rIns="0" bIns="0" rtlCol="0">
                        <a:prstTxWarp prst="textNoShape">
                          <a:avLst/>
                        </a:prstTxWarp>
                      </wps:bodyPr>
                    </wps:wsp>
                  </a:graphicData>
                </a:graphic>
              </wp:anchor>
            </w:drawing>
          </mc:Choice>
          <mc:Fallback>
            <w:pict>
              <v:shape id="Graphic 55" o:spid="_x0000_s1045" style="width:10.8pt;height:10.8pt;margin-top:9.8pt;margin-left:43.9pt;mso-position-horizontal-relative:page;mso-wrap-distance-bottom:0;mso-wrap-distance-left:0;mso-wrap-distance-right:0;mso-wrap-distance-top:0;mso-wrap-style:square;position:absolute;visibility:visible;v-text-anchor:top;z-index:251671552" coordsize="137160,137160" path="m,l137160,l137160,137160l,137160,,xe" filled="f" strokecolor="#44536a" strokeweight="1pt">
                <v:path arrowok="t"/>
              </v:shape>
            </w:pict>
          </mc:Fallback>
        </mc:AlternateContent>
      </w:r>
      <w:r>
        <w:rPr>
          <w:sz w:val="20"/>
        </w:rPr>
        <w:t>Yes</w:t>
      </w:r>
      <w:r>
        <w:rPr>
          <w:spacing w:val="-2"/>
          <w:sz w:val="20"/>
        </w:rPr>
        <w:t xml:space="preserve"> </w:t>
      </w:r>
      <w:r>
        <w:rPr>
          <w:sz w:val="20"/>
        </w:rPr>
        <w:t>-</w:t>
      </w:r>
      <w:r>
        <w:rPr>
          <w:spacing w:val="-3"/>
          <w:sz w:val="20"/>
        </w:rPr>
        <w:t xml:space="preserve"> </w:t>
      </w:r>
      <w:r>
        <w:rPr>
          <w:b/>
          <w:sz w:val="20"/>
        </w:rPr>
        <w:t>Continue</w:t>
      </w:r>
      <w:r>
        <w:rPr>
          <w:b/>
          <w:spacing w:val="-3"/>
          <w:sz w:val="20"/>
        </w:rPr>
        <w:t xml:space="preserve"> </w:t>
      </w:r>
      <w:r>
        <w:rPr>
          <w:b/>
          <w:sz w:val="20"/>
        </w:rPr>
        <w:t>to</w:t>
      </w:r>
      <w:r>
        <w:rPr>
          <w:b/>
          <w:spacing w:val="-3"/>
          <w:sz w:val="20"/>
        </w:rPr>
        <w:t xml:space="preserve"> </w:t>
      </w:r>
      <w:r>
        <w:rPr>
          <w:b/>
          <w:sz w:val="20"/>
        </w:rPr>
        <w:t>Item</w:t>
      </w:r>
      <w:r>
        <w:rPr>
          <w:b/>
          <w:spacing w:val="-1"/>
          <w:sz w:val="20"/>
        </w:rPr>
        <w:t xml:space="preserve"> </w:t>
      </w:r>
      <w:r>
        <w:rPr>
          <w:b/>
          <w:spacing w:val="-5"/>
          <w:sz w:val="20"/>
        </w:rPr>
        <w:t>15</w:t>
      </w:r>
      <w:r>
        <w:rPr>
          <w:spacing w:val="-5"/>
          <w:sz w:val="20"/>
        </w:rPr>
        <w:t>.</w:t>
      </w:r>
    </w:p>
    <w:p w:rsidR="00E47071" w14:paraId="5939A379" w14:textId="77777777">
      <w:pPr>
        <w:pStyle w:val="BodyText"/>
        <w:spacing w:before="179" w:line="254" w:lineRule="auto"/>
        <w:ind w:left="642" w:hanging="357"/>
      </w:pPr>
      <w:r>
        <w:rPr>
          <w:noProof/>
          <w:position w:val="-4"/>
        </w:rPr>
        <w:drawing>
          <wp:inline distT="0" distB="0" distL="0" distR="0">
            <wp:extent cx="149859" cy="14986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xmlns:r="http://schemas.openxmlformats.org/officeDocument/2006/relationships" r:embed="rId14" cstate="print"/>
                    <a:stretch>
                      <a:fillRect/>
                    </a:stretch>
                  </pic:blipFill>
                  <pic:spPr>
                    <a:xfrm>
                      <a:off x="0" y="0"/>
                      <a:ext cx="149859" cy="149860"/>
                    </a:xfrm>
                    <a:prstGeom prst="rect">
                      <a:avLst/>
                    </a:prstGeom>
                  </pic:spPr>
                </pic:pic>
              </a:graphicData>
            </a:graphic>
          </wp:inline>
        </w:drawing>
      </w:r>
      <w:r>
        <w:rPr>
          <w:rFonts w:ascii="Times New Roman"/>
          <w:spacing w:val="40"/>
        </w:rPr>
        <w:t xml:space="preserve"> </w:t>
      </w:r>
      <w:r>
        <w:t>No - Provide your and your spouse's most recent federal</w:t>
      </w:r>
      <w:r>
        <w:rPr>
          <w:spacing w:val="-5"/>
        </w:rPr>
        <w:t xml:space="preserve"> </w:t>
      </w:r>
      <w:r>
        <w:t>income</w:t>
      </w:r>
      <w:r>
        <w:rPr>
          <w:spacing w:val="-5"/>
        </w:rPr>
        <w:t xml:space="preserve"> </w:t>
      </w:r>
      <w:r>
        <w:t>tax</w:t>
      </w:r>
      <w:r>
        <w:rPr>
          <w:spacing w:val="-4"/>
        </w:rPr>
        <w:t xml:space="preserve"> </w:t>
      </w:r>
      <w:r>
        <w:t>return</w:t>
      </w:r>
      <w:r>
        <w:rPr>
          <w:spacing w:val="-5"/>
        </w:rPr>
        <w:t xml:space="preserve"> </w:t>
      </w:r>
      <w:r>
        <w:t>or</w:t>
      </w:r>
      <w:r>
        <w:rPr>
          <w:spacing w:val="-4"/>
        </w:rPr>
        <w:t xml:space="preserve"> </w:t>
      </w:r>
      <w:r>
        <w:t>transcript</w:t>
      </w:r>
      <w:r>
        <w:rPr>
          <w:spacing w:val="-5"/>
        </w:rPr>
        <w:t xml:space="preserve"> </w:t>
      </w:r>
      <w:r>
        <w:t>and</w:t>
      </w:r>
      <w:r>
        <w:rPr>
          <w:spacing w:val="-5"/>
        </w:rPr>
        <w:t xml:space="preserve"> </w:t>
      </w:r>
      <w:r>
        <w:rPr>
          <w:b/>
        </w:rPr>
        <w:t>skip</w:t>
      </w:r>
      <w:r>
        <w:rPr>
          <w:b/>
          <w:spacing w:val="-5"/>
        </w:rPr>
        <w:t xml:space="preserve"> </w:t>
      </w:r>
      <w:r>
        <w:rPr>
          <w:b/>
        </w:rPr>
        <w:t>to Section 5A</w:t>
      </w:r>
      <w:r>
        <w:t>.</w:t>
      </w:r>
    </w:p>
    <w:p w:rsidR="00E47071" w14:paraId="5939A37A" w14:textId="77777777">
      <w:pPr>
        <w:pStyle w:val="Heading3"/>
        <w:numPr>
          <w:ilvl w:val="0"/>
          <w:numId w:val="5"/>
        </w:numPr>
        <w:tabs>
          <w:tab w:val="left" w:pos="498"/>
        </w:tabs>
        <w:spacing w:before="180"/>
        <w:ind w:left="498" w:hanging="359"/>
      </w:pPr>
      <w:r>
        <w:rPr>
          <w:b w:val="0"/>
        </w:rPr>
        <w:br w:type="column"/>
      </w:r>
      <w:r>
        <w:t>Do</w:t>
      </w:r>
      <w:r>
        <w:rPr>
          <w:spacing w:val="-3"/>
        </w:rPr>
        <w:t xml:space="preserve"> </w:t>
      </w:r>
      <w:r>
        <w:t>you</w:t>
      </w:r>
      <w:r>
        <w:rPr>
          <w:spacing w:val="-3"/>
        </w:rPr>
        <w:t xml:space="preserve"> </w:t>
      </w:r>
      <w:r>
        <w:t>currently</w:t>
      </w:r>
      <w:r>
        <w:rPr>
          <w:spacing w:val="-3"/>
        </w:rPr>
        <w:t xml:space="preserve"> </w:t>
      </w:r>
      <w:r>
        <w:t>have</w:t>
      </w:r>
      <w:r>
        <w:rPr>
          <w:spacing w:val="-3"/>
        </w:rPr>
        <w:t xml:space="preserve"> </w:t>
      </w:r>
      <w:r>
        <w:t>taxable</w:t>
      </w:r>
      <w:r>
        <w:rPr>
          <w:spacing w:val="-3"/>
        </w:rPr>
        <w:t xml:space="preserve"> </w:t>
      </w:r>
      <w:r>
        <w:rPr>
          <w:spacing w:val="-2"/>
        </w:rPr>
        <w:t>income?</w:t>
      </w:r>
    </w:p>
    <w:p w:rsidR="00E47071" w14:paraId="5939A37B" w14:textId="77777777">
      <w:pPr>
        <w:pStyle w:val="BodyText"/>
        <w:spacing w:before="179" w:line="256" w:lineRule="auto"/>
        <w:ind w:left="499" w:right="187"/>
      </w:pPr>
      <w:r>
        <w:t>Check</w:t>
      </w:r>
      <w:r>
        <w:rPr>
          <w:spacing w:val="-3"/>
        </w:rPr>
        <w:t xml:space="preserve"> </w:t>
      </w:r>
      <w:r>
        <w:t>"No"</w:t>
      </w:r>
      <w:r>
        <w:rPr>
          <w:spacing w:val="-4"/>
        </w:rPr>
        <w:t xml:space="preserve"> </w:t>
      </w:r>
      <w:r>
        <w:t>if</w:t>
      </w:r>
      <w:r>
        <w:rPr>
          <w:spacing w:val="-4"/>
        </w:rPr>
        <w:t xml:space="preserve"> </w:t>
      </w:r>
      <w:r>
        <w:t>you</w:t>
      </w:r>
      <w:r>
        <w:rPr>
          <w:spacing w:val="-4"/>
        </w:rPr>
        <w:t xml:space="preserve"> </w:t>
      </w:r>
      <w:r>
        <w:t>do</w:t>
      </w:r>
      <w:r>
        <w:rPr>
          <w:spacing w:val="-4"/>
        </w:rPr>
        <w:t xml:space="preserve"> </w:t>
      </w:r>
      <w:r>
        <w:t>not</w:t>
      </w:r>
      <w:r>
        <w:rPr>
          <w:spacing w:val="-4"/>
        </w:rPr>
        <w:t xml:space="preserve"> </w:t>
      </w:r>
      <w:r>
        <w:t>have</w:t>
      </w:r>
      <w:r>
        <w:rPr>
          <w:spacing w:val="-4"/>
        </w:rPr>
        <w:t xml:space="preserve"> </w:t>
      </w:r>
      <w:r>
        <w:t>any</w:t>
      </w:r>
      <w:r>
        <w:rPr>
          <w:spacing w:val="-3"/>
        </w:rPr>
        <w:t xml:space="preserve"> </w:t>
      </w:r>
      <w:r>
        <w:t>income</w:t>
      </w:r>
      <w:r>
        <w:rPr>
          <w:spacing w:val="-4"/>
        </w:rPr>
        <w:t xml:space="preserve"> </w:t>
      </w:r>
      <w:r>
        <w:t>or</w:t>
      </w:r>
      <w:r>
        <w:rPr>
          <w:spacing w:val="-3"/>
        </w:rPr>
        <w:t xml:space="preserve"> </w:t>
      </w:r>
      <w:r>
        <w:t>receive only untaxed income.</w:t>
      </w:r>
    </w:p>
    <w:p w:rsidR="00E47071" w14:paraId="5939A37C" w14:textId="77777777">
      <w:pPr>
        <w:pStyle w:val="BodyText"/>
        <w:spacing w:before="165" w:line="249" w:lineRule="auto"/>
        <w:ind w:left="643" w:right="316" w:hanging="354"/>
      </w:pPr>
      <w:r>
        <w:rPr>
          <w:noProof/>
          <w:position w:val="-5"/>
        </w:rPr>
        <w:drawing>
          <wp:inline distT="0" distB="0" distL="0" distR="0">
            <wp:extent cx="149860" cy="149859"/>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xmlns:r="http://schemas.openxmlformats.org/officeDocument/2006/relationships" r:embed="rId13" cstate="print"/>
                    <a:stretch>
                      <a:fillRect/>
                    </a:stretch>
                  </pic:blipFill>
                  <pic:spPr>
                    <a:xfrm>
                      <a:off x="0" y="0"/>
                      <a:ext cx="149860" cy="149859"/>
                    </a:xfrm>
                    <a:prstGeom prst="rect">
                      <a:avLst/>
                    </a:prstGeom>
                  </pic:spPr>
                </pic:pic>
              </a:graphicData>
            </a:graphic>
          </wp:inline>
        </w:drawing>
      </w:r>
      <w:r>
        <w:rPr>
          <w:rFonts w:ascii="Times New Roman"/>
          <w:spacing w:val="40"/>
        </w:rPr>
        <w:t xml:space="preserve"> </w:t>
      </w:r>
      <w:r>
        <w:t>Yes - You must provide documentation of your income</w:t>
      </w:r>
      <w:r>
        <w:rPr>
          <w:spacing w:val="-6"/>
        </w:rPr>
        <w:t xml:space="preserve"> </w:t>
      </w:r>
      <w:r>
        <w:t>according</w:t>
      </w:r>
      <w:r>
        <w:rPr>
          <w:spacing w:val="-6"/>
        </w:rPr>
        <w:t xml:space="preserve"> </w:t>
      </w:r>
      <w:r>
        <w:t>to</w:t>
      </w:r>
      <w:r>
        <w:rPr>
          <w:spacing w:val="-6"/>
        </w:rPr>
        <w:t xml:space="preserve"> </w:t>
      </w:r>
      <w:r>
        <w:t>the</w:t>
      </w:r>
      <w:r>
        <w:rPr>
          <w:spacing w:val="-6"/>
        </w:rPr>
        <w:t xml:space="preserve"> </w:t>
      </w:r>
      <w:r>
        <w:t>instructions</w:t>
      </w:r>
      <w:r>
        <w:rPr>
          <w:spacing w:val="-5"/>
        </w:rPr>
        <w:t xml:space="preserve"> </w:t>
      </w:r>
      <w:r>
        <w:t>in</w:t>
      </w:r>
      <w:r>
        <w:rPr>
          <w:spacing w:val="-6"/>
        </w:rPr>
        <w:t xml:space="preserve"> </w:t>
      </w:r>
      <w:r>
        <w:t>Section</w:t>
      </w:r>
      <w:r>
        <w:rPr>
          <w:spacing w:val="-6"/>
        </w:rPr>
        <w:t xml:space="preserve"> </w:t>
      </w:r>
      <w:r>
        <w:t xml:space="preserve">5B. </w:t>
      </w:r>
      <w:r>
        <w:rPr>
          <w:b/>
        </w:rPr>
        <w:t>Continue to Item 16</w:t>
      </w:r>
      <w:r>
        <w:t>.</w:t>
      </w:r>
    </w:p>
    <w:p w:rsidR="00E47071" w14:paraId="5939A37D" w14:textId="77777777">
      <w:pPr>
        <w:spacing w:before="170" w:line="252" w:lineRule="auto"/>
        <w:ind w:left="643" w:right="316" w:hanging="356"/>
        <w:rPr>
          <w:sz w:val="20"/>
        </w:rPr>
      </w:pPr>
      <w:r>
        <w:rPr>
          <w:noProof/>
          <w:position w:val="-4"/>
        </w:rPr>
        <w:drawing>
          <wp:inline distT="0" distB="0" distL="0" distR="0">
            <wp:extent cx="149860" cy="149859"/>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xmlns:r="http://schemas.openxmlformats.org/officeDocument/2006/relationships" r:embed="rId15" cstate="print"/>
                    <a:stretch>
                      <a:fillRect/>
                    </a:stretch>
                  </pic:blipFill>
                  <pic:spPr>
                    <a:xfrm>
                      <a:off x="0" y="0"/>
                      <a:ext cx="149860" cy="149859"/>
                    </a:xfrm>
                    <a:prstGeom prst="rect">
                      <a:avLst/>
                    </a:prstGeom>
                  </pic:spPr>
                </pic:pic>
              </a:graphicData>
            </a:graphic>
          </wp:inline>
        </w:drawing>
      </w:r>
      <w:r>
        <w:rPr>
          <w:rFonts w:ascii="Times New Roman"/>
          <w:spacing w:val="40"/>
          <w:sz w:val="20"/>
        </w:rPr>
        <w:t xml:space="preserve"> </w:t>
      </w:r>
      <w:r>
        <w:rPr>
          <w:sz w:val="20"/>
        </w:rPr>
        <w:t>No</w:t>
      </w:r>
      <w:r>
        <w:rPr>
          <w:spacing w:val="-4"/>
          <w:sz w:val="20"/>
        </w:rPr>
        <w:t xml:space="preserve"> </w:t>
      </w:r>
      <w:r>
        <w:rPr>
          <w:sz w:val="20"/>
        </w:rPr>
        <w:t>-</w:t>
      </w:r>
      <w:r>
        <w:rPr>
          <w:spacing w:val="-4"/>
          <w:sz w:val="20"/>
        </w:rPr>
        <w:t xml:space="preserve"> </w:t>
      </w:r>
      <w:r>
        <w:rPr>
          <w:sz w:val="20"/>
        </w:rPr>
        <w:t>You</w:t>
      </w:r>
      <w:r>
        <w:rPr>
          <w:spacing w:val="-4"/>
          <w:sz w:val="20"/>
        </w:rPr>
        <w:t xml:space="preserve"> </w:t>
      </w:r>
      <w:r>
        <w:rPr>
          <w:sz w:val="20"/>
        </w:rPr>
        <w:t>are</w:t>
      </w:r>
      <w:r>
        <w:rPr>
          <w:spacing w:val="-5"/>
          <w:sz w:val="20"/>
        </w:rPr>
        <w:t xml:space="preserve"> </w:t>
      </w:r>
      <w:r>
        <w:rPr>
          <w:sz w:val="20"/>
        </w:rPr>
        <w:t>not</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provide</w:t>
      </w:r>
      <w:r>
        <w:rPr>
          <w:spacing w:val="-4"/>
          <w:sz w:val="20"/>
        </w:rPr>
        <w:t xml:space="preserve"> </w:t>
      </w:r>
      <w:r>
        <w:rPr>
          <w:sz w:val="20"/>
        </w:rPr>
        <w:t xml:space="preserve">documentation of your income. </w:t>
      </w:r>
      <w:r>
        <w:rPr>
          <w:b/>
          <w:sz w:val="20"/>
        </w:rPr>
        <w:t>Continue to Item 16</w:t>
      </w:r>
      <w:r>
        <w:rPr>
          <w:sz w:val="20"/>
        </w:rPr>
        <w:t>.</w:t>
      </w:r>
    </w:p>
    <w:p w:rsidR="00E47071" w14:paraId="5939A37E" w14:textId="77777777">
      <w:pPr>
        <w:pStyle w:val="Heading3"/>
        <w:numPr>
          <w:ilvl w:val="0"/>
          <w:numId w:val="5"/>
        </w:numPr>
        <w:tabs>
          <w:tab w:val="left" w:pos="497"/>
          <w:tab w:val="left" w:pos="588"/>
        </w:tabs>
        <w:spacing w:before="167"/>
        <w:ind w:left="497" w:hanging="359"/>
      </w:pPr>
      <w:r>
        <w:t>Does</w:t>
      </w:r>
      <w:r>
        <w:rPr>
          <w:spacing w:val="-5"/>
        </w:rPr>
        <w:t xml:space="preserve"> </w:t>
      </w:r>
      <w:r>
        <w:t>your</w:t>
      </w:r>
      <w:r>
        <w:rPr>
          <w:spacing w:val="-5"/>
        </w:rPr>
        <w:t xml:space="preserve"> </w:t>
      </w:r>
      <w:r>
        <w:t>spouse</w:t>
      </w:r>
      <w:r>
        <w:rPr>
          <w:spacing w:val="-5"/>
        </w:rPr>
        <w:t xml:space="preserve"> </w:t>
      </w:r>
      <w:r>
        <w:t>currently</w:t>
      </w:r>
      <w:r>
        <w:rPr>
          <w:spacing w:val="-5"/>
        </w:rPr>
        <w:t xml:space="preserve"> </w:t>
      </w:r>
      <w:r>
        <w:t>have</w:t>
      </w:r>
      <w:r>
        <w:rPr>
          <w:spacing w:val="-5"/>
        </w:rPr>
        <w:t xml:space="preserve"> </w:t>
      </w:r>
      <w:r>
        <w:t>taxable</w:t>
      </w:r>
      <w:r>
        <w:rPr>
          <w:spacing w:val="-4"/>
        </w:rPr>
        <w:t xml:space="preserve"> </w:t>
      </w:r>
      <w:r>
        <w:rPr>
          <w:spacing w:val="-2"/>
        </w:rPr>
        <w:t>income?</w:t>
      </w:r>
    </w:p>
    <w:p w:rsidR="00E47071" w14:paraId="5939A37F" w14:textId="77777777">
      <w:pPr>
        <w:pStyle w:val="BodyText"/>
        <w:spacing w:before="180" w:line="256" w:lineRule="auto"/>
        <w:ind w:left="588" w:right="187"/>
      </w:pPr>
      <w:r>
        <w:t>Check</w:t>
      </w:r>
      <w:r>
        <w:rPr>
          <w:spacing w:val="-4"/>
        </w:rPr>
        <w:t xml:space="preserve"> </w:t>
      </w:r>
      <w:r>
        <w:t>"No"</w:t>
      </w:r>
      <w:r>
        <w:rPr>
          <w:spacing w:val="-5"/>
        </w:rPr>
        <w:t xml:space="preserve"> </w:t>
      </w:r>
      <w:r>
        <w:t>if</w:t>
      </w:r>
      <w:r>
        <w:rPr>
          <w:spacing w:val="-5"/>
        </w:rPr>
        <w:t xml:space="preserve"> </w:t>
      </w:r>
      <w:r>
        <w:t>your</w:t>
      </w:r>
      <w:r>
        <w:rPr>
          <w:spacing w:val="-6"/>
        </w:rPr>
        <w:t xml:space="preserve"> </w:t>
      </w:r>
      <w:r>
        <w:t>spouse</w:t>
      </w:r>
      <w:r>
        <w:rPr>
          <w:spacing w:val="-5"/>
        </w:rPr>
        <w:t xml:space="preserve"> </w:t>
      </w:r>
      <w:r>
        <w:t>does</w:t>
      </w:r>
      <w:r>
        <w:rPr>
          <w:spacing w:val="-4"/>
        </w:rPr>
        <w:t xml:space="preserve"> </w:t>
      </w:r>
      <w:r>
        <w:t>not</w:t>
      </w:r>
      <w:r>
        <w:rPr>
          <w:spacing w:val="-5"/>
        </w:rPr>
        <w:t xml:space="preserve"> </w:t>
      </w:r>
      <w:r>
        <w:t>have</w:t>
      </w:r>
      <w:r>
        <w:rPr>
          <w:spacing w:val="-5"/>
        </w:rPr>
        <w:t xml:space="preserve"> </w:t>
      </w:r>
      <w:r>
        <w:t>any</w:t>
      </w:r>
      <w:r>
        <w:rPr>
          <w:spacing w:val="-4"/>
        </w:rPr>
        <w:t xml:space="preserve"> </w:t>
      </w:r>
      <w:r>
        <w:t>income or receives only untaxed income.</w:t>
      </w:r>
    </w:p>
    <w:p w:rsidR="00E47071" w14:paraId="5939A380" w14:textId="77777777">
      <w:pPr>
        <w:pStyle w:val="BodyText"/>
        <w:spacing w:before="165" w:line="252" w:lineRule="auto"/>
        <w:ind w:left="642" w:right="251" w:hanging="353"/>
      </w:pPr>
      <w:r>
        <w:rPr>
          <w:noProof/>
          <w:position w:val="-4"/>
        </w:rPr>
        <w:drawing>
          <wp:inline distT="0" distB="0" distL="0" distR="0">
            <wp:extent cx="149860" cy="149860"/>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xmlns:r="http://schemas.openxmlformats.org/officeDocument/2006/relationships" r:embed="rId13" cstate="print"/>
                    <a:stretch>
                      <a:fillRect/>
                    </a:stretch>
                  </pic:blipFill>
                  <pic:spPr>
                    <a:xfrm>
                      <a:off x="0" y="0"/>
                      <a:ext cx="149860" cy="149860"/>
                    </a:xfrm>
                    <a:prstGeom prst="rect">
                      <a:avLst/>
                    </a:prstGeom>
                  </pic:spPr>
                </pic:pic>
              </a:graphicData>
            </a:graphic>
          </wp:inline>
        </w:drawing>
      </w:r>
      <w:r>
        <w:rPr>
          <w:rFonts w:ascii="Times New Roman"/>
          <w:spacing w:val="80"/>
        </w:rPr>
        <w:t xml:space="preserve"> </w:t>
      </w:r>
      <w:r>
        <w:t xml:space="preserve">Yes - </w:t>
      </w:r>
      <w:r>
        <w:rPr>
          <w:b/>
        </w:rPr>
        <w:t xml:space="preserve">Skip to Section 5B </w:t>
      </w:r>
      <w:r>
        <w:t>and provide documentation</w:t>
      </w:r>
      <w:r>
        <w:rPr>
          <w:spacing w:val="-7"/>
        </w:rPr>
        <w:t xml:space="preserve"> </w:t>
      </w:r>
      <w:r>
        <w:t>of</w:t>
      </w:r>
      <w:r>
        <w:rPr>
          <w:spacing w:val="-7"/>
        </w:rPr>
        <w:t xml:space="preserve"> </w:t>
      </w:r>
      <w:r>
        <w:t>your</w:t>
      </w:r>
      <w:r>
        <w:rPr>
          <w:spacing w:val="-6"/>
        </w:rPr>
        <w:t xml:space="preserve"> </w:t>
      </w:r>
      <w:r>
        <w:t>spouse's</w:t>
      </w:r>
      <w:r>
        <w:rPr>
          <w:spacing w:val="-6"/>
        </w:rPr>
        <w:t xml:space="preserve"> </w:t>
      </w:r>
      <w:r>
        <w:t>income</w:t>
      </w:r>
      <w:r>
        <w:rPr>
          <w:spacing w:val="-7"/>
        </w:rPr>
        <w:t xml:space="preserve"> </w:t>
      </w:r>
      <w:r>
        <w:t>as</w:t>
      </w:r>
      <w:r>
        <w:rPr>
          <w:spacing w:val="-6"/>
        </w:rPr>
        <w:t xml:space="preserve"> </w:t>
      </w:r>
      <w:r>
        <w:t>instructed in that section.</w:t>
      </w:r>
    </w:p>
    <w:p w:rsidR="00E47071" w14:paraId="5939A381" w14:textId="77777777">
      <w:pPr>
        <w:pStyle w:val="BodyText"/>
        <w:spacing w:before="168" w:line="256" w:lineRule="auto"/>
        <w:ind w:left="642" w:right="316" w:hanging="355"/>
      </w:pPr>
      <w:r>
        <w:rPr>
          <w:noProof/>
          <w:position w:val="-4"/>
        </w:rPr>
        <w:drawing>
          <wp:inline distT="0" distB="0" distL="0" distR="0">
            <wp:extent cx="149860" cy="14986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xmlns:r="http://schemas.openxmlformats.org/officeDocument/2006/relationships" r:embed="rId14" cstate="print"/>
                    <a:stretch>
                      <a:fillRect/>
                    </a:stretch>
                  </pic:blipFill>
                  <pic:spPr>
                    <a:xfrm>
                      <a:off x="0" y="0"/>
                      <a:ext cx="149860" cy="149860"/>
                    </a:xfrm>
                    <a:prstGeom prst="rect">
                      <a:avLst/>
                    </a:prstGeom>
                  </pic:spPr>
                </pic:pic>
              </a:graphicData>
            </a:graphic>
          </wp:inline>
        </w:drawing>
      </w:r>
      <w:r>
        <w:rPr>
          <w:rFonts w:ascii="Times New Roman"/>
          <w:spacing w:val="40"/>
        </w:rPr>
        <w:t xml:space="preserve"> </w:t>
      </w:r>
      <w:r>
        <w:t>No</w:t>
      </w:r>
      <w:r>
        <w:rPr>
          <w:spacing w:val="-4"/>
        </w:rPr>
        <w:t xml:space="preserve"> </w:t>
      </w:r>
      <w:r>
        <w:t>-</w:t>
      </w:r>
      <w:r>
        <w:rPr>
          <w:spacing w:val="-4"/>
        </w:rPr>
        <w:t xml:space="preserve"> </w:t>
      </w:r>
      <w:r>
        <w:t>You</w:t>
      </w:r>
      <w:r>
        <w:rPr>
          <w:spacing w:val="-4"/>
        </w:rPr>
        <w:t xml:space="preserve"> </w:t>
      </w:r>
      <w:r>
        <w:t>are</w:t>
      </w:r>
      <w:r>
        <w:rPr>
          <w:spacing w:val="-5"/>
        </w:rPr>
        <w:t xml:space="preserve"> </w:t>
      </w:r>
      <w:r>
        <w:t>not</w:t>
      </w:r>
      <w:r>
        <w:rPr>
          <w:spacing w:val="-4"/>
        </w:rPr>
        <w:t xml:space="preserve"> </w:t>
      </w:r>
      <w:r>
        <w:t>required</w:t>
      </w:r>
      <w:r>
        <w:rPr>
          <w:spacing w:val="-4"/>
        </w:rPr>
        <w:t xml:space="preserve"> </w:t>
      </w:r>
      <w:r>
        <w:t>to</w:t>
      </w:r>
      <w:r>
        <w:rPr>
          <w:spacing w:val="-4"/>
        </w:rPr>
        <w:t xml:space="preserve"> </w:t>
      </w:r>
      <w:r>
        <w:t>provide</w:t>
      </w:r>
      <w:r>
        <w:rPr>
          <w:spacing w:val="-4"/>
        </w:rPr>
        <w:t xml:space="preserve"> </w:t>
      </w:r>
      <w:r>
        <w:t xml:space="preserve">documentation of your spouse's income. If you selected "Yes" to Item 15, </w:t>
      </w:r>
      <w:r>
        <w:rPr>
          <w:b/>
        </w:rPr>
        <w:t xml:space="preserve">skip to Section </w:t>
      </w:r>
      <w:r>
        <w:rPr>
          <w:b/>
        </w:rPr>
        <w:t>5B</w:t>
      </w:r>
      <w:r>
        <w:rPr>
          <w:b/>
        </w:rPr>
        <w:t xml:space="preserve"> </w:t>
      </w:r>
      <w:r>
        <w:t xml:space="preserve">and document your income. If you selected "No" to Item 15, </w:t>
      </w:r>
      <w:r>
        <w:rPr>
          <w:b/>
        </w:rPr>
        <w:t>skip to Section 6</w:t>
      </w:r>
      <w:r>
        <w:t>.</w:t>
      </w:r>
    </w:p>
    <w:p w:rsidR="00E47071" w14:paraId="5939A382" w14:textId="77777777">
      <w:pPr>
        <w:spacing w:line="256" w:lineRule="auto"/>
        <w:sectPr>
          <w:type w:val="continuous"/>
          <w:pgSz w:w="12240" w:h="15840"/>
          <w:pgMar w:top="640" w:right="480" w:bottom="280" w:left="580" w:header="1136" w:footer="599" w:gutter="0"/>
          <w:cols w:num="2" w:space="720" w:equalWidth="0">
            <w:col w:w="5396" w:space="182"/>
            <w:col w:w="5602"/>
          </w:cols>
        </w:sectPr>
      </w:pPr>
    </w:p>
    <w:p w:rsidR="00E47071" w14:paraId="5939A383" w14:textId="77777777">
      <w:pPr>
        <w:pStyle w:val="BodyText"/>
        <w:spacing w:before="10"/>
        <w:rPr>
          <w:sz w:val="13"/>
        </w:rPr>
      </w:pPr>
    </w:p>
    <w:p w:rsidR="00E47071" w14:paraId="5939A384" w14:textId="77777777">
      <w:pPr>
        <w:pStyle w:val="BodyText"/>
        <w:ind w:left="144"/>
      </w:pPr>
      <w:r>
        <w:rPr>
          <w:noProof/>
        </w:rPr>
        <mc:AlternateContent>
          <mc:Choice Requires="wps">
            <w:drawing>
              <wp:inline distT="0" distB="0" distL="0" distR="0">
                <wp:extent cx="6937375" cy="482600"/>
                <wp:effectExtent l="9525" t="0" r="0" b="3175"/>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6937375" cy="482600"/>
                        </a:xfrm>
                        <a:prstGeom prst="rect">
                          <a:avLst/>
                        </a:prstGeom>
                        <a:solidFill>
                          <a:srgbClr val="F5F5F5"/>
                        </a:solidFill>
                        <a:ln w="6096">
                          <a:solidFill>
                            <a:srgbClr val="000000"/>
                          </a:solidFill>
                          <a:prstDash val="solid"/>
                        </a:ln>
                      </wps:spPr>
                      <wps:txbx>
                        <w:txbxContent>
                          <w:p w:rsidR="00E47071" w14:textId="77777777">
                            <w:pPr>
                              <w:pStyle w:val="BodyText"/>
                              <w:spacing w:before="100" w:line="285" w:lineRule="auto"/>
                              <w:ind w:left="129" w:right="68"/>
                              <w:rPr>
                                <w:color w:val="000000"/>
                              </w:rPr>
                            </w:pPr>
                            <w:r>
                              <w:rPr>
                                <w:color w:val="000000"/>
                              </w:rPr>
                              <w:t>Note:</w:t>
                            </w:r>
                            <w:r>
                              <w:rPr>
                                <w:color w:val="000000"/>
                                <w:spacing w:val="-2"/>
                              </w:rPr>
                              <w:t xml:space="preserve"> </w:t>
                            </w:r>
                            <w:r>
                              <w:rPr>
                                <w:color w:val="000000"/>
                              </w:rPr>
                              <w:t>Any</w:t>
                            </w:r>
                            <w:r>
                              <w:rPr>
                                <w:color w:val="000000"/>
                                <w:spacing w:val="-1"/>
                              </w:rPr>
                              <w:t xml:space="preserve"> </w:t>
                            </w:r>
                            <w:r>
                              <w:rPr>
                                <w:color w:val="000000"/>
                              </w:rPr>
                              <w:t>person</w:t>
                            </w:r>
                            <w:r>
                              <w:rPr>
                                <w:color w:val="000000"/>
                                <w:spacing w:val="-3"/>
                              </w:rPr>
                              <w:t xml:space="preserve"> </w:t>
                            </w:r>
                            <w:r>
                              <w:rPr>
                                <w:color w:val="000000"/>
                              </w:rPr>
                              <w:t>who</w:t>
                            </w:r>
                            <w:r>
                              <w:rPr>
                                <w:color w:val="000000"/>
                                <w:spacing w:val="-3"/>
                              </w:rPr>
                              <w:t xml:space="preserve"> </w:t>
                            </w:r>
                            <w:r>
                              <w:rPr>
                                <w:color w:val="000000"/>
                              </w:rPr>
                              <w:t>knowingly</w:t>
                            </w:r>
                            <w:r>
                              <w:rPr>
                                <w:color w:val="000000"/>
                                <w:spacing w:val="-1"/>
                              </w:rPr>
                              <w:t xml:space="preserve"> </w:t>
                            </w:r>
                            <w:r>
                              <w:rPr>
                                <w:color w:val="000000"/>
                              </w:rPr>
                              <w:t>makes</w:t>
                            </w:r>
                            <w:r>
                              <w:rPr>
                                <w:color w:val="000000"/>
                                <w:spacing w:val="-2"/>
                              </w:rPr>
                              <w:t xml:space="preserve"> </w:t>
                            </w:r>
                            <w:r>
                              <w:rPr>
                                <w:color w:val="000000"/>
                              </w:rPr>
                              <w:t>a</w:t>
                            </w:r>
                            <w:r>
                              <w:rPr>
                                <w:color w:val="000000"/>
                                <w:spacing w:val="-2"/>
                              </w:rPr>
                              <w:t xml:space="preserve"> </w:t>
                            </w:r>
                            <w:r>
                              <w:rPr>
                                <w:color w:val="000000"/>
                              </w:rPr>
                              <w:t>false</w:t>
                            </w:r>
                            <w:r>
                              <w:rPr>
                                <w:color w:val="000000"/>
                                <w:spacing w:val="-2"/>
                              </w:rPr>
                              <w:t xml:space="preserve"> </w:t>
                            </w:r>
                            <w:r>
                              <w:rPr>
                                <w:color w:val="000000"/>
                              </w:rPr>
                              <w:t>statement</w:t>
                            </w:r>
                            <w:r>
                              <w:rPr>
                                <w:color w:val="000000"/>
                                <w:spacing w:val="-2"/>
                              </w:rPr>
                              <w:t xml:space="preserve"> </w:t>
                            </w:r>
                            <w:r>
                              <w:rPr>
                                <w:color w:val="000000"/>
                              </w:rPr>
                              <w:t>or</w:t>
                            </w:r>
                            <w:r>
                              <w:rPr>
                                <w:color w:val="000000"/>
                                <w:spacing w:val="-1"/>
                              </w:rPr>
                              <w:t xml:space="preserve"> </w:t>
                            </w:r>
                            <w:r>
                              <w:rPr>
                                <w:color w:val="000000"/>
                              </w:rPr>
                              <w:t>misrepresentation</w:t>
                            </w:r>
                            <w:r>
                              <w:rPr>
                                <w:color w:val="000000"/>
                                <w:spacing w:val="-2"/>
                              </w:rPr>
                              <w:t xml:space="preserve"> </w:t>
                            </w:r>
                            <w:r>
                              <w:rPr>
                                <w:color w:val="000000"/>
                              </w:rPr>
                              <w:t>on</w:t>
                            </w:r>
                            <w:r>
                              <w:rPr>
                                <w:color w:val="000000"/>
                                <w:spacing w:val="-2"/>
                              </w:rPr>
                              <w:t xml:space="preserve"> </w:t>
                            </w:r>
                            <w:r>
                              <w:rPr>
                                <w:color w:val="000000"/>
                              </w:rPr>
                              <w:t>this</w:t>
                            </w:r>
                            <w:r>
                              <w:rPr>
                                <w:color w:val="000000"/>
                                <w:spacing w:val="-1"/>
                              </w:rPr>
                              <w:t xml:space="preserve"> </w:t>
                            </w:r>
                            <w:r>
                              <w:rPr>
                                <w:color w:val="000000"/>
                              </w:rPr>
                              <w:t>form</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subject</w:t>
                            </w:r>
                            <w:r>
                              <w:rPr>
                                <w:color w:val="000000"/>
                                <w:spacing w:val="-4"/>
                              </w:rPr>
                              <w:t xml:space="preserve"> </w:t>
                            </w:r>
                            <w:r>
                              <w:rPr>
                                <w:color w:val="000000"/>
                              </w:rPr>
                              <w:t>to</w:t>
                            </w:r>
                            <w:r>
                              <w:rPr>
                                <w:color w:val="000000"/>
                                <w:spacing w:val="-2"/>
                              </w:rPr>
                              <w:t xml:space="preserve"> </w:t>
                            </w:r>
                            <w:r>
                              <w:rPr>
                                <w:color w:val="000000"/>
                              </w:rPr>
                              <w:t>penalties including fines, imprisonment, or both.</w:t>
                            </w:r>
                          </w:p>
                        </w:txbxContent>
                      </wps:txbx>
                      <wps:bodyPr wrap="square" lIns="0" tIns="0" rIns="0" bIns="0" rtlCol="0"/>
                    </wps:wsp>
                  </a:graphicData>
                </a:graphic>
              </wp:inline>
            </w:drawing>
          </mc:Choice>
          <mc:Fallback>
            <w:pict>
              <v:shape id="Textbox 61" o:spid="_x0000_i1046" type="#_x0000_t202" style="width:546.25pt;height:38pt;mso-left-percent:-10001;mso-position-horizontal-relative:char;mso-position-vertical-relative:line;mso-top-percent:-10001;mso-wrap-style:square;visibility:visible;v-text-anchor:top" fillcolor="#f5f5f5" strokeweight="0.48pt">
                <v:path arrowok="t" textboxrect="0,0,21600,21600"/>
                <v:textbox inset="0,0,0,0">
                  <w:txbxContent>
                    <w:p w:rsidR="00E47071" w14:paraId="5939A520" w14:textId="77777777">
                      <w:pPr>
                        <w:pStyle w:val="BodyText"/>
                        <w:spacing w:before="100" w:line="285" w:lineRule="auto"/>
                        <w:ind w:left="129" w:right="68"/>
                        <w:rPr>
                          <w:color w:val="000000"/>
                        </w:rPr>
                      </w:pPr>
                      <w:r>
                        <w:rPr>
                          <w:color w:val="000000"/>
                        </w:rPr>
                        <w:t>Note:</w:t>
                      </w:r>
                      <w:r>
                        <w:rPr>
                          <w:color w:val="000000"/>
                          <w:spacing w:val="-2"/>
                        </w:rPr>
                        <w:t xml:space="preserve"> </w:t>
                      </w:r>
                      <w:r>
                        <w:rPr>
                          <w:color w:val="000000"/>
                        </w:rPr>
                        <w:t>Any</w:t>
                      </w:r>
                      <w:r>
                        <w:rPr>
                          <w:color w:val="000000"/>
                          <w:spacing w:val="-1"/>
                        </w:rPr>
                        <w:t xml:space="preserve"> </w:t>
                      </w:r>
                      <w:r>
                        <w:rPr>
                          <w:color w:val="000000"/>
                        </w:rPr>
                        <w:t>person</w:t>
                      </w:r>
                      <w:r>
                        <w:rPr>
                          <w:color w:val="000000"/>
                          <w:spacing w:val="-3"/>
                        </w:rPr>
                        <w:t xml:space="preserve"> </w:t>
                      </w:r>
                      <w:r>
                        <w:rPr>
                          <w:color w:val="000000"/>
                        </w:rPr>
                        <w:t>who</w:t>
                      </w:r>
                      <w:r>
                        <w:rPr>
                          <w:color w:val="000000"/>
                          <w:spacing w:val="-3"/>
                        </w:rPr>
                        <w:t xml:space="preserve"> </w:t>
                      </w:r>
                      <w:r>
                        <w:rPr>
                          <w:color w:val="000000"/>
                        </w:rPr>
                        <w:t>knowingly</w:t>
                      </w:r>
                      <w:r>
                        <w:rPr>
                          <w:color w:val="000000"/>
                          <w:spacing w:val="-1"/>
                        </w:rPr>
                        <w:t xml:space="preserve"> </w:t>
                      </w:r>
                      <w:r>
                        <w:rPr>
                          <w:color w:val="000000"/>
                        </w:rPr>
                        <w:t>makes</w:t>
                      </w:r>
                      <w:r>
                        <w:rPr>
                          <w:color w:val="000000"/>
                          <w:spacing w:val="-2"/>
                        </w:rPr>
                        <w:t xml:space="preserve"> </w:t>
                      </w:r>
                      <w:r>
                        <w:rPr>
                          <w:color w:val="000000"/>
                        </w:rPr>
                        <w:t>a</w:t>
                      </w:r>
                      <w:r>
                        <w:rPr>
                          <w:color w:val="000000"/>
                          <w:spacing w:val="-2"/>
                        </w:rPr>
                        <w:t xml:space="preserve"> </w:t>
                      </w:r>
                      <w:r>
                        <w:rPr>
                          <w:color w:val="000000"/>
                        </w:rPr>
                        <w:t>false</w:t>
                      </w:r>
                      <w:r>
                        <w:rPr>
                          <w:color w:val="000000"/>
                          <w:spacing w:val="-2"/>
                        </w:rPr>
                        <w:t xml:space="preserve"> </w:t>
                      </w:r>
                      <w:r>
                        <w:rPr>
                          <w:color w:val="000000"/>
                        </w:rPr>
                        <w:t>statement</w:t>
                      </w:r>
                      <w:r>
                        <w:rPr>
                          <w:color w:val="000000"/>
                          <w:spacing w:val="-2"/>
                        </w:rPr>
                        <w:t xml:space="preserve"> </w:t>
                      </w:r>
                      <w:r>
                        <w:rPr>
                          <w:color w:val="000000"/>
                        </w:rPr>
                        <w:t>or</w:t>
                      </w:r>
                      <w:r>
                        <w:rPr>
                          <w:color w:val="000000"/>
                          <w:spacing w:val="-1"/>
                        </w:rPr>
                        <w:t xml:space="preserve"> </w:t>
                      </w:r>
                      <w:r>
                        <w:rPr>
                          <w:color w:val="000000"/>
                        </w:rPr>
                        <w:t>misrepresentation</w:t>
                      </w:r>
                      <w:r>
                        <w:rPr>
                          <w:color w:val="000000"/>
                          <w:spacing w:val="-2"/>
                        </w:rPr>
                        <w:t xml:space="preserve"> </w:t>
                      </w:r>
                      <w:r>
                        <w:rPr>
                          <w:color w:val="000000"/>
                        </w:rPr>
                        <w:t>on</w:t>
                      </w:r>
                      <w:r>
                        <w:rPr>
                          <w:color w:val="000000"/>
                          <w:spacing w:val="-2"/>
                        </w:rPr>
                        <w:t xml:space="preserve"> </w:t>
                      </w:r>
                      <w:r>
                        <w:rPr>
                          <w:color w:val="000000"/>
                        </w:rPr>
                        <w:t>this</w:t>
                      </w:r>
                      <w:r>
                        <w:rPr>
                          <w:color w:val="000000"/>
                          <w:spacing w:val="-1"/>
                        </w:rPr>
                        <w:t xml:space="preserve"> </w:t>
                      </w:r>
                      <w:r>
                        <w:rPr>
                          <w:color w:val="000000"/>
                        </w:rPr>
                        <w:t>form</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subject</w:t>
                      </w:r>
                      <w:r>
                        <w:rPr>
                          <w:color w:val="000000"/>
                          <w:spacing w:val="-4"/>
                        </w:rPr>
                        <w:t xml:space="preserve"> </w:t>
                      </w:r>
                      <w:r>
                        <w:rPr>
                          <w:color w:val="000000"/>
                        </w:rPr>
                        <w:t>to</w:t>
                      </w:r>
                      <w:r>
                        <w:rPr>
                          <w:color w:val="000000"/>
                          <w:spacing w:val="-2"/>
                        </w:rPr>
                        <w:t xml:space="preserve"> </w:t>
                      </w:r>
                      <w:r>
                        <w:rPr>
                          <w:color w:val="000000"/>
                        </w:rPr>
                        <w:t>penalties including fines, imprisonment, or both.</w:t>
                      </w:r>
                    </w:p>
                  </w:txbxContent>
                </v:textbox>
                <w10:wrap type="none"/>
                <w10:anchorlock/>
              </v:shape>
            </w:pict>
          </mc:Fallback>
        </mc:AlternateContent>
      </w:r>
    </w:p>
    <w:p w:rsidR="00E47071" w14:paraId="5939A385" w14:textId="77777777">
      <w:pPr>
        <w:pStyle w:val="Heading1"/>
        <w:spacing w:before="205"/>
      </w:pPr>
      <w:r>
        <w:rPr>
          <w:noProof/>
        </w:rPr>
        <mc:AlternateContent>
          <mc:Choice Requires="wps">
            <w:drawing>
              <wp:anchor distT="0" distB="0" distL="0" distR="0" simplePos="0" relativeHeight="251688960" behindDoc="1" locked="0" layoutInCell="1" allowOverlap="1">
                <wp:simplePos x="0" y="0"/>
                <wp:positionH relativeFrom="page">
                  <wp:posOffset>438150</wp:posOffset>
                </wp:positionH>
                <wp:positionV relativeFrom="paragraph">
                  <wp:posOffset>331476</wp:posOffset>
                </wp:positionV>
                <wp:extent cx="6896100" cy="19050"/>
                <wp:effectExtent l="0" t="0" r="0" b="0"/>
                <wp:wrapTopAndBottom/>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2" o:spid="_x0000_s1047" style="width:543pt;height:1.5pt;margin-top:26.1pt;margin-left:34.5pt;mso-position-horizontal-relative:page;mso-wrap-distance-bottom:0;mso-wrap-distance-left:0;mso-wrap-distance-right:0;mso-wrap-distance-top:0;mso-wrap-style:square;position:absolute;visibility:visible;v-text-anchor:top;z-index:-251626496" coordsize="6896100,19050" path="m6896100,l,,,19050l6896100,19050l6896100,xe" fillcolor="black" stroked="f">
                <v:path arrowok="t"/>
                <w10:wrap type="topAndBottom"/>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463295</wp:posOffset>
                </wp:positionH>
                <wp:positionV relativeFrom="paragraph">
                  <wp:posOffset>506730</wp:posOffset>
                </wp:positionV>
                <wp:extent cx="6937375" cy="2037714"/>
                <wp:effectExtent l="0" t="0" r="0" b="0"/>
                <wp:wrapTopAndBottom/>
                <wp:docPr id="63" name="Text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6937375" cy="2037714"/>
                        </a:xfrm>
                        <a:prstGeom prst="rect">
                          <a:avLst/>
                        </a:prstGeom>
                        <a:solidFill>
                          <a:srgbClr val="F5F5F5"/>
                        </a:solidFill>
                        <a:ln w="6096">
                          <a:solidFill>
                            <a:srgbClr val="000000"/>
                          </a:solidFill>
                          <a:prstDash val="solid"/>
                        </a:ln>
                      </wps:spPr>
                      <wps:txbx>
                        <w:txbxContent>
                          <w:p w:rsidR="00E47071" w14:textId="77777777">
                            <w:pPr>
                              <w:pStyle w:val="BodyText"/>
                              <w:spacing w:before="100" w:line="290" w:lineRule="auto"/>
                              <w:ind w:left="129" w:right="68"/>
                              <w:rPr>
                                <w:color w:val="000000"/>
                              </w:rPr>
                            </w:pPr>
                            <w:r>
                              <w:rPr>
                                <w:color w:val="000000"/>
                              </w:rPr>
                              <w:t>This</w:t>
                            </w:r>
                            <w:r>
                              <w:rPr>
                                <w:color w:val="000000"/>
                                <w:spacing w:val="-3"/>
                              </w:rPr>
                              <w:t xml:space="preserve"> </w:t>
                            </w:r>
                            <w:r>
                              <w:rPr>
                                <w:color w:val="000000"/>
                              </w:rPr>
                              <w:t>section</w:t>
                            </w:r>
                            <w:r>
                              <w:rPr>
                                <w:color w:val="000000"/>
                                <w:spacing w:val="-3"/>
                              </w:rPr>
                              <w:t xml:space="preserve"> </w:t>
                            </w:r>
                            <w:r>
                              <w:rPr>
                                <w:color w:val="000000"/>
                              </w:rPr>
                              <w:t>is</w:t>
                            </w:r>
                            <w:r>
                              <w:rPr>
                                <w:color w:val="000000"/>
                                <w:spacing w:val="-2"/>
                              </w:rPr>
                              <w:t xml:space="preserve"> </w:t>
                            </w:r>
                            <w:r>
                              <w:rPr>
                                <w:color w:val="000000"/>
                              </w:rPr>
                              <w:t>intended</w:t>
                            </w:r>
                            <w:r>
                              <w:rPr>
                                <w:color w:val="000000"/>
                                <w:spacing w:val="-3"/>
                              </w:rPr>
                              <w:t xml:space="preserve"> </w:t>
                            </w:r>
                            <w:r>
                              <w:rPr>
                                <w:color w:val="000000"/>
                              </w:rPr>
                              <w:t>for</w:t>
                            </w:r>
                            <w:r>
                              <w:rPr>
                                <w:color w:val="000000"/>
                                <w:spacing w:val="-4"/>
                              </w:rPr>
                              <w:t xml:space="preserve"> </w:t>
                            </w:r>
                            <w:r>
                              <w:rPr>
                                <w:color w:val="000000"/>
                              </w:rPr>
                              <w:t>borrowers</w:t>
                            </w:r>
                            <w:r>
                              <w:rPr>
                                <w:color w:val="000000"/>
                                <w:spacing w:val="-2"/>
                              </w:rPr>
                              <w:t xml:space="preserve"> </w:t>
                            </w:r>
                            <w:r>
                              <w:rPr>
                                <w:color w:val="000000"/>
                              </w:rPr>
                              <w:t>holding</w:t>
                            </w:r>
                            <w:r>
                              <w:rPr>
                                <w:color w:val="000000"/>
                                <w:spacing w:val="-3"/>
                              </w:rPr>
                              <w:t xml:space="preserve"> </w:t>
                            </w:r>
                            <w:r>
                              <w:rPr>
                                <w:color w:val="000000"/>
                              </w:rPr>
                              <w:t>Direct</w:t>
                            </w:r>
                            <w:r>
                              <w:rPr>
                                <w:color w:val="000000"/>
                                <w:spacing w:val="-3"/>
                              </w:rPr>
                              <w:t xml:space="preserve"> </w:t>
                            </w:r>
                            <w:r>
                              <w:rPr>
                                <w:color w:val="000000"/>
                              </w:rPr>
                              <w:t>Loans</w:t>
                            </w:r>
                            <w:r>
                              <w:rPr>
                                <w:color w:val="000000"/>
                                <w:spacing w:val="-2"/>
                              </w:rPr>
                              <w:t xml:space="preserve"> </w:t>
                            </w:r>
                            <w:r>
                              <w:rPr>
                                <w:color w:val="000000"/>
                              </w:rPr>
                              <w:t>only.</w:t>
                            </w:r>
                            <w:r>
                              <w:rPr>
                                <w:color w:val="000000"/>
                                <w:spacing w:val="-3"/>
                              </w:rPr>
                              <w:t xml:space="preserve"> </w:t>
                            </w:r>
                            <w:r>
                              <w:rPr>
                                <w:color w:val="000000"/>
                              </w:rPr>
                              <w:t>If</w:t>
                            </w:r>
                            <w:r>
                              <w:rPr>
                                <w:color w:val="000000"/>
                                <w:spacing w:val="-2"/>
                              </w:rPr>
                              <w:t xml:space="preserve"> </w:t>
                            </w:r>
                            <w:r>
                              <w:rPr>
                                <w:color w:val="000000"/>
                              </w:rPr>
                              <w:t>you</w:t>
                            </w:r>
                            <w:r>
                              <w:rPr>
                                <w:color w:val="000000"/>
                                <w:spacing w:val="-3"/>
                              </w:rPr>
                              <w:t xml:space="preserve"> </w:t>
                            </w:r>
                            <w:r>
                              <w:rPr>
                                <w:color w:val="000000"/>
                              </w:rPr>
                              <w:t>have</w:t>
                            </w:r>
                            <w:r>
                              <w:rPr>
                                <w:color w:val="000000"/>
                                <w:spacing w:val="-3"/>
                              </w:rPr>
                              <w:t xml:space="preserve"> </w:t>
                            </w:r>
                            <w:r>
                              <w:rPr>
                                <w:color w:val="000000"/>
                              </w:rPr>
                              <w:t>Federal</w:t>
                            </w:r>
                            <w:r>
                              <w:rPr>
                                <w:color w:val="000000"/>
                                <w:spacing w:val="-3"/>
                              </w:rPr>
                              <w:t xml:space="preserve"> </w:t>
                            </w:r>
                            <w:r>
                              <w:rPr>
                                <w:color w:val="000000"/>
                              </w:rPr>
                              <w:t>Family</w:t>
                            </w:r>
                            <w:r>
                              <w:rPr>
                                <w:color w:val="000000"/>
                                <w:spacing w:val="-2"/>
                              </w:rPr>
                              <w:t xml:space="preserve"> </w:t>
                            </w:r>
                            <w:r>
                              <w:rPr>
                                <w:color w:val="000000"/>
                              </w:rPr>
                              <w:t>Education</w:t>
                            </w:r>
                            <w:r>
                              <w:rPr>
                                <w:color w:val="000000"/>
                                <w:spacing w:val="-3"/>
                              </w:rPr>
                              <w:t xml:space="preserve"> </w:t>
                            </w:r>
                            <w:r>
                              <w:rPr>
                                <w:color w:val="000000"/>
                              </w:rPr>
                              <w:t>Loan</w:t>
                            </w:r>
                            <w:r>
                              <w:rPr>
                                <w:color w:val="000000"/>
                                <w:spacing w:val="-3"/>
                              </w:rPr>
                              <w:t xml:space="preserve"> </w:t>
                            </w:r>
                            <w:r>
                              <w:rPr>
                                <w:color w:val="000000"/>
                              </w:rPr>
                              <w:t>(FFEL) Program loans with a remaining balance, you must skip to section 5B.</w:t>
                            </w:r>
                          </w:p>
                          <w:p w:rsidR="00E47071" w14:textId="77777777">
                            <w:pPr>
                              <w:pStyle w:val="BodyText"/>
                              <w:spacing w:before="7"/>
                              <w:rPr>
                                <w:color w:val="000000"/>
                              </w:rPr>
                            </w:pPr>
                          </w:p>
                          <w:p w:rsidR="00E47071" w14:textId="77777777">
                            <w:pPr>
                              <w:pStyle w:val="BodyText"/>
                              <w:spacing w:line="288" w:lineRule="auto"/>
                              <w:ind w:left="129" w:right="68"/>
                              <w:rPr>
                                <w:color w:val="000000"/>
                              </w:rPr>
                            </w:pPr>
                            <w:r>
                              <w:rPr>
                                <w:color w:val="000000"/>
                              </w:rPr>
                              <w:t>By</w:t>
                            </w:r>
                            <w:r>
                              <w:rPr>
                                <w:color w:val="000000"/>
                                <w:spacing w:val="-1"/>
                              </w:rPr>
                              <w:t xml:space="preserve"> </w:t>
                            </w:r>
                            <w:r>
                              <w:rPr>
                                <w:color w:val="000000"/>
                              </w:rPr>
                              <w:t>accepting</w:t>
                            </w:r>
                            <w:r>
                              <w:rPr>
                                <w:color w:val="000000"/>
                                <w:spacing w:val="-2"/>
                              </w:rPr>
                              <w:t xml:space="preserve"> </w:t>
                            </w:r>
                            <w:r>
                              <w:rPr>
                                <w:color w:val="000000"/>
                              </w:rPr>
                              <w:t>below,</w:t>
                            </w:r>
                            <w:r>
                              <w:rPr>
                                <w:color w:val="000000"/>
                                <w:spacing w:val="-2"/>
                              </w:rPr>
                              <w:t xml:space="preserve"> </w:t>
                            </w:r>
                            <w:r>
                              <w:rPr>
                                <w:color w:val="000000"/>
                              </w:rPr>
                              <w:t>you</w:t>
                            </w:r>
                            <w:r>
                              <w:rPr>
                                <w:color w:val="000000"/>
                                <w:spacing w:val="-3"/>
                              </w:rPr>
                              <w:t xml:space="preserve"> </w:t>
                            </w:r>
                            <w:r>
                              <w:rPr>
                                <w:color w:val="000000"/>
                              </w:rPr>
                              <w:t>will</w:t>
                            </w:r>
                            <w:r>
                              <w:rPr>
                                <w:color w:val="000000"/>
                                <w:spacing w:val="-2"/>
                              </w:rPr>
                              <w:t xml:space="preserve"> </w:t>
                            </w:r>
                            <w:r>
                              <w:rPr>
                                <w:color w:val="000000"/>
                              </w:rPr>
                              <w:t>be:</w:t>
                            </w:r>
                            <w:r>
                              <w:rPr>
                                <w:color w:val="000000"/>
                                <w:spacing w:val="-2"/>
                              </w:rPr>
                              <w:t xml:space="preserve"> </w:t>
                            </w:r>
                            <w:r>
                              <w:rPr>
                                <w:color w:val="000000"/>
                              </w:rPr>
                              <w:t>(1)</w:t>
                            </w:r>
                            <w:r>
                              <w:rPr>
                                <w:color w:val="000000"/>
                                <w:spacing w:val="-1"/>
                              </w:rPr>
                              <w:t xml:space="preserve"> </w:t>
                            </w:r>
                            <w:r>
                              <w:rPr>
                                <w:color w:val="000000"/>
                              </w:rPr>
                              <w:t>consenting</w:t>
                            </w:r>
                            <w:r>
                              <w:rPr>
                                <w:color w:val="000000"/>
                                <w:spacing w:val="-2"/>
                              </w:rPr>
                              <w:t xml:space="preserve"> </w:t>
                            </w:r>
                            <w:r>
                              <w:rPr>
                                <w:color w:val="000000"/>
                              </w:rPr>
                              <w:t>to</w:t>
                            </w:r>
                            <w:r>
                              <w:rPr>
                                <w:color w:val="000000"/>
                                <w:spacing w:val="-2"/>
                              </w:rPr>
                              <w:t xml:space="preserve"> </w:t>
                            </w:r>
                            <w:r>
                              <w:rPr>
                                <w:color w:val="000000"/>
                              </w:rPr>
                              <w:t>the</w:t>
                            </w:r>
                            <w:r>
                              <w:rPr>
                                <w:color w:val="000000"/>
                                <w:spacing w:val="-2"/>
                              </w:rPr>
                              <w:t xml:space="preserve"> </w:t>
                            </w:r>
                            <w:r>
                              <w:rPr>
                                <w:color w:val="000000"/>
                              </w:rPr>
                              <w:t>U.S.</w:t>
                            </w:r>
                            <w:r>
                              <w:rPr>
                                <w:color w:val="000000"/>
                                <w:spacing w:val="-2"/>
                              </w:rPr>
                              <w:t xml:space="preserve"> </w:t>
                            </w:r>
                            <w:r>
                              <w:rPr>
                                <w:color w:val="000000"/>
                              </w:rPr>
                              <w:t>Department</w:t>
                            </w:r>
                            <w:r>
                              <w:rPr>
                                <w:color w:val="000000"/>
                                <w:spacing w:val="-2"/>
                              </w:rPr>
                              <w:t xml:space="preserve"> </w:t>
                            </w:r>
                            <w:r>
                              <w:rPr>
                                <w:color w:val="000000"/>
                              </w:rPr>
                              <w:t>of</w:t>
                            </w:r>
                            <w:r>
                              <w:rPr>
                                <w:color w:val="000000"/>
                                <w:spacing w:val="-2"/>
                              </w:rPr>
                              <w:t xml:space="preserve"> </w:t>
                            </w:r>
                            <w:r>
                              <w:rPr>
                                <w:color w:val="000000"/>
                              </w:rPr>
                              <w:t>Education</w:t>
                            </w:r>
                            <w:r>
                              <w:rPr>
                                <w:color w:val="000000"/>
                                <w:spacing w:val="-2"/>
                              </w:rPr>
                              <w:t xml:space="preserve"> </w:t>
                            </w:r>
                            <w:r>
                              <w:rPr>
                                <w:color w:val="000000"/>
                              </w:rPr>
                              <w:t>disclosing</w:t>
                            </w:r>
                            <w:r>
                              <w:rPr>
                                <w:color w:val="000000"/>
                                <w:spacing w:val="-3"/>
                              </w:rPr>
                              <w:t xml:space="preserve"> </w:t>
                            </w:r>
                            <w:r>
                              <w:rPr>
                                <w:color w:val="000000"/>
                              </w:rPr>
                              <w:t>certain</w:t>
                            </w:r>
                            <w:r>
                              <w:rPr>
                                <w:color w:val="000000"/>
                                <w:spacing w:val="-2"/>
                              </w:rPr>
                              <w:t xml:space="preserve"> </w:t>
                            </w:r>
                            <w:r>
                              <w:rPr>
                                <w:color w:val="000000"/>
                              </w:rPr>
                              <w:t>information</w:t>
                            </w:r>
                            <w:r>
                              <w:rPr>
                                <w:color w:val="000000"/>
                                <w:spacing w:val="-2"/>
                              </w:rPr>
                              <w:t xml:space="preserve"> </w:t>
                            </w:r>
                            <w:r>
                              <w:rPr>
                                <w:color w:val="000000"/>
                              </w:rPr>
                              <w:t>about you to the U.S. Department of the Treasury, Internal Revenue Service (IRS); (2) affirmatively approving the U.S. Department of Education obtaining your Federal Tax Information (FTI) from the IRS for certain purposes on an annual basis,</w:t>
                            </w:r>
                            <w:r>
                              <w:rPr>
                                <w:color w:val="000000"/>
                                <w:spacing w:val="-2"/>
                              </w:rPr>
                              <w:t xml:space="preserve"> </w:t>
                            </w:r>
                            <w:r>
                              <w:rPr>
                                <w:color w:val="000000"/>
                              </w:rPr>
                              <w:t>as</w:t>
                            </w:r>
                            <w:r>
                              <w:rPr>
                                <w:color w:val="000000"/>
                                <w:spacing w:val="-1"/>
                              </w:rPr>
                              <w:t xml:space="preserve"> </w:t>
                            </w:r>
                            <w:r>
                              <w:rPr>
                                <w:color w:val="000000"/>
                              </w:rPr>
                              <w:t>described</w:t>
                            </w:r>
                            <w:r>
                              <w:rPr>
                                <w:color w:val="000000"/>
                                <w:spacing w:val="-2"/>
                              </w:rPr>
                              <w:t xml:space="preserve"> </w:t>
                            </w:r>
                            <w:r>
                              <w:rPr>
                                <w:color w:val="000000"/>
                              </w:rPr>
                              <w:t>below;</w:t>
                            </w:r>
                            <w:r>
                              <w:rPr>
                                <w:color w:val="000000"/>
                                <w:spacing w:val="-4"/>
                              </w:rPr>
                              <w:t xml:space="preserve"> </w:t>
                            </w:r>
                            <w:r>
                              <w:rPr>
                                <w:color w:val="000000"/>
                              </w:rPr>
                              <w:t>and</w:t>
                            </w:r>
                            <w:r>
                              <w:rPr>
                                <w:color w:val="000000"/>
                                <w:spacing w:val="-2"/>
                              </w:rPr>
                              <w:t xml:space="preserve"> </w:t>
                            </w:r>
                            <w:r>
                              <w:rPr>
                                <w:color w:val="000000"/>
                              </w:rPr>
                              <w:t>(3)</w:t>
                            </w:r>
                            <w:r>
                              <w:rPr>
                                <w:color w:val="000000"/>
                                <w:spacing w:val="-1"/>
                              </w:rPr>
                              <w:t xml:space="preserve"> </w:t>
                            </w:r>
                            <w:r>
                              <w:rPr>
                                <w:color w:val="000000"/>
                              </w:rPr>
                              <w:t>agreeing</w:t>
                            </w:r>
                            <w:r>
                              <w:rPr>
                                <w:color w:val="000000"/>
                                <w:spacing w:val="-2"/>
                              </w:rPr>
                              <w:t xml:space="preserve"> </w:t>
                            </w:r>
                            <w:r>
                              <w:rPr>
                                <w:color w:val="000000"/>
                              </w:rPr>
                              <w:t>that</w:t>
                            </w:r>
                            <w:r>
                              <w:rPr>
                                <w:color w:val="000000"/>
                                <w:spacing w:val="-2"/>
                              </w:rPr>
                              <w:t xml:space="preserve"> </w:t>
                            </w:r>
                            <w:r>
                              <w:rPr>
                                <w:color w:val="000000"/>
                              </w:rPr>
                              <w:t>your</w:t>
                            </w:r>
                            <w:r>
                              <w:rPr>
                                <w:color w:val="000000"/>
                                <w:spacing w:val="-3"/>
                              </w:rPr>
                              <w:t xml:space="preserve"> </w:t>
                            </w:r>
                            <w:r>
                              <w:rPr>
                                <w:color w:val="000000"/>
                              </w:rPr>
                              <w:t>approval</w:t>
                            </w:r>
                            <w:r>
                              <w:rPr>
                                <w:color w:val="000000"/>
                                <w:spacing w:val="-3"/>
                              </w:rPr>
                              <w:t xml:space="preserve"> </w:t>
                            </w:r>
                            <w:r>
                              <w:rPr>
                                <w:color w:val="000000"/>
                              </w:rPr>
                              <w:t>will</w:t>
                            </w:r>
                            <w:r>
                              <w:rPr>
                                <w:color w:val="000000"/>
                                <w:spacing w:val="-2"/>
                              </w:rPr>
                              <w:t xml:space="preserve"> </w:t>
                            </w:r>
                            <w:r>
                              <w:rPr>
                                <w:color w:val="000000"/>
                              </w:rPr>
                              <w:t>be</w:t>
                            </w:r>
                            <w:r>
                              <w:rPr>
                                <w:color w:val="000000"/>
                                <w:spacing w:val="-2"/>
                              </w:rPr>
                              <w:t xml:space="preserve"> </w:t>
                            </w:r>
                            <w:r>
                              <w:rPr>
                                <w:color w:val="000000"/>
                              </w:rPr>
                              <w:t>ongoing</w:t>
                            </w:r>
                            <w:r>
                              <w:rPr>
                                <w:color w:val="000000"/>
                                <w:spacing w:val="-2"/>
                              </w:rPr>
                              <w:t xml:space="preserve"> </w:t>
                            </w:r>
                            <w:r>
                              <w:rPr>
                                <w:color w:val="000000"/>
                              </w:rPr>
                              <w:t>until</w:t>
                            </w:r>
                            <w:r>
                              <w:rPr>
                                <w:color w:val="000000"/>
                                <w:spacing w:val="-2"/>
                              </w:rPr>
                              <w:t xml:space="preserve"> </w:t>
                            </w:r>
                            <w:r>
                              <w:rPr>
                                <w:color w:val="000000"/>
                              </w:rPr>
                              <w:t>you</w:t>
                            </w:r>
                            <w:r>
                              <w:rPr>
                                <w:color w:val="000000"/>
                                <w:spacing w:val="-2"/>
                              </w:rPr>
                              <w:t xml:space="preserve"> </w:t>
                            </w:r>
                            <w:r>
                              <w:rPr>
                                <w:color w:val="000000"/>
                              </w:rPr>
                              <w:t>fulfill</w:t>
                            </w:r>
                            <w:r>
                              <w:rPr>
                                <w:color w:val="000000"/>
                                <w:spacing w:val="-2"/>
                              </w:rPr>
                              <w:t xml:space="preserve"> </w:t>
                            </w:r>
                            <w:r>
                              <w:rPr>
                                <w:color w:val="000000"/>
                              </w:rPr>
                              <w:t>your</w:t>
                            </w:r>
                            <w:r>
                              <w:rPr>
                                <w:color w:val="000000"/>
                                <w:spacing w:val="-1"/>
                              </w:rPr>
                              <w:t xml:space="preserve"> </w:t>
                            </w:r>
                            <w:r>
                              <w:rPr>
                                <w:color w:val="000000"/>
                              </w:rPr>
                              <w:t>repayment</w:t>
                            </w:r>
                            <w:r>
                              <w:rPr>
                                <w:color w:val="000000"/>
                                <w:spacing w:val="-2"/>
                              </w:rPr>
                              <w:t xml:space="preserve"> </w:t>
                            </w:r>
                            <w:r>
                              <w:rPr>
                                <w:color w:val="000000"/>
                              </w:rPr>
                              <w:t>obligations under an income-driven repayment (IDR) plan, withdraw from your IDR plan, or, as described below, revoke your approval</w:t>
                            </w:r>
                            <w:r>
                              <w:rPr>
                                <w:color w:val="000000"/>
                                <w:spacing w:val="-3"/>
                              </w:rPr>
                              <w:t xml:space="preserve"> </w:t>
                            </w:r>
                            <w:r>
                              <w:rPr>
                                <w:color w:val="000000"/>
                              </w:rPr>
                              <w:t>and</w:t>
                            </w:r>
                            <w:r>
                              <w:rPr>
                                <w:color w:val="000000"/>
                                <w:spacing w:val="-4"/>
                              </w:rPr>
                              <w:t xml:space="preserve"> </w:t>
                            </w:r>
                            <w:r>
                              <w:rPr>
                                <w:color w:val="000000"/>
                              </w:rPr>
                              <w:t>consent,</w:t>
                            </w:r>
                            <w:r>
                              <w:rPr>
                                <w:color w:val="000000"/>
                                <w:spacing w:val="-3"/>
                              </w:rPr>
                              <w:t xml:space="preserve"> </w:t>
                            </w:r>
                            <w:r>
                              <w:rPr>
                                <w:color w:val="000000"/>
                              </w:rPr>
                              <w:t>as</w:t>
                            </w:r>
                            <w:r>
                              <w:rPr>
                                <w:color w:val="000000"/>
                                <w:spacing w:val="-2"/>
                              </w:rPr>
                              <w:t xml:space="preserve"> </w:t>
                            </w:r>
                            <w:r>
                              <w:rPr>
                                <w:color w:val="000000"/>
                              </w:rPr>
                              <w:t>further</w:t>
                            </w:r>
                            <w:r>
                              <w:rPr>
                                <w:color w:val="000000"/>
                                <w:spacing w:val="-2"/>
                              </w:rPr>
                              <w:t xml:space="preserve"> </w:t>
                            </w:r>
                            <w:r>
                              <w:rPr>
                                <w:color w:val="000000"/>
                              </w:rPr>
                              <w:t>described</w:t>
                            </w:r>
                            <w:r>
                              <w:rPr>
                                <w:color w:val="000000"/>
                                <w:spacing w:val="-3"/>
                              </w:rPr>
                              <w:t xml:space="preserve"> </w:t>
                            </w:r>
                            <w:r>
                              <w:rPr>
                                <w:color w:val="000000"/>
                              </w:rPr>
                              <w:t>below.</w:t>
                            </w:r>
                            <w:r>
                              <w:rPr>
                                <w:color w:val="000000"/>
                                <w:spacing w:val="-3"/>
                              </w:rPr>
                              <w:t xml:space="preserve"> </w:t>
                            </w:r>
                            <w:r>
                              <w:rPr>
                                <w:color w:val="000000"/>
                              </w:rPr>
                              <w:t>You</w:t>
                            </w:r>
                            <w:r>
                              <w:rPr>
                                <w:color w:val="000000"/>
                                <w:spacing w:val="-3"/>
                              </w:rPr>
                              <w:t xml:space="preserve"> </w:t>
                            </w:r>
                            <w:r>
                              <w:rPr>
                                <w:color w:val="000000"/>
                              </w:rPr>
                              <w:t>are</w:t>
                            </w:r>
                            <w:r>
                              <w:rPr>
                                <w:color w:val="000000"/>
                                <w:spacing w:val="-3"/>
                              </w:rPr>
                              <w:t xml:space="preserve"> </w:t>
                            </w:r>
                            <w:r>
                              <w:rPr>
                                <w:color w:val="000000"/>
                              </w:rPr>
                              <w:t>not</w:t>
                            </w:r>
                            <w:r>
                              <w:rPr>
                                <w:color w:val="000000"/>
                                <w:spacing w:val="-3"/>
                              </w:rPr>
                              <w:t xml:space="preserve"> </w:t>
                            </w:r>
                            <w:r>
                              <w:rPr>
                                <w:color w:val="000000"/>
                              </w:rPr>
                              <w:t>required</w:t>
                            </w:r>
                            <w:r>
                              <w:rPr>
                                <w:color w:val="000000"/>
                                <w:spacing w:val="-3"/>
                              </w:rPr>
                              <w:t xml:space="preserve"> </w:t>
                            </w:r>
                            <w:r>
                              <w:rPr>
                                <w:color w:val="000000"/>
                              </w:rPr>
                              <w:t>to</w:t>
                            </w:r>
                            <w:r>
                              <w:rPr>
                                <w:color w:val="000000"/>
                                <w:spacing w:val="-3"/>
                              </w:rPr>
                              <w:t xml:space="preserve"> </w:t>
                            </w:r>
                            <w:r>
                              <w:rPr>
                                <w:color w:val="000000"/>
                              </w:rPr>
                              <w:t>provide</w:t>
                            </w:r>
                            <w:r>
                              <w:rPr>
                                <w:color w:val="000000"/>
                                <w:spacing w:val="-3"/>
                              </w:rPr>
                              <w:t xml:space="preserve"> </w:t>
                            </w:r>
                            <w:r>
                              <w:rPr>
                                <w:color w:val="000000"/>
                              </w:rPr>
                              <w:t>your</w:t>
                            </w:r>
                            <w:r>
                              <w:rPr>
                                <w:color w:val="000000"/>
                                <w:spacing w:val="-2"/>
                              </w:rPr>
                              <w:t xml:space="preserve"> </w:t>
                            </w:r>
                            <w:r>
                              <w:rPr>
                                <w:color w:val="000000"/>
                              </w:rPr>
                              <w:t>consent,</w:t>
                            </w:r>
                            <w:r>
                              <w:rPr>
                                <w:color w:val="000000"/>
                                <w:spacing w:val="-3"/>
                              </w:rPr>
                              <w:t xml:space="preserve"> </w:t>
                            </w:r>
                            <w:r>
                              <w:rPr>
                                <w:color w:val="000000"/>
                              </w:rPr>
                              <w:t>approval,</w:t>
                            </w:r>
                            <w:r>
                              <w:rPr>
                                <w:color w:val="000000"/>
                                <w:spacing w:val="-5"/>
                              </w:rPr>
                              <w:t xml:space="preserve"> </w:t>
                            </w:r>
                            <w:r>
                              <w:rPr>
                                <w:color w:val="000000"/>
                              </w:rPr>
                              <w:t>or</w:t>
                            </w:r>
                            <w:r>
                              <w:rPr>
                                <w:color w:val="000000"/>
                                <w:spacing w:val="-2"/>
                              </w:rPr>
                              <w:t xml:space="preserve"> </w:t>
                            </w:r>
                            <w:r>
                              <w:rPr>
                                <w:color w:val="000000"/>
                              </w:rPr>
                              <w:t>agreement as a condition of eligibility for an IDR plan but, if approval and consent are not provided, you are required to provide alternative documentation of income (as described in Section 5B).</w:t>
                            </w:r>
                          </w:p>
                        </w:txbxContent>
                      </wps:txbx>
                      <wps:bodyPr wrap="square" lIns="0" tIns="0" rIns="0" bIns="0" rtlCol="0"/>
                    </wps:wsp>
                  </a:graphicData>
                </a:graphic>
              </wp:anchor>
            </w:drawing>
          </mc:Choice>
          <mc:Fallback>
            <w:pict>
              <v:shape id="Textbox 63" o:spid="_x0000_s1048" type="#_x0000_t202" style="width:546.25pt;height:160.45pt;margin-top:39.9pt;margin-left:36.5pt;mso-position-horizontal-relative:page;mso-wrap-distance-bottom:0;mso-wrap-distance-left:0;mso-wrap-distance-right:0;mso-wrap-distance-top:0;mso-wrap-style:square;position:absolute;visibility:visible;v-text-anchor:top;z-index:-251624448" fillcolor="#f5f5f5" strokeweight="0.48pt">
                <v:path arrowok="t" textboxrect="0,0,21600,21600"/>
                <v:textbox inset="0,0,0,0">
                  <w:txbxContent>
                    <w:p w:rsidR="00E47071" w14:paraId="5939A521" w14:textId="77777777">
                      <w:pPr>
                        <w:pStyle w:val="BodyText"/>
                        <w:spacing w:before="100" w:line="290" w:lineRule="auto"/>
                        <w:ind w:left="129" w:right="68"/>
                        <w:rPr>
                          <w:color w:val="000000"/>
                        </w:rPr>
                      </w:pPr>
                      <w:r>
                        <w:rPr>
                          <w:color w:val="000000"/>
                        </w:rPr>
                        <w:t>This</w:t>
                      </w:r>
                      <w:r>
                        <w:rPr>
                          <w:color w:val="000000"/>
                          <w:spacing w:val="-3"/>
                        </w:rPr>
                        <w:t xml:space="preserve"> </w:t>
                      </w:r>
                      <w:r>
                        <w:rPr>
                          <w:color w:val="000000"/>
                        </w:rPr>
                        <w:t>section</w:t>
                      </w:r>
                      <w:r>
                        <w:rPr>
                          <w:color w:val="000000"/>
                          <w:spacing w:val="-3"/>
                        </w:rPr>
                        <w:t xml:space="preserve"> </w:t>
                      </w:r>
                      <w:r>
                        <w:rPr>
                          <w:color w:val="000000"/>
                        </w:rPr>
                        <w:t>is</w:t>
                      </w:r>
                      <w:r>
                        <w:rPr>
                          <w:color w:val="000000"/>
                          <w:spacing w:val="-2"/>
                        </w:rPr>
                        <w:t xml:space="preserve"> </w:t>
                      </w:r>
                      <w:r>
                        <w:rPr>
                          <w:color w:val="000000"/>
                        </w:rPr>
                        <w:t>intended</w:t>
                      </w:r>
                      <w:r>
                        <w:rPr>
                          <w:color w:val="000000"/>
                          <w:spacing w:val="-3"/>
                        </w:rPr>
                        <w:t xml:space="preserve"> </w:t>
                      </w:r>
                      <w:r>
                        <w:rPr>
                          <w:color w:val="000000"/>
                        </w:rPr>
                        <w:t>for</w:t>
                      </w:r>
                      <w:r>
                        <w:rPr>
                          <w:color w:val="000000"/>
                          <w:spacing w:val="-4"/>
                        </w:rPr>
                        <w:t xml:space="preserve"> </w:t>
                      </w:r>
                      <w:r>
                        <w:rPr>
                          <w:color w:val="000000"/>
                        </w:rPr>
                        <w:t>borrowers</w:t>
                      </w:r>
                      <w:r>
                        <w:rPr>
                          <w:color w:val="000000"/>
                          <w:spacing w:val="-2"/>
                        </w:rPr>
                        <w:t xml:space="preserve"> </w:t>
                      </w:r>
                      <w:r>
                        <w:rPr>
                          <w:color w:val="000000"/>
                        </w:rPr>
                        <w:t>holding</w:t>
                      </w:r>
                      <w:r>
                        <w:rPr>
                          <w:color w:val="000000"/>
                          <w:spacing w:val="-3"/>
                        </w:rPr>
                        <w:t xml:space="preserve"> </w:t>
                      </w:r>
                      <w:r>
                        <w:rPr>
                          <w:color w:val="000000"/>
                        </w:rPr>
                        <w:t>Direct</w:t>
                      </w:r>
                      <w:r>
                        <w:rPr>
                          <w:color w:val="000000"/>
                          <w:spacing w:val="-3"/>
                        </w:rPr>
                        <w:t xml:space="preserve"> </w:t>
                      </w:r>
                      <w:r>
                        <w:rPr>
                          <w:color w:val="000000"/>
                        </w:rPr>
                        <w:t>Loans</w:t>
                      </w:r>
                      <w:r>
                        <w:rPr>
                          <w:color w:val="000000"/>
                          <w:spacing w:val="-2"/>
                        </w:rPr>
                        <w:t xml:space="preserve"> </w:t>
                      </w:r>
                      <w:r>
                        <w:rPr>
                          <w:color w:val="000000"/>
                        </w:rPr>
                        <w:t>only.</w:t>
                      </w:r>
                      <w:r>
                        <w:rPr>
                          <w:color w:val="000000"/>
                          <w:spacing w:val="-3"/>
                        </w:rPr>
                        <w:t xml:space="preserve"> </w:t>
                      </w:r>
                      <w:r>
                        <w:rPr>
                          <w:color w:val="000000"/>
                        </w:rPr>
                        <w:t>If</w:t>
                      </w:r>
                      <w:r>
                        <w:rPr>
                          <w:color w:val="000000"/>
                          <w:spacing w:val="-2"/>
                        </w:rPr>
                        <w:t xml:space="preserve"> </w:t>
                      </w:r>
                      <w:r>
                        <w:rPr>
                          <w:color w:val="000000"/>
                        </w:rPr>
                        <w:t>you</w:t>
                      </w:r>
                      <w:r>
                        <w:rPr>
                          <w:color w:val="000000"/>
                          <w:spacing w:val="-3"/>
                        </w:rPr>
                        <w:t xml:space="preserve"> </w:t>
                      </w:r>
                      <w:r>
                        <w:rPr>
                          <w:color w:val="000000"/>
                        </w:rPr>
                        <w:t>have</w:t>
                      </w:r>
                      <w:r>
                        <w:rPr>
                          <w:color w:val="000000"/>
                          <w:spacing w:val="-3"/>
                        </w:rPr>
                        <w:t xml:space="preserve"> </w:t>
                      </w:r>
                      <w:r>
                        <w:rPr>
                          <w:color w:val="000000"/>
                        </w:rPr>
                        <w:t>Federal</w:t>
                      </w:r>
                      <w:r>
                        <w:rPr>
                          <w:color w:val="000000"/>
                          <w:spacing w:val="-3"/>
                        </w:rPr>
                        <w:t xml:space="preserve"> </w:t>
                      </w:r>
                      <w:r>
                        <w:rPr>
                          <w:color w:val="000000"/>
                        </w:rPr>
                        <w:t>Family</w:t>
                      </w:r>
                      <w:r>
                        <w:rPr>
                          <w:color w:val="000000"/>
                          <w:spacing w:val="-2"/>
                        </w:rPr>
                        <w:t xml:space="preserve"> </w:t>
                      </w:r>
                      <w:r>
                        <w:rPr>
                          <w:color w:val="000000"/>
                        </w:rPr>
                        <w:t>Education</w:t>
                      </w:r>
                      <w:r>
                        <w:rPr>
                          <w:color w:val="000000"/>
                          <w:spacing w:val="-3"/>
                        </w:rPr>
                        <w:t xml:space="preserve"> </w:t>
                      </w:r>
                      <w:r>
                        <w:rPr>
                          <w:color w:val="000000"/>
                        </w:rPr>
                        <w:t>Loan</w:t>
                      </w:r>
                      <w:r>
                        <w:rPr>
                          <w:color w:val="000000"/>
                          <w:spacing w:val="-3"/>
                        </w:rPr>
                        <w:t xml:space="preserve"> </w:t>
                      </w:r>
                      <w:r>
                        <w:rPr>
                          <w:color w:val="000000"/>
                        </w:rPr>
                        <w:t>(FFEL) Program loans with a remaining balance, you must skip to section 5B.</w:t>
                      </w:r>
                    </w:p>
                    <w:p w:rsidR="00E47071" w14:paraId="5939A522" w14:textId="77777777">
                      <w:pPr>
                        <w:pStyle w:val="BodyText"/>
                        <w:spacing w:before="7"/>
                        <w:rPr>
                          <w:color w:val="000000"/>
                        </w:rPr>
                      </w:pPr>
                    </w:p>
                    <w:p w:rsidR="00E47071" w14:paraId="5939A523" w14:textId="77777777">
                      <w:pPr>
                        <w:pStyle w:val="BodyText"/>
                        <w:spacing w:line="288" w:lineRule="auto"/>
                        <w:ind w:left="129" w:right="68"/>
                        <w:rPr>
                          <w:color w:val="000000"/>
                        </w:rPr>
                      </w:pPr>
                      <w:r>
                        <w:rPr>
                          <w:color w:val="000000"/>
                        </w:rPr>
                        <w:t>By</w:t>
                      </w:r>
                      <w:r>
                        <w:rPr>
                          <w:color w:val="000000"/>
                          <w:spacing w:val="-1"/>
                        </w:rPr>
                        <w:t xml:space="preserve"> </w:t>
                      </w:r>
                      <w:r>
                        <w:rPr>
                          <w:color w:val="000000"/>
                        </w:rPr>
                        <w:t>accepting</w:t>
                      </w:r>
                      <w:r>
                        <w:rPr>
                          <w:color w:val="000000"/>
                          <w:spacing w:val="-2"/>
                        </w:rPr>
                        <w:t xml:space="preserve"> </w:t>
                      </w:r>
                      <w:r>
                        <w:rPr>
                          <w:color w:val="000000"/>
                        </w:rPr>
                        <w:t>below,</w:t>
                      </w:r>
                      <w:r>
                        <w:rPr>
                          <w:color w:val="000000"/>
                          <w:spacing w:val="-2"/>
                        </w:rPr>
                        <w:t xml:space="preserve"> </w:t>
                      </w:r>
                      <w:r>
                        <w:rPr>
                          <w:color w:val="000000"/>
                        </w:rPr>
                        <w:t>you</w:t>
                      </w:r>
                      <w:r>
                        <w:rPr>
                          <w:color w:val="000000"/>
                          <w:spacing w:val="-3"/>
                        </w:rPr>
                        <w:t xml:space="preserve"> </w:t>
                      </w:r>
                      <w:r>
                        <w:rPr>
                          <w:color w:val="000000"/>
                        </w:rPr>
                        <w:t>will</w:t>
                      </w:r>
                      <w:r>
                        <w:rPr>
                          <w:color w:val="000000"/>
                          <w:spacing w:val="-2"/>
                        </w:rPr>
                        <w:t xml:space="preserve"> </w:t>
                      </w:r>
                      <w:r>
                        <w:rPr>
                          <w:color w:val="000000"/>
                        </w:rPr>
                        <w:t>be:</w:t>
                      </w:r>
                      <w:r>
                        <w:rPr>
                          <w:color w:val="000000"/>
                          <w:spacing w:val="-2"/>
                        </w:rPr>
                        <w:t xml:space="preserve"> </w:t>
                      </w:r>
                      <w:r>
                        <w:rPr>
                          <w:color w:val="000000"/>
                        </w:rPr>
                        <w:t>(1)</w:t>
                      </w:r>
                      <w:r>
                        <w:rPr>
                          <w:color w:val="000000"/>
                          <w:spacing w:val="-1"/>
                        </w:rPr>
                        <w:t xml:space="preserve"> </w:t>
                      </w:r>
                      <w:r>
                        <w:rPr>
                          <w:color w:val="000000"/>
                        </w:rPr>
                        <w:t>consenting</w:t>
                      </w:r>
                      <w:r>
                        <w:rPr>
                          <w:color w:val="000000"/>
                          <w:spacing w:val="-2"/>
                        </w:rPr>
                        <w:t xml:space="preserve"> </w:t>
                      </w:r>
                      <w:r>
                        <w:rPr>
                          <w:color w:val="000000"/>
                        </w:rPr>
                        <w:t>to</w:t>
                      </w:r>
                      <w:r>
                        <w:rPr>
                          <w:color w:val="000000"/>
                          <w:spacing w:val="-2"/>
                        </w:rPr>
                        <w:t xml:space="preserve"> </w:t>
                      </w:r>
                      <w:r>
                        <w:rPr>
                          <w:color w:val="000000"/>
                        </w:rPr>
                        <w:t>the</w:t>
                      </w:r>
                      <w:r>
                        <w:rPr>
                          <w:color w:val="000000"/>
                          <w:spacing w:val="-2"/>
                        </w:rPr>
                        <w:t xml:space="preserve"> </w:t>
                      </w:r>
                      <w:r>
                        <w:rPr>
                          <w:color w:val="000000"/>
                        </w:rPr>
                        <w:t>U.S.</w:t>
                      </w:r>
                      <w:r>
                        <w:rPr>
                          <w:color w:val="000000"/>
                          <w:spacing w:val="-2"/>
                        </w:rPr>
                        <w:t xml:space="preserve"> </w:t>
                      </w:r>
                      <w:r>
                        <w:rPr>
                          <w:color w:val="000000"/>
                        </w:rPr>
                        <w:t>Department</w:t>
                      </w:r>
                      <w:r>
                        <w:rPr>
                          <w:color w:val="000000"/>
                          <w:spacing w:val="-2"/>
                        </w:rPr>
                        <w:t xml:space="preserve"> </w:t>
                      </w:r>
                      <w:r>
                        <w:rPr>
                          <w:color w:val="000000"/>
                        </w:rPr>
                        <w:t>of</w:t>
                      </w:r>
                      <w:r>
                        <w:rPr>
                          <w:color w:val="000000"/>
                          <w:spacing w:val="-2"/>
                        </w:rPr>
                        <w:t xml:space="preserve"> </w:t>
                      </w:r>
                      <w:r>
                        <w:rPr>
                          <w:color w:val="000000"/>
                        </w:rPr>
                        <w:t>Education</w:t>
                      </w:r>
                      <w:r>
                        <w:rPr>
                          <w:color w:val="000000"/>
                          <w:spacing w:val="-2"/>
                        </w:rPr>
                        <w:t xml:space="preserve"> </w:t>
                      </w:r>
                      <w:r>
                        <w:rPr>
                          <w:color w:val="000000"/>
                        </w:rPr>
                        <w:t>disclosing</w:t>
                      </w:r>
                      <w:r>
                        <w:rPr>
                          <w:color w:val="000000"/>
                          <w:spacing w:val="-3"/>
                        </w:rPr>
                        <w:t xml:space="preserve"> </w:t>
                      </w:r>
                      <w:r>
                        <w:rPr>
                          <w:color w:val="000000"/>
                        </w:rPr>
                        <w:t>certain</w:t>
                      </w:r>
                      <w:r>
                        <w:rPr>
                          <w:color w:val="000000"/>
                          <w:spacing w:val="-2"/>
                        </w:rPr>
                        <w:t xml:space="preserve"> </w:t>
                      </w:r>
                      <w:r>
                        <w:rPr>
                          <w:color w:val="000000"/>
                        </w:rPr>
                        <w:t>information</w:t>
                      </w:r>
                      <w:r>
                        <w:rPr>
                          <w:color w:val="000000"/>
                          <w:spacing w:val="-2"/>
                        </w:rPr>
                        <w:t xml:space="preserve"> </w:t>
                      </w:r>
                      <w:r>
                        <w:rPr>
                          <w:color w:val="000000"/>
                        </w:rPr>
                        <w:t>about you to the U.S. Department of the Treasury, Internal Revenue Service (IRS); (2) affirmatively approving the U.S. Department of Education obtaining your Federal Tax Information (FTI) from the IRS for certain purposes on an annual basis,</w:t>
                      </w:r>
                      <w:r>
                        <w:rPr>
                          <w:color w:val="000000"/>
                          <w:spacing w:val="-2"/>
                        </w:rPr>
                        <w:t xml:space="preserve"> </w:t>
                      </w:r>
                      <w:r>
                        <w:rPr>
                          <w:color w:val="000000"/>
                        </w:rPr>
                        <w:t>as</w:t>
                      </w:r>
                      <w:r>
                        <w:rPr>
                          <w:color w:val="000000"/>
                          <w:spacing w:val="-1"/>
                        </w:rPr>
                        <w:t xml:space="preserve"> </w:t>
                      </w:r>
                      <w:r>
                        <w:rPr>
                          <w:color w:val="000000"/>
                        </w:rPr>
                        <w:t>described</w:t>
                      </w:r>
                      <w:r>
                        <w:rPr>
                          <w:color w:val="000000"/>
                          <w:spacing w:val="-2"/>
                        </w:rPr>
                        <w:t xml:space="preserve"> </w:t>
                      </w:r>
                      <w:r>
                        <w:rPr>
                          <w:color w:val="000000"/>
                        </w:rPr>
                        <w:t>below;</w:t>
                      </w:r>
                      <w:r>
                        <w:rPr>
                          <w:color w:val="000000"/>
                          <w:spacing w:val="-4"/>
                        </w:rPr>
                        <w:t xml:space="preserve"> </w:t>
                      </w:r>
                      <w:r>
                        <w:rPr>
                          <w:color w:val="000000"/>
                        </w:rPr>
                        <w:t>and</w:t>
                      </w:r>
                      <w:r>
                        <w:rPr>
                          <w:color w:val="000000"/>
                          <w:spacing w:val="-2"/>
                        </w:rPr>
                        <w:t xml:space="preserve"> </w:t>
                      </w:r>
                      <w:r>
                        <w:rPr>
                          <w:color w:val="000000"/>
                        </w:rPr>
                        <w:t>(3)</w:t>
                      </w:r>
                      <w:r>
                        <w:rPr>
                          <w:color w:val="000000"/>
                          <w:spacing w:val="-1"/>
                        </w:rPr>
                        <w:t xml:space="preserve"> </w:t>
                      </w:r>
                      <w:r>
                        <w:rPr>
                          <w:color w:val="000000"/>
                        </w:rPr>
                        <w:t>agreeing</w:t>
                      </w:r>
                      <w:r>
                        <w:rPr>
                          <w:color w:val="000000"/>
                          <w:spacing w:val="-2"/>
                        </w:rPr>
                        <w:t xml:space="preserve"> </w:t>
                      </w:r>
                      <w:r>
                        <w:rPr>
                          <w:color w:val="000000"/>
                        </w:rPr>
                        <w:t>that</w:t>
                      </w:r>
                      <w:r>
                        <w:rPr>
                          <w:color w:val="000000"/>
                          <w:spacing w:val="-2"/>
                        </w:rPr>
                        <w:t xml:space="preserve"> </w:t>
                      </w:r>
                      <w:r>
                        <w:rPr>
                          <w:color w:val="000000"/>
                        </w:rPr>
                        <w:t>your</w:t>
                      </w:r>
                      <w:r>
                        <w:rPr>
                          <w:color w:val="000000"/>
                          <w:spacing w:val="-3"/>
                        </w:rPr>
                        <w:t xml:space="preserve"> </w:t>
                      </w:r>
                      <w:r>
                        <w:rPr>
                          <w:color w:val="000000"/>
                        </w:rPr>
                        <w:t>approval</w:t>
                      </w:r>
                      <w:r>
                        <w:rPr>
                          <w:color w:val="000000"/>
                          <w:spacing w:val="-3"/>
                        </w:rPr>
                        <w:t xml:space="preserve"> </w:t>
                      </w:r>
                      <w:r>
                        <w:rPr>
                          <w:color w:val="000000"/>
                        </w:rPr>
                        <w:t>will</w:t>
                      </w:r>
                      <w:r>
                        <w:rPr>
                          <w:color w:val="000000"/>
                          <w:spacing w:val="-2"/>
                        </w:rPr>
                        <w:t xml:space="preserve"> </w:t>
                      </w:r>
                      <w:r>
                        <w:rPr>
                          <w:color w:val="000000"/>
                        </w:rPr>
                        <w:t>be</w:t>
                      </w:r>
                      <w:r>
                        <w:rPr>
                          <w:color w:val="000000"/>
                          <w:spacing w:val="-2"/>
                        </w:rPr>
                        <w:t xml:space="preserve"> </w:t>
                      </w:r>
                      <w:r>
                        <w:rPr>
                          <w:color w:val="000000"/>
                        </w:rPr>
                        <w:t>ongoing</w:t>
                      </w:r>
                      <w:r>
                        <w:rPr>
                          <w:color w:val="000000"/>
                          <w:spacing w:val="-2"/>
                        </w:rPr>
                        <w:t xml:space="preserve"> </w:t>
                      </w:r>
                      <w:r>
                        <w:rPr>
                          <w:color w:val="000000"/>
                        </w:rPr>
                        <w:t>until</w:t>
                      </w:r>
                      <w:r>
                        <w:rPr>
                          <w:color w:val="000000"/>
                          <w:spacing w:val="-2"/>
                        </w:rPr>
                        <w:t xml:space="preserve"> </w:t>
                      </w:r>
                      <w:r>
                        <w:rPr>
                          <w:color w:val="000000"/>
                        </w:rPr>
                        <w:t>you</w:t>
                      </w:r>
                      <w:r>
                        <w:rPr>
                          <w:color w:val="000000"/>
                          <w:spacing w:val="-2"/>
                        </w:rPr>
                        <w:t xml:space="preserve"> </w:t>
                      </w:r>
                      <w:r>
                        <w:rPr>
                          <w:color w:val="000000"/>
                        </w:rPr>
                        <w:t>fulfill</w:t>
                      </w:r>
                      <w:r>
                        <w:rPr>
                          <w:color w:val="000000"/>
                          <w:spacing w:val="-2"/>
                        </w:rPr>
                        <w:t xml:space="preserve"> </w:t>
                      </w:r>
                      <w:r>
                        <w:rPr>
                          <w:color w:val="000000"/>
                        </w:rPr>
                        <w:t>your</w:t>
                      </w:r>
                      <w:r>
                        <w:rPr>
                          <w:color w:val="000000"/>
                          <w:spacing w:val="-1"/>
                        </w:rPr>
                        <w:t xml:space="preserve"> </w:t>
                      </w:r>
                      <w:r>
                        <w:rPr>
                          <w:color w:val="000000"/>
                        </w:rPr>
                        <w:t>repayment</w:t>
                      </w:r>
                      <w:r>
                        <w:rPr>
                          <w:color w:val="000000"/>
                          <w:spacing w:val="-2"/>
                        </w:rPr>
                        <w:t xml:space="preserve"> </w:t>
                      </w:r>
                      <w:r>
                        <w:rPr>
                          <w:color w:val="000000"/>
                        </w:rPr>
                        <w:t>obligations under an income-driven repayment (IDR) plan, withdraw from your IDR plan, or, as described below, revoke your approval</w:t>
                      </w:r>
                      <w:r>
                        <w:rPr>
                          <w:color w:val="000000"/>
                          <w:spacing w:val="-3"/>
                        </w:rPr>
                        <w:t xml:space="preserve"> </w:t>
                      </w:r>
                      <w:r>
                        <w:rPr>
                          <w:color w:val="000000"/>
                        </w:rPr>
                        <w:t>and</w:t>
                      </w:r>
                      <w:r>
                        <w:rPr>
                          <w:color w:val="000000"/>
                          <w:spacing w:val="-4"/>
                        </w:rPr>
                        <w:t xml:space="preserve"> </w:t>
                      </w:r>
                      <w:r>
                        <w:rPr>
                          <w:color w:val="000000"/>
                        </w:rPr>
                        <w:t>consent,</w:t>
                      </w:r>
                      <w:r>
                        <w:rPr>
                          <w:color w:val="000000"/>
                          <w:spacing w:val="-3"/>
                        </w:rPr>
                        <w:t xml:space="preserve"> </w:t>
                      </w:r>
                      <w:r>
                        <w:rPr>
                          <w:color w:val="000000"/>
                        </w:rPr>
                        <w:t>as</w:t>
                      </w:r>
                      <w:r>
                        <w:rPr>
                          <w:color w:val="000000"/>
                          <w:spacing w:val="-2"/>
                        </w:rPr>
                        <w:t xml:space="preserve"> </w:t>
                      </w:r>
                      <w:r>
                        <w:rPr>
                          <w:color w:val="000000"/>
                        </w:rPr>
                        <w:t>further</w:t>
                      </w:r>
                      <w:r>
                        <w:rPr>
                          <w:color w:val="000000"/>
                          <w:spacing w:val="-2"/>
                        </w:rPr>
                        <w:t xml:space="preserve"> </w:t>
                      </w:r>
                      <w:r>
                        <w:rPr>
                          <w:color w:val="000000"/>
                        </w:rPr>
                        <w:t>described</w:t>
                      </w:r>
                      <w:r>
                        <w:rPr>
                          <w:color w:val="000000"/>
                          <w:spacing w:val="-3"/>
                        </w:rPr>
                        <w:t xml:space="preserve"> </w:t>
                      </w:r>
                      <w:r>
                        <w:rPr>
                          <w:color w:val="000000"/>
                        </w:rPr>
                        <w:t>below.</w:t>
                      </w:r>
                      <w:r>
                        <w:rPr>
                          <w:color w:val="000000"/>
                          <w:spacing w:val="-3"/>
                        </w:rPr>
                        <w:t xml:space="preserve"> </w:t>
                      </w:r>
                      <w:r>
                        <w:rPr>
                          <w:color w:val="000000"/>
                        </w:rPr>
                        <w:t>You</w:t>
                      </w:r>
                      <w:r>
                        <w:rPr>
                          <w:color w:val="000000"/>
                          <w:spacing w:val="-3"/>
                        </w:rPr>
                        <w:t xml:space="preserve"> </w:t>
                      </w:r>
                      <w:r>
                        <w:rPr>
                          <w:color w:val="000000"/>
                        </w:rPr>
                        <w:t>are</w:t>
                      </w:r>
                      <w:r>
                        <w:rPr>
                          <w:color w:val="000000"/>
                          <w:spacing w:val="-3"/>
                        </w:rPr>
                        <w:t xml:space="preserve"> </w:t>
                      </w:r>
                      <w:r>
                        <w:rPr>
                          <w:color w:val="000000"/>
                        </w:rPr>
                        <w:t>not</w:t>
                      </w:r>
                      <w:r>
                        <w:rPr>
                          <w:color w:val="000000"/>
                          <w:spacing w:val="-3"/>
                        </w:rPr>
                        <w:t xml:space="preserve"> </w:t>
                      </w:r>
                      <w:r>
                        <w:rPr>
                          <w:color w:val="000000"/>
                        </w:rPr>
                        <w:t>required</w:t>
                      </w:r>
                      <w:r>
                        <w:rPr>
                          <w:color w:val="000000"/>
                          <w:spacing w:val="-3"/>
                        </w:rPr>
                        <w:t xml:space="preserve"> </w:t>
                      </w:r>
                      <w:r>
                        <w:rPr>
                          <w:color w:val="000000"/>
                        </w:rPr>
                        <w:t>to</w:t>
                      </w:r>
                      <w:r>
                        <w:rPr>
                          <w:color w:val="000000"/>
                          <w:spacing w:val="-3"/>
                        </w:rPr>
                        <w:t xml:space="preserve"> </w:t>
                      </w:r>
                      <w:r>
                        <w:rPr>
                          <w:color w:val="000000"/>
                        </w:rPr>
                        <w:t>provide</w:t>
                      </w:r>
                      <w:r>
                        <w:rPr>
                          <w:color w:val="000000"/>
                          <w:spacing w:val="-3"/>
                        </w:rPr>
                        <w:t xml:space="preserve"> </w:t>
                      </w:r>
                      <w:r>
                        <w:rPr>
                          <w:color w:val="000000"/>
                        </w:rPr>
                        <w:t>your</w:t>
                      </w:r>
                      <w:r>
                        <w:rPr>
                          <w:color w:val="000000"/>
                          <w:spacing w:val="-2"/>
                        </w:rPr>
                        <w:t xml:space="preserve"> </w:t>
                      </w:r>
                      <w:r>
                        <w:rPr>
                          <w:color w:val="000000"/>
                        </w:rPr>
                        <w:t>consent,</w:t>
                      </w:r>
                      <w:r>
                        <w:rPr>
                          <w:color w:val="000000"/>
                          <w:spacing w:val="-3"/>
                        </w:rPr>
                        <w:t xml:space="preserve"> </w:t>
                      </w:r>
                      <w:r>
                        <w:rPr>
                          <w:color w:val="000000"/>
                        </w:rPr>
                        <w:t>approval,</w:t>
                      </w:r>
                      <w:r>
                        <w:rPr>
                          <w:color w:val="000000"/>
                          <w:spacing w:val="-5"/>
                        </w:rPr>
                        <w:t xml:space="preserve"> </w:t>
                      </w:r>
                      <w:r>
                        <w:rPr>
                          <w:color w:val="000000"/>
                        </w:rPr>
                        <w:t>or</w:t>
                      </w:r>
                      <w:r>
                        <w:rPr>
                          <w:color w:val="000000"/>
                          <w:spacing w:val="-2"/>
                        </w:rPr>
                        <w:t xml:space="preserve"> </w:t>
                      </w:r>
                      <w:r>
                        <w:rPr>
                          <w:color w:val="000000"/>
                        </w:rPr>
                        <w:t>agreement as a condition of eligibility for an IDR plan but, if approval and consent are not provided, you are required to provide alternative documentation of income (as described in Section 5B).</w:t>
                      </w:r>
                    </w:p>
                  </w:txbxContent>
                </v:textbox>
                <w10:wrap type="topAndBottom"/>
              </v:shape>
            </w:pict>
          </mc:Fallback>
        </mc:AlternateContent>
      </w:r>
      <w:bookmarkStart w:id="7" w:name="SECTION_5A:_AUTHORIZATION_TO_RETRIEVE_FE"/>
      <w:bookmarkEnd w:id="7"/>
      <w:r>
        <w:t>SECTION</w:t>
      </w:r>
      <w:r>
        <w:rPr>
          <w:spacing w:val="-5"/>
        </w:rPr>
        <w:t xml:space="preserve"> </w:t>
      </w:r>
      <w:r>
        <w:t>5A:</w:t>
      </w:r>
      <w:r>
        <w:rPr>
          <w:spacing w:val="-3"/>
        </w:rPr>
        <w:t xml:space="preserve"> </w:t>
      </w:r>
      <w:r>
        <w:t>AUTHORIZATION</w:t>
      </w:r>
      <w:r>
        <w:rPr>
          <w:spacing w:val="-3"/>
        </w:rPr>
        <w:t xml:space="preserve"> </w:t>
      </w:r>
      <w:r>
        <w:t>TO</w:t>
      </w:r>
      <w:r>
        <w:rPr>
          <w:spacing w:val="-3"/>
        </w:rPr>
        <w:t xml:space="preserve"> </w:t>
      </w:r>
      <w:r>
        <w:t>RETRIEVE</w:t>
      </w:r>
      <w:r>
        <w:rPr>
          <w:spacing w:val="-3"/>
        </w:rPr>
        <w:t xml:space="preserve"> </w:t>
      </w:r>
      <w:r>
        <w:t>FEDERAL</w:t>
      </w:r>
      <w:r>
        <w:rPr>
          <w:spacing w:val="-2"/>
        </w:rPr>
        <w:t xml:space="preserve"> </w:t>
      </w:r>
      <w:r>
        <w:t>TAX</w:t>
      </w:r>
      <w:r>
        <w:rPr>
          <w:spacing w:val="-3"/>
        </w:rPr>
        <w:t xml:space="preserve"> </w:t>
      </w:r>
      <w:r>
        <w:t>INFORMATION</w:t>
      </w:r>
      <w:r>
        <w:rPr>
          <w:spacing w:val="-2"/>
        </w:rPr>
        <w:t xml:space="preserve"> </w:t>
      </w:r>
      <w:r>
        <w:t>FROM</w:t>
      </w:r>
      <w:r>
        <w:rPr>
          <w:spacing w:val="-4"/>
        </w:rPr>
        <w:t xml:space="preserve"> </w:t>
      </w:r>
      <w:r>
        <w:t>THE</w:t>
      </w:r>
      <w:r>
        <w:rPr>
          <w:spacing w:val="-2"/>
        </w:rPr>
        <w:t xml:space="preserve"> </w:t>
      </w:r>
      <w:r>
        <w:rPr>
          <w:spacing w:val="-5"/>
        </w:rPr>
        <w:t>IRS</w:t>
      </w:r>
    </w:p>
    <w:p w:rsidR="00E47071" w14:paraId="5939A386" w14:textId="77777777">
      <w:pPr>
        <w:pStyle w:val="BodyText"/>
        <w:spacing w:before="10"/>
        <w:rPr>
          <w:b/>
          <w:sz w:val="18"/>
        </w:rPr>
      </w:pPr>
    </w:p>
    <w:p w:rsidR="00E47071" w14:paraId="5939A387" w14:textId="77777777">
      <w:pPr>
        <w:rPr>
          <w:sz w:val="18"/>
        </w:rPr>
        <w:sectPr>
          <w:type w:val="continuous"/>
          <w:pgSz w:w="12240" w:h="15840"/>
          <w:pgMar w:top="640" w:right="480" w:bottom="280" w:left="580" w:header="1136" w:footer="599" w:gutter="0"/>
          <w:cols w:space="720"/>
        </w:sectPr>
      </w:pPr>
    </w:p>
    <w:p w:rsidR="00E47071" w14:paraId="5939A388" w14:textId="77777777">
      <w:pPr>
        <w:tabs>
          <w:tab w:val="left" w:pos="7664"/>
          <w:tab w:val="left" w:pos="11030"/>
        </w:tabs>
        <w:spacing w:before="160"/>
        <w:ind w:left="140"/>
        <w:rPr>
          <w:sz w:val="20"/>
        </w:rPr>
      </w:pPr>
      <w:r>
        <w:rPr>
          <w:b/>
          <w:sz w:val="20"/>
        </w:rPr>
        <w:t>Borrower</w:t>
      </w:r>
      <w:r>
        <w:rPr>
          <w:b/>
          <w:spacing w:val="-2"/>
          <w:sz w:val="20"/>
        </w:rPr>
        <w:t xml:space="preserve"> </w:t>
      </w:r>
      <w:r>
        <w:rPr>
          <w:b/>
          <w:sz w:val="20"/>
        </w:rPr>
        <w:t>Identifiers:</w:t>
      </w:r>
      <w:r>
        <w:rPr>
          <w:b/>
          <w:spacing w:val="-1"/>
          <w:sz w:val="20"/>
        </w:rPr>
        <w:t xml:space="preserve"> </w:t>
      </w:r>
      <w:r>
        <w:rPr>
          <w:sz w:val="20"/>
        </w:rPr>
        <w:t>Borrower</w:t>
      </w:r>
      <w:r>
        <w:rPr>
          <w:spacing w:val="-3"/>
          <w:sz w:val="20"/>
        </w:rPr>
        <w:t xml:space="preserve"> </w:t>
      </w:r>
      <w:r>
        <w:rPr>
          <w:sz w:val="20"/>
        </w:rPr>
        <w:t>Name:</w:t>
      </w:r>
      <w:r>
        <w:rPr>
          <w:spacing w:val="-5"/>
          <w:sz w:val="20"/>
        </w:rPr>
        <w:t xml:space="preserve"> </w:t>
      </w:r>
      <w:r>
        <w:rPr>
          <w:sz w:val="20"/>
          <w:u w:val="single"/>
        </w:rPr>
        <w:tab/>
      </w:r>
      <w:r>
        <w:rPr>
          <w:spacing w:val="40"/>
          <w:sz w:val="20"/>
        </w:rPr>
        <w:t xml:space="preserve"> </w:t>
      </w:r>
      <w:r>
        <w:rPr>
          <w:sz w:val="20"/>
        </w:rPr>
        <w:t xml:space="preserve">SSN: </w:t>
      </w:r>
      <w:r>
        <w:rPr>
          <w:sz w:val="20"/>
          <w:u w:val="single"/>
        </w:rPr>
        <w:tab/>
      </w:r>
    </w:p>
    <w:p w:rsidR="00E47071" w14:paraId="5939A389" w14:textId="77777777">
      <w:pPr>
        <w:pStyle w:val="Heading3"/>
        <w:spacing w:before="179" w:line="259" w:lineRule="auto"/>
        <w:ind w:left="139" w:right="316"/>
      </w:pPr>
      <w:r>
        <w:t>By</w:t>
      </w:r>
      <w:r>
        <w:rPr>
          <w:spacing w:val="-2"/>
        </w:rPr>
        <w:t xml:space="preserve"> </w:t>
      </w:r>
      <w:r>
        <w:t>checking</w:t>
      </w:r>
      <w:r>
        <w:rPr>
          <w:spacing w:val="-3"/>
        </w:rPr>
        <w:t xml:space="preserve"> </w:t>
      </w:r>
      <w:r>
        <w:t>‘I</w:t>
      </w:r>
      <w:r>
        <w:rPr>
          <w:spacing w:val="-3"/>
        </w:rPr>
        <w:t xml:space="preserve"> </w:t>
      </w:r>
      <w:r>
        <w:t>approve,</w:t>
      </w:r>
      <w:r>
        <w:rPr>
          <w:spacing w:val="-2"/>
        </w:rPr>
        <w:t xml:space="preserve"> </w:t>
      </w:r>
      <w:r>
        <w:t>consent,</w:t>
      </w:r>
      <w:r>
        <w:rPr>
          <w:spacing w:val="-2"/>
        </w:rPr>
        <w:t xml:space="preserve"> </w:t>
      </w:r>
      <w:r>
        <w:t>and</w:t>
      </w:r>
      <w:r>
        <w:rPr>
          <w:spacing w:val="-3"/>
        </w:rPr>
        <w:t xml:space="preserve"> </w:t>
      </w:r>
      <w:r>
        <w:t>agree’</w:t>
      </w:r>
      <w:r>
        <w:rPr>
          <w:spacing w:val="-2"/>
        </w:rPr>
        <w:t xml:space="preserve"> </w:t>
      </w:r>
      <w:r>
        <w:t>below,</w:t>
      </w:r>
      <w:r>
        <w:rPr>
          <w:spacing w:val="-2"/>
        </w:rPr>
        <w:t xml:space="preserve"> </w:t>
      </w:r>
      <w:r>
        <w:t>I</w:t>
      </w:r>
      <w:r>
        <w:rPr>
          <w:spacing w:val="-2"/>
        </w:rPr>
        <w:t xml:space="preserve"> </w:t>
      </w:r>
      <w:r>
        <w:t>consent</w:t>
      </w:r>
      <w:r>
        <w:rPr>
          <w:spacing w:val="-1"/>
        </w:rPr>
        <w:t xml:space="preserve"> </w:t>
      </w:r>
      <w:r>
        <w:t>to,</w:t>
      </w:r>
      <w:r>
        <w:rPr>
          <w:spacing w:val="-2"/>
        </w:rPr>
        <w:t xml:space="preserve"> </w:t>
      </w:r>
      <w:r>
        <w:t>affirmatively</w:t>
      </w:r>
      <w:r>
        <w:rPr>
          <w:spacing w:val="-2"/>
        </w:rPr>
        <w:t xml:space="preserve"> </w:t>
      </w:r>
      <w:r>
        <w:t>approve</w:t>
      </w:r>
      <w:r>
        <w:rPr>
          <w:spacing w:val="-2"/>
        </w:rPr>
        <w:t xml:space="preserve"> </w:t>
      </w:r>
      <w:r>
        <w:t>of,</w:t>
      </w:r>
      <w:r>
        <w:rPr>
          <w:spacing w:val="-2"/>
        </w:rPr>
        <w:t xml:space="preserve"> </w:t>
      </w:r>
      <w:r>
        <w:t>and</w:t>
      </w:r>
      <w:r>
        <w:rPr>
          <w:spacing w:val="-2"/>
        </w:rPr>
        <w:t xml:space="preserve"> </w:t>
      </w:r>
      <w:r>
        <w:t>agree</w:t>
      </w:r>
      <w:r>
        <w:rPr>
          <w:spacing w:val="-2"/>
        </w:rPr>
        <w:t xml:space="preserve"> </w:t>
      </w:r>
      <w:r>
        <w:t>to,</w:t>
      </w:r>
      <w:r>
        <w:rPr>
          <w:spacing w:val="-2"/>
        </w:rPr>
        <w:t xml:space="preserve"> </w:t>
      </w:r>
      <w:r>
        <w:t>as applicable, the following:</w:t>
      </w:r>
    </w:p>
    <w:p w:rsidR="00E47071" w14:paraId="5939A38A" w14:textId="77777777">
      <w:pPr>
        <w:pStyle w:val="ListParagraph"/>
        <w:numPr>
          <w:ilvl w:val="0"/>
          <w:numId w:val="4"/>
        </w:numPr>
        <w:tabs>
          <w:tab w:val="left" w:pos="857"/>
          <w:tab w:val="left" w:pos="859"/>
        </w:tabs>
        <w:spacing w:before="160" w:line="259" w:lineRule="auto"/>
        <w:ind w:right="288"/>
        <w:rPr>
          <w:sz w:val="20"/>
        </w:rPr>
      </w:pPr>
      <w:r>
        <w:rPr>
          <w:sz w:val="20"/>
        </w:rPr>
        <w:t>The U.S. Department of Education may disclose my Social Security number (SSN)/Taxpayer Identification Number (TIN),</w:t>
      </w:r>
      <w:r>
        <w:rPr>
          <w:spacing w:val="-1"/>
          <w:sz w:val="20"/>
        </w:rPr>
        <w:t xml:space="preserve"> </w:t>
      </w:r>
      <w:r>
        <w:rPr>
          <w:sz w:val="20"/>
        </w:rPr>
        <w:t>last</w:t>
      </w:r>
      <w:r>
        <w:rPr>
          <w:spacing w:val="-1"/>
          <w:sz w:val="20"/>
        </w:rPr>
        <w:t xml:space="preserve"> </w:t>
      </w:r>
      <w:r>
        <w:rPr>
          <w:sz w:val="20"/>
        </w:rPr>
        <w:t>name,</w:t>
      </w:r>
      <w:r>
        <w:rPr>
          <w:spacing w:val="-1"/>
          <w:sz w:val="20"/>
        </w:rPr>
        <w:t xml:space="preserve"> </w:t>
      </w:r>
      <w:r>
        <w:rPr>
          <w:sz w:val="20"/>
        </w:rPr>
        <w:t>and</w:t>
      </w:r>
      <w:r>
        <w:rPr>
          <w:spacing w:val="-1"/>
          <w:sz w:val="20"/>
        </w:rPr>
        <w:t xml:space="preserve"> </w:t>
      </w:r>
      <w:r>
        <w:rPr>
          <w:sz w:val="20"/>
        </w:rPr>
        <w:t>date</w:t>
      </w:r>
      <w:r>
        <w:rPr>
          <w:spacing w:val="-1"/>
          <w:sz w:val="20"/>
        </w:rPr>
        <w:t xml:space="preserve"> </w:t>
      </w:r>
      <w:r>
        <w:rPr>
          <w:sz w:val="20"/>
        </w:rPr>
        <w:t>of</w:t>
      </w:r>
      <w:r>
        <w:rPr>
          <w:spacing w:val="-1"/>
          <w:sz w:val="20"/>
        </w:rPr>
        <w:t xml:space="preserve"> </w:t>
      </w:r>
      <w:r>
        <w:rPr>
          <w:sz w:val="20"/>
        </w:rPr>
        <w:t>birth</w:t>
      </w:r>
      <w:r>
        <w:rPr>
          <w:spacing w:val="-1"/>
          <w:sz w:val="20"/>
        </w:rPr>
        <w:t xml:space="preserve"> </w:t>
      </w:r>
      <w:r>
        <w:rPr>
          <w:sz w:val="20"/>
        </w:rPr>
        <w:t>that</w:t>
      </w:r>
      <w:r>
        <w:rPr>
          <w:spacing w:val="-1"/>
          <w:sz w:val="20"/>
        </w:rPr>
        <w:t xml:space="preserve"> </w:t>
      </w:r>
      <w:r>
        <w:rPr>
          <w:sz w:val="20"/>
        </w:rPr>
        <w:t>I</w:t>
      </w:r>
      <w:r>
        <w:rPr>
          <w:spacing w:val="-1"/>
          <w:sz w:val="20"/>
        </w:rPr>
        <w:t xml:space="preserve"> </w:t>
      </w:r>
      <w:r>
        <w:rPr>
          <w:sz w:val="20"/>
        </w:rPr>
        <w:t>provided</w:t>
      </w:r>
      <w:r>
        <w:rPr>
          <w:spacing w:val="-1"/>
          <w:sz w:val="20"/>
        </w:rPr>
        <w:t xml:space="preserve"> </w:t>
      </w:r>
      <w:r>
        <w:rPr>
          <w:sz w:val="20"/>
        </w:rPr>
        <w:t>in</w:t>
      </w:r>
      <w:r>
        <w:rPr>
          <w:spacing w:val="-1"/>
          <w:sz w:val="20"/>
        </w:rPr>
        <w:t xml:space="preserve"> </w:t>
      </w:r>
      <w:r>
        <w:rPr>
          <w:sz w:val="20"/>
        </w:rPr>
        <w:t>Section</w:t>
      </w:r>
      <w:r>
        <w:rPr>
          <w:spacing w:val="-2"/>
          <w:sz w:val="20"/>
        </w:rPr>
        <w:t xml:space="preserve"> </w:t>
      </w:r>
      <w:r>
        <w:rPr>
          <w:sz w:val="20"/>
        </w:rPr>
        <w:t>1</w:t>
      </w:r>
      <w:r>
        <w:rPr>
          <w:spacing w:val="-1"/>
          <w:sz w:val="20"/>
        </w:rPr>
        <w:t xml:space="preserve"> </w:t>
      </w:r>
      <w:r>
        <w:rPr>
          <w:sz w:val="20"/>
        </w:rPr>
        <w:t>(Borrower Information) of</w:t>
      </w:r>
      <w:r>
        <w:rPr>
          <w:spacing w:val="-1"/>
          <w:sz w:val="20"/>
        </w:rPr>
        <w:t xml:space="preserve"> </w:t>
      </w:r>
      <w:r>
        <w:rPr>
          <w:sz w:val="20"/>
        </w:rPr>
        <w:t>this form,</w:t>
      </w:r>
      <w:r>
        <w:rPr>
          <w:spacing w:val="-1"/>
          <w:sz w:val="20"/>
        </w:rPr>
        <w:t xml:space="preserve"> </w:t>
      </w:r>
      <w:r>
        <w:rPr>
          <w:sz w:val="20"/>
        </w:rPr>
        <w:t>as</w:t>
      </w:r>
      <w:r>
        <w:rPr>
          <w:spacing w:val="-1"/>
          <w:sz w:val="20"/>
        </w:rPr>
        <w:t xml:space="preserve"> </w:t>
      </w:r>
      <w:r>
        <w:rPr>
          <w:sz w:val="20"/>
        </w:rPr>
        <w:t>well as</w:t>
      </w:r>
      <w:r>
        <w:rPr>
          <w:spacing w:val="-1"/>
          <w:sz w:val="20"/>
        </w:rPr>
        <w:t xml:space="preserve"> </w:t>
      </w:r>
      <w:r>
        <w:rPr>
          <w:sz w:val="20"/>
        </w:rPr>
        <w:t>my</w:t>
      </w:r>
      <w:r>
        <w:rPr>
          <w:spacing w:val="-1"/>
          <w:sz w:val="20"/>
        </w:rPr>
        <w:t xml:space="preserve"> </w:t>
      </w:r>
      <w:r>
        <w:rPr>
          <w:sz w:val="20"/>
        </w:rPr>
        <w:t>unique</w:t>
      </w:r>
      <w:r>
        <w:rPr>
          <w:spacing w:val="-3"/>
          <w:sz w:val="20"/>
        </w:rPr>
        <w:t xml:space="preserve"> </w:t>
      </w:r>
      <w:r>
        <w:rPr>
          <w:sz w:val="20"/>
        </w:rPr>
        <w:t>identifier</w:t>
      </w:r>
      <w:r>
        <w:rPr>
          <w:spacing w:val="-1"/>
          <w:sz w:val="20"/>
        </w:rPr>
        <w:t xml:space="preserve"> </w:t>
      </w:r>
      <w:r>
        <w:rPr>
          <w:sz w:val="20"/>
        </w:rPr>
        <w:t>and</w:t>
      </w:r>
      <w:r>
        <w:rPr>
          <w:spacing w:val="-3"/>
          <w:sz w:val="20"/>
        </w:rPr>
        <w:t xml:space="preserve"> </w:t>
      </w:r>
      <w:r>
        <w:rPr>
          <w:sz w:val="20"/>
        </w:rPr>
        <w:t>the</w:t>
      </w:r>
      <w:r>
        <w:rPr>
          <w:spacing w:val="-2"/>
          <w:sz w:val="20"/>
        </w:rPr>
        <w:t xml:space="preserve"> </w:t>
      </w:r>
      <w:r>
        <w:rPr>
          <w:sz w:val="20"/>
        </w:rPr>
        <w:t>tax</w:t>
      </w:r>
      <w:r>
        <w:rPr>
          <w:spacing w:val="-1"/>
          <w:sz w:val="20"/>
        </w:rPr>
        <w:t xml:space="preserve"> </w:t>
      </w:r>
      <w:r>
        <w:rPr>
          <w:sz w:val="20"/>
        </w:rPr>
        <w:t>year</w:t>
      </w:r>
      <w:r>
        <w:rPr>
          <w:spacing w:val="-1"/>
          <w:sz w:val="20"/>
        </w:rPr>
        <w:t xml:space="preserve"> </w:t>
      </w:r>
      <w:r>
        <w:rPr>
          <w:sz w:val="20"/>
        </w:rPr>
        <w:t>for</w:t>
      </w:r>
      <w:r>
        <w:rPr>
          <w:spacing w:val="-1"/>
          <w:sz w:val="20"/>
        </w:rPr>
        <w:t xml:space="preserve"> </w:t>
      </w:r>
      <w:r>
        <w:rPr>
          <w:sz w:val="20"/>
        </w:rPr>
        <w:t>which</w:t>
      </w:r>
      <w:r>
        <w:rPr>
          <w:spacing w:val="-2"/>
          <w:sz w:val="20"/>
        </w:rPr>
        <w:t xml:space="preserve"> </w:t>
      </w:r>
      <w:r>
        <w:rPr>
          <w:sz w:val="20"/>
        </w:rPr>
        <w:t>FTI</w:t>
      </w:r>
      <w:r>
        <w:rPr>
          <w:spacing w:val="-2"/>
          <w:sz w:val="20"/>
        </w:rPr>
        <w:t xml:space="preserve"> </w:t>
      </w:r>
      <w:r>
        <w:rPr>
          <w:sz w:val="20"/>
        </w:rPr>
        <w:t>is</w:t>
      </w:r>
      <w:r>
        <w:rPr>
          <w:spacing w:val="-1"/>
          <w:sz w:val="20"/>
        </w:rPr>
        <w:t xml:space="preserve"> </w:t>
      </w:r>
      <w:r>
        <w:rPr>
          <w:sz w:val="20"/>
        </w:rPr>
        <w:t>required,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IRS</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U.S.</w:t>
      </w:r>
      <w:r>
        <w:rPr>
          <w:spacing w:val="-2"/>
          <w:sz w:val="20"/>
        </w:rPr>
        <w:t xml:space="preserve"> </w:t>
      </w:r>
      <w:r>
        <w:rPr>
          <w:sz w:val="20"/>
        </w:rPr>
        <w:t>Department</w:t>
      </w:r>
      <w:r>
        <w:rPr>
          <w:spacing w:val="-2"/>
          <w:sz w:val="20"/>
        </w:rPr>
        <w:t xml:space="preserve"> </w:t>
      </w:r>
      <w:r>
        <w:rPr>
          <w:sz w:val="20"/>
        </w:rPr>
        <w:t>of</w:t>
      </w:r>
      <w:r>
        <w:rPr>
          <w:spacing w:val="-2"/>
          <w:sz w:val="20"/>
        </w:rPr>
        <w:t xml:space="preserve"> </w:t>
      </w:r>
      <w:r>
        <w:rPr>
          <w:sz w:val="20"/>
        </w:rPr>
        <w:t>Education to receive my FTI for the purpose of, and to the extent necessary in, determining my eligibility for, or repayment obligations under, IDR plans as authorized under part D of title IV of the Higher Education Act of 1965, as amended, as described in 26 U.S.C. § 6103(l)(13)(A);</w:t>
      </w:r>
    </w:p>
    <w:p w:rsidR="00E47071" w14:paraId="5939A38B" w14:textId="77777777">
      <w:pPr>
        <w:pStyle w:val="ListParagraph"/>
        <w:numPr>
          <w:ilvl w:val="0"/>
          <w:numId w:val="4"/>
        </w:numPr>
        <w:tabs>
          <w:tab w:val="left" w:pos="857"/>
          <w:tab w:val="left" w:pos="859"/>
        </w:tabs>
        <w:spacing w:before="159" w:line="259" w:lineRule="auto"/>
        <w:ind w:right="401"/>
        <w:rPr>
          <w:sz w:val="20"/>
        </w:rPr>
      </w:pPr>
      <w:r>
        <w:rPr>
          <w:sz w:val="20"/>
        </w:rPr>
        <w:t>The U.S. Department of Education may use my FTI on an annual basis for the purposes of determining my eligibility</w:t>
      </w:r>
      <w:r>
        <w:rPr>
          <w:spacing w:val="-2"/>
          <w:sz w:val="20"/>
        </w:rPr>
        <w:t xml:space="preserve"> </w:t>
      </w:r>
      <w:r>
        <w:rPr>
          <w:sz w:val="20"/>
        </w:rPr>
        <w:t>for,</w:t>
      </w:r>
      <w:r>
        <w:rPr>
          <w:spacing w:val="-5"/>
          <w:sz w:val="20"/>
        </w:rPr>
        <w:t xml:space="preserve"> </w:t>
      </w:r>
      <w:r>
        <w:rPr>
          <w:sz w:val="20"/>
        </w:rPr>
        <w:t>and</w:t>
      </w:r>
      <w:r>
        <w:rPr>
          <w:spacing w:val="-3"/>
          <w:sz w:val="20"/>
        </w:rPr>
        <w:t xml:space="preserve"> </w:t>
      </w:r>
      <w:r>
        <w:rPr>
          <w:sz w:val="20"/>
        </w:rPr>
        <w:t>repayment</w:t>
      </w:r>
      <w:r>
        <w:rPr>
          <w:spacing w:val="-3"/>
          <w:sz w:val="20"/>
        </w:rPr>
        <w:t xml:space="preserve"> </w:t>
      </w:r>
      <w:r>
        <w:rPr>
          <w:sz w:val="20"/>
        </w:rPr>
        <w:t>obligations</w:t>
      </w:r>
      <w:r>
        <w:rPr>
          <w:spacing w:val="-3"/>
          <w:sz w:val="20"/>
        </w:rPr>
        <w:t xml:space="preserve"> </w:t>
      </w:r>
      <w:r>
        <w:rPr>
          <w:sz w:val="20"/>
        </w:rPr>
        <w:t>under,</w:t>
      </w:r>
      <w:r>
        <w:rPr>
          <w:spacing w:val="-3"/>
          <w:sz w:val="20"/>
        </w:rPr>
        <w:t xml:space="preserve"> </w:t>
      </w:r>
      <w:r>
        <w:rPr>
          <w:sz w:val="20"/>
        </w:rPr>
        <w:t>a</w:t>
      </w:r>
      <w:r>
        <w:rPr>
          <w:spacing w:val="-3"/>
          <w:sz w:val="20"/>
        </w:rPr>
        <w:t xml:space="preserve"> </w:t>
      </w:r>
      <w:r>
        <w:rPr>
          <w:sz w:val="20"/>
        </w:rPr>
        <w:t>qualifying</w:t>
      </w:r>
      <w:r>
        <w:rPr>
          <w:spacing w:val="-3"/>
          <w:sz w:val="20"/>
        </w:rPr>
        <w:t xml:space="preserve"> </w:t>
      </w:r>
      <w:r>
        <w:rPr>
          <w:sz w:val="20"/>
        </w:rPr>
        <w:t>IDR</w:t>
      </w:r>
      <w:r>
        <w:rPr>
          <w:spacing w:val="-2"/>
          <w:sz w:val="20"/>
        </w:rPr>
        <w:t xml:space="preserve"> </w:t>
      </w:r>
      <w:r>
        <w:rPr>
          <w:sz w:val="20"/>
        </w:rPr>
        <w:t>plan</w:t>
      </w:r>
      <w:r>
        <w:rPr>
          <w:spacing w:val="-3"/>
          <w:sz w:val="20"/>
        </w:rPr>
        <w:t xml:space="preserve"> </w:t>
      </w:r>
      <w:r>
        <w:rPr>
          <w:sz w:val="20"/>
        </w:rPr>
        <w:t>until</w:t>
      </w:r>
      <w:r>
        <w:rPr>
          <w:spacing w:val="-3"/>
          <w:sz w:val="20"/>
        </w:rPr>
        <w:t xml:space="preserve"> </w:t>
      </w:r>
      <w:r>
        <w:rPr>
          <w:sz w:val="20"/>
        </w:rPr>
        <w:t>I</w:t>
      </w:r>
      <w:r>
        <w:rPr>
          <w:spacing w:val="-3"/>
          <w:sz w:val="20"/>
        </w:rPr>
        <w:t xml:space="preserve"> </w:t>
      </w:r>
      <w:r>
        <w:rPr>
          <w:sz w:val="20"/>
        </w:rPr>
        <w:t>fulfill</w:t>
      </w:r>
      <w:r>
        <w:rPr>
          <w:spacing w:val="-2"/>
          <w:sz w:val="20"/>
        </w:rPr>
        <w:t xml:space="preserve"> </w:t>
      </w:r>
      <w:r>
        <w:rPr>
          <w:sz w:val="20"/>
        </w:rPr>
        <w:t>my</w:t>
      </w:r>
      <w:r>
        <w:rPr>
          <w:spacing w:val="-2"/>
          <w:sz w:val="20"/>
        </w:rPr>
        <w:t xml:space="preserve"> </w:t>
      </w:r>
      <w:r>
        <w:rPr>
          <w:sz w:val="20"/>
        </w:rPr>
        <w:t>repayment</w:t>
      </w:r>
      <w:r>
        <w:rPr>
          <w:spacing w:val="-3"/>
          <w:sz w:val="20"/>
        </w:rPr>
        <w:t xml:space="preserve"> </w:t>
      </w:r>
      <w:r>
        <w:rPr>
          <w:sz w:val="20"/>
        </w:rPr>
        <w:t>obligations</w:t>
      </w:r>
      <w:r>
        <w:rPr>
          <w:spacing w:val="-2"/>
          <w:sz w:val="20"/>
        </w:rPr>
        <w:t xml:space="preserve"> </w:t>
      </w:r>
      <w:r>
        <w:rPr>
          <w:sz w:val="20"/>
        </w:rPr>
        <w:t xml:space="preserve">under an IDR plan, withdraw from my IDR plan, </w:t>
      </w:r>
      <w:r>
        <w:rPr>
          <w:sz w:val="20"/>
        </w:rPr>
        <w:t>or,</w:t>
      </w:r>
      <w:r>
        <w:rPr>
          <w:sz w:val="20"/>
        </w:rPr>
        <w:t xml:space="preserve"> as described below, revoke my approval and consent; and</w:t>
      </w:r>
    </w:p>
    <w:p w:rsidR="00E47071" w14:paraId="5939A38C" w14:textId="77777777">
      <w:pPr>
        <w:pStyle w:val="ListParagraph"/>
        <w:numPr>
          <w:ilvl w:val="0"/>
          <w:numId w:val="4"/>
        </w:numPr>
        <w:tabs>
          <w:tab w:val="left" w:pos="857"/>
          <w:tab w:val="left" w:pos="859"/>
        </w:tabs>
        <w:spacing w:before="160" w:line="259" w:lineRule="auto"/>
        <w:ind w:right="271"/>
        <w:rPr>
          <w:sz w:val="20"/>
        </w:rPr>
      </w:pPr>
      <w:r>
        <w:rPr>
          <w:sz w:val="20"/>
        </w:rPr>
        <w:t>The U.S. Department of Education may automatically execute the recertification of eligibility determination and repayment</w:t>
      </w:r>
      <w:r>
        <w:rPr>
          <w:spacing w:val="-3"/>
          <w:sz w:val="20"/>
        </w:rPr>
        <w:t xml:space="preserve"> </w:t>
      </w:r>
      <w:r>
        <w:rPr>
          <w:sz w:val="20"/>
        </w:rPr>
        <w:t>obligations</w:t>
      </w:r>
      <w:r>
        <w:rPr>
          <w:spacing w:val="-2"/>
          <w:sz w:val="20"/>
        </w:rPr>
        <w:t xml:space="preserve"> </w:t>
      </w:r>
      <w:r>
        <w:rPr>
          <w:sz w:val="20"/>
        </w:rPr>
        <w:t>for</w:t>
      </w:r>
      <w:r>
        <w:rPr>
          <w:spacing w:val="-2"/>
          <w:sz w:val="20"/>
        </w:rPr>
        <w:t xml:space="preserve"> </w:t>
      </w:r>
      <w:r>
        <w:rPr>
          <w:sz w:val="20"/>
        </w:rPr>
        <w:t>a</w:t>
      </w:r>
      <w:r>
        <w:rPr>
          <w:spacing w:val="-4"/>
          <w:sz w:val="20"/>
        </w:rPr>
        <w:t xml:space="preserve"> </w:t>
      </w:r>
      <w:r>
        <w:rPr>
          <w:sz w:val="20"/>
        </w:rPr>
        <w:t>qualifying</w:t>
      </w:r>
      <w:r>
        <w:rPr>
          <w:spacing w:val="-3"/>
          <w:sz w:val="20"/>
        </w:rPr>
        <w:t xml:space="preserve"> </w:t>
      </w:r>
      <w:r>
        <w:rPr>
          <w:sz w:val="20"/>
        </w:rPr>
        <w:t>IDR</w:t>
      </w:r>
      <w:r>
        <w:rPr>
          <w:spacing w:val="-2"/>
          <w:sz w:val="20"/>
        </w:rPr>
        <w:t xml:space="preserve"> </w:t>
      </w:r>
      <w:r>
        <w:rPr>
          <w:sz w:val="20"/>
        </w:rPr>
        <w:t>plan</w:t>
      </w:r>
      <w:r>
        <w:rPr>
          <w:spacing w:val="-3"/>
          <w:sz w:val="20"/>
        </w:rPr>
        <w:t xml:space="preserve"> </w:t>
      </w:r>
      <w:r>
        <w:rPr>
          <w:sz w:val="20"/>
        </w:rPr>
        <w:t>on</w:t>
      </w:r>
      <w:r>
        <w:rPr>
          <w:spacing w:val="-3"/>
          <w:sz w:val="20"/>
        </w:rPr>
        <w:t xml:space="preserve"> </w:t>
      </w:r>
      <w:r>
        <w:rPr>
          <w:sz w:val="20"/>
        </w:rPr>
        <w:t>an</w:t>
      </w:r>
      <w:r>
        <w:rPr>
          <w:spacing w:val="-4"/>
          <w:sz w:val="20"/>
        </w:rPr>
        <w:t xml:space="preserve"> </w:t>
      </w:r>
      <w:r>
        <w:rPr>
          <w:sz w:val="20"/>
        </w:rPr>
        <w:t>annual</w:t>
      </w:r>
      <w:r>
        <w:rPr>
          <w:spacing w:val="-3"/>
          <w:sz w:val="20"/>
        </w:rPr>
        <w:t xml:space="preserve"> </w:t>
      </w:r>
      <w:r>
        <w:rPr>
          <w:sz w:val="20"/>
        </w:rPr>
        <w:t>basis</w:t>
      </w:r>
      <w:r>
        <w:rPr>
          <w:spacing w:val="-3"/>
          <w:sz w:val="20"/>
        </w:rPr>
        <w:t xml:space="preserve"> </w:t>
      </w:r>
      <w:r>
        <w:rPr>
          <w:sz w:val="20"/>
        </w:rPr>
        <w:t>until</w:t>
      </w:r>
      <w:r>
        <w:rPr>
          <w:spacing w:val="-3"/>
          <w:sz w:val="20"/>
        </w:rPr>
        <w:t xml:space="preserve"> </w:t>
      </w:r>
      <w:r>
        <w:rPr>
          <w:sz w:val="20"/>
        </w:rPr>
        <w:t>I</w:t>
      </w:r>
      <w:r>
        <w:rPr>
          <w:spacing w:val="-3"/>
          <w:sz w:val="20"/>
        </w:rPr>
        <w:t xml:space="preserve"> </w:t>
      </w:r>
      <w:r>
        <w:rPr>
          <w:sz w:val="20"/>
        </w:rPr>
        <w:t>fulfill</w:t>
      </w:r>
      <w:r>
        <w:rPr>
          <w:spacing w:val="-3"/>
          <w:sz w:val="20"/>
        </w:rPr>
        <w:t xml:space="preserve"> </w:t>
      </w:r>
      <w:r>
        <w:rPr>
          <w:sz w:val="20"/>
        </w:rPr>
        <w:t>my</w:t>
      </w:r>
      <w:r>
        <w:rPr>
          <w:spacing w:val="-2"/>
          <w:sz w:val="20"/>
        </w:rPr>
        <w:t xml:space="preserve"> </w:t>
      </w:r>
      <w:r>
        <w:rPr>
          <w:sz w:val="20"/>
        </w:rPr>
        <w:t>repayment</w:t>
      </w:r>
      <w:r>
        <w:rPr>
          <w:spacing w:val="-5"/>
          <w:sz w:val="20"/>
        </w:rPr>
        <w:t xml:space="preserve"> </w:t>
      </w:r>
      <w:r>
        <w:rPr>
          <w:sz w:val="20"/>
        </w:rPr>
        <w:t>obligations</w:t>
      </w:r>
      <w:r>
        <w:rPr>
          <w:spacing w:val="-2"/>
          <w:sz w:val="20"/>
        </w:rPr>
        <w:t xml:space="preserve"> </w:t>
      </w:r>
      <w:r>
        <w:rPr>
          <w:sz w:val="20"/>
        </w:rPr>
        <w:t>under</w:t>
      </w:r>
      <w:r>
        <w:rPr>
          <w:spacing w:val="-4"/>
          <w:sz w:val="20"/>
        </w:rPr>
        <w:t xml:space="preserve"> </w:t>
      </w:r>
      <w:r>
        <w:rPr>
          <w:sz w:val="20"/>
        </w:rPr>
        <w:t xml:space="preserve">an IDR plan, withdraw from my IDR plan, </w:t>
      </w:r>
      <w:r>
        <w:rPr>
          <w:sz w:val="20"/>
        </w:rPr>
        <w:t>or,</w:t>
      </w:r>
      <w:r>
        <w:rPr>
          <w:sz w:val="20"/>
        </w:rPr>
        <w:t xml:space="preserve"> as described below, revoke my approval and consent.</w:t>
      </w:r>
    </w:p>
    <w:p w:rsidR="00E47071" w14:paraId="5939A38D" w14:textId="77777777">
      <w:pPr>
        <w:pStyle w:val="Heading3"/>
        <w:spacing w:before="159"/>
        <w:ind w:left="139"/>
      </w:pPr>
      <w:r>
        <w:t>By</w:t>
      </w:r>
      <w:r>
        <w:rPr>
          <w:spacing w:val="-6"/>
        </w:rPr>
        <w:t xml:space="preserve"> </w:t>
      </w:r>
      <w:r>
        <w:t>checking</w:t>
      </w:r>
      <w:r>
        <w:rPr>
          <w:spacing w:val="-4"/>
        </w:rPr>
        <w:t xml:space="preserve"> </w:t>
      </w:r>
      <w:r>
        <w:t>‘I</w:t>
      </w:r>
      <w:r>
        <w:rPr>
          <w:spacing w:val="-3"/>
        </w:rPr>
        <w:t xml:space="preserve"> </w:t>
      </w:r>
      <w:r>
        <w:t>approve,</w:t>
      </w:r>
      <w:r>
        <w:rPr>
          <w:spacing w:val="-4"/>
        </w:rPr>
        <w:t xml:space="preserve"> </w:t>
      </w:r>
      <w:r>
        <w:t>consent,</w:t>
      </w:r>
      <w:r>
        <w:rPr>
          <w:spacing w:val="-3"/>
        </w:rPr>
        <w:t xml:space="preserve"> </w:t>
      </w:r>
      <w:r>
        <w:t>and</w:t>
      </w:r>
      <w:r>
        <w:rPr>
          <w:spacing w:val="-4"/>
        </w:rPr>
        <w:t xml:space="preserve"> </w:t>
      </w:r>
      <w:r>
        <w:t>agree’</w:t>
      </w:r>
      <w:r>
        <w:rPr>
          <w:spacing w:val="-3"/>
        </w:rPr>
        <w:t xml:space="preserve"> </w:t>
      </w:r>
      <w:r>
        <w:t>below,</w:t>
      </w:r>
      <w:r>
        <w:rPr>
          <w:spacing w:val="-4"/>
        </w:rPr>
        <w:t xml:space="preserve"> </w:t>
      </w:r>
      <w:r>
        <w:t>I</w:t>
      </w:r>
      <w:r>
        <w:rPr>
          <w:spacing w:val="-3"/>
        </w:rPr>
        <w:t xml:space="preserve"> </w:t>
      </w:r>
      <w:r>
        <w:t>further</w:t>
      </w:r>
      <w:r>
        <w:rPr>
          <w:spacing w:val="-3"/>
        </w:rPr>
        <w:t xml:space="preserve"> </w:t>
      </w:r>
      <w:r>
        <w:t>understand</w:t>
      </w:r>
      <w:r>
        <w:rPr>
          <w:spacing w:val="-3"/>
        </w:rPr>
        <w:t xml:space="preserve"> </w:t>
      </w:r>
      <w:r>
        <w:rPr>
          <w:spacing w:val="-2"/>
        </w:rPr>
        <w:t>that:</w:t>
      </w:r>
    </w:p>
    <w:p w:rsidR="00E47071" w14:paraId="5939A38E" w14:textId="77777777">
      <w:pPr>
        <w:pStyle w:val="ListParagraph"/>
        <w:numPr>
          <w:ilvl w:val="0"/>
          <w:numId w:val="3"/>
        </w:numPr>
        <w:tabs>
          <w:tab w:val="left" w:pos="857"/>
          <w:tab w:val="left" w:pos="859"/>
        </w:tabs>
        <w:spacing w:before="179" w:line="259" w:lineRule="auto"/>
        <w:ind w:right="279"/>
        <w:jc w:val="both"/>
        <w:rPr>
          <w:sz w:val="20"/>
        </w:rPr>
      </w:pPr>
      <w:r>
        <w:rPr>
          <w:sz w:val="20"/>
        </w:rPr>
        <w:t>During recertification, my eligibility and monthly payment amount for</w:t>
      </w:r>
      <w:r>
        <w:rPr>
          <w:spacing w:val="-1"/>
          <w:sz w:val="20"/>
        </w:rPr>
        <w:t xml:space="preserve"> </w:t>
      </w:r>
      <w:r>
        <w:rPr>
          <w:sz w:val="20"/>
        </w:rPr>
        <w:t>a previously approved IDR plan may change based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FTI</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U.S.</w:t>
      </w:r>
      <w:r>
        <w:rPr>
          <w:spacing w:val="-3"/>
          <w:sz w:val="20"/>
        </w:rPr>
        <w:t xml:space="preserve"> </w:t>
      </w:r>
      <w:r>
        <w:rPr>
          <w:sz w:val="20"/>
        </w:rPr>
        <w:t>Department</w:t>
      </w:r>
      <w:r>
        <w:rPr>
          <w:spacing w:val="-3"/>
          <w:sz w:val="20"/>
        </w:rPr>
        <w:t xml:space="preserve"> </w:t>
      </w:r>
      <w:r>
        <w:rPr>
          <w:sz w:val="20"/>
        </w:rPr>
        <w:t>of</w:t>
      </w:r>
      <w:r>
        <w:rPr>
          <w:spacing w:val="-3"/>
          <w:sz w:val="20"/>
        </w:rPr>
        <w:t xml:space="preserve"> </w:t>
      </w:r>
      <w:r>
        <w:rPr>
          <w:sz w:val="20"/>
        </w:rPr>
        <w:t>Education</w:t>
      </w:r>
      <w:r>
        <w:rPr>
          <w:spacing w:val="-3"/>
          <w:sz w:val="20"/>
        </w:rPr>
        <w:t xml:space="preserve"> </w:t>
      </w:r>
      <w:r>
        <w:rPr>
          <w:sz w:val="20"/>
        </w:rPr>
        <w:t>receives</w:t>
      </w:r>
      <w:r>
        <w:rPr>
          <w:spacing w:val="-2"/>
          <w:sz w:val="20"/>
        </w:rPr>
        <w:t xml:space="preserve"> </w:t>
      </w:r>
      <w:r>
        <w:rPr>
          <w:sz w:val="20"/>
        </w:rPr>
        <w:t>from</w:t>
      </w:r>
      <w:r>
        <w:rPr>
          <w:spacing w:val="-3"/>
          <w:sz w:val="20"/>
        </w:rPr>
        <w:t xml:space="preserve"> </w:t>
      </w:r>
      <w:r>
        <w:rPr>
          <w:sz w:val="20"/>
        </w:rPr>
        <w:t>the</w:t>
      </w:r>
      <w:r>
        <w:rPr>
          <w:spacing w:val="-3"/>
          <w:sz w:val="20"/>
        </w:rPr>
        <w:t xml:space="preserve"> </w:t>
      </w:r>
      <w:r>
        <w:rPr>
          <w:sz w:val="20"/>
        </w:rPr>
        <w:t>IRS</w:t>
      </w:r>
      <w:r>
        <w:rPr>
          <w:spacing w:val="-3"/>
          <w:sz w:val="20"/>
        </w:rPr>
        <w:t xml:space="preserve"> </w:t>
      </w:r>
      <w:r>
        <w:rPr>
          <w:sz w:val="20"/>
        </w:rPr>
        <w:t>when</w:t>
      </w:r>
      <w:r>
        <w:rPr>
          <w:spacing w:val="-3"/>
          <w:sz w:val="20"/>
        </w:rPr>
        <w:t xml:space="preserve"> </w:t>
      </w:r>
      <w:r>
        <w:rPr>
          <w:sz w:val="20"/>
        </w:rPr>
        <w:t>my</w:t>
      </w:r>
      <w:r>
        <w:rPr>
          <w:spacing w:val="-2"/>
          <w:sz w:val="20"/>
        </w:rPr>
        <w:t xml:space="preserve"> </w:t>
      </w:r>
      <w:r>
        <w:rPr>
          <w:sz w:val="20"/>
        </w:rPr>
        <w:t>IDR</w:t>
      </w:r>
      <w:r>
        <w:rPr>
          <w:spacing w:val="-2"/>
          <w:sz w:val="20"/>
        </w:rPr>
        <w:t xml:space="preserve"> </w:t>
      </w:r>
      <w:r>
        <w:rPr>
          <w:sz w:val="20"/>
        </w:rPr>
        <w:t>plan</w:t>
      </w:r>
      <w:r>
        <w:rPr>
          <w:spacing w:val="-3"/>
          <w:sz w:val="20"/>
        </w:rPr>
        <w:t xml:space="preserve"> </w:t>
      </w:r>
      <w:r>
        <w:rPr>
          <w:sz w:val="20"/>
        </w:rPr>
        <w:t>is</w:t>
      </w:r>
      <w:r>
        <w:rPr>
          <w:spacing w:val="-2"/>
          <w:sz w:val="20"/>
        </w:rPr>
        <w:t xml:space="preserve"> </w:t>
      </w:r>
      <w:r>
        <w:rPr>
          <w:sz w:val="20"/>
        </w:rPr>
        <w:t xml:space="preserve">automatically recertified on annual </w:t>
      </w:r>
      <w:r>
        <w:rPr>
          <w:sz w:val="20"/>
        </w:rPr>
        <w:t>basis;</w:t>
      </w:r>
    </w:p>
    <w:p w:rsidR="00E47071" w14:paraId="5939A38F" w14:textId="77777777">
      <w:pPr>
        <w:pStyle w:val="ListParagraph"/>
        <w:numPr>
          <w:ilvl w:val="0"/>
          <w:numId w:val="3"/>
        </w:numPr>
        <w:tabs>
          <w:tab w:val="left" w:pos="856"/>
          <w:tab w:val="left" w:pos="858"/>
        </w:tabs>
        <w:spacing w:before="160" w:line="259" w:lineRule="auto"/>
        <w:ind w:left="858" w:right="392"/>
        <w:rPr>
          <w:sz w:val="20"/>
        </w:rPr>
      </w:pPr>
      <w:r>
        <w:rPr>
          <w:sz w:val="20"/>
        </w:rPr>
        <w:t>I</w:t>
      </w:r>
      <w:r>
        <w:rPr>
          <w:spacing w:val="-2"/>
          <w:sz w:val="20"/>
        </w:rPr>
        <w:t xml:space="preserve"> </w:t>
      </w:r>
      <w:r>
        <w:rPr>
          <w:sz w:val="20"/>
        </w:rPr>
        <w:t>am</w:t>
      </w:r>
      <w:r>
        <w:rPr>
          <w:spacing w:val="-2"/>
          <w:sz w:val="20"/>
        </w:rPr>
        <w:t xml:space="preserve"> </w:t>
      </w:r>
      <w:r>
        <w:rPr>
          <w:sz w:val="20"/>
        </w:rPr>
        <w:t>also</w:t>
      </w:r>
      <w:r>
        <w:rPr>
          <w:spacing w:val="-2"/>
          <w:sz w:val="20"/>
        </w:rPr>
        <w:t xml:space="preserve"> </w:t>
      </w:r>
      <w:r>
        <w:rPr>
          <w:sz w:val="20"/>
        </w:rPr>
        <w:t>providing</w:t>
      </w:r>
      <w:r>
        <w:rPr>
          <w:spacing w:val="-2"/>
          <w:sz w:val="20"/>
        </w:rPr>
        <w:t xml:space="preserve"> </w:t>
      </w:r>
      <w:r>
        <w:rPr>
          <w:sz w:val="20"/>
        </w:rPr>
        <w:t>my</w:t>
      </w:r>
      <w:r>
        <w:rPr>
          <w:spacing w:val="-1"/>
          <w:sz w:val="20"/>
        </w:rPr>
        <w:t xml:space="preserve"> </w:t>
      </w:r>
      <w:r>
        <w:rPr>
          <w:sz w:val="20"/>
        </w:rPr>
        <w:t>written</w:t>
      </w:r>
      <w:r>
        <w:rPr>
          <w:spacing w:val="-2"/>
          <w:sz w:val="20"/>
        </w:rPr>
        <w:t xml:space="preserve"> </w:t>
      </w:r>
      <w:r>
        <w:rPr>
          <w:sz w:val="20"/>
        </w:rPr>
        <w:t>consent</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redisclosure</w:t>
      </w:r>
      <w:r>
        <w:rPr>
          <w:spacing w:val="-2"/>
          <w:sz w:val="20"/>
        </w:rPr>
        <w:t xml:space="preserve"> </w:t>
      </w:r>
      <w:r>
        <w:rPr>
          <w:sz w:val="20"/>
        </w:rPr>
        <w:t>of</w:t>
      </w:r>
      <w:r>
        <w:rPr>
          <w:spacing w:val="-2"/>
          <w:sz w:val="20"/>
        </w:rPr>
        <w:t xml:space="preserve"> </w:t>
      </w:r>
      <w:r>
        <w:rPr>
          <w:sz w:val="20"/>
        </w:rPr>
        <w:t>my</w:t>
      </w:r>
      <w:r>
        <w:rPr>
          <w:spacing w:val="-1"/>
          <w:sz w:val="20"/>
        </w:rPr>
        <w:t xml:space="preserve"> </w:t>
      </w:r>
      <w:r>
        <w:rPr>
          <w:sz w:val="20"/>
        </w:rPr>
        <w:t>FTI</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U.S.</w:t>
      </w:r>
      <w:r>
        <w:rPr>
          <w:spacing w:val="-2"/>
          <w:sz w:val="20"/>
        </w:rPr>
        <w:t xml:space="preserve"> </w:t>
      </w:r>
      <w:r>
        <w:rPr>
          <w:sz w:val="20"/>
        </w:rPr>
        <w:t>Department</w:t>
      </w:r>
      <w:r>
        <w:rPr>
          <w:spacing w:val="-4"/>
          <w:sz w:val="20"/>
        </w:rPr>
        <w:t xml:space="preserve"> </w:t>
      </w:r>
      <w:r>
        <w:rPr>
          <w:sz w:val="20"/>
        </w:rPr>
        <w:t>of</w:t>
      </w:r>
      <w:r>
        <w:rPr>
          <w:spacing w:val="-2"/>
          <w:sz w:val="20"/>
        </w:rPr>
        <w:t xml:space="preserve"> </w:t>
      </w:r>
      <w:r>
        <w:rPr>
          <w:sz w:val="20"/>
        </w:rPr>
        <w:t>Education</w:t>
      </w:r>
      <w:r>
        <w:rPr>
          <w:spacing w:val="-2"/>
          <w:sz w:val="20"/>
        </w:rPr>
        <w:t xml:space="preserve"> </w:t>
      </w:r>
      <w:r>
        <w:rPr>
          <w:sz w:val="20"/>
        </w:rPr>
        <w:t>to</w:t>
      </w:r>
      <w:r>
        <w:rPr>
          <w:spacing w:val="-2"/>
          <w:sz w:val="20"/>
        </w:rPr>
        <w:t xml:space="preserve"> </w:t>
      </w:r>
      <w:r>
        <w:rPr>
          <w:sz w:val="20"/>
        </w:rPr>
        <w:t>the Office of Inspector General of the U.S. Department of Education for audit purposes, as described in 26 U.S.C. § 6103(l)(13)(D)(iv); and</w:t>
      </w:r>
    </w:p>
    <w:p w:rsidR="00E47071" w14:paraId="5939A390" w14:textId="77777777">
      <w:pPr>
        <w:pStyle w:val="ListParagraph"/>
        <w:numPr>
          <w:ilvl w:val="0"/>
          <w:numId w:val="3"/>
        </w:numPr>
        <w:tabs>
          <w:tab w:val="left" w:pos="856"/>
          <w:tab w:val="left" w:pos="858"/>
        </w:tabs>
        <w:spacing w:before="160" w:line="259" w:lineRule="auto"/>
        <w:ind w:left="858" w:right="445"/>
        <w:rPr>
          <w:sz w:val="20"/>
        </w:rPr>
      </w:pPr>
      <w:r>
        <w:rPr>
          <w:sz w:val="20"/>
        </w:rPr>
        <w:t>I may revoke my consent for the disclosure of the SSN/TIN, last name, and date of birth information that I provided in Section 1 (Borrower Information) of this form, as well as my unique identifier and the tax year for which FTI is required, and my affirmative approval for the receipt and use of my FTI by the U.S. Department of Education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user</w:t>
      </w:r>
      <w:r>
        <w:rPr>
          <w:spacing w:val="-1"/>
          <w:sz w:val="20"/>
        </w:rPr>
        <w:t xml:space="preserve"> </w:t>
      </w:r>
      <w:r>
        <w:rPr>
          <w:sz w:val="20"/>
        </w:rPr>
        <w:t>settings</w:t>
      </w:r>
      <w:r>
        <w:rPr>
          <w:spacing w:val="-1"/>
          <w:sz w:val="20"/>
        </w:rPr>
        <w:t xml:space="preserve"> </w:t>
      </w:r>
      <w:r>
        <w:rPr>
          <w:sz w:val="20"/>
        </w:rPr>
        <w:t>of</w:t>
      </w:r>
      <w:r>
        <w:rPr>
          <w:spacing w:val="-2"/>
          <w:sz w:val="20"/>
        </w:rPr>
        <w:t xml:space="preserve"> </w:t>
      </w:r>
      <w:r>
        <w:rPr>
          <w:sz w:val="20"/>
        </w:rPr>
        <w:t>my</w:t>
      </w:r>
      <w:r>
        <w:rPr>
          <w:spacing w:val="-2"/>
          <w:sz w:val="20"/>
        </w:rPr>
        <w:t xml:space="preserve"> </w:t>
      </w:r>
      <w:r>
        <w:rPr>
          <w:sz w:val="20"/>
        </w:rPr>
        <w:t>account</w:t>
      </w:r>
      <w:r>
        <w:rPr>
          <w:spacing w:val="-2"/>
          <w:sz w:val="20"/>
        </w:rPr>
        <w:t xml:space="preserve"> </w:t>
      </w:r>
      <w:r>
        <w:rPr>
          <w:sz w:val="20"/>
        </w:rPr>
        <w:t>at</w:t>
      </w:r>
      <w:r>
        <w:rPr>
          <w:spacing w:val="-2"/>
          <w:sz w:val="20"/>
        </w:rPr>
        <w:t xml:space="preserve"> </w:t>
      </w:r>
      <w:r>
        <w:rPr>
          <w:sz w:val="20"/>
        </w:rPr>
        <w:t>StudentAid.gov.</w:t>
      </w:r>
      <w:r>
        <w:rPr>
          <w:spacing w:val="-4"/>
          <w:sz w:val="20"/>
        </w:rPr>
        <w:t xml:space="preserve"> </w:t>
      </w:r>
      <w:r>
        <w:rPr>
          <w:sz w:val="20"/>
        </w:rPr>
        <w:t>(You</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logged</w:t>
      </w:r>
      <w:r>
        <w:rPr>
          <w:spacing w:val="-2"/>
          <w:sz w:val="20"/>
        </w:rPr>
        <w:t xml:space="preserve"> </w:t>
      </w:r>
      <w:r>
        <w:rPr>
          <w:sz w:val="20"/>
        </w:rPr>
        <w:t>into</w:t>
      </w:r>
      <w:r>
        <w:rPr>
          <w:spacing w:val="-2"/>
          <w:sz w:val="20"/>
        </w:rPr>
        <w:t xml:space="preserve"> </w:t>
      </w:r>
      <w:r>
        <w:rPr>
          <w:sz w:val="20"/>
        </w:rPr>
        <w:t>your</w:t>
      </w:r>
      <w:r>
        <w:rPr>
          <w:spacing w:val="-1"/>
          <w:sz w:val="20"/>
        </w:rPr>
        <w:t xml:space="preserve"> </w:t>
      </w:r>
      <w:r>
        <w:rPr>
          <w:sz w:val="20"/>
        </w:rPr>
        <w:t>account</w:t>
      </w:r>
      <w:r>
        <w:rPr>
          <w:spacing w:val="-2"/>
          <w:sz w:val="20"/>
        </w:rPr>
        <w:t xml:space="preserve"> </w:t>
      </w:r>
      <w:r>
        <w:rPr>
          <w:sz w:val="20"/>
        </w:rPr>
        <w:t xml:space="preserve">with your FSA ID </w:t>
      </w:r>
      <w:r>
        <w:rPr>
          <w:sz w:val="20"/>
        </w:rPr>
        <w:t>in order to</w:t>
      </w:r>
      <w:r>
        <w:rPr>
          <w:sz w:val="20"/>
        </w:rPr>
        <w:t xml:space="preserve"> revoke approval and consent.) However, by revoking my affirmative approval and consent, I understand and acknowledge that the U.S. Department of Education will be unable to automatically determine my eligibility for, and repayment obligations under, an IDR plan on an annual basis, and will require that</w:t>
      </w:r>
      <w:r>
        <w:rPr>
          <w:spacing w:val="-2"/>
          <w:sz w:val="20"/>
        </w:rPr>
        <w:t xml:space="preserve"> </w:t>
      </w:r>
      <w:r>
        <w:rPr>
          <w:sz w:val="20"/>
        </w:rPr>
        <w:t>I,</w:t>
      </w:r>
      <w:r>
        <w:rPr>
          <w:spacing w:val="-2"/>
          <w:sz w:val="20"/>
        </w:rPr>
        <w:t xml:space="preserve"> </w:t>
      </w:r>
      <w:r>
        <w:rPr>
          <w:sz w:val="20"/>
        </w:rPr>
        <w:t>and</w:t>
      </w:r>
      <w:r>
        <w:rPr>
          <w:spacing w:val="-2"/>
          <w:sz w:val="20"/>
        </w:rPr>
        <w:t xml:space="preserve"> </w:t>
      </w:r>
      <w:r>
        <w:rPr>
          <w:sz w:val="20"/>
        </w:rPr>
        <w:t>my</w:t>
      </w:r>
      <w:r>
        <w:rPr>
          <w:spacing w:val="-1"/>
          <w:sz w:val="20"/>
        </w:rPr>
        <w:t xml:space="preserve"> </w:t>
      </w:r>
      <w:r>
        <w:rPr>
          <w:sz w:val="20"/>
        </w:rPr>
        <w:t>spouse</w:t>
      </w:r>
      <w:r>
        <w:rPr>
          <w:spacing w:val="-2"/>
          <w:sz w:val="20"/>
        </w:rPr>
        <w:t xml:space="preserve"> </w:t>
      </w:r>
      <w:r>
        <w:rPr>
          <w:sz w:val="20"/>
        </w:rPr>
        <w:t>(if</w:t>
      </w:r>
      <w:r>
        <w:rPr>
          <w:spacing w:val="-2"/>
          <w:sz w:val="20"/>
        </w:rPr>
        <w:t xml:space="preserve"> </w:t>
      </w:r>
      <w:r>
        <w:rPr>
          <w:sz w:val="20"/>
        </w:rPr>
        <w:t>applicable),</w:t>
      </w:r>
      <w:r>
        <w:rPr>
          <w:spacing w:val="-2"/>
          <w:sz w:val="20"/>
        </w:rPr>
        <w:t xml:space="preserve"> </w:t>
      </w:r>
      <w:r>
        <w:rPr>
          <w:sz w:val="20"/>
        </w:rPr>
        <w:t>provide</w:t>
      </w:r>
      <w:r>
        <w:rPr>
          <w:spacing w:val="-2"/>
          <w:sz w:val="20"/>
        </w:rPr>
        <w:t xml:space="preserve"> </w:t>
      </w:r>
      <w:r>
        <w:rPr>
          <w:sz w:val="20"/>
        </w:rPr>
        <w:t>alternative</w:t>
      </w:r>
      <w:r>
        <w:rPr>
          <w:spacing w:val="-2"/>
          <w:sz w:val="20"/>
        </w:rPr>
        <w:t xml:space="preserve"> </w:t>
      </w:r>
      <w:r>
        <w:rPr>
          <w:sz w:val="20"/>
        </w:rPr>
        <w:t>documentation</w:t>
      </w:r>
      <w:r>
        <w:rPr>
          <w:spacing w:val="-2"/>
          <w:sz w:val="20"/>
        </w:rPr>
        <w:t xml:space="preserve"> </w:t>
      </w:r>
      <w:r>
        <w:rPr>
          <w:sz w:val="20"/>
        </w:rPr>
        <w:t>of</w:t>
      </w:r>
      <w:r>
        <w:rPr>
          <w:spacing w:val="-2"/>
          <w:sz w:val="20"/>
        </w:rPr>
        <w:t xml:space="preserve"> </w:t>
      </w:r>
      <w:r>
        <w:rPr>
          <w:sz w:val="20"/>
        </w:rPr>
        <w:t>income</w:t>
      </w:r>
      <w:r>
        <w:rPr>
          <w:spacing w:val="-2"/>
          <w:sz w:val="20"/>
        </w:rPr>
        <w:t xml:space="preserve"> </w:t>
      </w:r>
      <w:r>
        <w:rPr>
          <w:sz w:val="20"/>
        </w:rPr>
        <w:t>on</w:t>
      </w:r>
      <w:r>
        <w:rPr>
          <w:spacing w:val="-2"/>
          <w:sz w:val="20"/>
        </w:rPr>
        <w:t xml:space="preserve"> </w:t>
      </w:r>
      <w:r>
        <w:rPr>
          <w:sz w:val="20"/>
        </w:rPr>
        <w:t>an</w:t>
      </w:r>
      <w:r>
        <w:rPr>
          <w:spacing w:val="-2"/>
          <w:sz w:val="20"/>
        </w:rPr>
        <w:t xml:space="preserve"> </w:t>
      </w:r>
      <w:r>
        <w:rPr>
          <w:sz w:val="20"/>
        </w:rPr>
        <w:t>annual</w:t>
      </w:r>
      <w:r>
        <w:rPr>
          <w:spacing w:val="-2"/>
          <w:sz w:val="20"/>
        </w:rPr>
        <w:t xml:space="preserve"> </w:t>
      </w:r>
      <w:r>
        <w:rPr>
          <w:sz w:val="20"/>
        </w:rPr>
        <w:t>basis</w:t>
      </w:r>
      <w:r>
        <w:rPr>
          <w:spacing w:val="-1"/>
          <w:sz w:val="20"/>
        </w:rPr>
        <w:t xml:space="preserve"> </w:t>
      </w:r>
      <w:r>
        <w:rPr>
          <w:sz w:val="20"/>
        </w:rPr>
        <w:t>if</w:t>
      </w:r>
      <w:r>
        <w:rPr>
          <w:spacing w:val="-2"/>
          <w:sz w:val="20"/>
        </w:rPr>
        <w:t xml:space="preserve"> </w:t>
      </w:r>
      <w:r>
        <w:rPr>
          <w:sz w:val="20"/>
        </w:rPr>
        <w:t>I</w:t>
      </w:r>
      <w:r>
        <w:rPr>
          <w:spacing w:val="-2"/>
          <w:sz w:val="20"/>
        </w:rPr>
        <w:t xml:space="preserve"> </w:t>
      </w:r>
      <w:r>
        <w:rPr>
          <w:sz w:val="20"/>
        </w:rPr>
        <w:t>wish</w:t>
      </w:r>
      <w:r>
        <w:rPr>
          <w:spacing w:val="-2"/>
          <w:sz w:val="20"/>
        </w:rPr>
        <w:t xml:space="preserve"> </w:t>
      </w:r>
      <w:r>
        <w:rPr>
          <w:sz w:val="20"/>
        </w:rPr>
        <w:t>to continue participating in an IDR plan.</w:t>
      </w:r>
    </w:p>
    <w:p w:rsidR="00E47071" w14:paraId="5939A391" w14:textId="77777777">
      <w:pPr>
        <w:pStyle w:val="BodyText"/>
        <w:spacing w:before="156" w:line="259" w:lineRule="auto"/>
        <w:ind w:left="858" w:right="265" w:hanging="404"/>
      </w:pPr>
      <w:r>
        <w:rPr>
          <w:noProof/>
          <w:position w:val="-4"/>
        </w:rPr>
        <w:drawing>
          <wp:inline distT="0" distB="0" distL="0" distR="0">
            <wp:extent cx="149859" cy="149860"/>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xmlns:r="http://schemas.openxmlformats.org/officeDocument/2006/relationships" r:embed="rId13" cstate="print"/>
                    <a:stretch>
                      <a:fillRect/>
                    </a:stretch>
                  </pic:blipFill>
                  <pic:spPr>
                    <a:xfrm>
                      <a:off x="0" y="0"/>
                      <a:ext cx="149859" cy="149860"/>
                    </a:xfrm>
                    <a:prstGeom prst="rect">
                      <a:avLst/>
                    </a:prstGeom>
                  </pic:spPr>
                </pic:pic>
              </a:graphicData>
            </a:graphic>
          </wp:inline>
        </w:drawing>
      </w:r>
      <w:r>
        <w:rPr>
          <w:rFonts w:ascii="Times New Roman" w:hAnsi="Times New Roman"/>
          <w:spacing w:val="80"/>
        </w:rPr>
        <w:t xml:space="preserve"> </w:t>
      </w:r>
      <w:r>
        <w:t xml:space="preserve">I </w:t>
      </w:r>
      <w:r>
        <w:rPr>
          <w:b/>
        </w:rPr>
        <w:t>APPROVE, CONSENT</w:t>
      </w:r>
      <w:r>
        <w:t xml:space="preserve">, and </w:t>
      </w:r>
      <w:r>
        <w:rPr>
          <w:b/>
        </w:rPr>
        <w:t xml:space="preserve">AGREE </w:t>
      </w:r>
      <w:r>
        <w:t>and certify under penalty of perjury under the laws of the United States of America, that the foregoing is true and correct, and that I am the person named in Section 1 (Borrower Information) of this form providing consent to disclose and authorize the disclosure of my records, as set forth above.</w:t>
      </w:r>
      <w:r>
        <w:rPr>
          <w:spacing w:val="-3"/>
        </w:rPr>
        <w:t xml:space="preserve"> </w:t>
      </w:r>
      <w:r>
        <w:t>I</w:t>
      </w:r>
      <w:r>
        <w:rPr>
          <w:spacing w:val="-3"/>
        </w:rPr>
        <w:t xml:space="preserve"> </w:t>
      </w:r>
      <w:r>
        <w:t>further</w:t>
      </w:r>
      <w:r>
        <w:rPr>
          <w:spacing w:val="-2"/>
        </w:rPr>
        <w:t xml:space="preserve"> </w:t>
      </w:r>
      <w:r>
        <w:t>authorize</w:t>
      </w:r>
      <w:r>
        <w:rPr>
          <w:spacing w:val="-3"/>
        </w:rPr>
        <w:t xml:space="preserve"> </w:t>
      </w:r>
      <w:r>
        <w:t>the</w:t>
      </w:r>
      <w:r>
        <w:rPr>
          <w:spacing w:val="-3"/>
        </w:rPr>
        <w:t xml:space="preserve"> </w:t>
      </w:r>
      <w:r>
        <w:t>disclosure</w:t>
      </w:r>
      <w:r>
        <w:rPr>
          <w:spacing w:val="-4"/>
        </w:rPr>
        <w:t xml:space="preserve"> </w:t>
      </w:r>
      <w:r>
        <w:t>of</w:t>
      </w:r>
      <w:r>
        <w:rPr>
          <w:spacing w:val="-3"/>
        </w:rPr>
        <w:t xml:space="preserve"> </w:t>
      </w:r>
      <w:r>
        <w:t>my</w:t>
      </w:r>
      <w:r>
        <w:rPr>
          <w:spacing w:val="-2"/>
        </w:rPr>
        <w:t xml:space="preserve"> </w:t>
      </w:r>
      <w:r>
        <w:t>personally</w:t>
      </w:r>
      <w:r>
        <w:rPr>
          <w:spacing w:val="-2"/>
        </w:rPr>
        <w:t xml:space="preserve"> </w:t>
      </w:r>
      <w:r>
        <w:t>identifiable</w:t>
      </w:r>
      <w:r>
        <w:rPr>
          <w:spacing w:val="-3"/>
        </w:rPr>
        <w:t xml:space="preserve"> </w:t>
      </w:r>
      <w:r>
        <w:t>information,</w:t>
      </w:r>
      <w:r>
        <w:rPr>
          <w:spacing w:val="-3"/>
        </w:rPr>
        <w:t xml:space="preserve"> </w:t>
      </w:r>
      <w:r>
        <w:t>as</w:t>
      </w:r>
      <w:r>
        <w:rPr>
          <w:spacing w:val="-2"/>
        </w:rPr>
        <w:t xml:space="preserve"> </w:t>
      </w:r>
      <w:r>
        <w:t>outlined</w:t>
      </w:r>
      <w:r>
        <w:rPr>
          <w:spacing w:val="-3"/>
        </w:rPr>
        <w:t xml:space="preserve"> </w:t>
      </w:r>
      <w:r>
        <w:t>above,</w:t>
      </w:r>
      <w:r>
        <w:rPr>
          <w:spacing w:val="-3"/>
        </w:rPr>
        <w:t xml:space="preserve"> </w:t>
      </w:r>
      <w:r>
        <w:t>to</w:t>
      </w:r>
      <w:r>
        <w:rPr>
          <w:spacing w:val="-3"/>
        </w:rPr>
        <w:t xml:space="preserve"> </w:t>
      </w:r>
      <w:r>
        <w:t>the</w:t>
      </w:r>
      <w:r>
        <w:rPr>
          <w:spacing w:val="-3"/>
        </w:rPr>
        <w:t xml:space="preserve"> </w:t>
      </w:r>
      <w:r>
        <w:t>IRS</w:t>
      </w:r>
      <w:r>
        <w:rPr>
          <w:spacing w:val="-3"/>
        </w:rPr>
        <w:t xml:space="preserve"> </w:t>
      </w:r>
      <w:r>
        <w:t>for ED to receive my FTI for purposes of determining my eligibility for, or repayment obligations under, an IDR plan request. I understand that any falsification of this statement is punishable under the provisions of 18 U.S.C. § 1001 by a fine, imprisonment of not more than five years, or both, and that the knowing and willful request for or acquisition</w:t>
      </w:r>
      <w:r>
        <w:rPr>
          <w:spacing w:val="-2"/>
        </w:rPr>
        <w:t xml:space="preserve"> </w:t>
      </w:r>
      <w:r>
        <w:t>of</w:t>
      </w:r>
      <w:r>
        <w:rPr>
          <w:spacing w:val="-2"/>
        </w:rPr>
        <w:t xml:space="preserve"> </w:t>
      </w:r>
      <w:r>
        <w:t>a</w:t>
      </w:r>
      <w:r>
        <w:rPr>
          <w:spacing w:val="-2"/>
        </w:rPr>
        <w:t xml:space="preserve"> </w:t>
      </w:r>
      <w:r>
        <w:t>record</w:t>
      </w:r>
      <w:r>
        <w:rPr>
          <w:spacing w:val="-2"/>
        </w:rPr>
        <w:t xml:space="preserve"> </w:t>
      </w:r>
      <w:r>
        <w:t>pertaining</w:t>
      </w:r>
      <w:r>
        <w:rPr>
          <w:spacing w:val="-2"/>
        </w:rPr>
        <w:t xml:space="preserve"> </w:t>
      </w:r>
      <w:r>
        <w:t>to</w:t>
      </w:r>
      <w:r>
        <w:rPr>
          <w:spacing w:val="-2"/>
        </w:rPr>
        <w:t xml:space="preserve"> </w:t>
      </w:r>
      <w:r>
        <w:t>an</w:t>
      </w:r>
      <w:r>
        <w:rPr>
          <w:spacing w:val="-2"/>
        </w:rPr>
        <w:t xml:space="preserve"> </w:t>
      </w:r>
      <w:r>
        <w:t>individual</w:t>
      </w:r>
      <w:r>
        <w:rPr>
          <w:spacing w:val="-2"/>
        </w:rPr>
        <w:t xml:space="preserve"> </w:t>
      </w:r>
      <w:r>
        <w:t>under</w:t>
      </w:r>
      <w:r>
        <w:rPr>
          <w:spacing w:val="-1"/>
        </w:rPr>
        <w:t xml:space="preserve"> </w:t>
      </w:r>
      <w:r>
        <w:t>false</w:t>
      </w:r>
      <w:r>
        <w:rPr>
          <w:spacing w:val="-2"/>
        </w:rPr>
        <w:t xml:space="preserve"> </w:t>
      </w:r>
      <w:r>
        <w:t>pretenses</w:t>
      </w:r>
      <w:r>
        <w:rPr>
          <w:spacing w:val="-1"/>
        </w:rPr>
        <w:t xml:space="preserve"> </w:t>
      </w:r>
      <w:r>
        <w:t>is</w:t>
      </w:r>
      <w:r>
        <w:rPr>
          <w:spacing w:val="-1"/>
        </w:rPr>
        <w:t xml:space="preserve"> </w:t>
      </w:r>
      <w:r>
        <w:t>a</w:t>
      </w:r>
      <w:r>
        <w:rPr>
          <w:spacing w:val="-3"/>
        </w:rPr>
        <w:t xml:space="preserve"> </w:t>
      </w:r>
      <w:r>
        <w:t>criminal</w:t>
      </w:r>
      <w:r>
        <w:rPr>
          <w:spacing w:val="-2"/>
        </w:rPr>
        <w:t xml:space="preserve"> </w:t>
      </w:r>
      <w:r>
        <w:t>offense</w:t>
      </w:r>
      <w:r>
        <w:rPr>
          <w:spacing w:val="-2"/>
        </w:rPr>
        <w:t xml:space="preserve"> </w:t>
      </w:r>
      <w:r>
        <w:t>under</w:t>
      </w:r>
      <w:r>
        <w:rPr>
          <w:spacing w:val="-1"/>
        </w:rPr>
        <w:t xml:space="preserve"> </w:t>
      </w:r>
      <w:r>
        <w:t>the</w:t>
      </w:r>
      <w:r>
        <w:rPr>
          <w:spacing w:val="-2"/>
        </w:rPr>
        <w:t xml:space="preserve"> </w:t>
      </w:r>
      <w:r>
        <w:t>Privacy</w:t>
      </w:r>
      <w:r>
        <w:rPr>
          <w:spacing w:val="-1"/>
        </w:rPr>
        <w:t xml:space="preserve"> </w:t>
      </w:r>
      <w:r>
        <w:t>Act of 1974, as amended, subject to a fine of not more than $5,000 (5 U.S.C. § 552a(i)(3)). (</w:t>
      </w:r>
      <w:r>
        <w:rPr>
          <w:b/>
        </w:rPr>
        <w:t>Skip to Section 6</w:t>
      </w:r>
      <w:r>
        <w:t>)</w:t>
      </w:r>
    </w:p>
    <w:p w:rsidR="00E47071" w14:paraId="5939A392" w14:textId="77777777">
      <w:pPr>
        <w:pStyle w:val="BodyText"/>
        <w:spacing w:before="147" w:line="256" w:lineRule="auto"/>
        <w:ind w:left="858" w:right="265" w:hanging="404"/>
      </w:pPr>
      <w:r>
        <w:rPr>
          <w:noProof/>
          <w:position w:val="-3"/>
        </w:rPr>
        <w:drawing>
          <wp:inline distT="0" distB="0" distL="0" distR="0">
            <wp:extent cx="149859" cy="149859"/>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xmlns:r="http://schemas.openxmlformats.org/officeDocument/2006/relationships" r:embed="rId16" cstate="print"/>
                    <a:stretch>
                      <a:fillRect/>
                    </a:stretch>
                  </pic:blipFill>
                  <pic:spPr>
                    <a:xfrm>
                      <a:off x="0" y="0"/>
                      <a:ext cx="149859" cy="149859"/>
                    </a:xfrm>
                    <a:prstGeom prst="rect">
                      <a:avLst/>
                    </a:prstGeom>
                  </pic:spPr>
                </pic:pic>
              </a:graphicData>
            </a:graphic>
          </wp:inline>
        </w:drawing>
      </w:r>
      <w:r>
        <w:rPr>
          <w:rFonts w:ascii="Times New Roman"/>
          <w:spacing w:val="80"/>
        </w:rPr>
        <w:t xml:space="preserve"> </w:t>
      </w:r>
      <w:r>
        <w:t>I</w:t>
      </w:r>
      <w:r>
        <w:rPr>
          <w:spacing w:val="-2"/>
        </w:rPr>
        <w:t xml:space="preserve"> </w:t>
      </w:r>
      <w:r>
        <w:rPr>
          <w:b/>
        </w:rPr>
        <w:t>DO</w:t>
      </w:r>
      <w:r>
        <w:rPr>
          <w:b/>
          <w:spacing w:val="-2"/>
        </w:rPr>
        <w:t xml:space="preserve"> </w:t>
      </w:r>
      <w:r>
        <w:rPr>
          <w:b/>
        </w:rPr>
        <w:t>NOT</w:t>
      </w:r>
      <w:r>
        <w:rPr>
          <w:b/>
          <w:spacing w:val="-1"/>
        </w:rPr>
        <w:t xml:space="preserve"> </w:t>
      </w:r>
      <w:r>
        <w:t>approve,</w:t>
      </w:r>
      <w:r>
        <w:rPr>
          <w:spacing w:val="-2"/>
        </w:rPr>
        <w:t xml:space="preserve"> </w:t>
      </w:r>
      <w:r>
        <w:t>consent,</w:t>
      </w:r>
      <w:r>
        <w:rPr>
          <w:spacing w:val="-2"/>
        </w:rPr>
        <w:t xml:space="preserve"> </w:t>
      </w:r>
      <w:r>
        <w:t>and</w:t>
      </w:r>
      <w:r>
        <w:rPr>
          <w:spacing w:val="-2"/>
        </w:rPr>
        <w:t xml:space="preserve"> </w:t>
      </w:r>
      <w:r>
        <w:t>agree</w:t>
      </w:r>
      <w:r>
        <w:rPr>
          <w:spacing w:val="-3"/>
        </w:rPr>
        <w:t xml:space="preserve"> </w:t>
      </w:r>
      <w:r>
        <w:t>to</w:t>
      </w:r>
      <w:r>
        <w:rPr>
          <w:spacing w:val="-2"/>
        </w:rPr>
        <w:t xml:space="preserve"> </w:t>
      </w:r>
      <w:r>
        <w:t>the</w:t>
      </w:r>
      <w:r>
        <w:rPr>
          <w:spacing w:val="-2"/>
        </w:rPr>
        <w:t xml:space="preserve"> </w:t>
      </w:r>
      <w:r>
        <w:t>disclosure</w:t>
      </w:r>
      <w:r>
        <w:rPr>
          <w:spacing w:val="-2"/>
        </w:rPr>
        <w:t xml:space="preserve"> </w:t>
      </w:r>
      <w:r>
        <w:t>of</w:t>
      </w:r>
      <w:r>
        <w:rPr>
          <w:spacing w:val="-2"/>
        </w:rPr>
        <w:t xml:space="preserve"> </w:t>
      </w:r>
      <w:r>
        <w:t>my</w:t>
      </w:r>
      <w:r>
        <w:rPr>
          <w:spacing w:val="-1"/>
        </w:rPr>
        <w:t xml:space="preserve"> </w:t>
      </w:r>
      <w:r>
        <w:t>information</w:t>
      </w:r>
      <w:r>
        <w:rPr>
          <w:spacing w:val="-2"/>
        </w:rPr>
        <w:t xml:space="preserve"> </w:t>
      </w:r>
      <w:r>
        <w:t>to</w:t>
      </w:r>
      <w:r>
        <w:rPr>
          <w:spacing w:val="-2"/>
        </w:rPr>
        <w:t xml:space="preserve"> </w:t>
      </w:r>
      <w:r>
        <w:t>the</w:t>
      </w:r>
      <w:r>
        <w:rPr>
          <w:spacing w:val="-3"/>
        </w:rPr>
        <w:t xml:space="preserve"> </w:t>
      </w:r>
      <w:r>
        <w:t>IRS</w:t>
      </w:r>
      <w:r>
        <w:rPr>
          <w:spacing w:val="-2"/>
        </w:rPr>
        <w:t xml:space="preserve"> </w:t>
      </w:r>
      <w:r>
        <w:t>for</w:t>
      </w:r>
      <w:r>
        <w:rPr>
          <w:spacing w:val="-1"/>
        </w:rPr>
        <w:t xml:space="preserve"> </w:t>
      </w:r>
      <w:r>
        <w:t>the</w:t>
      </w:r>
      <w:r>
        <w:rPr>
          <w:spacing w:val="-2"/>
        </w:rPr>
        <w:t xml:space="preserve"> </w:t>
      </w:r>
      <w:r>
        <w:t>U.S.</w:t>
      </w:r>
      <w:r>
        <w:rPr>
          <w:spacing w:val="-2"/>
        </w:rPr>
        <w:t xml:space="preserve"> </w:t>
      </w:r>
      <w:r>
        <w:t>Department</w:t>
      </w:r>
      <w:r>
        <w:rPr>
          <w:spacing w:val="-2"/>
        </w:rPr>
        <w:t xml:space="preserve"> </w:t>
      </w:r>
      <w:r>
        <w:t>of Education to receive my FTI, as described above. (</w:t>
      </w:r>
      <w:r>
        <w:rPr>
          <w:b/>
        </w:rPr>
        <w:t>Continue to Section 5B</w:t>
      </w:r>
      <w:r>
        <w:t>).</w:t>
      </w:r>
    </w:p>
    <w:p w:rsidR="00E47071" w14:paraId="5939A393" w14:textId="77777777">
      <w:pPr>
        <w:spacing w:line="256" w:lineRule="auto"/>
        <w:sectPr>
          <w:headerReference w:type="default" r:id="rId21"/>
          <w:footerReference w:type="default" r:id="rId22"/>
          <w:pgSz w:w="12240" w:h="15840"/>
          <w:pgMar w:top="1520" w:right="480" w:bottom="780" w:left="580" w:header="889" w:footer="599" w:gutter="0"/>
          <w:pgNumType w:start="4"/>
          <w:cols w:space="720"/>
        </w:sectPr>
      </w:pPr>
    </w:p>
    <w:p w:rsidR="00E47071" w14:paraId="5939A394" w14:textId="77777777">
      <w:pPr>
        <w:tabs>
          <w:tab w:val="left" w:pos="7664"/>
          <w:tab w:val="left" w:pos="11030"/>
        </w:tabs>
        <w:spacing w:before="160"/>
        <w:ind w:left="140"/>
        <w:rPr>
          <w:sz w:val="20"/>
        </w:rPr>
      </w:pPr>
      <w:r>
        <w:rPr>
          <w:b/>
          <w:sz w:val="20"/>
        </w:rPr>
        <w:t>Borrower</w:t>
      </w:r>
      <w:r>
        <w:rPr>
          <w:b/>
          <w:spacing w:val="-2"/>
          <w:sz w:val="20"/>
        </w:rPr>
        <w:t xml:space="preserve"> </w:t>
      </w:r>
      <w:r>
        <w:rPr>
          <w:b/>
          <w:sz w:val="20"/>
        </w:rPr>
        <w:t>Identifiers:</w:t>
      </w:r>
      <w:r>
        <w:rPr>
          <w:b/>
          <w:spacing w:val="-1"/>
          <w:sz w:val="20"/>
        </w:rPr>
        <w:t xml:space="preserve"> </w:t>
      </w:r>
      <w:r>
        <w:rPr>
          <w:sz w:val="20"/>
        </w:rPr>
        <w:t>Borrower</w:t>
      </w:r>
      <w:r>
        <w:rPr>
          <w:spacing w:val="-3"/>
          <w:sz w:val="20"/>
        </w:rPr>
        <w:t xml:space="preserve"> </w:t>
      </w:r>
      <w:r>
        <w:rPr>
          <w:sz w:val="20"/>
        </w:rPr>
        <w:t>Name:</w:t>
      </w:r>
      <w:r>
        <w:rPr>
          <w:spacing w:val="-4"/>
          <w:sz w:val="20"/>
        </w:rPr>
        <w:t xml:space="preserve"> </w:t>
      </w:r>
      <w:r>
        <w:rPr>
          <w:sz w:val="20"/>
          <w:u w:val="single"/>
        </w:rPr>
        <w:tab/>
      </w:r>
      <w:r>
        <w:rPr>
          <w:spacing w:val="40"/>
          <w:sz w:val="20"/>
        </w:rPr>
        <w:t xml:space="preserve"> </w:t>
      </w:r>
      <w:r>
        <w:rPr>
          <w:sz w:val="20"/>
        </w:rPr>
        <w:t xml:space="preserve">SSN: </w:t>
      </w:r>
      <w:r>
        <w:rPr>
          <w:sz w:val="20"/>
          <w:u w:val="single"/>
        </w:rPr>
        <w:tab/>
      </w:r>
    </w:p>
    <w:p w:rsidR="00E47071" w14:paraId="5939A395" w14:textId="77777777">
      <w:pPr>
        <w:pStyle w:val="BodyText"/>
        <w:spacing w:before="181" w:line="256" w:lineRule="auto"/>
        <w:ind w:left="139" w:right="316"/>
      </w:pPr>
      <w:r>
        <w:t>If</w:t>
      </w:r>
      <w:r>
        <w:rPr>
          <w:spacing w:val="-2"/>
        </w:rPr>
        <w:t xml:space="preserve"> </w:t>
      </w:r>
      <w:r>
        <w:t>you</w:t>
      </w:r>
      <w:r>
        <w:rPr>
          <w:spacing w:val="-2"/>
        </w:rPr>
        <w:t xml:space="preserve"> </w:t>
      </w:r>
      <w:r>
        <w:t>were</w:t>
      </w:r>
      <w:r>
        <w:rPr>
          <w:spacing w:val="-2"/>
        </w:rPr>
        <w:t xml:space="preserve"> </w:t>
      </w:r>
      <w:r>
        <w:t>directed</w:t>
      </w:r>
      <w:r>
        <w:rPr>
          <w:spacing w:val="-2"/>
        </w:rPr>
        <w:t xml:space="preserve"> </w:t>
      </w:r>
      <w:r>
        <w:t>here</w:t>
      </w:r>
      <w:r>
        <w:rPr>
          <w:spacing w:val="-2"/>
        </w:rPr>
        <w:t xml:space="preserve"> </w:t>
      </w:r>
      <w:r>
        <w:t>from</w:t>
      </w:r>
      <w:r>
        <w:rPr>
          <w:spacing w:val="-2"/>
        </w:rPr>
        <w:t xml:space="preserve"> </w:t>
      </w:r>
      <w:r>
        <w:t>Section</w:t>
      </w:r>
      <w:r>
        <w:rPr>
          <w:spacing w:val="-2"/>
        </w:rPr>
        <w:t xml:space="preserve"> </w:t>
      </w:r>
      <w:r>
        <w:t>5A,</w:t>
      </w:r>
      <w:r>
        <w:rPr>
          <w:spacing w:val="-2"/>
        </w:rPr>
        <w:t xml:space="preserve"> </w:t>
      </w:r>
      <w:r>
        <w:t>provide</w:t>
      </w:r>
      <w:r>
        <w:rPr>
          <w:spacing w:val="-2"/>
        </w:rPr>
        <w:t xml:space="preserve"> </w:t>
      </w:r>
      <w:r>
        <w:t>your</w:t>
      </w:r>
      <w:r>
        <w:rPr>
          <w:spacing w:val="-1"/>
        </w:rPr>
        <w:t xml:space="preserve"> </w:t>
      </w:r>
      <w:r>
        <w:t>most</w:t>
      </w:r>
      <w:r>
        <w:rPr>
          <w:spacing w:val="-2"/>
        </w:rPr>
        <w:t xml:space="preserve"> </w:t>
      </w:r>
      <w:r>
        <w:t>recent</w:t>
      </w:r>
      <w:r>
        <w:rPr>
          <w:spacing w:val="-2"/>
        </w:rPr>
        <w:t xml:space="preserve"> </w:t>
      </w:r>
      <w:r>
        <w:t>federal</w:t>
      </w:r>
      <w:r>
        <w:rPr>
          <w:spacing w:val="-2"/>
        </w:rPr>
        <w:t xml:space="preserve"> </w:t>
      </w:r>
      <w:r>
        <w:t>tax</w:t>
      </w:r>
      <w:r>
        <w:rPr>
          <w:spacing w:val="-1"/>
        </w:rPr>
        <w:t xml:space="preserve"> </w:t>
      </w:r>
      <w:r>
        <w:t>return</w:t>
      </w:r>
      <w:r>
        <w:rPr>
          <w:spacing w:val="-2"/>
        </w:rPr>
        <w:t xml:space="preserve"> </w:t>
      </w:r>
      <w:r>
        <w:t>or</w:t>
      </w:r>
      <w:r>
        <w:rPr>
          <w:spacing w:val="-1"/>
        </w:rPr>
        <w:t xml:space="preserve"> </w:t>
      </w:r>
      <w:r>
        <w:t>tax</w:t>
      </w:r>
      <w:r>
        <w:rPr>
          <w:spacing w:val="-1"/>
        </w:rPr>
        <w:t xml:space="preserve"> </w:t>
      </w:r>
      <w:r>
        <w:t>transcript,</w:t>
      </w:r>
      <w:r>
        <w:rPr>
          <w:spacing w:val="-2"/>
        </w:rPr>
        <w:t xml:space="preserve"> </w:t>
      </w:r>
      <w:r>
        <w:t>and</w:t>
      </w:r>
      <w:r>
        <w:rPr>
          <w:spacing w:val="-3"/>
        </w:rPr>
        <w:t xml:space="preserve"> </w:t>
      </w:r>
      <w:r>
        <w:rPr>
          <w:b/>
        </w:rPr>
        <w:t>skip</w:t>
      </w:r>
      <w:r>
        <w:rPr>
          <w:b/>
          <w:spacing w:val="-2"/>
        </w:rPr>
        <w:t xml:space="preserve"> </w:t>
      </w:r>
      <w:r>
        <w:rPr>
          <w:b/>
        </w:rPr>
        <w:t>to Section 6</w:t>
      </w:r>
      <w:r>
        <w:t>.</w:t>
      </w:r>
    </w:p>
    <w:p w:rsidR="00E47071" w14:paraId="5939A396" w14:textId="77777777">
      <w:pPr>
        <w:pStyle w:val="BodyText"/>
        <w:spacing w:before="163" w:line="259" w:lineRule="auto"/>
        <w:ind w:left="139"/>
      </w:pPr>
      <w:r>
        <w:t>If</w:t>
      </w:r>
      <w:r>
        <w:rPr>
          <w:spacing w:val="-2"/>
        </w:rPr>
        <w:t xml:space="preserve"> </w:t>
      </w:r>
      <w:r>
        <w:t>you</w:t>
      </w:r>
      <w:r>
        <w:rPr>
          <w:spacing w:val="-2"/>
        </w:rPr>
        <w:t xml:space="preserve"> </w:t>
      </w:r>
      <w:r>
        <w:t>were</w:t>
      </w:r>
      <w:r>
        <w:rPr>
          <w:spacing w:val="-2"/>
        </w:rPr>
        <w:t xml:space="preserve"> </w:t>
      </w:r>
      <w:r>
        <w:t>directed</w:t>
      </w:r>
      <w:r>
        <w:rPr>
          <w:spacing w:val="-2"/>
        </w:rPr>
        <w:t xml:space="preserve"> </w:t>
      </w:r>
      <w:r>
        <w:t>here</w:t>
      </w:r>
      <w:r>
        <w:rPr>
          <w:spacing w:val="-2"/>
        </w:rPr>
        <w:t xml:space="preserve"> </w:t>
      </w:r>
      <w:r>
        <w:t>based</w:t>
      </w:r>
      <w:r>
        <w:rPr>
          <w:spacing w:val="-2"/>
        </w:rPr>
        <w:t xml:space="preserve"> </w:t>
      </w:r>
      <w:r>
        <w:t>on</w:t>
      </w:r>
      <w:r>
        <w:rPr>
          <w:spacing w:val="-2"/>
        </w:rPr>
        <w:t xml:space="preserve"> </w:t>
      </w:r>
      <w:r>
        <w:t>your</w:t>
      </w:r>
      <w:r>
        <w:rPr>
          <w:spacing w:val="-3"/>
        </w:rPr>
        <w:t xml:space="preserve"> </w:t>
      </w:r>
      <w:r>
        <w:t>answers</w:t>
      </w:r>
      <w:r>
        <w:rPr>
          <w:spacing w:val="-1"/>
        </w:rPr>
        <w:t xml:space="preserve"> </w:t>
      </w:r>
      <w:r>
        <w:t>in</w:t>
      </w:r>
      <w:r>
        <w:rPr>
          <w:spacing w:val="-2"/>
        </w:rPr>
        <w:t xml:space="preserve"> </w:t>
      </w:r>
      <w:r>
        <w:t>Section</w:t>
      </w:r>
      <w:r>
        <w:rPr>
          <w:spacing w:val="-2"/>
        </w:rPr>
        <w:t xml:space="preserve"> </w:t>
      </w:r>
      <w:r>
        <w:t>4,</w:t>
      </w:r>
      <w:r>
        <w:rPr>
          <w:spacing w:val="-2"/>
        </w:rPr>
        <w:t xml:space="preserve"> </w:t>
      </w:r>
      <w:r>
        <w:t>you</w:t>
      </w:r>
      <w:r>
        <w:rPr>
          <w:spacing w:val="-3"/>
        </w:rPr>
        <w:t xml:space="preserve"> </w:t>
      </w:r>
      <w:r>
        <w:t>and</w:t>
      </w:r>
      <w:r>
        <w:rPr>
          <w:spacing w:val="-2"/>
        </w:rPr>
        <w:t xml:space="preserve"> </w:t>
      </w:r>
      <w:r>
        <w:t>your</w:t>
      </w:r>
      <w:r>
        <w:rPr>
          <w:spacing w:val="-3"/>
        </w:rPr>
        <w:t xml:space="preserve"> </w:t>
      </w:r>
      <w:r>
        <w:t>spouse</w:t>
      </w:r>
      <w:r>
        <w:rPr>
          <w:spacing w:val="-2"/>
        </w:rPr>
        <w:t xml:space="preserve"> </w:t>
      </w:r>
      <w:r>
        <w:t>(if</w:t>
      </w:r>
      <w:r>
        <w:rPr>
          <w:spacing w:val="-3"/>
        </w:rPr>
        <w:t xml:space="preserve"> </w:t>
      </w:r>
      <w:r>
        <w:t>applicable)</w:t>
      </w:r>
      <w:r>
        <w:rPr>
          <w:spacing w:val="-1"/>
        </w:rPr>
        <w:t xml:space="preserve"> </w:t>
      </w:r>
      <w:r>
        <w:t>must</w:t>
      </w:r>
      <w:r>
        <w:rPr>
          <w:spacing w:val="-2"/>
        </w:rPr>
        <w:t xml:space="preserve"> </w:t>
      </w:r>
      <w:r>
        <w:t>provide documentation of your current income instead of a federal tax return or tax transcript.</w:t>
      </w:r>
    </w:p>
    <w:p w:rsidR="00E47071" w14:paraId="5939A397" w14:textId="77777777">
      <w:pPr>
        <w:pStyle w:val="Heading3"/>
        <w:spacing w:before="158"/>
        <w:ind w:left="139"/>
      </w:pPr>
      <w:r>
        <w:t>This</w:t>
      </w:r>
      <w:r>
        <w:rPr>
          <w:spacing w:val="-3"/>
        </w:rPr>
        <w:t xml:space="preserve"> </w:t>
      </w:r>
      <w:r>
        <w:t>is</w:t>
      </w:r>
      <w:r>
        <w:rPr>
          <w:spacing w:val="-2"/>
        </w:rPr>
        <w:t xml:space="preserve"> </w:t>
      </w:r>
      <w:r>
        <w:t>the</w:t>
      </w:r>
      <w:r>
        <w:rPr>
          <w:spacing w:val="-3"/>
        </w:rPr>
        <w:t xml:space="preserve"> </w:t>
      </w:r>
      <w:r>
        <w:t>income</w:t>
      </w:r>
      <w:r>
        <w:rPr>
          <w:spacing w:val="-2"/>
        </w:rPr>
        <w:t xml:space="preserve"> </w:t>
      </w:r>
      <w:r>
        <w:t>you</w:t>
      </w:r>
      <w:r>
        <w:rPr>
          <w:spacing w:val="-4"/>
        </w:rPr>
        <w:t xml:space="preserve"> </w:t>
      </w:r>
      <w:r>
        <w:t>must</w:t>
      </w:r>
      <w:r>
        <w:rPr>
          <w:spacing w:val="-1"/>
        </w:rPr>
        <w:t xml:space="preserve"> </w:t>
      </w:r>
      <w:r>
        <w:rPr>
          <w:spacing w:val="-2"/>
        </w:rPr>
        <w:t>document:</w:t>
      </w:r>
    </w:p>
    <w:p w:rsidR="00E47071" w14:paraId="5939A398" w14:textId="77777777">
      <w:pPr>
        <w:pStyle w:val="ListParagraph"/>
        <w:numPr>
          <w:ilvl w:val="0"/>
          <w:numId w:val="2"/>
        </w:numPr>
        <w:tabs>
          <w:tab w:val="left" w:pos="786"/>
        </w:tabs>
        <w:spacing w:before="180"/>
        <w:ind w:left="786" w:hanging="287"/>
        <w:rPr>
          <w:sz w:val="20"/>
        </w:rPr>
      </w:pPr>
      <w:r>
        <w:rPr>
          <w:sz w:val="20"/>
        </w:rPr>
        <w:t>You</w:t>
      </w:r>
      <w:r>
        <w:rPr>
          <w:spacing w:val="-7"/>
          <w:sz w:val="20"/>
        </w:rPr>
        <w:t xml:space="preserve"> </w:t>
      </w:r>
      <w:r>
        <w:rPr>
          <w:sz w:val="20"/>
        </w:rPr>
        <w:t>must</w:t>
      </w:r>
      <w:r>
        <w:rPr>
          <w:spacing w:val="-4"/>
          <w:sz w:val="20"/>
        </w:rPr>
        <w:t xml:space="preserve"> </w:t>
      </w:r>
      <w:r>
        <w:rPr>
          <w:sz w:val="20"/>
        </w:rPr>
        <w:t>provide</w:t>
      </w:r>
      <w:r>
        <w:rPr>
          <w:spacing w:val="-4"/>
          <w:sz w:val="20"/>
        </w:rPr>
        <w:t xml:space="preserve"> </w:t>
      </w:r>
      <w:r>
        <w:rPr>
          <w:sz w:val="20"/>
        </w:rPr>
        <w:t>documentation</w:t>
      </w:r>
      <w:r>
        <w:rPr>
          <w:spacing w:val="-4"/>
          <w:sz w:val="20"/>
        </w:rPr>
        <w:t xml:space="preserve"> </w:t>
      </w:r>
      <w:r>
        <w:rPr>
          <w:sz w:val="20"/>
        </w:rPr>
        <w:t>of</w:t>
      </w:r>
      <w:r>
        <w:rPr>
          <w:spacing w:val="-4"/>
          <w:sz w:val="20"/>
        </w:rPr>
        <w:t xml:space="preserve"> </w:t>
      </w:r>
      <w:r>
        <w:rPr>
          <w:sz w:val="20"/>
        </w:rPr>
        <w:t>all</w:t>
      </w:r>
      <w:r>
        <w:rPr>
          <w:spacing w:val="-4"/>
          <w:sz w:val="20"/>
        </w:rPr>
        <w:t xml:space="preserve"> </w:t>
      </w:r>
      <w:r>
        <w:rPr>
          <w:sz w:val="20"/>
        </w:rPr>
        <w:t>taxable</w:t>
      </w:r>
      <w:r>
        <w:rPr>
          <w:spacing w:val="-4"/>
          <w:sz w:val="20"/>
        </w:rPr>
        <w:t xml:space="preserve"> </w:t>
      </w:r>
      <w:r>
        <w:rPr>
          <w:sz w:val="20"/>
        </w:rPr>
        <w:t>income</w:t>
      </w:r>
      <w:r>
        <w:rPr>
          <w:spacing w:val="-4"/>
          <w:sz w:val="20"/>
        </w:rPr>
        <w:t xml:space="preserve"> </w:t>
      </w:r>
      <w:r>
        <w:rPr>
          <w:sz w:val="20"/>
        </w:rPr>
        <w:t>you</w:t>
      </w:r>
      <w:r>
        <w:rPr>
          <w:spacing w:val="-4"/>
          <w:sz w:val="20"/>
        </w:rPr>
        <w:t xml:space="preserve"> </w:t>
      </w:r>
      <w:r>
        <w:rPr>
          <w:sz w:val="20"/>
        </w:rPr>
        <w:t>and</w:t>
      </w:r>
      <w:r>
        <w:rPr>
          <w:spacing w:val="-4"/>
          <w:sz w:val="20"/>
        </w:rPr>
        <w:t xml:space="preserve"> </w:t>
      </w:r>
      <w:r>
        <w:rPr>
          <w:sz w:val="20"/>
        </w:rPr>
        <w:t>your</w:t>
      </w:r>
      <w:r>
        <w:rPr>
          <w:spacing w:val="-3"/>
          <w:sz w:val="20"/>
        </w:rPr>
        <w:t xml:space="preserve"> </w:t>
      </w:r>
      <w:r>
        <w:rPr>
          <w:sz w:val="20"/>
        </w:rPr>
        <w:t>spouse</w:t>
      </w:r>
      <w:r>
        <w:rPr>
          <w:spacing w:val="-4"/>
          <w:sz w:val="20"/>
        </w:rPr>
        <w:t xml:space="preserve"> </w:t>
      </w:r>
      <w:r>
        <w:rPr>
          <w:sz w:val="20"/>
        </w:rPr>
        <w:t>(if</w:t>
      </w:r>
      <w:r>
        <w:rPr>
          <w:spacing w:val="-6"/>
          <w:sz w:val="20"/>
        </w:rPr>
        <w:t xml:space="preserve"> </w:t>
      </w:r>
      <w:r>
        <w:rPr>
          <w:sz w:val="20"/>
        </w:rPr>
        <w:t>applicable)</w:t>
      </w:r>
      <w:r>
        <w:rPr>
          <w:spacing w:val="-4"/>
          <w:sz w:val="20"/>
        </w:rPr>
        <w:t xml:space="preserve"> </w:t>
      </w:r>
      <w:r>
        <w:rPr>
          <w:sz w:val="20"/>
        </w:rPr>
        <w:t>currently</w:t>
      </w:r>
      <w:r>
        <w:rPr>
          <w:spacing w:val="-3"/>
          <w:sz w:val="20"/>
        </w:rPr>
        <w:t xml:space="preserve"> </w:t>
      </w:r>
      <w:r>
        <w:rPr>
          <w:spacing w:val="-2"/>
          <w:sz w:val="20"/>
        </w:rPr>
        <w:t>receive.</w:t>
      </w:r>
    </w:p>
    <w:p w:rsidR="00E47071" w14:paraId="5939A399" w14:textId="77777777">
      <w:pPr>
        <w:pStyle w:val="ListParagraph"/>
        <w:numPr>
          <w:ilvl w:val="0"/>
          <w:numId w:val="2"/>
        </w:numPr>
        <w:tabs>
          <w:tab w:val="left" w:pos="787"/>
        </w:tabs>
        <w:spacing w:before="137" w:line="256" w:lineRule="auto"/>
        <w:ind w:right="939"/>
        <w:rPr>
          <w:sz w:val="20"/>
        </w:rPr>
      </w:pPr>
      <w:r>
        <w:rPr>
          <w:sz w:val="20"/>
        </w:rPr>
        <w:t>Taxable</w:t>
      </w:r>
      <w:r>
        <w:rPr>
          <w:spacing w:val="-4"/>
          <w:sz w:val="20"/>
        </w:rPr>
        <w:t xml:space="preserve"> </w:t>
      </w:r>
      <w:r>
        <w:rPr>
          <w:sz w:val="20"/>
        </w:rPr>
        <w:t>income</w:t>
      </w:r>
      <w:r>
        <w:rPr>
          <w:spacing w:val="-4"/>
          <w:sz w:val="20"/>
        </w:rPr>
        <w:t xml:space="preserve"> </w:t>
      </w:r>
      <w:r>
        <w:rPr>
          <w:sz w:val="20"/>
        </w:rPr>
        <w:t>includes,</w:t>
      </w:r>
      <w:r>
        <w:rPr>
          <w:spacing w:val="-4"/>
          <w:sz w:val="20"/>
        </w:rPr>
        <w:t xml:space="preserve"> </w:t>
      </w:r>
      <w:r>
        <w:rPr>
          <w:sz w:val="20"/>
        </w:rPr>
        <w:t>for</w:t>
      </w:r>
      <w:r>
        <w:rPr>
          <w:spacing w:val="-3"/>
          <w:sz w:val="20"/>
        </w:rPr>
        <w:t xml:space="preserve"> </w:t>
      </w:r>
      <w:r>
        <w:rPr>
          <w:sz w:val="20"/>
        </w:rPr>
        <w:t>example,</w:t>
      </w:r>
      <w:r>
        <w:rPr>
          <w:spacing w:val="-4"/>
          <w:sz w:val="20"/>
        </w:rPr>
        <w:t xml:space="preserve"> </w:t>
      </w:r>
      <w:r>
        <w:rPr>
          <w:sz w:val="20"/>
        </w:rPr>
        <w:t>income</w:t>
      </w:r>
      <w:r>
        <w:rPr>
          <w:spacing w:val="-4"/>
          <w:sz w:val="20"/>
        </w:rPr>
        <w:t xml:space="preserve"> </w:t>
      </w:r>
      <w:r>
        <w:rPr>
          <w:sz w:val="20"/>
        </w:rPr>
        <w:t>from</w:t>
      </w:r>
      <w:r>
        <w:rPr>
          <w:spacing w:val="-4"/>
          <w:sz w:val="20"/>
        </w:rPr>
        <w:t xml:space="preserve"> </w:t>
      </w:r>
      <w:r>
        <w:rPr>
          <w:sz w:val="20"/>
        </w:rPr>
        <w:t>employment,</w:t>
      </w:r>
      <w:r>
        <w:rPr>
          <w:spacing w:val="-4"/>
          <w:sz w:val="20"/>
        </w:rPr>
        <w:t xml:space="preserve"> </w:t>
      </w:r>
      <w:r>
        <w:rPr>
          <w:sz w:val="20"/>
        </w:rPr>
        <w:t>unemployment</w:t>
      </w:r>
      <w:r>
        <w:rPr>
          <w:spacing w:val="-6"/>
          <w:sz w:val="20"/>
        </w:rPr>
        <w:t xml:space="preserve"> </w:t>
      </w:r>
      <w:r>
        <w:rPr>
          <w:sz w:val="20"/>
        </w:rPr>
        <w:t>income,</w:t>
      </w:r>
      <w:r>
        <w:rPr>
          <w:spacing w:val="-4"/>
          <w:sz w:val="20"/>
        </w:rPr>
        <w:t xml:space="preserve"> </w:t>
      </w:r>
      <w:r>
        <w:rPr>
          <w:sz w:val="20"/>
        </w:rPr>
        <w:t>dividend</w:t>
      </w:r>
      <w:r>
        <w:rPr>
          <w:spacing w:val="-4"/>
          <w:sz w:val="20"/>
        </w:rPr>
        <w:t xml:space="preserve"> </w:t>
      </w:r>
      <w:r>
        <w:rPr>
          <w:sz w:val="20"/>
        </w:rPr>
        <w:t>income, interest income, tips, and alimony.</w:t>
      </w:r>
    </w:p>
    <w:p w:rsidR="00E47071" w14:paraId="5939A39A" w14:textId="77777777">
      <w:pPr>
        <w:pStyle w:val="ListParagraph"/>
        <w:numPr>
          <w:ilvl w:val="0"/>
          <w:numId w:val="2"/>
        </w:numPr>
        <w:tabs>
          <w:tab w:val="left" w:pos="787"/>
        </w:tabs>
        <w:spacing w:line="256" w:lineRule="auto"/>
        <w:ind w:right="314"/>
        <w:rPr>
          <w:sz w:val="20"/>
        </w:rPr>
      </w:pPr>
      <w:r>
        <w:rPr>
          <w:sz w:val="20"/>
        </w:rPr>
        <w:t>Do</w:t>
      </w:r>
      <w:r>
        <w:rPr>
          <w:spacing w:val="-3"/>
          <w:sz w:val="20"/>
        </w:rPr>
        <w:t xml:space="preserve"> </w:t>
      </w:r>
      <w:r>
        <w:rPr>
          <w:sz w:val="20"/>
        </w:rPr>
        <w:t>not</w:t>
      </w:r>
      <w:r>
        <w:rPr>
          <w:spacing w:val="-3"/>
          <w:sz w:val="20"/>
        </w:rPr>
        <w:t xml:space="preserve"> </w:t>
      </w:r>
      <w:r>
        <w:rPr>
          <w:sz w:val="20"/>
        </w:rPr>
        <w:t>provide</w:t>
      </w:r>
      <w:r>
        <w:rPr>
          <w:spacing w:val="-3"/>
          <w:sz w:val="20"/>
        </w:rPr>
        <w:t xml:space="preserve"> </w:t>
      </w:r>
      <w:r>
        <w:rPr>
          <w:sz w:val="20"/>
        </w:rPr>
        <w:t>documentation</w:t>
      </w:r>
      <w:r>
        <w:rPr>
          <w:spacing w:val="-3"/>
          <w:sz w:val="20"/>
        </w:rPr>
        <w:t xml:space="preserve"> </w:t>
      </w:r>
      <w:r>
        <w:rPr>
          <w:sz w:val="20"/>
        </w:rPr>
        <w:t>of</w:t>
      </w:r>
      <w:r>
        <w:rPr>
          <w:spacing w:val="-3"/>
          <w:sz w:val="20"/>
        </w:rPr>
        <w:t xml:space="preserve"> </w:t>
      </w:r>
      <w:r>
        <w:rPr>
          <w:sz w:val="20"/>
        </w:rPr>
        <w:t>untaxed</w:t>
      </w:r>
      <w:r>
        <w:rPr>
          <w:spacing w:val="-3"/>
          <w:sz w:val="20"/>
        </w:rPr>
        <w:t xml:space="preserve"> </w:t>
      </w:r>
      <w:r>
        <w:rPr>
          <w:sz w:val="20"/>
        </w:rPr>
        <w:t>income</w:t>
      </w:r>
      <w:r>
        <w:rPr>
          <w:spacing w:val="-3"/>
          <w:sz w:val="20"/>
        </w:rPr>
        <w:t xml:space="preserve"> </w:t>
      </w:r>
      <w:r>
        <w:rPr>
          <w:sz w:val="20"/>
        </w:rPr>
        <w:t>such</w:t>
      </w:r>
      <w:r>
        <w:rPr>
          <w:spacing w:val="-3"/>
          <w:sz w:val="20"/>
        </w:rPr>
        <w:t xml:space="preserve"> </w:t>
      </w:r>
      <w:r>
        <w:rPr>
          <w:sz w:val="20"/>
        </w:rPr>
        <w:t>as</w:t>
      </w:r>
      <w:r>
        <w:rPr>
          <w:spacing w:val="-2"/>
          <w:sz w:val="20"/>
        </w:rPr>
        <w:t xml:space="preserve"> </w:t>
      </w:r>
      <w:r>
        <w:rPr>
          <w:sz w:val="20"/>
        </w:rPr>
        <w:t>Supplemental</w:t>
      </w:r>
      <w:r>
        <w:rPr>
          <w:spacing w:val="-3"/>
          <w:sz w:val="20"/>
        </w:rPr>
        <w:t xml:space="preserve"> </w:t>
      </w:r>
      <w:r>
        <w:rPr>
          <w:sz w:val="20"/>
        </w:rPr>
        <w:t>Security</w:t>
      </w:r>
      <w:r>
        <w:rPr>
          <w:spacing w:val="-3"/>
          <w:sz w:val="20"/>
        </w:rPr>
        <w:t xml:space="preserve"> </w:t>
      </w:r>
      <w:r>
        <w:rPr>
          <w:sz w:val="20"/>
        </w:rPr>
        <w:t>Income,</w:t>
      </w:r>
      <w:r>
        <w:rPr>
          <w:spacing w:val="-3"/>
          <w:sz w:val="20"/>
        </w:rPr>
        <w:t xml:space="preserve"> </w:t>
      </w:r>
      <w:r>
        <w:rPr>
          <w:sz w:val="20"/>
        </w:rPr>
        <w:t>child</w:t>
      </w:r>
      <w:r>
        <w:rPr>
          <w:spacing w:val="-3"/>
          <w:sz w:val="20"/>
        </w:rPr>
        <w:t xml:space="preserve"> </w:t>
      </w:r>
      <w:r>
        <w:rPr>
          <w:sz w:val="20"/>
        </w:rPr>
        <w:t>support,</w:t>
      </w:r>
      <w:r>
        <w:rPr>
          <w:spacing w:val="-3"/>
          <w:sz w:val="20"/>
        </w:rPr>
        <w:t xml:space="preserve"> </w:t>
      </w:r>
      <w:r>
        <w:rPr>
          <w:sz w:val="20"/>
        </w:rPr>
        <w:t>or</w:t>
      </w:r>
      <w:r>
        <w:rPr>
          <w:spacing w:val="-4"/>
          <w:sz w:val="20"/>
        </w:rPr>
        <w:t xml:space="preserve"> </w:t>
      </w:r>
      <w:r>
        <w:rPr>
          <w:sz w:val="20"/>
        </w:rPr>
        <w:t>federal or state public assistance.</w:t>
      </w:r>
    </w:p>
    <w:p w:rsidR="00E47071" w14:paraId="5939A39B" w14:textId="77777777">
      <w:pPr>
        <w:pStyle w:val="Heading3"/>
        <w:spacing w:before="119"/>
        <w:ind w:left="139"/>
      </w:pPr>
      <w:r>
        <w:t>This</w:t>
      </w:r>
      <w:r>
        <w:rPr>
          <w:spacing w:val="-3"/>
        </w:rPr>
        <w:t xml:space="preserve"> </w:t>
      </w:r>
      <w:r>
        <w:t>is</w:t>
      </w:r>
      <w:r>
        <w:rPr>
          <w:spacing w:val="-3"/>
        </w:rPr>
        <w:t xml:space="preserve"> </w:t>
      </w:r>
      <w:r>
        <w:t>how</w:t>
      </w:r>
      <w:r>
        <w:rPr>
          <w:spacing w:val="-3"/>
        </w:rPr>
        <w:t xml:space="preserve"> </w:t>
      </w:r>
      <w:r>
        <w:t>you</w:t>
      </w:r>
      <w:r>
        <w:rPr>
          <w:spacing w:val="-3"/>
        </w:rPr>
        <w:t xml:space="preserve"> </w:t>
      </w:r>
      <w:r>
        <w:t>document</w:t>
      </w:r>
      <w:r>
        <w:rPr>
          <w:spacing w:val="-2"/>
        </w:rPr>
        <w:t xml:space="preserve"> </w:t>
      </w:r>
      <w:r>
        <w:t>your</w:t>
      </w:r>
      <w:r>
        <w:rPr>
          <w:spacing w:val="-2"/>
        </w:rPr>
        <w:t xml:space="preserve"> income:</w:t>
      </w:r>
    </w:p>
    <w:p w:rsidR="00E47071" w14:paraId="5939A39C" w14:textId="77777777">
      <w:pPr>
        <w:pStyle w:val="ListParagraph"/>
        <w:numPr>
          <w:ilvl w:val="0"/>
          <w:numId w:val="2"/>
        </w:numPr>
        <w:tabs>
          <w:tab w:val="left" w:pos="787"/>
        </w:tabs>
        <w:spacing w:before="181" w:line="256" w:lineRule="auto"/>
        <w:ind w:right="347"/>
        <w:rPr>
          <w:sz w:val="20"/>
        </w:rPr>
      </w:pPr>
      <w:r>
        <w:rPr>
          <w:sz w:val="20"/>
        </w:rPr>
        <w:t>The</w:t>
      </w:r>
      <w:r>
        <w:rPr>
          <w:spacing w:val="-2"/>
          <w:sz w:val="20"/>
        </w:rPr>
        <w:t xml:space="preserve"> </w:t>
      </w:r>
      <w:r>
        <w:rPr>
          <w:sz w:val="20"/>
        </w:rPr>
        <w:t>date</w:t>
      </w:r>
      <w:r>
        <w:rPr>
          <w:spacing w:val="-2"/>
          <w:sz w:val="20"/>
        </w:rPr>
        <w:t xml:space="preserve"> </w:t>
      </w:r>
      <w:r>
        <w:rPr>
          <w:sz w:val="20"/>
        </w:rPr>
        <w:t>on</w:t>
      </w:r>
      <w:r>
        <w:rPr>
          <w:spacing w:val="-3"/>
          <w:sz w:val="20"/>
        </w:rPr>
        <w:t xml:space="preserve"> </w:t>
      </w:r>
      <w:r>
        <w:rPr>
          <w:sz w:val="20"/>
        </w:rPr>
        <w:t>any</w:t>
      </w:r>
      <w:r>
        <w:rPr>
          <w:spacing w:val="-2"/>
          <w:sz w:val="20"/>
        </w:rPr>
        <w:t xml:space="preserve"> </w:t>
      </w:r>
      <w:r>
        <w:rPr>
          <w:sz w:val="20"/>
        </w:rPr>
        <w:t>supporting</w:t>
      </w:r>
      <w:r>
        <w:rPr>
          <w:spacing w:val="-2"/>
          <w:sz w:val="20"/>
        </w:rPr>
        <w:t xml:space="preserve"> </w:t>
      </w:r>
      <w:r>
        <w:rPr>
          <w:sz w:val="20"/>
        </w:rPr>
        <w:t>documentation</w:t>
      </w:r>
      <w:r>
        <w:rPr>
          <w:spacing w:val="-2"/>
          <w:sz w:val="20"/>
        </w:rPr>
        <w:t xml:space="preserve"> </w:t>
      </w:r>
      <w:r>
        <w:rPr>
          <w:sz w:val="20"/>
        </w:rPr>
        <w:t>you</w:t>
      </w:r>
      <w:r>
        <w:rPr>
          <w:spacing w:val="-2"/>
          <w:sz w:val="20"/>
        </w:rPr>
        <w:t xml:space="preserve"> </w:t>
      </w:r>
      <w:r>
        <w:rPr>
          <w:sz w:val="20"/>
        </w:rPr>
        <w:t>provide</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no</w:t>
      </w:r>
      <w:r>
        <w:rPr>
          <w:spacing w:val="-2"/>
          <w:sz w:val="20"/>
        </w:rPr>
        <w:t xml:space="preserve"> </w:t>
      </w:r>
      <w:r>
        <w:rPr>
          <w:sz w:val="20"/>
        </w:rPr>
        <w:t>older</w:t>
      </w:r>
      <w:r>
        <w:rPr>
          <w:spacing w:val="-1"/>
          <w:sz w:val="20"/>
        </w:rPr>
        <w:t xml:space="preserve"> </w:t>
      </w:r>
      <w:r>
        <w:rPr>
          <w:sz w:val="20"/>
        </w:rPr>
        <w:t>than</w:t>
      </w:r>
      <w:r>
        <w:rPr>
          <w:spacing w:val="-2"/>
          <w:sz w:val="20"/>
        </w:rPr>
        <w:t xml:space="preserve"> </w:t>
      </w:r>
      <w:r>
        <w:rPr>
          <w:sz w:val="20"/>
        </w:rPr>
        <w:t>90</w:t>
      </w:r>
      <w:r>
        <w:rPr>
          <w:spacing w:val="-2"/>
          <w:sz w:val="20"/>
        </w:rPr>
        <w:t xml:space="preserve"> </w:t>
      </w:r>
      <w:r>
        <w:rPr>
          <w:sz w:val="20"/>
        </w:rPr>
        <w:t>days</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date</w:t>
      </w:r>
      <w:r>
        <w:rPr>
          <w:spacing w:val="-2"/>
          <w:sz w:val="20"/>
        </w:rPr>
        <w:t xml:space="preserve"> </w:t>
      </w:r>
      <w:r>
        <w:rPr>
          <w:sz w:val="20"/>
        </w:rPr>
        <w:t>you</w:t>
      </w:r>
      <w:r>
        <w:rPr>
          <w:spacing w:val="-2"/>
          <w:sz w:val="20"/>
        </w:rPr>
        <w:t xml:space="preserve"> </w:t>
      </w:r>
      <w:r>
        <w:rPr>
          <w:sz w:val="20"/>
        </w:rPr>
        <w:t>sign</w:t>
      </w:r>
      <w:r>
        <w:rPr>
          <w:spacing w:val="-2"/>
          <w:sz w:val="20"/>
        </w:rPr>
        <w:t xml:space="preserve"> </w:t>
      </w:r>
      <w:r>
        <w:rPr>
          <w:sz w:val="20"/>
        </w:rPr>
        <w:t xml:space="preserve">this </w:t>
      </w:r>
      <w:r>
        <w:rPr>
          <w:spacing w:val="-2"/>
          <w:sz w:val="20"/>
        </w:rPr>
        <w:t>form.</w:t>
      </w:r>
    </w:p>
    <w:p w:rsidR="00E47071" w14:paraId="5939A39D" w14:textId="77777777">
      <w:pPr>
        <w:pStyle w:val="ListParagraph"/>
        <w:numPr>
          <w:ilvl w:val="0"/>
          <w:numId w:val="2"/>
        </w:numPr>
        <w:tabs>
          <w:tab w:val="left" w:pos="786"/>
        </w:tabs>
        <w:spacing w:before="120"/>
        <w:ind w:left="786" w:hanging="287"/>
        <w:rPr>
          <w:sz w:val="20"/>
        </w:rPr>
      </w:pPr>
      <w:r>
        <w:rPr>
          <w:sz w:val="20"/>
        </w:rPr>
        <w:t>Documentation</w:t>
      </w:r>
      <w:r>
        <w:rPr>
          <w:spacing w:val="-7"/>
          <w:sz w:val="20"/>
        </w:rPr>
        <w:t xml:space="preserve"> </w:t>
      </w:r>
      <w:r>
        <w:rPr>
          <w:sz w:val="20"/>
        </w:rPr>
        <w:t>will</w:t>
      </w:r>
      <w:r>
        <w:rPr>
          <w:spacing w:val="-4"/>
          <w:sz w:val="20"/>
        </w:rPr>
        <w:t xml:space="preserve"> </w:t>
      </w:r>
      <w:r>
        <w:rPr>
          <w:sz w:val="20"/>
        </w:rPr>
        <w:t>usually</w:t>
      </w:r>
      <w:r>
        <w:rPr>
          <w:spacing w:val="-3"/>
          <w:sz w:val="20"/>
        </w:rPr>
        <w:t xml:space="preserve"> </w:t>
      </w:r>
      <w:r>
        <w:rPr>
          <w:sz w:val="20"/>
        </w:rPr>
        <w:t>include</w:t>
      </w:r>
      <w:r>
        <w:rPr>
          <w:spacing w:val="-4"/>
          <w:sz w:val="20"/>
        </w:rPr>
        <w:t xml:space="preserve"> </w:t>
      </w:r>
      <w:r>
        <w:rPr>
          <w:sz w:val="20"/>
        </w:rPr>
        <w:t>a</w:t>
      </w:r>
      <w:r>
        <w:rPr>
          <w:spacing w:val="-4"/>
          <w:sz w:val="20"/>
        </w:rPr>
        <w:t xml:space="preserve"> </w:t>
      </w:r>
      <w:r>
        <w:rPr>
          <w:sz w:val="20"/>
        </w:rPr>
        <w:t>pay</w:t>
      </w:r>
      <w:r>
        <w:rPr>
          <w:spacing w:val="-3"/>
          <w:sz w:val="20"/>
        </w:rPr>
        <w:t xml:space="preserve"> </w:t>
      </w:r>
      <w:r>
        <w:rPr>
          <w:sz w:val="20"/>
        </w:rPr>
        <w:t>stub</w:t>
      </w:r>
      <w:r>
        <w:rPr>
          <w:spacing w:val="-4"/>
          <w:sz w:val="20"/>
        </w:rPr>
        <w:t xml:space="preserve"> </w:t>
      </w:r>
      <w:r>
        <w:rPr>
          <w:sz w:val="20"/>
        </w:rPr>
        <w:t>or</w:t>
      </w:r>
      <w:r>
        <w:rPr>
          <w:spacing w:val="-4"/>
          <w:sz w:val="20"/>
        </w:rPr>
        <w:t xml:space="preserve"> </w:t>
      </w:r>
      <w:r>
        <w:rPr>
          <w:sz w:val="20"/>
        </w:rPr>
        <w:t>letter</w:t>
      </w:r>
      <w:r>
        <w:rPr>
          <w:spacing w:val="-4"/>
          <w:sz w:val="20"/>
        </w:rPr>
        <w:t xml:space="preserve"> </w:t>
      </w:r>
      <w:r>
        <w:rPr>
          <w:sz w:val="20"/>
        </w:rPr>
        <w:t>from</w:t>
      </w:r>
      <w:r>
        <w:rPr>
          <w:spacing w:val="-5"/>
          <w:sz w:val="20"/>
        </w:rPr>
        <w:t xml:space="preserve"> </w:t>
      </w:r>
      <w:r>
        <w:rPr>
          <w:sz w:val="20"/>
        </w:rPr>
        <w:t>your</w:t>
      </w:r>
      <w:r>
        <w:rPr>
          <w:spacing w:val="-3"/>
          <w:sz w:val="20"/>
        </w:rPr>
        <w:t xml:space="preserve"> </w:t>
      </w:r>
      <w:r>
        <w:rPr>
          <w:sz w:val="20"/>
        </w:rPr>
        <w:t>employer</w:t>
      </w:r>
      <w:r>
        <w:rPr>
          <w:spacing w:val="-3"/>
          <w:sz w:val="20"/>
        </w:rPr>
        <w:t xml:space="preserve"> </w:t>
      </w:r>
      <w:r>
        <w:rPr>
          <w:sz w:val="20"/>
        </w:rPr>
        <w:t>listing</w:t>
      </w:r>
      <w:r>
        <w:rPr>
          <w:spacing w:val="-4"/>
          <w:sz w:val="20"/>
        </w:rPr>
        <w:t xml:space="preserve"> </w:t>
      </w:r>
      <w:r>
        <w:rPr>
          <w:sz w:val="20"/>
        </w:rPr>
        <w:t>your</w:t>
      </w:r>
      <w:r>
        <w:rPr>
          <w:spacing w:val="-3"/>
          <w:sz w:val="20"/>
        </w:rPr>
        <w:t xml:space="preserve"> </w:t>
      </w:r>
      <w:r>
        <w:rPr>
          <w:sz w:val="20"/>
        </w:rPr>
        <w:t>gross</w:t>
      </w:r>
      <w:r>
        <w:rPr>
          <w:spacing w:val="-4"/>
          <w:sz w:val="20"/>
        </w:rPr>
        <w:t xml:space="preserve"> pay.</w:t>
      </w:r>
    </w:p>
    <w:p w:rsidR="00E47071" w14:paraId="5939A39E" w14:textId="77777777">
      <w:pPr>
        <w:pStyle w:val="ListParagraph"/>
        <w:numPr>
          <w:ilvl w:val="0"/>
          <w:numId w:val="2"/>
        </w:numPr>
        <w:tabs>
          <w:tab w:val="left" w:pos="787"/>
        </w:tabs>
        <w:spacing w:before="138" w:line="256" w:lineRule="auto"/>
        <w:ind w:right="627"/>
        <w:rPr>
          <w:sz w:val="20"/>
        </w:rPr>
      </w:pPr>
      <w:r>
        <w:rPr>
          <w:sz w:val="20"/>
        </w:rPr>
        <w:t>Write</w:t>
      </w:r>
      <w:r>
        <w:rPr>
          <w:spacing w:val="-3"/>
          <w:sz w:val="20"/>
        </w:rPr>
        <w:t xml:space="preserve"> </w:t>
      </w:r>
      <w:r>
        <w:rPr>
          <w:sz w:val="20"/>
        </w:rPr>
        <w:t>on</w:t>
      </w:r>
      <w:r>
        <w:rPr>
          <w:spacing w:val="-3"/>
          <w:sz w:val="20"/>
        </w:rPr>
        <w:t xml:space="preserve"> </w:t>
      </w:r>
      <w:r>
        <w:rPr>
          <w:sz w:val="20"/>
        </w:rPr>
        <w:t>your</w:t>
      </w:r>
      <w:r>
        <w:rPr>
          <w:spacing w:val="-4"/>
          <w:sz w:val="20"/>
        </w:rPr>
        <w:t xml:space="preserve"> </w:t>
      </w:r>
      <w:r>
        <w:rPr>
          <w:sz w:val="20"/>
        </w:rPr>
        <w:t>documentation</w:t>
      </w:r>
      <w:r>
        <w:rPr>
          <w:spacing w:val="-3"/>
          <w:sz w:val="20"/>
        </w:rPr>
        <w:t xml:space="preserve"> </w:t>
      </w:r>
      <w:r>
        <w:rPr>
          <w:sz w:val="20"/>
        </w:rPr>
        <w:t>how</w:t>
      </w:r>
      <w:r>
        <w:rPr>
          <w:spacing w:val="-2"/>
          <w:sz w:val="20"/>
        </w:rPr>
        <w:t xml:space="preserve"> </w:t>
      </w:r>
      <w:r>
        <w:rPr>
          <w:sz w:val="20"/>
        </w:rPr>
        <w:t>often</w:t>
      </w:r>
      <w:r>
        <w:rPr>
          <w:spacing w:val="-3"/>
          <w:sz w:val="20"/>
        </w:rPr>
        <w:t xml:space="preserve"> </w:t>
      </w:r>
      <w:r>
        <w:rPr>
          <w:sz w:val="20"/>
        </w:rPr>
        <w:t>you</w:t>
      </w:r>
      <w:r>
        <w:rPr>
          <w:spacing w:val="-3"/>
          <w:sz w:val="20"/>
        </w:rPr>
        <w:t xml:space="preserve"> </w:t>
      </w:r>
      <w:r>
        <w:rPr>
          <w:sz w:val="20"/>
        </w:rPr>
        <w:t>receive</w:t>
      </w:r>
      <w:r>
        <w:rPr>
          <w:spacing w:val="-3"/>
          <w:sz w:val="20"/>
        </w:rPr>
        <w:t xml:space="preserve"> </w:t>
      </w:r>
      <w:r>
        <w:rPr>
          <w:sz w:val="20"/>
        </w:rPr>
        <w:t>the</w:t>
      </w:r>
      <w:r>
        <w:rPr>
          <w:spacing w:val="-3"/>
          <w:sz w:val="20"/>
        </w:rPr>
        <w:t xml:space="preserve"> </w:t>
      </w:r>
      <w:r>
        <w:rPr>
          <w:sz w:val="20"/>
        </w:rPr>
        <w:t>income,</w:t>
      </w:r>
      <w:r>
        <w:rPr>
          <w:spacing w:val="-3"/>
          <w:sz w:val="20"/>
        </w:rPr>
        <w:t xml:space="preserve"> </w:t>
      </w:r>
      <w:r>
        <w:rPr>
          <w:sz w:val="20"/>
        </w:rPr>
        <w:t>for</w:t>
      </w:r>
      <w:r>
        <w:rPr>
          <w:spacing w:val="-2"/>
          <w:sz w:val="20"/>
        </w:rPr>
        <w:t xml:space="preserve"> </w:t>
      </w:r>
      <w:r>
        <w:rPr>
          <w:sz w:val="20"/>
        </w:rPr>
        <w:t>example,</w:t>
      </w:r>
      <w:r>
        <w:rPr>
          <w:spacing w:val="-3"/>
          <w:sz w:val="20"/>
        </w:rPr>
        <w:t xml:space="preserve"> </w:t>
      </w:r>
      <w:r>
        <w:rPr>
          <w:sz w:val="20"/>
        </w:rPr>
        <w:t>“twice</w:t>
      </w:r>
      <w:r>
        <w:rPr>
          <w:spacing w:val="-3"/>
          <w:sz w:val="20"/>
        </w:rPr>
        <w:t xml:space="preserve"> </w:t>
      </w:r>
      <w:r>
        <w:rPr>
          <w:sz w:val="20"/>
        </w:rPr>
        <w:t>per</w:t>
      </w:r>
      <w:r>
        <w:rPr>
          <w:spacing w:val="-2"/>
          <w:sz w:val="20"/>
        </w:rPr>
        <w:t xml:space="preserve"> </w:t>
      </w:r>
      <w:r>
        <w:rPr>
          <w:sz w:val="20"/>
        </w:rPr>
        <w:t>month”</w:t>
      </w:r>
      <w:r>
        <w:rPr>
          <w:spacing w:val="-2"/>
          <w:sz w:val="20"/>
        </w:rPr>
        <w:t xml:space="preserve"> </w:t>
      </w:r>
      <w:r>
        <w:rPr>
          <w:sz w:val="20"/>
        </w:rPr>
        <w:t>or</w:t>
      </w:r>
      <w:r>
        <w:rPr>
          <w:spacing w:val="-2"/>
          <w:sz w:val="20"/>
        </w:rPr>
        <w:t xml:space="preserve"> </w:t>
      </w:r>
      <w:r>
        <w:rPr>
          <w:sz w:val="20"/>
        </w:rPr>
        <w:t>“every</w:t>
      </w:r>
      <w:r>
        <w:rPr>
          <w:spacing w:val="-2"/>
          <w:sz w:val="20"/>
        </w:rPr>
        <w:t xml:space="preserve"> </w:t>
      </w:r>
      <w:r>
        <w:rPr>
          <w:sz w:val="20"/>
        </w:rPr>
        <w:t xml:space="preserve">other </w:t>
      </w:r>
      <w:r>
        <w:rPr>
          <w:spacing w:val="-2"/>
          <w:sz w:val="20"/>
        </w:rPr>
        <w:t>week."</w:t>
      </w:r>
    </w:p>
    <w:p w:rsidR="00E47071" w14:paraId="5939A39F" w14:textId="77777777">
      <w:pPr>
        <w:pStyle w:val="ListParagraph"/>
        <w:numPr>
          <w:ilvl w:val="0"/>
          <w:numId w:val="2"/>
        </w:numPr>
        <w:tabs>
          <w:tab w:val="left" w:pos="786"/>
        </w:tabs>
        <w:spacing w:before="121"/>
        <w:ind w:left="786" w:hanging="287"/>
        <w:rPr>
          <w:sz w:val="20"/>
        </w:rPr>
      </w:pPr>
      <w:r>
        <w:rPr>
          <w:sz w:val="20"/>
        </w:rPr>
        <w:t>You</w:t>
      </w:r>
      <w:r>
        <w:rPr>
          <w:spacing w:val="-6"/>
          <w:sz w:val="20"/>
        </w:rPr>
        <w:t xml:space="preserve"> </w:t>
      </w:r>
      <w:r>
        <w:rPr>
          <w:sz w:val="20"/>
        </w:rPr>
        <w:t>must</w:t>
      </w:r>
      <w:r>
        <w:rPr>
          <w:spacing w:val="-3"/>
          <w:sz w:val="20"/>
        </w:rPr>
        <w:t xml:space="preserve"> </w:t>
      </w:r>
      <w:r>
        <w:rPr>
          <w:sz w:val="20"/>
        </w:rPr>
        <w:t>provide</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piece</w:t>
      </w:r>
      <w:r>
        <w:rPr>
          <w:spacing w:val="-3"/>
          <w:sz w:val="20"/>
        </w:rPr>
        <w:t xml:space="preserve"> </w:t>
      </w:r>
      <w:r>
        <w:rPr>
          <w:sz w:val="20"/>
        </w:rPr>
        <w:t>of</w:t>
      </w:r>
      <w:r>
        <w:rPr>
          <w:spacing w:val="-5"/>
          <w:sz w:val="20"/>
        </w:rPr>
        <w:t xml:space="preserve"> </w:t>
      </w:r>
      <w:r>
        <w:rPr>
          <w:sz w:val="20"/>
        </w:rPr>
        <w:t>documentation</w:t>
      </w:r>
      <w:r>
        <w:rPr>
          <w:spacing w:val="-3"/>
          <w:sz w:val="20"/>
        </w:rPr>
        <w:t xml:space="preserve"> </w:t>
      </w:r>
      <w:r>
        <w:rPr>
          <w:sz w:val="20"/>
        </w:rPr>
        <w:t>for</w:t>
      </w:r>
      <w:r>
        <w:rPr>
          <w:spacing w:val="-2"/>
          <w:sz w:val="20"/>
        </w:rPr>
        <w:t xml:space="preserve"> </w:t>
      </w:r>
      <w:r>
        <w:rPr>
          <w:sz w:val="20"/>
        </w:rPr>
        <w:t>each</w:t>
      </w:r>
      <w:r>
        <w:rPr>
          <w:spacing w:val="-3"/>
          <w:sz w:val="20"/>
        </w:rPr>
        <w:t xml:space="preserve"> </w:t>
      </w:r>
      <w:r>
        <w:rPr>
          <w:sz w:val="20"/>
        </w:rPr>
        <w:t>source</w:t>
      </w:r>
      <w:r>
        <w:rPr>
          <w:spacing w:val="-3"/>
          <w:sz w:val="20"/>
        </w:rPr>
        <w:t xml:space="preserve"> </w:t>
      </w:r>
      <w:r>
        <w:rPr>
          <w:sz w:val="20"/>
        </w:rPr>
        <w:t>of</w:t>
      </w:r>
      <w:r>
        <w:rPr>
          <w:spacing w:val="-3"/>
          <w:sz w:val="20"/>
        </w:rPr>
        <w:t xml:space="preserve"> </w:t>
      </w:r>
      <w:r>
        <w:rPr>
          <w:sz w:val="20"/>
        </w:rPr>
        <w:t>taxable</w:t>
      </w:r>
      <w:r>
        <w:rPr>
          <w:spacing w:val="-3"/>
          <w:sz w:val="20"/>
        </w:rPr>
        <w:t xml:space="preserve"> </w:t>
      </w:r>
      <w:r>
        <w:rPr>
          <w:spacing w:val="-2"/>
          <w:sz w:val="20"/>
        </w:rPr>
        <w:t>income.</w:t>
      </w:r>
    </w:p>
    <w:p w:rsidR="00E47071" w14:paraId="5939A3A0" w14:textId="77777777">
      <w:pPr>
        <w:pStyle w:val="ListParagraph"/>
        <w:numPr>
          <w:ilvl w:val="0"/>
          <w:numId w:val="2"/>
        </w:numPr>
        <w:tabs>
          <w:tab w:val="left" w:pos="787"/>
        </w:tabs>
        <w:spacing w:before="136" w:line="256" w:lineRule="auto"/>
        <w:ind w:right="538"/>
        <w:rPr>
          <w:sz w:val="20"/>
        </w:rPr>
      </w:pPr>
      <w:r>
        <w:rPr>
          <w:sz w:val="20"/>
        </w:rPr>
        <w:t>If</w:t>
      </w:r>
      <w:r>
        <w:rPr>
          <w:spacing w:val="-2"/>
          <w:sz w:val="20"/>
        </w:rPr>
        <w:t xml:space="preserve"> </w:t>
      </w:r>
      <w:r>
        <w:rPr>
          <w:sz w:val="20"/>
        </w:rPr>
        <w:t>documentation</w:t>
      </w:r>
      <w:r>
        <w:rPr>
          <w:spacing w:val="-2"/>
          <w:sz w:val="20"/>
        </w:rPr>
        <w:t xml:space="preserve"> </w:t>
      </w:r>
      <w:r>
        <w:rPr>
          <w:sz w:val="20"/>
        </w:rPr>
        <w:t>is</w:t>
      </w:r>
      <w:r>
        <w:rPr>
          <w:spacing w:val="-1"/>
          <w:sz w:val="20"/>
        </w:rPr>
        <w:t xml:space="preserve"> </w:t>
      </w:r>
      <w:r>
        <w:rPr>
          <w:sz w:val="20"/>
        </w:rPr>
        <w:t>not</w:t>
      </w:r>
      <w:r>
        <w:rPr>
          <w:spacing w:val="-2"/>
          <w:sz w:val="20"/>
        </w:rPr>
        <w:t xml:space="preserve"> </w:t>
      </w:r>
      <w:r>
        <w:rPr>
          <w:sz w:val="20"/>
        </w:rPr>
        <w:t>available</w:t>
      </w:r>
      <w:r>
        <w:rPr>
          <w:spacing w:val="-2"/>
          <w:sz w:val="20"/>
        </w:rPr>
        <w:t xml:space="preserve"> </w:t>
      </w:r>
      <w:r>
        <w:rPr>
          <w:sz w:val="20"/>
        </w:rPr>
        <w:t>or</w:t>
      </w:r>
      <w:r>
        <w:rPr>
          <w:spacing w:val="-3"/>
          <w:sz w:val="20"/>
        </w:rPr>
        <w:t xml:space="preserve"> </w:t>
      </w:r>
      <w:r>
        <w:rPr>
          <w:sz w:val="20"/>
        </w:rPr>
        <w:t>you</w:t>
      </w:r>
      <w:r>
        <w:rPr>
          <w:spacing w:val="-3"/>
          <w:sz w:val="20"/>
        </w:rPr>
        <w:t xml:space="preserve"> </w:t>
      </w:r>
      <w:r>
        <w:rPr>
          <w:sz w:val="20"/>
        </w:rPr>
        <w:t>want</w:t>
      </w:r>
      <w:r>
        <w:rPr>
          <w:spacing w:val="-2"/>
          <w:sz w:val="20"/>
        </w:rPr>
        <w:t xml:space="preserve"> </w:t>
      </w:r>
      <w:r>
        <w:rPr>
          <w:sz w:val="20"/>
        </w:rPr>
        <w:t>to</w:t>
      </w:r>
      <w:r>
        <w:rPr>
          <w:spacing w:val="-2"/>
          <w:sz w:val="20"/>
        </w:rPr>
        <w:t xml:space="preserve"> </w:t>
      </w:r>
      <w:r>
        <w:rPr>
          <w:sz w:val="20"/>
        </w:rPr>
        <w:t>explain</w:t>
      </w:r>
      <w:r>
        <w:rPr>
          <w:spacing w:val="-2"/>
          <w:sz w:val="20"/>
        </w:rPr>
        <w:t xml:space="preserve"> </w:t>
      </w:r>
      <w:r>
        <w:rPr>
          <w:sz w:val="20"/>
        </w:rPr>
        <w:t>your</w:t>
      </w:r>
      <w:r>
        <w:rPr>
          <w:spacing w:val="-1"/>
          <w:sz w:val="20"/>
        </w:rPr>
        <w:t xml:space="preserve"> </w:t>
      </w:r>
      <w:r>
        <w:rPr>
          <w:sz w:val="20"/>
        </w:rPr>
        <w:t>income,</w:t>
      </w:r>
      <w:r>
        <w:rPr>
          <w:spacing w:val="-2"/>
          <w:sz w:val="20"/>
        </w:rPr>
        <w:t xml:space="preserve"> </w:t>
      </w:r>
      <w:r>
        <w:rPr>
          <w:sz w:val="20"/>
        </w:rPr>
        <w:t>attach</w:t>
      </w:r>
      <w:r>
        <w:rPr>
          <w:spacing w:val="-2"/>
          <w:sz w:val="20"/>
        </w:rPr>
        <w:t xml:space="preserve"> </w:t>
      </w:r>
      <w:r>
        <w:rPr>
          <w:sz w:val="20"/>
        </w:rPr>
        <w:t>a</w:t>
      </w:r>
      <w:r>
        <w:rPr>
          <w:spacing w:val="-2"/>
          <w:sz w:val="20"/>
        </w:rPr>
        <w:t xml:space="preserve"> </w:t>
      </w:r>
      <w:r>
        <w:rPr>
          <w:sz w:val="20"/>
        </w:rPr>
        <w:t>signed</w:t>
      </w:r>
      <w:r>
        <w:rPr>
          <w:spacing w:val="-3"/>
          <w:sz w:val="20"/>
        </w:rPr>
        <w:t xml:space="preserve"> </w:t>
      </w:r>
      <w:r>
        <w:rPr>
          <w:sz w:val="20"/>
        </w:rPr>
        <w:t>statement</w:t>
      </w:r>
      <w:r>
        <w:rPr>
          <w:spacing w:val="-2"/>
          <w:sz w:val="20"/>
        </w:rPr>
        <w:t xml:space="preserve"> </w:t>
      </w:r>
      <w:r>
        <w:rPr>
          <w:sz w:val="20"/>
        </w:rPr>
        <w:t>explaining</w:t>
      </w:r>
      <w:r>
        <w:rPr>
          <w:spacing w:val="-3"/>
          <w:sz w:val="20"/>
        </w:rPr>
        <w:t xml:space="preserve"> </w:t>
      </w:r>
      <w:r>
        <w:rPr>
          <w:sz w:val="20"/>
        </w:rPr>
        <w:t>each source of income and giving the name and the address of each source of income.</w:t>
      </w:r>
    </w:p>
    <w:p w:rsidR="00E47071" w14:paraId="5939A3A1" w14:textId="77777777">
      <w:pPr>
        <w:pStyle w:val="ListParagraph"/>
        <w:numPr>
          <w:ilvl w:val="0"/>
          <w:numId w:val="2"/>
        </w:numPr>
        <w:tabs>
          <w:tab w:val="left" w:pos="786"/>
        </w:tabs>
        <w:ind w:left="786" w:hanging="287"/>
        <w:rPr>
          <w:sz w:val="20"/>
        </w:rPr>
      </w:pPr>
      <w:r>
        <w:rPr>
          <w:sz w:val="20"/>
        </w:rPr>
        <w:t>Copies</w:t>
      </w:r>
      <w:r>
        <w:rPr>
          <w:spacing w:val="-4"/>
          <w:sz w:val="20"/>
        </w:rPr>
        <w:t xml:space="preserve"> </w:t>
      </w:r>
      <w:r>
        <w:rPr>
          <w:sz w:val="20"/>
        </w:rPr>
        <w:t>of</w:t>
      </w:r>
      <w:r>
        <w:rPr>
          <w:spacing w:val="-4"/>
          <w:sz w:val="20"/>
        </w:rPr>
        <w:t xml:space="preserve"> </w:t>
      </w:r>
      <w:r>
        <w:rPr>
          <w:sz w:val="20"/>
        </w:rPr>
        <w:t>documentation</w:t>
      </w:r>
      <w:r>
        <w:rPr>
          <w:spacing w:val="-4"/>
          <w:sz w:val="20"/>
        </w:rPr>
        <w:t xml:space="preserve"> </w:t>
      </w:r>
      <w:r>
        <w:rPr>
          <w:sz w:val="20"/>
        </w:rPr>
        <w:t>are</w:t>
      </w:r>
      <w:r>
        <w:rPr>
          <w:spacing w:val="-3"/>
          <w:sz w:val="20"/>
        </w:rPr>
        <w:t xml:space="preserve"> </w:t>
      </w:r>
      <w:r>
        <w:rPr>
          <w:spacing w:val="-2"/>
          <w:sz w:val="20"/>
        </w:rPr>
        <w:t>acceptable.</w:t>
      </w:r>
    </w:p>
    <w:p w:rsidR="00E47071" w14:paraId="5939A3A2" w14:textId="77777777">
      <w:pPr>
        <w:spacing w:before="136"/>
        <w:ind w:left="139"/>
        <w:rPr>
          <w:b/>
          <w:sz w:val="20"/>
        </w:rPr>
      </w:pPr>
      <w:r>
        <w:rPr>
          <w:b/>
          <w:sz w:val="20"/>
        </w:rPr>
        <w:t>After</w:t>
      </w:r>
      <w:r>
        <w:rPr>
          <w:b/>
          <w:spacing w:val="-7"/>
          <w:sz w:val="20"/>
        </w:rPr>
        <w:t xml:space="preserve"> </w:t>
      </w:r>
      <w:r>
        <w:rPr>
          <w:b/>
          <w:sz w:val="20"/>
        </w:rPr>
        <w:t>gathering</w:t>
      </w:r>
      <w:r>
        <w:rPr>
          <w:b/>
          <w:spacing w:val="-4"/>
          <w:sz w:val="20"/>
        </w:rPr>
        <w:t xml:space="preserve"> </w:t>
      </w:r>
      <w:r>
        <w:rPr>
          <w:b/>
          <w:sz w:val="20"/>
        </w:rPr>
        <w:t>the</w:t>
      </w:r>
      <w:r>
        <w:rPr>
          <w:b/>
          <w:spacing w:val="-5"/>
          <w:sz w:val="20"/>
        </w:rPr>
        <w:t xml:space="preserve"> </w:t>
      </w:r>
      <w:r>
        <w:rPr>
          <w:b/>
          <w:sz w:val="20"/>
        </w:rPr>
        <w:t>appropriate</w:t>
      </w:r>
      <w:r>
        <w:rPr>
          <w:b/>
          <w:spacing w:val="-4"/>
          <w:sz w:val="20"/>
        </w:rPr>
        <w:t xml:space="preserve"> </w:t>
      </w:r>
      <w:r>
        <w:rPr>
          <w:b/>
          <w:sz w:val="20"/>
        </w:rPr>
        <w:t>documentation,</w:t>
      </w:r>
      <w:r>
        <w:rPr>
          <w:b/>
          <w:spacing w:val="-5"/>
          <w:sz w:val="20"/>
        </w:rPr>
        <w:t xml:space="preserve"> </w:t>
      </w:r>
      <w:r>
        <w:rPr>
          <w:b/>
          <w:sz w:val="20"/>
        </w:rPr>
        <w:t>continue</w:t>
      </w:r>
      <w:r>
        <w:rPr>
          <w:b/>
          <w:spacing w:val="-4"/>
          <w:sz w:val="20"/>
        </w:rPr>
        <w:t xml:space="preserve"> </w:t>
      </w:r>
      <w:r>
        <w:rPr>
          <w:b/>
          <w:sz w:val="20"/>
        </w:rPr>
        <w:t>to</w:t>
      </w:r>
      <w:r>
        <w:rPr>
          <w:b/>
          <w:spacing w:val="-5"/>
          <w:sz w:val="20"/>
        </w:rPr>
        <w:t xml:space="preserve"> </w:t>
      </w:r>
      <w:r>
        <w:rPr>
          <w:b/>
          <w:sz w:val="20"/>
        </w:rPr>
        <w:t>Section</w:t>
      </w:r>
      <w:r>
        <w:rPr>
          <w:b/>
          <w:spacing w:val="-4"/>
          <w:sz w:val="20"/>
        </w:rPr>
        <w:t xml:space="preserve"> </w:t>
      </w:r>
      <w:r>
        <w:rPr>
          <w:b/>
          <w:spacing w:val="-5"/>
          <w:sz w:val="20"/>
        </w:rPr>
        <w:t>6.</w:t>
      </w:r>
    </w:p>
    <w:p w:rsidR="00E47071" w14:paraId="5939A3A3" w14:textId="77777777">
      <w:pPr>
        <w:pStyle w:val="Heading1"/>
        <w:spacing w:before="179" w:line="259" w:lineRule="auto"/>
      </w:pPr>
      <w:r>
        <w:rPr>
          <w:noProof/>
        </w:rPr>
        <mc:AlternateContent>
          <mc:Choice Requires="wps">
            <w:drawing>
              <wp:anchor distT="0" distB="0" distL="0" distR="0" simplePos="0" relativeHeight="251693056" behindDoc="1" locked="0" layoutInCell="1" allowOverlap="1">
                <wp:simplePos x="0" y="0"/>
                <wp:positionH relativeFrom="page">
                  <wp:posOffset>438150</wp:posOffset>
                </wp:positionH>
                <wp:positionV relativeFrom="paragraph">
                  <wp:posOffset>503830</wp:posOffset>
                </wp:positionV>
                <wp:extent cx="6896100" cy="19050"/>
                <wp:effectExtent l="0" t="0" r="0" b="0"/>
                <wp:wrapTopAndBottom/>
                <wp:docPr id="72" name="Graphic 72"/>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2" o:spid="_x0000_s1049" style="width:543pt;height:1.5pt;margin-top:39.65pt;margin-left:34.5pt;mso-position-horizontal-relative:page;mso-wrap-distance-bottom:0;mso-wrap-distance-left:0;mso-wrap-distance-right:0;mso-wrap-distance-top:0;mso-wrap-style:square;position:absolute;visibility:visible;v-text-anchor:top;z-index:-251622400" coordsize="6896100,19050" path="m6896100,l,,,19050l6896100,19050l6896100,xe" fillcolor="black" stroked="f">
                <v:path arrowok="t"/>
                <w10:wrap type="topAndBottom"/>
              </v:shape>
            </w:pict>
          </mc:Fallback>
        </mc:AlternateContent>
      </w:r>
      <w:r>
        <w:t>SECTION</w:t>
      </w:r>
      <w:r>
        <w:rPr>
          <w:spacing w:val="-9"/>
        </w:rPr>
        <w:t xml:space="preserve"> </w:t>
      </w:r>
      <w:r>
        <w:t>6:</w:t>
      </w:r>
      <w:r>
        <w:rPr>
          <w:spacing w:val="-6"/>
        </w:rPr>
        <w:t xml:space="preserve"> </w:t>
      </w:r>
      <w:r>
        <w:t>BORROWER</w:t>
      </w:r>
      <w:r>
        <w:rPr>
          <w:spacing w:val="-7"/>
        </w:rPr>
        <w:t xml:space="preserve"> </w:t>
      </w:r>
      <w:r>
        <w:t>REQUESTS,</w:t>
      </w:r>
      <w:r>
        <w:rPr>
          <w:spacing w:val="-6"/>
        </w:rPr>
        <w:t xml:space="preserve"> </w:t>
      </w:r>
      <w:r>
        <w:t>UNDERSTANDINGS,</w:t>
      </w:r>
      <w:r>
        <w:rPr>
          <w:spacing w:val="-6"/>
        </w:rPr>
        <w:t xml:space="preserve"> </w:t>
      </w:r>
      <w:r>
        <w:t>AUTHORIZATION</w:t>
      </w:r>
      <w:r>
        <w:rPr>
          <w:spacing w:val="-9"/>
        </w:rPr>
        <w:t xml:space="preserve"> </w:t>
      </w:r>
      <w:r>
        <w:t xml:space="preserve">AND </w:t>
      </w:r>
      <w:r>
        <w:rPr>
          <w:spacing w:val="-2"/>
        </w:rPr>
        <w:t>CERTIFICATION</w:t>
      </w:r>
    </w:p>
    <w:p w:rsidR="00E47071" w14:paraId="5939A3A4" w14:textId="77777777">
      <w:pPr>
        <w:pStyle w:val="BodyText"/>
        <w:spacing w:before="160"/>
        <w:ind w:left="140"/>
      </w:pPr>
      <w:r>
        <w:t>If</w:t>
      </w:r>
      <w:r>
        <w:rPr>
          <w:spacing w:val="-6"/>
        </w:rPr>
        <w:t xml:space="preserve"> </w:t>
      </w:r>
      <w:r>
        <w:t>I</w:t>
      </w:r>
      <w:r>
        <w:rPr>
          <w:spacing w:val="-3"/>
        </w:rPr>
        <w:t xml:space="preserve"> </w:t>
      </w:r>
      <w:r>
        <w:t>am</w:t>
      </w:r>
      <w:r>
        <w:rPr>
          <w:spacing w:val="-4"/>
        </w:rPr>
        <w:t xml:space="preserve"> </w:t>
      </w:r>
      <w:r>
        <w:t>requesting</w:t>
      </w:r>
      <w:r>
        <w:rPr>
          <w:spacing w:val="-4"/>
        </w:rPr>
        <w:t xml:space="preserve"> </w:t>
      </w:r>
      <w:r>
        <w:t>an</w:t>
      </w:r>
      <w:r>
        <w:rPr>
          <w:spacing w:val="-4"/>
        </w:rPr>
        <w:t xml:space="preserve"> </w:t>
      </w:r>
      <w:r>
        <w:t>income-driven</w:t>
      </w:r>
      <w:r>
        <w:rPr>
          <w:spacing w:val="-4"/>
        </w:rPr>
        <w:t xml:space="preserve"> </w:t>
      </w:r>
      <w:r>
        <w:t>repayment</w:t>
      </w:r>
      <w:r>
        <w:rPr>
          <w:spacing w:val="-4"/>
        </w:rPr>
        <w:t xml:space="preserve"> </w:t>
      </w:r>
      <w:r>
        <w:t>plan</w:t>
      </w:r>
      <w:r>
        <w:rPr>
          <w:spacing w:val="-4"/>
        </w:rPr>
        <w:t xml:space="preserve"> </w:t>
      </w:r>
      <w:r>
        <w:t>or</w:t>
      </w:r>
      <w:r>
        <w:rPr>
          <w:spacing w:val="-4"/>
        </w:rPr>
        <w:t xml:space="preserve"> </w:t>
      </w:r>
      <w:r>
        <w:t>seeking</w:t>
      </w:r>
      <w:r>
        <w:rPr>
          <w:spacing w:val="-4"/>
        </w:rPr>
        <w:t xml:space="preserve"> </w:t>
      </w:r>
      <w:r>
        <w:t>to</w:t>
      </w:r>
      <w:r>
        <w:rPr>
          <w:spacing w:val="-4"/>
        </w:rPr>
        <w:t xml:space="preserve"> </w:t>
      </w:r>
      <w:r>
        <w:t>change</w:t>
      </w:r>
      <w:r>
        <w:rPr>
          <w:spacing w:val="-4"/>
        </w:rPr>
        <w:t xml:space="preserve"> </w:t>
      </w:r>
      <w:r>
        <w:t>income-driven</w:t>
      </w:r>
      <w:r>
        <w:rPr>
          <w:spacing w:val="-4"/>
        </w:rPr>
        <w:t xml:space="preserve"> </w:t>
      </w:r>
      <w:r>
        <w:t>repayment</w:t>
      </w:r>
      <w:r>
        <w:rPr>
          <w:spacing w:val="-4"/>
        </w:rPr>
        <w:t xml:space="preserve"> </w:t>
      </w:r>
      <w:r>
        <w:t>plans,</w:t>
      </w:r>
      <w:r>
        <w:rPr>
          <w:spacing w:val="-6"/>
        </w:rPr>
        <w:t xml:space="preserve"> </w:t>
      </w:r>
      <w:r>
        <w:t>I</w:t>
      </w:r>
      <w:r>
        <w:rPr>
          <w:spacing w:val="-3"/>
        </w:rPr>
        <w:t xml:space="preserve"> </w:t>
      </w:r>
      <w:r>
        <w:rPr>
          <w:spacing w:val="-2"/>
        </w:rPr>
        <w:t>request:</w:t>
      </w:r>
    </w:p>
    <w:p w:rsidR="00E47071" w14:paraId="5939A3A5" w14:textId="77777777">
      <w:pPr>
        <w:pStyle w:val="ListParagraph"/>
        <w:numPr>
          <w:ilvl w:val="0"/>
          <w:numId w:val="2"/>
        </w:numPr>
        <w:tabs>
          <w:tab w:val="left" w:pos="788"/>
        </w:tabs>
        <w:spacing w:before="179" w:line="256" w:lineRule="auto"/>
        <w:ind w:left="788" w:right="236"/>
        <w:rPr>
          <w:sz w:val="20"/>
        </w:rPr>
      </w:pPr>
      <w:r>
        <w:rPr>
          <w:sz w:val="20"/>
        </w:rPr>
        <w:t>That</w:t>
      </w:r>
      <w:r>
        <w:rPr>
          <w:spacing w:val="-2"/>
          <w:sz w:val="20"/>
        </w:rPr>
        <w:t xml:space="preserve"> </w:t>
      </w:r>
      <w:r>
        <w:rPr>
          <w:sz w:val="20"/>
        </w:rPr>
        <w:t>my</w:t>
      </w:r>
      <w:r>
        <w:rPr>
          <w:spacing w:val="-1"/>
          <w:sz w:val="20"/>
        </w:rPr>
        <w:t xml:space="preserve"> </w:t>
      </w:r>
      <w:r>
        <w:rPr>
          <w:sz w:val="20"/>
        </w:rPr>
        <w:t>loan</w:t>
      </w:r>
      <w:r>
        <w:rPr>
          <w:spacing w:val="-2"/>
          <w:sz w:val="20"/>
        </w:rPr>
        <w:t xml:space="preserve"> </w:t>
      </w:r>
      <w:r>
        <w:rPr>
          <w:sz w:val="20"/>
        </w:rPr>
        <w:t>holder</w:t>
      </w:r>
      <w:r>
        <w:rPr>
          <w:spacing w:val="-1"/>
          <w:sz w:val="20"/>
        </w:rPr>
        <w:t xml:space="preserve"> </w:t>
      </w:r>
      <w:r>
        <w:rPr>
          <w:sz w:val="20"/>
        </w:rPr>
        <w:t>place</w:t>
      </w:r>
      <w:r>
        <w:rPr>
          <w:spacing w:val="-3"/>
          <w:sz w:val="20"/>
        </w:rPr>
        <w:t xml:space="preserve"> </w:t>
      </w:r>
      <w:r>
        <w:rPr>
          <w:sz w:val="20"/>
        </w:rPr>
        <w:t>me</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plan</w:t>
      </w:r>
      <w:r>
        <w:rPr>
          <w:spacing w:val="-2"/>
          <w:sz w:val="20"/>
        </w:rPr>
        <w:t xml:space="preserve"> </w:t>
      </w:r>
      <w:r>
        <w:rPr>
          <w:sz w:val="20"/>
        </w:rPr>
        <w:t>I</w:t>
      </w:r>
      <w:r>
        <w:rPr>
          <w:spacing w:val="-2"/>
          <w:sz w:val="20"/>
        </w:rPr>
        <w:t xml:space="preserve"> </w:t>
      </w:r>
      <w:r>
        <w:rPr>
          <w:sz w:val="20"/>
        </w:rPr>
        <w:t>selected</w:t>
      </w:r>
      <w:r>
        <w:rPr>
          <w:spacing w:val="-2"/>
          <w:sz w:val="20"/>
        </w:rPr>
        <w:t xml:space="preserve"> </w:t>
      </w:r>
      <w:r>
        <w:rPr>
          <w:sz w:val="20"/>
        </w:rPr>
        <w:t>in</w:t>
      </w:r>
      <w:r>
        <w:rPr>
          <w:spacing w:val="-2"/>
          <w:sz w:val="20"/>
        </w:rPr>
        <w:t xml:space="preserve"> </w:t>
      </w:r>
      <w:r>
        <w:rPr>
          <w:sz w:val="20"/>
        </w:rPr>
        <w:t>Section</w:t>
      </w:r>
      <w:r>
        <w:rPr>
          <w:spacing w:val="-2"/>
          <w:sz w:val="20"/>
        </w:rPr>
        <w:t xml:space="preserve"> </w:t>
      </w:r>
      <w:r>
        <w:rPr>
          <w:sz w:val="20"/>
        </w:rPr>
        <w:t>2</w:t>
      </w:r>
      <w:r>
        <w:rPr>
          <w:spacing w:val="-2"/>
          <w:sz w:val="20"/>
        </w:rPr>
        <w:t xml:space="preserve"> </w:t>
      </w:r>
      <w:r>
        <w:rPr>
          <w:sz w:val="20"/>
        </w:rPr>
        <w:t>to</w:t>
      </w:r>
      <w:r>
        <w:rPr>
          <w:spacing w:val="-3"/>
          <w:sz w:val="20"/>
        </w:rPr>
        <w:t xml:space="preserve"> </w:t>
      </w:r>
      <w:r>
        <w:rPr>
          <w:sz w:val="20"/>
        </w:rPr>
        <w:t>repay</w:t>
      </w:r>
      <w:r>
        <w:rPr>
          <w:spacing w:val="-1"/>
          <w:sz w:val="20"/>
        </w:rPr>
        <w:t xml:space="preserve"> </w:t>
      </w:r>
      <w:r>
        <w:rPr>
          <w:sz w:val="20"/>
        </w:rPr>
        <w:t>my</w:t>
      </w:r>
      <w:r>
        <w:rPr>
          <w:spacing w:val="-1"/>
          <w:sz w:val="20"/>
        </w:rPr>
        <w:t xml:space="preserve"> </w:t>
      </w:r>
      <w:r>
        <w:rPr>
          <w:sz w:val="20"/>
        </w:rPr>
        <w:t>eligible</w:t>
      </w:r>
      <w:r>
        <w:rPr>
          <w:spacing w:val="-2"/>
          <w:sz w:val="20"/>
        </w:rPr>
        <w:t xml:space="preserve"> </w:t>
      </w:r>
      <w:r>
        <w:rPr>
          <w:sz w:val="20"/>
        </w:rPr>
        <w:t>Direct</w:t>
      </w:r>
      <w:r>
        <w:rPr>
          <w:spacing w:val="-2"/>
          <w:sz w:val="20"/>
        </w:rPr>
        <w:t xml:space="preserve"> </w:t>
      </w:r>
      <w:r>
        <w:rPr>
          <w:sz w:val="20"/>
        </w:rPr>
        <w:t>Loan</w:t>
      </w:r>
      <w:r>
        <w:rPr>
          <w:spacing w:val="-2"/>
          <w:sz w:val="20"/>
        </w:rPr>
        <w:t xml:space="preserve"> </w:t>
      </w:r>
      <w:r>
        <w:rPr>
          <w:sz w:val="20"/>
        </w:rPr>
        <w:t>or</w:t>
      </w:r>
      <w:r>
        <w:rPr>
          <w:spacing w:val="-1"/>
          <w:sz w:val="20"/>
        </w:rPr>
        <w:t xml:space="preserve"> </w:t>
      </w:r>
      <w:r>
        <w:rPr>
          <w:sz w:val="20"/>
        </w:rPr>
        <w:t>FFEL</w:t>
      </w:r>
      <w:r>
        <w:rPr>
          <w:spacing w:val="-2"/>
          <w:sz w:val="20"/>
        </w:rPr>
        <w:t xml:space="preserve"> </w:t>
      </w:r>
      <w:r>
        <w:rPr>
          <w:sz w:val="20"/>
        </w:rPr>
        <w:t>Program loans held by the holder to which I submit this form.</w:t>
      </w:r>
    </w:p>
    <w:p w:rsidR="00E47071" w14:paraId="5939A3A6" w14:textId="491F40A3">
      <w:pPr>
        <w:pStyle w:val="ListParagraph"/>
        <w:numPr>
          <w:ilvl w:val="0"/>
          <w:numId w:val="2"/>
        </w:numPr>
        <w:tabs>
          <w:tab w:val="left" w:pos="788"/>
        </w:tabs>
        <w:spacing w:line="256" w:lineRule="auto"/>
        <w:ind w:left="788" w:right="369"/>
        <w:rPr>
          <w:sz w:val="20"/>
        </w:rPr>
      </w:pPr>
      <w:r>
        <w:rPr>
          <w:sz w:val="20"/>
        </w:rPr>
        <w:t>If</w:t>
      </w:r>
      <w:r>
        <w:rPr>
          <w:spacing w:val="-2"/>
          <w:sz w:val="20"/>
        </w:rPr>
        <w:t xml:space="preserve"> </w:t>
      </w:r>
      <w:r>
        <w:rPr>
          <w:sz w:val="20"/>
        </w:rPr>
        <w:t>I</w:t>
      </w:r>
      <w:r>
        <w:rPr>
          <w:spacing w:val="-1"/>
          <w:sz w:val="20"/>
        </w:rPr>
        <w:t xml:space="preserve"> </w:t>
      </w:r>
      <w:r>
        <w:rPr>
          <w:sz w:val="20"/>
        </w:rPr>
        <w:t>do</w:t>
      </w:r>
      <w:r>
        <w:rPr>
          <w:spacing w:val="-2"/>
          <w:sz w:val="20"/>
        </w:rPr>
        <w:t xml:space="preserve"> </w:t>
      </w:r>
      <w:r>
        <w:rPr>
          <w:sz w:val="20"/>
        </w:rPr>
        <w:t>not</w:t>
      </w:r>
      <w:r>
        <w:rPr>
          <w:spacing w:val="-2"/>
          <w:sz w:val="20"/>
        </w:rPr>
        <w:t xml:space="preserve"> </w:t>
      </w:r>
      <w:r>
        <w:rPr>
          <w:sz w:val="20"/>
        </w:rPr>
        <w:t>qualify</w:t>
      </w:r>
      <w:r>
        <w:rPr>
          <w:spacing w:val="-1"/>
          <w:sz w:val="20"/>
        </w:rPr>
        <w:t xml:space="preserve"> </w:t>
      </w:r>
      <w:r>
        <w:rPr>
          <w:sz w:val="20"/>
        </w:rPr>
        <w:t>for</w:t>
      </w:r>
      <w:r>
        <w:rPr>
          <w:spacing w:val="-1"/>
          <w:sz w:val="20"/>
        </w:rPr>
        <w:t xml:space="preserve"> </w:t>
      </w:r>
      <w:r>
        <w:rPr>
          <w:sz w:val="20"/>
        </w:rPr>
        <w:t>the</w:t>
      </w:r>
      <w:r>
        <w:rPr>
          <w:spacing w:val="-2"/>
          <w:sz w:val="20"/>
        </w:rPr>
        <w:t xml:space="preserve"> </w:t>
      </w:r>
      <w:r>
        <w:rPr>
          <w:sz w:val="20"/>
        </w:rPr>
        <w:t>plan</w:t>
      </w:r>
      <w:r>
        <w:rPr>
          <w:spacing w:val="-2"/>
          <w:sz w:val="20"/>
        </w:rPr>
        <w:t xml:space="preserve"> </w:t>
      </w:r>
      <w:r>
        <w:rPr>
          <w:sz w:val="20"/>
        </w:rPr>
        <w:t>or</w:t>
      </w:r>
      <w:r>
        <w:rPr>
          <w:spacing w:val="-1"/>
          <w:sz w:val="20"/>
        </w:rPr>
        <w:t xml:space="preserve"> </w:t>
      </w:r>
      <w:r>
        <w:rPr>
          <w:sz w:val="20"/>
        </w:rPr>
        <w:t>plans</w:t>
      </w:r>
      <w:r>
        <w:rPr>
          <w:spacing w:val="-1"/>
          <w:sz w:val="20"/>
        </w:rPr>
        <w:t xml:space="preserve"> </w:t>
      </w:r>
      <w:r>
        <w:rPr>
          <w:sz w:val="20"/>
        </w:rPr>
        <w:t>I</w:t>
      </w:r>
      <w:r>
        <w:rPr>
          <w:spacing w:val="-2"/>
          <w:sz w:val="20"/>
        </w:rPr>
        <w:t xml:space="preserve"> </w:t>
      </w:r>
      <w:r>
        <w:rPr>
          <w:sz w:val="20"/>
        </w:rPr>
        <w:t>requested,</w:t>
      </w:r>
      <w:r>
        <w:rPr>
          <w:spacing w:val="-2"/>
          <w:sz w:val="20"/>
        </w:rPr>
        <w:t xml:space="preserve"> </w:t>
      </w:r>
      <w:r>
        <w:rPr>
          <w:sz w:val="20"/>
        </w:rPr>
        <w:t>or</w:t>
      </w:r>
      <w:r>
        <w:rPr>
          <w:spacing w:val="-1"/>
          <w:sz w:val="20"/>
        </w:rPr>
        <w:t xml:space="preserve"> </w:t>
      </w:r>
      <w:r>
        <w:rPr>
          <w:sz w:val="20"/>
        </w:rPr>
        <w:t>did</w:t>
      </w:r>
      <w:r>
        <w:rPr>
          <w:spacing w:val="-2"/>
          <w:sz w:val="20"/>
        </w:rPr>
        <w:t xml:space="preserve"> </w:t>
      </w:r>
      <w:r>
        <w:rPr>
          <w:sz w:val="20"/>
        </w:rPr>
        <w:t>not</w:t>
      </w:r>
      <w:r>
        <w:rPr>
          <w:spacing w:val="-2"/>
          <w:sz w:val="20"/>
        </w:rPr>
        <w:t xml:space="preserve"> </w:t>
      </w:r>
      <w:r>
        <w:rPr>
          <w:sz w:val="20"/>
        </w:rPr>
        <w:t>make</w:t>
      </w:r>
      <w:r>
        <w:rPr>
          <w:spacing w:val="-2"/>
          <w:sz w:val="20"/>
        </w:rPr>
        <w:t xml:space="preserve"> </w:t>
      </w:r>
      <w:r>
        <w:rPr>
          <w:sz w:val="20"/>
        </w:rPr>
        <w:t>a</w:t>
      </w:r>
      <w:r>
        <w:rPr>
          <w:spacing w:val="-3"/>
          <w:sz w:val="20"/>
        </w:rPr>
        <w:t xml:space="preserve"> </w:t>
      </w:r>
      <w:r>
        <w:rPr>
          <w:sz w:val="20"/>
        </w:rPr>
        <w:t>selection</w:t>
      </w:r>
      <w:r>
        <w:rPr>
          <w:spacing w:val="-2"/>
          <w:sz w:val="20"/>
        </w:rPr>
        <w:t xml:space="preserve"> </w:t>
      </w:r>
      <w:r>
        <w:rPr>
          <w:sz w:val="20"/>
        </w:rPr>
        <w:t>in</w:t>
      </w:r>
      <w:r>
        <w:rPr>
          <w:spacing w:val="-2"/>
          <w:sz w:val="20"/>
        </w:rPr>
        <w:t xml:space="preserve"> </w:t>
      </w:r>
      <w:r>
        <w:rPr>
          <w:sz w:val="20"/>
        </w:rPr>
        <w:t>Item</w:t>
      </w:r>
      <w:r>
        <w:rPr>
          <w:spacing w:val="-2"/>
          <w:sz w:val="20"/>
        </w:rPr>
        <w:t xml:space="preserve"> </w:t>
      </w:r>
      <w:r>
        <w:rPr>
          <w:sz w:val="20"/>
        </w:rPr>
        <w:t>2,</w:t>
      </w:r>
      <w:r>
        <w:rPr>
          <w:spacing w:val="-2"/>
          <w:sz w:val="20"/>
        </w:rPr>
        <w:t xml:space="preserve"> </w:t>
      </w:r>
      <w:r>
        <w:rPr>
          <w:sz w:val="20"/>
        </w:rPr>
        <w:t>my</w:t>
      </w:r>
      <w:r>
        <w:rPr>
          <w:spacing w:val="-1"/>
          <w:sz w:val="20"/>
        </w:rPr>
        <w:t xml:space="preserve"> </w:t>
      </w:r>
      <w:r>
        <w:rPr>
          <w:sz w:val="20"/>
        </w:rPr>
        <w:t>loan</w:t>
      </w:r>
      <w:r>
        <w:rPr>
          <w:spacing w:val="-2"/>
          <w:sz w:val="20"/>
        </w:rPr>
        <w:t xml:space="preserve"> </w:t>
      </w:r>
      <w:r>
        <w:rPr>
          <w:sz w:val="20"/>
        </w:rPr>
        <w:t>holder</w:t>
      </w:r>
      <w:r>
        <w:rPr>
          <w:spacing w:val="-1"/>
          <w:sz w:val="20"/>
        </w:rPr>
        <w:t xml:space="preserve"> </w:t>
      </w:r>
      <w:r w:rsidR="002B6EA4">
        <w:rPr>
          <w:sz w:val="20"/>
        </w:rPr>
        <w:t>will reject my application</w:t>
      </w:r>
      <w:r w:rsidR="00D56A37">
        <w:rPr>
          <w:sz w:val="20"/>
        </w:rPr>
        <w:t xml:space="preserve"> and</w:t>
      </w:r>
    </w:p>
    <w:p w:rsidR="002C452D" w:rsidRPr="00FE24AE" w:rsidP="002251EF" w14:paraId="44230A12" w14:textId="7FBFBF8D">
      <w:pPr>
        <w:pStyle w:val="ListParagraph"/>
        <w:numPr>
          <w:ilvl w:val="1"/>
          <w:numId w:val="2"/>
        </w:numPr>
        <w:tabs>
          <w:tab w:val="left" w:pos="788"/>
        </w:tabs>
        <w:spacing w:line="256" w:lineRule="auto"/>
        <w:ind w:right="369"/>
        <w:rPr>
          <w:sz w:val="20"/>
        </w:rPr>
      </w:pPr>
      <w:r w:rsidRPr="00FE24AE">
        <w:rPr>
          <w:sz w:val="20"/>
        </w:rPr>
        <w:t>If I am currently not in an IDR plan</w:t>
      </w:r>
      <w:r w:rsidRPr="00FE24AE" w:rsidR="000E31D5">
        <w:rPr>
          <w:sz w:val="20"/>
        </w:rPr>
        <w:t xml:space="preserve">, </w:t>
      </w:r>
      <w:r w:rsidRPr="00FE24AE" w:rsidR="0039130D">
        <w:rPr>
          <w:sz w:val="20"/>
        </w:rPr>
        <w:t>my loan holder will maintain my enrollment in my current plan</w:t>
      </w:r>
      <w:r w:rsidRPr="00FE24AE" w:rsidR="000E31D5">
        <w:rPr>
          <w:sz w:val="20"/>
        </w:rPr>
        <w:t xml:space="preserve"> or if I have</w:t>
      </w:r>
      <w:r w:rsidRPr="00FE24AE" w:rsidR="005F0107">
        <w:rPr>
          <w:sz w:val="20"/>
        </w:rPr>
        <w:t xml:space="preserve"> not ye</w:t>
      </w:r>
      <w:r w:rsidRPr="00FE24AE" w:rsidR="005129BF">
        <w:rPr>
          <w:sz w:val="20"/>
        </w:rPr>
        <w:t>t</w:t>
      </w:r>
      <w:r w:rsidRPr="00FE24AE" w:rsidR="005F0107">
        <w:rPr>
          <w:sz w:val="20"/>
        </w:rPr>
        <w:t xml:space="preserve"> entered repayment, I will be placed in the 10-year Standard or Consolidated Standard plan as appropriate.</w:t>
      </w:r>
    </w:p>
    <w:p w:rsidR="00B56C79" w:rsidRPr="00FE24AE" w:rsidP="00941931" w14:paraId="54FA497F" w14:textId="54E6417E">
      <w:pPr>
        <w:pStyle w:val="ListParagraph"/>
        <w:numPr>
          <w:ilvl w:val="1"/>
          <w:numId w:val="2"/>
        </w:numPr>
        <w:tabs>
          <w:tab w:val="left" w:pos="788"/>
        </w:tabs>
        <w:spacing w:line="256" w:lineRule="auto"/>
        <w:ind w:right="369"/>
        <w:rPr>
          <w:sz w:val="20"/>
        </w:rPr>
      </w:pPr>
      <w:r w:rsidRPr="00FE24AE">
        <w:rPr>
          <w:sz w:val="20"/>
        </w:rPr>
        <w:t>If I am currently in a</w:t>
      </w:r>
      <w:r w:rsidRPr="00FE24AE" w:rsidR="00976383">
        <w:rPr>
          <w:sz w:val="20"/>
        </w:rPr>
        <w:t>n IDR</w:t>
      </w:r>
      <w:r w:rsidRPr="00FE24AE">
        <w:rPr>
          <w:sz w:val="20"/>
        </w:rPr>
        <w:t xml:space="preserve"> plan that I qualify for, </w:t>
      </w:r>
      <w:r w:rsidRPr="00FE24AE" w:rsidR="00CE619F">
        <w:rPr>
          <w:sz w:val="20"/>
        </w:rPr>
        <w:t xml:space="preserve">my loan holder will </w:t>
      </w:r>
      <w:r w:rsidRPr="00FE24AE">
        <w:rPr>
          <w:sz w:val="20"/>
        </w:rPr>
        <w:t xml:space="preserve">maintain </w:t>
      </w:r>
      <w:r w:rsidRPr="00FE24AE" w:rsidR="00E700CF">
        <w:rPr>
          <w:sz w:val="20"/>
        </w:rPr>
        <w:t>m</w:t>
      </w:r>
      <w:r w:rsidRPr="00FE24AE" w:rsidR="004B7D23">
        <w:rPr>
          <w:sz w:val="20"/>
        </w:rPr>
        <w:t>y enrollment</w:t>
      </w:r>
      <w:r w:rsidRPr="00FE24AE">
        <w:rPr>
          <w:sz w:val="20"/>
        </w:rPr>
        <w:t xml:space="preserve"> in my current plan</w:t>
      </w:r>
      <w:r w:rsidRPr="00FE24AE" w:rsidR="00FE7352">
        <w:rPr>
          <w:sz w:val="20"/>
        </w:rPr>
        <w:t>,</w:t>
      </w:r>
      <w:r w:rsidRPr="00FE24AE" w:rsidR="00A9061C">
        <w:rPr>
          <w:sz w:val="20"/>
        </w:rPr>
        <w:t xml:space="preserve"> or</w:t>
      </w:r>
    </w:p>
    <w:p w:rsidR="005441D7" w:rsidRPr="00FE24AE" w:rsidP="00941931" w14:paraId="634D064E" w14:textId="1EB3D089">
      <w:pPr>
        <w:pStyle w:val="ListParagraph"/>
        <w:numPr>
          <w:ilvl w:val="1"/>
          <w:numId w:val="2"/>
        </w:numPr>
        <w:tabs>
          <w:tab w:val="left" w:pos="788"/>
        </w:tabs>
        <w:spacing w:line="256" w:lineRule="auto"/>
        <w:ind w:right="369"/>
        <w:rPr>
          <w:sz w:val="20"/>
        </w:rPr>
      </w:pPr>
      <w:r w:rsidRPr="00FE24AE">
        <w:rPr>
          <w:sz w:val="20"/>
        </w:rPr>
        <w:t xml:space="preserve">If I no longer qualify for the plan </w:t>
      </w:r>
      <w:r w:rsidRPr="00FE24AE" w:rsidR="00E857F0">
        <w:rPr>
          <w:sz w:val="20"/>
        </w:rPr>
        <w:t xml:space="preserve">that </w:t>
      </w:r>
      <w:r w:rsidRPr="00FE24AE">
        <w:rPr>
          <w:sz w:val="20"/>
        </w:rPr>
        <w:t xml:space="preserve">I am currently </w:t>
      </w:r>
      <w:r w:rsidRPr="00FE24AE" w:rsidR="00636B87">
        <w:rPr>
          <w:sz w:val="20"/>
        </w:rPr>
        <w:t xml:space="preserve">enrolled </w:t>
      </w:r>
      <w:r w:rsidRPr="00FE24AE">
        <w:rPr>
          <w:sz w:val="20"/>
        </w:rPr>
        <w:t>in, my loan holder will place me in a general forbearance and ask me to submit a new IDR application</w:t>
      </w:r>
      <w:r w:rsidRPr="00FE24AE" w:rsidR="00A37624">
        <w:rPr>
          <w:sz w:val="20"/>
        </w:rPr>
        <w:t xml:space="preserve"> or change to a non-IDR repayment plan</w:t>
      </w:r>
      <w:r w:rsidRPr="00FE24AE">
        <w:rPr>
          <w:sz w:val="20"/>
        </w:rPr>
        <w:t>.</w:t>
      </w:r>
      <w:r w:rsidRPr="00FE24AE" w:rsidR="003F7D07">
        <w:t xml:space="preserve"> </w:t>
      </w:r>
      <w:r w:rsidRPr="00FE24AE" w:rsidR="003F7D07">
        <w:rPr>
          <w:sz w:val="20"/>
        </w:rPr>
        <w:t xml:space="preserve">If I </w:t>
      </w:r>
      <w:r w:rsidRPr="00FE24AE" w:rsidR="0093573B">
        <w:rPr>
          <w:sz w:val="20"/>
        </w:rPr>
        <w:t xml:space="preserve">am currently enrolled in the SAVE plan and </w:t>
      </w:r>
      <w:r w:rsidRPr="00FE24AE" w:rsidR="003F7D07">
        <w:rPr>
          <w:sz w:val="20"/>
        </w:rPr>
        <w:t>fail to submit a new IDR application, I will remain in forbearance.</w:t>
      </w:r>
    </w:p>
    <w:p w:rsidR="00E47071" w14:paraId="5939A3A9" w14:textId="77777777">
      <w:pPr>
        <w:pStyle w:val="BodyText"/>
        <w:spacing w:before="125" w:line="259" w:lineRule="auto"/>
        <w:ind w:left="140" w:right="256"/>
      </w:pPr>
      <w:r>
        <w:t>If I am not currently on an income-driven repayment plan, but I did not complete Item 1 or I incorrectly indicated in Item 1 that</w:t>
      </w:r>
      <w:r>
        <w:rPr>
          <w:spacing w:val="-2"/>
        </w:rPr>
        <w:t xml:space="preserve"> </w:t>
      </w:r>
      <w:r>
        <w:t>I</w:t>
      </w:r>
      <w:r>
        <w:rPr>
          <w:spacing w:val="-2"/>
        </w:rPr>
        <w:t xml:space="preserve"> </w:t>
      </w:r>
      <w:r>
        <w:t>was</w:t>
      </w:r>
      <w:r>
        <w:rPr>
          <w:spacing w:val="-1"/>
        </w:rPr>
        <w:t xml:space="preserve"> </w:t>
      </w:r>
      <w:r>
        <w:t>already</w:t>
      </w:r>
      <w:r>
        <w:rPr>
          <w:spacing w:val="-1"/>
        </w:rPr>
        <w:t xml:space="preserve"> </w:t>
      </w:r>
      <w:r>
        <w:t>in</w:t>
      </w:r>
      <w:r>
        <w:rPr>
          <w:spacing w:val="-2"/>
        </w:rPr>
        <w:t xml:space="preserve"> </w:t>
      </w:r>
      <w:r>
        <w:t>an</w:t>
      </w:r>
      <w:r>
        <w:rPr>
          <w:spacing w:val="-2"/>
        </w:rPr>
        <w:t xml:space="preserve"> </w:t>
      </w:r>
      <w:r>
        <w:t>income-driven</w:t>
      </w:r>
      <w:r>
        <w:rPr>
          <w:spacing w:val="-2"/>
        </w:rPr>
        <w:t xml:space="preserve"> </w:t>
      </w:r>
      <w:r>
        <w:t>repayment</w:t>
      </w:r>
      <w:r>
        <w:rPr>
          <w:spacing w:val="-2"/>
        </w:rPr>
        <w:t xml:space="preserve"> </w:t>
      </w:r>
      <w:r>
        <w:t>plan,</w:t>
      </w:r>
      <w:r>
        <w:rPr>
          <w:spacing w:val="-2"/>
        </w:rPr>
        <w:t xml:space="preserve"> </w:t>
      </w:r>
      <w:r>
        <w:t>I</w:t>
      </w:r>
      <w:r>
        <w:rPr>
          <w:spacing w:val="-2"/>
        </w:rPr>
        <w:t xml:space="preserve"> </w:t>
      </w:r>
      <w:r>
        <w:t>request</w:t>
      </w:r>
      <w:r>
        <w:rPr>
          <w:spacing w:val="-2"/>
        </w:rPr>
        <w:t xml:space="preserve"> </w:t>
      </w:r>
      <w:r>
        <w:t>that</w:t>
      </w:r>
      <w:r>
        <w:rPr>
          <w:spacing w:val="-2"/>
        </w:rPr>
        <w:t xml:space="preserve"> </w:t>
      </w:r>
      <w:r>
        <w:t>my</w:t>
      </w:r>
      <w:r>
        <w:rPr>
          <w:spacing w:val="-1"/>
        </w:rPr>
        <w:t xml:space="preserve"> </w:t>
      </w:r>
      <w:r>
        <w:t>loan</w:t>
      </w:r>
      <w:r>
        <w:rPr>
          <w:spacing w:val="-2"/>
        </w:rPr>
        <w:t xml:space="preserve"> </w:t>
      </w:r>
      <w:r>
        <w:t>holder</w:t>
      </w:r>
      <w:r>
        <w:rPr>
          <w:spacing w:val="-1"/>
        </w:rPr>
        <w:t xml:space="preserve"> </w:t>
      </w:r>
      <w:r>
        <w:t>treat</w:t>
      </w:r>
      <w:r>
        <w:rPr>
          <w:spacing w:val="-2"/>
        </w:rPr>
        <w:t xml:space="preserve"> </w:t>
      </w:r>
      <w:r>
        <w:t>my</w:t>
      </w:r>
      <w:r>
        <w:rPr>
          <w:spacing w:val="-2"/>
        </w:rPr>
        <w:t xml:space="preserve"> </w:t>
      </w:r>
      <w:r>
        <w:t>request</w:t>
      </w:r>
      <w:r>
        <w:rPr>
          <w:spacing w:val="-2"/>
        </w:rPr>
        <w:t xml:space="preserve"> </w:t>
      </w:r>
      <w:r>
        <w:t>as</w:t>
      </w:r>
      <w:r>
        <w:rPr>
          <w:spacing w:val="-1"/>
        </w:rPr>
        <w:t xml:space="preserve"> </w:t>
      </w:r>
      <w:r>
        <w:t>if</w:t>
      </w:r>
      <w:r>
        <w:rPr>
          <w:spacing w:val="-2"/>
        </w:rPr>
        <w:t xml:space="preserve"> </w:t>
      </w:r>
      <w:r>
        <w:t>I</w:t>
      </w:r>
      <w:r>
        <w:rPr>
          <w:spacing w:val="-2"/>
        </w:rPr>
        <w:t xml:space="preserve"> </w:t>
      </w:r>
      <w:r>
        <w:t>had</w:t>
      </w:r>
      <w:r>
        <w:rPr>
          <w:spacing w:val="-2"/>
        </w:rPr>
        <w:t xml:space="preserve"> </w:t>
      </w:r>
      <w:r>
        <w:t>indicated in Item 1 that I wanted to enter an income-driven repayment plan.</w:t>
      </w:r>
    </w:p>
    <w:p w:rsidR="00E47071" w14:paraId="5939A3AA" w14:textId="77777777">
      <w:pPr>
        <w:spacing w:line="259" w:lineRule="auto"/>
        <w:sectPr>
          <w:headerReference w:type="default" r:id="rId23"/>
          <w:footerReference w:type="default" r:id="rId24"/>
          <w:pgSz w:w="12240" w:h="15840"/>
          <w:pgMar w:top="1460" w:right="480" w:bottom="780" w:left="580" w:header="1136" w:footer="599" w:gutter="0"/>
          <w:cols w:space="720"/>
        </w:sectPr>
      </w:pPr>
    </w:p>
    <w:p w:rsidR="00E47071" w14:paraId="5939A3AB" w14:textId="77777777">
      <w:pPr>
        <w:tabs>
          <w:tab w:val="left" w:pos="7664"/>
          <w:tab w:val="left" w:pos="11030"/>
        </w:tabs>
        <w:spacing w:before="160"/>
        <w:ind w:left="140"/>
        <w:rPr>
          <w:sz w:val="20"/>
        </w:rPr>
      </w:pPr>
      <w:r>
        <w:rPr>
          <w:b/>
          <w:sz w:val="20"/>
        </w:rPr>
        <w:t>Borrower</w:t>
      </w:r>
      <w:r>
        <w:rPr>
          <w:b/>
          <w:spacing w:val="-2"/>
          <w:sz w:val="20"/>
        </w:rPr>
        <w:t xml:space="preserve"> </w:t>
      </w:r>
      <w:r>
        <w:rPr>
          <w:b/>
          <w:sz w:val="20"/>
        </w:rPr>
        <w:t>Identifiers:</w:t>
      </w:r>
      <w:r>
        <w:rPr>
          <w:b/>
          <w:spacing w:val="-1"/>
          <w:sz w:val="20"/>
        </w:rPr>
        <w:t xml:space="preserve"> </w:t>
      </w:r>
      <w:r>
        <w:rPr>
          <w:sz w:val="20"/>
        </w:rPr>
        <w:t>Borrower</w:t>
      </w:r>
      <w:r>
        <w:rPr>
          <w:spacing w:val="-3"/>
          <w:sz w:val="20"/>
        </w:rPr>
        <w:t xml:space="preserve"> </w:t>
      </w:r>
      <w:r>
        <w:rPr>
          <w:sz w:val="20"/>
        </w:rPr>
        <w:t>Name:</w:t>
      </w:r>
      <w:r>
        <w:rPr>
          <w:spacing w:val="-5"/>
          <w:sz w:val="20"/>
        </w:rPr>
        <w:t xml:space="preserve"> </w:t>
      </w:r>
      <w:r>
        <w:rPr>
          <w:sz w:val="20"/>
          <w:u w:val="single"/>
        </w:rPr>
        <w:tab/>
      </w:r>
      <w:r>
        <w:rPr>
          <w:spacing w:val="40"/>
          <w:sz w:val="20"/>
        </w:rPr>
        <w:t xml:space="preserve"> </w:t>
      </w:r>
      <w:r>
        <w:rPr>
          <w:sz w:val="20"/>
        </w:rPr>
        <w:t xml:space="preserve">SSN: </w:t>
      </w:r>
      <w:r>
        <w:rPr>
          <w:sz w:val="20"/>
          <w:u w:val="single"/>
        </w:rPr>
        <w:tab/>
      </w:r>
    </w:p>
    <w:p w:rsidR="00E47071" w14:paraId="5939A3AC" w14:textId="22CEC2CF">
      <w:pPr>
        <w:pStyle w:val="BodyText"/>
        <w:spacing w:before="179" w:line="259" w:lineRule="auto"/>
        <w:ind w:left="139" w:right="316"/>
      </w:pPr>
      <w:r>
        <w:t>If</w:t>
      </w:r>
      <w:r>
        <w:rPr>
          <w:spacing w:val="-2"/>
        </w:rPr>
        <w:t xml:space="preserve"> </w:t>
      </w:r>
      <w:r>
        <w:t>I</w:t>
      </w:r>
      <w:r>
        <w:rPr>
          <w:spacing w:val="-1"/>
        </w:rPr>
        <w:t xml:space="preserve"> </w:t>
      </w:r>
      <w:r>
        <w:t>am</w:t>
      </w:r>
      <w:r>
        <w:rPr>
          <w:spacing w:val="-2"/>
        </w:rPr>
        <w:t xml:space="preserve"> </w:t>
      </w:r>
      <w:r>
        <w:t>currently</w:t>
      </w:r>
      <w:r>
        <w:rPr>
          <w:spacing w:val="-1"/>
        </w:rPr>
        <w:t xml:space="preserve"> </w:t>
      </w:r>
      <w:r>
        <w:t>repaying</w:t>
      </w:r>
      <w:r>
        <w:rPr>
          <w:spacing w:val="-2"/>
        </w:rPr>
        <w:t xml:space="preserve"> </w:t>
      </w:r>
      <w:r>
        <w:t>my</w:t>
      </w:r>
      <w:r>
        <w:rPr>
          <w:spacing w:val="-1"/>
        </w:rPr>
        <w:t xml:space="preserve"> </w:t>
      </w:r>
      <w:r>
        <w:t>Direct</w:t>
      </w:r>
      <w:r>
        <w:rPr>
          <w:spacing w:val="-2"/>
        </w:rPr>
        <w:t xml:space="preserve"> </w:t>
      </w:r>
      <w:r>
        <w:t>Loans</w:t>
      </w:r>
      <w:r>
        <w:rPr>
          <w:spacing w:val="-1"/>
        </w:rPr>
        <w:t xml:space="preserve"> </w:t>
      </w:r>
      <w:r>
        <w:t>under</w:t>
      </w:r>
      <w:r>
        <w:rPr>
          <w:spacing w:val="-1"/>
        </w:rPr>
        <w:t xml:space="preserve"> </w:t>
      </w:r>
      <w:r>
        <w:t>the</w:t>
      </w:r>
      <w:r>
        <w:rPr>
          <w:spacing w:val="-3"/>
        </w:rPr>
        <w:t xml:space="preserve"> </w:t>
      </w:r>
      <w:r>
        <w:t>IBR</w:t>
      </w:r>
      <w:r>
        <w:rPr>
          <w:spacing w:val="-1"/>
        </w:rPr>
        <w:t xml:space="preserve"> </w:t>
      </w:r>
      <w:r>
        <w:t>plan</w:t>
      </w:r>
      <w:r>
        <w:rPr>
          <w:spacing w:val="-2"/>
        </w:rPr>
        <w:t xml:space="preserve"> </w:t>
      </w:r>
      <w:r>
        <w:t>and</w:t>
      </w:r>
      <w:r>
        <w:rPr>
          <w:spacing w:val="-3"/>
        </w:rPr>
        <w:t xml:space="preserve"> </w:t>
      </w:r>
      <w:r>
        <w:t>I</w:t>
      </w:r>
      <w:r>
        <w:rPr>
          <w:spacing w:val="-2"/>
        </w:rPr>
        <w:t xml:space="preserve"> </w:t>
      </w:r>
      <w:r>
        <w:t>am</w:t>
      </w:r>
      <w:r>
        <w:rPr>
          <w:spacing w:val="-2"/>
        </w:rPr>
        <w:t xml:space="preserve"> </w:t>
      </w:r>
      <w:r>
        <w:t>requesting</w:t>
      </w:r>
      <w:r>
        <w:rPr>
          <w:spacing w:val="-2"/>
        </w:rPr>
        <w:t xml:space="preserve"> </w:t>
      </w:r>
      <w:r>
        <w:t>a</w:t>
      </w:r>
      <w:r>
        <w:rPr>
          <w:spacing w:val="-2"/>
        </w:rPr>
        <w:t xml:space="preserve"> </w:t>
      </w:r>
      <w:r>
        <w:t>change</w:t>
      </w:r>
      <w:r>
        <w:rPr>
          <w:spacing w:val="-2"/>
        </w:rPr>
        <w:t xml:space="preserve"> </w:t>
      </w:r>
      <w:r>
        <w:t>to</w:t>
      </w:r>
      <w:r>
        <w:rPr>
          <w:spacing w:val="-2"/>
        </w:rPr>
        <w:t xml:space="preserve"> </w:t>
      </w:r>
      <w:r>
        <w:t>a</w:t>
      </w:r>
      <w:r>
        <w:rPr>
          <w:spacing w:val="-2"/>
        </w:rPr>
        <w:t xml:space="preserve"> </w:t>
      </w:r>
      <w:r>
        <w:t>different</w:t>
      </w:r>
      <w:r>
        <w:rPr>
          <w:spacing w:val="-2"/>
        </w:rPr>
        <w:t xml:space="preserve"> </w:t>
      </w:r>
      <w:r>
        <w:t xml:space="preserve">income-driven plan, I request a one-month </w:t>
      </w:r>
      <w:r w:rsidR="00EA30B0">
        <w:t xml:space="preserve">general </w:t>
      </w:r>
      <w:r>
        <w:t>forbearance (unless I</w:t>
      </w:r>
      <w:r>
        <w:rPr>
          <w:spacing w:val="-1"/>
        </w:rPr>
        <w:t xml:space="preserve"> </w:t>
      </w:r>
      <w:r>
        <w:t>decline</w:t>
      </w:r>
      <w:r>
        <w:rPr>
          <w:spacing w:val="-1"/>
        </w:rPr>
        <w:t xml:space="preserve"> </w:t>
      </w:r>
      <w:r>
        <w:t>the</w:t>
      </w:r>
      <w:r>
        <w:rPr>
          <w:spacing w:val="-1"/>
        </w:rPr>
        <w:t xml:space="preserve"> </w:t>
      </w:r>
      <w:r>
        <w:t>forbearance),</w:t>
      </w:r>
      <w:r>
        <w:rPr>
          <w:spacing w:val="-1"/>
        </w:rPr>
        <w:t xml:space="preserve"> </w:t>
      </w:r>
      <w:r>
        <w:t>to</w:t>
      </w:r>
      <w:r>
        <w:rPr>
          <w:spacing w:val="-1"/>
        </w:rPr>
        <w:t xml:space="preserve"> </w:t>
      </w:r>
      <w:r>
        <w:t>help</w:t>
      </w:r>
      <w:r>
        <w:rPr>
          <w:spacing w:val="-1"/>
        </w:rPr>
        <w:t xml:space="preserve"> </w:t>
      </w:r>
      <w:r>
        <w:t>me</w:t>
      </w:r>
      <w:r>
        <w:rPr>
          <w:spacing w:val="-1"/>
        </w:rPr>
        <w:t xml:space="preserve"> </w:t>
      </w:r>
      <w:r>
        <w:t>move</w:t>
      </w:r>
      <w:r>
        <w:rPr>
          <w:spacing w:val="-1"/>
        </w:rPr>
        <w:t xml:space="preserve"> </w:t>
      </w:r>
      <w:r>
        <w:t>from</w:t>
      </w:r>
      <w:r>
        <w:rPr>
          <w:spacing w:val="-1"/>
        </w:rPr>
        <w:t xml:space="preserve"> </w:t>
      </w:r>
      <w:r>
        <w:t>IBR to the new income-driven plan I requested.</w:t>
      </w:r>
    </w:p>
    <w:p w:rsidR="00E47071" w14:paraId="5939A3AD" w14:textId="1C1D04D8">
      <w:pPr>
        <w:pStyle w:val="BodyText"/>
        <w:tabs>
          <w:tab w:val="left" w:pos="8181"/>
        </w:tabs>
        <w:spacing w:before="148"/>
        <w:ind w:left="130"/>
      </w:pPr>
      <w:r>
        <w:rPr>
          <w:noProof/>
          <w:position w:val="-3"/>
        </w:rPr>
        <w:drawing>
          <wp:inline distT="0" distB="0" distL="0" distR="0">
            <wp:extent cx="149859" cy="149859"/>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xmlns:r="http://schemas.openxmlformats.org/officeDocument/2006/relationships" r:embed="rId16" cstate="print"/>
                    <a:stretch>
                      <a:fillRect/>
                    </a:stretch>
                  </pic:blipFill>
                  <pic:spPr>
                    <a:xfrm>
                      <a:off x="0" y="0"/>
                      <a:ext cx="149859" cy="149859"/>
                    </a:xfrm>
                    <a:prstGeom prst="rect">
                      <a:avLst/>
                    </a:prstGeom>
                  </pic:spPr>
                </pic:pic>
              </a:graphicData>
            </a:graphic>
          </wp:inline>
        </w:drawing>
      </w:r>
      <w:r>
        <w:rPr>
          <w:rFonts w:ascii="Times New Roman"/>
          <w:spacing w:val="80"/>
        </w:rPr>
        <w:t xml:space="preserve"> </w:t>
      </w:r>
      <w:r>
        <w:rPr>
          <w:b/>
        </w:rPr>
        <w:t xml:space="preserve">I request </w:t>
      </w:r>
      <w:r>
        <w:t xml:space="preserve">a one-month </w:t>
      </w:r>
      <w:r w:rsidR="00954512">
        <w:t xml:space="preserve">general </w:t>
      </w:r>
      <w:r>
        <w:t>forbearance</w:t>
      </w:r>
      <w:r w:rsidR="00E82802">
        <w:t xml:space="preserve"> to </w:t>
      </w:r>
      <w:r w:rsidR="008E3806">
        <w:t>help me move from the IBR plan to a differe</w:t>
      </w:r>
      <w:r w:rsidR="00466A5C">
        <w:t>nt repayment plan.</w:t>
      </w:r>
    </w:p>
    <w:p w:rsidR="00E47071" w14:paraId="5939A3AE" w14:textId="77777777">
      <w:pPr>
        <w:spacing w:before="179"/>
        <w:ind w:left="139"/>
        <w:rPr>
          <w:b/>
          <w:sz w:val="20"/>
        </w:rPr>
      </w:pPr>
      <w:r>
        <w:rPr>
          <w:b/>
          <w:sz w:val="20"/>
        </w:rPr>
        <w:t>I</w:t>
      </w:r>
      <w:r>
        <w:rPr>
          <w:b/>
          <w:spacing w:val="-4"/>
          <w:sz w:val="20"/>
        </w:rPr>
        <w:t xml:space="preserve"> </w:t>
      </w:r>
      <w:r>
        <w:rPr>
          <w:b/>
          <w:sz w:val="20"/>
        </w:rPr>
        <w:t>understand</w:t>
      </w:r>
      <w:r>
        <w:rPr>
          <w:b/>
          <w:spacing w:val="-4"/>
          <w:sz w:val="20"/>
        </w:rPr>
        <w:t xml:space="preserve"> </w:t>
      </w:r>
      <w:r>
        <w:rPr>
          <w:spacing w:val="-4"/>
          <w:sz w:val="20"/>
        </w:rPr>
        <w:t>that</w:t>
      </w:r>
      <w:r>
        <w:rPr>
          <w:b/>
          <w:spacing w:val="-4"/>
          <w:sz w:val="20"/>
        </w:rPr>
        <w:t>:</w:t>
      </w:r>
    </w:p>
    <w:p w:rsidR="00E47071" w14:paraId="5939A3AF" w14:textId="77777777">
      <w:pPr>
        <w:pStyle w:val="ListParagraph"/>
        <w:numPr>
          <w:ilvl w:val="0"/>
          <w:numId w:val="2"/>
        </w:numPr>
        <w:tabs>
          <w:tab w:val="left" w:pos="787"/>
        </w:tabs>
        <w:spacing w:before="179" w:line="256" w:lineRule="auto"/>
        <w:ind w:right="717"/>
        <w:rPr>
          <w:sz w:val="20"/>
        </w:rPr>
      </w:pPr>
      <w:r>
        <w:rPr>
          <w:sz w:val="20"/>
        </w:rPr>
        <w:t>If</w:t>
      </w:r>
      <w:r>
        <w:rPr>
          <w:spacing w:val="-2"/>
          <w:sz w:val="20"/>
        </w:rPr>
        <w:t xml:space="preserve"> </w:t>
      </w:r>
      <w:r>
        <w:rPr>
          <w:sz w:val="20"/>
        </w:rPr>
        <w:t>I</w:t>
      </w:r>
      <w:r>
        <w:rPr>
          <w:spacing w:val="-1"/>
          <w:sz w:val="20"/>
        </w:rPr>
        <w:t xml:space="preserve"> </w:t>
      </w:r>
      <w:r>
        <w:rPr>
          <w:sz w:val="20"/>
        </w:rPr>
        <w:t>do</w:t>
      </w:r>
      <w:r>
        <w:rPr>
          <w:spacing w:val="-2"/>
          <w:sz w:val="20"/>
        </w:rPr>
        <w:t xml:space="preserve"> </w:t>
      </w:r>
      <w:r>
        <w:rPr>
          <w:sz w:val="20"/>
        </w:rPr>
        <w:t>not</w:t>
      </w:r>
      <w:r>
        <w:rPr>
          <w:spacing w:val="-2"/>
          <w:sz w:val="20"/>
        </w:rPr>
        <w:t xml:space="preserve"> </w:t>
      </w:r>
      <w:r>
        <w:rPr>
          <w:sz w:val="20"/>
        </w:rPr>
        <w:t>provide</w:t>
      </w:r>
      <w:r>
        <w:rPr>
          <w:spacing w:val="-2"/>
          <w:sz w:val="20"/>
        </w:rPr>
        <w:t xml:space="preserve"> </w:t>
      </w:r>
      <w:r>
        <w:rPr>
          <w:sz w:val="20"/>
        </w:rPr>
        <w:t>my</w:t>
      </w:r>
      <w:r>
        <w:rPr>
          <w:spacing w:val="-1"/>
          <w:sz w:val="20"/>
        </w:rPr>
        <w:t xml:space="preserve"> </w:t>
      </w:r>
      <w:r>
        <w:rPr>
          <w:sz w:val="20"/>
        </w:rPr>
        <w:t>loan</w:t>
      </w:r>
      <w:r>
        <w:rPr>
          <w:spacing w:val="-3"/>
          <w:sz w:val="20"/>
        </w:rPr>
        <w:t xml:space="preserve"> </w:t>
      </w:r>
      <w:r>
        <w:rPr>
          <w:sz w:val="20"/>
        </w:rPr>
        <w:t>holder</w:t>
      </w:r>
      <w:r>
        <w:rPr>
          <w:spacing w:val="-1"/>
          <w:sz w:val="20"/>
        </w:rPr>
        <w:t xml:space="preserve"> </w:t>
      </w:r>
      <w:r>
        <w:rPr>
          <w:sz w:val="20"/>
        </w:rPr>
        <w:t>with</w:t>
      </w:r>
      <w:r>
        <w:rPr>
          <w:spacing w:val="-2"/>
          <w:sz w:val="20"/>
        </w:rPr>
        <w:t xml:space="preserve"> </w:t>
      </w:r>
      <w:r>
        <w:rPr>
          <w:sz w:val="20"/>
        </w:rPr>
        <w:t>this</w:t>
      </w:r>
      <w:r>
        <w:rPr>
          <w:spacing w:val="-1"/>
          <w:sz w:val="20"/>
        </w:rPr>
        <w:t xml:space="preserve"> </w:t>
      </w:r>
      <w:r>
        <w:rPr>
          <w:sz w:val="20"/>
        </w:rPr>
        <w:t>completed</w:t>
      </w:r>
      <w:r>
        <w:rPr>
          <w:spacing w:val="-3"/>
          <w:sz w:val="20"/>
        </w:rPr>
        <w:t xml:space="preserve"> </w:t>
      </w:r>
      <w:r>
        <w:rPr>
          <w:sz w:val="20"/>
        </w:rPr>
        <w:t>form</w:t>
      </w:r>
      <w:r>
        <w:rPr>
          <w:spacing w:val="-2"/>
          <w:sz w:val="20"/>
        </w:rPr>
        <w:t xml:space="preserve"> </w:t>
      </w:r>
      <w:r>
        <w:rPr>
          <w:sz w:val="20"/>
        </w:rPr>
        <w:t>and</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required</w:t>
      </w:r>
      <w:r>
        <w:rPr>
          <w:spacing w:val="-2"/>
          <w:sz w:val="20"/>
        </w:rPr>
        <w:t xml:space="preserve"> </w:t>
      </w:r>
      <w:r>
        <w:rPr>
          <w:sz w:val="20"/>
        </w:rPr>
        <w:t>documentation,</w:t>
      </w:r>
      <w:r>
        <w:rPr>
          <w:spacing w:val="-2"/>
          <w:sz w:val="20"/>
        </w:rPr>
        <w:t xml:space="preserve"> </w:t>
      </w:r>
      <w:r>
        <w:rPr>
          <w:sz w:val="20"/>
        </w:rPr>
        <w:t>I</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be placed on the plan that I requested or my request for recertification or recalculation will not be processed.</w:t>
      </w:r>
    </w:p>
    <w:p w:rsidR="00E47071" w14:paraId="5939A3B0" w14:textId="77777777">
      <w:pPr>
        <w:pStyle w:val="ListParagraph"/>
        <w:numPr>
          <w:ilvl w:val="0"/>
          <w:numId w:val="2"/>
        </w:numPr>
        <w:tabs>
          <w:tab w:val="left" w:pos="786"/>
        </w:tabs>
        <w:ind w:left="786" w:hanging="287"/>
        <w:rPr>
          <w:sz w:val="20"/>
        </w:rPr>
      </w:pPr>
      <w:r>
        <w:rPr>
          <w:sz w:val="20"/>
        </w:rPr>
        <w:t>I</w:t>
      </w:r>
      <w:r>
        <w:rPr>
          <w:spacing w:val="-6"/>
          <w:sz w:val="20"/>
        </w:rPr>
        <w:t xml:space="preserve"> </w:t>
      </w:r>
      <w:r>
        <w:rPr>
          <w:sz w:val="20"/>
        </w:rPr>
        <w:t>may</w:t>
      </w:r>
      <w:r>
        <w:rPr>
          <w:spacing w:val="-2"/>
          <w:sz w:val="20"/>
        </w:rPr>
        <w:t xml:space="preserve"> </w:t>
      </w:r>
      <w:r>
        <w:rPr>
          <w:sz w:val="20"/>
        </w:rPr>
        <w:t>choose</w:t>
      </w:r>
      <w:r>
        <w:rPr>
          <w:spacing w:val="-4"/>
          <w:sz w:val="20"/>
        </w:rPr>
        <w:t xml:space="preserve"> </w:t>
      </w:r>
      <w:r>
        <w:rPr>
          <w:sz w:val="20"/>
        </w:rPr>
        <w:t>a</w:t>
      </w:r>
      <w:r>
        <w:rPr>
          <w:spacing w:val="-3"/>
          <w:sz w:val="20"/>
        </w:rPr>
        <w:t xml:space="preserve"> </w:t>
      </w:r>
      <w:r>
        <w:rPr>
          <w:sz w:val="20"/>
        </w:rPr>
        <w:t>different</w:t>
      </w:r>
      <w:r>
        <w:rPr>
          <w:spacing w:val="-3"/>
          <w:sz w:val="20"/>
        </w:rPr>
        <w:t xml:space="preserve"> </w:t>
      </w:r>
      <w:r>
        <w:rPr>
          <w:sz w:val="20"/>
        </w:rPr>
        <w:t>repayment</w:t>
      </w:r>
      <w:r>
        <w:rPr>
          <w:spacing w:val="-3"/>
          <w:sz w:val="20"/>
        </w:rPr>
        <w:t xml:space="preserve"> </w:t>
      </w:r>
      <w:r>
        <w:rPr>
          <w:sz w:val="20"/>
        </w:rPr>
        <w:t>plan</w:t>
      </w:r>
      <w:r>
        <w:rPr>
          <w:spacing w:val="-4"/>
          <w:sz w:val="20"/>
        </w:rPr>
        <w:t xml:space="preserve"> </w:t>
      </w:r>
      <w:r>
        <w:rPr>
          <w:sz w:val="20"/>
        </w:rPr>
        <w:t>for</w:t>
      </w:r>
      <w:r>
        <w:rPr>
          <w:spacing w:val="-2"/>
          <w:sz w:val="20"/>
        </w:rPr>
        <w:t xml:space="preserve"> </w:t>
      </w:r>
      <w:r>
        <w:rPr>
          <w:sz w:val="20"/>
        </w:rPr>
        <w:t>any</w:t>
      </w:r>
      <w:r>
        <w:rPr>
          <w:spacing w:val="-2"/>
          <w:sz w:val="20"/>
        </w:rPr>
        <w:t xml:space="preserve"> </w:t>
      </w:r>
      <w:r>
        <w:rPr>
          <w:sz w:val="20"/>
        </w:rPr>
        <w:t>loans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eligible</w:t>
      </w:r>
      <w:r>
        <w:rPr>
          <w:spacing w:val="-3"/>
          <w:sz w:val="20"/>
        </w:rPr>
        <w:t xml:space="preserve"> </w:t>
      </w:r>
      <w:r>
        <w:rPr>
          <w:sz w:val="20"/>
        </w:rPr>
        <w:t>for</w:t>
      </w:r>
      <w:r>
        <w:rPr>
          <w:spacing w:val="-2"/>
          <w:sz w:val="20"/>
        </w:rPr>
        <w:t xml:space="preserve"> </w:t>
      </w:r>
      <w:r>
        <w:rPr>
          <w:sz w:val="20"/>
        </w:rPr>
        <w:t>income-driven</w:t>
      </w:r>
      <w:r>
        <w:rPr>
          <w:spacing w:val="-4"/>
          <w:sz w:val="20"/>
        </w:rPr>
        <w:t xml:space="preserve"> </w:t>
      </w:r>
      <w:r>
        <w:rPr>
          <w:spacing w:val="-2"/>
          <w:sz w:val="20"/>
        </w:rPr>
        <w:t>repayment.</w:t>
      </w:r>
    </w:p>
    <w:p w:rsidR="00E47071" w14:paraId="5939A3B3" w14:textId="77777777">
      <w:pPr>
        <w:pStyle w:val="ListParagraph"/>
        <w:numPr>
          <w:ilvl w:val="0"/>
          <w:numId w:val="2"/>
        </w:numPr>
        <w:tabs>
          <w:tab w:val="left" w:pos="787"/>
        </w:tabs>
        <w:spacing w:before="138" w:line="256" w:lineRule="auto"/>
        <w:ind w:right="338"/>
        <w:rPr>
          <w:sz w:val="20"/>
        </w:rPr>
      </w:pPr>
      <w:r>
        <w:rPr>
          <w:sz w:val="20"/>
        </w:rPr>
        <w:t>If</w:t>
      </w:r>
      <w:r>
        <w:rPr>
          <w:spacing w:val="-2"/>
          <w:sz w:val="20"/>
        </w:rPr>
        <w:t xml:space="preserve"> </w:t>
      </w:r>
      <w:r>
        <w:rPr>
          <w:sz w:val="20"/>
        </w:rPr>
        <w:t>I</w:t>
      </w:r>
      <w:r>
        <w:rPr>
          <w:spacing w:val="-1"/>
          <w:sz w:val="20"/>
        </w:rPr>
        <w:t xml:space="preserve"> </w:t>
      </w:r>
      <w:r>
        <w:rPr>
          <w:sz w:val="20"/>
        </w:rPr>
        <w:t>am</w:t>
      </w:r>
      <w:r>
        <w:rPr>
          <w:spacing w:val="-2"/>
          <w:sz w:val="20"/>
        </w:rPr>
        <w:t xml:space="preserve"> </w:t>
      </w:r>
      <w:r>
        <w:rPr>
          <w:sz w:val="20"/>
        </w:rPr>
        <w:t>requesting</w:t>
      </w:r>
      <w:r>
        <w:rPr>
          <w:spacing w:val="-2"/>
          <w:sz w:val="20"/>
        </w:rPr>
        <w:t xml:space="preserve"> </w:t>
      </w:r>
      <w:r>
        <w:rPr>
          <w:sz w:val="20"/>
        </w:rPr>
        <w:t>a</w:t>
      </w:r>
      <w:r>
        <w:rPr>
          <w:spacing w:val="-2"/>
          <w:sz w:val="20"/>
        </w:rPr>
        <w:t xml:space="preserve"> </w:t>
      </w:r>
      <w:r>
        <w:rPr>
          <w:sz w:val="20"/>
        </w:rPr>
        <w:t>change</w:t>
      </w:r>
      <w:r>
        <w:rPr>
          <w:spacing w:val="-3"/>
          <w:sz w:val="20"/>
        </w:rPr>
        <w:t xml:space="preserve"> </w:t>
      </w:r>
      <w:r>
        <w:rPr>
          <w:sz w:val="20"/>
        </w:rPr>
        <w:t>from</w:t>
      </w:r>
      <w:r>
        <w:rPr>
          <w:spacing w:val="-2"/>
          <w:sz w:val="20"/>
        </w:rPr>
        <w:t xml:space="preserve"> </w:t>
      </w:r>
      <w:r>
        <w:rPr>
          <w:sz w:val="20"/>
        </w:rPr>
        <w:t>the</w:t>
      </w:r>
      <w:r>
        <w:rPr>
          <w:spacing w:val="-2"/>
          <w:sz w:val="20"/>
        </w:rPr>
        <w:t xml:space="preserve"> </w:t>
      </w:r>
      <w:r>
        <w:rPr>
          <w:sz w:val="20"/>
        </w:rPr>
        <w:t>IBR</w:t>
      </w:r>
      <w:r>
        <w:rPr>
          <w:spacing w:val="-1"/>
          <w:sz w:val="20"/>
        </w:rPr>
        <w:t xml:space="preserve"> </w:t>
      </w:r>
      <w:r>
        <w:rPr>
          <w:sz w:val="20"/>
        </w:rPr>
        <w:t>Plan</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different</w:t>
      </w:r>
      <w:r>
        <w:rPr>
          <w:spacing w:val="-2"/>
          <w:sz w:val="20"/>
        </w:rPr>
        <w:t xml:space="preserve"> </w:t>
      </w:r>
      <w:r>
        <w:rPr>
          <w:sz w:val="20"/>
        </w:rPr>
        <w:t>income-driven</w:t>
      </w:r>
      <w:r>
        <w:rPr>
          <w:spacing w:val="-2"/>
          <w:sz w:val="20"/>
        </w:rPr>
        <w:t xml:space="preserve"> </w:t>
      </w:r>
      <w:r>
        <w:rPr>
          <w:sz w:val="20"/>
        </w:rPr>
        <w:t>repayment</w:t>
      </w:r>
      <w:r>
        <w:rPr>
          <w:spacing w:val="-2"/>
          <w:sz w:val="20"/>
        </w:rPr>
        <w:t xml:space="preserve"> </w:t>
      </w:r>
      <w:r>
        <w:rPr>
          <w:sz w:val="20"/>
        </w:rPr>
        <w:t>plan,</w:t>
      </w:r>
      <w:r>
        <w:rPr>
          <w:spacing w:val="-2"/>
          <w:sz w:val="20"/>
        </w:rPr>
        <w:t xml:space="preserve"> </w:t>
      </w:r>
      <w:r>
        <w:rPr>
          <w:sz w:val="20"/>
        </w:rPr>
        <w:t>I</w:t>
      </w:r>
      <w:r>
        <w:rPr>
          <w:spacing w:val="-2"/>
          <w:sz w:val="20"/>
        </w:rPr>
        <w:t xml:space="preserve"> </w:t>
      </w:r>
      <w:r>
        <w:rPr>
          <w:sz w:val="20"/>
        </w:rPr>
        <w:t>may</w:t>
      </w:r>
      <w:r>
        <w:rPr>
          <w:spacing w:val="-1"/>
          <w:sz w:val="20"/>
        </w:rPr>
        <w:t xml:space="preserve"> </w:t>
      </w:r>
      <w:r>
        <w:rPr>
          <w:sz w:val="20"/>
        </w:rPr>
        <w:t>decline</w:t>
      </w:r>
      <w:r>
        <w:rPr>
          <w:spacing w:val="-2"/>
          <w:sz w:val="20"/>
        </w:rPr>
        <w:t xml:space="preserve"> </w:t>
      </w:r>
      <w:r>
        <w:rPr>
          <w:sz w:val="20"/>
        </w:rPr>
        <w:t>the</w:t>
      </w:r>
      <w:r>
        <w:rPr>
          <w:spacing w:val="-2"/>
          <w:sz w:val="20"/>
        </w:rPr>
        <w:t xml:space="preserve"> </w:t>
      </w:r>
      <w:r>
        <w:rPr>
          <w:sz w:val="20"/>
        </w:rPr>
        <w:t>one- month</w:t>
      </w:r>
      <w:r>
        <w:rPr>
          <w:spacing w:val="-3"/>
          <w:sz w:val="20"/>
        </w:rPr>
        <w:t xml:space="preserve"> </w:t>
      </w:r>
      <w:r>
        <w:rPr>
          <w:sz w:val="20"/>
        </w:rPr>
        <w:t>reduced</w:t>
      </w:r>
      <w:r>
        <w:rPr>
          <w:spacing w:val="-3"/>
          <w:sz w:val="20"/>
        </w:rPr>
        <w:t xml:space="preserve"> </w:t>
      </w:r>
      <w:r>
        <w:rPr>
          <w:sz w:val="20"/>
        </w:rPr>
        <w:t>payment</w:t>
      </w:r>
      <w:r>
        <w:rPr>
          <w:spacing w:val="-3"/>
          <w:sz w:val="20"/>
        </w:rPr>
        <w:t xml:space="preserve"> </w:t>
      </w:r>
      <w:r>
        <w:rPr>
          <w:sz w:val="20"/>
        </w:rPr>
        <w:t>forbearance</w:t>
      </w:r>
      <w:r>
        <w:rPr>
          <w:spacing w:val="-3"/>
          <w:sz w:val="20"/>
        </w:rPr>
        <w:t xml:space="preserve"> </w:t>
      </w:r>
      <w:r>
        <w:rPr>
          <w:sz w:val="20"/>
        </w:rPr>
        <w:t>described</w:t>
      </w:r>
      <w:r>
        <w:rPr>
          <w:spacing w:val="-3"/>
          <w:sz w:val="20"/>
        </w:rPr>
        <w:t xml:space="preserve"> </w:t>
      </w:r>
      <w:r>
        <w:rPr>
          <w:sz w:val="20"/>
        </w:rPr>
        <w:t>above</w:t>
      </w:r>
      <w:r>
        <w:rPr>
          <w:spacing w:val="-3"/>
          <w:sz w:val="20"/>
        </w:rPr>
        <w:t xml:space="preserve"> </w:t>
      </w:r>
      <w:r>
        <w:rPr>
          <w:sz w:val="20"/>
        </w:rPr>
        <w:t>by</w:t>
      </w:r>
      <w:r>
        <w:rPr>
          <w:spacing w:val="-2"/>
          <w:sz w:val="20"/>
        </w:rPr>
        <w:t xml:space="preserve"> </w:t>
      </w:r>
      <w:r>
        <w:rPr>
          <w:sz w:val="20"/>
        </w:rPr>
        <w:t>contacting</w:t>
      </w:r>
      <w:r>
        <w:rPr>
          <w:spacing w:val="-4"/>
          <w:sz w:val="20"/>
        </w:rPr>
        <w:t xml:space="preserve"> </w:t>
      </w:r>
      <w:r>
        <w:rPr>
          <w:sz w:val="20"/>
        </w:rPr>
        <w:t>my</w:t>
      </w:r>
      <w:r>
        <w:rPr>
          <w:spacing w:val="-2"/>
          <w:sz w:val="20"/>
        </w:rPr>
        <w:t xml:space="preserve"> </w:t>
      </w:r>
      <w:r>
        <w:rPr>
          <w:sz w:val="20"/>
        </w:rPr>
        <w:t>loan</w:t>
      </w:r>
      <w:r>
        <w:rPr>
          <w:spacing w:val="-3"/>
          <w:sz w:val="20"/>
        </w:rPr>
        <w:t xml:space="preserve"> </w:t>
      </w:r>
      <w:r>
        <w:rPr>
          <w:sz w:val="20"/>
        </w:rPr>
        <w:t>holder.</w:t>
      </w:r>
      <w:r>
        <w:rPr>
          <w:spacing w:val="-3"/>
          <w:sz w:val="20"/>
        </w:rPr>
        <w:t xml:space="preserve"> </w:t>
      </w:r>
      <w:r>
        <w:rPr>
          <w:sz w:val="20"/>
        </w:rPr>
        <w:t>If</w:t>
      </w:r>
      <w:r>
        <w:rPr>
          <w:spacing w:val="-3"/>
          <w:sz w:val="20"/>
        </w:rPr>
        <w:t xml:space="preserve"> </w:t>
      </w:r>
      <w:r>
        <w:rPr>
          <w:sz w:val="20"/>
        </w:rPr>
        <w:t>I</w:t>
      </w:r>
      <w:r>
        <w:rPr>
          <w:spacing w:val="-3"/>
          <w:sz w:val="20"/>
        </w:rPr>
        <w:t xml:space="preserve"> </w:t>
      </w:r>
      <w:r>
        <w:rPr>
          <w:sz w:val="20"/>
        </w:rPr>
        <w:t>decline</w:t>
      </w:r>
      <w:r>
        <w:rPr>
          <w:spacing w:val="-4"/>
          <w:sz w:val="20"/>
        </w:rPr>
        <w:t xml:space="preserve"> </w:t>
      </w:r>
      <w:r>
        <w:rPr>
          <w:sz w:val="20"/>
        </w:rPr>
        <w:t>the</w:t>
      </w:r>
      <w:r>
        <w:rPr>
          <w:spacing w:val="-3"/>
          <w:sz w:val="20"/>
        </w:rPr>
        <w:t xml:space="preserve"> </w:t>
      </w:r>
      <w:r>
        <w:rPr>
          <w:sz w:val="20"/>
        </w:rPr>
        <w:t>forbearance,</w:t>
      </w:r>
      <w:r>
        <w:rPr>
          <w:spacing w:val="-3"/>
          <w:sz w:val="20"/>
        </w:rPr>
        <w:t xml:space="preserve"> </w:t>
      </w:r>
      <w:r>
        <w:rPr>
          <w:sz w:val="20"/>
        </w:rPr>
        <w:t>I will be placed on the Standard Repayment Plan and cannot change repayment plans until I make one monthly payment under that plan.</w:t>
      </w:r>
    </w:p>
    <w:p w:rsidR="00E47071" w14:paraId="5939A3B4" w14:textId="77777777">
      <w:pPr>
        <w:pStyle w:val="ListParagraph"/>
        <w:numPr>
          <w:ilvl w:val="0"/>
          <w:numId w:val="2"/>
        </w:numPr>
        <w:tabs>
          <w:tab w:val="left" w:pos="787"/>
        </w:tabs>
        <w:spacing w:before="126" w:line="256" w:lineRule="auto"/>
        <w:ind w:right="394"/>
        <w:jc w:val="both"/>
        <w:rPr>
          <w:sz w:val="20"/>
        </w:rPr>
      </w:pPr>
      <w:r>
        <w:rPr>
          <w:sz w:val="20"/>
        </w:rPr>
        <w:t>If</w:t>
      </w:r>
      <w:r>
        <w:rPr>
          <w:spacing w:val="-2"/>
          <w:sz w:val="20"/>
        </w:rPr>
        <w:t xml:space="preserve"> </w:t>
      </w:r>
      <w:r>
        <w:rPr>
          <w:sz w:val="20"/>
        </w:rPr>
        <w:t>I</w:t>
      </w:r>
      <w:r>
        <w:rPr>
          <w:spacing w:val="-1"/>
          <w:sz w:val="20"/>
        </w:rPr>
        <w:t xml:space="preserve"> </w:t>
      </w:r>
      <w:r>
        <w:rPr>
          <w:sz w:val="20"/>
        </w:rPr>
        <w:t>am</w:t>
      </w:r>
      <w:r>
        <w:rPr>
          <w:spacing w:val="-2"/>
          <w:sz w:val="20"/>
        </w:rPr>
        <w:t xml:space="preserve"> </w:t>
      </w:r>
      <w:r>
        <w:rPr>
          <w:sz w:val="20"/>
        </w:rPr>
        <w:t>requesting</w:t>
      </w:r>
      <w:r>
        <w:rPr>
          <w:spacing w:val="-2"/>
          <w:sz w:val="20"/>
        </w:rPr>
        <w:t xml:space="preserve"> </w:t>
      </w:r>
      <w:r>
        <w:rPr>
          <w:sz w:val="20"/>
        </w:rPr>
        <w:t>the</w:t>
      </w:r>
      <w:r>
        <w:rPr>
          <w:spacing w:val="-2"/>
          <w:sz w:val="20"/>
        </w:rPr>
        <w:t xml:space="preserve"> </w:t>
      </w:r>
      <w:r>
        <w:rPr>
          <w:sz w:val="20"/>
        </w:rPr>
        <w:t>ICR</w:t>
      </w:r>
      <w:r>
        <w:rPr>
          <w:spacing w:val="-1"/>
          <w:sz w:val="20"/>
        </w:rPr>
        <w:t xml:space="preserve"> </w:t>
      </w:r>
      <w:r>
        <w:rPr>
          <w:sz w:val="20"/>
        </w:rPr>
        <w:t>plan,</w:t>
      </w:r>
      <w:r>
        <w:rPr>
          <w:spacing w:val="-2"/>
          <w:sz w:val="20"/>
        </w:rPr>
        <w:t xml:space="preserve"> </w:t>
      </w:r>
      <w:r>
        <w:rPr>
          <w:sz w:val="20"/>
        </w:rPr>
        <w:t>my</w:t>
      </w:r>
      <w:r>
        <w:rPr>
          <w:spacing w:val="-1"/>
          <w:sz w:val="20"/>
        </w:rPr>
        <w:t xml:space="preserve"> </w:t>
      </w:r>
      <w:r>
        <w:rPr>
          <w:sz w:val="20"/>
        </w:rPr>
        <w:t>initial</w:t>
      </w:r>
      <w:r>
        <w:rPr>
          <w:spacing w:val="-2"/>
          <w:sz w:val="20"/>
        </w:rPr>
        <w:t xml:space="preserve"> </w:t>
      </w:r>
      <w:r>
        <w:rPr>
          <w:sz w:val="20"/>
        </w:rPr>
        <w:t>payment</w:t>
      </w:r>
      <w:r>
        <w:rPr>
          <w:spacing w:val="-2"/>
          <w:sz w:val="20"/>
        </w:rPr>
        <w:t xml:space="preserve"> </w:t>
      </w:r>
      <w:r>
        <w:rPr>
          <w:sz w:val="20"/>
        </w:rPr>
        <w:t>amount</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the</w:t>
      </w:r>
      <w:r>
        <w:rPr>
          <w:spacing w:val="-3"/>
          <w:sz w:val="20"/>
        </w:rPr>
        <w:t xml:space="preserve"> </w:t>
      </w:r>
      <w:r>
        <w:rPr>
          <w:sz w:val="20"/>
        </w:rPr>
        <w:t>amount</w:t>
      </w:r>
      <w:r>
        <w:rPr>
          <w:spacing w:val="-2"/>
          <w:sz w:val="20"/>
        </w:rPr>
        <w:t xml:space="preserve"> </w:t>
      </w:r>
      <w:r>
        <w:rPr>
          <w:sz w:val="20"/>
        </w:rPr>
        <w:t>of</w:t>
      </w:r>
      <w:r>
        <w:rPr>
          <w:spacing w:val="-2"/>
          <w:sz w:val="20"/>
        </w:rPr>
        <w:t xml:space="preserve"> </w:t>
      </w:r>
      <w:r>
        <w:rPr>
          <w:sz w:val="20"/>
        </w:rPr>
        <w:t>interest</w:t>
      </w:r>
      <w:r>
        <w:rPr>
          <w:spacing w:val="-2"/>
          <w:sz w:val="20"/>
        </w:rPr>
        <w:t xml:space="preserve"> </w:t>
      </w:r>
      <w:r>
        <w:rPr>
          <w:sz w:val="20"/>
        </w:rPr>
        <w:t>that</w:t>
      </w:r>
      <w:r>
        <w:rPr>
          <w:spacing w:val="-2"/>
          <w:sz w:val="20"/>
        </w:rPr>
        <w:t xml:space="preserve"> </w:t>
      </w:r>
      <w:r>
        <w:rPr>
          <w:sz w:val="20"/>
        </w:rPr>
        <w:t>accrues</w:t>
      </w:r>
      <w:r>
        <w:rPr>
          <w:spacing w:val="-1"/>
          <w:sz w:val="20"/>
        </w:rPr>
        <w:t xml:space="preserve"> </w:t>
      </w:r>
      <w:r>
        <w:rPr>
          <w:sz w:val="20"/>
        </w:rPr>
        <w:t>each</w:t>
      </w:r>
      <w:r>
        <w:rPr>
          <w:spacing w:val="-2"/>
          <w:sz w:val="20"/>
        </w:rPr>
        <w:t xml:space="preserve"> </w:t>
      </w:r>
      <w:r>
        <w:rPr>
          <w:sz w:val="20"/>
        </w:rPr>
        <w:t>month on</w:t>
      </w:r>
      <w:r>
        <w:rPr>
          <w:spacing w:val="-1"/>
          <w:sz w:val="20"/>
        </w:rPr>
        <w:t xml:space="preserve"> </w:t>
      </w:r>
      <w:r>
        <w:rPr>
          <w:sz w:val="20"/>
        </w:rPr>
        <w:t>my loan</w:t>
      </w:r>
      <w:r>
        <w:rPr>
          <w:spacing w:val="-1"/>
          <w:sz w:val="20"/>
        </w:rPr>
        <w:t xml:space="preserve"> </w:t>
      </w:r>
      <w:r>
        <w:rPr>
          <w:sz w:val="20"/>
        </w:rPr>
        <w:t>until</w:t>
      </w:r>
      <w:r>
        <w:rPr>
          <w:spacing w:val="-1"/>
          <w:sz w:val="20"/>
        </w:rPr>
        <w:t xml:space="preserve"> </w:t>
      </w:r>
      <w:r>
        <w:rPr>
          <w:sz w:val="20"/>
        </w:rPr>
        <w:t>my loan</w:t>
      </w:r>
      <w:r>
        <w:rPr>
          <w:spacing w:val="-1"/>
          <w:sz w:val="20"/>
        </w:rPr>
        <w:t xml:space="preserve"> </w:t>
      </w:r>
      <w:r>
        <w:rPr>
          <w:sz w:val="20"/>
        </w:rPr>
        <w:t>holder</w:t>
      </w:r>
      <w:r>
        <w:rPr>
          <w:spacing w:val="-2"/>
          <w:sz w:val="20"/>
        </w:rPr>
        <w:t xml:space="preserve"> </w:t>
      </w:r>
      <w:r>
        <w:rPr>
          <w:sz w:val="20"/>
        </w:rPr>
        <w:t>receives the</w:t>
      </w:r>
      <w:r>
        <w:rPr>
          <w:spacing w:val="-1"/>
          <w:sz w:val="20"/>
        </w:rPr>
        <w:t xml:space="preserve"> </w:t>
      </w:r>
      <w:r>
        <w:rPr>
          <w:sz w:val="20"/>
        </w:rPr>
        <w:t>income</w:t>
      </w:r>
      <w:r>
        <w:rPr>
          <w:spacing w:val="-2"/>
          <w:sz w:val="20"/>
        </w:rPr>
        <w:t xml:space="preserve"> </w:t>
      </w:r>
      <w:r>
        <w:rPr>
          <w:sz w:val="20"/>
        </w:rPr>
        <w:t>documentation</w:t>
      </w:r>
      <w:r>
        <w:rPr>
          <w:spacing w:val="-1"/>
          <w:sz w:val="20"/>
        </w:rPr>
        <w:t xml:space="preserve"> </w:t>
      </w:r>
      <w:r>
        <w:rPr>
          <w:sz w:val="20"/>
        </w:rPr>
        <w:t>needed</w:t>
      </w:r>
      <w:r>
        <w:rPr>
          <w:spacing w:val="-1"/>
          <w:sz w:val="20"/>
        </w:rPr>
        <w:t xml:space="preserve"> </w:t>
      </w:r>
      <w:r>
        <w:rPr>
          <w:sz w:val="20"/>
        </w:rPr>
        <w:t>to</w:t>
      </w:r>
      <w:r>
        <w:rPr>
          <w:spacing w:val="-1"/>
          <w:sz w:val="20"/>
        </w:rPr>
        <w:t xml:space="preserve"> </w:t>
      </w:r>
      <w:r>
        <w:rPr>
          <w:sz w:val="20"/>
        </w:rPr>
        <w:t>calculate</w:t>
      </w:r>
      <w:r>
        <w:rPr>
          <w:spacing w:val="-1"/>
          <w:sz w:val="20"/>
        </w:rPr>
        <w:t xml:space="preserve"> </w:t>
      </w:r>
      <w:r>
        <w:rPr>
          <w:sz w:val="20"/>
        </w:rPr>
        <w:t>my payment</w:t>
      </w:r>
      <w:r>
        <w:rPr>
          <w:spacing w:val="-1"/>
          <w:sz w:val="20"/>
        </w:rPr>
        <w:t xml:space="preserve"> </w:t>
      </w:r>
      <w:r>
        <w:rPr>
          <w:sz w:val="20"/>
        </w:rPr>
        <w:t>amount.</w:t>
      </w:r>
      <w:r>
        <w:rPr>
          <w:spacing w:val="-1"/>
          <w:sz w:val="20"/>
        </w:rPr>
        <w:t xml:space="preserve"> </w:t>
      </w:r>
      <w:r>
        <w:rPr>
          <w:sz w:val="20"/>
        </w:rPr>
        <w:t>If I cannot afford the initial payment amount, I may request a forbearance by contacting my loan holder.</w:t>
      </w:r>
    </w:p>
    <w:p w:rsidR="00E47071" w14:paraId="5939A3B5" w14:textId="77777777">
      <w:pPr>
        <w:pStyle w:val="ListParagraph"/>
        <w:numPr>
          <w:ilvl w:val="0"/>
          <w:numId w:val="2"/>
        </w:numPr>
        <w:tabs>
          <w:tab w:val="left" w:pos="787"/>
        </w:tabs>
        <w:spacing w:before="124" w:line="256" w:lineRule="auto"/>
        <w:ind w:right="572"/>
        <w:rPr>
          <w:sz w:val="20"/>
        </w:rPr>
      </w:pPr>
      <w:r>
        <w:rPr>
          <w:sz w:val="20"/>
        </w:rPr>
        <w:t>If</w:t>
      </w:r>
      <w:r>
        <w:rPr>
          <w:spacing w:val="-2"/>
          <w:sz w:val="20"/>
        </w:rPr>
        <w:t xml:space="preserve"> </w:t>
      </w:r>
      <w:r>
        <w:rPr>
          <w:sz w:val="20"/>
        </w:rPr>
        <w:t>I</w:t>
      </w:r>
      <w:r>
        <w:rPr>
          <w:spacing w:val="-1"/>
          <w:sz w:val="20"/>
        </w:rPr>
        <w:t xml:space="preserve"> </w:t>
      </w:r>
      <w:r>
        <w:rPr>
          <w:sz w:val="20"/>
        </w:rPr>
        <w:t>am</w:t>
      </w:r>
      <w:r>
        <w:rPr>
          <w:spacing w:val="-2"/>
          <w:sz w:val="20"/>
        </w:rPr>
        <w:t xml:space="preserve"> </w:t>
      </w:r>
      <w:r>
        <w:rPr>
          <w:sz w:val="20"/>
        </w:rPr>
        <w:t>married</w:t>
      </w:r>
      <w:r>
        <w:rPr>
          <w:spacing w:val="-2"/>
          <w:sz w:val="20"/>
        </w:rPr>
        <w:t xml:space="preserve"> </w:t>
      </w:r>
      <w:r>
        <w:rPr>
          <w:sz w:val="20"/>
        </w:rPr>
        <w:t>and</w:t>
      </w:r>
      <w:r>
        <w:rPr>
          <w:spacing w:val="-2"/>
          <w:sz w:val="20"/>
        </w:rPr>
        <w:t xml:space="preserve"> </w:t>
      </w:r>
      <w:r>
        <w:rPr>
          <w:sz w:val="20"/>
        </w:rPr>
        <w:t>I</w:t>
      </w:r>
      <w:r>
        <w:rPr>
          <w:spacing w:val="-2"/>
          <w:sz w:val="20"/>
        </w:rPr>
        <w:t xml:space="preserve"> </w:t>
      </w:r>
      <w:r>
        <w:rPr>
          <w:sz w:val="20"/>
        </w:rPr>
        <w:t>request</w:t>
      </w:r>
      <w:r>
        <w:rPr>
          <w:spacing w:val="-2"/>
          <w:sz w:val="20"/>
        </w:rPr>
        <w:t xml:space="preserve"> </w:t>
      </w:r>
      <w:r>
        <w:rPr>
          <w:sz w:val="20"/>
        </w:rPr>
        <w:t>the</w:t>
      </w:r>
      <w:r>
        <w:rPr>
          <w:spacing w:val="-2"/>
          <w:sz w:val="20"/>
        </w:rPr>
        <w:t xml:space="preserve"> </w:t>
      </w:r>
      <w:r>
        <w:rPr>
          <w:sz w:val="20"/>
        </w:rPr>
        <w:t>ICR</w:t>
      </w:r>
      <w:r>
        <w:rPr>
          <w:spacing w:val="-1"/>
          <w:sz w:val="20"/>
        </w:rPr>
        <w:t xml:space="preserve"> </w:t>
      </w:r>
      <w:r>
        <w:rPr>
          <w:sz w:val="20"/>
        </w:rPr>
        <w:t>plan,</w:t>
      </w:r>
      <w:r>
        <w:rPr>
          <w:spacing w:val="-2"/>
          <w:sz w:val="20"/>
        </w:rPr>
        <w:t xml:space="preserve"> </w:t>
      </w:r>
      <w:r>
        <w:rPr>
          <w:sz w:val="20"/>
        </w:rPr>
        <w:t>my</w:t>
      </w:r>
      <w:r>
        <w:rPr>
          <w:spacing w:val="-1"/>
          <w:sz w:val="20"/>
        </w:rPr>
        <w:t xml:space="preserve"> </w:t>
      </w:r>
      <w:r>
        <w:rPr>
          <w:sz w:val="20"/>
        </w:rPr>
        <w:t>spouse</w:t>
      </w:r>
      <w:r>
        <w:rPr>
          <w:spacing w:val="-3"/>
          <w:sz w:val="20"/>
        </w:rPr>
        <w:t xml:space="preserve"> </w:t>
      </w:r>
      <w:r>
        <w:rPr>
          <w:sz w:val="20"/>
        </w:rPr>
        <w:t>and</w:t>
      </w:r>
      <w:r>
        <w:rPr>
          <w:spacing w:val="-2"/>
          <w:sz w:val="20"/>
        </w:rPr>
        <w:t xml:space="preserve"> </w:t>
      </w:r>
      <w:r>
        <w:rPr>
          <w:sz w:val="20"/>
        </w:rPr>
        <w:t>I</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option</w:t>
      </w:r>
      <w:r>
        <w:rPr>
          <w:spacing w:val="-2"/>
          <w:sz w:val="20"/>
        </w:rPr>
        <w:t xml:space="preserve"> </w:t>
      </w:r>
      <w:r>
        <w:rPr>
          <w:sz w:val="20"/>
        </w:rPr>
        <w:t>of</w:t>
      </w:r>
      <w:r>
        <w:rPr>
          <w:spacing w:val="-2"/>
          <w:sz w:val="20"/>
        </w:rPr>
        <w:t xml:space="preserve"> </w:t>
      </w:r>
      <w:r>
        <w:rPr>
          <w:sz w:val="20"/>
        </w:rPr>
        <w:t>repaying</w:t>
      </w:r>
      <w:r>
        <w:rPr>
          <w:spacing w:val="-2"/>
          <w:sz w:val="20"/>
        </w:rPr>
        <w:t xml:space="preserve"> </w:t>
      </w:r>
      <w:r>
        <w:rPr>
          <w:sz w:val="20"/>
        </w:rPr>
        <w:t>our</w:t>
      </w:r>
      <w:r>
        <w:rPr>
          <w:spacing w:val="-1"/>
          <w:sz w:val="20"/>
        </w:rPr>
        <w:t xml:space="preserve"> </w:t>
      </w:r>
      <w:r>
        <w:rPr>
          <w:sz w:val="20"/>
        </w:rPr>
        <w:t>Direct</w:t>
      </w:r>
      <w:r>
        <w:rPr>
          <w:spacing w:val="-2"/>
          <w:sz w:val="20"/>
        </w:rPr>
        <w:t xml:space="preserve"> </w:t>
      </w:r>
      <w:r>
        <w:rPr>
          <w:sz w:val="20"/>
        </w:rPr>
        <w:t>Loans</w:t>
      </w:r>
      <w:r>
        <w:rPr>
          <w:spacing w:val="-1"/>
          <w:sz w:val="20"/>
        </w:rPr>
        <w:t xml:space="preserve"> </w:t>
      </w:r>
      <w:r>
        <w:rPr>
          <w:sz w:val="20"/>
        </w:rPr>
        <w:t>jointly under this plan. My loan servicer can provide me with information about this option.</w:t>
      </w:r>
    </w:p>
    <w:p w:rsidR="00E47071" w14:paraId="5939A3B6" w14:textId="77777777">
      <w:pPr>
        <w:pStyle w:val="ListParagraph"/>
        <w:numPr>
          <w:ilvl w:val="0"/>
          <w:numId w:val="2"/>
        </w:numPr>
        <w:tabs>
          <w:tab w:val="left" w:pos="787"/>
        </w:tabs>
        <w:spacing w:line="256" w:lineRule="auto"/>
        <w:ind w:right="252"/>
        <w:rPr>
          <w:sz w:val="20"/>
        </w:rPr>
      </w:pPr>
      <w:r>
        <w:rPr>
          <w:sz w:val="20"/>
        </w:rPr>
        <w:t>If</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FFEL</w:t>
      </w:r>
      <w:r>
        <w:rPr>
          <w:spacing w:val="-3"/>
          <w:sz w:val="20"/>
        </w:rPr>
        <w:t xml:space="preserve"> </w:t>
      </w:r>
      <w:r>
        <w:rPr>
          <w:sz w:val="20"/>
        </w:rPr>
        <w:t>Program</w:t>
      </w:r>
      <w:r>
        <w:rPr>
          <w:spacing w:val="-3"/>
          <w:sz w:val="20"/>
        </w:rPr>
        <w:t xml:space="preserve"> </w:t>
      </w:r>
      <w:r>
        <w:rPr>
          <w:sz w:val="20"/>
        </w:rPr>
        <w:t>loans,</w:t>
      </w:r>
      <w:r>
        <w:rPr>
          <w:spacing w:val="-3"/>
          <w:sz w:val="20"/>
        </w:rPr>
        <w:t xml:space="preserve"> </w:t>
      </w:r>
      <w:r>
        <w:rPr>
          <w:sz w:val="20"/>
        </w:rPr>
        <w:t>my</w:t>
      </w:r>
      <w:r>
        <w:rPr>
          <w:spacing w:val="-2"/>
          <w:sz w:val="20"/>
        </w:rPr>
        <w:t xml:space="preserve"> </w:t>
      </w:r>
      <w:r>
        <w:rPr>
          <w:sz w:val="20"/>
        </w:rPr>
        <w:t>spouse</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give</w:t>
      </w:r>
      <w:r>
        <w:rPr>
          <w:spacing w:val="-4"/>
          <w:sz w:val="20"/>
        </w:rPr>
        <w:t xml:space="preserve"> </w:t>
      </w:r>
      <w:r>
        <w:rPr>
          <w:sz w:val="20"/>
        </w:rPr>
        <w:t>my</w:t>
      </w:r>
      <w:r>
        <w:rPr>
          <w:spacing w:val="-2"/>
          <w:sz w:val="20"/>
        </w:rPr>
        <w:t xml:space="preserve"> </w:t>
      </w:r>
      <w:r>
        <w:rPr>
          <w:sz w:val="20"/>
        </w:rPr>
        <w:t>loan</w:t>
      </w:r>
      <w:r>
        <w:rPr>
          <w:spacing w:val="-3"/>
          <w:sz w:val="20"/>
        </w:rPr>
        <w:t xml:space="preserve"> </w:t>
      </w:r>
      <w:r>
        <w:rPr>
          <w:sz w:val="20"/>
        </w:rPr>
        <w:t>holder</w:t>
      </w:r>
      <w:r>
        <w:rPr>
          <w:spacing w:val="-2"/>
          <w:sz w:val="20"/>
        </w:rPr>
        <w:t xml:space="preserve"> </w:t>
      </w:r>
      <w:r>
        <w:rPr>
          <w:sz w:val="20"/>
        </w:rPr>
        <w:t>access</w:t>
      </w:r>
      <w:r>
        <w:rPr>
          <w:spacing w:val="-2"/>
          <w:sz w:val="20"/>
        </w:rPr>
        <w:t xml:space="preserve"> </w:t>
      </w:r>
      <w:r>
        <w:rPr>
          <w:sz w:val="20"/>
        </w:rPr>
        <w:t>to</w:t>
      </w:r>
      <w:r>
        <w:rPr>
          <w:spacing w:val="-3"/>
          <w:sz w:val="20"/>
        </w:rPr>
        <w:t xml:space="preserve"> </w:t>
      </w:r>
      <w:r>
        <w:rPr>
          <w:sz w:val="20"/>
        </w:rPr>
        <w:t>their</w:t>
      </w:r>
      <w:r>
        <w:rPr>
          <w:spacing w:val="-2"/>
          <w:sz w:val="20"/>
        </w:rPr>
        <w:t xml:space="preserve"> </w:t>
      </w:r>
      <w:r>
        <w:rPr>
          <w:sz w:val="20"/>
        </w:rPr>
        <w:t>information</w:t>
      </w:r>
      <w:r>
        <w:rPr>
          <w:spacing w:val="-3"/>
          <w:sz w:val="20"/>
        </w:rPr>
        <w:t xml:space="preserve"> </w:t>
      </w:r>
      <w:r>
        <w:rPr>
          <w:sz w:val="20"/>
        </w:rPr>
        <w:t>in</w:t>
      </w:r>
      <w:r>
        <w:rPr>
          <w:spacing w:val="-3"/>
          <w:sz w:val="20"/>
        </w:rPr>
        <w:t xml:space="preserve"> </w:t>
      </w:r>
      <w:r>
        <w:rPr>
          <w:sz w:val="20"/>
        </w:rPr>
        <w:t>the National Student Loan Data System (NSLDS). If this applies to me, my loan holder will contact me with</w:t>
      </w:r>
      <w:r>
        <w:rPr>
          <w:spacing w:val="40"/>
          <w:sz w:val="20"/>
        </w:rPr>
        <w:t xml:space="preserve"> </w:t>
      </w:r>
      <w:r>
        <w:rPr>
          <w:spacing w:val="-2"/>
          <w:sz w:val="20"/>
        </w:rPr>
        <w:t>instructions.</w:t>
      </w:r>
    </w:p>
    <w:p w:rsidR="00E47071" w14:paraId="5939A3B7" w14:textId="77777777">
      <w:pPr>
        <w:pStyle w:val="ListParagraph"/>
        <w:numPr>
          <w:ilvl w:val="0"/>
          <w:numId w:val="2"/>
        </w:numPr>
        <w:tabs>
          <w:tab w:val="left" w:pos="787"/>
        </w:tabs>
        <w:spacing w:before="123" w:line="256" w:lineRule="auto"/>
        <w:ind w:right="306"/>
        <w:rPr>
          <w:sz w:val="20"/>
        </w:rPr>
      </w:pPr>
      <w:r>
        <w:rPr>
          <w:sz w:val="20"/>
        </w:rPr>
        <w:t>My</w:t>
      </w:r>
      <w:r>
        <w:rPr>
          <w:spacing w:val="-2"/>
          <w:sz w:val="20"/>
        </w:rPr>
        <w:t xml:space="preserve"> </w:t>
      </w:r>
      <w:r>
        <w:rPr>
          <w:sz w:val="20"/>
        </w:rPr>
        <w:t>loan</w:t>
      </w:r>
      <w:r>
        <w:rPr>
          <w:spacing w:val="-3"/>
          <w:sz w:val="20"/>
        </w:rPr>
        <w:t xml:space="preserve"> </w:t>
      </w:r>
      <w:r>
        <w:rPr>
          <w:sz w:val="20"/>
        </w:rPr>
        <w:t>holder</w:t>
      </w:r>
      <w:r>
        <w:rPr>
          <w:spacing w:val="-2"/>
          <w:sz w:val="20"/>
        </w:rPr>
        <w:t xml:space="preserve"> </w:t>
      </w:r>
      <w:r>
        <w:rPr>
          <w:sz w:val="20"/>
        </w:rPr>
        <w:t>may</w:t>
      </w:r>
      <w:r>
        <w:rPr>
          <w:spacing w:val="-2"/>
          <w:sz w:val="20"/>
        </w:rPr>
        <w:t xml:space="preserve"> </w:t>
      </w:r>
      <w:r>
        <w:rPr>
          <w:sz w:val="20"/>
        </w:rPr>
        <w:t>grant</w:t>
      </w:r>
      <w:r>
        <w:rPr>
          <w:spacing w:val="-3"/>
          <w:sz w:val="20"/>
        </w:rPr>
        <w:t xml:space="preserve"> </w:t>
      </w:r>
      <w:r>
        <w:rPr>
          <w:sz w:val="20"/>
        </w:rPr>
        <w:t>me</w:t>
      </w:r>
      <w:r>
        <w:rPr>
          <w:spacing w:val="-3"/>
          <w:sz w:val="20"/>
        </w:rPr>
        <w:t xml:space="preserve"> </w:t>
      </w:r>
      <w:r>
        <w:rPr>
          <w:sz w:val="20"/>
        </w:rPr>
        <w:t>a</w:t>
      </w:r>
      <w:r>
        <w:rPr>
          <w:spacing w:val="-3"/>
          <w:sz w:val="20"/>
        </w:rPr>
        <w:t xml:space="preserve"> </w:t>
      </w:r>
      <w:r>
        <w:rPr>
          <w:sz w:val="20"/>
        </w:rPr>
        <w:t>forbearance</w:t>
      </w:r>
      <w:r>
        <w:rPr>
          <w:spacing w:val="-3"/>
          <w:sz w:val="20"/>
        </w:rPr>
        <w:t xml:space="preserve"> </w:t>
      </w:r>
      <w:r>
        <w:rPr>
          <w:sz w:val="20"/>
        </w:rPr>
        <w:t>while</w:t>
      </w:r>
      <w:r>
        <w:rPr>
          <w:spacing w:val="-3"/>
          <w:sz w:val="20"/>
        </w:rPr>
        <w:t xml:space="preserve"> </w:t>
      </w:r>
      <w:r>
        <w:rPr>
          <w:sz w:val="20"/>
        </w:rPr>
        <w:t>processing</w:t>
      </w:r>
      <w:r>
        <w:rPr>
          <w:spacing w:val="-3"/>
          <w:sz w:val="20"/>
        </w:rPr>
        <w:t xml:space="preserve"> </w:t>
      </w:r>
      <w:r>
        <w:rPr>
          <w:sz w:val="20"/>
        </w:rPr>
        <w:t>my</w:t>
      </w:r>
      <w:r>
        <w:rPr>
          <w:spacing w:val="-2"/>
          <w:sz w:val="20"/>
        </w:rPr>
        <w:t xml:space="preserve"> </w:t>
      </w:r>
      <w:r>
        <w:rPr>
          <w:sz w:val="20"/>
        </w:rPr>
        <w:t>application</w:t>
      </w:r>
      <w:r>
        <w:rPr>
          <w:spacing w:val="-3"/>
          <w:sz w:val="20"/>
        </w:rPr>
        <w:t xml:space="preserve"> </w:t>
      </w:r>
      <w:r>
        <w:rPr>
          <w:sz w:val="20"/>
        </w:rPr>
        <w:t>or</w:t>
      </w:r>
      <w:r>
        <w:rPr>
          <w:spacing w:val="-4"/>
          <w:sz w:val="20"/>
        </w:rPr>
        <w:t xml:space="preserve"> </w:t>
      </w:r>
      <w:r>
        <w:rPr>
          <w:sz w:val="20"/>
        </w:rPr>
        <w:t>to</w:t>
      </w:r>
      <w:r>
        <w:rPr>
          <w:spacing w:val="-3"/>
          <w:sz w:val="20"/>
        </w:rPr>
        <w:t xml:space="preserve"> </w:t>
      </w:r>
      <w:r>
        <w:rPr>
          <w:sz w:val="20"/>
        </w:rPr>
        <w:t>cover</w:t>
      </w:r>
      <w:r>
        <w:rPr>
          <w:spacing w:val="-2"/>
          <w:sz w:val="20"/>
        </w:rPr>
        <w:t xml:space="preserve"> </w:t>
      </w:r>
      <w:r>
        <w:rPr>
          <w:sz w:val="20"/>
        </w:rPr>
        <w:t>any</w:t>
      </w:r>
      <w:r>
        <w:rPr>
          <w:spacing w:val="-3"/>
          <w:sz w:val="20"/>
        </w:rPr>
        <w:t xml:space="preserve"> </w:t>
      </w:r>
      <w:r>
        <w:rPr>
          <w:sz w:val="20"/>
        </w:rPr>
        <w:t>period</w:t>
      </w:r>
      <w:r>
        <w:rPr>
          <w:spacing w:val="-3"/>
          <w:sz w:val="20"/>
        </w:rPr>
        <w:t xml:space="preserve"> </w:t>
      </w:r>
      <w:r>
        <w:rPr>
          <w:sz w:val="20"/>
        </w:rPr>
        <w:t>of</w:t>
      </w:r>
      <w:r>
        <w:rPr>
          <w:spacing w:val="-3"/>
          <w:sz w:val="20"/>
        </w:rPr>
        <w:t xml:space="preserve"> </w:t>
      </w:r>
      <w:r>
        <w:rPr>
          <w:sz w:val="20"/>
        </w:rPr>
        <w:t>delinquency that exists when I submit my application.</w:t>
      </w:r>
    </w:p>
    <w:p w:rsidR="00E47071" w14:paraId="5939A3B8" w14:textId="77777777">
      <w:pPr>
        <w:pStyle w:val="BodyText"/>
        <w:spacing w:before="122" w:line="259" w:lineRule="auto"/>
        <w:ind w:left="139"/>
      </w:pPr>
      <w:r>
        <w:rPr>
          <w:b/>
        </w:rPr>
        <w:t>I</w:t>
      </w:r>
      <w:r>
        <w:rPr>
          <w:b/>
          <w:spacing w:val="-2"/>
        </w:rPr>
        <w:t xml:space="preserve"> </w:t>
      </w:r>
      <w:r>
        <w:rPr>
          <w:b/>
        </w:rPr>
        <w:t>authorize</w:t>
      </w:r>
      <w:r>
        <w:rPr>
          <w:b/>
          <w:spacing w:val="-2"/>
        </w:rPr>
        <w:t xml:space="preserve"> </w:t>
      </w:r>
      <w:r>
        <w:t>the</w:t>
      </w:r>
      <w:r>
        <w:rPr>
          <w:spacing w:val="-2"/>
        </w:rPr>
        <w:t xml:space="preserve"> </w:t>
      </w:r>
      <w:r>
        <w:t>entity</w:t>
      </w:r>
      <w:r>
        <w:rPr>
          <w:spacing w:val="-1"/>
        </w:rPr>
        <w:t xml:space="preserve"> </w:t>
      </w:r>
      <w:r>
        <w:t>to</w:t>
      </w:r>
      <w:r>
        <w:rPr>
          <w:spacing w:val="-2"/>
        </w:rPr>
        <w:t xml:space="preserve"> </w:t>
      </w:r>
      <w:r>
        <w:t>which</w:t>
      </w:r>
      <w:r>
        <w:rPr>
          <w:spacing w:val="-2"/>
        </w:rPr>
        <w:t xml:space="preserve"> </w:t>
      </w:r>
      <w:r>
        <w:t>I</w:t>
      </w:r>
      <w:r>
        <w:rPr>
          <w:spacing w:val="-2"/>
        </w:rPr>
        <w:t xml:space="preserve"> </w:t>
      </w:r>
      <w:r>
        <w:t>submit</w:t>
      </w:r>
      <w:r>
        <w:rPr>
          <w:spacing w:val="-2"/>
        </w:rPr>
        <w:t xml:space="preserve"> </w:t>
      </w:r>
      <w:r>
        <w:t>this</w:t>
      </w:r>
      <w:r>
        <w:rPr>
          <w:spacing w:val="-1"/>
        </w:rPr>
        <w:t xml:space="preserve"> </w:t>
      </w:r>
      <w:r>
        <w:t>request</w:t>
      </w:r>
      <w:r>
        <w:rPr>
          <w:spacing w:val="-2"/>
        </w:rPr>
        <w:t xml:space="preserve"> </w:t>
      </w:r>
      <w:r>
        <w:t>and</w:t>
      </w:r>
      <w:r>
        <w:rPr>
          <w:spacing w:val="-2"/>
        </w:rPr>
        <w:t xml:space="preserve"> </w:t>
      </w:r>
      <w:r>
        <w:t>its</w:t>
      </w:r>
      <w:r>
        <w:rPr>
          <w:spacing w:val="-1"/>
        </w:rPr>
        <w:t xml:space="preserve"> </w:t>
      </w:r>
      <w:r>
        <w:t>agents</w:t>
      </w:r>
      <w:r>
        <w:rPr>
          <w:spacing w:val="-1"/>
        </w:rPr>
        <w:t xml:space="preserve"> </w:t>
      </w:r>
      <w:r>
        <w:t>to</w:t>
      </w:r>
      <w:r>
        <w:rPr>
          <w:spacing w:val="-2"/>
        </w:rPr>
        <w:t xml:space="preserve"> </w:t>
      </w:r>
      <w:r>
        <w:t>contact</w:t>
      </w:r>
      <w:r>
        <w:rPr>
          <w:spacing w:val="-2"/>
        </w:rPr>
        <w:t xml:space="preserve"> </w:t>
      </w:r>
      <w:r>
        <w:t>me</w:t>
      </w:r>
      <w:r>
        <w:rPr>
          <w:spacing w:val="-3"/>
        </w:rPr>
        <w:t xml:space="preserve"> </w:t>
      </w:r>
      <w:r>
        <w:t>regarding</w:t>
      </w:r>
      <w:r>
        <w:rPr>
          <w:spacing w:val="-2"/>
        </w:rPr>
        <w:t xml:space="preserve"> </w:t>
      </w:r>
      <w:r>
        <w:t>my</w:t>
      </w:r>
      <w:r>
        <w:rPr>
          <w:spacing w:val="-2"/>
        </w:rPr>
        <w:t xml:space="preserve"> </w:t>
      </w:r>
      <w:r>
        <w:t>request</w:t>
      </w:r>
      <w:r>
        <w:rPr>
          <w:spacing w:val="-2"/>
        </w:rPr>
        <w:t xml:space="preserve"> </w:t>
      </w:r>
      <w:r>
        <w:t>or</w:t>
      </w:r>
      <w:r>
        <w:rPr>
          <w:spacing w:val="-1"/>
        </w:rPr>
        <w:t xml:space="preserve"> </w:t>
      </w:r>
      <w:r>
        <w:t>my</w:t>
      </w:r>
      <w:r>
        <w:rPr>
          <w:spacing w:val="-2"/>
        </w:rPr>
        <w:t xml:space="preserve"> </w:t>
      </w:r>
      <w:r>
        <w:t>loans</w:t>
      </w:r>
      <w:r>
        <w:rPr>
          <w:spacing w:val="-1"/>
        </w:rPr>
        <w:t xml:space="preserve"> </w:t>
      </w:r>
      <w:r>
        <w:t>at</w:t>
      </w:r>
      <w:r>
        <w:rPr>
          <w:spacing w:val="-2"/>
        </w:rPr>
        <w:t xml:space="preserve"> </w:t>
      </w:r>
      <w:r>
        <w:t>any cellular telephone number that I provide now or in the future using automated telephone dialing equipment or artificial or prerecorded voice or text messages.</w:t>
      </w:r>
    </w:p>
    <w:p w:rsidR="00E47071" w14:paraId="5939A3B9" w14:textId="5B5EB7D3">
      <w:pPr>
        <w:pStyle w:val="BodyText"/>
        <w:spacing w:before="160" w:line="259" w:lineRule="auto"/>
        <w:ind w:left="138" w:right="333"/>
        <w:jc w:val="both"/>
      </w:pPr>
      <w:r>
        <w:rPr>
          <w:b/>
        </w:rPr>
        <w:t>If</w:t>
      </w:r>
      <w:r>
        <w:rPr>
          <w:b/>
          <w:spacing w:val="-1"/>
        </w:rPr>
        <w:t xml:space="preserve"> </w:t>
      </w:r>
      <w:r>
        <w:rPr>
          <w:b/>
        </w:rPr>
        <w:t>I</w:t>
      </w:r>
      <w:r>
        <w:rPr>
          <w:b/>
          <w:spacing w:val="-2"/>
        </w:rPr>
        <w:t xml:space="preserve"> </w:t>
      </w:r>
      <w:r>
        <w:rPr>
          <w:b/>
        </w:rPr>
        <w:t>approve</w:t>
      </w:r>
      <w:r w:rsidR="00D75024">
        <w:rPr>
          <w:b/>
        </w:rPr>
        <w:t>d</w:t>
      </w:r>
      <w:r>
        <w:rPr>
          <w:b/>
          <w:spacing w:val="-2"/>
        </w:rPr>
        <w:t xml:space="preserve"> </w:t>
      </w:r>
      <w:r>
        <w:t>(</w:t>
      </w:r>
      <w:r w:rsidR="00D75024">
        <w:t xml:space="preserve">by </w:t>
      </w:r>
      <w:r>
        <w:t>check</w:t>
      </w:r>
      <w:r w:rsidR="00D75024">
        <w:t>ing</w:t>
      </w:r>
      <w:r>
        <w:rPr>
          <w:spacing w:val="-2"/>
        </w:rPr>
        <w:t xml:space="preserve"> </w:t>
      </w:r>
      <w:r>
        <w:t>the</w:t>
      </w:r>
      <w:r>
        <w:rPr>
          <w:spacing w:val="-3"/>
        </w:rPr>
        <w:t xml:space="preserve"> </w:t>
      </w:r>
      <w:r>
        <w:t>box</w:t>
      </w:r>
      <w:r>
        <w:rPr>
          <w:spacing w:val="-1"/>
        </w:rPr>
        <w:t xml:space="preserve"> </w:t>
      </w:r>
      <w:r>
        <w:t>in</w:t>
      </w:r>
      <w:r>
        <w:rPr>
          <w:spacing w:val="-2"/>
        </w:rPr>
        <w:t xml:space="preserve"> </w:t>
      </w:r>
      <w:r>
        <w:t>Section</w:t>
      </w:r>
      <w:r>
        <w:rPr>
          <w:spacing w:val="-2"/>
        </w:rPr>
        <w:t xml:space="preserve"> </w:t>
      </w:r>
      <w:r>
        <w:t>5A)</w:t>
      </w:r>
      <w:r>
        <w:rPr>
          <w:spacing w:val="-1"/>
        </w:rPr>
        <w:t xml:space="preserve"> </w:t>
      </w:r>
      <w:r w:rsidR="007B651F">
        <w:t>the</w:t>
      </w:r>
      <w:r w:rsidR="007B651F">
        <w:rPr>
          <w:spacing w:val="-2"/>
        </w:rPr>
        <w:t xml:space="preserve"> </w:t>
      </w:r>
      <w:r>
        <w:t>authoriz</w:t>
      </w:r>
      <w:r w:rsidR="007B651F">
        <w:t>ation for the Department</w:t>
      </w:r>
      <w:r w:rsidR="006B1593">
        <w:t xml:space="preserve"> to</w:t>
      </w:r>
      <w:r>
        <w:rPr>
          <w:spacing w:val="-2"/>
        </w:rPr>
        <w:t xml:space="preserve"> </w:t>
      </w:r>
      <w:r>
        <w:t>retrie</w:t>
      </w:r>
      <w:r w:rsidR="006B1593">
        <w:t>ve</w:t>
      </w:r>
      <w:r>
        <w:rPr>
          <w:spacing w:val="-3"/>
        </w:rPr>
        <w:t xml:space="preserve"> </w:t>
      </w:r>
      <w:r w:rsidR="006B1593">
        <w:t>my</w:t>
      </w:r>
      <w:r w:rsidR="006B1593">
        <w:rPr>
          <w:spacing w:val="-2"/>
        </w:rPr>
        <w:t xml:space="preserve"> </w:t>
      </w:r>
      <w:r>
        <w:t>FTI</w:t>
      </w:r>
      <w:r>
        <w:rPr>
          <w:spacing w:val="-2"/>
        </w:rPr>
        <w:t xml:space="preserve"> </w:t>
      </w:r>
      <w:r>
        <w:t>from</w:t>
      </w:r>
      <w:r>
        <w:rPr>
          <w:spacing w:val="-2"/>
        </w:rPr>
        <w:t xml:space="preserve"> </w:t>
      </w:r>
      <w:r>
        <w:t>the</w:t>
      </w:r>
      <w:r>
        <w:rPr>
          <w:spacing w:val="-2"/>
        </w:rPr>
        <w:t xml:space="preserve"> </w:t>
      </w:r>
      <w:r>
        <w:t>IRS,</w:t>
      </w:r>
      <w:r>
        <w:rPr>
          <w:spacing w:val="-2"/>
        </w:rPr>
        <w:t xml:space="preserve"> </w:t>
      </w:r>
      <w:r>
        <w:t>I</w:t>
      </w:r>
      <w:r>
        <w:rPr>
          <w:spacing w:val="-2"/>
        </w:rPr>
        <w:t xml:space="preserve"> </w:t>
      </w:r>
      <w:r>
        <w:t>further</w:t>
      </w:r>
      <w:r>
        <w:rPr>
          <w:spacing w:val="-2"/>
        </w:rPr>
        <w:t xml:space="preserve"> </w:t>
      </w:r>
      <w:r>
        <w:rPr>
          <w:b/>
        </w:rPr>
        <w:t>consent</w:t>
      </w:r>
      <w:r>
        <w:rPr>
          <w:b/>
          <w:spacing w:val="-2"/>
        </w:rPr>
        <w:t xml:space="preserve"> </w:t>
      </w:r>
      <w:r>
        <w:t>to</w:t>
      </w:r>
      <w:r>
        <w:rPr>
          <w:spacing w:val="-2"/>
        </w:rPr>
        <w:t xml:space="preserve"> </w:t>
      </w:r>
      <w:r>
        <w:t>the</w:t>
      </w:r>
      <w:r>
        <w:rPr>
          <w:spacing w:val="-2"/>
        </w:rPr>
        <w:t xml:space="preserve"> </w:t>
      </w:r>
      <w:r>
        <w:t>disclosure by the</w:t>
      </w:r>
      <w:r>
        <w:rPr>
          <w:spacing w:val="-1"/>
        </w:rPr>
        <w:t xml:space="preserve"> </w:t>
      </w:r>
      <w:r>
        <w:t>Department</w:t>
      </w:r>
      <w:r>
        <w:rPr>
          <w:spacing w:val="-1"/>
        </w:rPr>
        <w:t xml:space="preserve"> </w:t>
      </w:r>
      <w:r>
        <w:t>of</w:t>
      </w:r>
      <w:r>
        <w:rPr>
          <w:spacing w:val="-1"/>
        </w:rPr>
        <w:t xml:space="preserve"> </w:t>
      </w:r>
      <w:r>
        <w:t>my personally identifiable</w:t>
      </w:r>
      <w:r>
        <w:rPr>
          <w:spacing w:val="-1"/>
        </w:rPr>
        <w:t xml:space="preserve"> </w:t>
      </w:r>
      <w:r>
        <w:t>information</w:t>
      </w:r>
      <w:r w:rsidR="001E62CD">
        <w:t xml:space="preserve"> to the IRS</w:t>
      </w:r>
      <w:r>
        <w:t>,</w:t>
      </w:r>
      <w:r>
        <w:rPr>
          <w:spacing w:val="-1"/>
        </w:rPr>
        <w:t xml:space="preserve"> </w:t>
      </w:r>
      <w:r>
        <w:t>as described</w:t>
      </w:r>
      <w:r>
        <w:rPr>
          <w:spacing w:val="-1"/>
        </w:rPr>
        <w:t xml:space="preserve"> </w:t>
      </w:r>
      <w:r>
        <w:t>in</w:t>
      </w:r>
      <w:r>
        <w:rPr>
          <w:spacing w:val="-1"/>
        </w:rPr>
        <w:t xml:space="preserve"> </w:t>
      </w:r>
      <w:r>
        <w:t>Section</w:t>
      </w:r>
      <w:r>
        <w:rPr>
          <w:spacing w:val="-1"/>
        </w:rPr>
        <w:t xml:space="preserve"> </w:t>
      </w:r>
      <w:r>
        <w:t>5A,</w:t>
      </w:r>
      <w:r>
        <w:rPr>
          <w:spacing w:val="-1"/>
        </w:rPr>
        <w:t xml:space="preserve"> </w:t>
      </w:r>
      <w:r>
        <w:t>and</w:t>
      </w:r>
      <w:r>
        <w:rPr>
          <w:spacing w:val="-2"/>
        </w:rPr>
        <w:t xml:space="preserve"> </w:t>
      </w:r>
      <w:r>
        <w:rPr>
          <w:b/>
        </w:rPr>
        <w:t>agree</w:t>
      </w:r>
      <w:r>
        <w:rPr>
          <w:b/>
          <w:spacing w:val="-1"/>
        </w:rPr>
        <w:t xml:space="preserve"> </w:t>
      </w:r>
      <w:r>
        <w:t>to</w:t>
      </w:r>
      <w:r>
        <w:rPr>
          <w:spacing w:val="-1"/>
        </w:rPr>
        <w:t xml:space="preserve"> </w:t>
      </w:r>
      <w:r>
        <w:t>the conditions to permit the disclosure of my FTI for purposes of this IDR plan request.</w:t>
      </w:r>
    </w:p>
    <w:p w:rsidR="00E47071" w14:paraId="5939A3BA" w14:textId="77777777">
      <w:pPr>
        <w:pStyle w:val="BodyText"/>
        <w:spacing w:before="160" w:line="259" w:lineRule="auto"/>
        <w:ind w:left="138" w:right="256"/>
      </w:pPr>
      <w:r>
        <w:rPr>
          <w:b/>
        </w:rPr>
        <w:t xml:space="preserve">I certify </w:t>
      </w:r>
      <w:r>
        <w:t>under penalty of perjury under the laws of the United States of America, that all information I have provided on this</w:t>
      </w:r>
      <w:r>
        <w:rPr>
          <w:spacing w:val="-1"/>
        </w:rPr>
        <w:t xml:space="preserve"> </w:t>
      </w:r>
      <w:r>
        <w:t>form</w:t>
      </w:r>
      <w:r>
        <w:rPr>
          <w:spacing w:val="-2"/>
        </w:rPr>
        <w:t xml:space="preserve"> </w:t>
      </w:r>
      <w:r>
        <w:t>and</w:t>
      </w:r>
      <w:r>
        <w:rPr>
          <w:spacing w:val="-2"/>
        </w:rPr>
        <w:t xml:space="preserve"> </w:t>
      </w:r>
      <w:r>
        <w:t>in</w:t>
      </w:r>
      <w:r>
        <w:rPr>
          <w:spacing w:val="-2"/>
        </w:rPr>
        <w:t xml:space="preserve"> </w:t>
      </w:r>
      <w:r>
        <w:t>any</w:t>
      </w:r>
      <w:r>
        <w:rPr>
          <w:spacing w:val="-1"/>
        </w:rPr>
        <w:t xml:space="preserve"> </w:t>
      </w:r>
      <w:r>
        <w:t>accompanying</w:t>
      </w:r>
      <w:r>
        <w:rPr>
          <w:spacing w:val="-2"/>
        </w:rPr>
        <w:t xml:space="preserve"> </w:t>
      </w:r>
      <w:r>
        <w:t>documentation</w:t>
      </w:r>
      <w:r>
        <w:rPr>
          <w:spacing w:val="-2"/>
        </w:rPr>
        <w:t xml:space="preserve"> </w:t>
      </w:r>
      <w:r>
        <w:t>is</w:t>
      </w:r>
      <w:r>
        <w:rPr>
          <w:spacing w:val="-1"/>
        </w:rPr>
        <w:t xml:space="preserve"> </w:t>
      </w:r>
      <w:r>
        <w:t>true,</w:t>
      </w:r>
      <w:r>
        <w:rPr>
          <w:spacing w:val="-2"/>
        </w:rPr>
        <w:t xml:space="preserve"> </w:t>
      </w:r>
      <w:r>
        <w:t>complete,</w:t>
      </w:r>
      <w:r>
        <w:rPr>
          <w:spacing w:val="-2"/>
        </w:rPr>
        <w:t xml:space="preserve"> </w:t>
      </w:r>
      <w:r>
        <w:t>and</w:t>
      </w:r>
      <w:r>
        <w:rPr>
          <w:spacing w:val="-2"/>
        </w:rPr>
        <w:t xml:space="preserve"> </w:t>
      </w:r>
      <w:r>
        <w:t>correct</w:t>
      </w:r>
      <w:r>
        <w:rPr>
          <w:spacing w:val="-2"/>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1"/>
        </w:rPr>
        <w:t xml:space="preserve"> </w:t>
      </w:r>
      <w:r>
        <w:t>knowledge</w:t>
      </w:r>
      <w:r>
        <w:rPr>
          <w:spacing w:val="-2"/>
        </w:rPr>
        <w:t xml:space="preserve"> </w:t>
      </w:r>
      <w:r>
        <w:t>and</w:t>
      </w:r>
      <w:r>
        <w:rPr>
          <w:spacing w:val="-2"/>
        </w:rPr>
        <w:t xml:space="preserve"> </w:t>
      </w:r>
      <w:r>
        <w:t>belief.</w:t>
      </w:r>
      <w:r>
        <w:rPr>
          <w:spacing w:val="-2"/>
        </w:rPr>
        <w:t xml:space="preserve"> </w:t>
      </w:r>
      <w:r>
        <w:t>I further certify that I will repay my loans according to the terms of my promissory note and repayment schedule.</w:t>
      </w:r>
    </w:p>
    <w:p w:rsidR="00E47071" w14:paraId="5939A3BB" w14:textId="77777777">
      <w:pPr>
        <w:pStyle w:val="Heading3"/>
        <w:tabs>
          <w:tab w:val="left" w:pos="6898"/>
          <w:tab w:val="left" w:pos="7158"/>
          <w:tab w:val="left" w:pos="10704"/>
        </w:tabs>
        <w:spacing w:before="158"/>
        <w:ind w:left="138"/>
      </w:pPr>
      <w:r>
        <w:t xml:space="preserve">Borrower’s Signature </w:t>
      </w:r>
      <w:r>
        <w:rPr>
          <w:u w:val="single"/>
        </w:rPr>
        <w:tab/>
      </w:r>
      <w:r>
        <w:tab/>
        <w:t>Date</w:t>
      </w:r>
      <w:r>
        <w:rPr>
          <w:spacing w:val="-24"/>
        </w:rPr>
        <w:t xml:space="preserve"> </w:t>
      </w:r>
      <w:r>
        <w:rPr>
          <w:u w:val="single"/>
        </w:rPr>
        <w:tab/>
      </w:r>
    </w:p>
    <w:p w:rsidR="00E47071" w14:paraId="5939A3BC" w14:textId="77777777">
      <w:pPr>
        <w:sectPr>
          <w:headerReference w:type="default" r:id="rId25"/>
          <w:footerReference w:type="default" r:id="rId26"/>
          <w:pgSz w:w="12240" w:h="15840"/>
          <w:pgMar w:top="1520" w:right="480" w:bottom="780" w:left="580" w:header="889" w:footer="599" w:gutter="0"/>
          <w:cols w:space="720"/>
        </w:sectPr>
      </w:pPr>
    </w:p>
    <w:p w:rsidR="00E47071" w14:paraId="5939A3BD" w14:textId="77777777">
      <w:pPr>
        <w:pStyle w:val="BodyText"/>
        <w:spacing w:before="161" w:line="259" w:lineRule="auto"/>
        <w:ind w:left="140" w:right="38"/>
      </w:pPr>
      <w:bookmarkStart w:id="8" w:name="SECTION_7:_WHERE_TO_SEND_THE_COMPLETED_F"/>
      <w:bookmarkEnd w:id="8"/>
      <w:r>
        <w:t>Return</w:t>
      </w:r>
      <w:r>
        <w:rPr>
          <w:spacing w:val="-5"/>
        </w:rPr>
        <w:t xml:space="preserve"> </w:t>
      </w:r>
      <w:r>
        <w:t>the</w:t>
      </w:r>
      <w:r>
        <w:rPr>
          <w:spacing w:val="-5"/>
        </w:rPr>
        <w:t xml:space="preserve"> </w:t>
      </w:r>
      <w:r>
        <w:t>completed</w:t>
      </w:r>
      <w:r>
        <w:rPr>
          <w:spacing w:val="-5"/>
        </w:rPr>
        <w:t xml:space="preserve"> </w:t>
      </w:r>
      <w:r>
        <w:t>form</w:t>
      </w:r>
      <w:r>
        <w:rPr>
          <w:spacing w:val="-6"/>
        </w:rPr>
        <w:t xml:space="preserve"> </w:t>
      </w:r>
      <w:r>
        <w:t>and</w:t>
      </w:r>
      <w:r>
        <w:rPr>
          <w:spacing w:val="-5"/>
        </w:rPr>
        <w:t xml:space="preserve"> </w:t>
      </w:r>
      <w:r>
        <w:t>any</w:t>
      </w:r>
      <w:r>
        <w:rPr>
          <w:spacing w:val="-4"/>
        </w:rPr>
        <w:t xml:space="preserve"> </w:t>
      </w:r>
      <w:r>
        <w:t>documentation</w:t>
      </w:r>
      <w:r>
        <w:rPr>
          <w:spacing w:val="-5"/>
        </w:rPr>
        <w:t xml:space="preserve"> </w:t>
      </w:r>
      <w:r>
        <w:t>to:</w:t>
      </w:r>
      <w:r>
        <w:rPr>
          <w:spacing w:val="-5"/>
        </w:rPr>
        <w:t xml:space="preserve"> </w:t>
      </w:r>
      <w:r>
        <w:t>(If no address is shown, return to your loan holder.)</w:t>
      </w:r>
    </w:p>
    <w:p w:rsidR="00E47071" w14:paraId="5939A3BE" w14:textId="77777777">
      <w:pPr>
        <w:pStyle w:val="BodyText"/>
        <w:spacing w:before="161" w:line="259" w:lineRule="auto"/>
        <w:ind w:left="140" w:right="617"/>
      </w:pPr>
      <w:r>
        <w:br w:type="column"/>
      </w:r>
      <w:r>
        <w:t>If</w:t>
      </w:r>
      <w:r>
        <w:rPr>
          <w:spacing w:val="-4"/>
        </w:rPr>
        <w:t xml:space="preserve"> </w:t>
      </w:r>
      <w:r>
        <w:t>you</w:t>
      </w:r>
      <w:r>
        <w:rPr>
          <w:spacing w:val="-4"/>
        </w:rPr>
        <w:t xml:space="preserve"> </w:t>
      </w:r>
      <w:r>
        <w:t>need</w:t>
      </w:r>
      <w:r>
        <w:rPr>
          <w:spacing w:val="-4"/>
        </w:rPr>
        <w:t xml:space="preserve"> </w:t>
      </w:r>
      <w:r>
        <w:t>help</w:t>
      </w:r>
      <w:r>
        <w:rPr>
          <w:spacing w:val="-4"/>
        </w:rPr>
        <w:t xml:space="preserve"> </w:t>
      </w:r>
      <w:r>
        <w:t>completing</w:t>
      </w:r>
      <w:r>
        <w:rPr>
          <w:spacing w:val="-4"/>
        </w:rPr>
        <w:t xml:space="preserve"> </w:t>
      </w:r>
      <w:r>
        <w:t>this</w:t>
      </w:r>
      <w:r>
        <w:rPr>
          <w:spacing w:val="-3"/>
        </w:rPr>
        <w:t xml:space="preserve"> </w:t>
      </w:r>
      <w:r>
        <w:t>form</w:t>
      </w:r>
      <w:r>
        <w:rPr>
          <w:spacing w:val="-4"/>
        </w:rPr>
        <w:t xml:space="preserve"> </w:t>
      </w:r>
      <w:r>
        <w:t>call:</w:t>
      </w:r>
      <w:r>
        <w:rPr>
          <w:spacing w:val="-4"/>
        </w:rPr>
        <w:t xml:space="preserve"> </w:t>
      </w:r>
      <w:r>
        <w:t>(If</w:t>
      </w:r>
      <w:r>
        <w:rPr>
          <w:spacing w:val="-4"/>
        </w:rPr>
        <w:t xml:space="preserve"> </w:t>
      </w:r>
      <w:r>
        <w:t>no</w:t>
      </w:r>
      <w:r>
        <w:rPr>
          <w:spacing w:val="-4"/>
        </w:rPr>
        <w:t xml:space="preserve"> </w:t>
      </w:r>
      <w:r>
        <w:t>phone number is shown, call your loan holder.)</w:t>
      </w:r>
    </w:p>
    <w:p w:rsidR="00E47071" w14:paraId="5939A3BF" w14:textId="77777777">
      <w:pPr>
        <w:spacing w:line="259" w:lineRule="auto"/>
        <w:sectPr>
          <w:headerReference w:type="default" r:id="rId27"/>
          <w:footerReference w:type="default" r:id="rId28"/>
          <w:pgSz w:w="12240" w:h="15840"/>
          <w:pgMar w:top="1460" w:right="480" w:bottom="780" w:left="580" w:header="1136" w:footer="599" w:gutter="0"/>
          <w:cols w:num="2" w:space="720" w:equalWidth="0">
            <w:col w:w="5197" w:space="419"/>
            <w:col w:w="5564"/>
          </w:cols>
        </w:sectPr>
      </w:pPr>
    </w:p>
    <w:p w:rsidR="00E47071" w14:paraId="5939A3C0" w14:textId="77777777">
      <w:pPr>
        <w:pStyle w:val="BodyText"/>
        <w:rPr>
          <w:sz w:val="24"/>
        </w:rPr>
      </w:pPr>
    </w:p>
    <w:p w:rsidR="00E47071" w14:paraId="5939A3C1" w14:textId="77777777">
      <w:pPr>
        <w:pStyle w:val="BodyText"/>
        <w:rPr>
          <w:sz w:val="24"/>
        </w:rPr>
      </w:pPr>
    </w:p>
    <w:p w:rsidR="00E47071" w14:paraId="5939A3C2" w14:textId="77777777">
      <w:pPr>
        <w:pStyle w:val="BodyText"/>
        <w:rPr>
          <w:sz w:val="24"/>
        </w:rPr>
      </w:pPr>
    </w:p>
    <w:p w:rsidR="00E47071" w14:paraId="5939A3C3" w14:textId="77777777">
      <w:pPr>
        <w:pStyle w:val="BodyText"/>
        <w:rPr>
          <w:sz w:val="24"/>
        </w:rPr>
      </w:pPr>
    </w:p>
    <w:p w:rsidR="00E47071" w14:paraId="5939A3C4" w14:textId="77777777">
      <w:pPr>
        <w:pStyle w:val="BodyText"/>
        <w:spacing w:before="60"/>
        <w:rPr>
          <w:sz w:val="24"/>
        </w:rPr>
      </w:pPr>
    </w:p>
    <w:p w:rsidR="00E47071" w14:paraId="5939A3C5" w14:textId="77777777">
      <w:pPr>
        <w:pStyle w:val="Heading1"/>
        <w:spacing w:before="0"/>
      </w:pPr>
      <w:r>
        <w:rPr>
          <w:noProof/>
        </w:rPr>
        <mc:AlternateContent>
          <mc:Choice Requires="wps">
            <w:drawing>
              <wp:anchor distT="0" distB="0" distL="0" distR="0" simplePos="0" relativeHeight="251695104" behindDoc="1" locked="0" layoutInCell="1" allowOverlap="1">
                <wp:simplePos x="0" y="0"/>
                <wp:positionH relativeFrom="page">
                  <wp:posOffset>438150</wp:posOffset>
                </wp:positionH>
                <wp:positionV relativeFrom="paragraph">
                  <wp:posOffset>201142</wp:posOffset>
                </wp:positionV>
                <wp:extent cx="6896100" cy="19050"/>
                <wp:effectExtent l="0" t="0" r="0" b="0"/>
                <wp:wrapTopAndBottom/>
                <wp:docPr id="80" name="Graphic 80"/>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0" o:spid="_x0000_s1050" style="width:543pt;height:1.5pt;margin-top:15.85pt;margin-left:34.5pt;mso-position-horizontal-relative:page;mso-wrap-distance-bottom:0;mso-wrap-distance-left:0;mso-wrap-distance-right:0;mso-wrap-distance-top:0;mso-wrap-style:square;position:absolute;visibility:visible;v-text-anchor:top;z-index:-251620352" coordsize="6896100,19050" path="m6896100,l,,,19050l6896100,19050l6896100,xe" fillcolor="black" stroked="f">
                <v:path arrowok="t"/>
                <w10:wrap type="topAndBottom"/>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3823971</wp:posOffset>
                </wp:positionH>
                <wp:positionV relativeFrom="paragraph">
                  <wp:posOffset>-1205389</wp:posOffset>
                </wp:positionV>
                <wp:extent cx="1270" cy="1028700"/>
                <wp:effectExtent l="0" t="0" r="0" b="0"/>
                <wp:wrapNone/>
                <wp:docPr id="81" name="Graphic 81"/>
                <wp:cNvGraphicFramePr/>
                <a:graphic xmlns:a="http://schemas.openxmlformats.org/drawingml/2006/main">
                  <a:graphicData uri="http://schemas.microsoft.com/office/word/2010/wordprocessingShape">
                    <wps:wsp xmlns:wps="http://schemas.microsoft.com/office/word/2010/wordprocessingShape">
                      <wps:cNvSpPr/>
                      <wps:spPr>
                        <a:xfrm>
                          <a:off x="0" y="0"/>
                          <a:ext cx="1270" cy="1028700"/>
                        </a:xfrm>
                        <a:custGeom>
                          <a:avLst/>
                          <a:gdLst/>
                          <a:rect l="l" t="t" r="r" b="b"/>
                          <a:pathLst>
                            <a:path fill="norm" h="1028700" stroke="1">
                              <a:moveTo>
                                <a:pt x="0" y="0"/>
                              </a:moveTo>
                              <a:lnTo>
                                <a:pt x="0" y="102870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81" o:spid="_x0000_s1051" style="width:0.1pt;height:81pt;margin-top:-94.9pt;margin-left:301.1pt;mso-position-horizontal-relative:page;mso-wrap-distance-bottom:0;mso-wrap-distance-left:0;mso-wrap-distance-right:0;mso-wrap-distance-top:0;mso-wrap-style:square;position:absolute;visibility:visible;v-text-anchor:top;z-index:251673600" coordsize="1270,1028700" path="m,l,1028700e" filled="f" strokeweight="0.5pt">
                <v:path arrowok="t"/>
              </v:shape>
            </w:pict>
          </mc:Fallback>
        </mc:AlternateContent>
      </w:r>
      <w:bookmarkStart w:id="9" w:name="SECTION_8:_INSTRUCTIONS_FOR_COMPLETING_T"/>
      <w:bookmarkEnd w:id="9"/>
      <w:r>
        <w:t>SECTION</w:t>
      </w:r>
      <w:r>
        <w:rPr>
          <w:spacing w:val="-5"/>
        </w:rPr>
        <w:t xml:space="preserve"> </w:t>
      </w:r>
      <w:r>
        <w:t>8:</w:t>
      </w:r>
      <w:r>
        <w:rPr>
          <w:spacing w:val="-1"/>
        </w:rPr>
        <w:t xml:space="preserve"> </w:t>
      </w:r>
      <w:r>
        <w:t>INSTRUCTIONS</w:t>
      </w:r>
      <w:r>
        <w:rPr>
          <w:spacing w:val="-3"/>
        </w:rPr>
        <w:t xml:space="preserve"> </w:t>
      </w:r>
      <w:r>
        <w:t>FOR</w:t>
      </w:r>
      <w:r>
        <w:rPr>
          <w:spacing w:val="-3"/>
        </w:rPr>
        <w:t xml:space="preserve"> </w:t>
      </w:r>
      <w:r>
        <w:t>COMPLETING</w:t>
      </w:r>
      <w:r>
        <w:rPr>
          <w:spacing w:val="-3"/>
        </w:rPr>
        <w:t xml:space="preserve"> </w:t>
      </w:r>
      <w:r>
        <w:t>THE</w:t>
      </w:r>
      <w:r>
        <w:rPr>
          <w:spacing w:val="-2"/>
        </w:rPr>
        <w:t xml:space="preserve"> </w:t>
      </w:r>
      <w:r>
        <w:rPr>
          <w:spacing w:val="-4"/>
        </w:rPr>
        <w:t>FORM</w:t>
      </w:r>
    </w:p>
    <w:p w:rsidR="00E47071" w14:paraId="5939A3C6" w14:textId="46B86425">
      <w:pPr>
        <w:pStyle w:val="BodyText"/>
        <w:spacing w:before="161" w:line="259" w:lineRule="auto"/>
        <w:ind w:left="139" w:right="316"/>
      </w:pPr>
      <w:r>
        <w:t>Type or print using dark ink. Enter dates as month-day-year (mm-dd-</w:t>
      </w:r>
      <w:r>
        <w:t>yyyy</w:t>
      </w:r>
      <w:r>
        <w:t xml:space="preserve">). Example: March 14, </w:t>
      </w:r>
      <w:r w:rsidR="00982823">
        <w:t>202</w:t>
      </w:r>
      <w:r w:rsidR="009E317D">
        <w:t>5</w:t>
      </w:r>
      <w:r w:rsidR="00982823">
        <w:t xml:space="preserve"> </w:t>
      </w:r>
      <w:r>
        <w:t>= 03-14-</w:t>
      </w:r>
      <w:r w:rsidR="00982823">
        <w:t>202</w:t>
      </w:r>
      <w:r w:rsidR="009E317D">
        <w:t>5</w:t>
      </w:r>
      <w:r>
        <w:t>. Include</w:t>
      </w:r>
      <w:r>
        <w:rPr>
          <w:spacing w:val="-2"/>
        </w:rPr>
        <w:t xml:space="preserve"> </w:t>
      </w:r>
      <w:r>
        <w:t>your</w:t>
      </w:r>
      <w:r>
        <w:rPr>
          <w:spacing w:val="-3"/>
        </w:rPr>
        <w:t xml:space="preserve"> </w:t>
      </w:r>
      <w:r>
        <w:t>name</w:t>
      </w:r>
      <w:r>
        <w:rPr>
          <w:spacing w:val="-2"/>
        </w:rPr>
        <w:t xml:space="preserve"> </w:t>
      </w:r>
      <w:r>
        <w:t>and</w:t>
      </w:r>
      <w:r>
        <w:rPr>
          <w:spacing w:val="-2"/>
        </w:rPr>
        <w:t xml:space="preserve"> </w:t>
      </w:r>
      <w:r>
        <w:t>account</w:t>
      </w:r>
      <w:r>
        <w:rPr>
          <w:spacing w:val="-2"/>
        </w:rPr>
        <w:t xml:space="preserve"> </w:t>
      </w:r>
      <w:r>
        <w:t>number</w:t>
      </w:r>
      <w:r>
        <w:rPr>
          <w:spacing w:val="-3"/>
        </w:rPr>
        <w:t xml:space="preserve"> </w:t>
      </w:r>
      <w:r>
        <w:t>on</w:t>
      </w:r>
      <w:r>
        <w:rPr>
          <w:spacing w:val="-2"/>
        </w:rPr>
        <w:t xml:space="preserve"> </w:t>
      </w:r>
      <w:r>
        <w:t>any</w:t>
      </w:r>
      <w:r>
        <w:rPr>
          <w:spacing w:val="-1"/>
        </w:rPr>
        <w:t xml:space="preserve"> </w:t>
      </w:r>
      <w:r>
        <w:t>documentation</w:t>
      </w:r>
      <w:r>
        <w:rPr>
          <w:spacing w:val="-2"/>
        </w:rPr>
        <w:t xml:space="preserve"> </w:t>
      </w:r>
      <w:r>
        <w:t>that</w:t>
      </w:r>
      <w:r>
        <w:rPr>
          <w:spacing w:val="-2"/>
        </w:rPr>
        <w:t xml:space="preserve"> </w:t>
      </w:r>
      <w:r>
        <w:t>you</w:t>
      </w:r>
      <w:r>
        <w:rPr>
          <w:spacing w:val="-2"/>
        </w:rPr>
        <w:t xml:space="preserve"> </w:t>
      </w:r>
      <w:r>
        <w:t>are</w:t>
      </w:r>
      <w:r>
        <w:rPr>
          <w:spacing w:val="-2"/>
        </w:rPr>
        <w:t xml:space="preserve"> </w:t>
      </w:r>
      <w:r>
        <w:t>required</w:t>
      </w:r>
      <w:r>
        <w:rPr>
          <w:spacing w:val="-2"/>
        </w:rPr>
        <w:t xml:space="preserve"> </w:t>
      </w:r>
      <w:r>
        <w:t>to</w:t>
      </w:r>
      <w:r>
        <w:rPr>
          <w:spacing w:val="-2"/>
        </w:rPr>
        <w:t xml:space="preserve"> </w:t>
      </w:r>
      <w:r>
        <w:t>submit</w:t>
      </w:r>
      <w:r>
        <w:rPr>
          <w:spacing w:val="-2"/>
        </w:rPr>
        <w:t xml:space="preserve"> </w:t>
      </w:r>
      <w:r>
        <w:t>with</w:t>
      </w:r>
      <w:r>
        <w:rPr>
          <w:spacing w:val="-2"/>
        </w:rPr>
        <w:t xml:space="preserve"> </w:t>
      </w:r>
      <w:r>
        <w:t>this</w:t>
      </w:r>
      <w:r>
        <w:rPr>
          <w:spacing w:val="-1"/>
        </w:rPr>
        <w:t xml:space="preserve"> </w:t>
      </w:r>
      <w:r>
        <w:t>form.</w:t>
      </w:r>
      <w:r>
        <w:rPr>
          <w:spacing w:val="-4"/>
        </w:rPr>
        <w:t xml:space="preserve"> </w:t>
      </w:r>
      <w:r>
        <w:t>Return</w:t>
      </w:r>
      <w:r>
        <w:rPr>
          <w:spacing w:val="-2"/>
        </w:rPr>
        <w:t xml:space="preserve"> </w:t>
      </w:r>
      <w:r>
        <w:t>the completed form and any required documentation to the address shown in Section 7.</w:t>
      </w:r>
    </w:p>
    <w:p w:rsidR="00E47071" w14:paraId="5939A3C7" w14:textId="77777777">
      <w:pPr>
        <w:pStyle w:val="Heading1"/>
        <w:spacing w:before="160"/>
      </w:pPr>
      <w:r>
        <w:rPr>
          <w:noProof/>
        </w:rPr>
        <mc:AlternateContent>
          <mc:Choice Requires="wps">
            <w:drawing>
              <wp:anchor distT="0" distB="0" distL="0" distR="0" simplePos="0" relativeHeight="251697152" behindDoc="1" locked="0" layoutInCell="1" allowOverlap="1">
                <wp:simplePos x="0" y="0"/>
                <wp:positionH relativeFrom="page">
                  <wp:posOffset>438150</wp:posOffset>
                </wp:positionH>
                <wp:positionV relativeFrom="paragraph">
                  <wp:posOffset>302427</wp:posOffset>
                </wp:positionV>
                <wp:extent cx="6896100" cy="19050"/>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2" o:spid="_x0000_s1052" style="width:543pt;height:1.5pt;margin-top:23.8pt;margin-left:34.5pt;mso-position-horizontal-relative:page;mso-wrap-distance-bottom:0;mso-wrap-distance-left:0;mso-wrap-distance-right:0;mso-wrap-distance-top:0;mso-wrap-style:square;position:absolute;visibility:visible;v-text-anchor:top;z-index:-251618304" coordsize="6896100,19050" path="m6896100,l,,,19050l6896100,19050l6896100,xe" fillcolor="black" stroked="f">
                <v:path arrowok="t"/>
                <w10:wrap type="topAndBottom"/>
              </v:shape>
            </w:pict>
          </mc:Fallback>
        </mc:AlternateContent>
      </w:r>
      <w:bookmarkStart w:id="10" w:name="SECTION_9:_DEFINITIONS"/>
      <w:bookmarkEnd w:id="10"/>
      <w:r>
        <w:t>SECTION</w:t>
      </w:r>
      <w:r>
        <w:rPr>
          <w:spacing w:val="-4"/>
        </w:rPr>
        <w:t xml:space="preserve"> </w:t>
      </w:r>
      <w:r>
        <w:t xml:space="preserve">9: </w:t>
      </w:r>
      <w:r>
        <w:rPr>
          <w:spacing w:val="-2"/>
        </w:rPr>
        <w:t>DEFINITIONS</w:t>
      </w:r>
    </w:p>
    <w:p w:rsidR="00E47071" w14:paraId="5939A3C8" w14:textId="77777777">
      <w:pPr>
        <w:pStyle w:val="Heading2"/>
        <w:spacing w:before="161"/>
      </w:pPr>
      <w:bookmarkStart w:id="11" w:name="Common_Definitions_For_All_Plans:"/>
      <w:bookmarkEnd w:id="11"/>
      <w:r>
        <w:t>Common</w:t>
      </w:r>
      <w:r>
        <w:rPr>
          <w:spacing w:val="-8"/>
        </w:rPr>
        <w:t xml:space="preserve"> </w:t>
      </w:r>
      <w:r>
        <w:t>Definitions</w:t>
      </w:r>
      <w:r>
        <w:rPr>
          <w:spacing w:val="-7"/>
        </w:rPr>
        <w:t xml:space="preserve"> </w:t>
      </w:r>
      <w:r>
        <w:t>For</w:t>
      </w:r>
      <w:r>
        <w:rPr>
          <w:spacing w:val="-8"/>
        </w:rPr>
        <w:t xml:space="preserve"> </w:t>
      </w:r>
      <w:r>
        <w:t>All</w:t>
      </w:r>
      <w:r>
        <w:rPr>
          <w:spacing w:val="-7"/>
        </w:rPr>
        <w:t xml:space="preserve"> </w:t>
      </w:r>
      <w:r>
        <w:rPr>
          <w:spacing w:val="-2"/>
        </w:rPr>
        <w:t>Plans:</w:t>
      </w:r>
    </w:p>
    <w:p w:rsidR="00E47071" w14:paraId="5939A3C9" w14:textId="77777777">
      <w:pPr>
        <w:pStyle w:val="BodyText"/>
        <w:spacing w:before="181" w:line="259" w:lineRule="auto"/>
        <w:ind w:left="139" w:right="316"/>
      </w:pPr>
      <w:r>
        <w:rPr>
          <w:b/>
        </w:rPr>
        <w:t>Capitalization</w:t>
      </w:r>
      <w:r>
        <w:rPr>
          <w:b/>
          <w:spacing w:val="-2"/>
        </w:rPr>
        <w:t xml:space="preserve"> </w:t>
      </w:r>
      <w:r>
        <w:t>is</w:t>
      </w:r>
      <w:r>
        <w:rPr>
          <w:spacing w:val="-1"/>
        </w:rPr>
        <w:t xml:space="preserve"> </w:t>
      </w:r>
      <w:r>
        <w:t>the</w:t>
      </w:r>
      <w:r>
        <w:rPr>
          <w:spacing w:val="-2"/>
        </w:rPr>
        <w:t xml:space="preserve"> </w:t>
      </w:r>
      <w:r>
        <w:t>addition</w:t>
      </w:r>
      <w:r>
        <w:rPr>
          <w:spacing w:val="-2"/>
        </w:rPr>
        <w:t xml:space="preserve"> </w:t>
      </w:r>
      <w:r>
        <w:t>of</w:t>
      </w:r>
      <w:r>
        <w:rPr>
          <w:spacing w:val="-2"/>
        </w:rPr>
        <w:t xml:space="preserve"> </w:t>
      </w:r>
      <w:r>
        <w:t>unpaid</w:t>
      </w:r>
      <w:r>
        <w:rPr>
          <w:spacing w:val="-2"/>
        </w:rPr>
        <w:t xml:space="preserve"> </w:t>
      </w:r>
      <w:r>
        <w:t>interest</w:t>
      </w:r>
      <w:r>
        <w:rPr>
          <w:spacing w:val="-2"/>
        </w:rPr>
        <w:t xml:space="preserve"> </w:t>
      </w:r>
      <w:r>
        <w:t>to</w:t>
      </w:r>
      <w:r>
        <w:rPr>
          <w:spacing w:val="-2"/>
        </w:rPr>
        <w:t xml:space="preserve"> </w:t>
      </w:r>
      <w:r>
        <w:t>the</w:t>
      </w:r>
      <w:r>
        <w:rPr>
          <w:spacing w:val="-2"/>
        </w:rPr>
        <w:t xml:space="preserve"> </w:t>
      </w:r>
      <w:r>
        <w:t>principal</w:t>
      </w:r>
      <w:r>
        <w:rPr>
          <w:spacing w:val="-2"/>
        </w:rPr>
        <w:t xml:space="preserve"> </w:t>
      </w:r>
      <w:r>
        <w:t>balance</w:t>
      </w:r>
      <w:r>
        <w:rPr>
          <w:spacing w:val="-2"/>
        </w:rPr>
        <w:t xml:space="preserve"> </w:t>
      </w:r>
      <w:r>
        <w:t>of</w:t>
      </w:r>
      <w:r>
        <w:rPr>
          <w:spacing w:val="-2"/>
        </w:rPr>
        <w:t xml:space="preserve"> </w:t>
      </w:r>
      <w:r>
        <w:t>your</w:t>
      </w:r>
      <w:r>
        <w:rPr>
          <w:spacing w:val="-1"/>
        </w:rPr>
        <w:t xml:space="preserve"> </w:t>
      </w:r>
      <w:r>
        <w:t>loan.</w:t>
      </w:r>
      <w:r>
        <w:rPr>
          <w:spacing w:val="-2"/>
        </w:rPr>
        <w:t xml:space="preserve"> </w:t>
      </w:r>
      <w:r>
        <w:t>This</w:t>
      </w:r>
      <w:r>
        <w:rPr>
          <w:spacing w:val="-2"/>
        </w:rPr>
        <w:t xml:space="preserve"> </w:t>
      </w:r>
      <w:r>
        <w:t>will</w:t>
      </w:r>
      <w:r>
        <w:rPr>
          <w:spacing w:val="-2"/>
        </w:rPr>
        <w:t xml:space="preserve"> </w:t>
      </w:r>
      <w:r>
        <w:t>increase</w:t>
      </w:r>
      <w:r>
        <w:rPr>
          <w:spacing w:val="-2"/>
        </w:rPr>
        <w:t xml:space="preserve"> </w:t>
      </w:r>
      <w:r>
        <w:t>the</w:t>
      </w:r>
      <w:r>
        <w:rPr>
          <w:spacing w:val="-2"/>
        </w:rPr>
        <w:t xml:space="preserve"> </w:t>
      </w:r>
      <w:r>
        <w:t>principal balance and the total cost of your loan.</w:t>
      </w:r>
    </w:p>
    <w:p w:rsidR="00E47071" w14:paraId="5939A3CA" w14:textId="77777777">
      <w:pPr>
        <w:pStyle w:val="BodyText"/>
        <w:spacing w:before="159" w:line="259" w:lineRule="auto"/>
        <w:ind w:left="139" w:right="129"/>
      </w:pPr>
      <w:r>
        <w:t xml:space="preserve">A </w:t>
      </w:r>
      <w:r>
        <w:rPr>
          <w:b/>
        </w:rPr>
        <w:t xml:space="preserve">deferment </w:t>
      </w:r>
      <w:r>
        <w:t>is a period during which you are entitled to postpone repayment of your loans. Interest is not generally charged</w:t>
      </w:r>
      <w:r>
        <w:rPr>
          <w:spacing w:val="-2"/>
        </w:rPr>
        <w:t xml:space="preserve"> </w:t>
      </w:r>
      <w:r>
        <w:t>to</w:t>
      </w:r>
      <w:r>
        <w:rPr>
          <w:spacing w:val="-2"/>
        </w:rPr>
        <w:t xml:space="preserve"> </w:t>
      </w:r>
      <w:r>
        <w:t>you</w:t>
      </w:r>
      <w:r>
        <w:rPr>
          <w:spacing w:val="-2"/>
        </w:rPr>
        <w:t xml:space="preserve"> </w:t>
      </w:r>
      <w:r>
        <w:t>during</w:t>
      </w:r>
      <w:r>
        <w:rPr>
          <w:spacing w:val="-2"/>
        </w:rPr>
        <w:t xml:space="preserve"> </w:t>
      </w:r>
      <w:r>
        <w:t>a</w:t>
      </w:r>
      <w:r>
        <w:rPr>
          <w:spacing w:val="-2"/>
        </w:rPr>
        <w:t xml:space="preserve"> </w:t>
      </w:r>
      <w:r>
        <w:t>deferment</w:t>
      </w:r>
      <w:r>
        <w:rPr>
          <w:spacing w:val="-2"/>
        </w:rPr>
        <w:t xml:space="preserve"> </w:t>
      </w:r>
      <w:r>
        <w:t>on</w:t>
      </w:r>
      <w:r>
        <w:rPr>
          <w:spacing w:val="-2"/>
        </w:rPr>
        <w:t xml:space="preserve"> </w:t>
      </w:r>
      <w:r>
        <w:t>your</w:t>
      </w:r>
      <w:r>
        <w:rPr>
          <w:spacing w:val="-1"/>
        </w:rPr>
        <w:t xml:space="preserve"> </w:t>
      </w:r>
      <w:r>
        <w:t>subsidized</w:t>
      </w:r>
      <w:r>
        <w:rPr>
          <w:spacing w:val="-3"/>
        </w:rPr>
        <w:t xml:space="preserve"> </w:t>
      </w:r>
      <w:r>
        <w:t>loans.</w:t>
      </w:r>
      <w:r>
        <w:rPr>
          <w:spacing w:val="-2"/>
        </w:rPr>
        <w:t xml:space="preserve"> </w:t>
      </w:r>
      <w:r>
        <w:t>Interest</w:t>
      </w:r>
      <w:r>
        <w:rPr>
          <w:spacing w:val="-2"/>
        </w:rPr>
        <w:t xml:space="preserve"> </w:t>
      </w:r>
      <w:r>
        <w:t>is</w:t>
      </w:r>
      <w:r>
        <w:rPr>
          <w:spacing w:val="-1"/>
        </w:rPr>
        <w:t xml:space="preserve"> </w:t>
      </w:r>
      <w:r>
        <w:t>always</w:t>
      </w:r>
      <w:r>
        <w:rPr>
          <w:spacing w:val="-1"/>
        </w:rPr>
        <w:t xml:space="preserve"> </w:t>
      </w:r>
      <w:r>
        <w:t>charged</w:t>
      </w:r>
      <w:r>
        <w:rPr>
          <w:spacing w:val="-2"/>
        </w:rPr>
        <w:t xml:space="preserve"> </w:t>
      </w:r>
      <w:r>
        <w:t>to</w:t>
      </w:r>
      <w:r>
        <w:rPr>
          <w:spacing w:val="-2"/>
        </w:rPr>
        <w:t xml:space="preserve"> </w:t>
      </w:r>
      <w:r>
        <w:t>you</w:t>
      </w:r>
      <w:r>
        <w:rPr>
          <w:spacing w:val="-3"/>
        </w:rPr>
        <w:t xml:space="preserve"> </w:t>
      </w:r>
      <w:r>
        <w:t>during</w:t>
      </w:r>
      <w:r>
        <w:rPr>
          <w:spacing w:val="-2"/>
        </w:rPr>
        <w:t xml:space="preserve"> </w:t>
      </w:r>
      <w:r>
        <w:t>a</w:t>
      </w:r>
      <w:r>
        <w:rPr>
          <w:spacing w:val="-2"/>
        </w:rPr>
        <w:t xml:space="preserve"> </w:t>
      </w:r>
      <w:r>
        <w:t>deferment</w:t>
      </w:r>
      <w:r>
        <w:rPr>
          <w:spacing w:val="-2"/>
        </w:rPr>
        <w:t xml:space="preserve"> </w:t>
      </w:r>
      <w:r>
        <w:t>on</w:t>
      </w:r>
      <w:r>
        <w:rPr>
          <w:spacing w:val="-3"/>
        </w:rPr>
        <w:t xml:space="preserve"> </w:t>
      </w:r>
      <w:r>
        <w:t>your unsubsidized loans.</w:t>
      </w:r>
    </w:p>
    <w:p w:rsidR="00E47071" w14:paraId="5939A3CB" w14:textId="77777777">
      <w:pPr>
        <w:spacing w:before="160" w:line="259" w:lineRule="auto"/>
        <w:ind w:left="139" w:right="362"/>
        <w:rPr>
          <w:sz w:val="20"/>
        </w:rPr>
      </w:pPr>
      <w:r>
        <w:rPr>
          <w:sz w:val="20"/>
        </w:rPr>
        <w:t>The</w:t>
      </w:r>
      <w:r>
        <w:rPr>
          <w:spacing w:val="-3"/>
          <w:sz w:val="20"/>
        </w:rPr>
        <w:t xml:space="preserve"> </w:t>
      </w:r>
      <w:r>
        <w:rPr>
          <w:b/>
          <w:sz w:val="20"/>
        </w:rPr>
        <w:t>William</w:t>
      </w:r>
      <w:r>
        <w:rPr>
          <w:b/>
          <w:spacing w:val="-3"/>
          <w:sz w:val="20"/>
        </w:rPr>
        <w:t xml:space="preserve"> </w:t>
      </w:r>
      <w:r>
        <w:rPr>
          <w:b/>
          <w:sz w:val="20"/>
        </w:rPr>
        <w:t>D.</w:t>
      </w:r>
      <w:r>
        <w:rPr>
          <w:b/>
          <w:spacing w:val="-3"/>
          <w:sz w:val="20"/>
        </w:rPr>
        <w:t xml:space="preserve"> </w:t>
      </w:r>
      <w:r>
        <w:rPr>
          <w:b/>
          <w:sz w:val="20"/>
        </w:rPr>
        <w:t>Ford</w:t>
      </w:r>
      <w:r>
        <w:rPr>
          <w:b/>
          <w:spacing w:val="-3"/>
          <w:sz w:val="20"/>
        </w:rPr>
        <w:t xml:space="preserve"> </w:t>
      </w:r>
      <w:r>
        <w:rPr>
          <w:b/>
          <w:sz w:val="20"/>
        </w:rPr>
        <w:t>Federal</w:t>
      </w:r>
      <w:r>
        <w:rPr>
          <w:b/>
          <w:spacing w:val="-3"/>
          <w:sz w:val="20"/>
        </w:rPr>
        <w:t xml:space="preserve"> </w:t>
      </w:r>
      <w:r>
        <w:rPr>
          <w:b/>
          <w:sz w:val="20"/>
        </w:rPr>
        <w:t>Direct</w:t>
      </w:r>
      <w:r>
        <w:rPr>
          <w:b/>
          <w:spacing w:val="-2"/>
          <w:sz w:val="20"/>
        </w:rPr>
        <w:t xml:space="preserve"> </w:t>
      </w:r>
      <w:r>
        <w:rPr>
          <w:b/>
          <w:sz w:val="20"/>
        </w:rPr>
        <w:t>Loan</w:t>
      </w:r>
      <w:r>
        <w:rPr>
          <w:b/>
          <w:spacing w:val="-3"/>
          <w:sz w:val="20"/>
        </w:rPr>
        <w:t xml:space="preserve"> </w:t>
      </w:r>
      <w:r>
        <w:rPr>
          <w:b/>
          <w:sz w:val="20"/>
        </w:rPr>
        <w:t>(Direct</w:t>
      </w:r>
      <w:r>
        <w:rPr>
          <w:b/>
          <w:spacing w:val="-2"/>
          <w:sz w:val="20"/>
        </w:rPr>
        <w:t xml:space="preserve"> </w:t>
      </w:r>
      <w:r>
        <w:rPr>
          <w:b/>
          <w:sz w:val="20"/>
        </w:rPr>
        <w:t>Loan)</w:t>
      </w:r>
      <w:r>
        <w:rPr>
          <w:b/>
          <w:spacing w:val="-2"/>
          <w:sz w:val="20"/>
        </w:rPr>
        <w:t xml:space="preserve"> </w:t>
      </w:r>
      <w:r>
        <w:rPr>
          <w:b/>
          <w:sz w:val="20"/>
        </w:rPr>
        <w:t>Program</w:t>
      </w:r>
      <w:r>
        <w:rPr>
          <w:b/>
          <w:spacing w:val="-3"/>
          <w:sz w:val="20"/>
        </w:rPr>
        <w:t xml:space="preserve"> </w:t>
      </w:r>
      <w:r>
        <w:rPr>
          <w:sz w:val="20"/>
        </w:rPr>
        <w:t>includes</w:t>
      </w:r>
      <w:r>
        <w:rPr>
          <w:spacing w:val="-3"/>
          <w:sz w:val="20"/>
        </w:rPr>
        <w:t xml:space="preserve"> </w:t>
      </w:r>
      <w:r>
        <w:rPr>
          <w:sz w:val="20"/>
        </w:rPr>
        <w:t>Direct</w:t>
      </w:r>
      <w:r>
        <w:rPr>
          <w:spacing w:val="-3"/>
          <w:sz w:val="20"/>
        </w:rPr>
        <w:t xml:space="preserve"> </w:t>
      </w:r>
      <w:r>
        <w:rPr>
          <w:sz w:val="20"/>
        </w:rPr>
        <w:t>Subsidized</w:t>
      </w:r>
      <w:r>
        <w:rPr>
          <w:spacing w:val="-4"/>
          <w:sz w:val="20"/>
        </w:rPr>
        <w:t xml:space="preserve"> </w:t>
      </w:r>
      <w:r>
        <w:rPr>
          <w:sz w:val="20"/>
        </w:rPr>
        <w:t>Loans,</w:t>
      </w:r>
      <w:r>
        <w:rPr>
          <w:spacing w:val="-3"/>
          <w:sz w:val="20"/>
        </w:rPr>
        <w:t xml:space="preserve"> </w:t>
      </w:r>
      <w:r>
        <w:rPr>
          <w:sz w:val="20"/>
        </w:rPr>
        <w:t>Direct Unsubsidized Loans, Direct PLUS Loans, and Direct Consolidation Loans.</w:t>
      </w:r>
    </w:p>
    <w:p w:rsidR="00E47071" w14:paraId="5939A3CC" w14:textId="77777777">
      <w:pPr>
        <w:pStyle w:val="BodyText"/>
        <w:spacing w:before="160" w:line="259" w:lineRule="auto"/>
        <w:ind w:left="139" w:right="316"/>
      </w:pPr>
      <w:r>
        <w:rPr>
          <w:b/>
        </w:rPr>
        <w:t>Family</w:t>
      </w:r>
      <w:r>
        <w:rPr>
          <w:b/>
          <w:spacing w:val="-3"/>
        </w:rPr>
        <w:t xml:space="preserve"> </w:t>
      </w:r>
      <w:r>
        <w:rPr>
          <w:b/>
        </w:rPr>
        <w:t>size</w:t>
      </w:r>
      <w:r>
        <w:rPr>
          <w:b/>
          <w:spacing w:val="-3"/>
        </w:rPr>
        <w:t xml:space="preserve"> </w:t>
      </w:r>
      <w:r>
        <w:t>always</w:t>
      </w:r>
      <w:r>
        <w:rPr>
          <w:spacing w:val="-2"/>
        </w:rPr>
        <w:t xml:space="preserve"> </w:t>
      </w:r>
      <w:r>
        <w:t>includes</w:t>
      </w:r>
      <w:r>
        <w:rPr>
          <w:spacing w:val="-2"/>
        </w:rPr>
        <w:t xml:space="preserve"> </w:t>
      </w:r>
      <w:r>
        <w:t>you</w:t>
      </w:r>
      <w:r>
        <w:rPr>
          <w:spacing w:val="-3"/>
        </w:rPr>
        <w:t xml:space="preserve"> </w:t>
      </w:r>
      <w:r>
        <w:t>and</w:t>
      </w:r>
      <w:r>
        <w:rPr>
          <w:spacing w:val="-3"/>
        </w:rPr>
        <w:t xml:space="preserve"> </w:t>
      </w:r>
      <w:r>
        <w:t>your</w:t>
      </w:r>
      <w:r>
        <w:rPr>
          <w:spacing w:val="-2"/>
        </w:rPr>
        <w:t xml:space="preserve"> </w:t>
      </w:r>
      <w:r>
        <w:t>children</w:t>
      </w:r>
      <w:r>
        <w:rPr>
          <w:spacing w:val="-3"/>
        </w:rPr>
        <w:t xml:space="preserve"> </w:t>
      </w:r>
      <w:r>
        <w:t>(including</w:t>
      </w:r>
      <w:r>
        <w:rPr>
          <w:spacing w:val="-3"/>
        </w:rPr>
        <w:t xml:space="preserve"> </w:t>
      </w:r>
      <w:r>
        <w:t>unborn</w:t>
      </w:r>
      <w:r>
        <w:rPr>
          <w:spacing w:val="-3"/>
        </w:rPr>
        <w:t xml:space="preserve"> </w:t>
      </w:r>
      <w:r>
        <w:t>children</w:t>
      </w:r>
      <w:r>
        <w:rPr>
          <w:spacing w:val="-4"/>
        </w:rPr>
        <w:t xml:space="preserve"> </w:t>
      </w:r>
      <w:r>
        <w:t>who</w:t>
      </w:r>
      <w:r>
        <w:rPr>
          <w:spacing w:val="-4"/>
        </w:rPr>
        <w:t xml:space="preserve"> </w:t>
      </w:r>
      <w:r>
        <w:t>will</w:t>
      </w:r>
      <w:r>
        <w:rPr>
          <w:spacing w:val="-3"/>
        </w:rPr>
        <w:t xml:space="preserve"> </w:t>
      </w:r>
      <w:r>
        <w:t>be</w:t>
      </w:r>
      <w:r>
        <w:rPr>
          <w:spacing w:val="-3"/>
        </w:rPr>
        <w:t xml:space="preserve"> </w:t>
      </w:r>
      <w:r>
        <w:t>born</w:t>
      </w:r>
      <w:r>
        <w:rPr>
          <w:spacing w:val="-3"/>
        </w:rPr>
        <w:t xml:space="preserve"> </w:t>
      </w:r>
      <w:r>
        <w:t>during</w:t>
      </w:r>
      <w:r>
        <w:rPr>
          <w:spacing w:val="-3"/>
        </w:rPr>
        <w:t xml:space="preserve"> </w:t>
      </w:r>
      <w:r>
        <w:t>the</w:t>
      </w:r>
      <w:r>
        <w:rPr>
          <w:spacing w:val="-3"/>
        </w:rPr>
        <w:t xml:space="preserve"> </w:t>
      </w:r>
      <w:r>
        <w:t>year</w:t>
      </w:r>
      <w:r>
        <w:rPr>
          <w:spacing w:val="-2"/>
        </w:rPr>
        <w:t xml:space="preserve"> </w:t>
      </w:r>
      <w:r>
        <w:t>for</w:t>
      </w:r>
      <w:r>
        <w:rPr>
          <w:spacing w:val="-2"/>
        </w:rPr>
        <w:t xml:space="preserve"> </w:t>
      </w:r>
      <w:r>
        <w:t>which you certify your family size</w:t>
      </w:r>
      <w:r>
        <w:t>), if</w:t>
      </w:r>
      <w:r>
        <w:t xml:space="preserve"> the children will receive more than half their support from you.</w:t>
      </w:r>
    </w:p>
    <w:p w:rsidR="00E47071" w14:paraId="5939A3CF" w14:textId="71373BD1">
      <w:pPr>
        <w:pStyle w:val="BodyText"/>
        <w:spacing w:line="259" w:lineRule="auto"/>
        <w:ind w:left="139" w:right="316"/>
      </w:pPr>
      <w:r>
        <w:t>I</w:t>
      </w:r>
      <w:r w:rsidR="008122BC">
        <w:t>f you are married, your family size always includes your spouse.</w:t>
      </w:r>
    </w:p>
    <w:p w:rsidR="00E47071" w14:paraId="5939A3D0" w14:textId="77777777">
      <w:pPr>
        <w:pStyle w:val="BodyText"/>
        <w:spacing w:before="158" w:line="259" w:lineRule="auto"/>
        <w:ind w:left="139" w:right="316"/>
      </w:pPr>
      <w:r>
        <w:t>For all plans, family size also includes other people only if they live with you now, receive more than half their support from you now, and will continue to receive this support for the year that you certify your family size. Support includes money,</w:t>
      </w:r>
      <w:r>
        <w:rPr>
          <w:spacing w:val="-3"/>
        </w:rPr>
        <w:t xml:space="preserve"> </w:t>
      </w:r>
      <w:r>
        <w:t>gifts,</w:t>
      </w:r>
      <w:r>
        <w:rPr>
          <w:spacing w:val="-3"/>
        </w:rPr>
        <w:t xml:space="preserve"> </w:t>
      </w:r>
      <w:r>
        <w:t>loans,</w:t>
      </w:r>
      <w:r>
        <w:rPr>
          <w:spacing w:val="-3"/>
        </w:rPr>
        <w:t xml:space="preserve"> </w:t>
      </w:r>
      <w:r>
        <w:t>housing,</w:t>
      </w:r>
      <w:r>
        <w:rPr>
          <w:spacing w:val="-3"/>
        </w:rPr>
        <w:t xml:space="preserve"> </w:t>
      </w:r>
      <w:r>
        <w:t>food,</w:t>
      </w:r>
      <w:r>
        <w:rPr>
          <w:spacing w:val="-3"/>
        </w:rPr>
        <w:t xml:space="preserve"> </w:t>
      </w:r>
      <w:r>
        <w:t>clothes,</w:t>
      </w:r>
      <w:r>
        <w:rPr>
          <w:spacing w:val="-3"/>
        </w:rPr>
        <w:t xml:space="preserve"> </w:t>
      </w:r>
      <w:r>
        <w:t>car,</w:t>
      </w:r>
      <w:r>
        <w:rPr>
          <w:spacing w:val="-3"/>
        </w:rPr>
        <w:t xml:space="preserve"> </w:t>
      </w:r>
      <w:r>
        <w:t>medical</w:t>
      </w:r>
      <w:r>
        <w:rPr>
          <w:spacing w:val="-3"/>
        </w:rPr>
        <w:t xml:space="preserve"> </w:t>
      </w:r>
      <w:r>
        <w:t>and</w:t>
      </w:r>
      <w:r>
        <w:rPr>
          <w:spacing w:val="-3"/>
        </w:rPr>
        <w:t xml:space="preserve"> </w:t>
      </w:r>
      <w:r>
        <w:t>dental</w:t>
      </w:r>
      <w:r>
        <w:rPr>
          <w:spacing w:val="-3"/>
        </w:rPr>
        <w:t xml:space="preserve"> </w:t>
      </w:r>
      <w:r>
        <w:t>care,</w:t>
      </w:r>
      <w:r>
        <w:rPr>
          <w:spacing w:val="-3"/>
        </w:rPr>
        <w:t xml:space="preserve"> </w:t>
      </w:r>
      <w:r>
        <w:t>and</w:t>
      </w:r>
      <w:r>
        <w:rPr>
          <w:spacing w:val="-3"/>
        </w:rPr>
        <w:t xml:space="preserve"> </w:t>
      </w:r>
      <w:r>
        <w:t>payment</w:t>
      </w:r>
      <w:r>
        <w:rPr>
          <w:spacing w:val="-3"/>
        </w:rPr>
        <w:t xml:space="preserve"> </w:t>
      </w:r>
      <w:r>
        <w:t>of</w:t>
      </w:r>
      <w:r>
        <w:rPr>
          <w:spacing w:val="-3"/>
        </w:rPr>
        <w:t xml:space="preserve"> </w:t>
      </w:r>
      <w:r>
        <w:t>college</w:t>
      </w:r>
      <w:r>
        <w:rPr>
          <w:spacing w:val="-3"/>
        </w:rPr>
        <w:t xml:space="preserve"> </w:t>
      </w:r>
      <w:r>
        <w:t>costs.</w:t>
      </w:r>
      <w:r>
        <w:rPr>
          <w:spacing w:val="-3"/>
        </w:rPr>
        <w:t xml:space="preserve"> </w:t>
      </w:r>
      <w:r>
        <w:t>Your</w:t>
      </w:r>
      <w:r>
        <w:rPr>
          <w:spacing w:val="-2"/>
        </w:rPr>
        <w:t xml:space="preserve"> </w:t>
      </w:r>
      <w:r>
        <w:t>family</w:t>
      </w:r>
      <w:r>
        <w:rPr>
          <w:spacing w:val="-3"/>
        </w:rPr>
        <w:t xml:space="preserve"> </w:t>
      </w:r>
      <w:r>
        <w:t>size may be different from the number of exemptions you claim for tax purposes.</w:t>
      </w:r>
    </w:p>
    <w:p w:rsidR="00E47071" w14:paraId="5939A3D1" w14:textId="77777777">
      <w:pPr>
        <w:spacing w:before="160" w:line="259" w:lineRule="auto"/>
        <w:ind w:left="139" w:right="316"/>
        <w:rPr>
          <w:sz w:val="20"/>
        </w:rPr>
      </w:pPr>
      <w:r>
        <w:rPr>
          <w:b/>
          <w:sz w:val="20"/>
        </w:rPr>
        <w:t xml:space="preserve">The Federal Family Education Loan (FFEL) Program </w:t>
      </w:r>
      <w:r>
        <w:rPr>
          <w:sz w:val="20"/>
        </w:rPr>
        <w:t>includes Federal Stafford Loans (both subsidized and unsubsidized),</w:t>
      </w:r>
      <w:r>
        <w:rPr>
          <w:spacing w:val="-3"/>
          <w:sz w:val="20"/>
        </w:rPr>
        <w:t xml:space="preserve"> </w:t>
      </w:r>
      <w:r>
        <w:rPr>
          <w:sz w:val="20"/>
        </w:rPr>
        <w:t>Federal</w:t>
      </w:r>
      <w:r>
        <w:rPr>
          <w:spacing w:val="-3"/>
          <w:sz w:val="20"/>
        </w:rPr>
        <w:t xml:space="preserve"> </w:t>
      </w:r>
      <w:r>
        <w:rPr>
          <w:sz w:val="20"/>
        </w:rPr>
        <w:t>PLUS</w:t>
      </w:r>
      <w:r>
        <w:rPr>
          <w:spacing w:val="-3"/>
          <w:sz w:val="20"/>
        </w:rPr>
        <w:t xml:space="preserve"> </w:t>
      </w:r>
      <w:r>
        <w:rPr>
          <w:sz w:val="20"/>
        </w:rPr>
        <w:t>Loans,</w:t>
      </w:r>
      <w:r>
        <w:rPr>
          <w:spacing w:val="-3"/>
          <w:sz w:val="20"/>
        </w:rPr>
        <w:t xml:space="preserve"> </w:t>
      </w:r>
      <w:r>
        <w:rPr>
          <w:sz w:val="20"/>
        </w:rPr>
        <w:t>Federal</w:t>
      </w:r>
      <w:r>
        <w:rPr>
          <w:spacing w:val="-4"/>
          <w:sz w:val="20"/>
        </w:rPr>
        <w:t xml:space="preserve"> </w:t>
      </w:r>
      <w:r>
        <w:rPr>
          <w:sz w:val="20"/>
        </w:rPr>
        <w:t>Consolidation</w:t>
      </w:r>
      <w:r>
        <w:rPr>
          <w:spacing w:val="-3"/>
          <w:sz w:val="20"/>
        </w:rPr>
        <w:t xml:space="preserve"> </w:t>
      </w:r>
      <w:r>
        <w:rPr>
          <w:sz w:val="20"/>
        </w:rPr>
        <w:t>Loans,</w:t>
      </w:r>
      <w:r>
        <w:rPr>
          <w:spacing w:val="-3"/>
          <w:sz w:val="20"/>
        </w:rPr>
        <w:t xml:space="preserve"> </w:t>
      </w:r>
      <w:r>
        <w:rPr>
          <w:sz w:val="20"/>
        </w:rPr>
        <w:t>and</w:t>
      </w:r>
      <w:r>
        <w:rPr>
          <w:spacing w:val="-3"/>
          <w:sz w:val="20"/>
        </w:rPr>
        <w:t xml:space="preserve"> </w:t>
      </w:r>
      <w:r>
        <w:rPr>
          <w:sz w:val="20"/>
        </w:rPr>
        <w:t>Federal</w:t>
      </w:r>
      <w:r>
        <w:rPr>
          <w:spacing w:val="-4"/>
          <w:sz w:val="20"/>
        </w:rPr>
        <w:t xml:space="preserve"> </w:t>
      </w:r>
      <w:r>
        <w:rPr>
          <w:sz w:val="20"/>
        </w:rPr>
        <w:t>Supplemental</w:t>
      </w:r>
      <w:r>
        <w:rPr>
          <w:spacing w:val="-4"/>
          <w:sz w:val="20"/>
        </w:rPr>
        <w:t xml:space="preserve"> </w:t>
      </w:r>
      <w:r>
        <w:rPr>
          <w:sz w:val="20"/>
        </w:rPr>
        <w:t>Loans</w:t>
      </w:r>
      <w:r>
        <w:rPr>
          <w:spacing w:val="-2"/>
          <w:sz w:val="20"/>
        </w:rPr>
        <w:t xml:space="preserve"> </w:t>
      </w:r>
      <w:r>
        <w:rPr>
          <w:sz w:val="20"/>
        </w:rPr>
        <w:t>for</w:t>
      </w:r>
      <w:r>
        <w:rPr>
          <w:spacing w:val="-2"/>
          <w:sz w:val="20"/>
        </w:rPr>
        <w:t xml:space="preserve"> </w:t>
      </w:r>
      <w:r>
        <w:rPr>
          <w:sz w:val="20"/>
        </w:rPr>
        <w:t>Students</w:t>
      </w:r>
      <w:r>
        <w:rPr>
          <w:spacing w:val="-2"/>
          <w:sz w:val="20"/>
        </w:rPr>
        <w:t xml:space="preserve"> </w:t>
      </w:r>
      <w:r>
        <w:rPr>
          <w:sz w:val="20"/>
        </w:rPr>
        <w:t>(SLS).</w:t>
      </w:r>
    </w:p>
    <w:p w:rsidR="00E47071" w14:paraId="5939A3D2" w14:textId="77777777">
      <w:pPr>
        <w:pStyle w:val="BodyText"/>
        <w:spacing w:before="160" w:line="259" w:lineRule="auto"/>
        <w:ind w:left="139" w:right="316"/>
      </w:pPr>
      <w:r>
        <w:t>A</w:t>
      </w:r>
      <w:r>
        <w:rPr>
          <w:spacing w:val="-3"/>
        </w:rPr>
        <w:t xml:space="preserve"> </w:t>
      </w:r>
      <w:r>
        <w:rPr>
          <w:b/>
        </w:rPr>
        <w:t>forbearance</w:t>
      </w:r>
      <w:r>
        <w:rPr>
          <w:b/>
          <w:spacing w:val="-3"/>
        </w:rPr>
        <w:t xml:space="preserve"> </w:t>
      </w:r>
      <w:r>
        <w:t>is</w:t>
      </w:r>
      <w:r>
        <w:rPr>
          <w:spacing w:val="-2"/>
        </w:rPr>
        <w:t xml:space="preserve"> </w:t>
      </w:r>
      <w:r>
        <w:t>a</w:t>
      </w:r>
      <w:r>
        <w:rPr>
          <w:spacing w:val="-3"/>
        </w:rPr>
        <w:t xml:space="preserve"> </w:t>
      </w:r>
      <w:r>
        <w:t>period</w:t>
      </w:r>
      <w:r>
        <w:rPr>
          <w:spacing w:val="-4"/>
        </w:rPr>
        <w:t xml:space="preserve"> </w:t>
      </w:r>
      <w:r>
        <w:t>during</w:t>
      </w:r>
      <w:r>
        <w:rPr>
          <w:spacing w:val="-3"/>
        </w:rPr>
        <w:t xml:space="preserve"> </w:t>
      </w:r>
      <w:r>
        <w:t>which</w:t>
      </w:r>
      <w:r>
        <w:rPr>
          <w:spacing w:val="-4"/>
        </w:rPr>
        <w:t xml:space="preserve"> </w:t>
      </w:r>
      <w:r>
        <w:t>you</w:t>
      </w:r>
      <w:r>
        <w:rPr>
          <w:spacing w:val="-3"/>
        </w:rPr>
        <w:t xml:space="preserve"> </w:t>
      </w:r>
      <w:r>
        <w:t>are</w:t>
      </w:r>
      <w:r>
        <w:rPr>
          <w:spacing w:val="-3"/>
        </w:rPr>
        <w:t xml:space="preserve"> </w:t>
      </w:r>
      <w:r>
        <w:t>permitted</w:t>
      </w:r>
      <w:r>
        <w:rPr>
          <w:spacing w:val="-3"/>
        </w:rPr>
        <w:t xml:space="preserve"> </w:t>
      </w:r>
      <w:r>
        <w:t>to</w:t>
      </w:r>
      <w:r>
        <w:rPr>
          <w:spacing w:val="-3"/>
        </w:rPr>
        <w:t xml:space="preserve"> </w:t>
      </w:r>
      <w:r>
        <w:t>postpone</w:t>
      </w:r>
      <w:r>
        <w:rPr>
          <w:spacing w:val="-3"/>
        </w:rPr>
        <w:t xml:space="preserve"> </w:t>
      </w:r>
      <w:r>
        <w:t>making</w:t>
      </w:r>
      <w:r>
        <w:rPr>
          <w:spacing w:val="-3"/>
        </w:rPr>
        <w:t xml:space="preserve"> </w:t>
      </w:r>
      <w:r>
        <w:t>payments</w:t>
      </w:r>
      <w:r>
        <w:rPr>
          <w:spacing w:val="-2"/>
        </w:rPr>
        <w:t xml:space="preserve"> </w:t>
      </w:r>
      <w:r>
        <w:t>temporarily,</w:t>
      </w:r>
      <w:r>
        <w:rPr>
          <w:spacing w:val="-3"/>
        </w:rPr>
        <w:t xml:space="preserve"> </w:t>
      </w:r>
      <w:r>
        <w:t>allowed</w:t>
      </w:r>
      <w:r>
        <w:rPr>
          <w:spacing w:val="-3"/>
        </w:rPr>
        <w:t xml:space="preserve"> </w:t>
      </w:r>
      <w:r>
        <w:t>an extension of time for making payments, or temporarily allowed to make smaller payments than scheduled.</w:t>
      </w:r>
    </w:p>
    <w:p w:rsidR="00E47071" w14:paraId="5939A3D3" w14:textId="77777777">
      <w:pPr>
        <w:pStyle w:val="BodyText"/>
        <w:spacing w:before="160" w:line="259" w:lineRule="auto"/>
        <w:ind w:left="139" w:right="256"/>
      </w:pPr>
      <w:r>
        <w:t>The</w:t>
      </w:r>
      <w:r>
        <w:rPr>
          <w:spacing w:val="-2"/>
        </w:rPr>
        <w:t xml:space="preserve"> </w:t>
      </w:r>
      <w:r>
        <w:rPr>
          <w:b/>
        </w:rPr>
        <w:t>holder</w:t>
      </w:r>
      <w:r>
        <w:rPr>
          <w:b/>
          <w:spacing w:val="-2"/>
        </w:rPr>
        <w:t xml:space="preserve"> </w:t>
      </w:r>
      <w:r>
        <w:t>of</w:t>
      </w:r>
      <w:r>
        <w:rPr>
          <w:spacing w:val="-2"/>
        </w:rPr>
        <w:t xml:space="preserve"> </w:t>
      </w:r>
      <w:r>
        <w:t>your</w:t>
      </w:r>
      <w:r>
        <w:rPr>
          <w:spacing w:val="-3"/>
        </w:rPr>
        <w:t xml:space="preserve"> </w:t>
      </w:r>
      <w:r>
        <w:t>Direct</w:t>
      </w:r>
      <w:r>
        <w:rPr>
          <w:spacing w:val="-2"/>
        </w:rPr>
        <w:t xml:space="preserve"> </w:t>
      </w:r>
      <w:r>
        <w:t>Loans</w:t>
      </w:r>
      <w:r>
        <w:rPr>
          <w:spacing w:val="-1"/>
        </w:rPr>
        <w:t xml:space="preserve"> </w:t>
      </w:r>
      <w:r>
        <w:t>is</w:t>
      </w:r>
      <w:r>
        <w:rPr>
          <w:spacing w:val="-1"/>
        </w:rPr>
        <w:t xml:space="preserve"> </w:t>
      </w:r>
      <w:r>
        <w:t>the</w:t>
      </w:r>
      <w:r>
        <w:rPr>
          <w:spacing w:val="-3"/>
        </w:rPr>
        <w:t xml:space="preserve"> </w:t>
      </w:r>
      <w:r>
        <w:t>U.S.</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(the</w:t>
      </w:r>
      <w:r>
        <w:rPr>
          <w:spacing w:val="-2"/>
        </w:rPr>
        <w:t xml:space="preserve"> </w:t>
      </w:r>
      <w:r>
        <w:t>Department).</w:t>
      </w:r>
      <w:r>
        <w:rPr>
          <w:spacing w:val="-2"/>
        </w:rPr>
        <w:t xml:space="preserve"> </w:t>
      </w:r>
      <w:r>
        <w:t>The</w:t>
      </w:r>
      <w:r>
        <w:rPr>
          <w:spacing w:val="-2"/>
        </w:rPr>
        <w:t xml:space="preserve"> </w:t>
      </w:r>
      <w:r>
        <w:t>holder</w:t>
      </w:r>
      <w:r>
        <w:rPr>
          <w:spacing w:val="-1"/>
        </w:rPr>
        <w:t xml:space="preserve"> </w:t>
      </w:r>
      <w:r>
        <w:t>of</w:t>
      </w:r>
      <w:r>
        <w:rPr>
          <w:spacing w:val="-2"/>
        </w:rPr>
        <w:t xml:space="preserve"> </w:t>
      </w:r>
      <w:r>
        <w:t>your</w:t>
      </w:r>
      <w:r>
        <w:rPr>
          <w:spacing w:val="-1"/>
        </w:rPr>
        <w:t xml:space="preserve"> </w:t>
      </w:r>
      <w:r>
        <w:t>FFEL</w:t>
      </w:r>
      <w:r>
        <w:rPr>
          <w:spacing w:val="-2"/>
        </w:rPr>
        <w:t xml:space="preserve"> </w:t>
      </w:r>
      <w:r>
        <w:t>Program loans may be a lender, secondary market, guaranty agency, or the Department. Your loan holder may use a servicer to handle billing, payment, repayment options, and other communications. References to “your loan holder” on this form mean either your loan holder or your servicer.</w:t>
      </w:r>
    </w:p>
    <w:p w:rsidR="00E47071" w14:paraId="5939A3D4" w14:textId="77777777">
      <w:pPr>
        <w:spacing w:line="259" w:lineRule="auto"/>
        <w:sectPr>
          <w:type w:val="continuous"/>
          <w:pgSz w:w="12240" w:h="15840"/>
          <w:pgMar w:top="640" w:right="480" w:bottom="280" w:left="580" w:header="1136" w:footer="599" w:gutter="0"/>
          <w:cols w:space="720"/>
        </w:sectPr>
      </w:pPr>
    </w:p>
    <w:p w:rsidR="00E47071" w14:paraId="5939A3D5" w14:textId="77777777">
      <w:pPr>
        <w:pStyle w:val="BodyText"/>
        <w:spacing w:before="161" w:line="256" w:lineRule="auto"/>
        <w:ind w:left="140" w:right="316"/>
      </w:pPr>
      <w:r>
        <w:t xml:space="preserve">A </w:t>
      </w:r>
      <w:r>
        <w:rPr>
          <w:b/>
        </w:rPr>
        <w:t xml:space="preserve">partial financial hardship </w:t>
      </w:r>
      <w:r>
        <w:t>is an eligibility requirement for the PAYE and IBR plans. You have a partial financial hardship</w:t>
      </w:r>
      <w:r>
        <w:rPr>
          <w:spacing w:val="-2"/>
        </w:rPr>
        <w:t xml:space="preserve"> </w:t>
      </w:r>
      <w:r>
        <w:t>when</w:t>
      </w:r>
      <w:r>
        <w:rPr>
          <w:spacing w:val="-2"/>
        </w:rPr>
        <w:t xml:space="preserve"> </w:t>
      </w:r>
      <w:r>
        <w:t>the</w:t>
      </w:r>
      <w:r>
        <w:rPr>
          <w:spacing w:val="-2"/>
        </w:rPr>
        <w:t xml:space="preserve"> </w:t>
      </w:r>
      <w:r>
        <w:t>annual</w:t>
      </w:r>
      <w:r>
        <w:rPr>
          <w:spacing w:val="-2"/>
        </w:rPr>
        <w:t xml:space="preserve"> </w:t>
      </w:r>
      <w:r>
        <w:t>amount</w:t>
      </w:r>
      <w:r>
        <w:rPr>
          <w:spacing w:val="-2"/>
        </w:rPr>
        <w:t xml:space="preserve"> </w:t>
      </w:r>
      <w:r>
        <w:t>due</w:t>
      </w:r>
      <w:r>
        <w:rPr>
          <w:spacing w:val="-2"/>
        </w:rPr>
        <w:t xml:space="preserve"> </w:t>
      </w:r>
      <w:r>
        <w:t>on</w:t>
      </w:r>
      <w:r>
        <w:rPr>
          <w:spacing w:val="-2"/>
        </w:rPr>
        <w:t xml:space="preserve"> </w:t>
      </w:r>
      <w:r>
        <w:t>all</w:t>
      </w:r>
      <w:r>
        <w:rPr>
          <w:spacing w:val="-2"/>
        </w:rPr>
        <w:t xml:space="preserve"> </w:t>
      </w:r>
      <w:r>
        <w:t>of</w:t>
      </w:r>
      <w:r>
        <w:rPr>
          <w:spacing w:val="-2"/>
        </w:rPr>
        <w:t xml:space="preserve"> </w:t>
      </w:r>
      <w:r>
        <w:t>your</w:t>
      </w:r>
      <w:r>
        <w:rPr>
          <w:spacing w:val="-1"/>
        </w:rPr>
        <w:t xml:space="preserve"> </w:t>
      </w:r>
      <w:r>
        <w:t>eligible</w:t>
      </w:r>
      <w:r>
        <w:rPr>
          <w:spacing w:val="-2"/>
        </w:rPr>
        <w:t xml:space="preserve"> </w:t>
      </w:r>
      <w:r>
        <w:t>loans</w:t>
      </w:r>
      <w:r>
        <w:rPr>
          <w:spacing w:val="-1"/>
        </w:rPr>
        <w:t xml:space="preserve"> </w:t>
      </w:r>
      <w:r>
        <w:t>(and,</w:t>
      </w:r>
      <w:r>
        <w:rPr>
          <w:spacing w:val="-2"/>
        </w:rPr>
        <w:t xml:space="preserve"> </w:t>
      </w:r>
      <w:r>
        <w:t>if</w:t>
      </w:r>
      <w:r>
        <w:rPr>
          <w:spacing w:val="-2"/>
        </w:rPr>
        <w:t xml:space="preserve"> </w:t>
      </w:r>
      <w:r>
        <w:t>you</w:t>
      </w:r>
      <w:r>
        <w:rPr>
          <w:spacing w:val="-2"/>
        </w:rPr>
        <w:t xml:space="preserve"> </w:t>
      </w:r>
      <w:r>
        <w:t>are</w:t>
      </w:r>
      <w:r>
        <w:rPr>
          <w:spacing w:val="-2"/>
        </w:rPr>
        <w:t xml:space="preserve"> </w:t>
      </w:r>
      <w:r>
        <w:t>required</w:t>
      </w:r>
      <w:r>
        <w:rPr>
          <w:spacing w:val="-2"/>
        </w:rPr>
        <w:t xml:space="preserve"> </w:t>
      </w:r>
      <w:r>
        <w:t>to</w:t>
      </w:r>
      <w:r>
        <w:rPr>
          <w:spacing w:val="-2"/>
        </w:rPr>
        <w:t xml:space="preserve"> </w:t>
      </w:r>
      <w:r>
        <w:t>provide</w:t>
      </w:r>
      <w:r>
        <w:rPr>
          <w:spacing w:val="-2"/>
        </w:rPr>
        <w:t xml:space="preserve"> </w:t>
      </w:r>
      <w:r>
        <w:t>documentation</w:t>
      </w:r>
      <w:r>
        <w:rPr>
          <w:spacing w:val="-2"/>
        </w:rPr>
        <w:t xml:space="preserve"> </w:t>
      </w:r>
      <w:r>
        <w:t>of</w:t>
      </w:r>
    </w:p>
    <w:p w:rsidR="00E47071" w14:paraId="5939A3D6" w14:textId="77777777">
      <w:pPr>
        <w:pStyle w:val="BodyText"/>
        <w:spacing w:before="165" w:line="256" w:lineRule="auto"/>
        <w:ind w:left="140" w:right="316"/>
      </w:pPr>
      <w:r>
        <w:t>your</w:t>
      </w:r>
      <w:r>
        <w:rPr>
          <w:spacing w:val="-2"/>
        </w:rPr>
        <w:t xml:space="preserve"> </w:t>
      </w:r>
      <w:r>
        <w:t>spouse's</w:t>
      </w:r>
      <w:r>
        <w:rPr>
          <w:spacing w:val="-3"/>
        </w:rPr>
        <w:t xml:space="preserve"> </w:t>
      </w:r>
      <w:r>
        <w:t>income,</w:t>
      </w:r>
      <w:r>
        <w:rPr>
          <w:spacing w:val="-3"/>
        </w:rPr>
        <w:t xml:space="preserve"> </w:t>
      </w:r>
      <w:r>
        <w:t>the</w:t>
      </w:r>
      <w:r>
        <w:rPr>
          <w:spacing w:val="-4"/>
        </w:rPr>
        <w:t xml:space="preserve"> </w:t>
      </w:r>
      <w:r>
        <w:t>annual</w:t>
      </w:r>
      <w:r>
        <w:rPr>
          <w:spacing w:val="-3"/>
        </w:rPr>
        <w:t xml:space="preserve"> </w:t>
      </w:r>
      <w:r>
        <w:t>amount</w:t>
      </w:r>
      <w:r>
        <w:rPr>
          <w:spacing w:val="-3"/>
        </w:rPr>
        <w:t xml:space="preserve"> </w:t>
      </w:r>
      <w:r>
        <w:t>due</w:t>
      </w:r>
      <w:r>
        <w:rPr>
          <w:spacing w:val="-3"/>
        </w:rPr>
        <w:t xml:space="preserve"> </w:t>
      </w:r>
      <w:r>
        <w:t>on</w:t>
      </w:r>
      <w:r>
        <w:rPr>
          <w:spacing w:val="-3"/>
        </w:rPr>
        <w:t xml:space="preserve"> </w:t>
      </w:r>
      <w:r>
        <w:t>your</w:t>
      </w:r>
      <w:r>
        <w:rPr>
          <w:spacing w:val="-2"/>
        </w:rPr>
        <w:t xml:space="preserve"> </w:t>
      </w:r>
      <w:r>
        <w:t>spouse's</w:t>
      </w:r>
      <w:r>
        <w:rPr>
          <w:spacing w:val="-2"/>
        </w:rPr>
        <w:t xml:space="preserve"> </w:t>
      </w:r>
      <w:r>
        <w:t>eligible</w:t>
      </w:r>
      <w:r>
        <w:rPr>
          <w:spacing w:val="-3"/>
        </w:rPr>
        <w:t xml:space="preserve"> </w:t>
      </w:r>
      <w:r>
        <w:t>loans)</w:t>
      </w:r>
      <w:r>
        <w:rPr>
          <w:spacing w:val="-2"/>
        </w:rPr>
        <w:t xml:space="preserve"> </w:t>
      </w:r>
      <w:r>
        <w:t>exceeds</w:t>
      </w:r>
      <w:r>
        <w:rPr>
          <w:spacing w:val="-2"/>
        </w:rPr>
        <w:t xml:space="preserve"> </w:t>
      </w:r>
      <w:r>
        <w:t>what</w:t>
      </w:r>
      <w:r>
        <w:rPr>
          <w:spacing w:val="-3"/>
        </w:rPr>
        <w:t xml:space="preserve"> </w:t>
      </w:r>
      <w:r>
        <w:t>you</w:t>
      </w:r>
      <w:r>
        <w:rPr>
          <w:spacing w:val="-4"/>
        </w:rPr>
        <w:t xml:space="preserve"> </w:t>
      </w:r>
      <w:r>
        <w:t>would</w:t>
      </w:r>
      <w:r>
        <w:rPr>
          <w:spacing w:val="-3"/>
        </w:rPr>
        <w:t xml:space="preserve"> </w:t>
      </w:r>
      <w:r>
        <w:t>pay</w:t>
      </w:r>
      <w:r>
        <w:rPr>
          <w:spacing w:val="-2"/>
        </w:rPr>
        <w:t xml:space="preserve"> </w:t>
      </w:r>
      <w:r>
        <w:t>under</w:t>
      </w:r>
      <w:r>
        <w:rPr>
          <w:spacing w:val="-2"/>
        </w:rPr>
        <w:t xml:space="preserve"> </w:t>
      </w:r>
      <w:r>
        <w:t>PAYE or IBR.</w:t>
      </w:r>
    </w:p>
    <w:p w:rsidR="00E47071" w14:paraId="5939A3D7" w14:textId="77777777">
      <w:pPr>
        <w:pStyle w:val="BodyText"/>
        <w:spacing w:before="163" w:line="259" w:lineRule="auto"/>
        <w:ind w:left="140" w:right="296"/>
      </w:pPr>
      <w:r>
        <w:t>The</w:t>
      </w:r>
      <w:r>
        <w:rPr>
          <w:spacing w:val="-2"/>
        </w:rPr>
        <w:t xml:space="preserve"> </w:t>
      </w:r>
      <w:r>
        <w:t>annual</w:t>
      </w:r>
      <w:r>
        <w:rPr>
          <w:spacing w:val="-2"/>
        </w:rPr>
        <w:t xml:space="preserve"> </w:t>
      </w:r>
      <w:r>
        <w:t>amount</w:t>
      </w:r>
      <w:r>
        <w:rPr>
          <w:spacing w:val="-2"/>
        </w:rPr>
        <w:t xml:space="preserve"> </w:t>
      </w:r>
      <w:r>
        <w:t>due</w:t>
      </w:r>
      <w:r>
        <w:rPr>
          <w:spacing w:val="-2"/>
        </w:rPr>
        <w:t xml:space="preserve"> </w:t>
      </w:r>
      <w:r>
        <w:t>is</w:t>
      </w:r>
      <w:r>
        <w:rPr>
          <w:spacing w:val="-1"/>
        </w:rPr>
        <w:t xml:space="preserve"> </w:t>
      </w:r>
      <w:r>
        <w:t>calculated</w:t>
      </w:r>
      <w:r>
        <w:rPr>
          <w:spacing w:val="-2"/>
        </w:rPr>
        <w:t xml:space="preserve"> </w:t>
      </w:r>
      <w:r>
        <w:t>based</w:t>
      </w:r>
      <w:r>
        <w:rPr>
          <w:spacing w:val="-2"/>
        </w:rPr>
        <w:t xml:space="preserve"> </w:t>
      </w:r>
      <w:r>
        <w:t>on</w:t>
      </w:r>
      <w:r>
        <w:rPr>
          <w:spacing w:val="-2"/>
        </w:rPr>
        <w:t xml:space="preserve"> </w:t>
      </w:r>
      <w:r>
        <w:t>the</w:t>
      </w:r>
      <w:r>
        <w:rPr>
          <w:spacing w:val="-2"/>
        </w:rPr>
        <w:t xml:space="preserve"> </w:t>
      </w:r>
      <w:r>
        <w:t>greater</w:t>
      </w:r>
      <w:r>
        <w:rPr>
          <w:spacing w:val="-1"/>
        </w:rPr>
        <w:t xml:space="preserve"> </w:t>
      </w:r>
      <w:r>
        <w:t>of</w:t>
      </w:r>
      <w:r>
        <w:rPr>
          <w:spacing w:val="-2"/>
        </w:rPr>
        <w:t xml:space="preserve"> </w:t>
      </w:r>
      <w:r>
        <w:t>(1)</w:t>
      </w:r>
      <w:r>
        <w:rPr>
          <w:spacing w:val="-1"/>
        </w:rPr>
        <w:t xml:space="preserve"> </w:t>
      </w:r>
      <w:r>
        <w:t>the</w:t>
      </w:r>
      <w:r>
        <w:rPr>
          <w:spacing w:val="-2"/>
        </w:rPr>
        <w:t xml:space="preserve"> </w:t>
      </w:r>
      <w:r>
        <w:t>total</w:t>
      </w:r>
      <w:r>
        <w:rPr>
          <w:spacing w:val="-2"/>
        </w:rPr>
        <w:t xml:space="preserve"> </w:t>
      </w:r>
      <w:r>
        <w:t>amount</w:t>
      </w:r>
      <w:r>
        <w:rPr>
          <w:spacing w:val="-2"/>
        </w:rPr>
        <w:t xml:space="preserve"> </w:t>
      </w:r>
      <w:r>
        <w:t>owed</w:t>
      </w:r>
      <w:r>
        <w:rPr>
          <w:spacing w:val="-2"/>
        </w:rPr>
        <w:t xml:space="preserve"> </w:t>
      </w:r>
      <w:r>
        <w:t>on</w:t>
      </w:r>
      <w:r>
        <w:rPr>
          <w:spacing w:val="-2"/>
        </w:rPr>
        <w:t xml:space="preserve"> </w:t>
      </w:r>
      <w:r>
        <w:t>eligible</w:t>
      </w:r>
      <w:r>
        <w:rPr>
          <w:spacing w:val="-2"/>
        </w:rPr>
        <w:t xml:space="preserve"> </w:t>
      </w:r>
      <w:r>
        <w:t>loans</w:t>
      </w:r>
      <w:r>
        <w:rPr>
          <w:spacing w:val="-1"/>
        </w:rPr>
        <w:t xml:space="preserve"> </w:t>
      </w:r>
      <w:r>
        <w:t>at</w:t>
      </w:r>
      <w:r>
        <w:rPr>
          <w:spacing w:val="-4"/>
        </w:rPr>
        <w:t xml:space="preserve"> </w:t>
      </w:r>
      <w:r>
        <w:t>the</w:t>
      </w:r>
      <w:r>
        <w:rPr>
          <w:spacing w:val="-2"/>
        </w:rPr>
        <w:t xml:space="preserve"> </w:t>
      </w:r>
      <w:r>
        <w:t>time</w:t>
      </w:r>
      <w:r>
        <w:rPr>
          <w:spacing w:val="-2"/>
        </w:rPr>
        <w:t xml:space="preserve"> </w:t>
      </w:r>
      <w:r>
        <w:t xml:space="preserve">those loans initially entered repayment, or (2) the total amount owed on eligible loans at the time you initially request the PAYE or IBR plan. The annual amount due is calculated using a standard repayment plan with a 10-year repayment period, regardless of loan type. When determining whether you have a partial financial hardship for the PAYE plan, the Department will include any FFEL Program loans that you have into account even though those loans are not eligible to be repaid under the PAYE plan, except for: (1) a FFEL Program loan that is in default, (2) a Federal PLUS Loan made to a parent borrower, or (3) a Federal Consolidation Loan that repaid a Federal or Direct PLUS Loan made to a parent </w:t>
      </w:r>
      <w:r>
        <w:rPr>
          <w:spacing w:val="-2"/>
        </w:rPr>
        <w:t>borrower.</w:t>
      </w:r>
    </w:p>
    <w:p w:rsidR="00E47071" w14:paraId="5939A3D8" w14:textId="77777777">
      <w:pPr>
        <w:pStyle w:val="BodyText"/>
        <w:spacing w:before="159" w:line="259" w:lineRule="auto"/>
        <w:ind w:left="139" w:right="316"/>
      </w:pPr>
      <w:r>
        <w:t>The</w:t>
      </w:r>
      <w:r>
        <w:rPr>
          <w:spacing w:val="-3"/>
        </w:rPr>
        <w:t xml:space="preserve"> </w:t>
      </w:r>
      <w:r>
        <w:rPr>
          <w:b/>
        </w:rPr>
        <w:t>poverty</w:t>
      </w:r>
      <w:r>
        <w:rPr>
          <w:b/>
          <w:spacing w:val="-4"/>
        </w:rPr>
        <w:t xml:space="preserve"> </w:t>
      </w:r>
      <w:r>
        <w:rPr>
          <w:b/>
        </w:rPr>
        <w:t>guideline</w:t>
      </w:r>
      <w:r>
        <w:rPr>
          <w:b/>
          <w:spacing w:val="-3"/>
        </w:rPr>
        <w:t xml:space="preserve"> </w:t>
      </w:r>
      <w:r>
        <w:rPr>
          <w:b/>
        </w:rPr>
        <w:t>amount</w:t>
      </w:r>
      <w:r>
        <w:rPr>
          <w:b/>
          <w:spacing w:val="-2"/>
        </w:rPr>
        <w:t xml:space="preserve"> </w:t>
      </w:r>
      <w:r>
        <w:t>is</w:t>
      </w:r>
      <w:r>
        <w:rPr>
          <w:spacing w:val="-2"/>
        </w:rPr>
        <w:t xml:space="preserve"> </w:t>
      </w:r>
      <w:r>
        <w:t>the</w:t>
      </w:r>
      <w:r>
        <w:rPr>
          <w:spacing w:val="-3"/>
        </w:rPr>
        <w:t xml:space="preserve"> </w:t>
      </w:r>
      <w:r>
        <w:t>figure</w:t>
      </w:r>
      <w:r>
        <w:rPr>
          <w:spacing w:val="-3"/>
        </w:rPr>
        <w:t xml:space="preserve"> </w:t>
      </w:r>
      <w:r>
        <w:t>for</w:t>
      </w:r>
      <w:r>
        <w:rPr>
          <w:spacing w:val="-2"/>
        </w:rPr>
        <w:t xml:space="preserve"> </w:t>
      </w:r>
      <w:r>
        <w:t>your</w:t>
      </w:r>
      <w:r>
        <w:rPr>
          <w:spacing w:val="-4"/>
        </w:rPr>
        <w:t xml:space="preserve"> </w:t>
      </w:r>
      <w:r>
        <w:t>state</w:t>
      </w:r>
      <w:r>
        <w:rPr>
          <w:spacing w:val="-3"/>
        </w:rPr>
        <w:t xml:space="preserve"> </w:t>
      </w:r>
      <w:r>
        <w:t>and</w:t>
      </w:r>
      <w:r>
        <w:rPr>
          <w:spacing w:val="-3"/>
        </w:rPr>
        <w:t xml:space="preserve"> </w:t>
      </w:r>
      <w:r>
        <w:t>family</w:t>
      </w:r>
      <w:r>
        <w:rPr>
          <w:spacing w:val="-2"/>
        </w:rPr>
        <w:t xml:space="preserve"> </w:t>
      </w:r>
      <w:r>
        <w:t>size</w:t>
      </w:r>
      <w:r>
        <w:rPr>
          <w:spacing w:val="-3"/>
        </w:rPr>
        <w:t xml:space="preserve"> </w:t>
      </w:r>
      <w:r>
        <w:t>from</w:t>
      </w:r>
      <w:r>
        <w:rPr>
          <w:spacing w:val="-3"/>
        </w:rPr>
        <w:t xml:space="preserve"> </w:t>
      </w:r>
      <w:r>
        <w:t>the</w:t>
      </w:r>
      <w:r>
        <w:rPr>
          <w:spacing w:val="-3"/>
        </w:rPr>
        <w:t xml:space="preserve"> </w:t>
      </w:r>
      <w:r>
        <w:t>poverty</w:t>
      </w:r>
      <w:r>
        <w:rPr>
          <w:spacing w:val="-2"/>
        </w:rPr>
        <w:t xml:space="preserve"> </w:t>
      </w:r>
      <w:r>
        <w:t>guidelines</w:t>
      </w:r>
      <w:r>
        <w:rPr>
          <w:spacing w:val="-2"/>
        </w:rPr>
        <w:t xml:space="preserve"> </w:t>
      </w:r>
      <w:r>
        <w:t>published</w:t>
      </w:r>
      <w:r>
        <w:rPr>
          <w:spacing w:val="-3"/>
        </w:rPr>
        <w:t xml:space="preserve"> </w:t>
      </w:r>
      <w:r>
        <w:t>annually by the U.S. Department of Health and Human Services (HHS) at aspe.hhs.gov/poverty- guidelines. If you are not a resident of a state identified in the poverty guidelines, your poverty guideline amount is the amount used for the 48 contiguous states.</w:t>
      </w:r>
    </w:p>
    <w:p w:rsidR="00E47071" w14:paraId="5939A3D9" w14:textId="77777777">
      <w:pPr>
        <w:pStyle w:val="BodyText"/>
        <w:spacing w:before="160" w:line="259" w:lineRule="auto"/>
        <w:ind w:left="139"/>
      </w:pPr>
      <w:r>
        <w:t>The</w:t>
      </w:r>
      <w:r>
        <w:rPr>
          <w:spacing w:val="-2"/>
        </w:rPr>
        <w:t xml:space="preserve"> </w:t>
      </w:r>
      <w:r>
        <w:rPr>
          <w:b/>
        </w:rPr>
        <w:t>standard</w:t>
      </w:r>
      <w:r>
        <w:rPr>
          <w:b/>
          <w:spacing w:val="-2"/>
        </w:rPr>
        <w:t xml:space="preserve"> </w:t>
      </w:r>
      <w:r>
        <w:rPr>
          <w:b/>
        </w:rPr>
        <w:t>repayment</w:t>
      </w:r>
      <w:r>
        <w:rPr>
          <w:b/>
          <w:spacing w:val="-3"/>
        </w:rPr>
        <w:t xml:space="preserve"> </w:t>
      </w:r>
      <w:r>
        <w:rPr>
          <w:b/>
        </w:rPr>
        <w:t>plan</w:t>
      </w:r>
      <w:r>
        <w:rPr>
          <w:b/>
          <w:spacing w:val="-2"/>
        </w:rPr>
        <w:t xml:space="preserve"> </w:t>
      </w:r>
      <w:r>
        <w:t>has</w:t>
      </w:r>
      <w:r>
        <w:rPr>
          <w:spacing w:val="-1"/>
        </w:rPr>
        <w:t xml:space="preserve"> </w:t>
      </w:r>
      <w:r>
        <w:t>a</w:t>
      </w:r>
      <w:r>
        <w:rPr>
          <w:spacing w:val="-2"/>
        </w:rPr>
        <w:t xml:space="preserve"> </w:t>
      </w:r>
      <w:r>
        <w:t>fixed</w:t>
      </w:r>
      <w:r>
        <w:rPr>
          <w:spacing w:val="-2"/>
        </w:rPr>
        <w:t xml:space="preserve"> </w:t>
      </w:r>
      <w:r>
        <w:t>monthly</w:t>
      </w:r>
      <w:r>
        <w:rPr>
          <w:spacing w:val="-2"/>
        </w:rPr>
        <w:t xml:space="preserve"> </w:t>
      </w:r>
      <w:r>
        <w:t>payment</w:t>
      </w:r>
      <w:r>
        <w:rPr>
          <w:spacing w:val="-2"/>
        </w:rPr>
        <w:t xml:space="preserve"> </w:t>
      </w:r>
      <w:r>
        <w:t>amount</w:t>
      </w:r>
      <w:r>
        <w:rPr>
          <w:spacing w:val="-2"/>
        </w:rPr>
        <w:t xml:space="preserve"> </w:t>
      </w:r>
      <w:r>
        <w:t>over</w:t>
      </w:r>
      <w:r>
        <w:rPr>
          <w:spacing w:val="-1"/>
        </w:rPr>
        <w:t xml:space="preserve"> </w:t>
      </w:r>
      <w:r>
        <w:t>a</w:t>
      </w:r>
      <w:r>
        <w:rPr>
          <w:spacing w:val="-2"/>
        </w:rPr>
        <w:t xml:space="preserve"> </w:t>
      </w:r>
      <w:r>
        <w:t>repayment</w:t>
      </w:r>
      <w:r>
        <w:rPr>
          <w:spacing w:val="-2"/>
        </w:rPr>
        <w:t xml:space="preserve"> </w:t>
      </w:r>
      <w:r>
        <w:t>period</w:t>
      </w:r>
      <w:r>
        <w:rPr>
          <w:spacing w:val="-2"/>
        </w:rPr>
        <w:t xml:space="preserve"> </w:t>
      </w:r>
      <w:r>
        <w:t>of</w:t>
      </w:r>
      <w:r>
        <w:rPr>
          <w:spacing w:val="-2"/>
        </w:rPr>
        <w:t xml:space="preserve"> </w:t>
      </w:r>
      <w:r>
        <w:t>up</w:t>
      </w:r>
      <w:r>
        <w:rPr>
          <w:spacing w:val="-2"/>
        </w:rPr>
        <w:t xml:space="preserve"> </w:t>
      </w:r>
      <w:r>
        <w:t>to</w:t>
      </w:r>
      <w:r>
        <w:rPr>
          <w:spacing w:val="-2"/>
        </w:rPr>
        <w:t xml:space="preserve"> </w:t>
      </w:r>
      <w:r>
        <w:t>10</w:t>
      </w:r>
      <w:r>
        <w:rPr>
          <w:spacing w:val="-3"/>
        </w:rPr>
        <w:t xml:space="preserve"> </w:t>
      </w:r>
      <w:r>
        <w:t>years</w:t>
      </w:r>
      <w:r>
        <w:rPr>
          <w:spacing w:val="-1"/>
        </w:rPr>
        <w:t xml:space="preserve"> </w:t>
      </w:r>
      <w:r>
        <w:t>for</w:t>
      </w:r>
      <w:r>
        <w:rPr>
          <w:spacing w:val="-1"/>
        </w:rPr>
        <w:t xml:space="preserve"> </w:t>
      </w:r>
      <w:r>
        <w:t>loans other than Direct or Federal Consolidation Loans, or up to 30 years for Direct and Federal Consolidation Loans.</w:t>
      </w:r>
    </w:p>
    <w:p w:rsidR="00E47071" w14:paraId="5939A3DE" w14:textId="77777777">
      <w:pPr>
        <w:pStyle w:val="Heading2"/>
      </w:pPr>
      <w:bookmarkStart w:id="12" w:name="Definitions_For_The_SAVE_(formerly_known"/>
      <w:bookmarkStart w:id="13" w:name="Definitions_For_The_PAYE_PLAN:"/>
      <w:bookmarkEnd w:id="12"/>
      <w:bookmarkEnd w:id="13"/>
      <w:r>
        <w:t>Definitions</w:t>
      </w:r>
      <w:r>
        <w:rPr>
          <w:spacing w:val="-7"/>
        </w:rPr>
        <w:t xml:space="preserve"> </w:t>
      </w:r>
      <w:r>
        <w:t>For</w:t>
      </w:r>
      <w:r>
        <w:rPr>
          <w:spacing w:val="-7"/>
        </w:rPr>
        <w:t xml:space="preserve"> </w:t>
      </w:r>
      <w:r>
        <w:t>The</w:t>
      </w:r>
      <w:r>
        <w:rPr>
          <w:spacing w:val="-7"/>
        </w:rPr>
        <w:t xml:space="preserve"> </w:t>
      </w:r>
      <w:r>
        <w:t>PAYE</w:t>
      </w:r>
      <w:r>
        <w:rPr>
          <w:spacing w:val="-6"/>
        </w:rPr>
        <w:t xml:space="preserve"> </w:t>
      </w:r>
      <w:r>
        <w:rPr>
          <w:spacing w:val="-4"/>
        </w:rPr>
        <w:t>PLAN:</w:t>
      </w:r>
    </w:p>
    <w:p w:rsidR="00E47071" w14:paraId="5939A3DF" w14:textId="77777777">
      <w:pPr>
        <w:pStyle w:val="BodyText"/>
        <w:spacing w:before="180" w:line="259" w:lineRule="auto"/>
        <w:ind w:left="140"/>
      </w:pPr>
      <w:r>
        <w:t>The</w:t>
      </w:r>
      <w:r>
        <w:rPr>
          <w:spacing w:val="-2"/>
        </w:rPr>
        <w:t xml:space="preserve"> </w:t>
      </w:r>
      <w:r>
        <w:t>Pay</w:t>
      </w:r>
      <w:r>
        <w:rPr>
          <w:spacing w:val="-1"/>
        </w:rPr>
        <w:t xml:space="preserve"> </w:t>
      </w:r>
      <w:r>
        <w:t>As</w:t>
      </w:r>
      <w:r>
        <w:rPr>
          <w:spacing w:val="-1"/>
        </w:rPr>
        <w:t xml:space="preserve"> </w:t>
      </w:r>
      <w:r>
        <w:t>You</w:t>
      </w:r>
      <w:r>
        <w:rPr>
          <w:spacing w:val="-2"/>
        </w:rPr>
        <w:t xml:space="preserve"> </w:t>
      </w:r>
      <w:r>
        <w:t>Earn</w:t>
      </w:r>
      <w:r>
        <w:rPr>
          <w:spacing w:val="-2"/>
        </w:rPr>
        <w:t xml:space="preserve"> </w:t>
      </w:r>
      <w:r>
        <w:t>(PAYE)</w:t>
      </w:r>
      <w:r>
        <w:rPr>
          <w:spacing w:val="-1"/>
        </w:rPr>
        <w:t xml:space="preserve"> </w:t>
      </w:r>
      <w:r>
        <w:t>plan</w:t>
      </w:r>
      <w:r>
        <w:rPr>
          <w:spacing w:val="-2"/>
        </w:rPr>
        <w:t xml:space="preserve"> </w:t>
      </w:r>
      <w:r>
        <w:t>is</w:t>
      </w:r>
      <w:r>
        <w:rPr>
          <w:spacing w:val="-1"/>
        </w:rPr>
        <w:t xml:space="preserve"> </w:t>
      </w:r>
      <w:r>
        <w:t>a</w:t>
      </w:r>
      <w:r>
        <w:rPr>
          <w:spacing w:val="-2"/>
        </w:rPr>
        <w:t xml:space="preserve"> </w:t>
      </w:r>
      <w:r>
        <w:t>repayment</w:t>
      </w:r>
      <w:r>
        <w:rPr>
          <w:spacing w:val="-2"/>
        </w:rPr>
        <w:t xml:space="preserve"> </w:t>
      </w:r>
      <w:r>
        <w:t>plan</w:t>
      </w:r>
      <w:r>
        <w:rPr>
          <w:spacing w:val="-2"/>
        </w:rPr>
        <w:t xml:space="preserve"> </w:t>
      </w:r>
      <w:r>
        <w:t>with</w:t>
      </w:r>
      <w:r>
        <w:rPr>
          <w:spacing w:val="-2"/>
        </w:rPr>
        <w:t xml:space="preserve"> </w:t>
      </w:r>
      <w:r>
        <w:t>monthly</w:t>
      </w:r>
      <w:r>
        <w:rPr>
          <w:spacing w:val="-1"/>
        </w:rPr>
        <w:t xml:space="preserve"> </w:t>
      </w:r>
      <w:r>
        <w:t>payments</w:t>
      </w:r>
      <w:r>
        <w:rPr>
          <w:spacing w:val="-1"/>
        </w:rPr>
        <w:t xml:space="preserve"> </w:t>
      </w:r>
      <w:r>
        <w:t>that</w:t>
      </w:r>
      <w:r>
        <w:rPr>
          <w:spacing w:val="-2"/>
        </w:rPr>
        <w:t xml:space="preserve"> </w:t>
      </w:r>
      <w:r>
        <w:t>are</w:t>
      </w:r>
      <w:r>
        <w:rPr>
          <w:spacing w:val="-2"/>
        </w:rPr>
        <w:t xml:space="preserve"> </w:t>
      </w:r>
      <w:r>
        <w:t>generally</w:t>
      </w:r>
      <w:r>
        <w:rPr>
          <w:spacing w:val="-1"/>
        </w:rPr>
        <w:t xml:space="preserve"> </w:t>
      </w:r>
      <w:r>
        <w:t>equal</w:t>
      </w:r>
      <w:r>
        <w:rPr>
          <w:spacing w:val="-2"/>
        </w:rPr>
        <w:t xml:space="preserve"> </w:t>
      </w:r>
      <w:r>
        <w:t>to</w:t>
      </w:r>
      <w:r>
        <w:rPr>
          <w:spacing w:val="-2"/>
        </w:rPr>
        <w:t xml:space="preserve"> </w:t>
      </w:r>
      <w:r>
        <w:t>10%</w:t>
      </w:r>
      <w:r>
        <w:rPr>
          <w:spacing w:val="-1"/>
        </w:rPr>
        <w:t xml:space="preserve"> </w:t>
      </w:r>
      <w:r>
        <w:t>of</w:t>
      </w:r>
      <w:r>
        <w:rPr>
          <w:spacing w:val="-4"/>
        </w:rPr>
        <w:t xml:space="preserve"> </w:t>
      </w:r>
      <w:r>
        <w:t>your discretionary income, divided by 12.</w:t>
      </w:r>
    </w:p>
    <w:p w:rsidR="00E47071" w14:paraId="5939A3E0" w14:textId="77777777">
      <w:pPr>
        <w:pStyle w:val="BodyText"/>
        <w:spacing w:before="159" w:line="259" w:lineRule="auto"/>
        <w:ind w:left="140" w:right="795"/>
        <w:jc w:val="both"/>
      </w:pPr>
      <w:r>
        <w:t>Discretionary</w:t>
      </w:r>
      <w:r>
        <w:rPr>
          <w:spacing w:val="-2"/>
        </w:rPr>
        <w:t xml:space="preserve"> </w:t>
      </w:r>
      <w:r>
        <w:t>income</w:t>
      </w:r>
      <w:r>
        <w:rPr>
          <w:spacing w:val="-3"/>
        </w:rPr>
        <w:t xml:space="preserve"> </w:t>
      </w:r>
      <w:r>
        <w:t>for</w:t>
      </w:r>
      <w:r>
        <w:rPr>
          <w:spacing w:val="-2"/>
        </w:rPr>
        <w:t xml:space="preserve"> </w:t>
      </w:r>
      <w:r>
        <w:t>the</w:t>
      </w:r>
      <w:r>
        <w:rPr>
          <w:spacing w:val="-3"/>
        </w:rPr>
        <w:t xml:space="preserve"> </w:t>
      </w:r>
      <w:r>
        <w:t>PAYE</w:t>
      </w:r>
      <w:r>
        <w:rPr>
          <w:spacing w:val="-3"/>
        </w:rPr>
        <w:t xml:space="preserve"> </w:t>
      </w:r>
      <w:r>
        <w:t>plan</w:t>
      </w:r>
      <w:r>
        <w:rPr>
          <w:spacing w:val="-3"/>
        </w:rPr>
        <w:t xml:space="preserve"> </w:t>
      </w:r>
      <w:r>
        <w:t>is</w:t>
      </w:r>
      <w:r>
        <w:rPr>
          <w:spacing w:val="-2"/>
        </w:rPr>
        <w:t xml:space="preserve"> </w:t>
      </w:r>
      <w:r>
        <w:t>the</w:t>
      </w:r>
      <w:r>
        <w:rPr>
          <w:spacing w:val="-3"/>
        </w:rPr>
        <w:t xml:space="preserve"> </w:t>
      </w:r>
      <w:r>
        <w:t>amount</w:t>
      </w:r>
      <w:r>
        <w:rPr>
          <w:spacing w:val="-3"/>
        </w:rPr>
        <w:t xml:space="preserve"> </w:t>
      </w:r>
      <w:r>
        <w:t>by</w:t>
      </w:r>
      <w:r>
        <w:rPr>
          <w:spacing w:val="-2"/>
        </w:rPr>
        <w:t xml:space="preserve"> </w:t>
      </w:r>
      <w:r>
        <w:t>which</w:t>
      </w:r>
      <w:r>
        <w:rPr>
          <w:spacing w:val="-4"/>
        </w:rPr>
        <w:t xml:space="preserve"> </w:t>
      </w:r>
      <w:r>
        <w:t>your</w:t>
      </w:r>
      <w:r>
        <w:rPr>
          <w:spacing w:val="-2"/>
        </w:rPr>
        <w:t xml:space="preserve"> </w:t>
      </w:r>
      <w:r>
        <w:t>income</w:t>
      </w:r>
      <w:r>
        <w:rPr>
          <w:spacing w:val="-3"/>
        </w:rPr>
        <w:t xml:space="preserve"> </w:t>
      </w:r>
      <w:r>
        <w:t>exceeds</w:t>
      </w:r>
      <w:r>
        <w:rPr>
          <w:spacing w:val="-2"/>
        </w:rPr>
        <w:t xml:space="preserve"> </w:t>
      </w:r>
      <w:r>
        <w:t>150%</w:t>
      </w:r>
      <w:r>
        <w:rPr>
          <w:spacing w:val="-2"/>
        </w:rPr>
        <w:t xml:space="preserve"> </w:t>
      </w:r>
      <w:r>
        <w:t>of</w:t>
      </w:r>
      <w:r>
        <w:rPr>
          <w:spacing w:val="-5"/>
        </w:rPr>
        <w:t xml:space="preserve"> </w:t>
      </w:r>
      <w:r>
        <w:t>the</w:t>
      </w:r>
      <w:r>
        <w:rPr>
          <w:spacing w:val="-3"/>
        </w:rPr>
        <w:t xml:space="preserve"> </w:t>
      </w:r>
      <w:r>
        <w:t>poverty</w:t>
      </w:r>
      <w:r>
        <w:rPr>
          <w:spacing w:val="-2"/>
        </w:rPr>
        <w:t xml:space="preserve"> </w:t>
      </w:r>
      <w:r>
        <w:t xml:space="preserve">guideline </w:t>
      </w:r>
      <w:r>
        <w:rPr>
          <w:spacing w:val="-2"/>
        </w:rPr>
        <w:t>amount.</w:t>
      </w:r>
    </w:p>
    <w:p w:rsidR="00E47071" w14:paraId="5939A3E1" w14:textId="77777777">
      <w:pPr>
        <w:pStyle w:val="BodyText"/>
        <w:spacing w:before="160" w:line="259" w:lineRule="auto"/>
        <w:ind w:left="140" w:right="340"/>
        <w:jc w:val="both"/>
      </w:pPr>
      <w:r>
        <w:t>Eligible loans for the PAYE plan are</w:t>
      </w:r>
      <w:r>
        <w:rPr>
          <w:spacing w:val="-1"/>
        </w:rPr>
        <w:t xml:space="preserve"> </w:t>
      </w:r>
      <w:r>
        <w:t>Direct Loan Program loans other than: (1) a</w:t>
      </w:r>
      <w:r>
        <w:rPr>
          <w:spacing w:val="-1"/>
        </w:rPr>
        <w:t xml:space="preserve"> </w:t>
      </w:r>
      <w:r>
        <w:t>loan that is in</w:t>
      </w:r>
      <w:r>
        <w:rPr>
          <w:spacing w:val="-1"/>
        </w:rPr>
        <w:t xml:space="preserve"> </w:t>
      </w:r>
      <w:r>
        <w:t>default, (2) a</w:t>
      </w:r>
      <w:r>
        <w:rPr>
          <w:spacing w:val="-1"/>
        </w:rPr>
        <w:t xml:space="preserve"> </w:t>
      </w:r>
      <w:r>
        <w:t>Direct PLUS Loan</w:t>
      </w:r>
      <w:r>
        <w:rPr>
          <w:spacing w:val="-2"/>
        </w:rPr>
        <w:t xml:space="preserve"> </w:t>
      </w:r>
      <w:r>
        <w:t>made</w:t>
      </w:r>
      <w:r>
        <w:rPr>
          <w:spacing w:val="-2"/>
        </w:rPr>
        <w:t xml:space="preserve"> </w:t>
      </w:r>
      <w:r>
        <w:t>to</w:t>
      </w:r>
      <w:r>
        <w:rPr>
          <w:spacing w:val="-3"/>
        </w:rPr>
        <w:t xml:space="preserve"> </w:t>
      </w:r>
      <w:r>
        <w:t>a</w:t>
      </w:r>
      <w:r>
        <w:rPr>
          <w:spacing w:val="-2"/>
        </w:rPr>
        <w:t xml:space="preserve"> </w:t>
      </w:r>
      <w:r>
        <w:t>parent</w:t>
      </w:r>
      <w:r>
        <w:rPr>
          <w:spacing w:val="-2"/>
        </w:rPr>
        <w:t xml:space="preserve"> </w:t>
      </w:r>
      <w:r>
        <w:t>borrower,</w:t>
      </w:r>
      <w:r>
        <w:rPr>
          <w:spacing w:val="-2"/>
        </w:rPr>
        <w:t xml:space="preserve"> </w:t>
      </w:r>
      <w:r>
        <w:t>or</w:t>
      </w:r>
      <w:r>
        <w:rPr>
          <w:spacing w:val="-1"/>
        </w:rPr>
        <w:t xml:space="preserve"> </w:t>
      </w:r>
      <w:r>
        <w:t>(3)</w:t>
      </w:r>
      <w:r>
        <w:rPr>
          <w:spacing w:val="-1"/>
        </w:rPr>
        <w:t xml:space="preserve"> </w:t>
      </w:r>
      <w:r>
        <w:t>a</w:t>
      </w:r>
      <w:r>
        <w:rPr>
          <w:spacing w:val="-3"/>
        </w:rPr>
        <w:t xml:space="preserve"> </w:t>
      </w:r>
      <w:r>
        <w:t>Direct</w:t>
      </w:r>
      <w:r>
        <w:rPr>
          <w:spacing w:val="-2"/>
        </w:rPr>
        <w:t xml:space="preserve"> </w:t>
      </w:r>
      <w:r>
        <w:t>Consolidation</w:t>
      </w:r>
      <w:r>
        <w:rPr>
          <w:spacing w:val="-2"/>
        </w:rPr>
        <w:t xml:space="preserve"> </w:t>
      </w:r>
      <w:r>
        <w:t>Loan</w:t>
      </w:r>
      <w:r>
        <w:rPr>
          <w:spacing w:val="-3"/>
        </w:rPr>
        <w:t xml:space="preserve"> </w:t>
      </w:r>
      <w:r>
        <w:t>that</w:t>
      </w:r>
      <w:r>
        <w:rPr>
          <w:spacing w:val="-2"/>
        </w:rPr>
        <w:t xml:space="preserve"> </w:t>
      </w:r>
      <w:r>
        <w:t>repaid</w:t>
      </w:r>
      <w:r>
        <w:rPr>
          <w:spacing w:val="-2"/>
        </w:rPr>
        <w:t xml:space="preserve"> </w:t>
      </w:r>
      <w:r>
        <w:t>a</w:t>
      </w:r>
      <w:r>
        <w:rPr>
          <w:spacing w:val="-3"/>
        </w:rPr>
        <w:t xml:space="preserve"> </w:t>
      </w:r>
      <w:r>
        <w:t>Direct</w:t>
      </w:r>
      <w:r>
        <w:rPr>
          <w:spacing w:val="-2"/>
        </w:rPr>
        <w:t xml:space="preserve"> </w:t>
      </w:r>
      <w:r>
        <w:t>or</w:t>
      </w:r>
      <w:r>
        <w:rPr>
          <w:spacing w:val="-1"/>
        </w:rPr>
        <w:t xml:space="preserve"> </w:t>
      </w:r>
      <w:r>
        <w:t>Federal</w:t>
      </w:r>
      <w:r>
        <w:rPr>
          <w:spacing w:val="-2"/>
        </w:rPr>
        <w:t xml:space="preserve"> </w:t>
      </w:r>
      <w:r>
        <w:t>PLUS</w:t>
      </w:r>
      <w:r>
        <w:rPr>
          <w:spacing w:val="-2"/>
        </w:rPr>
        <w:t xml:space="preserve"> </w:t>
      </w:r>
      <w:r>
        <w:t>Loan</w:t>
      </w:r>
      <w:r>
        <w:rPr>
          <w:spacing w:val="-2"/>
        </w:rPr>
        <w:t xml:space="preserve"> </w:t>
      </w:r>
      <w:r>
        <w:t>made</w:t>
      </w:r>
      <w:r>
        <w:rPr>
          <w:spacing w:val="-2"/>
        </w:rPr>
        <w:t xml:space="preserve"> </w:t>
      </w:r>
      <w:r>
        <w:t>to</w:t>
      </w:r>
      <w:r>
        <w:rPr>
          <w:spacing w:val="-2"/>
        </w:rPr>
        <w:t xml:space="preserve"> </w:t>
      </w:r>
      <w:r>
        <w:t>a parent borrower.</w:t>
      </w:r>
    </w:p>
    <w:p w:rsidR="00E47071" w14:paraId="5939A3E2" w14:textId="77777777">
      <w:pPr>
        <w:pStyle w:val="BodyText"/>
        <w:spacing w:before="160" w:line="259" w:lineRule="auto"/>
        <w:ind w:left="140" w:right="316"/>
      </w:pPr>
      <w:r>
        <w:t>You are a new borrower for the PAYE plan if: (1) you have no outstanding balance on a Direct Loan or FFEL Program loan as of October 1, 2007 or have no outstanding balance on a Direct Loan or FFEL Program loan when you obtain a new</w:t>
      </w:r>
      <w:r>
        <w:rPr>
          <w:spacing w:val="-1"/>
        </w:rPr>
        <w:t xml:space="preserve"> </w:t>
      </w:r>
      <w:r>
        <w:t>loan</w:t>
      </w:r>
      <w:r>
        <w:rPr>
          <w:spacing w:val="-2"/>
        </w:rPr>
        <w:t xml:space="preserve"> </w:t>
      </w:r>
      <w:r>
        <w:t>on</w:t>
      </w:r>
      <w:r>
        <w:rPr>
          <w:spacing w:val="-3"/>
        </w:rPr>
        <w:t xml:space="preserve"> </w:t>
      </w:r>
      <w:r>
        <w:t>or</w:t>
      </w:r>
      <w:r>
        <w:rPr>
          <w:spacing w:val="-1"/>
        </w:rPr>
        <w:t xml:space="preserve"> </w:t>
      </w:r>
      <w:r>
        <w:t>after</w:t>
      </w:r>
      <w:r>
        <w:rPr>
          <w:spacing w:val="-1"/>
        </w:rPr>
        <w:t xml:space="preserve"> </w:t>
      </w:r>
      <w:r>
        <w:t>October</w:t>
      </w:r>
      <w:r>
        <w:rPr>
          <w:spacing w:val="-1"/>
        </w:rPr>
        <w:t xml:space="preserve"> </w:t>
      </w:r>
      <w:r>
        <w:t>1,</w:t>
      </w:r>
      <w:r>
        <w:rPr>
          <w:spacing w:val="-2"/>
        </w:rPr>
        <w:t xml:space="preserve"> </w:t>
      </w:r>
      <w:r>
        <w:t>2007,</w:t>
      </w:r>
      <w:r>
        <w:rPr>
          <w:spacing w:val="-2"/>
        </w:rPr>
        <w:t xml:space="preserve"> </w:t>
      </w:r>
      <w:r>
        <w:t>and</w:t>
      </w:r>
      <w:r>
        <w:rPr>
          <w:spacing w:val="-2"/>
        </w:rPr>
        <w:t xml:space="preserve"> </w:t>
      </w:r>
      <w:r>
        <w:t>(2)</w:t>
      </w:r>
      <w:r>
        <w:rPr>
          <w:spacing w:val="-1"/>
        </w:rPr>
        <w:t xml:space="preserve"> </w:t>
      </w:r>
      <w:r>
        <w:t>you</w:t>
      </w:r>
      <w:r>
        <w:rPr>
          <w:spacing w:val="-2"/>
        </w:rPr>
        <w:t xml:space="preserve"> </w:t>
      </w:r>
      <w:r>
        <w:t>receive</w:t>
      </w:r>
      <w:r>
        <w:rPr>
          <w:spacing w:val="-2"/>
        </w:rPr>
        <w:t xml:space="preserve"> </w:t>
      </w:r>
      <w:r>
        <w:t>a</w:t>
      </w:r>
      <w:r>
        <w:rPr>
          <w:spacing w:val="-2"/>
        </w:rPr>
        <w:t xml:space="preserve"> </w:t>
      </w:r>
      <w:r>
        <w:t>disbursement</w:t>
      </w:r>
      <w:r>
        <w:rPr>
          <w:spacing w:val="-2"/>
        </w:rPr>
        <w:t xml:space="preserve"> </w:t>
      </w:r>
      <w:r>
        <w:t>of</w:t>
      </w:r>
      <w:r>
        <w:rPr>
          <w:spacing w:val="-2"/>
        </w:rPr>
        <w:t xml:space="preserve"> </w:t>
      </w:r>
      <w:r>
        <w:t>an</w:t>
      </w:r>
      <w:r>
        <w:rPr>
          <w:spacing w:val="-3"/>
        </w:rPr>
        <w:t xml:space="preserve"> </w:t>
      </w:r>
      <w:r>
        <w:t>eligible</w:t>
      </w:r>
      <w:r>
        <w:rPr>
          <w:spacing w:val="-2"/>
        </w:rPr>
        <w:t xml:space="preserve"> </w:t>
      </w:r>
      <w:r>
        <w:t>loan</w:t>
      </w:r>
      <w:r>
        <w:rPr>
          <w:spacing w:val="-3"/>
        </w:rPr>
        <w:t xml:space="preserve"> </w:t>
      </w:r>
      <w:r>
        <w:t>on</w:t>
      </w:r>
      <w:r>
        <w:rPr>
          <w:spacing w:val="-2"/>
        </w:rPr>
        <w:t xml:space="preserve"> </w:t>
      </w:r>
      <w:r>
        <w:t>or</w:t>
      </w:r>
      <w:r>
        <w:rPr>
          <w:spacing w:val="-1"/>
        </w:rPr>
        <w:t xml:space="preserve"> </w:t>
      </w:r>
      <w:r>
        <w:t>after</w:t>
      </w:r>
      <w:r>
        <w:rPr>
          <w:spacing w:val="-1"/>
        </w:rPr>
        <w:t xml:space="preserve"> </w:t>
      </w:r>
      <w:r>
        <w:t>October</w:t>
      </w:r>
      <w:r>
        <w:rPr>
          <w:spacing w:val="-1"/>
        </w:rPr>
        <w:t xml:space="preserve"> </w:t>
      </w:r>
      <w:r>
        <w:t>1,</w:t>
      </w:r>
      <w:r>
        <w:rPr>
          <w:spacing w:val="-2"/>
        </w:rPr>
        <w:t xml:space="preserve"> </w:t>
      </w:r>
      <w:r>
        <w:t>2011, or you receive a Direct Consolidation Loan based on an application received on or after October 1, 2011.</w:t>
      </w:r>
    </w:p>
    <w:p w:rsidR="00E47071" w14:paraId="5939A3E3" w14:textId="77777777">
      <w:pPr>
        <w:pStyle w:val="Heading2"/>
      </w:pPr>
      <w:bookmarkStart w:id="14" w:name="Definitions_For_The_IBR_PLAN:"/>
      <w:bookmarkEnd w:id="14"/>
      <w:r>
        <w:t>Definitions</w:t>
      </w:r>
      <w:r>
        <w:rPr>
          <w:spacing w:val="-7"/>
        </w:rPr>
        <w:t xml:space="preserve"> </w:t>
      </w:r>
      <w:r>
        <w:t>For</w:t>
      </w:r>
      <w:r>
        <w:rPr>
          <w:spacing w:val="-7"/>
        </w:rPr>
        <w:t xml:space="preserve"> </w:t>
      </w:r>
      <w:r>
        <w:t>The</w:t>
      </w:r>
      <w:r>
        <w:rPr>
          <w:spacing w:val="-6"/>
        </w:rPr>
        <w:t xml:space="preserve"> </w:t>
      </w:r>
      <w:r>
        <w:t>IBR</w:t>
      </w:r>
      <w:r>
        <w:rPr>
          <w:spacing w:val="-7"/>
        </w:rPr>
        <w:t xml:space="preserve"> </w:t>
      </w:r>
      <w:r>
        <w:rPr>
          <w:spacing w:val="-2"/>
        </w:rPr>
        <w:t>PLAN:</w:t>
      </w:r>
    </w:p>
    <w:p w:rsidR="00E47071" w14:paraId="5939A3E4" w14:textId="77777777">
      <w:pPr>
        <w:pStyle w:val="BodyText"/>
        <w:spacing w:before="181" w:line="259" w:lineRule="auto"/>
        <w:ind w:left="139" w:right="422"/>
        <w:jc w:val="both"/>
      </w:pPr>
      <w:r>
        <w:t>The</w:t>
      </w:r>
      <w:r>
        <w:rPr>
          <w:spacing w:val="-3"/>
        </w:rPr>
        <w:t xml:space="preserve"> </w:t>
      </w:r>
      <w:r>
        <w:rPr>
          <w:b/>
        </w:rPr>
        <w:t>Income-Based</w:t>
      </w:r>
      <w:r>
        <w:rPr>
          <w:b/>
          <w:spacing w:val="-3"/>
        </w:rPr>
        <w:t xml:space="preserve"> </w:t>
      </w:r>
      <w:r>
        <w:rPr>
          <w:b/>
        </w:rPr>
        <w:t>Repayment</w:t>
      </w:r>
      <w:r>
        <w:rPr>
          <w:b/>
          <w:spacing w:val="-2"/>
        </w:rPr>
        <w:t xml:space="preserve"> </w:t>
      </w:r>
      <w:r>
        <w:rPr>
          <w:b/>
        </w:rPr>
        <w:t>(IBR)</w:t>
      </w:r>
      <w:r>
        <w:rPr>
          <w:b/>
          <w:spacing w:val="-4"/>
        </w:rPr>
        <w:t xml:space="preserve"> </w:t>
      </w:r>
      <w:r>
        <w:rPr>
          <w:b/>
        </w:rPr>
        <w:t>plan</w:t>
      </w:r>
      <w:r>
        <w:rPr>
          <w:b/>
          <w:spacing w:val="-3"/>
        </w:rPr>
        <w:t xml:space="preserve"> </w:t>
      </w:r>
      <w:r>
        <w:t>is</w:t>
      </w:r>
      <w:r>
        <w:rPr>
          <w:spacing w:val="-2"/>
        </w:rPr>
        <w:t xml:space="preserve"> </w:t>
      </w:r>
      <w:r>
        <w:t>a</w:t>
      </w:r>
      <w:r>
        <w:rPr>
          <w:spacing w:val="-3"/>
        </w:rPr>
        <w:t xml:space="preserve"> </w:t>
      </w:r>
      <w:r>
        <w:t>repayment</w:t>
      </w:r>
      <w:r>
        <w:rPr>
          <w:spacing w:val="-3"/>
        </w:rPr>
        <w:t xml:space="preserve"> </w:t>
      </w:r>
      <w:r>
        <w:t>plan</w:t>
      </w:r>
      <w:r>
        <w:rPr>
          <w:spacing w:val="-4"/>
        </w:rPr>
        <w:t xml:space="preserve"> </w:t>
      </w:r>
      <w:r>
        <w:t>with</w:t>
      </w:r>
      <w:r>
        <w:rPr>
          <w:spacing w:val="-3"/>
        </w:rPr>
        <w:t xml:space="preserve"> </w:t>
      </w:r>
      <w:r>
        <w:t>monthly</w:t>
      </w:r>
      <w:r>
        <w:rPr>
          <w:spacing w:val="-2"/>
        </w:rPr>
        <w:t xml:space="preserve"> </w:t>
      </w:r>
      <w:r>
        <w:t>payments</w:t>
      </w:r>
      <w:r>
        <w:rPr>
          <w:spacing w:val="-2"/>
        </w:rPr>
        <w:t xml:space="preserve"> </w:t>
      </w:r>
      <w:r>
        <w:t>that</w:t>
      </w:r>
      <w:r>
        <w:rPr>
          <w:spacing w:val="-3"/>
        </w:rPr>
        <w:t xml:space="preserve"> </w:t>
      </w:r>
      <w:r>
        <w:t>are</w:t>
      </w:r>
      <w:r>
        <w:rPr>
          <w:spacing w:val="-3"/>
        </w:rPr>
        <w:t xml:space="preserve"> </w:t>
      </w:r>
      <w:r>
        <w:t>generally</w:t>
      </w:r>
      <w:r>
        <w:rPr>
          <w:spacing w:val="-2"/>
        </w:rPr>
        <w:t xml:space="preserve"> </w:t>
      </w:r>
      <w:r>
        <w:t>equal</w:t>
      </w:r>
      <w:r>
        <w:rPr>
          <w:spacing w:val="-3"/>
        </w:rPr>
        <w:t xml:space="preserve"> </w:t>
      </w:r>
      <w:r>
        <w:t>to</w:t>
      </w:r>
      <w:r>
        <w:rPr>
          <w:spacing w:val="-3"/>
        </w:rPr>
        <w:t xml:space="preserve"> </w:t>
      </w:r>
      <w:r>
        <w:t>15% (10% if you are a new borrower) of your discretionary income, divided by 12.</w:t>
      </w:r>
    </w:p>
    <w:p w:rsidR="00E47071" w14:paraId="5939A3E5" w14:textId="77777777">
      <w:pPr>
        <w:spacing w:before="159" w:line="259" w:lineRule="auto"/>
        <w:ind w:left="139" w:right="362"/>
        <w:rPr>
          <w:sz w:val="20"/>
        </w:rPr>
      </w:pPr>
      <w:r>
        <w:rPr>
          <w:b/>
          <w:sz w:val="20"/>
        </w:rPr>
        <w:t>Discretionary</w:t>
      </w:r>
      <w:r>
        <w:rPr>
          <w:b/>
          <w:spacing w:val="-3"/>
          <w:sz w:val="20"/>
        </w:rPr>
        <w:t xml:space="preserve"> </w:t>
      </w:r>
      <w:r>
        <w:rPr>
          <w:b/>
          <w:sz w:val="20"/>
        </w:rPr>
        <w:t>income</w:t>
      </w:r>
      <w:r>
        <w:rPr>
          <w:b/>
          <w:spacing w:val="-3"/>
          <w:sz w:val="20"/>
        </w:rPr>
        <w:t xml:space="preserve"> </w:t>
      </w:r>
      <w:r>
        <w:rPr>
          <w:b/>
          <w:sz w:val="20"/>
        </w:rPr>
        <w:t>for</w:t>
      </w:r>
      <w:r>
        <w:rPr>
          <w:b/>
          <w:spacing w:val="-4"/>
          <w:sz w:val="20"/>
        </w:rPr>
        <w:t xml:space="preserve"> </w:t>
      </w:r>
      <w:r>
        <w:rPr>
          <w:b/>
          <w:sz w:val="20"/>
        </w:rPr>
        <w:t>the</w:t>
      </w:r>
      <w:r>
        <w:rPr>
          <w:b/>
          <w:spacing w:val="-3"/>
          <w:sz w:val="20"/>
        </w:rPr>
        <w:t xml:space="preserve"> </w:t>
      </w:r>
      <w:r>
        <w:rPr>
          <w:b/>
          <w:sz w:val="20"/>
        </w:rPr>
        <w:t>IBR</w:t>
      </w:r>
      <w:r>
        <w:rPr>
          <w:b/>
          <w:spacing w:val="-2"/>
          <w:sz w:val="20"/>
        </w:rPr>
        <w:t xml:space="preserve"> </w:t>
      </w:r>
      <w:r>
        <w:rPr>
          <w:b/>
          <w:sz w:val="20"/>
        </w:rPr>
        <w:t>plan</w:t>
      </w:r>
      <w:r>
        <w:rPr>
          <w:b/>
          <w:spacing w:val="-4"/>
          <w:sz w:val="20"/>
        </w:rPr>
        <w:t xml:space="preserve"> </w:t>
      </w:r>
      <w:r>
        <w:rPr>
          <w:sz w:val="20"/>
        </w:rPr>
        <w:t>is</w:t>
      </w:r>
      <w:r>
        <w:rPr>
          <w:spacing w:val="-2"/>
          <w:sz w:val="20"/>
        </w:rPr>
        <w:t xml:space="preserve"> </w:t>
      </w:r>
      <w:r>
        <w:rPr>
          <w:sz w:val="20"/>
        </w:rPr>
        <w:t>the</w:t>
      </w:r>
      <w:r>
        <w:rPr>
          <w:spacing w:val="-3"/>
          <w:sz w:val="20"/>
        </w:rPr>
        <w:t xml:space="preserve"> </w:t>
      </w:r>
      <w:r>
        <w:rPr>
          <w:sz w:val="20"/>
        </w:rPr>
        <w:t>amount</w:t>
      </w:r>
      <w:r>
        <w:rPr>
          <w:spacing w:val="-3"/>
          <w:sz w:val="20"/>
        </w:rPr>
        <w:t xml:space="preserve"> </w:t>
      </w:r>
      <w:r>
        <w:rPr>
          <w:sz w:val="20"/>
        </w:rPr>
        <w:t>by</w:t>
      </w:r>
      <w:r>
        <w:rPr>
          <w:spacing w:val="-2"/>
          <w:sz w:val="20"/>
        </w:rPr>
        <w:t xml:space="preserve"> </w:t>
      </w:r>
      <w:r>
        <w:rPr>
          <w:sz w:val="20"/>
        </w:rPr>
        <w:t>which</w:t>
      </w:r>
      <w:r>
        <w:rPr>
          <w:spacing w:val="-3"/>
          <w:sz w:val="20"/>
        </w:rPr>
        <w:t xml:space="preserve"> </w:t>
      </w:r>
      <w:r>
        <w:rPr>
          <w:sz w:val="20"/>
        </w:rPr>
        <w:t>your</w:t>
      </w:r>
      <w:r>
        <w:rPr>
          <w:spacing w:val="-2"/>
          <w:sz w:val="20"/>
        </w:rPr>
        <w:t xml:space="preserve"> </w:t>
      </w:r>
      <w:r>
        <w:rPr>
          <w:sz w:val="20"/>
        </w:rPr>
        <w:t>adjusted</w:t>
      </w:r>
      <w:r>
        <w:rPr>
          <w:spacing w:val="-3"/>
          <w:sz w:val="20"/>
        </w:rPr>
        <w:t xml:space="preserve"> </w:t>
      </w:r>
      <w:r>
        <w:rPr>
          <w:sz w:val="20"/>
        </w:rPr>
        <w:t>gross</w:t>
      </w:r>
      <w:r>
        <w:rPr>
          <w:spacing w:val="-2"/>
          <w:sz w:val="20"/>
        </w:rPr>
        <w:t xml:space="preserve"> </w:t>
      </w:r>
      <w:r>
        <w:rPr>
          <w:sz w:val="20"/>
        </w:rPr>
        <w:t>income</w:t>
      </w:r>
      <w:r>
        <w:rPr>
          <w:spacing w:val="-3"/>
          <w:sz w:val="20"/>
        </w:rPr>
        <w:t xml:space="preserve"> </w:t>
      </w:r>
      <w:r>
        <w:rPr>
          <w:sz w:val="20"/>
        </w:rPr>
        <w:t>exceeds</w:t>
      </w:r>
      <w:r>
        <w:rPr>
          <w:spacing w:val="-2"/>
          <w:sz w:val="20"/>
        </w:rPr>
        <w:t xml:space="preserve"> </w:t>
      </w:r>
      <w:r>
        <w:rPr>
          <w:sz w:val="20"/>
        </w:rPr>
        <w:t>150%</w:t>
      </w:r>
      <w:r>
        <w:rPr>
          <w:spacing w:val="-3"/>
          <w:sz w:val="20"/>
        </w:rPr>
        <w:t xml:space="preserve"> </w:t>
      </w:r>
      <w:r>
        <w:rPr>
          <w:sz w:val="20"/>
        </w:rPr>
        <w:t>of</w:t>
      </w:r>
      <w:r>
        <w:rPr>
          <w:spacing w:val="-4"/>
          <w:sz w:val="20"/>
        </w:rPr>
        <w:t xml:space="preserve"> </w:t>
      </w:r>
      <w:r>
        <w:rPr>
          <w:sz w:val="20"/>
        </w:rPr>
        <w:t>the poverty guideline amount.</w:t>
      </w:r>
    </w:p>
    <w:p w:rsidR="00E47071" w14:paraId="5939A3E6" w14:textId="77777777">
      <w:pPr>
        <w:spacing w:line="259" w:lineRule="auto"/>
        <w:rPr>
          <w:sz w:val="20"/>
        </w:rPr>
        <w:sectPr>
          <w:headerReference w:type="default" r:id="rId29"/>
          <w:footerReference w:type="default" r:id="rId30"/>
          <w:pgSz w:w="12240" w:h="15840"/>
          <w:pgMar w:top="1220" w:right="480" w:bottom="780" w:left="580" w:header="889" w:footer="599" w:gutter="0"/>
          <w:cols w:space="720"/>
        </w:sectPr>
      </w:pPr>
    </w:p>
    <w:p w:rsidR="00E47071" w14:paraId="5939A3E7" w14:textId="77777777">
      <w:pPr>
        <w:pStyle w:val="BodyText"/>
        <w:spacing w:before="161" w:line="259" w:lineRule="auto"/>
        <w:ind w:left="140" w:right="129"/>
      </w:pPr>
      <w:r>
        <w:rPr>
          <w:b/>
        </w:rPr>
        <w:t xml:space="preserve">Eligible loans for the IBR plan </w:t>
      </w:r>
      <w:r>
        <w:t>are Direct Loan and FFEL Program loans other than: (1) a loan that is in default, (2) a Direct</w:t>
      </w:r>
      <w:r>
        <w:rPr>
          <w:spacing w:val="-2"/>
        </w:rPr>
        <w:t xml:space="preserve"> </w:t>
      </w:r>
      <w:r>
        <w:t>or</w:t>
      </w:r>
      <w:r>
        <w:rPr>
          <w:spacing w:val="-1"/>
        </w:rPr>
        <w:t xml:space="preserve"> </w:t>
      </w:r>
      <w:r>
        <w:t>Federal</w:t>
      </w:r>
      <w:r>
        <w:rPr>
          <w:spacing w:val="-2"/>
        </w:rPr>
        <w:t xml:space="preserve"> </w:t>
      </w:r>
      <w:r>
        <w:t>PLUS</w:t>
      </w:r>
      <w:r>
        <w:rPr>
          <w:spacing w:val="-2"/>
        </w:rPr>
        <w:t xml:space="preserve"> </w:t>
      </w:r>
      <w:r>
        <w:t>Loan</w:t>
      </w:r>
      <w:r>
        <w:rPr>
          <w:spacing w:val="-2"/>
        </w:rPr>
        <w:t xml:space="preserve"> </w:t>
      </w:r>
      <w:r>
        <w:t>made</w:t>
      </w:r>
      <w:r>
        <w:rPr>
          <w:spacing w:val="-2"/>
        </w:rPr>
        <w:t xml:space="preserve"> </w:t>
      </w:r>
      <w:r>
        <w:t>to</w:t>
      </w:r>
      <w:r>
        <w:rPr>
          <w:spacing w:val="-2"/>
        </w:rPr>
        <w:t xml:space="preserve"> </w:t>
      </w:r>
      <w:r>
        <w:t>a</w:t>
      </w:r>
      <w:r>
        <w:rPr>
          <w:spacing w:val="-3"/>
        </w:rPr>
        <w:t xml:space="preserve"> </w:t>
      </w:r>
      <w:r>
        <w:t>parent</w:t>
      </w:r>
      <w:r>
        <w:rPr>
          <w:spacing w:val="-2"/>
        </w:rPr>
        <w:t xml:space="preserve"> </w:t>
      </w:r>
      <w:r>
        <w:t>borrower,</w:t>
      </w:r>
      <w:r>
        <w:rPr>
          <w:spacing w:val="-2"/>
        </w:rPr>
        <w:t xml:space="preserve"> </w:t>
      </w:r>
      <w:r>
        <w:t>or</w:t>
      </w:r>
      <w:r>
        <w:rPr>
          <w:spacing w:val="-1"/>
        </w:rPr>
        <w:t xml:space="preserve"> </w:t>
      </w:r>
      <w:r>
        <w:t>(3)</w:t>
      </w:r>
      <w:r>
        <w:rPr>
          <w:spacing w:val="-1"/>
        </w:rPr>
        <w:t xml:space="preserve"> </w:t>
      </w:r>
      <w:r>
        <w:t>a</w:t>
      </w:r>
      <w:r>
        <w:rPr>
          <w:spacing w:val="-2"/>
        </w:rPr>
        <w:t xml:space="preserve"> </w:t>
      </w:r>
      <w:r>
        <w:t>Direct</w:t>
      </w:r>
      <w:r>
        <w:rPr>
          <w:spacing w:val="-2"/>
        </w:rPr>
        <w:t xml:space="preserve"> </w:t>
      </w:r>
      <w:r>
        <w:t>or</w:t>
      </w:r>
      <w:r>
        <w:rPr>
          <w:spacing w:val="-1"/>
        </w:rPr>
        <w:t xml:space="preserve"> </w:t>
      </w:r>
      <w:r>
        <w:t>Federal</w:t>
      </w:r>
      <w:r>
        <w:rPr>
          <w:spacing w:val="-2"/>
        </w:rPr>
        <w:t xml:space="preserve"> </w:t>
      </w:r>
      <w:r>
        <w:t>Consolidation</w:t>
      </w:r>
      <w:r>
        <w:rPr>
          <w:spacing w:val="-2"/>
        </w:rPr>
        <w:t xml:space="preserve"> </w:t>
      </w:r>
      <w:r>
        <w:t>Loan</w:t>
      </w:r>
      <w:r>
        <w:rPr>
          <w:spacing w:val="-2"/>
        </w:rPr>
        <w:t xml:space="preserve"> </w:t>
      </w:r>
      <w:r>
        <w:t>that</w:t>
      </w:r>
      <w:r>
        <w:rPr>
          <w:spacing w:val="-4"/>
        </w:rPr>
        <w:t xml:space="preserve"> </w:t>
      </w:r>
      <w:r>
        <w:t>repaid</w:t>
      </w:r>
      <w:r>
        <w:rPr>
          <w:spacing w:val="-2"/>
        </w:rPr>
        <w:t xml:space="preserve"> </w:t>
      </w:r>
      <w:r>
        <w:t>a</w:t>
      </w:r>
      <w:r>
        <w:rPr>
          <w:spacing w:val="-3"/>
        </w:rPr>
        <w:t xml:space="preserve"> </w:t>
      </w:r>
      <w:r>
        <w:t>Direct or Federal PLUS Loan made to a parent borrower.</w:t>
      </w:r>
    </w:p>
    <w:p w:rsidR="00E47071" w14:paraId="5939A3E8" w14:textId="77777777">
      <w:pPr>
        <w:pStyle w:val="BodyText"/>
        <w:spacing w:before="159" w:line="259" w:lineRule="auto"/>
        <w:ind w:left="140" w:right="268"/>
      </w:pPr>
      <w:r>
        <w:t>You</w:t>
      </w:r>
      <w:r>
        <w:rPr>
          <w:spacing w:val="-2"/>
        </w:rPr>
        <w:t xml:space="preserve"> </w:t>
      </w:r>
      <w:r>
        <w:t>are</w:t>
      </w:r>
      <w:r>
        <w:rPr>
          <w:spacing w:val="-2"/>
        </w:rPr>
        <w:t xml:space="preserve"> </w:t>
      </w:r>
      <w:r>
        <w:t>a</w:t>
      </w:r>
      <w:r>
        <w:rPr>
          <w:spacing w:val="-2"/>
        </w:rPr>
        <w:t xml:space="preserve"> </w:t>
      </w:r>
      <w:r>
        <w:rPr>
          <w:b/>
        </w:rPr>
        <w:t>new</w:t>
      </w:r>
      <w:r>
        <w:rPr>
          <w:b/>
          <w:spacing w:val="-2"/>
        </w:rPr>
        <w:t xml:space="preserve"> </w:t>
      </w:r>
      <w:r>
        <w:rPr>
          <w:b/>
        </w:rPr>
        <w:t>borrower</w:t>
      </w:r>
      <w:r>
        <w:rPr>
          <w:b/>
          <w:spacing w:val="-2"/>
        </w:rPr>
        <w:t xml:space="preserve"> </w:t>
      </w:r>
      <w:r>
        <w:rPr>
          <w:b/>
        </w:rPr>
        <w:t>for</w:t>
      </w:r>
      <w:r>
        <w:rPr>
          <w:b/>
          <w:spacing w:val="-2"/>
        </w:rPr>
        <w:t xml:space="preserve"> </w:t>
      </w:r>
      <w:r>
        <w:rPr>
          <w:b/>
        </w:rPr>
        <w:t>the</w:t>
      </w:r>
      <w:r>
        <w:rPr>
          <w:b/>
          <w:spacing w:val="-2"/>
        </w:rPr>
        <w:t xml:space="preserve"> </w:t>
      </w:r>
      <w:r>
        <w:rPr>
          <w:b/>
        </w:rPr>
        <w:t>IBR</w:t>
      </w:r>
      <w:r>
        <w:rPr>
          <w:b/>
          <w:spacing w:val="-1"/>
        </w:rPr>
        <w:t xml:space="preserve"> </w:t>
      </w:r>
      <w:r>
        <w:rPr>
          <w:b/>
        </w:rPr>
        <w:t>plan</w:t>
      </w:r>
      <w:r>
        <w:rPr>
          <w:b/>
          <w:spacing w:val="-2"/>
        </w:rPr>
        <w:t xml:space="preserve"> </w:t>
      </w:r>
      <w:r>
        <w:t>if</w:t>
      </w:r>
      <w:r>
        <w:rPr>
          <w:spacing w:val="-2"/>
        </w:rPr>
        <w:t xml:space="preserve"> </w:t>
      </w:r>
      <w:r>
        <w:t>(1)</w:t>
      </w:r>
      <w:r>
        <w:rPr>
          <w:spacing w:val="-1"/>
        </w:rPr>
        <w:t xml:space="preserve"> </w:t>
      </w:r>
      <w:r>
        <w:t>you</w:t>
      </w:r>
      <w:r>
        <w:rPr>
          <w:spacing w:val="-3"/>
        </w:rPr>
        <w:t xml:space="preserve"> </w:t>
      </w:r>
      <w:r>
        <w:t>have</w:t>
      </w:r>
      <w:r>
        <w:rPr>
          <w:spacing w:val="-2"/>
        </w:rPr>
        <w:t xml:space="preserve"> </w:t>
      </w:r>
      <w:r>
        <w:t>no</w:t>
      </w:r>
      <w:r>
        <w:rPr>
          <w:spacing w:val="-2"/>
        </w:rPr>
        <w:t xml:space="preserve"> </w:t>
      </w:r>
      <w:r>
        <w:t>outstanding</w:t>
      </w:r>
      <w:r>
        <w:rPr>
          <w:spacing w:val="-2"/>
        </w:rPr>
        <w:t xml:space="preserve"> </w:t>
      </w:r>
      <w:r>
        <w:t>balance</w:t>
      </w:r>
      <w:r>
        <w:rPr>
          <w:spacing w:val="-2"/>
        </w:rPr>
        <w:t xml:space="preserve"> </w:t>
      </w:r>
      <w:r>
        <w:t>on</w:t>
      </w:r>
      <w:r>
        <w:rPr>
          <w:spacing w:val="-2"/>
        </w:rPr>
        <w:t xml:space="preserve"> </w:t>
      </w:r>
      <w:r>
        <w:t>a</w:t>
      </w:r>
      <w:r>
        <w:rPr>
          <w:spacing w:val="-3"/>
        </w:rPr>
        <w:t xml:space="preserve"> </w:t>
      </w:r>
      <w:r>
        <w:t>Direct</w:t>
      </w:r>
      <w:r>
        <w:rPr>
          <w:spacing w:val="-2"/>
        </w:rPr>
        <w:t xml:space="preserve"> </w:t>
      </w:r>
      <w:r>
        <w:t>Loan</w:t>
      </w:r>
      <w:r>
        <w:rPr>
          <w:spacing w:val="-2"/>
        </w:rPr>
        <w:t xml:space="preserve"> </w:t>
      </w:r>
      <w:r>
        <w:t>or</w:t>
      </w:r>
      <w:r>
        <w:rPr>
          <w:spacing w:val="-1"/>
        </w:rPr>
        <w:t xml:space="preserve"> </w:t>
      </w:r>
      <w:r>
        <w:t>FFEL</w:t>
      </w:r>
      <w:r>
        <w:rPr>
          <w:spacing w:val="-2"/>
        </w:rPr>
        <w:t xml:space="preserve"> </w:t>
      </w:r>
      <w:r>
        <w:t>Program</w:t>
      </w:r>
      <w:r>
        <w:rPr>
          <w:spacing w:val="-2"/>
        </w:rPr>
        <w:t xml:space="preserve"> </w:t>
      </w:r>
      <w:r>
        <w:t xml:space="preserve">loan as of July 1, </w:t>
      </w:r>
      <w:r>
        <w:t>2014</w:t>
      </w:r>
      <w:r>
        <w:t xml:space="preserve"> or (2) have no outstanding balance on a Direct Loan or FFEL Program loan when you obtain a new</w:t>
      </w:r>
      <w:r>
        <w:rPr>
          <w:spacing w:val="40"/>
        </w:rPr>
        <w:t xml:space="preserve"> </w:t>
      </w:r>
      <w:r>
        <w:t>loan on or after July 1, 2014.</w:t>
      </w:r>
    </w:p>
    <w:p w:rsidR="00E47071" w14:paraId="5939A3E9" w14:textId="77777777">
      <w:pPr>
        <w:pStyle w:val="Heading2"/>
      </w:pPr>
      <w:bookmarkStart w:id="15" w:name="Definitions_For_The_ICR_PLAN:"/>
      <w:bookmarkEnd w:id="15"/>
      <w:r>
        <w:t>Definitions</w:t>
      </w:r>
      <w:r>
        <w:rPr>
          <w:spacing w:val="-7"/>
        </w:rPr>
        <w:t xml:space="preserve"> </w:t>
      </w:r>
      <w:r>
        <w:t>For</w:t>
      </w:r>
      <w:r>
        <w:rPr>
          <w:spacing w:val="-7"/>
        </w:rPr>
        <w:t xml:space="preserve"> </w:t>
      </w:r>
      <w:r>
        <w:t>The</w:t>
      </w:r>
      <w:r>
        <w:rPr>
          <w:spacing w:val="-6"/>
        </w:rPr>
        <w:t xml:space="preserve"> </w:t>
      </w:r>
      <w:r>
        <w:t>ICR</w:t>
      </w:r>
      <w:r>
        <w:rPr>
          <w:spacing w:val="-7"/>
        </w:rPr>
        <w:t xml:space="preserve"> </w:t>
      </w:r>
      <w:r>
        <w:rPr>
          <w:spacing w:val="-2"/>
        </w:rPr>
        <w:t>PLAN:</w:t>
      </w:r>
    </w:p>
    <w:p w:rsidR="00E47071" w14:paraId="5939A3EA" w14:textId="77777777">
      <w:pPr>
        <w:pStyle w:val="BodyText"/>
        <w:spacing w:before="181" w:line="259" w:lineRule="auto"/>
        <w:ind w:left="139" w:right="316"/>
      </w:pPr>
      <w:r>
        <w:t xml:space="preserve">The </w:t>
      </w:r>
      <w:r>
        <w:rPr>
          <w:b/>
        </w:rPr>
        <w:t xml:space="preserve">Income-Contingent Repayment (ICR) plan </w:t>
      </w:r>
      <w:r>
        <w:t>is a repayment plan with monthly payments that are the lesser of (1) what</w:t>
      </w:r>
      <w:r>
        <w:rPr>
          <w:spacing w:val="-2"/>
        </w:rPr>
        <w:t xml:space="preserve"> </w:t>
      </w:r>
      <w:r>
        <w:t>you</w:t>
      </w:r>
      <w:r>
        <w:rPr>
          <w:spacing w:val="-2"/>
        </w:rPr>
        <w:t xml:space="preserve"> </w:t>
      </w:r>
      <w:r>
        <w:t>would</w:t>
      </w:r>
      <w:r>
        <w:rPr>
          <w:spacing w:val="-2"/>
        </w:rPr>
        <w:t xml:space="preserve"> </w:t>
      </w:r>
      <w:r>
        <w:t>pay</w:t>
      </w:r>
      <w:r>
        <w:rPr>
          <w:spacing w:val="-1"/>
        </w:rPr>
        <w:t xml:space="preserve"> </w:t>
      </w:r>
      <w:r>
        <w:t>on</w:t>
      </w:r>
      <w:r>
        <w:rPr>
          <w:spacing w:val="-2"/>
        </w:rPr>
        <w:t xml:space="preserve"> </w:t>
      </w:r>
      <w:r>
        <w:t>a</w:t>
      </w:r>
      <w:r>
        <w:rPr>
          <w:spacing w:val="-2"/>
        </w:rPr>
        <w:t xml:space="preserve"> </w:t>
      </w:r>
      <w:r>
        <w:t>repayment</w:t>
      </w:r>
      <w:r>
        <w:rPr>
          <w:spacing w:val="-2"/>
        </w:rPr>
        <w:t xml:space="preserve"> </w:t>
      </w:r>
      <w:r>
        <w:t>plan</w:t>
      </w:r>
      <w:r>
        <w:rPr>
          <w:spacing w:val="-3"/>
        </w:rPr>
        <w:t xml:space="preserve"> </w:t>
      </w:r>
      <w:r>
        <w:t>with</w:t>
      </w:r>
      <w:r>
        <w:rPr>
          <w:spacing w:val="-2"/>
        </w:rPr>
        <w:t xml:space="preserve"> </w:t>
      </w:r>
      <w:r>
        <w:t>a</w:t>
      </w:r>
      <w:r>
        <w:rPr>
          <w:spacing w:val="-2"/>
        </w:rPr>
        <w:t xml:space="preserve"> </w:t>
      </w:r>
      <w:r>
        <w:t>fixed</w:t>
      </w:r>
      <w:r>
        <w:rPr>
          <w:spacing w:val="-3"/>
        </w:rPr>
        <w:t xml:space="preserve"> </w:t>
      </w:r>
      <w:r>
        <w:t>monthly</w:t>
      </w:r>
      <w:r>
        <w:rPr>
          <w:spacing w:val="-1"/>
        </w:rPr>
        <w:t xml:space="preserve"> </w:t>
      </w:r>
      <w:r>
        <w:t>payment</w:t>
      </w:r>
      <w:r>
        <w:rPr>
          <w:spacing w:val="-2"/>
        </w:rPr>
        <w:t xml:space="preserve"> </w:t>
      </w:r>
      <w:r>
        <w:t>over</w:t>
      </w:r>
      <w:r>
        <w:rPr>
          <w:spacing w:val="-1"/>
        </w:rPr>
        <w:t xml:space="preserve"> </w:t>
      </w:r>
      <w:r>
        <w:t>12</w:t>
      </w:r>
      <w:r>
        <w:rPr>
          <w:spacing w:val="-3"/>
        </w:rPr>
        <w:t xml:space="preserve"> </w:t>
      </w:r>
      <w:r>
        <w:t>years,</w:t>
      </w:r>
      <w:r>
        <w:rPr>
          <w:spacing w:val="-2"/>
        </w:rPr>
        <w:t xml:space="preserve"> </w:t>
      </w:r>
      <w:r>
        <w:t>adjusted</w:t>
      </w:r>
      <w:r>
        <w:rPr>
          <w:spacing w:val="-2"/>
        </w:rPr>
        <w:t xml:space="preserve"> </w:t>
      </w:r>
      <w:r>
        <w:t>based</w:t>
      </w:r>
      <w:r>
        <w:rPr>
          <w:spacing w:val="-2"/>
        </w:rPr>
        <w:t xml:space="preserve"> </w:t>
      </w:r>
      <w:r>
        <w:t>on</w:t>
      </w:r>
      <w:r>
        <w:rPr>
          <w:spacing w:val="-2"/>
        </w:rPr>
        <w:t xml:space="preserve"> </w:t>
      </w:r>
      <w:r>
        <w:t>your</w:t>
      </w:r>
      <w:r>
        <w:rPr>
          <w:spacing w:val="-1"/>
        </w:rPr>
        <w:t xml:space="preserve"> </w:t>
      </w:r>
      <w:r>
        <w:t>income</w:t>
      </w:r>
      <w:r>
        <w:rPr>
          <w:spacing w:val="-3"/>
        </w:rPr>
        <w:t xml:space="preserve"> </w:t>
      </w:r>
      <w:r>
        <w:t>or</w:t>
      </w:r>
    </w:p>
    <w:p w:rsidR="00E47071" w14:paraId="5939A3EB" w14:textId="77777777">
      <w:pPr>
        <w:pStyle w:val="BodyText"/>
        <w:spacing w:line="229" w:lineRule="exact"/>
        <w:ind w:left="139"/>
      </w:pPr>
      <w:r>
        <w:t>(2)</w:t>
      </w:r>
      <w:r>
        <w:rPr>
          <w:spacing w:val="-3"/>
        </w:rPr>
        <w:t xml:space="preserve"> </w:t>
      </w:r>
      <w:r>
        <w:t>20%</w:t>
      </w:r>
      <w:r>
        <w:rPr>
          <w:spacing w:val="-3"/>
        </w:rPr>
        <w:t xml:space="preserve"> </w:t>
      </w:r>
      <w:r>
        <w:t>of</w:t>
      </w:r>
      <w:r>
        <w:rPr>
          <w:spacing w:val="-6"/>
        </w:rPr>
        <w:t xml:space="preserve"> </w:t>
      </w:r>
      <w:r>
        <w:t>your</w:t>
      </w:r>
      <w:r>
        <w:rPr>
          <w:spacing w:val="-3"/>
        </w:rPr>
        <w:t xml:space="preserve"> </w:t>
      </w:r>
      <w:r>
        <w:t>discretionary</w:t>
      </w:r>
      <w:r>
        <w:rPr>
          <w:spacing w:val="-3"/>
        </w:rPr>
        <w:t xml:space="preserve"> </w:t>
      </w:r>
      <w:r>
        <w:t>income</w:t>
      </w:r>
      <w:r>
        <w:rPr>
          <w:spacing w:val="-4"/>
        </w:rPr>
        <w:t xml:space="preserve"> </w:t>
      </w:r>
      <w:r>
        <w:t>divided</w:t>
      </w:r>
      <w:r>
        <w:rPr>
          <w:spacing w:val="-4"/>
        </w:rPr>
        <w:t xml:space="preserve"> </w:t>
      </w:r>
      <w:r>
        <w:t>by</w:t>
      </w:r>
      <w:r>
        <w:rPr>
          <w:spacing w:val="-2"/>
        </w:rPr>
        <w:t xml:space="preserve"> </w:t>
      </w:r>
      <w:r>
        <w:rPr>
          <w:spacing w:val="-5"/>
        </w:rPr>
        <w:t>12.</w:t>
      </w:r>
    </w:p>
    <w:p w:rsidR="00E47071" w14:paraId="5939A3EC" w14:textId="77777777">
      <w:pPr>
        <w:spacing w:before="179" w:line="259" w:lineRule="auto"/>
        <w:ind w:left="139" w:right="316"/>
        <w:rPr>
          <w:sz w:val="20"/>
        </w:rPr>
      </w:pPr>
      <w:r>
        <w:rPr>
          <w:b/>
          <w:sz w:val="20"/>
        </w:rPr>
        <w:t>Discretionary</w:t>
      </w:r>
      <w:r>
        <w:rPr>
          <w:b/>
          <w:spacing w:val="-3"/>
          <w:sz w:val="20"/>
        </w:rPr>
        <w:t xml:space="preserve"> </w:t>
      </w:r>
      <w:r>
        <w:rPr>
          <w:b/>
          <w:sz w:val="20"/>
        </w:rPr>
        <w:t>income</w:t>
      </w:r>
      <w:r>
        <w:rPr>
          <w:b/>
          <w:spacing w:val="-3"/>
          <w:sz w:val="20"/>
        </w:rPr>
        <w:t xml:space="preserve"> </w:t>
      </w:r>
      <w:r>
        <w:rPr>
          <w:b/>
          <w:sz w:val="20"/>
        </w:rPr>
        <w:t>for</w:t>
      </w:r>
      <w:r>
        <w:rPr>
          <w:b/>
          <w:spacing w:val="-4"/>
          <w:sz w:val="20"/>
        </w:rPr>
        <w:t xml:space="preserve"> </w:t>
      </w:r>
      <w:r>
        <w:rPr>
          <w:b/>
          <w:sz w:val="20"/>
        </w:rPr>
        <w:t>the</w:t>
      </w:r>
      <w:r>
        <w:rPr>
          <w:b/>
          <w:spacing w:val="-3"/>
          <w:sz w:val="20"/>
        </w:rPr>
        <w:t xml:space="preserve"> </w:t>
      </w:r>
      <w:r>
        <w:rPr>
          <w:b/>
          <w:sz w:val="20"/>
        </w:rPr>
        <w:t>ICR</w:t>
      </w:r>
      <w:r>
        <w:rPr>
          <w:b/>
          <w:spacing w:val="-2"/>
          <w:sz w:val="20"/>
        </w:rPr>
        <w:t xml:space="preserve"> </w:t>
      </w:r>
      <w:r>
        <w:rPr>
          <w:b/>
          <w:sz w:val="20"/>
        </w:rPr>
        <w:t>plan</w:t>
      </w:r>
      <w:r>
        <w:rPr>
          <w:b/>
          <w:spacing w:val="-4"/>
          <w:sz w:val="20"/>
        </w:rPr>
        <w:t xml:space="preserve"> </w:t>
      </w:r>
      <w:r>
        <w:rPr>
          <w:sz w:val="20"/>
        </w:rPr>
        <w:t>is</w:t>
      </w:r>
      <w:r>
        <w:rPr>
          <w:spacing w:val="-2"/>
          <w:sz w:val="20"/>
        </w:rPr>
        <w:t xml:space="preserve"> </w:t>
      </w:r>
      <w:r>
        <w:rPr>
          <w:sz w:val="20"/>
        </w:rPr>
        <w:t>the</w:t>
      </w:r>
      <w:r>
        <w:rPr>
          <w:spacing w:val="-3"/>
          <w:sz w:val="20"/>
        </w:rPr>
        <w:t xml:space="preserve"> </w:t>
      </w:r>
      <w:r>
        <w:rPr>
          <w:sz w:val="20"/>
        </w:rPr>
        <w:t>amount</w:t>
      </w:r>
      <w:r>
        <w:rPr>
          <w:spacing w:val="-3"/>
          <w:sz w:val="20"/>
        </w:rPr>
        <w:t xml:space="preserve"> </w:t>
      </w:r>
      <w:r>
        <w:rPr>
          <w:sz w:val="20"/>
        </w:rPr>
        <w:t>by</w:t>
      </w:r>
      <w:r>
        <w:rPr>
          <w:spacing w:val="-2"/>
          <w:sz w:val="20"/>
        </w:rPr>
        <w:t xml:space="preserve"> </w:t>
      </w:r>
      <w:r>
        <w:rPr>
          <w:sz w:val="20"/>
        </w:rPr>
        <w:t>which</w:t>
      </w:r>
      <w:r>
        <w:rPr>
          <w:spacing w:val="-3"/>
          <w:sz w:val="20"/>
        </w:rPr>
        <w:t xml:space="preserve"> </w:t>
      </w:r>
      <w:r>
        <w:rPr>
          <w:sz w:val="20"/>
        </w:rPr>
        <w:t>your</w:t>
      </w:r>
      <w:r>
        <w:rPr>
          <w:spacing w:val="-2"/>
          <w:sz w:val="20"/>
        </w:rPr>
        <w:t xml:space="preserve"> </w:t>
      </w:r>
      <w:r>
        <w:rPr>
          <w:sz w:val="20"/>
        </w:rPr>
        <w:t>adjusted</w:t>
      </w:r>
      <w:r>
        <w:rPr>
          <w:spacing w:val="-3"/>
          <w:sz w:val="20"/>
        </w:rPr>
        <w:t xml:space="preserve"> </w:t>
      </w:r>
      <w:r>
        <w:rPr>
          <w:sz w:val="20"/>
        </w:rPr>
        <w:t>gross</w:t>
      </w:r>
      <w:r>
        <w:rPr>
          <w:spacing w:val="-2"/>
          <w:sz w:val="20"/>
        </w:rPr>
        <w:t xml:space="preserve"> </w:t>
      </w:r>
      <w:r>
        <w:rPr>
          <w:sz w:val="20"/>
        </w:rPr>
        <w:t>income</w:t>
      </w:r>
      <w:r>
        <w:rPr>
          <w:spacing w:val="-3"/>
          <w:sz w:val="20"/>
        </w:rPr>
        <w:t xml:space="preserve"> </w:t>
      </w:r>
      <w:r>
        <w:rPr>
          <w:sz w:val="20"/>
        </w:rPr>
        <w:t>exceeds</w:t>
      </w:r>
      <w:r>
        <w:rPr>
          <w:spacing w:val="-2"/>
          <w:sz w:val="20"/>
        </w:rPr>
        <w:t xml:space="preserve"> </w:t>
      </w:r>
      <w:r>
        <w:rPr>
          <w:sz w:val="20"/>
        </w:rPr>
        <w:t>the</w:t>
      </w:r>
      <w:r>
        <w:rPr>
          <w:spacing w:val="-3"/>
          <w:sz w:val="20"/>
        </w:rPr>
        <w:t xml:space="preserve"> </w:t>
      </w:r>
      <w:r>
        <w:rPr>
          <w:sz w:val="20"/>
        </w:rPr>
        <w:t>poverty guideline amount for your state of residence and family size.</w:t>
      </w:r>
    </w:p>
    <w:p w:rsidR="00E47071" w14:paraId="5939A3ED" w14:textId="77777777">
      <w:pPr>
        <w:pStyle w:val="BodyText"/>
        <w:spacing w:before="160" w:line="259" w:lineRule="auto"/>
        <w:ind w:left="139" w:right="316"/>
      </w:pPr>
      <w:r>
        <w:rPr>
          <w:b/>
        </w:rPr>
        <w:t>Eligible</w:t>
      </w:r>
      <w:r>
        <w:rPr>
          <w:b/>
          <w:spacing w:val="-2"/>
        </w:rPr>
        <w:t xml:space="preserve"> </w:t>
      </w:r>
      <w:r>
        <w:rPr>
          <w:b/>
        </w:rPr>
        <w:t>loans</w:t>
      </w:r>
      <w:r>
        <w:rPr>
          <w:b/>
          <w:spacing w:val="-2"/>
        </w:rPr>
        <w:t xml:space="preserve"> </w:t>
      </w:r>
      <w:r>
        <w:rPr>
          <w:b/>
        </w:rPr>
        <w:t>for</w:t>
      </w:r>
      <w:r>
        <w:rPr>
          <w:b/>
          <w:spacing w:val="-2"/>
        </w:rPr>
        <w:t xml:space="preserve"> </w:t>
      </w:r>
      <w:r>
        <w:rPr>
          <w:b/>
        </w:rPr>
        <w:t>the</w:t>
      </w:r>
      <w:r>
        <w:rPr>
          <w:b/>
          <w:spacing w:val="-2"/>
        </w:rPr>
        <w:t xml:space="preserve"> </w:t>
      </w:r>
      <w:r>
        <w:rPr>
          <w:b/>
        </w:rPr>
        <w:t>ICR</w:t>
      </w:r>
      <w:r>
        <w:rPr>
          <w:b/>
          <w:spacing w:val="-3"/>
        </w:rPr>
        <w:t xml:space="preserve"> </w:t>
      </w:r>
      <w:r>
        <w:rPr>
          <w:b/>
        </w:rPr>
        <w:t>plan</w:t>
      </w:r>
      <w:r>
        <w:rPr>
          <w:b/>
          <w:spacing w:val="-2"/>
        </w:rPr>
        <w:t xml:space="preserve"> </w:t>
      </w:r>
      <w:r>
        <w:t>are</w:t>
      </w:r>
      <w:r>
        <w:rPr>
          <w:spacing w:val="-2"/>
        </w:rPr>
        <w:t xml:space="preserve"> </w:t>
      </w:r>
      <w:r>
        <w:t>Direct</w:t>
      </w:r>
      <w:r>
        <w:rPr>
          <w:spacing w:val="-2"/>
        </w:rPr>
        <w:t xml:space="preserve"> </w:t>
      </w:r>
      <w:r>
        <w:t>Loan</w:t>
      </w:r>
      <w:r>
        <w:rPr>
          <w:spacing w:val="-2"/>
        </w:rPr>
        <w:t xml:space="preserve"> </w:t>
      </w:r>
      <w:r>
        <w:t>Program</w:t>
      </w:r>
      <w:r>
        <w:rPr>
          <w:spacing w:val="-2"/>
        </w:rPr>
        <w:t xml:space="preserve"> </w:t>
      </w:r>
      <w:r>
        <w:t>loans</w:t>
      </w:r>
      <w:r>
        <w:rPr>
          <w:spacing w:val="-1"/>
        </w:rPr>
        <w:t xml:space="preserve"> </w:t>
      </w:r>
      <w:r>
        <w:t>other</w:t>
      </w:r>
      <w:r>
        <w:rPr>
          <w:spacing w:val="-1"/>
        </w:rPr>
        <w:t xml:space="preserve"> </w:t>
      </w:r>
      <w:r>
        <w:t>than:</w:t>
      </w:r>
      <w:r>
        <w:rPr>
          <w:spacing w:val="-2"/>
        </w:rPr>
        <w:t xml:space="preserve"> </w:t>
      </w:r>
      <w:r>
        <w:t>(1)</w:t>
      </w:r>
      <w:r>
        <w:rPr>
          <w:spacing w:val="-3"/>
        </w:rPr>
        <w:t xml:space="preserve"> </w:t>
      </w:r>
      <w:r>
        <w:t>a</w:t>
      </w:r>
      <w:r>
        <w:rPr>
          <w:spacing w:val="-2"/>
        </w:rPr>
        <w:t xml:space="preserve"> </w:t>
      </w:r>
      <w:r>
        <w:t>loan</w:t>
      </w:r>
      <w:r>
        <w:rPr>
          <w:spacing w:val="-2"/>
        </w:rPr>
        <w:t xml:space="preserve"> </w:t>
      </w:r>
      <w:r>
        <w:t>that</w:t>
      </w:r>
      <w:r>
        <w:rPr>
          <w:spacing w:val="-2"/>
        </w:rPr>
        <w:t xml:space="preserve"> </w:t>
      </w:r>
      <w:r>
        <w:t>is</w:t>
      </w:r>
      <w:r>
        <w:rPr>
          <w:spacing w:val="-2"/>
        </w:rPr>
        <w:t xml:space="preserve"> </w:t>
      </w:r>
      <w:r>
        <w:t>in</w:t>
      </w:r>
      <w:r>
        <w:rPr>
          <w:spacing w:val="-2"/>
        </w:rPr>
        <w:t xml:space="preserve"> </w:t>
      </w:r>
      <w:r>
        <w:t>default,</w:t>
      </w:r>
      <w:r>
        <w:rPr>
          <w:spacing w:val="-2"/>
        </w:rPr>
        <w:t xml:space="preserve"> </w:t>
      </w:r>
      <w:r>
        <w:t>(2)</w:t>
      </w:r>
      <w:r>
        <w:rPr>
          <w:spacing w:val="-3"/>
        </w:rPr>
        <w:t xml:space="preserve"> </w:t>
      </w:r>
      <w:r>
        <w:t>a</w:t>
      </w:r>
      <w:r>
        <w:rPr>
          <w:spacing w:val="-2"/>
        </w:rPr>
        <w:t xml:space="preserve"> </w:t>
      </w:r>
      <w:r>
        <w:t>Direct</w:t>
      </w:r>
      <w:r>
        <w:rPr>
          <w:spacing w:val="-2"/>
        </w:rPr>
        <w:t xml:space="preserve"> </w:t>
      </w:r>
      <w:r>
        <w:t>PLUS Loan</w:t>
      </w:r>
      <w:r>
        <w:rPr>
          <w:spacing w:val="-2"/>
        </w:rPr>
        <w:t xml:space="preserve"> </w:t>
      </w:r>
      <w:r>
        <w:t>made</w:t>
      </w:r>
      <w:r>
        <w:rPr>
          <w:spacing w:val="-2"/>
        </w:rPr>
        <w:t xml:space="preserve"> </w:t>
      </w:r>
      <w:r>
        <w:t>to</w:t>
      </w:r>
      <w:r>
        <w:rPr>
          <w:spacing w:val="-3"/>
        </w:rPr>
        <w:t xml:space="preserve"> </w:t>
      </w:r>
      <w:r>
        <w:t>a</w:t>
      </w:r>
      <w:r>
        <w:rPr>
          <w:spacing w:val="-2"/>
        </w:rPr>
        <w:t xml:space="preserve"> </w:t>
      </w:r>
      <w:r>
        <w:t>parent</w:t>
      </w:r>
      <w:r>
        <w:rPr>
          <w:spacing w:val="-2"/>
        </w:rPr>
        <w:t xml:space="preserve"> </w:t>
      </w:r>
      <w:r>
        <w:t>borrower,</w:t>
      </w:r>
      <w:r>
        <w:rPr>
          <w:spacing w:val="-2"/>
        </w:rPr>
        <w:t xml:space="preserve"> </w:t>
      </w:r>
      <w:r>
        <w:t>or</w:t>
      </w:r>
      <w:r>
        <w:rPr>
          <w:spacing w:val="-1"/>
        </w:rPr>
        <w:t xml:space="preserve"> </w:t>
      </w:r>
      <w:r>
        <w:t>(3)</w:t>
      </w:r>
      <w:r>
        <w:rPr>
          <w:spacing w:val="-1"/>
        </w:rPr>
        <w:t xml:space="preserve"> </w:t>
      </w:r>
      <w:r>
        <w:t>a</w:t>
      </w:r>
      <w:r>
        <w:rPr>
          <w:spacing w:val="-3"/>
        </w:rPr>
        <w:t xml:space="preserve"> </w:t>
      </w:r>
      <w:r>
        <w:t>Direct</w:t>
      </w:r>
      <w:r>
        <w:rPr>
          <w:spacing w:val="-2"/>
        </w:rPr>
        <w:t xml:space="preserve"> </w:t>
      </w:r>
      <w:r>
        <w:t>PLUS</w:t>
      </w:r>
      <w:r>
        <w:rPr>
          <w:spacing w:val="-4"/>
        </w:rPr>
        <w:t xml:space="preserve"> </w:t>
      </w:r>
      <w:r>
        <w:t>Consolidation</w:t>
      </w:r>
      <w:r>
        <w:rPr>
          <w:spacing w:val="-3"/>
        </w:rPr>
        <w:t xml:space="preserve"> </w:t>
      </w:r>
      <w:r>
        <w:t>Loan</w:t>
      </w:r>
      <w:r>
        <w:rPr>
          <w:spacing w:val="-2"/>
        </w:rPr>
        <w:t xml:space="preserve"> </w:t>
      </w:r>
      <w:r>
        <w:t>(based</w:t>
      </w:r>
      <w:r>
        <w:rPr>
          <w:spacing w:val="-3"/>
        </w:rPr>
        <w:t xml:space="preserve"> </w:t>
      </w:r>
      <w:r>
        <w:t>on</w:t>
      </w:r>
      <w:r>
        <w:rPr>
          <w:spacing w:val="-2"/>
        </w:rPr>
        <w:t xml:space="preserve"> </w:t>
      </w:r>
      <w:r>
        <w:t>an</w:t>
      </w:r>
      <w:r>
        <w:rPr>
          <w:spacing w:val="-2"/>
        </w:rPr>
        <w:t xml:space="preserve"> </w:t>
      </w:r>
      <w:r>
        <w:t>application</w:t>
      </w:r>
      <w:r>
        <w:rPr>
          <w:spacing w:val="-2"/>
        </w:rPr>
        <w:t xml:space="preserve"> </w:t>
      </w:r>
      <w:r>
        <w:t>received</w:t>
      </w:r>
      <w:r>
        <w:rPr>
          <w:spacing w:val="-3"/>
        </w:rPr>
        <w:t xml:space="preserve"> </w:t>
      </w:r>
      <w:r>
        <w:t>prior</w:t>
      </w:r>
      <w:r>
        <w:rPr>
          <w:spacing w:val="-1"/>
        </w:rPr>
        <w:t xml:space="preserve"> </w:t>
      </w:r>
      <w:r>
        <w:t>to</w:t>
      </w:r>
      <w:r>
        <w:rPr>
          <w:spacing w:val="-2"/>
        </w:rPr>
        <w:t xml:space="preserve"> </w:t>
      </w:r>
      <w:r>
        <w:t xml:space="preserve">July 1, </w:t>
      </w:r>
      <w:r>
        <w:t>2006</w:t>
      </w:r>
      <w:r>
        <w:t xml:space="preserve"> that repaid Direct or Federal PLUS Loans made to a parent borrower). However, a Direct Consolidation Loan made based on an application received on or after July 1, </w:t>
      </w:r>
      <w:r>
        <w:t>2006</w:t>
      </w:r>
      <w:r>
        <w:t xml:space="preserve"> that repaid a Direct or Federal PLUS Loan made to a parent borrower is eligible for the ICR plan.</w:t>
      </w:r>
    </w:p>
    <w:p w:rsidR="00E47071" w14:paraId="5939A3EE" w14:textId="77777777">
      <w:pPr>
        <w:spacing w:line="259" w:lineRule="auto"/>
        <w:sectPr>
          <w:pgSz w:w="12240" w:h="15840"/>
          <w:pgMar w:top="1220" w:right="480" w:bottom="780" w:left="580" w:header="889" w:footer="599" w:gutter="0"/>
          <w:cols w:space="720"/>
        </w:sectPr>
      </w:pPr>
    </w:p>
    <w:p w:rsidR="00E47071" w14:paraId="5939A3EF" w14:textId="77777777">
      <w:pPr>
        <w:pStyle w:val="Heading1"/>
        <w:spacing w:before="88"/>
        <w:rPr>
          <w:rFonts w:ascii="Arial Narrow"/>
        </w:rPr>
      </w:pPr>
      <w:r>
        <w:rPr>
          <w:noProof/>
        </w:rPr>
        <mc:AlternateContent>
          <mc:Choice Requires="wps">
            <w:drawing>
              <wp:anchor distT="0" distB="0" distL="0" distR="0" simplePos="0" relativeHeight="251699200" behindDoc="1" locked="0" layoutInCell="1" allowOverlap="1">
                <wp:simplePos x="0" y="0"/>
                <wp:positionH relativeFrom="page">
                  <wp:posOffset>438150</wp:posOffset>
                </wp:positionH>
                <wp:positionV relativeFrom="paragraph">
                  <wp:posOffset>257047</wp:posOffset>
                </wp:positionV>
                <wp:extent cx="9182100" cy="19050"/>
                <wp:effectExtent l="0" t="0" r="0" b="0"/>
                <wp:wrapTopAndBottom/>
                <wp:docPr id="87" name="Graphic 87"/>
                <wp:cNvGraphicFramePr/>
                <a:graphic xmlns:a="http://schemas.openxmlformats.org/drawingml/2006/main">
                  <a:graphicData uri="http://schemas.microsoft.com/office/word/2010/wordprocessingShape">
                    <wps:wsp xmlns:wps="http://schemas.microsoft.com/office/word/2010/wordprocessingShape">
                      <wps:cNvSpPr/>
                      <wps:spPr>
                        <a:xfrm>
                          <a:off x="0" y="0"/>
                          <a:ext cx="9182100" cy="19050"/>
                        </a:xfrm>
                        <a:custGeom>
                          <a:avLst/>
                          <a:gdLst/>
                          <a:rect l="l" t="t" r="r" b="b"/>
                          <a:pathLst>
                            <a:path fill="norm" h="19050" w="9182100" stroke="1">
                              <a:moveTo>
                                <a:pt x="9182100" y="0"/>
                              </a:moveTo>
                              <a:lnTo>
                                <a:pt x="0" y="0"/>
                              </a:lnTo>
                              <a:lnTo>
                                <a:pt x="0" y="19050"/>
                              </a:lnTo>
                              <a:lnTo>
                                <a:pt x="9182100" y="19050"/>
                              </a:lnTo>
                              <a:lnTo>
                                <a:pt x="9182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7" o:spid="_x0000_s1053" style="width:723pt;height:1.5pt;margin-top:20.25pt;margin-left:34.5pt;mso-position-horizontal-relative:page;mso-wrap-distance-bottom:0;mso-wrap-distance-left:0;mso-wrap-distance-right:0;mso-wrap-distance-top:0;mso-wrap-style:square;position:absolute;visibility:visible;v-text-anchor:top;z-index:-251616256" coordsize="9182100,19050" path="m9182100,l,,,19050l9182100,19050l9182100,xe" fillcolor="black" stroked="f">
                <v:path arrowok="t"/>
                <w10:wrap type="topAndBottom"/>
              </v:shape>
            </w:pict>
          </mc:Fallback>
        </mc:AlternateContent>
      </w:r>
      <w:bookmarkStart w:id="16" w:name="SECTION_10:_INCOME_DRIVEN_REPAYMENT_PLAN"/>
      <w:bookmarkEnd w:id="16"/>
      <w:r>
        <w:t>SECTION</w:t>
      </w:r>
      <w:r>
        <w:rPr>
          <w:spacing w:val="-6"/>
        </w:rPr>
        <w:t xml:space="preserve"> </w:t>
      </w:r>
      <w:r>
        <w:t>10:</w:t>
      </w:r>
      <w:r>
        <w:rPr>
          <w:spacing w:val="-3"/>
        </w:rPr>
        <w:t xml:space="preserve"> </w:t>
      </w:r>
      <w:r>
        <w:rPr>
          <w:rFonts w:ascii="Arial Narrow"/>
        </w:rPr>
        <w:t>INCOME</w:t>
      </w:r>
      <w:r>
        <w:rPr>
          <w:rFonts w:ascii="Arial Narrow"/>
          <w:spacing w:val="-3"/>
        </w:rPr>
        <w:t xml:space="preserve"> </w:t>
      </w:r>
      <w:r>
        <w:rPr>
          <w:rFonts w:ascii="Arial Narrow"/>
        </w:rPr>
        <w:t>DRIVEN</w:t>
      </w:r>
      <w:r>
        <w:rPr>
          <w:rFonts w:ascii="Arial Narrow"/>
          <w:spacing w:val="-3"/>
        </w:rPr>
        <w:t xml:space="preserve"> </w:t>
      </w:r>
      <w:r>
        <w:rPr>
          <w:rFonts w:ascii="Arial Narrow"/>
        </w:rPr>
        <w:t>REPAYMENT</w:t>
      </w:r>
      <w:r>
        <w:rPr>
          <w:rFonts w:ascii="Arial Narrow"/>
          <w:spacing w:val="-3"/>
        </w:rPr>
        <w:t xml:space="preserve"> </w:t>
      </w:r>
      <w:r>
        <w:rPr>
          <w:rFonts w:ascii="Arial Narrow"/>
        </w:rPr>
        <w:t>PLAN</w:t>
      </w:r>
      <w:r>
        <w:rPr>
          <w:rFonts w:ascii="Arial Narrow"/>
          <w:spacing w:val="-3"/>
        </w:rPr>
        <w:t xml:space="preserve"> </w:t>
      </w:r>
      <w:r>
        <w:rPr>
          <w:rFonts w:ascii="Arial Narrow"/>
        </w:rPr>
        <w:t>REQUIREMENTS</w:t>
      </w:r>
      <w:r>
        <w:rPr>
          <w:rFonts w:ascii="Arial Narrow"/>
          <w:spacing w:val="-3"/>
        </w:rPr>
        <w:t xml:space="preserve"> </w:t>
      </w:r>
      <w:r>
        <w:rPr>
          <w:rFonts w:ascii="Arial Narrow"/>
        </w:rPr>
        <w:t>AND</w:t>
      </w:r>
      <w:r>
        <w:rPr>
          <w:rFonts w:ascii="Arial Narrow"/>
          <w:spacing w:val="-3"/>
        </w:rPr>
        <w:t xml:space="preserve"> </w:t>
      </w:r>
      <w:r>
        <w:rPr>
          <w:rFonts w:ascii="Arial Narrow"/>
        </w:rPr>
        <w:t>GENERAL</w:t>
      </w:r>
      <w:r>
        <w:rPr>
          <w:rFonts w:ascii="Arial Narrow"/>
          <w:spacing w:val="-2"/>
        </w:rPr>
        <w:t xml:space="preserve"> INFORMATION</w:t>
      </w:r>
    </w:p>
    <w:p w:rsidR="00E47071" w14:paraId="5939A3F0" w14:textId="77777777">
      <w:pPr>
        <w:pStyle w:val="BodyText"/>
        <w:spacing w:before="11"/>
        <w:rPr>
          <w:rFonts w:ascii="Arial Narrow"/>
          <w:b/>
        </w:rPr>
      </w:pPr>
    </w:p>
    <w:p w:rsidR="00E47071" w14:paraId="5939A3F1" w14:textId="77777777">
      <w:pPr>
        <w:pStyle w:val="BodyText"/>
        <w:ind w:left="140"/>
      </w:pPr>
      <w:r>
        <w:t>See</w:t>
      </w:r>
      <w:r>
        <w:rPr>
          <w:spacing w:val="-7"/>
        </w:rPr>
        <w:t xml:space="preserve"> </w:t>
      </w:r>
      <w:r>
        <w:t>Table</w:t>
      </w:r>
      <w:r>
        <w:rPr>
          <w:spacing w:val="-4"/>
        </w:rPr>
        <w:t xml:space="preserve"> </w:t>
      </w:r>
      <w:r>
        <w:t>Below</w:t>
      </w:r>
      <w:r>
        <w:rPr>
          <w:spacing w:val="-3"/>
        </w:rPr>
        <w:t xml:space="preserve"> </w:t>
      </w:r>
      <w:r>
        <w:t>For</w:t>
      </w:r>
      <w:r>
        <w:rPr>
          <w:spacing w:val="-4"/>
        </w:rPr>
        <w:t xml:space="preserve"> </w:t>
      </w:r>
      <w:r>
        <w:t>Income</w:t>
      </w:r>
      <w:r>
        <w:rPr>
          <w:spacing w:val="-4"/>
        </w:rPr>
        <w:t xml:space="preserve"> </w:t>
      </w:r>
      <w:r>
        <w:t>Driven</w:t>
      </w:r>
      <w:r>
        <w:rPr>
          <w:spacing w:val="-5"/>
        </w:rPr>
        <w:t xml:space="preserve"> </w:t>
      </w:r>
      <w:r>
        <w:t>Repayment</w:t>
      </w:r>
      <w:r>
        <w:rPr>
          <w:spacing w:val="-4"/>
        </w:rPr>
        <w:t xml:space="preserve"> </w:t>
      </w:r>
      <w:r>
        <w:t>Plan</w:t>
      </w:r>
      <w:r>
        <w:rPr>
          <w:spacing w:val="-5"/>
        </w:rPr>
        <w:t xml:space="preserve"> </w:t>
      </w:r>
      <w:r>
        <w:t>Requirements</w:t>
      </w:r>
      <w:r>
        <w:rPr>
          <w:spacing w:val="-3"/>
        </w:rPr>
        <w:t xml:space="preserve"> </w:t>
      </w:r>
      <w:r>
        <w:t>and</w:t>
      </w:r>
      <w:r>
        <w:rPr>
          <w:spacing w:val="-4"/>
        </w:rPr>
        <w:t xml:space="preserve"> </w:t>
      </w:r>
      <w:r>
        <w:t>General</w:t>
      </w:r>
      <w:r>
        <w:rPr>
          <w:spacing w:val="-4"/>
        </w:rPr>
        <w:t xml:space="preserve"> </w:t>
      </w:r>
      <w:r>
        <w:rPr>
          <w:spacing w:val="-2"/>
        </w:rPr>
        <w:t>Information.</w:t>
      </w:r>
    </w:p>
    <w:p w:rsidR="00E47071" w14:paraId="5939A3F2" w14:textId="77777777">
      <w:pPr>
        <w:pStyle w:val="BodyText"/>
        <w:spacing w:before="6"/>
        <w:rPr>
          <w:sz w:val="10"/>
        </w:r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885"/>
        <w:gridCol w:w="2880"/>
        <w:gridCol w:w="2970"/>
        <w:gridCol w:w="2875"/>
      </w:tblGrid>
      <w:tr w14:paraId="5939A3F8" w14:textId="77777777">
        <w:tblPrEx>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Ex>
        <w:trPr>
          <w:trHeight w:val="691"/>
        </w:trPr>
        <w:tc>
          <w:tcPr>
            <w:tcW w:w="1885" w:type="dxa"/>
            <w:shd w:val="clear" w:color="auto" w:fill="252525"/>
          </w:tcPr>
          <w:p w:rsidR="00971B7C" w14:paraId="5939A3F3" w14:textId="77777777">
            <w:pPr>
              <w:pStyle w:val="TableParagraph"/>
              <w:spacing w:before="215"/>
              <w:rPr>
                <w:b/>
                <w:sz w:val="19"/>
              </w:rPr>
            </w:pPr>
            <w:r>
              <w:rPr>
                <w:b/>
                <w:color w:val="FFFFFF"/>
                <w:sz w:val="19"/>
              </w:rPr>
              <w:t>Plan</w:t>
            </w:r>
            <w:r>
              <w:rPr>
                <w:b/>
                <w:color w:val="FFFFFF"/>
                <w:spacing w:val="-6"/>
                <w:sz w:val="19"/>
              </w:rPr>
              <w:t xml:space="preserve"> </w:t>
            </w:r>
            <w:r>
              <w:rPr>
                <w:b/>
                <w:color w:val="FFFFFF"/>
                <w:spacing w:val="-2"/>
                <w:sz w:val="19"/>
              </w:rPr>
              <w:t>Feature</w:t>
            </w:r>
          </w:p>
        </w:tc>
        <w:tc>
          <w:tcPr>
            <w:tcW w:w="2880" w:type="dxa"/>
            <w:shd w:val="clear" w:color="auto" w:fill="252525"/>
          </w:tcPr>
          <w:p w:rsidR="00971B7C" w14:paraId="5939A3F5" w14:textId="77777777">
            <w:pPr>
              <w:pStyle w:val="TableParagraph"/>
              <w:spacing w:before="215"/>
              <w:rPr>
                <w:b/>
                <w:sz w:val="19"/>
              </w:rPr>
            </w:pPr>
            <w:r>
              <w:rPr>
                <w:b/>
                <w:color w:val="FFFFFF"/>
                <w:spacing w:val="-4"/>
                <w:sz w:val="19"/>
              </w:rPr>
              <w:t>PAYE</w:t>
            </w:r>
          </w:p>
        </w:tc>
        <w:tc>
          <w:tcPr>
            <w:tcW w:w="2970" w:type="dxa"/>
            <w:shd w:val="clear" w:color="auto" w:fill="252525"/>
          </w:tcPr>
          <w:p w:rsidR="00971B7C" w14:paraId="5939A3F6" w14:textId="77777777">
            <w:pPr>
              <w:pStyle w:val="TableParagraph"/>
              <w:spacing w:before="215"/>
              <w:rPr>
                <w:b/>
                <w:sz w:val="19"/>
              </w:rPr>
            </w:pPr>
            <w:r>
              <w:rPr>
                <w:b/>
                <w:color w:val="FFFFFF"/>
                <w:spacing w:val="-5"/>
                <w:sz w:val="19"/>
              </w:rPr>
              <w:t>IBR</w:t>
            </w:r>
          </w:p>
        </w:tc>
        <w:tc>
          <w:tcPr>
            <w:tcW w:w="2875" w:type="dxa"/>
            <w:shd w:val="clear" w:color="auto" w:fill="252525"/>
          </w:tcPr>
          <w:p w:rsidR="00971B7C" w14:paraId="5939A3F7" w14:textId="77777777">
            <w:pPr>
              <w:pStyle w:val="TableParagraph"/>
              <w:spacing w:before="215"/>
              <w:rPr>
                <w:b/>
                <w:sz w:val="19"/>
              </w:rPr>
            </w:pPr>
            <w:r>
              <w:rPr>
                <w:b/>
                <w:color w:val="FFFFFF"/>
                <w:spacing w:val="-5"/>
                <w:sz w:val="19"/>
              </w:rPr>
              <w:t>ICR</w:t>
            </w:r>
          </w:p>
        </w:tc>
      </w:tr>
      <w:tr w14:paraId="5939A3FE" w14:textId="77777777">
        <w:tblPrEx>
          <w:tblW w:w="0" w:type="auto"/>
          <w:tblInd w:w="150" w:type="dxa"/>
          <w:tblLayout w:type="fixed"/>
          <w:tblCellMar>
            <w:left w:w="0" w:type="dxa"/>
            <w:right w:w="0" w:type="dxa"/>
          </w:tblCellMar>
          <w:tblLook w:val="01E0"/>
        </w:tblPrEx>
        <w:trPr>
          <w:trHeight w:val="1660"/>
        </w:trPr>
        <w:tc>
          <w:tcPr>
            <w:tcW w:w="1885" w:type="dxa"/>
            <w:shd w:val="clear" w:color="auto" w:fill="E6E6E6"/>
          </w:tcPr>
          <w:p w:rsidR="00971B7C" w14:paraId="5939A3F9" w14:textId="77777777">
            <w:pPr>
              <w:pStyle w:val="TableParagraph"/>
              <w:spacing w:before="175"/>
              <w:rPr>
                <w:b/>
                <w:sz w:val="19"/>
              </w:rPr>
            </w:pPr>
            <w:r>
              <w:rPr>
                <w:b/>
                <w:sz w:val="19"/>
              </w:rPr>
              <w:t>Payment</w:t>
            </w:r>
            <w:r>
              <w:rPr>
                <w:b/>
                <w:spacing w:val="-9"/>
                <w:sz w:val="19"/>
              </w:rPr>
              <w:t xml:space="preserve"> </w:t>
            </w:r>
            <w:r>
              <w:rPr>
                <w:b/>
                <w:spacing w:val="-2"/>
                <w:sz w:val="19"/>
              </w:rPr>
              <w:t>Amount</w:t>
            </w:r>
          </w:p>
        </w:tc>
        <w:tc>
          <w:tcPr>
            <w:tcW w:w="2880" w:type="dxa"/>
            <w:shd w:val="clear" w:color="auto" w:fill="E6E6E6"/>
          </w:tcPr>
          <w:p w:rsidR="00971B7C" w14:paraId="5939A3FB" w14:textId="77777777">
            <w:pPr>
              <w:pStyle w:val="TableParagraph"/>
              <w:rPr>
                <w:sz w:val="19"/>
              </w:rPr>
            </w:pPr>
            <w:r>
              <w:rPr>
                <w:sz w:val="19"/>
              </w:rPr>
              <w:t>Generally,</w:t>
            </w:r>
            <w:r>
              <w:rPr>
                <w:spacing w:val="-13"/>
                <w:sz w:val="19"/>
              </w:rPr>
              <w:t xml:space="preserve"> </w:t>
            </w:r>
            <w:r>
              <w:rPr>
                <w:sz w:val="19"/>
              </w:rPr>
              <w:t>10%</w:t>
            </w:r>
            <w:r>
              <w:rPr>
                <w:spacing w:val="-13"/>
                <w:sz w:val="19"/>
              </w:rPr>
              <w:t xml:space="preserve"> </w:t>
            </w:r>
            <w:r>
              <w:rPr>
                <w:sz w:val="19"/>
              </w:rPr>
              <w:t>of</w:t>
            </w:r>
            <w:r>
              <w:rPr>
                <w:spacing w:val="-13"/>
                <w:sz w:val="19"/>
              </w:rPr>
              <w:t xml:space="preserve"> </w:t>
            </w:r>
            <w:r>
              <w:rPr>
                <w:sz w:val="19"/>
              </w:rPr>
              <w:t xml:space="preserve">discretionary </w:t>
            </w:r>
            <w:r>
              <w:rPr>
                <w:spacing w:val="-2"/>
                <w:sz w:val="19"/>
              </w:rPr>
              <w:t>income.</w:t>
            </w:r>
          </w:p>
        </w:tc>
        <w:tc>
          <w:tcPr>
            <w:tcW w:w="2970" w:type="dxa"/>
            <w:shd w:val="clear" w:color="auto" w:fill="E6E6E6"/>
          </w:tcPr>
          <w:p w:rsidR="00971B7C" w14:paraId="5939A3FC" w14:textId="7C637E93">
            <w:pPr>
              <w:pStyle w:val="TableParagraph"/>
              <w:rPr>
                <w:sz w:val="19"/>
              </w:rPr>
            </w:pPr>
            <w:r>
              <w:rPr>
                <w:sz w:val="19"/>
              </w:rPr>
              <w:t>Either</w:t>
            </w:r>
            <w:r>
              <w:rPr>
                <w:spacing w:val="-10"/>
                <w:sz w:val="19"/>
              </w:rPr>
              <w:t xml:space="preserve"> </w:t>
            </w:r>
            <w:r>
              <w:rPr>
                <w:sz w:val="19"/>
              </w:rPr>
              <w:t>15%</w:t>
            </w:r>
            <w:r>
              <w:rPr>
                <w:spacing w:val="-10"/>
                <w:sz w:val="19"/>
              </w:rPr>
              <w:t xml:space="preserve"> </w:t>
            </w:r>
            <w:r>
              <w:rPr>
                <w:sz w:val="19"/>
              </w:rPr>
              <w:t>of discretionary income if you had an outstanding loan balance as of July 1, 2014, or 10% of discretionary income if you were a new borrower on or after July 1, 2014.</w:t>
            </w:r>
          </w:p>
        </w:tc>
        <w:tc>
          <w:tcPr>
            <w:tcW w:w="2875" w:type="dxa"/>
            <w:shd w:val="clear" w:color="auto" w:fill="E6E6E6"/>
          </w:tcPr>
          <w:p w:rsidR="00971B7C" w14:paraId="5939A3FD" w14:textId="77777777">
            <w:pPr>
              <w:pStyle w:val="TableParagraph"/>
              <w:ind w:right="143"/>
              <w:rPr>
                <w:sz w:val="19"/>
              </w:rPr>
            </w:pPr>
            <w:r>
              <w:rPr>
                <w:sz w:val="19"/>
              </w:rPr>
              <w:t>Lesser</w:t>
            </w:r>
            <w:r>
              <w:rPr>
                <w:spacing w:val="-10"/>
                <w:sz w:val="19"/>
              </w:rPr>
              <w:t xml:space="preserve"> </w:t>
            </w:r>
            <w:r>
              <w:rPr>
                <w:sz w:val="19"/>
              </w:rPr>
              <w:t>of</w:t>
            </w:r>
            <w:r>
              <w:rPr>
                <w:spacing w:val="-10"/>
                <w:sz w:val="19"/>
              </w:rPr>
              <w:t xml:space="preserve"> </w:t>
            </w:r>
            <w:r>
              <w:rPr>
                <w:sz w:val="19"/>
              </w:rPr>
              <w:t>20%</w:t>
            </w:r>
            <w:r>
              <w:rPr>
                <w:spacing w:val="-10"/>
                <w:sz w:val="19"/>
              </w:rPr>
              <w:t xml:space="preserve"> </w:t>
            </w:r>
            <w:r>
              <w:rPr>
                <w:sz w:val="19"/>
              </w:rPr>
              <w:t>of</w:t>
            </w:r>
            <w:r>
              <w:rPr>
                <w:spacing w:val="-10"/>
                <w:sz w:val="19"/>
              </w:rPr>
              <w:t xml:space="preserve"> </w:t>
            </w:r>
            <w:r>
              <w:rPr>
                <w:sz w:val="19"/>
              </w:rPr>
              <w:t>discretionary income</w:t>
            </w:r>
            <w:r>
              <w:rPr>
                <w:spacing w:val="-8"/>
                <w:sz w:val="19"/>
              </w:rPr>
              <w:t xml:space="preserve"> </w:t>
            </w:r>
            <w:r>
              <w:rPr>
                <w:sz w:val="19"/>
              </w:rPr>
              <w:t>or</w:t>
            </w:r>
            <w:r>
              <w:rPr>
                <w:spacing w:val="-8"/>
                <w:sz w:val="19"/>
              </w:rPr>
              <w:t xml:space="preserve"> </w:t>
            </w:r>
            <w:r>
              <w:rPr>
                <w:sz w:val="19"/>
              </w:rPr>
              <w:t>what</w:t>
            </w:r>
            <w:r>
              <w:rPr>
                <w:spacing w:val="-8"/>
                <w:sz w:val="19"/>
              </w:rPr>
              <w:t xml:space="preserve"> </w:t>
            </w:r>
            <w:r>
              <w:rPr>
                <w:sz w:val="19"/>
              </w:rPr>
              <w:t>you</w:t>
            </w:r>
            <w:r>
              <w:rPr>
                <w:spacing w:val="-8"/>
                <w:sz w:val="19"/>
              </w:rPr>
              <w:t xml:space="preserve"> </w:t>
            </w:r>
            <w:r>
              <w:rPr>
                <w:sz w:val="19"/>
              </w:rPr>
              <w:t>would</w:t>
            </w:r>
            <w:r>
              <w:rPr>
                <w:spacing w:val="-8"/>
                <w:sz w:val="19"/>
              </w:rPr>
              <w:t xml:space="preserve"> </w:t>
            </w:r>
            <w:r>
              <w:rPr>
                <w:sz w:val="19"/>
              </w:rPr>
              <w:t>pay under a repayment plan with fixed</w:t>
            </w:r>
            <w:r>
              <w:rPr>
                <w:spacing w:val="-4"/>
                <w:sz w:val="19"/>
              </w:rPr>
              <w:t xml:space="preserve"> </w:t>
            </w:r>
            <w:r>
              <w:rPr>
                <w:sz w:val="19"/>
              </w:rPr>
              <w:t>payments</w:t>
            </w:r>
            <w:r>
              <w:rPr>
                <w:spacing w:val="-4"/>
                <w:sz w:val="19"/>
              </w:rPr>
              <w:t xml:space="preserve"> </w:t>
            </w:r>
            <w:r>
              <w:rPr>
                <w:sz w:val="19"/>
              </w:rPr>
              <w:t>over</w:t>
            </w:r>
            <w:r>
              <w:rPr>
                <w:spacing w:val="-4"/>
                <w:sz w:val="19"/>
              </w:rPr>
              <w:t xml:space="preserve"> </w:t>
            </w:r>
            <w:r>
              <w:rPr>
                <w:sz w:val="19"/>
              </w:rPr>
              <w:t>12</w:t>
            </w:r>
            <w:r>
              <w:rPr>
                <w:spacing w:val="-4"/>
                <w:sz w:val="19"/>
              </w:rPr>
              <w:t xml:space="preserve"> </w:t>
            </w:r>
            <w:r>
              <w:rPr>
                <w:sz w:val="19"/>
              </w:rPr>
              <w:t xml:space="preserve">years, adjusted based on your </w:t>
            </w:r>
            <w:r>
              <w:rPr>
                <w:spacing w:val="-2"/>
                <w:sz w:val="19"/>
              </w:rPr>
              <w:t>income.</w:t>
            </w:r>
          </w:p>
        </w:tc>
      </w:tr>
      <w:tr w14:paraId="5939A404" w14:textId="77777777">
        <w:tblPrEx>
          <w:tblW w:w="0" w:type="auto"/>
          <w:tblInd w:w="150" w:type="dxa"/>
          <w:tblLayout w:type="fixed"/>
          <w:tblCellMar>
            <w:left w:w="0" w:type="dxa"/>
            <w:right w:w="0" w:type="dxa"/>
          </w:tblCellMar>
          <w:tblLook w:val="01E0"/>
        </w:tblPrEx>
        <w:trPr>
          <w:trHeight w:val="1223"/>
        </w:trPr>
        <w:tc>
          <w:tcPr>
            <w:tcW w:w="1885" w:type="dxa"/>
          </w:tcPr>
          <w:p w:rsidR="00971B7C" w14:paraId="5939A3FF" w14:textId="77777777">
            <w:pPr>
              <w:pStyle w:val="TableParagraph"/>
              <w:spacing w:before="175" w:line="288" w:lineRule="auto"/>
              <w:rPr>
                <w:b/>
                <w:sz w:val="19"/>
              </w:rPr>
            </w:pPr>
            <w:r>
              <w:rPr>
                <w:b/>
                <w:sz w:val="19"/>
              </w:rPr>
              <w:t>Cap</w:t>
            </w:r>
            <w:r>
              <w:rPr>
                <w:b/>
                <w:spacing w:val="-14"/>
                <w:sz w:val="19"/>
              </w:rPr>
              <w:t xml:space="preserve"> </w:t>
            </w:r>
            <w:r>
              <w:rPr>
                <w:b/>
                <w:sz w:val="19"/>
              </w:rPr>
              <w:t>on</w:t>
            </w:r>
            <w:r>
              <w:rPr>
                <w:b/>
                <w:spacing w:val="-13"/>
                <w:sz w:val="19"/>
              </w:rPr>
              <w:t xml:space="preserve"> </w:t>
            </w:r>
            <w:r>
              <w:rPr>
                <w:b/>
                <w:sz w:val="19"/>
              </w:rPr>
              <w:t xml:space="preserve">Payment </w:t>
            </w:r>
            <w:r>
              <w:rPr>
                <w:b/>
                <w:spacing w:val="-2"/>
                <w:sz w:val="19"/>
              </w:rPr>
              <w:t>Amount</w:t>
            </w:r>
          </w:p>
        </w:tc>
        <w:tc>
          <w:tcPr>
            <w:tcW w:w="2880" w:type="dxa"/>
          </w:tcPr>
          <w:p w:rsidR="00971B7C" w14:paraId="5939A401" w14:textId="77777777">
            <w:pPr>
              <w:pStyle w:val="TableParagraph"/>
              <w:ind w:right="154"/>
              <w:rPr>
                <w:sz w:val="19"/>
              </w:rPr>
            </w:pPr>
            <w:r>
              <w:rPr>
                <w:sz w:val="19"/>
              </w:rPr>
              <w:t>What you would have paid under</w:t>
            </w:r>
            <w:r>
              <w:rPr>
                <w:spacing w:val="-13"/>
                <w:sz w:val="19"/>
              </w:rPr>
              <w:t xml:space="preserve"> </w:t>
            </w:r>
            <w:r>
              <w:rPr>
                <w:sz w:val="19"/>
              </w:rPr>
              <w:t>the</w:t>
            </w:r>
            <w:r>
              <w:rPr>
                <w:spacing w:val="-13"/>
                <w:sz w:val="19"/>
              </w:rPr>
              <w:t xml:space="preserve"> </w:t>
            </w:r>
            <w:r>
              <w:rPr>
                <w:sz w:val="19"/>
              </w:rPr>
              <w:t>10-year</w:t>
            </w:r>
            <w:r>
              <w:rPr>
                <w:spacing w:val="-13"/>
                <w:sz w:val="19"/>
              </w:rPr>
              <w:t xml:space="preserve"> </w:t>
            </w:r>
            <w:r>
              <w:rPr>
                <w:sz w:val="19"/>
              </w:rPr>
              <w:t>standard repayment plan when you entered the plan.</w:t>
            </w:r>
          </w:p>
        </w:tc>
        <w:tc>
          <w:tcPr>
            <w:tcW w:w="2970" w:type="dxa"/>
          </w:tcPr>
          <w:p w:rsidR="00971B7C" w14:paraId="5939A402" w14:textId="77777777">
            <w:pPr>
              <w:pStyle w:val="TableParagraph"/>
              <w:ind w:right="171"/>
              <w:rPr>
                <w:sz w:val="19"/>
              </w:rPr>
            </w:pPr>
            <w:r>
              <w:rPr>
                <w:sz w:val="19"/>
              </w:rPr>
              <w:t>What you would have paid under</w:t>
            </w:r>
            <w:r>
              <w:rPr>
                <w:spacing w:val="-13"/>
                <w:sz w:val="19"/>
              </w:rPr>
              <w:t xml:space="preserve"> </w:t>
            </w:r>
            <w:r>
              <w:rPr>
                <w:sz w:val="19"/>
              </w:rPr>
              <w:t>the</w:t>
            </w:r>
            <w:r>
              <w:rPr>
                <w:spacing w:val="-13"/>
                <w:sz w:val="19"/>
              </w:rPr>
              <w:t xml:space="preserve"> </w:t>
            </w:r>
            <w:r>
              <w:rPr>
                <w:sz w:val="19"/>
              </w:rPr>
              <w:t>10-year</w:t>
            </w:r>
            <w:r>
              <w:rPr>
                <w:spacing w:val="-13"/>
                <w:sz w:val="19"/>
              </w:rPr>
              <w:t xml:space="preserve"> </w:t>
            </w:r>
            <w:r>
              <w:rPr>
                <w:sz w:val="19"/>
              </w:rPr>
              <w:t>standard repayment plan when you entered the plan.</w:t>
            </w:r>
          </w:p>
        </w:tc>
        <w:tc>
          <w:tcPr>
            <w:tcW w:w="2875" w:type="dxa"/>
          </w:tcPr>
          <w:p w:rsidR="00971B7C" w14:paraId="5939A403" w14:textId="77777777">
            <w:pPr>
              <w:pStyle w:val="TableParagraph"/>
              <w:ind w:right="143"/>
              <w:rPr>
                <w:sz w:val="19"/>
              </w:rPr>
            </w:pPr>
            <w:r>
              <w:rPr>
                <w:sz w:val="19"/>
              </w:rPr>
              <w:t>None. Your payment may exceed</w:t>
            </w:r>
            <w:r>
              <w:rPr>
                <w:spacing w:val="-10"/>
                <w:sz w:val="19"/>
              </w:rPr>
              <w:t xml:space="preserve"> </w:t>
            </w:r>
            <w:r>
              <w:rPr>
                <w:sz w:val="19"/>
              </w:rPr>
              <w:t>what</w:t>
            </w:r>
            <w:r>
              <w:rPr>
                <w:spacing w:val="-10"/>
                <w:sz w:val="19"/>
              </w:rPr>
              <w:t xml:space="preserve"> </w:t>
            </w:r>
            <w:r>
              <w:rPr>
                <w:sz w:val="19"/>
              </w:rPr>
              <w:t>you</w:t>
            </w:r>
            <w:r>
              <w:rPr>
                <w:spacing w:val="-10"/>
                <w:sz w:val="19"/>
              </w:rPr>
              <w:t xml:space="preserve"> </w:t>
            </w:r>
            <w:r>
              <w:rPr>
                <w:sz w:val="19"/>
              </w:rPr>
              <w:t>would</w:t>
            </w:r>
            <w:r>
              <w:rPr>
                <w:spacing w:val="-10"/>
                <w:sz w:val="19"/>
              </w:rPr>
              <w:t xml:space="preserve"> </w:t>
            </w:r>
            <w:r>
              <w:rPr>
                <w:sz w:val="19"/>
              </w:rPr>
              <w:t>have paid under the 10-year standard repayment plan.</w:t>
            </w:r>
          </w:p>
        </w:tc>
      </w:tr>
      <w:tr w14:paraId="5939A40A" w14:textId="77777777">
        <w:tblPrEx>
          <w:tblW w:w="0" w:type="auto"/>
          <w:tblInd w:w="150" w:type="dxa"/>
          <w:tblLayout w:type="fixed"/>
          <w:tblCellMar>
            <w:left w:w="0" w:type="dxa"/>
            <w:right w:w="0" w:type="dxa"/>
          </w:tblCellMar>
          <w:tblLook w:val="01E0"/>
        </w:tblPrEx>
        <w:trPr>
          <w:trHeight w:val="2535"/>
        </w:trPr>
        <w:tc>
          <w:tcPr>
            <w:tcW w:w="1885" w:type="dxa"/>
            <w:shd w:val="clear" w:color="auto" w:fill="E6E6E6"/>
          </w:tcPr>
          <w:p w:rsidR="00971B7C" w14:paraId="5939A405" w14:textId="77777777">
            <w:pPr>
              <w:pStyle w:val="TableParagraph"/>
              <w:spacing w:before="176" w:line="288" w:lineRule="auto"/>
              <w:ind w:right="222"/>
              <w:rPr>
                <w:b/>
                <w:sz w:val="19"/>
              </w:rPr>
            </w:pPr>
            <w:r>
              <w:rPr>
                <w:b/>
                <w:spacing w:val="-2"/>
                <w:sz w:val="19"/>
              </w:rPr>
              <w:t>Married Borrowers</w:t>
            </w:r>
          </w:p>
        </w:tc>
        <w:tc>
          <w:tcPr>
            <w:tcW w:w="2880" w:type="dxa"/>
            <w:shd w:val="clear" w:color="auto" w:fill="E6E6E6"/>
          </w:tcPr>
          <w:p w:rsidR="00971B7C" w14:paraId="5939A407" w14:textId="77777777">
            <w:pPr>
              <w:pStyle w:val="TableParagraph"/>
              <w:spacing w:before="175"/>
              <w:ind w:right="154"/>
              <w:rPr>
                <w:sz w:val="19"/>
              </w:rPr>
            </w:pPr>
            <w:r>
              <w:rPr>
                <w:sz w:val="19"/>
              </w:rPr>
              <w:t>Your</w:t>
            </w:r>
            <w:r>
              <w:rPr>
                <w:spacing w:val="-8"/>
                <w:sz w:val="19"/>
              </w:rPr>
              <w:t xml:space="preserve"> </w:t>
            </w:r>
            <w:r>
              <w:rPr>
                <w:sz w:val="19"/>
              </w:rPr>
              <w:t>payment</w:t>
            </w:r>
            <w:r>
              <w:rPr>
                <w:spacing w:val="-7"/>
                <w:sz w:val="19"/>
              </w:rPr>
              <w:t xml:space="preserve"> </w:t>
            </w:r>
            <w:r>
              <w:rPr>
                <w:sz w:val="19"/>
              </w:rPr>
              <w:t>will</w:t>
            </w:r>
            <w:r>
              <w:rPr>
                <w:spacing w:val="-9"/>
                <w:sz w:val="19"/>
              </w:rPr>
              <w:t xml:space="preserve"> </w:t>
            </w:r>
            <w:r>
              <w:rPr>
                <w:sz w:val="19"/>
              </w:rPr>
              <w:t>be</w:t>
            </w:r>
            <w:r>
              <w:rPr>
                <w:spacing w:val="-8"/>
                <w:sz w:val="19"/>
              </w:rPr>
              <w:t xml:space="preserve"> </w:t>
            </w:r>
            <w:r>
              <w:rPr>
                <w:sz w:val="19"/>
              </w:rPr>
              <w:t>based</w:t>
            </w:r>
            <w:r>
              <w:rPr>
                <w:spacing w:val="-7"/>
                <w:sz w:val="19"/>
              </w:rPr>
              <w:t xml:space="preserve"> </w:t>
            </w:r>
            <w:r>
              <w:rPr>
                <w:sz w:val="19"/>
              </w:rPr>
              <w:t>on the</w:t>
            </w:r>
            <w:r>
              <w:rPr>
                <w:spacing w:val="-7"/>
                <w:sz w:val="19"/>
              </w:rPr>
              <w:t xml:space="preserve"> </w:t>
            </w:r>
            <w:r>
              <w:rPr>
                <w:sz w:val="19"/>
              </w:rPr>
              <w:t>combined</w:t>
            </w:r>
            <w:r>
              <w:rPr>
                <w:spacing w:val="-7"/>
                <w:sz w:val="19"/>
              </w:rPr>
              <w:t xml:space="preserve"> </w:t>
            </w:r>
            <w:r>
              <w:rPr>
                <w:sz w:val="19"/>
              </w:rPr>
              <w:t>income</w:t>
            </w:r>
            <w:r>
              <w:rPr>
                <w:spacing w:val="-7"/>
                <w:sz w:val="19"/>
              </w:rPr>
              <w:t xml:space="preserve"> </w:t>
            </w:r>
            <w:r>
              <w:rPr>
                <w:sz w:val="19"/>
              </w:rPr>
              <w:t>and</w:t>
            </w:r>
            <w:r>
              <w:rPr>
                <w:spacing w:val="-7"/>
                <w:sz w:val="19"/>
              </w:rPr>
              <w:t xml:space="preserve"> </w:t>
            </w:r>
            <w:r>
              <w:rPr>
                <w:sz w:val="19"/>
              </w:rPr>
              <w:t xml:space="preserve">loan debt of you and your spouse only if you file a joint Federal income tax </w:t>
            </w:r>
            <w:r>
              <w:rPr>
                <w:sz w:val="19"/>
              </w:rPr>
              <w:t>return, unless</w:t>
            </w:r>
            <w:r>
              <w:rPr>
                <w:sz w:val="19"/>
              </w:rPr>
              <w:t xml:space="preserve"> you and your spouse (1) are separated or (2) you are unable to reasonably access your spouse's income </w:t>
            </w:r>
            <w:r>
              <w:rPr>
                <w:spacing w:val="-2"/>
                <w:sz w:val="19"/>
              </w:rPr>
              <w:t>information.</w:t>
            </w:r>
          </w:p>
        </w:tc>
        <w:tc>
          <w:tcPr>
            <w:tcW w:w="2970" w:type="dxa"/>
            <w:shd w:val="clear" w:color="auto" w:fill="E6E6E6"/>
          </w:tcPr>
          <w:p w:rsidR="00971B7C" w14:paraId="5939A408" w14:textId="77777777">
            <w:pPr>
              <w:pStyle w:val="TableParagraph"/>
              <w:spacing w:before="175"/>
              <w:ind w:right="171"/>
              <w:rPr>
                <w:sz w:val="19"/>
              </w:rPr>
            </w:pPr>
            <w:r>
              <w:rPr>
                <w:sz w:val="19"/>
              </w:rPr>
              <w:t xml:space="preserve">Your payment will be based on the combined income and loan debt of you and your spouse only if you file a joint Federal income tax </w:t>
            </w:r>
            <w:r>
              <w:rPr>
                <w:sz w:val="19"/>
              </w:rPr>
              <w:t>return, unless</w:t>
            </w:r>
            <w:r>
              <w:rPr>
                <w:sz w:val="19"/>
              </w:rPr>
              <w:t xml:space="preserve"> you and your spouse (1) are separated</w:t>
            </w:r>
            <w:r>
              <w:rPr>
                <w:spacing w:val="-8"/>
                <w:sz w:val="19"/>
              </w:rPr>
              <w:t xml:space="preserve"> </w:t>
            </w:r>
            <w:r>
              <w:rPr>
                <w:sz w:val="19"/>
              </w:rPr>
              <w:t>or</w:t>
            </w:r>
            <w:r>
              <w:rPr>
                <w:spacing w:val="-8"/>
                <w:sz w:val="19"/>
              </w:rPr>
              <w:t xml:space="preserve"> </w:t>
            </w:r>
            <w:r>
              <w:rPr>
                <w:sz w:val="19"/>
              </w:rPr>
              <w:t>(2)</w:t>
            </w:r>
            <w:r>
              <w:rPr>
                <w:spacing w:val="-8"/>
                <w:sz w:val="19"/>
              </w:rPr>
              <w:t xml:space="preserve"> </w:t>
            </w:r>
            <w:r>
              <w:rPr>
                <w:sz w:val="19"/>
              </w:rPr>
              <w:t>you</w:t>
            </w:r>
            <w:r>
              <w:rPr>
                <w:spacing w:val="-8"/>
                <w:sz w:val="19"/>
              </w:rPr>
              <w:t xml:space="preserve"> </w:t>
            </w:r>
            <w:r>
              <w:rPr>
                <w:sz w:val="19"/>
              </w:rPr>
              <w:t>are</w:t>
            </w:r>
            <w:r>
              <w:rPr>
                <w:spacing w:val="-8"/>
                <w:sz w:val="19"/>
              </w:rPr>
              <w:t xml:space="preserve"> </w:t>
            </w:r>
            <w:r>
              <w:rPr>
                <w:sz w:val="19"/>
              </w:rPr>
              <w:t>unable to reasonably access your spouse's income information.</w:t>
            </w:r>
          </w:p>
        </w:tc>
        <w:tc>
          <w:tcPr>
            <w:tcW w:w="2875" w:type="dxa"/>
            <w:shd w:val="clear" w:color="auto" w:fill="E6E6E6"/>
          </w:tcPr>
          <w:p w:rsidR="00971B7C" w14:paraId="5939A409" w14:textId="77655EAA">
            <w:pPr>
              <w:pStyle w:val="TableParagraph"/>
              <w:spacing w:before="175"/>
              <w:ind w:right="117"/>
              <w:rPr>
                <w:sz w:val="19"/>
              </w:rPr>
            </w:pPr>
            <w:r>
              <w:rPr>
                <w:sz w:val="19"/>
              </w:rPr>
              <w:t>Your</w:t>
            </w:r>
            <w:r>
              <w:rPr>
                <w:spacing w:val="-2"/>
                <w:sz w:val="19"/>
              </w:rPr>
              <w:t xml:space="preserve"> </w:t>
            </w:r>
            <w:r>
              <w:rPr>
                <w:sz w:val="19"/>
              </w:rPr>
              <w:t>payment</w:t>
            </w:r>
            <w:r>
              <w:rPr>
                <w:spacing w:val="-1"/>
                <w:sz w:val="19"/>
              </w:rPr>
              <w:t xml:space="preserve"> </w:t>
            </w:r>
            <w:r>
              <w:rPr>
                <w:sz w:val="19"/>
              </w:rPr>
              <w:t>will</w:t>
            </w:r>
            <w:r>
              <w:rPr>
                <w:spacing w:val="-3"/>
                <w:sz w:val="19"/>
              </w:rPr>
              <w:t xml:space="preserve"> </w:t>
            </w:r>
            <w:r>
              <w:rPr>
                <w:sz w:val="19"/>
              </w:rPr>
              <w:t>be</w:t>
            </w:r>
            <w:r>
              <w:rPr>
                <w:spacing w:val="-2"/>
                <w:sz w:val="19"/>
              </w:rPr>
              <w:t xml:space="preserve"> </w:t>
            </w:r>
            <w:r>
              <w:rPr>
                <w:sz w:val="19"/>
              </w:rPr>
              <w:t>based</w:t>
            </w:r>
            <w:r>
              <w:rPr>
                <w:spacing w:val="-1"/>
                <w:sz w:val="19"/>
              </w:rPr>
              <w:t xml:space="preserve"> </w:t>
            </w:r>
            <w:r>
              <w:rPr>
                <w:sz w:val="19"/>
              </w:rPr>
              <w:t>on the combined income of you and</w:t>
            </w:r>
            <w:r>
              <w:rPr>
                <w:spacing w:val="-3"/>
                <w:sz w:val="19"/>
              </w:rPr>
              <w:t xml:space="preserve"> </w:t>
            </w:r>
            <w:r>
              <w:rPr>
                <w:sz w:val="19"/>
              </w:rPr>
              <w:t>your</w:t>
            </w:r>
            <w:r>
              <w:rPr>
                <w:spacing w:val="-3"/>
                <w:sz w:val="19"/>
              </w:rPr>
              <w:t xml:space="preserve"> </w:t>
            </w:r>
            <w:r>
              <w:rPr>
                <w:sz w:val="19"/>
              </w:rPr>
              <w:t>spouse</w:t>
            </w:r>
            <w:r>
              <w:rPr>
                <w:spacing w:val="-3"/>
                <w:sz w:val="19"/>
              </w:rPr>
              <w:t xml:space="preserve"> </w:t>
            </w:r>
            <w:r>
              <w:rPr>
                <w:sz w:val="19"/>
              </w:rPr>
              <w:t>only</w:t>
            </w:r>
            <w:r>
              <w:rPr>
                <w:spacing w:val="-3"/>
                <w:sz w:val="19"/>
              </w:rPr>
              <w:t xml:space="preserve"> </w:t>
            </w:r>
            <w:r>
              <w:rPr>
                <w:sz w:val="19"/>
              </w:rPr>
              <w:t>if</w:t>
            </w:r>
            <w:r>
              <w:rPr>
                <w:spacing w:val="-3"/>
                <w:sz w:val="19"/>
              </w:rPr>
              <w:t xml:space="preserve"> </w:t>
            </w:r>
            <w:r>
              <w:rPr>
                <w:sz w:val="19"/>
              </w:rPr>
              <w:t>you</w:t>
            </w:r>
            <w:r>
              <w:rPr>
                <w:spacing w:val="-3"/>
                <w:sz w:val="19"/>
              </w:rPr>
              <w:t xml:space="preserve"> </w:t>
            </w:r>
            <w:r>
              <w:rPr>
                <w:sz w:val="19"/>
              </w:rPr>
              <w:t>file a joint Federal income tax return</w:t>
            </w:r>
            <w:r>
              <w:rPr>
                <w:spacing w:val="-2"/>
                <w:sz w:val="19"/>
              </w:rPr>
              <w:t xml:space="preserve"> or if you and your spouse elect to pay your loans jointly under an ICR </w:t>
            </w:r>
            <w:r>
              <w:rPr>
                <w:spacing w:val="-2"/>
                <w:sz w:val="19"/>
              </w:rPr>
              <w:t>plan</w:t>
            </w:r>
            <w:r>
              <w:rPr>
                <w:sz w:val="19"/>
              </w:rPr>
              <w:t>, unless</w:t>
            </w:r>
            <w:r>
              <w:rPr>
                <w:sz w:val="19"/>
              </w:rPr>
              <w:t xml:space="preserve"> you and your spouse</w:t>
            </w:r>
            <w:r>
              <w:rPr>
                <w:spacing w:val="-8"/>
                <w:sz w:val="19"/>
              </w:rPr>
              <w:t xml:space="preserve"> </w:t>
            </w:r>
            <w:r>
              <w:rPr>
                <w:sz w:val="19"/>
              </w:rPr>
              <w:t>(1)</w:t>
            </w:r>
            <w:r>
              <w:rPr>
                <w:spacing w:val="-8"/>
                <w:sz w:val="19"/>
              </w:rPr>
              <w:t xml:space="preserve"> </w:t>
            </w:r>
            <w:r>
              <w:rPr>
                <w:sz w:val="19"/>
              </w:rPr>
              <w:t>are</w:t>
            </w:r>
            <w:r>
              <w:rPr>
                <w:spacing w:val="-8"/>
                <w:sz w:val="19"/>
              </w:rPr>
              <w:t xml:space="preserve"> </w:t>
            </w:r>
            <w:r>
              <w:rPr>
                <w:sz w:val="19"/>
              </w:rPr>
              <w:t>separated</w:t>
            </w:r>
            <w:r>
              <w:rPr>
                <w:spacing w:val="-8"/>
                <w:sz w:val="19"/>
              </w:rPr>
              <w:t xml:space="preserve"> </w:t>
            </w:r>
            <w:r>
              <w:rPr>
                <w:sz w:val="19"/>
              </w:rPr>
              <w:t>or</w:t>
            </w:r>
            <w:r>
              <w:rPr>
                <w:spacing w:val="-8"/>
                <w:sz w:val="19"/>
              </w:rPr>
              <w:t xml:space="preserve"> </w:t>
            </w:r>
            <w:r>
              <w:rPr>
                <w:sz w:val="19"/>
              </w:rPr>
              <w:t xml:space="preserve">(2) you are unable to reasonably access your spouse's income </w:t>
            </w:r>
            <w:r>
              <w:rPr>
                <w:spacing w:val="-2"/>
                <w:sz w:val="19"/>
              </w:rPr>
              <w:t>information.</w:t>
            </w:r>
          </w:p>
        </w:tc>
      </w:tr>
      <w:tr w14:paraId="5939A410" w14:textId="77777777">
        <w:tblPrEx>
          <w:tblW w:w="0" w:type="auto"/>
          <w:tblInd w:w="150" w:type="dxa"/>
          <w:tblLayout w:type="fixed"/>
          <w:tblCellMar>
            <w:left w:w="0" w:type="dxa"/>
            <w:right w:w="0" w:type="dxa"/>
          </w:tblCellMar>
          <w:tblLook w:val="01E0"/>
        </w:tblPrEx>
        <w:trPr>
          <w:trHeight w:val="1661"/>
        </w:trPr>
        <w:tc>
          <w:tcPr>
            <w:tcW w:w="1885" w:type="dxa"/>
          </w:tcPr>
          <w:p w:rsidR="00971B7C" w14:paraId="5939A40B" w14:textId="77777777">
            <w:pPr>
              <w:pStyle w:val="TableParagraph"/>
              <w:spacing w:before="175" w:line="288" w:lineRule="auto"/>
              <w:ind w:right="149"/>
              <w:rPr>
                <w:b/>
                <w:sz w:val="19"/>
              </w:rPr>
            </w:pPr>
            <w:r>
              <w:rPr>
                <w:b/>
                <w:spacing w:val="-2"/>
                <w:sz w:val="19"/>
              </w:rPr>
              <w:t xml:space="preserve">Borrower </w:t>
            </w:r>
            <w:r>
              <w:rPr>
                <w:b/>
                <w:sz w:val="19"/>
              </w:rPr>
              <w:t>Responsibility</w:t>
            </w:r>
            <w:r>
              <w:rPr>
                <w:b/>
                <w:spacing w:val="-14"/>
                <w:sz w:val="19"/>
              </w:rPr>
              <w:t xml:space="preserve"> </w:t>
            </w:r>
            <w:r>
              <w:rPr>
                <w:b/>
                <w:sz w:val="19"/>
              </w:rPr>
              <w:t xml:space="preserve">for </w:t>
            </w:r>
            <w:r>
              <w:rPr>
                <w:b/>
                <w:spacing w:val="-2"/>
                <w:sz w:val="19"/>
              </w:rPr>
              <w:t>Interest</w:t>
            </w:r>
          </w:p>
        </w:tc>
        <w:tc>
          <w:tcPr>
            <w:tcW w:w="2880" w:type="dxa"/>
          </w:tcPr>
          <w:p w:rsidR="00971B7C" w14:paraId="5939A40D" w14:textId="00AFAA63">
            <w:pPr>
              <w:pStyle w:val="TableParagraph"/>
              <w:ind w:right="111"/>
              <w:rPr>
                <w:sz w:val="19"/>
              </w:rPr>
            </w:pPr>
            <w:r>
              <w:rPr>
                <w:sz w:val="19"/>
              </w:rPr>
              <w:t>You</w:t>
            </w:r>
            <w:r>
              <w:rPr>
                <w:spacing w:val="-10"/>
                <w:sz w:val="19"/>
              </w:rPr>
              <w:t xml:space="preserve"> </w:t>
            </w:r>
            <w:r>
              <w:rPr>
                <w:sz w:val="19"/>
              </w:rPr>
              <w:t>are</w:t>
            </w:r>
            <w:r>
              <w:rPr>
                <w:spacing w:val="-10"/>
                <w:sz w:val="19"/>
              </w:rPr>
              <w:t xml:space="preserve"> </w:t>
            </w:r>
            <w:r>
              <w:rPr>
                <w:sz w:val="19"/>
              </w:rPr>
              <w:t>responsible</w:t>
            </w:r>
            <w:r>
              <w:rPr>
                <w:spacing w:val="-10"/>
                <w:sz w:val="19"/>
              </w:rPr>
              <w:t xml:space="preserve"> </w:t>
            </w:r>
            <w:r>
              <w:rPr>
                <w:sz w:val="19"/>
              </w:rPr>
              <w:t>for</w:t>
            </w:r>
            <w:r>
              <w:rPr>
                <w:spacing w:val="-10"/>
                <w:sz w:val="19"/>
              </w:rPr>
              <w:t xml:space="preserve"> </w:t>
            </w:r>
            <w:r>
              <w:rPr>
                <w:sz w:val="19"/>
              </w:rPr>
              <w:t xml:space="preserve">paying </w:t>
            </w:r>
            <w:r>
              <w:rPr>
                <w:sz w:val="19"/>
              </w:rPr>
              <w:t>all</w:t>
            </w:r>
            <w:r>
              <w:rPr>
                <w:spacing w:val="-5"/>
                <w:sz w:val="19"/>
              </w:rPr>
              <w:t xml:space="preserve"> </w:t>
            </w:r>
            <w:r>
              <w:rPr>
                <w:sz w:val="19"/>
              </w:rPr>
              <w:t>of</w:t>
            </w:r>
            <w:r>
              <w:rPr>
                <w:spacing w:val="-3"/>
                <w:sz w:val="19"/>
              </w:rPr>
              <w:t xml:space="preserve"> </w:t>
            </w:r>
            <w:r>
              <w:rPr>
                <w:sz w:val="19"/>
              </w:rPr>
              <w:t>the</w:t>
            </w:r>
            <w:r>
              <w:rPr>
                <w:spacing w:val="-3"/>
                <w:sz w:val="19"/>
              </w:rPr>
              <w:t xml:space="preserve"> </w:t>
            </w:r>
            <w:r>
              <w:rPr>
                <w:sz w:val="19"/>
              </w:rPr>
              <w:t>interest</w:t>
            </w:r>
            <w:r>
              <w:rPr>
                <w:spacing w:val="-4"/>
                <w:sz w:val="19"/>
              </w:rPr>
              <w:t xml:space="preserve"> </w:t>
            </w:r>
            <w:r>
              <w:rPr>
                <w:sz w:val="19"/>
              </w:rPr>
              <w:t>that</w:t>
            </w:r>
            <w:r>
              <w:rPr>
                <w:spacing w:val="-3"/>
                <w:sz w:val="19"/>
              </w:rPr>
              <w:t xml:space="preserve"> </w:t>
            </w:r>
            <w:r>
              <w:rPr>
                <w:spacing w:val="-2"/>
                <w:sz w:val="19"/>
              </w:rPr>
              <w:t>accrues.</w:t>
            </w:r>
          </w:p>
        </w:tc>
        <w:tc>
          <w:tcPr>
            <w:tcW w:w="2970" w:type="dxa"/>
          </w:tcPr>
          <w:p w:rsidR="00971B7C" w14:paraId="5939A40E" w14:textId="77777777">
            <w:pPr>
              <w:pStyle w:val="TableParagraph"/>
              <w:rPr>
                <w:sz w:val="19"/>
              </w:rPr>
            </w:pPr>
            <w:r>
              <w:rPr>
                <w:sz w:val="19"/>
              </w:rPr>
              <w:t>On</w:t>
            </w:r>
            <w:r>
              <w:rPr>
                <w:spacing w:val="-8"/>
                <w:sz w:val="19"/>
              </w:rPr>
              <w:t xml:space="preserve"> </w:t>
            </w:r>
            <w:r>
              <w:rPr>
                <w:sz w:val="19"/>
              </w:rPr>
              <w:t>subsidized</w:t>
            </w:r>
            <w:r>
              <w:rPr>
                <w:spacing w:val="-7"/>
                <w:sz w:val="19"/>
              </w:rPr>
              <w:t xml:space="preserve"> </w:t>
            </w:r>
            <w:r>
              <w:rPr>
                <w:sz w:val="19"/>
              </w:rPr>
              <w:t>loans,</w:t>
            </w:r>
            <w:r>
              <w:rPr>
                <w:spacing w:val="-8"/>
                <w:sz w:val="19"/>
              </w:rPr>
              <w:t xml:space="preserve"> </w:t>
            </w:r>
            <w:r>
              <w:rPr>
                <w:sz w:val="19"/>
              </w:rPr>
              <w:t>you</w:t>
            </w:r>
            <w:r>
              <w:rPr>
                <w:spacing w:val="-8"/>
                <w:sz w:val="19"/>
              </w:rPr>
              <w:t xml:space="preserve"> </w:t>
            </w:r>
            <w:r>
              <w:rPr>
                <w:sz w:val="19"/>
              </w:rPr>
              <w:t>do</w:t>
            </w:r>
            <w:r>
              <w:rPr>
                <w:spacing w:val="-7"/>
                <w:sz w:val="19"/>
              </w:rPr>
              <w:t xml:space="preserve"> </w:t>
            </w:r>
            <w:r>
              <w:rPr>
                <w:sz w:val="19"/>
              </w:rPr>
              <w:t>not have to pay the difference between your monthly payment amount and the interest that accrues for your first 3 consecutive years in the plan.</w:t>
            </w:r>
          </w:p>
        </w:tc>
        <w:tc>
          <w:tcPr>
            <w:tcW w:w="2875" w:type="dxa"/>
          </w:tcPr>
          <w:p w:rsidR="00971B7C" w14:paraId="5939A40F" w14:textId="77777777">
            <w:pPr>
              <w:pStyle w:val="TableParagraph"/>
              <w:ind w:right="143"/>
              <w:rPr>
                <w:sz w:val="19"/>
              </w:rPr>
            </w:pPr>
            <w:r>
              <w:rPr>
                <w:sz w:val="19"/>
              </w:rPr>
              <w:t>You</w:t>
            </w:r>
            <w:r>
              <w:rPr>
                <w:spacing w:val="-10"/>
                <w:sz w:val="19"/>
              </w:rPr>
              <w:t xml:space="preserve"> </w:t>
            </w:r>
            <w:r>
              <w:rPr>
                <w:sz w:val="19"/>
              </w:rPr>
              <w:t>are</w:t>
            </w:r>
            <w:r>
              <w:rPr>
                <w:spacing w:val="-10"/>
                <w:sz w:val="19"/>
              </w:rPr>
              <w:t xml:space="preserve"> </w:t>
            </w:r>
            <w:r>
              <w:rPr>
                <w:sz w:val="19"/>
              </w:rPr>
              <w:t>responsible</w:t>
            </w:r>
            <w:r>
              <w:rPr>
                <w:spacing w:val="-10"/>
                <w:sz w:val="19"/>
              </w:rPr>
              <w:t xml:space="preserve"> </w:t>
            </w:r>
            <w:r>
              <w:rPr>
                <w:sz w:val="19"/>
              </w:rPr>
              <w:t>for</w:t>
            </w:r>
            <w:r>
              <w:rPr>
                <w:spacing w:val="-10"/>
                <w:sz w:val="19"/>
              </w:rPr>
              <w:t xml:space="preserve"> </w:t>
            </w:r>
            <w:r>
              <w:rPr>
                <w:sz w:val="19"/>
              </w:rPr>
              <w:t xml:space="preserve">paying </w:t>
            </w:r>
            <w:r>
              <w:rPr>
                <w:sz w:val="19"/>
              </w:rPr>
              <w:t>all</w:t>
            </w:r>
            <w:r>
              <w:rPr>
                <w:spacing w:val="-5"/>
                <w:sz w:val="19"/>
              </w:rPr>
              <w:t xml:space="preserve"> </w:t>
            </w:r>
            <w:r>
              <w:rPr>
                <w:sz w:val="19"/>
              </w:rPr>
              <w:t>of</w:t>
            </w:r>
            <w:r>
              <w:rPr>
                <w:spacing w:val="-3"/>
                <w:sz w:val="19"/>
              </w:rPr>
              <w:t xml:space="preserve"> </w:t>
            </w:r>
            <w:r>
              <w:rPr>
                <w:sz w:val="19"/>
              </w:rPr>
              <w:t>the</w:t>
            </w:r>
            <w:r>
              <w:rPr>
                <w:spacing w:val="-3"/>
                <w:sz w:val="19"/>
              </w:rPr>
              <w:t xml:space="preserve"> </w:t>
            </w:r>
            <w:r>
              <w:rPr>
                <w:sz w:val="19"/>
              </w:rPr>
              <w:t>interest</w:t>
            </w:r>
            <w:r>
              <w:rPr>
                <w:spacing w:val="-4"/>
                <w:sz w:val="19"/>
              </w:rPr>
              <w:t xml:space="preserve"> </w:t>
            </w:r>
            <w:r>
              <w:rPr>
                <w:sz w:val="19"/>
              </w:rPr>
              <w:t>that</w:t>
            </w:r>
            <w:r>
              <w:rPr>
                <w:spacing w:val="-3"/>
                <w:sz w:val="19"/>
              </w:rPr>
              <w:t xml:space="preserve"> </w:t>
            </w:r>
            <w:r>
              <w:rPr>
                <w:spacing w:val="-2"/>
                <w:sz w:val="19"/>
              </w:rPr>
              <w:t>accrues.</w:t>
            </w:r>
          </w:p>
        </w:tc>
      </w:tr>
    </w:tbl>
    <w:p w:rsidR="00E47071" w14:paraId="5939A411" w14:textId="77777777">
      <w:pPr>
        <w:rPr>
          <w:sz w:val="19"/>
        </w:rPr>
        <w:sectPr>
          <w:headerReference w:type="default" r:id="rId31"/>
          <w:footerReference w:type="default" r:id="rId32"/>
          <w:pgSz w:w="15840" w:h="12240" w:orient="landscape"/>
          <w:pgMar w:top="1040" w:right="620" w:bottom="940" w:left="580" w:header="0" w:footer="743" w:gutter="0"/>
          <w:cols w:space="720"/>
        </w:sectPr>
      </w:pPr>
    </w:p>
    <w:p w:rsidR="00E47071" w14:paraId="5939A412" w14:textId="77777777">
      <w:pPr>
        <w:pStyle w:val="BodyText"/>
        <w:spacing w:before="5"/>
        <w:rPr>
          <w:sz w:val="2"/>
        </w:r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885"/>
        <w:gridCol w:w="2880"/>
        <w:gridCol w:w="2970"/>
        <w:gridCol w:w="2875"/>
      </w:tblGrid>
      <w:tr w14:paraId="5939A418" w14:textId="77777777">
        <w:tblPrEx>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Ex>
        <w:trPr>
          <w:trHeight w:val="692"/>
        </w:trPr>
        <w:tc>
          <w:tcPr>
            <w:tcW w:w="1885" w:type="dxa"/>
            <w:shd w:val="clear" w:color="auto" w:fill="252525"/>
          </w:tcPr>
          <w:p w:rsidR="00135FCC" w14:paraId="5939A413" w14:textId="77777777">
            <w:pPr>
              <w:pStyle w:val="TableParagraph"/>
              <w:spacing w:before="215"/>
              <w:rPr>
                <w:b/>
                <w:sz w:val="19"/>
              </w:rPr>
            </w:pPr>
            <w:r>
              <w:rPr>
                <w:b/>
                <w:color w:val="FFFFFF"/>
                <w:sz w:val="19"/>
              </w:rPr>
              <w:t>Plan</w:t>
            </w:r>
            <w:r>
              <w:rPr>
                <w:b/>
                <w:color w:val="FFFFFF"/>
                <w:spacing w:val="-6"/>
                <w:sz w:val="19"/>
              </w:rPr>
              <w:t xml:space="preserve"> </w:t>
            </w:r>
            <w:r>
              <w:rPr>
                <w:b/>
                <w:color w:val="FFFFFF"/>
                <w:spacing w:val="-2"/>
                <w:sz w:val="19"/>
              </w:rPr>
              <w:t>Feature</w:t>
            </w:r>
          </w:p>
        </w:tc>
        <w:tc>
          <w:tcPr>
            <w:tcW w:w="2880" w:type="dxa"/>
            <w:shd w:val="clear" w:color="auto" w:fill="252525"/>
          </w:tcPr>
          <w:p w:rsidR="00135FCC" w14:paraId="5939A415" w14:textId="77777777">
            <w:pPr>
              <w:pStyle w:val="TableParagraph"/>
              <w:spacing w:before="215"/>
              <w:rPr>
                <w:b/>
                <w:sz w:val="19"/>
              </w:rPr>
            </w:pPr>
            <w:r>
              <w:rPr>
                <w:b/>
                <w:color w:val="FFFFFF"/>
                <w:spacing w:val="-4"/>
                <w:sz w:val="19"/>
              </w:rPr>
              <w:t>PAYE</w:t>
            </w:r>
          </w:p>
        </w:tc>
        <w:tc>
          <w:tcPr>
            <w:tcW w:w="2970" w:type="dxa"/>
            <w:shd w:val="clear" w:color="auto" w:fill="252525"/>
          </w:tcPr>
          <w:p w:rsidR="00135FCC" w14:paraId="5939A416" w14:textId="77777777">
            <w:pPr>
              <w:pStyle w:val="TableParagraph"/>
              <w:spacing w:before="215"/>
              <w:rPr>
                <w:b/>
                <w:sz w:val="19"/>
              </w:rPr>
            </w:pPr>
            <w:r>
              <w:rPr>
                <w:b/>
                <w:color w:val="FFFFFF"/>
                <w:spacing w:val="-5"/>
                <w:sz w:val="19"/>
              </w:rPr>
              <w:t>IBR</w:t>
            </w:r>
          </w:p>
        </w:tc>
        <w:tc>
          <w:tcPr>
            <w:tcW w:w="2875" w:type="dxa"/>
            <w:shd w:val="clear" w:color="auto" w:fill="252525"/>
          </w:tcPr>
          <w:p w:rsidR="00135FCC" w14:paraId="5939A417" w14:textId="77777777">
            <w:pPr>
              <w:pStyle w:val="TableParagraph"/>
              <w:spacing w:before="215"/>
              <w:rPr>
                <w:b/>
                <w:sz w:val="19"/>
              </w:rPr>
            </w:pPr>
            <w:r>
              <w:rPr>
                <w:b/>
                <w:color w:val="FFFFFF"/>
                <w:spacing w:val="-5"/>
                <w:sz w:val="19"/>
              </w:rPr>
              <w:t>ICR</w:t>
            </w:r>
          </w:p>
        </w:tc>
      </w:tr>
      <w:tr w14:paraId="5939A424" w14:textId="77777777">
        <w:tblPrEx>
          <w:tblW w:w="0" w:type="auto"/>
          <w:tblInd w:w="150" w:type="dxa"/>
          <w:tblLayout w:type="fixed"/>
          <w:tblCellMar>
            <w:left w:w="0" w:type="dxa"/>
            <w:right w:w="0" w:type="dxa"/>
          </w:tblCellMar>
          <w:tblLook w:val="01E0"/>
        </w:tblPrEx>
        <w:trPr>
          <w:trHeight w:val="786"/>
        </w:trPr>
        <w:tc>
          <w:tcPr>
            <w:tcW w:w="1885" w:type="dxa"/>
          </w:tcPr>
          <w:p w:rsidR="00135FCC" w14:paraId="5939A41F" w14:textId="77777777">
            <w:pPr>
              <w:pStyle w:val="TableParagraph"/>
              <w:spacing w:before="175"/>
              <w:rPr>
                <w:b/>
                <w:sz w:val="19"/>
              </w:rPr>
            </w:pPr>
            <w:r>
              <w:rPr>
                <w:b/>
                <w:sz w:val="19"/>
              </w:rPr>
              <w:t>Income</w:t>
            </w:r>
            <w:r>
              <w:rPr>
                <w:b/>
                <w:spacing w:val="-7"/>
                <w:sz w:val="19"/>
              </w:rPr>
              <w:t xml:space="preserve"> </w:t>
            </w:r>
            <w:r>
              <w:rPr>
                <w:b/>
                <w:spacing w:val="-2"/>
                <w:sz w:val="19"/>
              </w:rPr>
              <w:t>Eligibility</w:t>
            </w:r>
          </w:p>
        </w:tc>
        <w:tc>
          <w:tcPr>
            <w:tcW w:w="2880" w:type="dxa"/>
          </w:tcPr>
          <w:p w:rsidR="00135FCC" w14:paraId="5939A421" w14:textId="77777777">
            <w:pPr>
              <w:pStyle w:val="TableParagraph"/>
              <w:ind w:right="154"/>
              <w:rPr>
                <w:sz w:val="19"/>
              </w:rPr>
            </w:pPr>
            <w:r>
              <w:rPr>
                <w:sz w:val="19"/>
              </w:rPr>
              <w:t>You</w:t>
            </w:r>
            <w:r>
              <w:rPr>
                <w:spacing w:val="-10"/>
                <w:sz w:val="19"/>
              </w:rPr>
              <w:t xml:space="preserve"> </w:t>
            </w:r>
            <w:r>
              <w:rPr>
                <w:sz w:val="19"/>
              </w:rPr>
              <w:t>must</w:t>
            </w:r>
            <w:r>
              <w:rPr>
                <w:spacing w:val="-10"/>
                <w:sz w:val="19"/>
              </w:rPr>
              <w:t xml:space="preserve"> </w:t>
            </w:r>
            <w:r>
              <w:rPr>
                <w:sz w:val="19"/>
              </w:rPr>
              <w:t>have</w:t>
            </w:r>
            <w:r>
              <w:rPr>
                <w:spacing w:val="-10"/>
                <w:sz w:val="19"/>
              </w:rPr>
              <w:t xml:space="preserve"> </w:t>
            </w:r>
            <w:r>
              <w:rPr>
                <w:sz w:val="19"/>
              </w:rPr>
              <w:t>a</w:t>
            </w:r>
            <w:r>
              <w:rPr>
                <w:spacing w:val="-10"/>
                <w:sz w:val="19"/>
              </w:rPr>
              <w:t xml:space="preserve"> </w:t>
            </w:r>
            <w:r>
              <w:rPr>
                <w:sz w:val="19"/>
              </w:rPr>
              <w:t>“partial financial hardship”.</w:t>
            </w:r>
          </w:p>
        </w:tc>
        <w:tc>
          <w:tcPr>
            <w:tcW w:w="2970" w:type="dxa"/>
          </w:tcPr>
          <w:p w:rsidR="00135FCC" w14:paraId="5939A422" w14:textId="77777777">
            <w:pPr>
              <w:pStyle w:val="TableParagraph"/>
              <w:ind w:right="171"/>
              <w:rPr>
                <w:sz w:val="19"/>
              </w:rPr>
            </w:pPr>
            <w:r>
              <w:rPr>
                <w:sz w:val="19"/>
              </w:rPr>
              <w:t>You</w:t>
            </w:r>
            <w:r>
              <w:rPr>
                <w:spacing w:val="-10"/>
                <w:sz w:val="19"/>
              </w:rPr>
              <w:t xml:space="preserve"> </w:t>
            </w:r>
            <w:r>
              <w:rPr>
                <w:sz w:val="19"/>
              </w:rPr>
              <w:t>must</w:t>
            </w:r>
            <w:r>
              <w:rPr>
                <w:spacing w:val="-10"/>
                <w:sz w:val="19"/>
              </w:rPr>
              <w:t xml:space="preserve"> </w:t>
            </w:r>
            <w:r>
              <w:rPr>
                <w:sz w:val="19"/>
              </w:rPr>
              <w:t>have</w:t>
            </w:r>
            <w:r>
              <w:rPr>
                <w:spacing w:val="-10"/>
                <w:sz w:val="19"/>
              </w:rPr>
              <w:t xml:space="preserve"> </w:t>
            </w:r>
            <w:r>
              <w:rPr>
                <w:sz w:val="19"/>
              </w:rPr>
              <w:t>a</w:t>
            </w:r>
            <w:r>
              <w:rPr>
                <w:spacing w:val="-10"/>
                <w:sz w:val="19"/>
              </w:rPr>
              <w:t xml:space="preserve"> </w:t>
            </w:r>
            <w:r>
              <w:rPr>
                <w:sz w:val="19"/>
              </w:rPr>
              <w:t>“partial financial hardship”.</w:t>
            </w:r>
          </w:p>
        </w:tc>
        <w:tc>
          <w:tcPr>
            <w:tcW w:w="2875" w:type="dxa"/>
          </w:tcPr>
          <w:p w:rsidR="00135FCC" w14:paraId="5939A423" w14:textId="77777777">
            <w:pPr>
              <w:pStyle w:val="TableParagraph"/>
              <w:spacing w:before="175"/>
              <w:rPr>
                <w:sz w:val="19"/>
              </w:rPr>
            </w:pPr>
            <w:r>
              <w:rPr>
                <w:spacing w:val="-4"/>
                <w:sz w:val="19"/>
              </w:rPr>
              <w:t>None</w:t>
            </w:r>
          </w:p>
        </w:tc>
      </w:tr>
      <w:tr w14:paraId="5939A42A" w14:textId="77777777">
        <w:tblPrEx>
          <w:tblW w:w="0" w:type="auto"/>
          <w:tblInd w:w="150" w:type="dxa"/>
          <w:tblLayout w:type="fixed"/>
          <w:tblCellMar>
            <w:left w:w="0" w:type="dxa"/>
            <w:right w:w="0" w:type="dxa"/>
          </w:tblCellMar>
          <w:tblLook w:val="01E0"/>
        </w:tblPrEx>
        <w:trPr>
          <w:trHeight w:val="1005"/>
        </w:trPr>
        <w:tc>
          <w:tcPr>
            <w:tcW w:w="1885" w:type="dxa"/>
            <w:shd w:val="clear" w:color="auto" w:fill="E6E6E6"/>
          </w:tcPr>
          <w:p w:rsidR="00135FCC" w14:paraId="5939A425" w14:textId="77777777">
            <w:pPr>
              <w:pStyle w:val="TableParagraph"/>
              <w:spacing w:before="175" w:line="288" w:lineRule="auto"/>
              <w:ind w:right="911"/>
              <w:rPr>
                <w:b/>
                <w:sz w:val="19"/>
              </w:rPr>
            </w:pPr>
            <w:r>
              <w:rPr>
                <w:b/>
                <w:spacing w:val="-2"/>
                <w:sz w:val="19"/>
              </w:rPr>
              <w:t>Borrower Eligibility</w:t>
            </w:r>
          </w:p>
        </w:tc>
        <w:tc>
          <w:tcPr>
            <w:tcW w:w="2880" w:type="dxa"/>
            <w:shd w:val="clear" w:color="auto" w:fill="E6E6E6"/>
          </w:tcPr>
          <w:p w:rsidR="00135FCC" w14:paraId="5939A427" w14:textId="77777777">
            <w:pPr>
              <w:pStyle w:val="TableParagraph"/>
              <w:rPr>
                <w:sz w:val="19"/>
              </w:rPr>
            </w:pPr>
            <w:r>
              <w:rPr>
                <w:sz w:val="19"/>
              </w:rPr>
              <w:t>You</w:t>
            </w:r>
            <w:r>
              <w:rPr>
                <w:spacing w:val="-8"/>
                <w:sz w:val="19"/>
              </w:rPr>
              <w:t xml:space="preserve"> </w:t>
            </w:r>
            <w:r>
              <w:rPr>
                <w:sz w:val="19"/>
              </w:rPr>
              <w:t>must</w:t>
            </w:r>
            <w:r>
              <w:rPr>
                <w:spacing w:val="-8"/>
                <w:sz w:val="19"/>
              </w:rPr>
              <w:t xml:space="preserve"> </w:t>
            </w:r>
            <w:r>
              <w:rPr>
                <w:sz w:val="19"/>
              </w:rPr>
              <w:t>be</w:t>
            </w:r>
            <w:r>
              <w:rPr>
                <w:spacing w:val="-8"/>
                <w:sz w:val="19"/>
              </w:rPr>
              <w:t xml:space="preserve"> </w:t>
            </w:r>
            <w:r>
              <w:rPr>
                <w:sz w:val="19"/>
              </w:rPr>
              <w:t>a</w:t>
            </w:r>
            <w:r>
              <w:rPr>
                <w:spacing w:val="-7"/>
                <w:sz w:val="19"/>
              </w:rPr>
              <w:t xml:space="preserve"> </w:t>
            </w:r>
            <w:r>
              <w:rPr>
                <w:sz w:val="19"/>
              </w:rPr>
              <w:t>“new</w:t>
            </w:r>
            <w:r>
              <w:rPr>
                <w:spacing w:val="-9"/>
                <w:sz w:val="19"/>
              </w:rPr>
              <w:t xml:space="preserve"> </w:t>
            </w:r>
            <w:r>
              <w:rPr>
                <w:sz w:val="19"/>
              </w:rPr>
              <w:t>borrower” with eligible Direct Loans.</w:t>
            </w:r>
          </w:p>
        </w:tc>
        <w:tc>
          <w:tcPr>
            <w:tcW w:w="2970" w:type="dxa"/>
            <w:shd w:val="clear" w:color="auto" w:fill="E6E6E6"/>
          </w:tcPr>
          <w:p w:rsidR="00135FCC" w14:paraId="5939A428" w14:textId="77777777">
            <w:pPr>
              <w:pStyle w:val="TableParagraph"/>
              <w:ind w:right="171"/>
              <w:rPr>
                <w:sz w:val="19"/>
              </w:rPr>
            </w:pPr>
            <w:r>
              <w:rPr>
                <w:sz w:val="19"/>
              </w:rPr>
              <w:t>You</w:t>
            </w:r>
            <w:r>
              <w:rPr>
                <w:spacing w:val="-7"/>
                <w:sz w:val="19"/>
              </w:rPr>
              <w:t xml:space="preserve"> </w:t>
            </w:r>
            <w:r>
              <w:rPr>
                <w:sz w:val="19"/>
              </w:rPr>
              <w:t>must</w:t>
            </w:r>
            <w:r>
              <w:rPr>
                <w:spacing w:val="-7"/>
                <w:sz w:val="19"/>
              </w:rPr>
              <w:t xml:space="preserve"> </w:t>
            </w:r>
            <w:r>
              <w:rPr>
                <w:sz w:val="19"/>
              </w:rPr>
              <w:t>be</w:t>
            </w:r>
            <w:r>
              <w:rPr>
                <w:spacing w:val="-7"/>
                <w:sz w:val="19"/>
              </w:rPr>
              <w:t xml:space="preserve"> </w:t>
            </w:r>
            <w:r>
              <w:rPr>
                <w:sz w:val="19"/>
              </w:rPr>
              <w:t>a</w:t>
            </w:r>
            <w:r>
              <w:rPr>
                <w:spacing w:val="-6"/>
                <w:sz w:val="19"/>
              </w:rPr>
              <w:t xml:space="preserve"> </w:t>
            </w:r>
            <w:r>
              <w:rPr>
                <w:sz w:val="19"/>
              </w:rPr>
              <w:t>Direct</w:t>
            </w:r>
            <w:r>
              <w:rPr>
                <w:spacing w:val="-7"/>
                <w:sz w:val="19"/>
              </w:rPr>
              <w:t xml:space="preserve"> </w:t>
            </w:r>
            <w:r>
              <w:rPr>
                <w:sz w:val="19"/>
              </w:rPr>
              <w:t>Loan</w:t>
            </w:r>
            <w:r>
              <w:rPr>
                <w:spacing w:val="-7"/>
                <w:sz w:val="19"/>
              </w:rPr>
              <w:t xml:space="preserve"> </w:t>
            </w:r>
            <w:r>
              <w:rPr>
                <w:sz w:val="19"/>
              </w:rPr>
              <w:t xml:space="preserve">or FFEL borrower with eligible </w:t>
            </w:r>
            <w:r>
              <w:rPr>
                <w:spacing w:val="-2"/>
                <w:sz w:val="19"/>
              </w:rPr>
              <w:t>loans.</w:t>
            </w:r>
          </w:p>
        </w:tc>
        <w:tc>
          <w:tcPr>
            <w:tcW w:w="2875" w:type="dxa"/>
            <w:shd w:val="clear" w:color="auto" w:fill="E6E6E6"/>
          </w:tcPr>
          <w:p w:rsidR="00135FCC" w14:paraId="5939A429" w14:textId="77777777">
            <w:pPr>
              <w:pStyle w:val="TableParagraph"/>
              <w:rPr>
                <w:sz w:val="19"/>
              </w:rPr>
            </w:pPr>
            <w:r>
              <w:rPr>
                <w:sz w:val="19"/>
              </w:rPr>
              <w:t>You must be a Direct Loan borrower</w:t>
            </w:r>
            <w:r>
              <w:rPr>
                <w:spacing w:val="-14"/>
                <w:sz w:val="19"/>
              </w:rPr>
              <w:t xml:space="preserve"> </w:t>
            </w:r>
            <w:r>
              <w:rPr>
                <w:sz w:val="19"/>
              </w:rPr>
              <w:t>with</w:t>
            </w:r>
            <w:r>
              <w:rPr>
                <w:spacing w:val="-13"/>
                <w:sz w:val="19"/>
              </w:rPr>
              <w:t xml:space="preserve"> </w:t>
            </w:r>
            <w:r>
              <w:rPr>
                <w:sz w:val="19"/>
              </w:rPr>
              <w:t>eligible</w:t>
            </w:r>
            <w:r>
              <w:rPr>
                <w:spacing w:val="-13"/>
                <w:sz w:val="19"/>
              </w:rPr>
              <w:t xml:space="preserve"> </w:t>
            </w:r>
            <w:r>
              <w:rPr>
                <w:sz w:val="19"/>
              </w:rPr>
              <w:t>loans.</w:t>
            </w:r>
          </w:p>
        </w:tc>
      </w:tr>
      <w:tr w14:paraId="5939A430" w14:textId="77777777">
        <w:tblPrEx>
          <w:tblW w:w="0" w:type="auto"/>
          <w:tblInd w:w="150" w:type="dxa"/>
          <w:tblLayout w:type="fixed"/>
          <w:tblCellMar>
            <w:left w:w="0" w:type="dxa"/>
            <w:right w:w="0" w:type="dxa"/>
          </w:tblCellMar>
          <w:tblLook w:val="01E0"/>
        </w:tblPrEx>
        <w:trPr>
          <w:trHeight w:val="1661"/>
        </w:trPr>
        <w:tc>
          <w:tcPr>
            <w:tcW w:w="1885" w:type="dxa"/>
          </w:tcPr>
          <w:p w:rsidR="00135FCC" w14:paraId="5939A42B" w14:textId="77777777">
            <w:pPr>
              <w:pStyle w:val="TableParagraph"/>
              <w:spacing w:before="175" w:line="288" w:lineRule="auto"/>
              <w:ind w:right="222"/>
              <w:rPr>
                <w:b/>
                <w:sz w:val="19"/>
              </w:rPr>
            </w:pPr>
            <w:r>
              <w:rPr>
                <w:b/>
                <w:sz w:val="19"/>
              </w:rPr>
              <w:t>Recertify</w:t>
            </w:r>
            <w:r>
              <w:rPr>
                <w:b/>
                <w:spacing w:val="-14"/>
                <w:sz w:val="19"/>
              </w:rPr>
              <w:t xml:space="preserve"> </w:t>
            </w:r>
            <w:r>
              <w:rPr>
                <w:b/>
                <w:sz w:val="19"/>
              </w:rPr>
              <w:t>Income and Family Size</w:t>
            </w:r>
          </w:p>
        </w:tc>
        <w:tc>
          <w:tcPr>
            <w:tcW w:w="2880" w:type="dxa"/>
          </w:tcPr>
          <w:p w:rsidR="00135FCC" w14:paraId="5939A42D" w14:textId="77777777">
            <w:pPr>
              <w:pStyle w:val="TableParagraph"/>
              <w:rPr>
                <w:sz w:val="19"/>
              </w:rPr>
            </w:pPr>
            <w:r>
              <w:rPr>
                <w:sz w:val="19"/>
              </w:rPr>
              <w:t>Annually. Failure to submit documentation by the deadline may</w:t>
            </w:r>
            <w:r>
              <w:rPr>
                <w:spacing w:val="-7"/>
                <w:sz w:val="19"/>
              </w:rPr>
              <w:t xml:space="preserve"> </w:t>
            </w:r>
            <w:r>
              <w:rPr>
                <w:sz w:val="19"/>
              </w:rPr>
              <w:t>result</w:t>
            </w:r>
            <w:r>
              <w:rPr>
                <w:spacing w:val="-7"/>
                <w:sz w:val="19"/>
              </w:rPr>
              <w:t xml:space="preserve"> </w:t>
            </w:r>
            <w:r>
              <w:rPr>
                <w:sz w:val="19"/>
              </w:rPr>
              <w:t>in</w:t>
            </w:r>
            <w:r>
              <w:rPr>
                <w:spacing w:val="-7"/>
                <w:sz w:val="19"/>
              </w:rPr>
              <w:t xml:space="preserve"> </w:t>
            </w:r>
            <w:r>
              <w:rPr>
                <w:sz w:val="19"/>
              </w:rPr>
              <w:t>an</w:t>
            </w:r>
            <w:r>
              <w:rPr>
                <w:spacing w:val="-7"/>
                <w:sz w:val="19"/>
              </w:rPr>
              <w:t xml:space="preserve"> </w:t>
            </w:r>
            <w:r>
              <w:rPr>
                <w:sz w:val="19"/>
              </w:rPr>
              <w:t>increase</w:t>
            </w:r>
            <w:r>
              <w:rPr>
                <w:spacing w:val="-7"/>
                <w:sz w:val="19"/>
              </w:rPr>
              <w:t xml:space="preserve"> </w:t>
            </w:r>
            <w:r>
              <w:rPr>
                <w:sz w:val="19"/>
              </w:rPr>
              <w:t>of</w:t>
            </w:r>
            <w:r>
              <w:rPr>
                <w:spacing w:val="-6"/>
                <w:sz w:val="19"/>
              </w:rPr>
              <w:t xml:space="preserve"> </w:t>
            </w:r>
            <w:r>
              <w:rPr>
                <w:sz w:val="19"/>
              </w:rPr>
              <w:t>the payment</w:t>
            </w:r>
            <w:r>
              <w:rPr>
                <w:spacing w:val="-10"/>
                <w:sz w:val="19"/>
              </w:rPr>
              <w:t xml:space="preserve"> </w:t>
            </w:r>
            <w:r>
              <w:rPr>
                <w:sz w:val="19"/>
              </w:rPr>
              <w:t>amount</w:t>
            </w:r>
            <w:r>
              <w:rPr>
                <w:spacing w:val="-10"/>
                <w:sz w:val="19"/>
              </w:rPr>
              <w:t xml:space="preserve"> </w:t>
            </w:r>
            <w:r>
              <w:rPr>
                <w:sz w:val="19"/>
              </w:rPr>
              <w:t>to</w:t>
            </w:r>
            <w:r>
              <w:rPr>
                <w:spacing w:val="-10"/>
                <w:sz w:val="19"/>
              </w:rPr>
              <w:t xml:space="preserve"> </w:t>
            </w:r>
            <w:r>
              <w:rPr>
                <w:sz w:val="19"/>
              </w:rPr>
              <w:t>the</w:t>
            </w:r>
            <w:r>
              <w:rPr>
                <w:spacing w:val="-10"/>
                <w:sz w:val="19"/>
              </w:rPr>
              <w:t xml:space="preserve"> </w:t>
            </w:r>
            <w:r>
              <w:rPr>
                <w:sz w:val="19"/>
              </w:rPr>
              <w:t>10-year standard payment amount.</w:t>
            </w:r>
          </w:p>
        </w:tc>
        <w:tc>
          <w:tcPr>
            <w:tcW w:w="2970" w:type="dxa"/>
          </w:tcPr>
          <w:p w:rsidR="00135FCC" w14:paraId="5939A42E" w14:textId="77777777">
            <w:pPr>
              <w:pStyle w:val="TableParagraph"/>
              <w:ind w:right="171"/>
              <w:rPr>
                <w:sz w:val="19"/>
              </w:rPr>
            </w:pPr>
            <w:r>
              <w:rPr>
                <w:sz w:val="19"/>
              </w:rPr>
              <w:t>Annually. Failure to submit documentation by the deadline will</w:t>
            </w:r>
            <w:r>
              <w:rPr>
                <w:spacing w:val="-9"/>
                <w:sz w:val="19"/>
              </w:rPr>
              <w:t xml:space="preserve"> </w:t>
            </w:r>
            <w:r>
              <w:rPr>
                <w:sz w:val="19"/>
              </w:rPr>
              <w:t>result</w:t>
            </w:r>
            <w:r>
              <w:rPr>
                <w:spacing w:val="-8"/>
                <w:sz w:val="19"/>
              </w:rPr>
              <w:t xml:space="preserve"> </w:t>
            </w:r>
            <w:r>
              <w:rPr>
                <w:sz w:val="19"/>
              </w:rPr>
              <w:t>in</w:t>
            </w:r>
            <w:r>
              <w:rPr>
                <w:spacing w:val="-8"/>
                <w:sz w:val="19"/>
              </w:rPr>
              <w:t xml:space="preserve"> </w:t>
            </w:r>
            <w:r>
              <w:rPr>
                <w:sz w:val="19"/>
              </w:rPr>
              <w:t>the</w:t>
            </w:r>
            <w:r>
              <w:rPr>
                <w:spacing w:val="-8"/>
                <w:sz w:val="19"/>
              </w:rPr>
              <w:t xml:space="preserve"> </w:t>
            </w:r>
            <w:r>
              <w:rPr>
                <w:sz w:val="19"/>
              </w:rPr>
              <w:t>capitalization</w:t>
            </w:r>
            <w:r>
              <w:rPr>
                <w:spacing w:val="-8"/>
                <w:sz w:val="19"/>
              </w:rPr>
              <w:t xml:space="preserve"> </w:t>
            </w:r>
            <w:r>
              <w:rPr>
                <w:sz w:val="19"/>
              </w:rPr>
              <w:t>of interest and increase in payment</w:t>
            </w:r>
            <w:r>
              <w:rPr>
                <w:spacing w:val="-5"/>
                <w:sz w:val="19"/>
              </w:rPr>
              <w:t xml:space="preserve"> </w:t>
            </w:r>
            <w:r>
              <w:rPr>
                <w:sz w:val="19"/>
              </w:rPr>
              <w:t>amount</w:t>
            </w:r>
            <w:r>
              <w:rPr>
                <w:spacing w:val="-5"/>
                <w:sz w:val="19"/>
              </w:rPr>
              <w:t xml:space="preserve"> </w:t>
            </w:r>
            <w:r>
              <w:rPr>
                <w:sz w:val="19"/>
              </w:rPr>
              <w:t>to</w:t>
            </w:r>
            <w:r>
              <w:rPr>
                <w:spacing w:val="-5"/>
                <w:sz w:val="19"/>
              </w:rPr>
              <w:t xml:space="preserve"> </w:t>
            </w:r>
            <w:r>
              <w:rPr>
                <w:sz w:val="19"/>
              </w:rPr>
              <w:t>the</w:t>
            </w:r>
            <w:r>
              <w:rPr>
                <w:spacing w:val="-5"/>
                <w:sz w:val="19"/>
              </w:rPr>
              <w:t xml:space="preserve"> </w:t>
            </w:r>
            <w:r>
              <w:rPr>
                <w:sz w:val="19"/>
              </w:rPr>
              <w:t>10-year standard payment amount.</w:t>
            </w:r>
          </w:p>
        </w:tc>
        <w:tc>
          <w:tcPr>
            <w:tcW w:w="2875" w:type="dxa"/>
          </w:tcPr>
          <w:p w:rsidR="00135FCC" w14:paraId="5939A42F" w14:textId="77777777">
            <w:pPr>
              <w:pStyle w:val="TableParagraph"/>
              <w:ind w:right="117"/>
              <w:rPr>
                <w:sz w:val="19"/>
              </w:rPr>
            </w:pPr>
            <w:r>
              <w:rPr>
                <w:sz w:val="19"/>
              </w:rPr>
              <w:t>Annually. Failure to submit documentation by the deadline will</w:t>
            </w:r>
            <w:r>
              <w:rPr>
                <w:spacing w:val="-9"/>
                <w:sz w:val="19"/>
              </w:rPr>
              <w:t xml:space="preserve"> </w:t>
            </w:r>
            <w:r>
              <w:rPr>
                <w:sz w:val="19"/>
              </w:rPr>
              <w:t>result</w:t>
            </w:r>
            <w:r>
              <w:rPr>
                <w:spacing w:val="-8"/>
                <w:sz w:val="19"/>
              </w:rPr>
              <w:t xml:space="preserve"> </w:t>
            </w:r>
            <w:r>
              <w:rPr>
                <w:sz w:val="19"/>
              </w:rPr>
              <w:t>in</w:t>
            </w:r>
            <w:r>
              <w:rPr>
                <w:spacing w:val="-8"/>
                <w:sz w:val="19"/>
              </w:rPr>
              <w:t xml:space="preserve"> </w:t>
            </w:r>
            <w:r>
              <w:rPr>
                <w:sz w:val="19"/>
              </w:rPr>
              <w:t>the</w:t>
            </w:r>
            <w:r>
              <w:rPr>
                <w:spacing w:val="-8"/>
                <w:sz w:val="19"/>
              </w:rPr>
              <w:t xml:space="preserve"> </w:t>
            </w:r>
            <w:r>
              <w:rPr>
                <w:sz w:val="19"/>
              </w:rPr>
              <w:t>recalculation</w:t>
            </w:r>
            <w:r>
              <w:rPr>
                <w:spacing w:val="-7"/>
                <w:sz w:val="19"/>
              </w:rPr>
              <w:t xml:space="preserve"> </w:t>
            </w:r>
            <w:r>
              <w:rPr>
                <w:sz w:val="19"/>
              </w:rPr>
              <w:t>of your</w:t>
            </w:r>
            <w:r>
              <w:rPr>
                <w:spacing w:val="-8"/>
                <w:sz w:val="19"/>
              </w:rPr>
              <w:t xml:space="preserve"> </w:t>
            </w:r>
            <w:r>
              <w:rPr>
                <w:sz w:val="19"/>
              </w:rPr>
              <w:t>payment</w:t>
            </w:r>
            <w:r>
              <w:rPr>
                <w:spacing w:val="-8"/>
                <w:sz w:val="19"/>
              </w:rPr>
              <w:t xml:space="preserve"> </w:t>
            </w:r>
            <w:r>
              <w:rPr>
                <w:sz w:val="19"/>
              </w:rPr>
              <w:t>amount</w:t>
            </w:r>
            <w:r>
              <w:rPr>
                <w:spacing w:val="-8"/>
                <w:sz w:val="19"/>
              </w:rPr>
              <w:t xml:space="preserve"> </w:t>
            </w:r>
            <w:r>
              <w:rPr>
                <w:sz w:val="19"/>
              </w:rPr>
              <w:t>to</w:t>
            </w:r>
            <w:r>
              <w:rPr>
                <w:spacing w:val="-8"/>
                <w:sz w:val="19"/>
              </w:rPr>
              <w:t xml:space="preserve"> </w:t>
            </w:r>
            <w:r>
              <w:rPr>
                <w:sz w:val="19"/>
              </w:rPr>
              <w:t>be</w:t>
            </w:r>
            <w:r>
              <w:rPr>
                <w:spacing w:val="-8"/>
                <w:sz w:val="19"/>
              </w:rPr>
              <w:t xml:space="preserve"> </w:t>
            </w:r>
            <w:r>
              <w:rPr>
                <w:sz w:val="19"/>
              </w:rPr>
              <w:t xml:space="preserve">the 10-year standard payment </w:t>
            </w:r>
            <w:r>
              <w:rPr>
                <w:spacing w:val="-2"/>
                <w:sz w:val="19"/>
              </w:rPr>
              <w:t>amount.</w:t>
            </w:r>
          </w:p>
        </w:tc>
      </w:tr>
      <w:tr w14:paraId="5939A436" w14:textId="77777777">
        <w:tblPrEx>
          <w:tblW w:w="0" w:type="auto"/>
          <w:tblInd w:w="150" w:type="dxa"/>
          <w:tblLayout w:type="fixed"/>
          <w:tblCellMar>
            <w:left w:w="0" w:type="dxa"/>
            <w:right w:w="0" w:type="dxa"/>
          </w:tblCellMar>
          <w:tblLook w:val="01E0"/>
        </w:tblPrEx>
        <w:trPr>
          <w:trHeight w:val="1878"/>
        </w:trPr>
        <w:tc>
          <w:tcPr>
            <w:tcW w:w="1885" w:type="dxa"/>
            <w:shd w:val="clear" w:color="auto" w:fill="E6E6E6"/>
          </w:tcPr>
          <w:p w:rsidR="00135FCC" w14:paraId="5939A431" w14:textId="77777777">
            <w:pPr>
              <w:pStyle w:val="TableParagraph"/>
              <w:spacing w:before="175"/>
              <w:rPr>
                <w:b/>
                <w:sz w:val="19"/>
              </w:rPr>
            </w:pPr>
            <w:r>
              <w:rPr>
                <w:b/>
                <w:sz w:val="19"/>
              </w:rPr>
              <w:t>Leaving</w:t>
            </w:r>
            <w:r>
              <w:rPr>
                <w:b/>
                <w:spacing w:val="-6"/>
                <w:sz w:val="19"/>
              </w:rPr>
              <w:t xml:space="preserve"> </w:t>
            </w:r>
            <w:r>
              <w:rPr>
                <w:b/>
                <w:sz w:val="19"/>
              </w:rPr>
              <w:t>the</w:t>
            </w:r>
            <w:r>
              <w:rPr>
                <w:b/>
                <w:spacing w:val="-7"/>
                <w:sz w:val="19"/>
              </w:rPr>
              <w:t xml:space="preserve"> </w:t>
            </w:r>
            <w:r>
              <w:rPr>
                <w:b/>
                <w:spacing w:val="-4"/>
                <w:sz w:val="19"/>
              </w:rPr>
              <w:t>Plan</w:t>
            </w:r>
          </w:p>
        </w:tc>
        <w:tc>
          <w:tcPr>
            <w:tcW w:w="2880" w:type="dxa"/>
            <w:shd w:val="clear" w:color="auto" w:fill="E6E6E6"/>
          </w:tcPr>
          <w:p w:rsidR="00135FCC" w14:paraId="5939A433" w14:textId="77777777">
            <w:pPr>
              <w:pStyle w:val="TableParagraph"/>
              <w:ind w:right="126"/>
              <w:rPr>
                <w:sz w:val="19"/>
              </w:rPr>
            </w:pPr>
            <w:r>
              <w:rPr>
                <w:sz w:val="19"/>
              </w:rPr>
              <w:t>At any time, you may change</w:t>
            </w:r>
            <w:r>
              <w:rPr>
                <w:spacing w:val="40"/>
                <w:sz w:val="19"/>
              </w:rPr>
              <w:t xml:space="preserve"> </w:t>
            </w:r>
            <w:r>
              <w:rPr>
                <w:sz w:val="19"/>
              </w:rPr>
              <w:t>to</w:t>
            </w:r>
            <w:r>
              <w:rPr>
                <w:spacing w:val="-8"/>
                <w:sz w:val="19"/>
              </w:rPr>
              <w:t xml:space="preserve"> </w:t>
            </w:r>
            <w:r>
              <w:rPr>
                <w:sz w:val="19"/>
              </w:rPr>
              <w:t>any</w:t>
            </w:r>
            <w:r>
              <w:rPr>
                <w:spacing w:val="-8"/>
                <w:sz w:val="19"/>
              </w:rPr>
              <w:t xml:space="preserve"> </w:t>
            </w:r>
            <w:r>
              <w:rPr>
                <w:sz w:val="19"/>
              </w:rPr>
              <w:t>other</w:t>
            </w:r>
            <w:r>
              <w:rPr>
                <w:spacing w:val="-8"/>
                <w:sz w:val="19"/>
              </w:rPr>
              <w:t xml:space="preserve"> </w:t>
            </w:r>
            <w:r>
              <w:rPr>
                <w:sz w:val="19"/>
              </w:rPr>
              <w:t>repayment</w:t>
            </w:r>
            <w:r>
              <w:rPr>
                <w:spacing w:val="-8"/>
                <w:sz w:val="19"/>
              </w:rPr>
              <w:t xml:space="preserve"> </w:t>
            </w:r>
            <w:r>
              <w:rPr>
                <w:sz w:val="19"/>
              </w:rPr>
              <w:t>plan</w:t>
            </w:r>
            <w:r>
              <w:rPr>
                <w:spacing w:val="-7"/>
                <w:sz w:val="19"/>
              </w:rPr>
              <w:t xml:space="preserve"> </w:t>
            </w:r>
            <w:r>
              <w:rPr>
                <w:sz w:val="19"/>
              </w:rPr>
              <w:t>for which you are eligible.</w:t>
            </w:r>
          </w:p>
        </w:tc>
        <w:tc>
          <w:tcPr>
            <w:tcW w:w="2970" w:type="dxa"/>
            <w:shd w:val="clear" w:color="auto" w:fill="E6E6E6"/>
          </w:tcPr>
          <w:p w:rsidR="00135FCC" w14:paraId="5939A434" w14:textId="77777777">
            <w:pPr>
              <w:pStyle w:val="TableParagraph"/>
              <w:ind w:right="171"/>
              <w:rPr>
                <w:sz w:val="19"/>
              </w:rPr>
            </w:pPr>
            <w:r>
              <w:rPr>
                <w:sz w:val="19"/>
              </w:rPr>
              <w:t>If you want to leave the plan, you will be placed on the standard repayment plan. You may</w:t>
            </w:r>
            <w:r>
              <w:rPr>
                <w:spacing w:val="-4"/>
                <w:sz w:val="19"/>
              </w:rPr>
              <w:t xml:space="preserve"> </w:t>
            </w:r>
            <w:r>
              <w:rPr>
                <w:sz w:val="19"/>
              </w:rPr>
              <w:t>not</w:t>
            </w:r>
            <w:r>
              <w:rPr>
                <w:spacing w:val="-4"/>
                <w:sz w:val="19"/>
              </w:rPr>
              <w:t xml:space="preserve"> </w:t>
            </w:r>
            <w:r>
              <w:rPr>
                <w:sz w:val="19"/>
              </w:rPr>
              <w:t>change</w:t>
            </w:r>
            <w:r>
              <w:rPr>
                <w:spacing w:val="-4"/>
                <w:sz w:val="19"/>
              </w:rPr>
              <w:t xml:space="preserve"> </w:t>
            </w:r>
            <w:r>
              <w:rPr>
                <w:sz w:val="19"/>
              </w:rPr>
              <w:t>plans</w:t>
            </w:r>
            <w:r>
              <w:rPr>
                <w:spacing w:val="-4"/>
                <w:sz w:val="19"/>
              </w:rPr>
              <w:t xml:space="preserve"> </w:t>
            </w:r>
            <w:r>
              <w:rPr>
                <w:sz w:val="19"/>
              </w:rPr>
              <w:t>until</w:t>
            </w:r>
            <w:r>
              <w:rPr>
                <w:spacing w:val="-3"/>
                <w:sz w:val="19"/>
              </w:rPr>
              <w:t xml:space="preserve"> </w:t>
            </w:r>
            <w:r>
              <w:rPr>
                <w:sz w:val="19"/>
              </w:rPr>
              <w:t>you have</w:t>
            </w:r>
            <w:r>
              <w:rPr>
                <w:spacing w:val="-7"/>
                <w:sz w:val="19"/>
              </w:rPr>
              <w:t xml:space="preserve"> </w:t>
            </w:r>
            <w:r>
              <w:rPr>
                <w:sz w:val="19"/>
              </w:rPr>
              <w:t>made</w:t>
            </w:r>
            <w:r>
              <w:rPr>
                <w:spacing w:val="-7"/>
                <w:sz w:val="19"/>
              </w:rPr>
              <w:t xml:space="preserve"> </w:t>
            </w:r>
            <w:r>
              <w:rPr>
                <w:sz w:val="19"/>
              </w:rPr>
              <w:t>one</w:t>
            </w:r>
            <w:r>
              <w:rPr>
                <w:spacing w:val="-7"/>
                <w:sz w:val="19"/>
              </w:rPr>
              <w:t xml:space="preserve"> </w:t>
            </w:r>
            <w:r>
              <w:rPr>
                <w:sz w:val="19"/>
              </w:rPr>
              <w:t>payment</w:t>
            </w:r>
            <w:r>
              <w:rPr>
                <w:spacing w:val="-7"/>
                <w:sz w:val="19"/>
              </w:rPr>
              <w:t xml:space="preserve"> </w:t>
            </w:r>
            <w:r>
              <w:rPr>
                <w:sz w:val="19"/>
              </w:rPr>
              <w:t>under that</w:t>
            </w:r>
            <w:r>
              <w:rPr>
                <w:spacing w:val="-10"/>
                <w:sz w:val="19"/>
              </w:rPr>
              <w:t xml:space="preserve"> </w:t>
            </w:r>
            <w:r>
              <w:rPr>
                <w:sz w:val="19"/>
              </w:rPr>
              <w:t>plan</w:t>
            </w:r>
            <w:r>
              <w:rPr>
                <w:spacing w:val="-10"/>
                <w:sz w:val="19"/>
              </w:rPr>
              <w:t xml:space="preserve"> </w:t>
            </w:r>
            <w:r>
              <w:rPr>
                <w:sz w:val="19"/>
              </w:rPr>
              <w:t>or</w:t>
            </w:r>
            <w:r>
              <w:rPr>
                <w:spacing w:val="-10"/>
                <w:sz w:val="19"/>
              </w:rPr>
              <w:t xml:space="preserve"> </w:t>
            </w:r>
            <w:r>
              <w:rPr>
                <w:sz w:val="19"/>
              </w:rPr>
              <w:t>a</w:t>
            </w:r>
            <w:r>
              <w:rPr>
                <w:spacing w:val="-10"/>
                <w:sz w:val="19"/>
              </w:rPr>
              <w:t xml:space="preserve"> </w:t>
            </w:r>
            <w:r>
              <w:rPr>
                <w:sz w:val="19"/>
              </w:rPr>
              <w:t xml:space="preserve">reduced-payment </w:t>
            </w:r>
            <w:r>
              <w:rPr>
                <w:spacing w:val="-2"/>
                <w:sz w:val="19"/>
              </w:rPr>
              <w:t>forbearance.</w:t>
            </w:r>
          </w:p>
        </w:tc>
        <w:tc>
          <w:tcPr>
            <w:tcW w:w="2875" w:type="dxa"/>
            <w:shd w:val="clear" w:color="auto" w:fill="E6E6E6"/>
          </w:tcPr>
          <w:p w:rsidR="00135FCC" w14:paraId="5939A435" w14:textId="77777777">
            <w:pPr>
              <w:pStyle w:val="TableParagraph"/>
              <w:ind w:right="121"/>
              <w:rPr>
                <w:sz w:val="19"/>
              </w:rPr>
            </w:pPr>
            <w:r>
              <w:rPr>
                <w:sz w:val="19"/>
              </w:rPr>
              <w:t>At any time, you may change</w:t>
            </w:r>
            <w:r>
              <w:rPr>
                <w:spacing w:val="40"/>
                <w:sz w:val="19"/>
              </w:rPr>
              <w:t xml:space="preserve"> </w:t>
            </w:r>
            <w:r>
              <w:rPr>
                <w:sz w:val="19"/>
              </w:rPr>
              <w:t>to</w:t>
            </w:r>
            <w:r>
              <w:rPr>
                <w:spacing w:val="-8"/>
                <w:sz w:val="19"/>
              </w:rPr>
              <w:t xml:space="preserve"> </w:t>
            </w:r>
            <w:r>
              <w:rPr>
                <w:sz w:val="19"/>
              </w:rPr>
              <w:t>any</w:t>
            </w:r>
            <w:r>
              <w:rPr>
                <w:spacing w:val="-8"/>
                <w:sz w:val="19"/>
              </w:rPr>
              <w:t xml:space="preserve"> </w:t>
            </w:r>
            <w:r>
              <w:rPr>
                <w:sz w:val="19"/>
              </w:rPr>
              <w:t>other</w:t>
            </w:r>
            <w:r>
              <w:rPr>
                <w:spacing w:val="-8"/>
                <w:sz w:val="19"/>
              </w:rPr>
              <w:t xml:space="preserve"> </w:t>
            </w:r>
            <w:r>
              <w:rPr>
                <w:sz w:val="19"/>
              </w:rPr>
              <w:t>repayment</w:t>
            </w:r>
            <w:r>
              <w:rPr>
                <w:spacing w:val="-8"/>
                <w:sz w:val="19"/>
              </w:rPr>
              <w:t xml:space="preserve"> </w:t>
            </w:r>
            <w:r>
              <w:rPr>
                <w:sz w:val="19"/>
              </w:rPr>
              <w:t>plan</w:t>
            </w:r>
            <w:r>
              <w:rPr>
                <w:spacing w:val="-7"/>
                <w:sz w:val="19"/>
              </w:rPr>
              <w:t xml:space="preserve"> </w:t>
            </w:r>
            <w:r>
              <w:rPr>
                <w:sz w:val="19"/>
              </w:rPr>
              <w:t>for which you are eligible.</w:t>
            </w:r>
          </w:p>
        </w:tc>
      </w:tr>
      <w:tr w14:paraId="5939A43C" w14:textId="77777777">
        <w:tblPrEx>
          <w:tblW w:w="0" w:type="auto"/>
          <w:tblInd w:w="150" w:type="dxa"/>
          <w:tblLayout w:type="fixed"/>
          <w:tblCellMar>
            <w:left w:w="0" w:type="dxa"/>
            <w:right w:w="0" w:type="dxa"/>
          </w:tblCellMar>
          <w:tblLook w:val="01E0"/>
        </w:tblPrEx>
        <w:trPr>
          <w:trHeight w:val="1443"/>
        </w:trPr>
        <w:tc>
          <w:tcPr>
            <w:tcW w:w="1885" w:type="dxa"/>
          </w:tcPr>
          <w:p w:rsidR="00135FCC" w14:paraId="5939A437" w14:textId="77777777">
            <w:pPr>
              <w:pStyle w:val="TableParagraph"/>
              <w:spacing w:before="175" w:line="288" w:lineRule="auto"/>
              <w:rPr>
                <w:b/>
                <w:sz w:val="19"/>
              </w:rPr>
            </w:pPr>
            <w:r>
              <w:rPr>
                <w:b/>
                <w:spacing w:val="-2"/>
                <w:sz w:val="19"/>
              </w:rPr>
              <w:t>Interest Capitalization</w:t>
            </w:r>
          </w:p>
        </w:tc>
        <w:tc>
          <w:tcPr>
            <w:tcW w:w="2880" w:type="dxa"/>
          </w:tcPr>
          <w:p w:rsidR="00135FCC" w14:paraId="5939A439" w14:textId="77777777">
            <w:pPr>
              <w:pStyle w:val="TableParagraph"/>
              <w:spacing w:before="175"/>
              <w:rPr>
                <w:sz w:val="19"/>
              </w:rPr>
            </w:pPr>
            <w:r>
              <w:rPr>
                <w:spacing w:val="-4"/>
                <w:sz w:val="19"/>
              </w:rPr>
              <w:t>None</w:t>
            </w:r>
          </w:p>
        </w:tc>
        <w:tc>
          <w:tcPr>
            <w:tcW w:w="2970" w:type="dxa"/>
          </w:tcPr>
          <w:p w:rsidR="00135FCC" w14:paraId="5939A43A" w14:textId="77777777">
            <w:pPr>
              <w:pStyle w:val="TableParagraph"/>
              <w:ind w:right="66"/>
              <w:rPr>
                <w:sz w:val="19"/>
              </w:rPr>
            </w:pPr>
            <w:r>
              <w:rPr>
                <w:sz w:val="19"/>
              </w:rPr>
              <w:t>If you are determined to no longer have a “partial financial hardship”, fail to recertify your income</w:t>
            </w:r>
            <w:r>
              <w:rPr>
                <w:spacing w:val="-8"/>
                <w:sz w:val="19"/>
              </w:rPr>
              <w:t xml:space="preserve"> </w:t>
            </w:r>
            <w:r>
              <w:rPr>
                <w:sz w:val="19"/>
              </w:rPr>
              <w:t>by</w:t>
            </w:r>
            <w:r>
              <w:rPr>
                <w:spacing w:val="-8"/>
                <w:sz w:val="19"/>
              </w:rPr>
              <w:t xml:space="preserve"> </w:t>
            </w:r>
            <w:r>
              <w:rPr>
                <w:sz w:val="19"/>
              </w:rPr>
              <w:t>the</w:t>
            </w:r>
            <w:r>
              <w:rPr>
                <w:spacing w:val="-7"/>
                <w:sz w:val="19"/>
              </w:rPr>
              <w:t xml:space="preserve"> </w:t>
            </w:r>
            <w:r>
              <w:rPr>
                <w:sz w:val="19"/>
              </w:rPr>
              <w:t>deadline,</w:t>
            </w:r>
            <w:r>
              <w:rPr>
                <w:spacing w:val="-8"/>
                <w:sz w:val="19"/>
              </w:rPr>
              <w:t xml:space="preserve"> </w:t>
            </w:r>
            <w:r>
              <w:rPr>
                <w:sz w:val="19"/>
              </w:rPr>
              <w:t>or</w:t>
            </w:r>
            <w:r>
              <w:rPr>
                <w:spacing w:val="-8"/>
                <w:sz w:val="19"/>
              </w:rPr>
              <w:t xml:space="preserve"> </w:t>
            </w:r>
            <w:r>
              <w:rPr>
                <w:sz w:val="19"/>
              </w:rPr>
              <w:t>leave the plan, interest is capitalized.</w:t>
            </w:r>
          </w:p>
        </w:tc>
        <w:tc>
          <w:tcPr>
            <w:tcW w:w="2875" w:type="dxa"/>
          </w:tcPr>
          <w:p w:rsidR="00135FCC" w14:paraId="5939A43B" w14:textId="77777777">
            <w:pPr>
              <w:pStyle w:val="TableParagraph"/>
              <w:spacing w:before="175"/>
              <w:rPr>
                <w:sz w:val="19"/>
              </w:rPr>
            </w:pPr>
            <w:r>
              <w:rPr>
                <w:spacing w:val="-4"/>
                <w:sz w:val="19"/>
              </w:rPr>
              <w:t>None</w:t>
            </w:r>
          </w:p>
        </w:tc>
      </w:tr>
    </w:tbl>
    <w:p w:rsidR="00E47071" w14:paraId="5939A43D" w14:textId="77777777">
      <w:pPr>
        <w:rPr>
          <w:sz w:val="19"/>
        </w:rPr>
        <w:sectPr>
          <w:headerReference w:type="default" r:id="rId33"/>
          <w:footerReference w:type="default" r:id="rId34"/>
          <w:pgSz w:w="15840" w:h="12240" w:orient="landscape"/>
          <w:pgMar w:top="1100" w:right="620" w:bottom="940" w:left="580" w:header="0" w:footer="743" w:gutter="0"/>
          <w:cols w:space="720"/>
        </w:sectPr>
      </w:pPr>
    </w:p>
    <w:p w:rsidR="00E47071" w14:paraId="5939A43E" w14:textId="77777777">
      <w:pPr>
        <w:pStyle w:val="Heading1"/>
        <w:spacing w:before="68"/>
      </w:pPr>
      <w:r>
        <w:rPr>
          <w:noProof/>
        </w:rPr>
        <mc:AlternateContent>
          <mc:Choice Requires="wps">
            <w:drawing>
              <wp:anchor distT="0" distB="0" distL="0" distR="0" simplePos="0" relativeHeight="251701248" behindDoc="1" locked="0" layoutInCell="1" allowOverlap="1">
                <wp:simplePos x="0" y="0"/>
                <wp:positionH relativeFrom="page">
                  <wp:posOffset>438150</wp:posOffset>
                </wp:positionH>
                <wp:positionV relativeFrom="paragraph">
                  <wp:posOffset>244347</wp:posOffset>
                </wp:positionV>
                <wp:extent cx="6896100" cy="19050"/>
                <wp:effectExtent l="0" t="0" r="0" b="0"/>
                <wp:wrapTopAndBottom/>
                <wp:docPr id="90" name="Graphic 90"/>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0" o:spid="_x0000_s1054" style="width:543pt;height:1.5pt;margin-top:19.25pt;margin-left:34.5pt;mso-position-horizontal-relative:page;mso-wrap-distance-bottom:0;mso-wrap-distance-left:0;mso-wrap-distance-right:0;mso-wrap-distance-top:0;mso-wrap-style:square;position:absolute;visibility:visible;v-text-anchor:top;z-index:-251614208" coordsize="6896100,19050" path="m6896100,l,,,19050l6896100,19050l6896100,xe" fillcolor="black" stroked="f">
                <v:path arrowok="t"/>
                <w10:wrap type="topAndBottom"/>
              </v:shape>
            </w:pict>
          </mc:Fallback>
        </mc:AlternateContent>
      </w:r>
      <w:bookmarkStart w:id="17" w:name="SECTION_11:_SAMPLE_PAYMENT_AMOUNTS"/>
      <w:bookmarkEnd w:id="17"/>
      <w:r>
        <w:t>SECTION</w:t>
      </w:r>
      <w:r>
        <w:rPr>
          <w:spacing w:val="-5"/>
        </w:rPr>
        <w:t xml:space="preserve"> </w:t>
      </w:r>
      <w:r>
        <w:t>11:</w:t>
      </w:r>
      <w:r>
        <w:rPr>
          <w:spacing w:val="-2"/>
        </w:rPr>
        <w:t xml:space="preserve"> </w:t>
      </w:r>
      <w:r>
        <w:t>SAMPLE</w:t>
      </w:r>
      <w:r>
        <w:rPr>
          <w:spacing w:val="-3"/>
        </w:rPr>
        <w:t xml:space="preserve"> </w:t>
      </w:r>
      <w:r>
        <w:t>PAYMENT</w:t>
      </w:r>
      <w:r>
        <w:rPr>
          <w:spacing w:val="-2"/>
        </w:rPr>
        <w:t xml:space="preserve"> AMOUNTS</w:t>
      </w:r>
    </w:p>
    <w:p w:rsidR="00E47071" w14:paraId="5939A43F" w14:textId="0161A1CF">
      <w:pPr>
        <w:spacing w:before="160"/>
        <w:ind w:left="140"/>
        <w:rPr>
          <w:sz w:val="20"/>
        </w:rPr>
      </w:pPr>
      <w:r>
        <w:rPr>
          <w:sz w:val="20"/>
        </w:rPr>
        <w:t>To</w:t>
      </w:r>
      <w:r>
        <w:rPr>
          <w:spacing w:val="-7"/>
          <w:sz w:val="20"/>
        </w:rPr>
        <w:t xml:space="preserve"> </w:t>
      </w:r>
      <w:r>
        <w:rPr>
          <w:sz w:val="20"/>
        </w:rPr>
        <w:t>obtain</w:t>
      </w:r>
      <w:r>
        <w:rPr>
          <w:spacing w:val="-4"/>
          <w:sz w:val="20"/>
        </w:rPr>
        <w:t xml:space="preserve"> </w:t>
      </w:r>
      <w:r>
        <w:rPr>
          <w:sz w:val="20"/>
        </w:rPr>
        <w:t>estimated</w:t>
      </w:r>
      <w:r>
        <w:rPr>
          <w:spacing w:val="-5"/>
          <w:sz w:val="20"/>
        </w:rPr>
        <w:t xml:space="preserve"> </w:t>
      </w:r>
      <w:r>
        <w:rPr>
          <w:sz w:val="20"/>
        </w:rPr>
        <w:t>payment</w:t>
      </w:r>
      <w:r>
        <w:rPr>
          <w:spacing w:val="-4"/>
          <w:sz w:val="20"/>
        </w:rPr>
        <w:t xml:space="preserve"> </w:t>
      </w:r>
      <w:r>
        <w:rPr>
          <w:sz w:val="20"/>
        </w:rPr>
        <w:t>amounts</w:t>
      </w:r>
      <w:r>
        <w:rPr>
          <w:spacing w:val="-4"/>
          <w:sz w:val="20"/>
        </w:rPr>
        <w:t xml:space="preserve"> </w:t>
      </w:r>
      <w:r>
        <w:rPr>
          <w:sz w:val="20"/>
        </w:rPr>
        <w:t>under</w:t>
      </w:r>
      <w:r>
        <w:rPr>
          <w:spacing w:val="-3"/>
          <w:sz w:val="20"/>
        </w:rPr>
        <w:t xml:space="preserve"> </w:t>
      </w:r>
      <w:r>
        <w:rPr>
          <w:sz w:val="20"/>
        </w:rPr>
        <w:t>all</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repayment</w:t>
      </w:r>
      <w:r>
        <w:rPr>
          <w:spacing w:val="-5"/>
          <w:sz w:val="20"/>
        </w:rPr>
        <w:t xml:space="preserve"> </w:t>
      </w:r>
      <w:r>
        <w:rPr>
          <w:sz w:val="20"/>
        </w:rPr>
        <w:t>plans,</w:t>
      </w:r>
      <w:r>
        <w:rPr>
          <w:spacing w:val="-4"/>
          <w:sz w:val="20"/>
        </w:rPr>
        <w:t xml:space="preserve"> </w:t>
      </w:r>
      <w:r>
        <w:rPr>
          <w:sz w:val="20"/>
        </w:rPr>
        <w:t>visit</w:t>
      </w:r>
      <w:r>
        <w:rPr>
          <w:spacing w:val="-6"/>
          <w:sz w:val="20"/>
        </w:rPr>
        <w:t xml:space="preserve"> </w:t>
      </w:r>
      <w:hyperlink r:id="rId11">
        <w:r>
          <w:rPr>
            <w:b/>
            <w:color w:val="1A719F"/>
            <w:sz w:val="20"/>
            <w:u w:val="single" w:color="1A719F"/>
          </w:rPr>
          <w:t>StudentAid.gov/loan-</w:t>
        </w:r>
        <w:r>
          <w:rPr>
            <w:b/>
            <w:color w:val="1A719F"/>
            <w:spacing w:val="-2"/>
            <w:sz w:val="20"/>
            <w:u w:val="single" w:color="1A719F"/>
          </w:rPr>
          <w:t>simulator/</w:t>
        </w:r>
        <w:r>
          <w:rPr>
            <w:spacing w:val="-2"/>
            <w:sz w:val="20"/>
          </w:rPr>
          <w:t>.</w:t>
        </w:r>
      </w:hyperlink>
    </w:p>
    <w:p w:rsidR="00E47071" w14:paraId="5939A440" w14:textId="77777777">
      <w:pPr>
        <w:pStyle w:val="Heading1"/>
        <w:spacing w:before="180"/>
      </w:pPr>
      <w:r>
        <w:rPr>
          <w:noProof/>
        </w:rPr>
        <mc:AlternateContent>
          <mc:Choice Requires="wps">
            <w:drawing>
              <wp:anchor distT="0" distB="0" distL="0" distR="0" simplePos="0" relativeHeight="251703296" behindDoc="1" locked="0" layoutInCell="1" allowOverlap="1">
                <wp:simplePos x="0" y="0"/>
                <wp:positionH relativeFrom="page">
                  <wp:posOffset>438150</wp:posOffset>
                </wp:positionH>
                <wp:positionV relativeFrom="paragraph">
                  <wp:posOffset>315480</wp:posOffset>
                </wp:positionV>
                <wp:extent cx="6896100" cy="19050"/>
                <wp:effectExtent l="0" t="0" r="0" b="0"/>
                <wp:wrapTopAndBottom/>
                <wp:docPr id="91" name="Graphic 91"/>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1" o:spid="_x0000_s1055" style="width:543pt;height:1.5pt;margin-top:24.85pt;margin-left:34.5pt;mso-position-horizontal-relative:page;mso-wrap-distance-bottom:0;mso-wrap-distance-left:0;mso-wrap-distance-right:0;mso-wrap-distance-top:0;mso-wrap-style:square;position:absolute;visibility:visible;v-text-anchor:top;z-index:-251612160" coordsize="6896100,19050" path="m6896100,l,,,19050l6896100,19050l6896100,xe" fillcolor="black" stroked="f">
                <v:path arrowok="t"/>
                <w10:wrap type="topAndBottom"/>
              </v:shape>
            </w:pict>
          </mc:Fallback>
        </mc:AlternateContent>
      </w:r>
      <w:bookmarkStart w:id="18" w:name="SECTION_12:_IMPORTANT_NOTICES"/>
      <w:bookmarkEnd w:id="18"/>
      <w:r>
        <w:t>SECTION</w:t>
      </w:r>
      <w:r>
        <w:rPr>
          <w:spacing w:val="-5"/>
        </w:rPr>
        <w:t xml:space="preserve"> </w:t>
      </w:r>
      <w:r>
        <w:t>12:</w:t>
      </w:r>
      <w:r>
        <w:rPr>
          <w:spacing w:val="-2"/>
        </w:rPr>
        <w:t xml:space="preserve"> </w:t>
      </w:r>
      <w:r>
        <w:t>IMPORTANT</w:t>
      </w:r>
      <w:r>
        <w:rPr>
          <w:spacing w:val="-1"/>
        </w:rPr>
        <w:t xml:space="preserve"> </w:t>
      </w:r>
      <w:r>
        <w:rPr>
          <w:spacing w:val="-2"/>
        </w:rPr>
        <w:t>NOTICES</w:t>
      </w:r>
    </w:p>
    <w:p w:rsidR="00E47071" w14:paraId="5939A441" w14:textId="77777777">
      <w:pPr>
        <w:pStyle w:val="Heading2"/>
        <w:spacing w:before="161"/>
      </w:pPr>
      <w:bookmarkStart w:id="19" w:name="Privacy_Act_Statement._"/>
      <w:bookmarkEnd w:id="19"/>
      <w:r>
        <w:t>Privacy</w:t>
      </w:r>
      <w:r>
        <w:rPr>
          <w:spacing w:val="-8"/>
        </w:rPr>
        <w:t xml:space="preserve"> </w:t>
      </w:r>
      <w:r>
        <w:t>Act</w:t>
      </w:r>
      <w:r>
        <w:rPr>
          <w:spacing w:val="-6"/>
        </w:rPr>
        <w:t xml:space="preserve"> </w:t>
      </w:r>
      <w:r>
        <w:rPr>
          <w:spacing w:val="-2"/>
        </w:rPr>
        <w:t>Statement.</w:t>
      </w:r>
    </w:p>
    <w:p w:rsidR="00E47071" w14:paraId="5939A442" w14:textId="77777777">
      <w:pPr>
        <w:pStyle w:val="BodyText"/>
        <w:spacing w:before="181" w:line="259" w:lineRule="auto"/>
        <w:ind w:left="140" w:right="189"/>
      </w:pPr>
      <w:r>
        <w:rPr>
          <w:b/>
        </w:rPr>
        <w:t xml:space="preserve">Authorities: </w:t>
      </w:r>
      <w:r>
        <w:t>The authorities for collecting the requested information from and about you are §421 et seq. and §451 et seq.</w:t>
      </w:r>
      <w:r>
        <w:rPr>
          <w:spacing w:val="-2"/>
        </w:rPr>
        <w:t xml:space="preserve"> </w:t>
      </w:r>
      <w:r>
        <w:t>of</w:t>
      </w:r>
      <w:r>
        <w:rPr>
          <w:spacing w:val="-2"/>
        </w:rPr>
        <w:t xml:space="preserve"> </w:t>
      </w:r>
      <w:r>
        <w:t>the</w:t>
      </w:r>
      <w:r>
        <w:rPr>
          <w:spacing w:val="-2"/>
        </w:rPr>
        <w:t xml:space="preserve"> </w:t>
      </w:r>
      <w:r>
        <w:t>Higher</w:t>
      </w:r>
      <w:r>
        <w:rPr>
          <w:spacing w:val="-1"/>
        </w:rPr>
        <w:t xml:space="preserve"> </w:t>
      </w:r>
      <w:r>
        <w:t>Education</w:t>
      </w:r>
      <w:r>
        <w:rPr>
          <w:spacing w:val="-2"/>
        </w:rPr>
        <w:t xml:space="preserve"> </w:t>
      </w:r>
      <w:r>
        <w:t>Act</w:t>
      </w:r>
      <w:r>
        <w:rPr>
          <w:spacing w:val="-2"/>
        </w:rPr>
        <w:t xml:space="preserve"> </w:t>
      </w:r>
      <w:r>
        <w:t>of</w:t>
      </w:r>
      <w:r>
        <w:rPr>
          <w:spacing w:val="-2"/>
        </w:rPr>
        <w:t xml:space="preserve"> </w:t>
      </w:r>
      <w:r>
        <w:t>1965,</w:t>
      </w:r>
      <w:r>
        <w:rPr>
          <w:spacing w:val="-2"/>
        </w:rPr>
        <w:t xml:space="preserve"> </w:t>
      </w:r>
      <w:r>
        <w:t>as</w:t>
      </w:r>
      <w:r>
        <w:rPr>
          <w:spacing w:val="-1"/>
        </w:rPr>
        <w:t xml:space="preserve"> </w:t>
      </w:r>
      <w:r>
        <w:t>amended</w:t>
      </w:r>
      <w:r>
        <w:rPr>
          <w:spacing w:val="-2"/>
        </w:rPr>
        <w:t xml:space="preserve"> </w:t>
      </w:r>
      <w:r>
        <w:t>(20</w:t>
      </w:r>
      <w:r>
        <w:rPr>
          <w:spacing w:val="-2"/>
        </w:rPr>
        <w:t xml:space="preserve"> </w:t>
      </w:r>
      <w:r>
        <w:t>U.S.C.</w:t>
      </w:r>
      <w:r>
        <w:rPr>
          <w:spacing w:val="-4"/>
        </w:rPr>
        <w:t xml:space="preserve"> </w:t>
      </w:r>
      <w:r>
        <w:t>1071</w:t>
      </w:r>
      <w:r>
        <w:rPr>
          <w:spacing w:val="-2"/>
        </w:rPr>
        <w:t xml:space="preserve"> </w:t>
      </w:r>
      <w:r>
        <w:t>et</w:t>
      </w:r>
      <w:r>
        <w:rPr>
          <w:spacing w:val="-2"/>
        </w:rPr>
        <w:t xml:space="preserve"> </w:t>
      </w:r>
      <w:r>
        <w:t>seq.</w:t>
      </w:r>
      <w:r>
        <w:rPr>
          <w:spacing w:val="-2"/>
        </w:rPr>
        <w:t xml:space="preserve"> </w:t>
      </w:r>
      <w:r>
        <w:t>and</w:t>
      </w:r>
      <w:r>
        <w:rPr>
          <w:spacing w:val="-2"/>
        </w:rPr>
        <w:t xml:space="preserve"> </w:t>
      </w:r>
      <w:r>
        <w:t>20</w:t>
      </w:r>
      <w:r>
        <w:rPr>
          <w:spacing w:val="-3"/>
        </w:rPr>
        <w:t xml:space="preserve"> </w:t>
      </w:r>
      <w:r>
        <w:t>U.S.C.</w:t>
      </w:r>
      <w:r>
        <w:rPr>
          <w:spacing w:val="-2"/>
        </w:rPr>
        <w:t xml:space="preserve"> </w:t>
      </w:r>
      <w:r>
        <w:t>1087a</w:t>
      </w:r>
      <w:r>
        <w:rPr>
          <w:spacing w:val="-2"/>
        </w:rPr>
        <w:t xml:space="preserve"> </w:t>
      </w:r>
      <w:r>
        <w:t>et</w:t>
      </w:r>
      <w:r>
        <w:rPr>
          <w:spacing w:val="-2"/>
        </w:rPr>
        <w:t xml:space="preserve"> </w:t>
      </w:r>
      <w:r>
        <w:t>seq.)</w:t>
      </w:r>
      <w:r>
        <w:rPr>
          <w:spacing w:val="-1"/>
        </w:rPr>
        <w:t xml:space="preserve"> </w:t>
      </w:r>
      <w:r>
        <w:t>(HEA),</w:t>
      </w:r>
      <w:r>
        <w:rPr>
          <w:spacing w:val="-2"/>
        </w:rPr>
        <w:t xml:space="preserve"> </w:t>
      </w:r>
      <w:r>
        <w:t xml:space="preserve">and the authorities for collecting and using your Social Security Number (SSN) are §§428B(f) and 484(a)(4) of the </w:t>
      </w:r>
      <w:r>
        <w:t>HEA</w:t>
      </w:r>
      <w:r>
        <w:t xml:space="preserve"> (20</w:t>
      </w:r>
    </w:p>
    <w:p w:rsidR="00E47071" w14:paraId="5939A443" w14:textId="77777777">
      <w:pPr>
        <w:pStyle w:val="BodyText"/>
        <w:spacing w:line="228" w:lineRule="exact"/>
        <w:ind w:left="140"/>
      </w:pPr>
      <w:r>
        <w:t>U.S.C.</w:t>
      </w:r>
      <w:r>
        <w:rPr>
          <w:spacing w:val="-6"/>
        </w:rPr>
        <w:t xml:space="preserve"> </w:t>
      </w:r>
      <w:r>
        <w:t>1078-2(f)</w:t>
      </w:r>
      <w:r>
        <w:rPr>
          <w:spacing w:val="-4"/>
        </w:rPr>
        <w:t xml:space="preserve"> </w:t>
      </w:r>
      <w:r>
        <w:t>and</w:t>
      </w:r>
      <w:r>
        <w:rPr>
          <w:spacing w:val="-4"/>
        </w:rPr>
        <w:t xml:space="preserve"> </w:t>
      </w:r>
      <w:r>
        <w:t>1091(a)(4))</w:t>
      </w:r>
      <w:r>
        <w:rPr>
          <w:spacing w:val="-3"/>
        </w:rPr>
        <w:t xml:space="preserve"> </w:t>
      </w:r>
      <w:r>
        <w:t>and</w:t>
      </w:r>
      <w:r>
        <w:rPr>
          <w:spacing w:val="-4"/>
        </w:rPr>
        <w:t xml:space="preserve"> </w:t>
      </w:r>
      <w:r>
        <w:t>31</w:t>
      </w:r>
      <w:r>
        <w:rPr>
          <w:spacing w:val="-4"/>
        </w:rPr>
        <w:t xml:space="preserve"> </w:t>
      </w:r>
      <w:r>
        <w:t>U.S.C.</w:t>
      </w:r>
      <w:r>
        <w:rPr>
          <w:spacing w:val="-4"/>
        </w:rPr>
        <w:t xml:space="preserve"> </w:t>
      </w:r>
      <w:r>
        <w:rPr>
          <w:spacing w:val="-2"/>
        </w:rPr>
        <w:t>7701(b).</w:t>
      </w:r>
    </w:p>
    <w:p w:rsidR="00E47071" w14:paraId="5939A444" w14:textId="77777777">
      <w:pPr>
        <w:pStyle w:val="BodyText"/>
        <w:spacing w:before="179" w:line="259" w:lineRule="auto"/>
        <w:ind w:left="139" w:right="189"/>
      </w:pPr>
      <w:r>
        <w:rPr>
          <w:b/>
        </w:rPr>
        <w:t xml:space="preserve">Purposes: </w:t>
      </w:r>
      <w:r>
        <w:t>The principal purposes for collecting the information on this form, including your SSN, are to verify your identity,</w:t>
      </w:r>
      <w:r>
        <w:rPr>
          <w:spacing w:val="-2"/>
        </w:rPr>
        <w:t xml:space="preserve"> </w:t>
      </w:r>
      <w:r>
        <w:t>to</w:t>
      </w:r>
      <w:r>
        <w:rPr>
          <w:spacing w:val="-2"/>
        </w:rPr>
        <w:t xml:space="preserve"> </w:t>
      </w:r>
      <w:r>
        <w:t>determine</w:t>
      </w:r>
      <w:r>
        <w:rPr>
          <w:spacing w:val="-3"/>
        </w:rPr>
        <w:t xml:space="preserve"> </w:t>
      </w:r>
      <w:r>
        <w:t>your</w:t>
      </w:r>
      <w:r>
        <w:rPr>
          <w:spacing w:val="-1"/>
        </w:rPr>
        <w:t xml:space="preserve"> </w:t>
      </w:r>
      <w:r>
        <w:t>eligibility</w:t>
      </w:r>
      <w:r>
        <w:rPr>
          <w:spacing w:val="-1"/>
        </w:rPr>
        <w:t xml:space="preserve"> </w:t>
      </w:r>
      <w:r>
        <w:t>to</w:t>
      </w:r>
      <w:r>
        <w:rPr>
          <w:spacing w:val="-2"/>
        </w:rPr>
        <w:t xml:space="preserve"> </w:t>
      </w:r>
      <w:r>
        <w:t>receive</w:t>
      </w:r>
      <w:r>
        <w:rPr>
          <w:spacing w:val="-2"/>
        </w:rPr>
        <w:t xml:space="preserve"> </w:t>
      </w:r>
      <w:r>
        <w:t>a</w:t>
      </w:r>
      <w:r>
        <w:rPr>
          <w:spacing w:val="-2"/>
        </w:rPr>
        <w:t xml:space="preserve"> </w:t>
      </w:r>
      <w:r>
        <w:t>loan</w:t>
      </w:r>
      <w:r>
        <w:rPr>
          <w:spacing w:val="-2"/>
        </w:rPr>
        <w:t xml:space="preserve"> </w:t>
      </w:r>
      <w:r>
        <w:t>or</w:t>
      </w:r>
      <w:r>
        <w:rPr>
          <w:spacing w:val="-1"/>
        </w:rPr>
        <w:t xml:space="preserve"> </w:t>
      </w:r>
      <w:r>
        <w:t>a</w:t>
      </w:r>
      <w:r>
        <w:rPr>
          <w:spacing w:val="-2"/>
        </w:rPr>
        <w:t xml:space="preserve"> </w:t>
      </w:r>
      <w:r>
        <w:t>benefit</w:t>
      </w:r>
      <w:r>
        <w:rPr>
          <w:spacing w:val="-2"/>
        </w:rPr>
        <w:t xml:space="preserve"> </w:t>
      </w:r>
      <w:r>
        <w:t>on</w:t>
      </w:r>
      <w:r>
        <w:rPr>
          <w:spacing w:val="-2"/>
        </w:rPr>
        <w:t xml:space="preserve"> </w:t>
      </w:r>
      <w:r>
        <w:t>a</w:t>
      </w:r>
      <w:r>
        <w:rPr>
          <w:spacing w:val="-2"/>
        </w:rPr>
        <w:t xml:space="preserve"> </w:t>
      </w:r>
      <w:r>
        <w:t>loan</w:t>
      </w:r>
      <w:r>
        <w:rPr>
          <w:spacing w:val="-2"/>
        </w:rPr>
        <w:t xml:space="preserve"> </w:t>
      </w:r>
      <w:r>
        <w:t>(such</w:t>
      </w:r>
      <w:r>
        <w:rPr>
          <w:spacing w:val="-2"/>
        </w:rPr>
        <w:t xml:space="preserve"> </w:t>
      </w:r>
      <w:r>
        <w:t>as</w:t>
      </w:r>
      <w:r>
        <w:rPr>
          <w:spacing w:val="-1"/>
        </w:rPr>
        <w:t xml:space="preserve"> </w:t>
      </w:r>
      <w:r>
        <w:t>a</w:t>
      </w:r>
      <w:r>
        <w:rPr>
          <w:spacing w:val="-2"/>
        </w:rPr>
        <w:t xml:space="preserve"> </w:t>
      </w:r>
      <w:r>
        <w:t>deferment,</w:t>
      </w:r>
      <w:r>
        <w:rPr>
          <w:spacing w:val="-2"/>
        </w:rPr>
        <w:t xml:space="preserve"> </w:t>
      </w:r>
      <w:r>
        <w:t>forbearance,</w:t>
      </w:r>
      <w:r>
        <w:rPr>
          <w:spacing w:val="-2"/>
        </w:rPr>
        <w:t xml:space="preserve"> </w:t>
      </w:r>
      <w:r>
        <w:t>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E47071" w14:paraId="5939A445" w14:textId="77777777">
      <w:pPr>
        <w:pStyle w:val="BodyText"/>
        <w:spacing w:before="160" w:line="259" w:lineRule="auto"/>
        <w:ind w:left="139" w:right="189"/>
      </w:pPr>
      <w:r>
        <w:rPr>
          <w:b/>
        </w:rPr>
        <w:t xml:space="preserve">Disclosures: </w:t>
      </w:r>
      <w:r>
        <w:t>The information provided on the Income-Driven Repayment (IDR) Plan Request will only be disclosed outside of the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the IDR Plan Request form, on a case-by-case basis or under a computer matching program, to third parties pursuant to the routine uses identified in the “Common</w:t>
      </w:r>
      <w:r>
        <w:rPr>
          <w:spacing w:val="-3"/>
        </w:rPr>
        <w:t xml:space="preserve"> </w:t>
      </w:r>
      <w:r>
        <w:t>Origination</w:t>
      </w:r>
      <w:r>
        <w:rPr>
          <w:spacing w:val="-3"/>
        </w:rPr>
        <w:t xml:space="preserve"> </w:t>
      </w:r>
      <w:r>
        <w:t>and</w:t>
      </w:r>
      <w:r>
        <w:rPr>
          <w:spacing w:val="-4"/>
        </w:rPr>
        <w:t xml:space="preserve"> </w:t>
      </w:r>
      <w:r>
        <w:t>Disbursement</w:t>
      </w:r>
      <w:r>
        <w:rPr>
          <w:spacing w:val="-3"/>
        </w:rPr>
        <w:t xml:space="preserve"> </w:t>
      </w:r>
      <w:r>
        <w:t>System”</w:t>
      </w:r>
      <w:r>
        <w:rPr>
          <w:spacing w:val="-2"/>
        </w:rPr>
        <w:t xml:space="preserve"> </w:t>
      </w:r>
      <w:r>
        <w:t>(18-11-02)</w:t>
      </w:r>
      <w:r>
        <w:rPr>
          <w:spacing w:val="-2"/>
        </w:rPr>
        <w:t xml:space="preserve"> </w:t>
      </w:r>
      <w:r>
        <w:t>SORN.</w:t>
      </w:r>
      <w:r>
        <w:rPr>
          <w:spacing w:val="-3"/>
        </w:rPr>
        <w:t xml:space="preserve"> </w:t>
      </w:r>
      <w:r>
        <w:t>This</w:t>
      </w:r>
      <w:r>
        <w:rPr>
          <w:spacing w:val="-2"/>
        </w:rPr>
        <w:t xml:space="preserve"> </w:t>
      </w:r>
      <w:r>
        <w:t>notice</w:t>
      </w:r>
      <w:r>
        <w:rPr>
          <w:spacing w:val="-4"/>
        </w:rPr>
        <w:t xml:space="preserve"> </w:t>
      </w:r>
      <w:r>
        <w:t>is</w:t>
      </w:r>
      <w:r>
        <w:rPr>
          <w:spacing w:val="-2"/>
        </w:rPr>
        <w:t xml:space="preserve"> </w:t>
      </w:r>
      <w:r>
        <w:t>available</w:t>
      </w:r>
      <w:r>
        <w:rPr>
          <w:spacing w:val="-3"/>
        </w:rPr>
        <w:t xml:space="preserve"> </w:t>
      </w:r>
      <w:r>
        <w:t>on</w:t>
      </w:r>
      <w:r>
        <w:rPr>
          <w:spacing w:val="-3"/>
        </w:rPr>
        <w:t xml:space="preserve"> </w:t>
      </w:r>
      <w:r>
        <w:t>the</w:t>
      </w:r>
      <w:r>
        <w:rPr>
          <w:spacing w:val="-3"/>
        </w:rPr>
        <w:t xml:space="preserve"> </w:t>
      </w:r>
      <w:r>
        <w:t>Department’s</w:t>
      </w:r>
      <w:r>
        <w:rPr>
          <w:spacing w:val="-2"/>
        </w:rPr>
        <w:t xml:space="preserve"> </w:t>
      </w:r>
      <w:r>
        <w:t xml:space="preserve">“Privacy Act System of Record Notice Issuances (SORN)” webpage located at </w:t>
      </w:r>
      <w:hyperlink r:id="rId35">
        <w:r>
          <w:rPr>
            <w:b/>
            <w:color w:val="1A719F"/>
            <w:u w:val="single" w:color="1A719F"/>
          </w:rPr>
          <w:t>https://www2.ed.gov/notices/ed-pia.html</w:t>
        </w:r>
        <w:r>
          <w:t>.</w:t>
        </w:r>
      </w:hyperlink>
    </w:p>
    <w:p w:rsidR="00E47071" w14:paraId="5939A446" w14:textId="77777777">
      <w:pPr>
        <w:pStyle w:val="BodyText"/>
        <w:spacing w:before="157"/>
        <w:ind w:left="140"/>
      </w:pPr>
      <w:r>
        <w:t>These</w:t>
      </w:r>
      <w:r>
        <w:rPr>
          <w:spacing w:val="-5"/>
        </w:rPr>
        <w:t xml:space="preserve"> </w:t>
      </w:r>
      <w:r>
        <w:t>routine</w:t>
      </w:r>
      <w:r>
        <w:rPr>
          <w:spacing w:val="-4"/>
        </w:rPr>
        <w:t xml:space="preserve"> </w:t>
      </w:r>
      <w:r>
        <w:t>uses</w:t>
      </w:r>
      <w:r>
        <w:rPr>
          <w:spacing w:val="-2"/>
        </w:rPr>
        <w:t xml:space="preserve"> </w:t>
      </w:r>
      <w:r>
        <w:t>include,</w:t>
      </w:r>
      <w:r>
        <w:rPr>
          <w:spacing w:val="-5"/>
        </w:rPr>
        <w:t xml:space="preserve"> </w:t>
      </w:r>
      <w:r>
        <w:t>but</w:t>
      </w:r>
      <w:r>
        <w:rPr>
          <w:spacing w:val="-3"/>
        </w:rPr>
        <w:t xml:space="preserve"> </w:t>
      </w:r>
      <w:r>
        <w:t>are</w:t>
      </w:r>
      <w:r>
        <w:rPr>
          <w:spacing w:val="-3"/>
        </w:rPr>
        <w:t xml:space="preserve"> </w:t>
      </w:r>
      <w:r>
        <w:t>not</w:t>
      </w:r>
      <w:r>
        <w:rPr>
          <w:spacing w:val="-3"/>
        </w:rPr>
        <w:t xml:space="preserve"> </w:t>
      </w:r>
      <w:r>
        <w:t>limited</w:t>
      </w:r>
      <w:r>
        <w:rPr>
          <w:spacing w:val="-3"/>
        </w:rPr>
        <w:t xml:space="preserve"> </w:t>
      </w:r>
      <w:r>
        <w:rPr>
          <w:spacing w:val="-5"/>
        </w:rPr>
        <w:t>to:</w:t>
      </w:r>
    </w:p>
    <w:p w:rsidR="00E47071" w14:paraId="5939A447" w14:textId="77777777">
      <w:pPr>
        <w:pStyle w:val="ListParagraph"/>
        <w:numPr>
          <w:ilvl w:val="0"/>
          <w:numId w:val="1"/>
        </w:numPr>
        <w:tabs>
          <w:tab w:val="left" w:pos="788"/>
        </w:tabs>
        <w:spacing w:before="179" w:line="256" w:lineRule="auto"/>
        <w:ind w:right="750"/>
        <w:rPr>
          <w:sz w:val="20"/>
        </w:rPr>
      </w:pPr>
      <w:r>
        <w:rPr>
          <w:sz w:val="20"/>
        </w:rPr>
        <w:t>To assist with the determination of program eligibility and benefits, the Department may disclose records to institutions</w:t>
      </w:r>
      <w:r>
        <w:rPr>
          <w:spacing w:val="-3"/>
          <w:sz w:val="20"/>
        </w:rPr>
        <w:t xml:space="preserve"> </w:t>
      </w:r>
      <w:r>
        <w:rPr>
          <w:sz w:val="20"/>
        </w:rPr>
        <w:t>of</w:t>
      </w:r>
      <w:r>
        <w:rPr>
          <w:spacing w:val="-4"/>
          <w:sz w:val="20"/>
        </w:rPr>
        <w:t xml:space="preserve"> </w:t>
      </w:r>
      <w:r>
        <w:rPr>
          <w:sz w:val="20"/>
        </w:rPr>
        <w:t>higher</w:t>
      </w:r>
      <w:r>
        <w:rPr>
          <w:spacing w:val="-3"/>
          <w:sz w:val="20"/>
        </w:rPr>
        <w:t xml:space="preserve"> </w:t>
      </w:r>
      <w:r>
        <w:rPr>
          <w:sz w:val="20"/>
        </w:rPr>
        <w:t>education,</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third-party</w:t>
      </w:r>
      <w:r>
        <w:rPr>
          <w:spacing w:val="-3"/>
          <w:sz w:val="20"/>
        </w:rPr>
        <w:t xml:space="preserve"> </w:t>
      </w:r>
      <w:r>
        <w:rPr>
          <w:sz w:val="20"/>
        </w:rPr>
        <w:t>servicers,</w:t>
      </w:r>
      <w:r>
        <w:rPr>
          <w:spacing w:val="-4"/>
          <w:sz w:val="20"/>
        </w:rPr>
        <w:t xml:space="preserve"> </w:t>
      </w:r>
      <w:r>
        <w:rPr>
          <w:sz w:val="20"/>
        </w:rPr>
        <w:t>and</w:t>
      </w:r>
      <w:r>
        <w:rPr>
          <w:spacing w:val="-4"/>
          <w:sz w:val="20"/>
        </w:rPr>
        <w:t xml:space="preserve"> </w:t>
      </w:r>
      <w:r>
        <w:rPr>
          <w:sz w:val="20"/>
        </w:rPr>
        <w:t>Federal,</w:t>
      </w:r>
      <w:r>
        <w:rPr>
          <w:spacing w:val="-4"/>
          <w:sz w:val="20"/>
        </w:rPr>
        <w:t xml:space="preserve"> </w:t>
      </w:r>
      <w:r>
        <w:rPr>
          <w:sz w:val="20"/>
        </w:rPr>
        <w:t>State,</w:t>
      </w:r>
      <w:r>
        <w:rPr>
          <w:spacing w:val="-4"/>
          <w:sz w:val="20"/>
        </w:rPr>
        <w:t xml:space="preserve"> </w:t>
      </w:r>
      <w:r>
        <w:rPr>
          <w:sz w:val="20"/>
        </w:rPr>
        <w:t>Tribal,</w:t>
      </w:r>
      <w:r>
        <w:rPr>
          <w:spacing w:val="-4"/>
          <w:sz w:val="20"/>
        </w:rPr>
        <w:t xml:space="preserve"> </w:t>
      </w:r>
      <w:r>
        <w:rPr>
          <w:sz w:val="20"/>
        </w:rPr>
        <w:t>or</w:t>
      </w:r>
      <w:r>
        <w:rPr>
          <w:spacing w:val="-3"/>
          <w:sz w:val="20"/>
        </w:rPr>
        <w:t xml:space="preserve"> </w:t>
      </w:r>
      <w:r>
        <w:rPr>
          <w:sz w:val="20"/>
        </w:rPr>
        <w:t xml:space="preserve">local </w:t>
      </w:r>
      <w:r>
        <w:rPr>
          <w:spacing w:val="-2"/>
          <w:sz w:val="20"/>
        </w:rPr>
        <w:t>agencies;</w:t>
      </w:r>
    </w:p>
    <w:p w:rsidR="00E47071" w14:paraId="5939A448" w14:textId="77777777">
      <w:pPr>
        <w:pStyle w:val="ListParagraph"/>
        <w:numPr>
          <w:ilvl w:val="0"/>
          <w:numId w:val="1"/>
        </w:numPr>
        <w:tabs>
          <w:tab w:val="left" w:pos="787"/>
          <w:tab w:val="left" w:pos="859"/>
        </w:tabs>
        <w:spacing w:before="123" w:line="256" w:lineRule="auto"/>
        <w:ind w:left="787" w:right="140"/>
        <w:rPr>
          <w:sz w:val="20"/>
        </w:rPr>
      </w:pPr>
      <w:r>
        <w:rPr>
          <w:rFonts w:ascii="Times New Roman" w:hAnsi="Times New Roman"/>
          <w:sz w:val="20"/>
        </w:rPr>
        <w:tab/>
      </w:r>
      <w:r>
        <w:rPr>
          <w:sz w:val="20"/>
        </w:rPr>
        <w:t>To maintain data that supports the existence of a legal obligation to repay funds disbursed under title IV, HEA programs,</w:t>
      </w:r>
      <w:r>
        <w:rPr>
          <w:spacing w:val="-4"/>
          <w:sz w:val="20"/>
        </w:rPr>
        <w:t xml:space="preserve"> </w:t>
      </w:r>
      <w:r>
        <w:rPr>
          <w:sz w:val="20"/>
        </w:rPr>
        <w:t>including</w:t>
      </w:r>
      <w:r>
        <w:rPr>
          <w:spacing w:val="-4"/>
          <w:sz w:val="20"/>
        </w:rPr>
        <w:t xml:space="preserve"> </w:t>
      </w:r>
      <w:r>
        <w:rPr>
          <w:sz w:val="20"/>
        </w:rPr>
        <w:t>documentation</w:t>
      </w:r>
      <w:r>
        <w:rPr>
          <w:spacing w:val="-4"/>
          <w:sz w:val="20"/>
        </w:rPr>
        <w:t xml:space="preserve"> </w:t>
      </w:r>
      <w:r>
        <w:rPr>
          <w:sz w:val="20"/>
        </w:rPr>
        <w:t>such</w:t>
      </w:r>
      <w:r>
        <w:rPr>
          <w:spacing w:val="-5"/>
          <w:sz w:val="20"/>
        </w:rPr>
        <w:t xml:space="preserve"> </w:t>
      </w:r>
      <w:r>
        <w:rPr>
          <w:sz w:val="20"/>
        </w:rPr>
        <w:t>as</w:t>
      </w:r>
      <w:r>
        <w:rPr>
          <w:spacing w:val="-3"/>
          <w:sz w:val="20"/>
        </w:rPr>
        <w:t xml:space="preserve"> </w:t>
      </w:r>
      <w:r>
        <w:rPr>
          <w:sz w:val="20"/>
        </w:rPr>
        <w:t>promissory</w:t>
      </w:r>
      <w:r>
        <w:rPr>
          <w:spacing w:val="-3"/>
          <w:sz w:val="20"/>
        </w:rPr>
        <w:t xml:space="preserve"> </w:t>
      </w:r>
      <w:r>
        <w:rPr>
          <w:sz w:val="20"/>
        </w:rPr>
        <w:t>notes</w:t>
      </w:r>
      <w:r>
        <w:rPr>
          <w:spacing w:val="-3"/>
          <w:sz w:val="20"/>
        </w:rPr>
        <w:t xml:space="preserve"> </w:t>
      </w:r>
      <w:r>
        <w:rPr>
          <w:sz w:val="20"/>
        </w:rPr>
        <w:t>and</w:t>
      </w:r>
      <w:r>
        <w:rPr>
          <w:spacing w:val="-4"/>
          <w:sz w:val="20"/>
        </w:rPr>
        <w:t xml:space="preserve"> </w:t>
      </w:r>
      <w:r>
        <w:rPr>
          <w:sz w:val="20"/>
        </w:rPr>
        <w:t>other</w:t>
      </w:r>
      <w:r>
        <w:rPr>
          <w:spacing w:val="-3"/>
          <w:sz w:val="20"/>
        </w:rPr>
        <w:t xml:space="preserve"> </w:t>
      </w:r>
      <w:r>
        <w:rPr>
          <w:sz w:val="20"/>
        </w:rPr>
        <w:t>agreements,</w:t>
      </w:r>
      <w:r>
        <w:rPr>
          <w:spacing w:val="-4"/>
          <w:sz w:val="20"/>
        </w:rPr>
        <w:t xml:space="preserve"> </w:t>
      </w:r>
      <w:r>
        <w:rPr>
          <w:sz w:val="20"/>
        </w:rPr>
        <w:t>the</w:t>
      </w:r>
      <w:r>
        <w:rPr>
          <w:spacing w:val="-4"/>
          <w:sz w:val="20"/>
        </w:rPr>
        <w:t xml:space="preserve"> </w:t>
      </w:r>
      <w:r>
        <w:rPr>
          <w:sz w:val="20"/>
        </w:rPr>
        <w:t>Department</w:t>
      </w:r>
      <w:r>
        <w:rPr>
          <w:spacing w:val="-4"/>
          <w:sz w:val="20"/>
        </w:rPr>
        <w:t xml:space="preserve"> </w:t>
      </w:r>
      <w:r>
        <w:rPr>
          <w:sz w:val="20"/>
        </w:rPr>
        <w:t>may</w:t>
      </w:r>
      <w:r>
        <w:rPr>
          <w:spacing w:val="-3"/>
          <w:sz w:val="20"/>
        </w:rPr>
        <w:t xml:space="preserve"> </w:t>
      </w:r>
      <w:r>
        <w:rPr>
          <w:sz w:val="20"/>
        </w:rPr>
        <w:t xml:space="preserve">disclose records to institutions of higher education, third-party servicers, and Federal </w:t>
      </w:r>
      <w:r>
        <w:rPr>
          <w:sz w:val="20"/>
        </w:rPr>
        <w:t>agencies;</w:t>
      </w:r>
    </w:p>
    <w:p w:rsidR="00E47071" w14:paraId="5939A449" w14:textId="77777777">
      <w:pPr>
        <w:pStyle w:val="ListParagraph"/>
        <w:numPr>
          <w:ilvl w:val="0"/>
          <w:numId w:val="1"/>
        </w:numPr>
        <w:tabs>
          <w:tab w:val="left" w:pos="787"/>
          <w:tab w:val="left" w:pos="859"/>
        </w:tabs>
        <w:spacing w:before="124" w:line="256" w:lineRule="auto"/>
        <w:ind w:left="787" w:right="338"/>
        <w:rPr>
          <w:sz w:val="20"/>
        </w:rPr>
      </w:pPr>
      <w:r>
        <w:rPr>
          <w:rFonts w:ascii="Times New Roman" w:hAnsi="Times New Roman"/>
          <w:sz w:val="20"/>
        </w:rPr>
        <w:tab/>
      </w:r>
      <w:r>
        <w:rPr>
          <w:sz w:val="20"/>
        </w:rPr>
        <w:t>To assist an eligible lender in processing an aid recipient’s IDR plan, the Department may disclose records, including,</w:t>
      </w:r>
      <w:r>
        <w:rPr>
          <w:spacing w:val="-2"/>
          <w:sz w:val="20"/>
        </w:rPr>
        <w:t xml:space="preserve"> </w:t>
      </w:r>
      <w:r>
        <w:rPr>
          <w:sz w:val="20"/>
        </w:rPr>
        <w:t>but</w:t>
      </w:r>
      <w:r>
        <w:rPr>
          <w:spacing w:val="-4"/>
          <w:sz w:val="20"/>
        </w:rPr>
        <w:t xml:space="preserve"> </w:t>
      </w:r>
      <w:r>
        <w:rPr>
          <w:sz w:val="20"/>
        </w:rPr>
        <w:t>not</w:t>
      </w:r>
      <w:r>
        <w:rPr>
          <w:spacing w:val="-2"/>
          <w:sz w:val="20"/>
        </w:rPr>
        <w:t xml:space="preserve"> </w:t>
      </w:r>
      <w:r>
        <w:rPr>
          <w:sz w:val="20"/>
        </w:rPr>
        <w:t>limited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calculated</w:t>
      </w:r>
      <w:r>
        <w:rPr>
          <w:spacing w:val="-2"/>
          <w:sz w:val="20"/>
        </w:rPr>
        <w:t xml:space="preserve"> </w:t>
      </w:r>
      <w:r>
        <w:rPr>
          <w:sz w:val="20"/>
        </w:rPr>
        <w:t>monthly</w:t>
      </w:r>
      <w:r>
        <w:rPr>
          <w:spacing w:val="-1"/>
          <w:sz w:val="20"/>
        </w:rPr>
        <w:t xml:space="preserve"> </w:t>
      </w:r>
      <w:r>
        <w:rPr>
          <w:sz w:val="20"/>
        </w:rPr>
        <w:t>payment</w:t>
      </w:r>
      <w:r>
        <w:rPr>
          <w:spacing w:val="-2"/>
          <w:sz w:val="20"/>
        </w:rPr>
        <w:t xml:space="preserve"> </w:t>
      </w:r>
      <w:r>
        <w:rPr>
          <w:sz w:val="20"/>
        </w:rPr>
        <w:t>amount</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IDR</w:t>
      </w:r>
      <w:r>
        <w:rPr>
          <w:spacing w:val="-1"/>
          <w:sz w:val="20"/>
        </w:rPr>
        <w:t xml:space="preserve"> </w:t>
      </w:r>
      <w:r>
        <w:rPr>
          <w:sz w:val="20"/>
        </w:rPr>
        <w:t>plan</w:t>
      </w:r>
      <w:r>
        <w:rPr>
          <w:spacing w:val="-2"/>
          <w:sz w:val="20"/>
        </w:rPr>
        <w:t xml:space="preserve"> </w:t>
      </w:r>
      <w:r>
        <w:rPr>
          <w:sz w:val="20"/>
        </w:rPr>
        <w:t>selected</w:t>
      </w:r>
      <w:r>
        <w:rPr>
          <w:spacing w:val="-2"/>
          <w:sz w:val="20"/>
        </w:rPr>
        <w:t xml:space="preserve"> </w:t>
      </w:r>
      <w:r>
        <w:rPr>
          <w:sz w:val="20"/>
        </w:rPr>
        <w:t>and</w:t>
      </w:r>
      <w:r>
        <w:rPr>
          <w:spacing w:val="-4"/>
          <w:sz w:val="20"/>
        </w:rPr>
        <w:t xml:space="preserve"> </w:t>
      </w:r>
      <w:r>
        <w:rPr>
          <w:sz w:val="20"/>
        </w:rPr>
        <w:t>ADOIs, to eligible lenders.</w:t>
      </w:r>
    </w:p>
    <w:p w:rsidR="00E47071" w14:paraId="5939A44A" w14:textId="77777777">
      <w:pPr>
        <w:pStyle w:val="ListParagraph"/>
        <w:numPr>
          <w:ilvl w:val="0"/>
          <w:numId w:val="1"/>
        </w:numPr>
        <w:tabs>
          <w:tab w:val="left" w:pos="787"/>
          <w:tab w:val="left" w:pos="859"/>
        </w:tabs>
        <w:spacing w:before="124" w:line="256" w:lineRule="auto"/>
        <w:ind w:left="787" w:right="144"/>
        <w:rPr>
          <w:sz w:val="20"/>
        </w:rPr>
      </w:pPr>
      <w:r>
        <w:rPr>
          <w:rFonts w:ascii="Times New Roman" w:hAnsi="Times New Roman"/>
          <w:sz w:val="20"/>
        </w:rPr>
        <w:tab/>
      </w:r>
      <w:r>
        <w:rPr>
          <w:sz w:val="20"/>
        </w:rPr>
        <w:t>If</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contracts</w:t>
      </w:r>
      <w:r>
        <w:rPr>
          <w:spacing w:val="-2"/>
          <w:sz w:val="20"/>
        </w:rPr>
        <w:t xml:space="preserve"> </w:t>
      </w:r>
      <w:r>
        <w:rPr>
          <w:sz w:val="20"/>
        </w:rPr>
        <w:t>with</w:t>
      </w:r>
      <w:r>
        <w:rPr>
          <w:spacing w:val="-3"/>
          <w:sz w:val="20"/>
        </w:rPr>
        <w:t xml:space="preserve"> </w:t>
      </w:r>
      <w:r>
        <w:rPr>
          <w:sz w:val="20"/>
        </w:rPr>
        <w:t>an</w:t>
      </w:r>
      <w:r>
        <w:rPr>
          <w:spacing w:val="-3"/>
          <w:sz w:val="20"/>
        </w:rPr>
        <w:t xml:space="preserve"> </w:t>
      </w:r>
      <w:r>
        <w:rPr>
          <w:sz w:val="20"/>
        </w:rPr>
        <w:t>entity</w:t>
      </w:r>
      <w:r>
        <w:rPr>
          <w:spacing w:val="-2"/>
          <w:sz w:val="20"/>
        </w:rPr>
        <w:t xml:space="preserve"> </w:t>
      </w:r>
      <w:r>
        <w:rPr>
          <w:sz w:val="20"/>
        </w:rPr>
        <w:t>to</w:t>
      </w:r>
      <w:r>
        <w:rPr>
          <w:spacing w:val="-3"/>
          <w:sz w:val="20"/>
        </w:rPr>
        <w:t xml:space="preserve"> </w:t>
      </w:r>
      <w:r>
        <w:rPr>
          <w:sz w:val="20"/>
        </w:rPr>
        <w:t>perform</w:t>
      </w:r>
      <w:r>
        <w:rPr>
          <w:spacing w:val="-4"/>
          <w:sz w:val="20"/>
        </w:rPr>
        <w:t xml:space="preserve"> </w:t>
      </w:r>
      <w:r>
        <w:rPr>
          <w:sz w:val="20"/>
        </w:rPr>
        <w:t>any</w:t>
      </w:r>
      <w:r>
        <w:rPr>
          <w:spacing w:val="-2"/>
          <w:sz w:val="20"/>
        </w:rPr>
        <w:t xml:space="preserve"> </w:t>
      </w:r>
      <w:r>
        <w:rPr>
          <w:sz w:val="20"/>
        </w:rPr>
        <w:t>function</w:t>
      </w:r>
      <w:r>
        <w:rPr>
          <w:spacing w:val="-3"/>
          <w:sz w:val="20"/>
        </w:rPr>
        <w:t xml:space="preserve"> </w:t>
      </w:r>
      <w:r>
        <w:rPr>
          <w:sz w:val="20"/>
        </w:rPr>
        <w:t>that</w:t>
      </w:r>
      <w:r>
        <w:rPr>
          <w:spacing w:val="-3"/>
          <w:sz w:val="20"/>
        </w:rPr>
        <w:t xml:space="preserve"> </w:t>
      </w:r>
      <w:r>
        <w:rPr>
          <w:sz w:val="20"/>
        </w:rPr>
        <w:t>requires</w:t>
      </w:r>
      <w:r>
        <w:rPr>
          <w:spacing w:val="-2"/>
          <w:sz w:val="20"/>
        </w:rPr>
        <w:t xml:space="preserve"> </w:t>
      </w:r>
      <w:r>
        <w:rPr>
          <w:sz w:val="20"/>
        </w:rPr>
        <w:t>disclosure</w:t>
      </w:r>
      <w:r>
        <w:rPr>
          <w:spacing w:val="-3"/>
          <w:sz w:val="20"/>
        </w:rPr>
        <w:t xml:space="preserve"> </w:t>
      </w:r>
      <w:r>
        <w:rPr>
          <w:sz w:val="20"/>
        </w:rPr>
        <w:t>of</w:t>
      </w:r>
      <w:r>
        <w:rPr>
          <w:spacing w:val="-3"/>
          <w:sz w:val="20"/>
        </w:rPr>
        <w:t xml:space="preserve"> </w:t>
      </w:r>
      <w:r>
        <w:rPr>
          <w:sz w:val="20"/>
        </w:rPr>
        <w:t>records</w:t>
      </w:r>
      <w:r>
        <w:rPr>
          <w:spacing w:val="-2"/>
          <w:sz w:val="20"/>
        </w:rPr>
        <w:t xml:space="preserve"> </w:t>
      </w:r>
      <w:r>
        <w:rPr>
          <w:sz w:val="20"/>
        </w:rPr>
        <w:t>in</w:t>
      </w:r>
      <w:r>
        <w:rPr>
          <w:spacing w:val="-3"/>
          <w:sz w:val="20"/>
        </w:rPr>
        <w:t xml:space="preserve"> </w:t>
      </w:r>
      <w:r>
        <w:rPr>
          <w:sz w:val="20"/>
        </w:rPr>
        <w:t>this</w:t>
      </w:r>
      <w:r>
        <w:rPr>
          <w:spacing w:val="-3"/>
          <w:sz w:val="20"/>
        </w:rPr>
        <w:t xml:space="preserve"> </w:t>
      </w:r>
      <w:r>
        <w:rPr>
          <w:sz w:val="20"/>
        </w:rPr>
        <w:t>system to employees of the contractor, the Department may disclose the records to those employees.</w:t>
      </w:r>
      <w:r>
        <w:rPr>
          <w:spacing w:val="40"/>
          <w:sz w:val="20"/>
        </w:rPr>
        <w:t xml:space="preserve"> </w:t>
      </w:r>
      <w:r>
        <w:rPr>
          <w:sz w:val="20"/>
        </w:rPr>
        <w:t>As part of such a contract, the Department shall require the contractor to agree to establish and maintain safeguards to protect the security and confidentiality of the disclosed records.</w:t>
      </w:r>
    </w:p>
    <w:p w:rsidR="00E47071" w14:paraId="5939A44B" w14:textId="77777777">
      <w:pPr>
        <w:pStyle w:val="BodyText"/>
        <w:spacing w:before="126" w:line="259" w:lineRule="auto"/>
        <w:ind w:left="139" w:right="409"/>
      </w:pPr>
      <w:r>
        <w:t>For</w:t>
      </w:r>
      <w:r>
        <w:rPr>
          <w:spacing w:val="-2"/>
        </w:rPr>
        <w:t xml:space="preserve"> </w:t>
      </w:r>
      <w:r>
        <w:t>additional</w:t>
      </w:r>
      <w:r>
        <w:rPr>
          <w:spacing w:val="-4"/>
        </w:rPr>
        <w:t xml:space="preserve"> </w:t>
      </w:r>
      <w:r>
        <w:t>routine</w:t>
      </w:r>
      <w:r>
        <w:rPr>
          <w:spacing w:val="-3"/>
        </w:rPr>
        <w:t xml:space="preserve"> </w:t>
      </w:r>
      <w:r>
        <w:t>uses,</w:t>
      </w:r>
      <w:r>
        <w:rPr>
          <w:spacing w:val="-3"/>
        </w:rPr>
        <w:t xml:space="preserve"> </w:t>
      </w:r>
      <w:r>
        <w:t>view</w:t>
      </w:r>
      <w:r>
        <w:rPr>
          <w:spacing w:val="-2"/>
        </w:rPr>
        <w:t xml:space="preserve"> </w:t>
      </w:r>
      <w:r>
        <w:t>the</w:t>
      </w:r>
      <w:r>
        <w:rPr>
          <w:spacing w:val="-4"/>
        </w:rPr>
        <w:t xml:space="preserve"> </w:t>
      </w:r>
      <w:r>
        <w:t>“Common</w:t>
      </w:r>
      <w:r>
        <w:rPr>
          <w:spacing w:val="-3"/>
        </w:rPr>
        <w:t xml:space="preserve"> </w:t>
      </w:r>
      <w:r>
        <w:t>Origination</w:t>
      </w:r>
      <w:r>
        <w:rPr>
          <w:spacing w:val="-3"/>
        </w:rPr>
        <w:t xml:space="preserve"> </w:t>
      </w:r>
      <w:r>
        <w:t>and</w:t>
      </w:r>
      <w:r>
        <w:rPr>
          <w:spacing w:val="-4"/>
        </w:rPr>
        <w:t xml:space="preserve"> </w:t>
      </w:r>
      <w:r>
        <w:t>Disbursement</w:t>
      </w:r>
      <w:r>
        <w:rPr>
          <w:spacing w:val="-3"/>
        </w:rPr>
        <w:t xml:space="preserve"> </w:t>
      </w:r>
      <w:r>
        <w:t>System”</w:t>
      </w:r>
      <w:r>
        <w:rPr>
          <w:spacing w:val="-2"/>
        </w:rPr>
        <w:t xml:space="preserve"> </w:t>
      </w:r>
      <w:r>
        <w:t>(18-11-02)</w:t>
      </w:r>
      <w:r>
        <w:rPr>
          <w:spacing w:val="-2"/>
        </w:rPr>
        <w:t xml:space="preserve"> </w:t>
      </w:r>
      <w:r>
        <w:t>SORN.</w:t>
      </w:r>
      <w:r>
        <w:rPr>
          <w:spacing w:val="-5"/>
        </w:rPr>
        <w:t xml:space="preserve"> </w:t>
      </w:r>
      <w:r>
        <w:t>This</w:t>
      </w:r>
      <w:r>
        <w:rPr>
          <w:spacing w:val="-2"/>
        </w:rPr>
        <w:t xml:space="preserve"> </w:t>
      </w:r>
      <w:r>
        <w:t>notice</w:t>
      </w:r>
      <w:r>
        <w:rPr>
          <w:spacing w:val="-3"/>
        </w:rPr>
        <w:t xml:space="preserve"> </w:t>
      </w:r>
      <w:r>
        <w:t xml:space="preserve">is available on the Department’s “Privacy Act System of Record Notice Issuances (SORN)” webpage located at </w:t>
      </w:r>
      <w:hyperlink r:id="rId35">
        <w:r>
          <w:rPr>
            <w:b/>
            <w:color w:val="1A719F"/>
            <w:spacing w:val="-2"/>
            <w:u w:val="single" w:color="1A719F"/>
          </w:rPr>
          <w:t>https://www2.ed.gov/notices/ed-pia.html</w:t>
        </w:r>
        <w:r>
          <w:rPr>
            <w:spacing w:val="-2"/>
          </w:rPr>
          <w:t>.</w:t>
        </w:r>
      </w:hyperlink>
    </w:p>
    <w:p w:rsidR="00E47071" w14:paraId="5939A44C" w14:textId="77777777">
      <w:pPr>
        <w:pStyle w:val="BodyText"/>
        <w:spacing w:before="159" w:line="259" w:lineRule="auto"/>
        <w:ind w:left="140" w:right="397"/>
        <w:jc w:val="both"/>
      </w:pPr>
      <w:r>
        <w:t>Consequences</w:t>
      </w:r>
      <w:r>
        <w:rPr>
          <w:spacing w:val="-2"/>
        </w:rPr>
        <w:t xml:space="preserve"> </w:t>
      </w:r>
      <w:r>
        <w:t>of</w:t>
      </w:r>
      <w:r>
        <w:rPr>
          <w:spacing w:val="-3"/>
        </w:rPr>
        <w:t xml:space="preserve"> </w:t>
      </w:r>
      <w:r>
        <w:t>Failure</w:t>
      </w:r>
      <w:r>
        <w:rPr>
          <w:spacing w:val="-3"/>
        </w:rPr>
        <w:t xml:space="preserve"> </w:t>
      </w:r>
      <w:r>
        <w:t>to</w:t>
      </w:r>
      <w:r>
        <w:rPr>
          <w:spacing w:val="-3"/>
        </w:rPr>
        <w:t xml:space="preserve"> </w:t>
      </w:r>
      <w:r>
        <w:t>Provide</w:t>
      </w:r>
      <w:r>
        <w:rPr>
          <w:spacing w:val="-3"/>
        </w:rPr>
        <w:t xml:space="preserve"> </w:t>
      </w:r>
      <w:r>
        <w:t>information:</w:t>
      </w:r>
      <w:r>
        <w:rPr>
          <w:spacing w:val="-3"/>
        </w:rPr>
        <w:t xml:space="preserve"> </w:t>
      </w:r>
      <w:r>
        <w:t>Participating</w:t>
      </w:r>
      <w:r>
        <w:rPr>
          <w:spacing w:val="-3"/>
        </w:rPr>
        <w:t xml:space="preserve"> </w:t>
      </w:r>
      <w:r>
        <w:t>in</w:t>
      </w:r>
      <w:r>
        <w:rPr>
          <w:spacing w:val="-3"/>
        </w:rPr>
        <w:t xml:space="preserve"> </w:t>
      </w:r>
      <w:r>
        <w:t>the</w:t>
      </w:r>
      <w:r>
        <w:rPr>
          <w:spacing w:val="-3"/>
        </w:rPr>
        <w:t xml:space="preserve"> </w:t>
      </w:r>
      <w:r>
        <w:t>Federal</w:t>
      </w:r>
      <w:r>
        <w:rPr>
          <w:spacing w:val="-3"/>
        </w:rPr>
        <w:t xml:space="preserve"> </w:t>
      </w:r>
      <w:r>
        <w:t>Family</w:t>
      </w:r>
      <w:r>
        <w:rPr>
          <w:spacing w:val="-2"/>
        </w:rPr>
        <w:t xml:space="preserve"> </w:t>
      </w:r>
      <w:r>
        <w:t>Education</w:t>
      </w:r>
      <w:r>
        <w:rPr>
          <w:spacing w:val="-3"/>
        </w:rPr>
        <w:t xml:space="preserve"> </w:t>
      </w:r>
      <w:r>
        <w:t>Loan</w:t>
      </w:r>
      <w:r>
        <w:rPr>
          <w:spacing w:val="-3"/>
        </w:rPr>
        <w:t xml:space="preserve"> </w:t>
      </w:r>
      <w:r>
        <w:t>(FFEL)</w:t>
      </w:r>
      <w:r>
        <w:rPr>
          <w:spacing w:val="-2"/>
        </w:rPr>
        <w:t xml:space="preserve"> </w:t>
      </w:r>
      <w:r>
        <w:t>Program</w:t>
      </w:r>
      <w:r>
        <w:rPr>
          <w:spacing w:val="-3"/>
        </w:rPr>
        <w:t xml:space="preserve"> </w:t>
      </w:r>
      <w:r>
        <w:t>or the William D. Ford Federal Direct Loan (Direct Loan) Program and providing the Department your SSN and requested information is mandatory to participate.</w:t>
      </w:r>
    </w:p>
    <w:p w:rsidR="00E47071" w14:paraId="5939A44D" w14:textId="77777777">
      <w:pPr>
        <w:spacing w:line="259" w:lineRule="auto"/>
        <w:jc w:val="both"/>
        <w:sectPr>
          <w:headerReference w:type="default" r:id="rId36"/>
          <w:footerReference w:type="default" r:id="rId37"/>
          <w:pgSz w:w="12240" w:h="15840"/>
          <w:pgMar w:top="1060" w:right="580" w:bottom="940" w:left="580" w:header="0" w:footer="743" w:gutter="0"/>
          <w:cols w:space="720"/>
        </w:sectPr>
      </w:pPr>
    </w:p>
    <w:p w:rsidR="00E47071" w14:paraId="5939A44E" w14:textId="77777777">
      <w:pPr>
        <w:pStyle w:val="Heading1"/>
        <w:spacing w:before="81"/>
      </w:pPr>
      <w:r>
        <w:rPr>
          <w:noProof/>
        </w:rPr>
        <mc:AlternateContent>
          <mc:Choice Requires="wps">
            <w:drawing>
              <wp:anchor distT="0" distB="0" distL="0" distR="0" simplePos="0" relativeHeight="251705344" behindDoc="1" locked="0" layoutInCell="1" allowOverlap="1">
                <wp:simplePos x="0" y="0"/>
                <wp:positionH relativeFrom="page">
                  <wp:posOffset>438150</wp:posOffset>
                </wp:positionH>
                <wp:positionV relativeFrom="paragraph">
                  <wp:posOffset>252475</wp:posOffset>
                </wp:positionV>
                <wp:extent cx="6896100" cy="19050"/>
                <wp:effectExtent l="0" t="0" r="0" b="0"/>
                <wp:wrapTopAndBottom/>
                <wp:docPr id="93" name="Graphic 93"/>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3" o:spid="_x0000_s1056" style="width:543pt;height:1.5pt;margin-top:19.9pt;margin-left:34.5pt;mso-position-horizontal-relative:page;mso-wrap-distance-bottom:0;mso-wrap-distance-left:0;mso-wrap-distance-right:0;mso-wrap-distance-top:0;mso-wrap-style:square;position:absolute;visibility:visible;v-text-anchor:top;z-index:-251610112" coordsize="6896100,19050" path="m6896100,l,,,19050l6896100,19050l6896100,xe" fillcolor="black" stroked="f">
                <v:path arrowok="t"/>
                <w10:wrap type="topAndBottom"/>
              </v:shape>
            </w:pict>
          </mc:Fallback>
        </mc:AlternateContent>
      </w:r>
      <w:r>
        <w:t>SECTION</w:t>
      </w:r>
      <w:r>
        <w:rPr>
          <w:spacing w:val="-6"/>
        </w:rPr>
        <w:t xml:space="preserve"> </w:t>
      </w:r>
      <w:r>
        <w:t>12:</w:t>
      </w:r>
      <w:r>
        <w:rPr>
          <w:spacing w:val="-2"/>
        </w:rPr>
        <w:t xml:space="preserve"> </w:t>
      </w:r>
      <w:r>
        <w:t>IMPORTANT</w:t>
      </w:r>
      <w:r>
        <w:rPr>
          <w:spacing w:val="-2"/>
        </w:rPr>
        <w:t xml:space="preserve"> </w:t>
      </w:r>
      <w:r>
        <w:t>NOTICES</w:t>
      </w:r>
      <w:r>
        <w:rPr>
          <w:spacing w:val="-3"/>
        </w:rPr>
        <w:t xml:space="preserve"> </w:t>
      </w:r>
      <w:r>
        <w:rPr>
          <w:spacing w:val="-2"/>
        </w:rPr>
        <w:t>(CONTINUED)</w:t>
      </w:r>
    </w:p>
    <w:p w:rsidR="00E47071" w:rsidP="002251EF" w14:paraId="5939A450" w14:textId="6D94DE54">
      <w:pPr>
        <w:pStyle w:val="BodyText"/>
        <w:spacing w:before="161" w:line="259" w:lineRule="auto"/>
        <w:ind w:left="140" w:right="143"/>
      </w:pPr>
      <w:r>
        <w:t>Paperwork</w:t>
      </w:r>
      <w:r>
        <w:rPr>
          <w:spacing w:val="-2"/>
        </w:rPr>
        <w:t xml:space="preserve"> </w:t>
      </w:r>
      <w:r>
        <w:t>Reduction</w:t>
      </w:r>
      <w:r>
        <w:rPr>
          <w:spacing w:val="-2"/>
        </w:rPr>
        <w:t xml:space="preserve"> </w:t>
      </w:r>
      <w:r>
        <w:t>Notice.</w:t>
      </w:r>
      <w:r>
        <w:rPr>
          <w:spacing w:val="-2"/>
        </w:rPr>
        <w:t xml:space="preserve"> </w:t>
      </w:r>
      <w:r>
        <w:t>According</w:t>
      </w:r>
      <w:r>
        <w:rPr>
          <w:spacing w:val="-3"/>
        </w:rPr>
        <w:t xml:space="preserve"> </w:t>
      </w:r>
      <w:r>
        <w:t>to</w:t>
      </w:r>
      <w:r>
        <w:rPr>
          <w:spacing w:val="-2"/>
        </w:rPr>
        <w:t xml:space="preserve"> </w:t>
      </w:r>
      <w:r>
        <w:t>the</w:t>
      </w:r>
      <w:r>
        <w:rPr>
          <w:spacing w:val="-2"/>
        </w:rPr>
        <w:t xml:space="preserve"> </w:t>
      </w:r>
      <w:r>
        <w:t>Paperwork</w:t>
      </w:r>
      <w:r>
        <w:rPr>
          <w:spacing w:val="-1"/>
        </w:rPr>
        <w:t xml:space="preserve"> </w:t>
      </w:r>
      <w:r>
        <w:t>Reduction</w:t>
      </w:r>
      <w:r>
        <w:rPr>
          <w:spacing w:val="-2"/>
        </w:rPr>
        <w:t xml:space="preserve"> </w:t>
      </w:r>
      <w:r>
        <w:t>Act</w:t>
      </w:r>
      <w:r>
        <w:rPr>
          <w:spacing w:val="-2"/>
        </w:rPr>
        <w:t xml:space="preserve"> </w:t>
      </w:r>
      <w:r>
        <w:t>of</w:t>
      </w:r>
      <w:r>
        <w:rPr>
          <w:spacing w:val="-2"/>
        </w:rPr>
        <w:t xml:space="preserve"> </w:t>
      </w:r>
      <w:r>
        <w:t>1995,</w:t>
      </w:r>
      <w:r>
        <w:rPr>
          <w:spacing w:val="-2"/>
        </w:rPr>
        <w:t xml:space="preserve"> </w:t>
      </w:r>
      <w:r>
        <w:t>no</w:t>
      </w:r>
      <w:r>
        <w:rPr>
          <w:spacing w:val="-2"/>
        </w:rPr>
        <w:t xml:space="preserve"> </w:t>
      </w:r>
      <w:r>
        <w:t>persons</w:t>
      </w:r>
      <w:r>
        <w:rPr>
          <w:spacing w:val="-2"/>
        </w:rPr>
        <w:t xml:space="preserve"> </w:t>
      </w:r>
      <w:r>
        <w:t>are</w:t>
      </w:r>
      <w:r>
        <w:rPr>
          <w:spacing w:val="-2"/>
        </w:rPr>
        <w:t xml:space="preserve"> </w:t>
      </w:r>
      <w:r>
        <w:t>required</w:t>
      </w:r>
      <w:r>
        <w:rPr>
          <w:spacing w:val="-3"/>
        </w:rPr>
        <w:t xml:space="preserve"> </w:t>
      </w:r>
      <w:r>
        <w:t>to</w:t>
      </w:r>
      <w:r>
        <w:rPr>
          <w:spacing w:val="-2"/>
        </w:rPr>
        <w:t xml:space="preserve"> </w:t>
      </w:r>
      <w:r>
        <w:t>respond</w:t>
      </w:r>
      <w:r>
        <w:rPr>
          <w:spacing w:val="-2"/>
        </w:rPr>
        <w:t xml:space="preserve"> </w:t>
      </w:r>
      <w:r>
        <w:t>to</w:t>
      </w:r>
      <w:r>
        <w:rPr>
          <w:spacing w:val="-3"/>
        </w:rPr>
        <w:t xml:space="preserve"> </w:t>
      </w:r>
      <w:r>
        <w:t>a collection of information unless it displays a valid Office of Management and Budget (OMB) control number. The valid OMB control number for this information collection is 1845-0102. Public reporting burden for this collection of information</w:t>
      </w:r>
      <w:r w:rsidR="000A3569">
        <w:t xml:space="preserve"> </w:t>
      </w:r>
      <w:r>
        <w:t>is</w:t>
      </w:r>
      <w:r>
        <w:rPr>
          <w:spacing w:val="-2"/>
        </w:rPr>
        <w:t xml:space="preserve"> </w:t>
      </w:r>
      <w:r>
        <w:t>estimated</w:t>
      </w:r>
      <w:r>
        <w:rPr>
          <w:spacing w:val="-3"/>
        </w:rPr>
        <w:t xml:space="preserve"> </w:t>
      </w:r>
      <w:r>
        <w:t>to</w:t>
      </w:r>
      <w:r>
        <w:rPr>
          <w:spacing w:val="-3"/>
        </w:rPr>
        <w:t xml:space="preserve"> </w:t>
      </w:r>
      <w:r>
        <w:t>average</w:t>
      </w:r>
      <w:r>
        <w:rPr>
          <w:spacing w:val="-3"/>
        </w:rPr>
        <w:t xml:space="preserve"> </w:t>
      </w:r>
      <w:r>
        <w:t>20</w:t>
      </w:r>
      <w:r>
        <w:rPr>
          <w:spacing w:val="-4"/>
        </w:rPr>
        <w:t xml:space="preserve"> </w:t>
      </w:r>
      <w:r>
        <w:t>minutes</w:t>
      </w:r>
      <w:r>
        <w:rPr>
          <w:spacing w:val="-3"/>
        </w:rPr>
        <w:t xml:space="preserve"> </w:t>
      </w:r>
      <w:r>
        <w:t>(0.33</w:t>
      </w:r>
      <w:r>
        <w:rPr>
          <w:spacing w:val="-4"/>
        </w:rPr>
        <w:t xml:space="preserve"> </w:t>
      </w:r>
      <w:r>
        <w:t>hours)</w:t>
      </w:r>
      <w:r>
        <w:rPr>
          <w:spacing w:val="-2"/>
        </w:rPr>
        <w:t xml:space="preserve"> </w:t>
      </w:r>
      <w:r>
        <w:t>per</w:t>
      </w:r>
      <w:r>
        <w:rPr>
          <w:spacing w:val="-2"/>
        </w:rPr>
        <w:t xml:space="preserve"> </w:t>
      </w:r>
      <w:r>
        <w:t>response,</w:t>
      </w:r>
      <w:r>
        <w:rPr>
          <w:spacing w:val="-3"/>
        </w:rPr>
        <w:t xml:space="preserve"> </w:t>
      </w:r>
      <w:r>
        <w:t>including</w:t>
      </w:r>
      <w:r>
        <w:rPr>
          <w:spacing w:val="-3"/>
        </w:rPr>
        <w:t xml:space="preserve"> </w:t>
      </w:r>
      <w:r>
        <w:t>time</w:t>
      </w:r>
      <w:r>
        <w:rPr>
          <w:spacing w:val="-3"/>
        </w:rPr>
        <w:t xml:space="preserve"> </w:t>
      </w:r>
      <w:r>
        <w:t>for</w:t>
      </w:r>
      <w:r>
        <w:rPr>
          <w:spacing w:val="-2"/>
        </w:rPr>
        <w:t xml:space="preserve"> </w:t>
      </w:r>
      <w:r>
        <w:t>reviewing</w:t>
      </w:r>
      <w:r>
        <w:rPr>
          <w:spacing w:val="-3"/>
        </w:rPr>
        <w:t xml:space="preserve"> </w:t>
      </w:r>
      <w:r>
        <w:t>instructions,</w:t>
      </w:r>
      <w:r>
        <w:rPr>
          <w:spacing w:val="-3"/>
        </w:rPr>
        <w:t xml:space="preserve"> </w:t>
      </w:r>
      <w:r>
        <w:t>searching</w:t>
      </w:r>
      <w:r>
        <w:rPr>
          <w:spacing w:val="-3"/>
        </w:rPr>
        <w:t xml:space="preserve"> </w:t>
      </w:r>
      <w:r>
        <w:t xml:space="preserve">existing data sources, </w:t>
      </w:r>
      <w:r>
        <w:t>gathering</w:t>
      </w:r>
      <w:r>
        <w:t xml:space="preserve"> and maintaining the data needed, and completing and reviewing the information collection.</w:t>
      </w:r>
    </w:p>
    <w:p w:rsidR="00E47071" w14:paraId="5939A451" w14:textId="77777777">
      <w:pPr>
        <w:pStyle w:val="BodyText"/>
        <w:spacing w:line="259" w:lineRule="auto"/>
        <w:ind w:left="140"/>
      </w:pPr>
      <w:r>
        <w:t>Individuals</w:t>
      </w:r>
      <w:r>
        <w:rPr>
          <w:spacing w:val="-1"/>
        </w:rPr>
        <w:t xml:space="preserve"> </w:t>
      </w:r>
      <w:r>
        <w:t>are</w:t>
      </w:r>
      <w:r>
        <w:rPr>
          <w:spacing w:val="-2"/>
        </w:rPr>
        <w:t xml:space="preserve"> </w:t>
      </w:r>
      <w:r>
        <w:t>obligated</w:t>
      </w:r>
      <w:r>
        <w:rPr>
          <w:spacing w:val="-2"/>
        </w:rPr>
        <w:t xml:space="preserve"> </w:t>
      </w:r>
      <w:r>
        <w:t>to</w:t>
      </w:r>
      <w:r>
        <w:rPr>
          <w:spacing w:val="-2"/>
        </w:rPr>
        <w:t xml:space="preserve"> </w:t>
      </w:r>
      <w:r>
        <w:t>respond</w:t>
      </w:r>
      <w:r>
        <w:rPr>
          <w:spacing w:val="-2"/>
        </w:rPr>
        <w:t xml:space="preserve"> </w:t>
      </w:r>
      <w:r>
        <w:t>to</w:t>
      </w:r>
      <w:r>
        <w:rPr>
          <w:spacing w:val="-2"/>
        </w:rPr>
        <w:t xml:space="preserve"> </w:t>
      </w:r>
      <w:r>
        <w:t>this</w:t>
      </w:r>
      <w:r>
        <w:rPr>
          <w:spacing w:val="-1"/>
        </w:rPr>
        <w:t xml:space="preserve"> </w:t>
      </w:r>
      <w:r>
        <w:t>collection</w:t>
      </w:r>
      <w:r>
        <w:rPr>
          <w:spacing w:val="-2"/>
        </w:rPr>
        <w:t xml:space="preserve"> </w:t>
      </w:r>
      <w:r>
        <w:t>to</w:t>
      </w:r>
      <w:r>
        <w:rPr>
          <w:spacing w:val="-2"/>
        </w:rPr>
        <w:t xml:space="preserve"> </w:t>
      </w:r>
      <w:r>
        <w:t>obtain</w:t>
      </w:r>
      <w:r>
        <w:rPr>
          <w:spacing w:val="-2"/>
        </w:rPr>
        <w:t xml:space="preserve"> </w:t>
      </w:r>
      <w:r>
        <w:t>a</w:t>
      </w:r>
      <w:r>
        <w:rPr>
          <w:spacing w:val="-2"/>
        </w:rPr>
        <w:t xml:space="preserve"> </w:t>
      </w:r>
      <w:r>
        <w:t>benefit</w:t>
      </w:r>
      <w:r>
        <w:rPr>
          <w:spacing w:val="-2"/>
        </w:rPr>
        <w:t xml:space="preserve"> </w:t>
      </w:r>
      <w:r>
        <w:t>in</w:t>
      </w:r>
      <w:r>
        <w:rPr>
          <w:spacing w:val="-2"/>
        </w:rPr>
        <w:t xml:space="preserve"> </w:t>
      </w:r>
      <w:r>
        <w:t>accordance</w:t>
      </w:r>
      <w:r>
        <w:rPr>
          <w:spacing w:val="-2"/>
        </w:rPr>
        <w:t xml:space="preserve"> </w:t>
      </w:r>
      <w:r>
        <w:t>with</w:t>
      </w:r>
      <w:r>
        <w:rPr>
          <w:spacing w:val="-2"/>
        </w:rPr>
        <w:t xml:space="preserve"> </w:t>
      </w:r>
      <w:r>
        <w:t>34</w:t>
      </w:r>
      <w:r>
        <w:rPr>
          <w:spacing w:val="-2"/>
        </w:rPr>
        <w:t xml:space="preserve"> </w:t>
      </w:r>
      <w:r>
        <w:t>CFR</w:t>
      </w:r>
      <w:r>
        <w:rPr>
          <w:spacing w:val="-3"/>
        </w:rPr>
        <w:t xml:space="preserve"> </w:t>
      </w:r>
      <w:r>
        <w:t>682.215,</w:t>
      </w:r>
      <w:r>
        <w:rPr>
          <w:spacing w:val="-2"/>
        </w:rPr>
        <w:t xml:space="preserve"> </w:t>
      </w:r>
      <w:r>
        <w:t>685.209,</w:t>
      </w:r>
      <w:r>
        <w:rPr>
          <w:spacing w:val="-2"/>
        </w:rPr>
        <w:t xml:space="preserve"> </w:t>
      </w:r>
      <w:r>
        <w:t xml:space="preserve">or </w:t>
      </w:r>
      <w:r>
        <w:rPr>
          <w:spacing w:val="-2"/>
        </w:rPr>
        <w:t>685.221.</w:t>
      </w:r>
    </w:p>
    <w:p w:rsidR="00E47071" w14:paraId="5939A452" w14:textId="77777777">
      <w:pPr>
        <w:spacing w:before="160" w:line="259" w:lineRule="auto"/>
        <w:ind w:left="140" w:right="409"/>
        <w:rPr>
          <w:b/>
          <w:sz w:val="20"/>
        </w:rPr>
      </w:pPr>
      <w:r>
        <w:rPr>
          <w:b/>
          <w:sz w:val="20"/>
        </w:rPr>
        <w:t>If</w:t>
      </w:r>
      <w:r>
        <w:rPr>
          <w:b/>
          <w:spacing w:val="-2"/>
          <w:sz w:val="20"/>
        </w:rPr>
        <w:t xml:space="preserve"> </w:t>
      </w:r>
      <w:r>
        <w:rPr>
          <w:b/>
          <w:sz w:val="20"/>
        </w:rPr>
        <w:t>you</w:t>
      </w:r>
      <w:r>
        <w:rPr>
          <w:b/>
          <w:spacing w:val="-3"/>
          <w:sz w:val="20"/>
        </w:rPr>
        <w:t xml:space="preserve"> </w:t>
      </w:r>
      <w:r>
        <w:rPr>
          <w:b/>
          <w:sz w:val="20"/>
        </w:rPr>
        <w:t>have</w:t>
      </w:r>
      <w:r>
        <w:rPr>
          <w:b/>
          <w:spacing w:val="-3"/>
          <w:sz w:val="20"/>
        </w:rPr>
        <w:t xml:space="preserve"> </w:t>
      </w:r>
      <w:r>
        <w:rPr>
          <w:b/>
          <w:sz w:val="20"/>
        </w:rPr>
        <w:t>comments</w:t>
      </w:r>
      <w:r>
        <w:rPr>
          <w:b/>
          <w:spacing w:val="-3"/>
          <w:sz w:val="20"/>
        </w:rPr>
        <w:t xml:space="preserve"> </w:t>
      </w:r>
      <w:r>
        <w:rPr>
          <w:b/>
          <w:sz w:val="20"/>
        </w:rPr>
        <w:t>or</w:t>
      </w:r>
      <w:r>
        <w:rPr>
          <w:b/>
          <w:spacing w:val="-4"/>
          <w:sz w:val="20"/>
        </w:rPr>
        <w:t xml:space="preserve"> </w:t>
      </w:r>
      <w:r>
        <w:rPr>
          <w:b/>
          <w:sz w:val="20"/>
        </w:rPr>
        <w:t>concerns</w:t>
      </w:r>
      <w:r>
        <w:rPr>
          <w:b/>
          <w:spacing w:val="-3"/>
          <w:sz w:val="20"/>
        </w:rPr>
        <w:t xml:space="preserve"> </w:t>
      </w:r>
      <w:r>
        <w:rPr>
          <w:b/>
          <w:sz w:val="20"/>
        </w:rPr>
        <w:t>regarding</w:t>
      </w:r>
      <w:r>
        <w:rPr>
          <w:b/>
          <w:spacing w:val="-3"/>
          <w:sz w:val="20"/>
        </w:rPr>
        <w:t xml:space="preserve"> </w:t>
      </w:r>
      <w:r>
        <w:rPr>
          <w:b/>
          <w:sz w:val="20"/>
        </w:rPr>
        <w:t>the</w:t>
      </w:r>
      <w:r>
        <w:rPr>
          <w:b/>
          <w:spacing w:val="-3"/>
          <w:sz w:val="20"/>
        </w:rPr>
        <w:t xml:space="preserve"> </w:t>
      </w:r>
      <w:r>
        <w:rPr>
          <w:b/>
          <w:sz w:val="20"/>
        </w:rPr>
        <w:t>status</w:t>
      </w:r>
      <w:r>
        <w:rPr>
          <w:b/>
          <w:spacing w:val="-3"/>
          <w:sz w:val="20"/>
        </w:rPr>
        <w:t xml:space="preserve"> </w:t>
      </w:r>
      <w:r>
        <w:rPr>
          <w:b/>
          <w:sz w:val="20"/>
        </w:rPr>
        <w:t>of</w:t>
      </w:r>
      <w:r>
        <w:rPr>
          <w:b/>
          <w:spacing w:val="-2"/>
          <w:sz w:val="20"/>
        </w:rPr>
        <w:t xml:space="preserve"> </w:t>
      </w:r>
      <w:r>
        <w:rPr>
          <w:b/>
          <w:sz w:val="20"/>
        </w:rPr>
        <w:t>your</w:t>
      </w:r>
      <w:r>
        <w:rPr>
          <w:b/>
          <w:spacing w:val="-3"/>
          <w:sz w:val="20"/>
        </w:rPr>
        <w:t xml:space="preserve"> </w:t>
      </w:r>
      <w:r>
        <w:rPr>
          <w:b/>
          <w:sz w:val="20"/>
        </w:rPr>
        <w:t>individual</w:t>
      </w:r>
      <w:r>
        <w:rPr>
          <w:b/>
          <w:spacing w:val="-3"/>
          <w:sz w:val="20"/>
        </w:rPr>
        <w:t xml:space="preserve"> </w:t>
      </w:r>
      <w:r>
        <w:rPr>
          <w:b/>
          <w:sz w:val="20"/>
        </w:rPr>
        <w:t>submission</w:t>
      </w:r>
      <w:r>
        <w:rPr>
          <w:b/>
          <w:spacing w:val="-3"/>
          <w:sz w:val="20"/>
        </w:rPr>
        <w:t xml:space="preserve"> </w:t>
      </w:r>
      <w:r>
        <w:rPr>
          <w:b/>
          <w:sz w:val="20"/>
        </w:rPr>
        <w:t>of</w:t>
      </w:r>
      <w:r>
        <w:rPr>
          <w:b/>
          <w:spacing w:val="-2"/>
          <w:sz w:val="20"/>
        </w:rPr>
        <w:t xml:space="preserve"> </w:t>
      </w:r>
      <w:r>
        <w:rPr>
          <w:b/>
          <w:sz w:val="20"/>
        </w:rPr>
        <w:t>this</w:t>
      </w:r>
      <w:r>
        <w:rPr>
          <w:b/>
          <w:spacing w:val="-3"/>
          <w:sz w:val="20"/>
        </w:rPr>
        <w:t xml:space="preserve"> </w:t>
      </w:r>
      <w:r>
        <w:rPr>
          <w:b/>
          <w:sz w:val="20"/>
        </w:rPr>
        <w:t>form,</w:t>
      </w:r>
      <w:r>
        <w:rPr>
          <w:b/>
          <w:spacing w:val="-5"/>
          <w:sz w:val="20"/>
        </w:rPr>
        <w:t xml:space="preserve"> </w:t>
      </w:r>
      <w:r>
        <w:rPr>
          <w:b/>
          <w:sz w:val="20"/>
        </w:rPr>
        <w:t>please contact your loan holder directly (see Section 7).</w:t>
      </w:r>
    </w:p>
    <w:sectPr>
      <w:headerReference w:type="default" r:id="rId38"/>
      <w:footerReference w:type="default" r:id="rId39"/>
      <w:pgSz w:w="12240" w:h="15840"/>
      <w:pgMar w:top="800" w:right="580" w:bottom="940" w:left="580" w:header="0" w:footer="7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6"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3513103</wp:posOffset>
              </wp:positionH>
              <wp:positionV relativeFrom="page">
                <wp:posOffset>9538052</wp:posOffset>
              </wp:positionV>
              <wp:extent cx="746760" cy="167640"/>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746760"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0" o:spid="_x0000_s2051" type="#_x0000_t202" style="width:58.8pt;height:13.2pt;margin-top:751.05pt;margin-left:276.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E47071" w14:paraId="5939A525"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8" w14:textId="77777777">
    <w:pPr>
      <w:pStyle w:val="BodyText"/>
      <w:spacing w:line="14" w:lineRule="auto"/>
    </w:pPr>
    <w:r>
      <w:rPr>
        <w:noProof/>
      </w:rPr>
      <mc:AlternateContent>
        <mc:Choice Requires="wps">
          <w:drawing>
            <wp:anchor distT="0" distB="0" distL="0" distR="0" simplePos="0" relativeHeight="251676672" behindDoc="1" locked="0" layoutInCell="1" allowOverlap="1">
              <wp:simplePos x="0" y="0"/>
              <wp:positionH relativeFrom="page">
                <wp:posOffset>3477980</wp:posOffset>
              </wp:positionH>
              <wp:positionV relativeFrom="page">
                <wp:posOffset>9446684</wp:posOffset>
              </wp:positionV>
              <wp:extent cx="815975" cy="167640"/>
              <wp:effectExtent l="0" t="0" r="0" b="0"/>
              <wp:wrapNone/>
              <wp:docPr id="89" name="Text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815975"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12</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9" o:spid="_x0000_s2072" type="#_x0000_t202" style="width:64.25pt;height:13.2pt;margin-top:743.85pt;margin-left:273.85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E47071" w14:paraId="5939A534"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12</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A" w14:textId="77777777">
    <w:pPr>
      <w:pStyle w:val="BodyText"/>
      <w:spacing w:line="14" w:lineRule="auto"/>
    </w:pPr>
    <w:r>
      <w:rPr>
        <w:noProof/>
      </w:rPr>
      <mc:AlternateContent>
        <mc:Choice Requires="wps">
          <w:drawing>
            <wp:anchor distT="0" distB="0" distL="0" distR="0" simplePos="0" relativeHeight="251678720" behindDoc="1" locked="0" layoutInCell="1" allowOverlap="1">
              <wp:simplePos x="0" y="0"/>
              <wp:positionH relativeFrom="page">
                <wp:posOffset>3478021</wp:posOffset>
              </wp:positionH>
              <wp:positionV relativeFrom="page">
                <wp:posOffset>9446630</wp:posOffset>
              </wp:positionV>
              <wp:extent cx="815975" cy="167640"/>
              <wp:effectExtent l="0" t="0" r="0" b="0"/>
              <wp:wrapNone/>
              <wp:docPr id="92" name="Textbox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815975"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13</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2" o:spid="_x0000_s2073" type="#_x0000_t202" style="width:64.25pt;height:13.2pt;margin-top:743.85pt;margin-left:273.85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E47071" w14:paraId="5939A535"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13</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8" w14:textId="77777777">
    <w:pPr>
      <w:pStyle w:val="BodyText"/>
      <w:spacing w:line="14" w:lineRule="auto"/>
    </w:pPr>
    <w:r>
      <w:rPr>
        <w:noProof/>
      </w:rPr>
      <mc:AlternateContent>
        <mc:Choice Requires="wps">
          <w:drawing>
            <wp:anchor distT="0" distB="0" distL="0" distR="0" simplePos="0" relativeHeight="251660288" behindDoc="1" locked="0" layoutInCell="1" allowOverlap="1">
              <wp:simplePos x="0" y="0"/>
              <wp:positionH relativeFrom="page">
                <wp:posOffset>3513103</wp:posOffset>
              </wp:positionH>
              <wp:positionV relativeFrom="page">
                <wp:posOffset>9538052</wp:posOffset>
              </wp:positionV>
              <wp:extent cx="746760" cy="167640"/>
              <wp:effectExtent l="0" t="0" r="0" b="0"/>
              <wp:wrapNone/>
              <wp:docPr id="51" name="Text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6760"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1" o:spid="_x0000_s2054" type="#_x0000_t202" style="width:58.8pt;height:13.2pt;margin-top:751.05pt;margin-left:276.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E47071" w14:paraId="5939A527"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A" w14:textId="77777777">
    <w:pPr>
      <w:pStyle w:val="BodyText"/>
      <w:spacing w:line="14" w:lineRule="auto"/>
    </w:pPr>
    <w:r>
      <w:rPr>
        <w:noProof/>
      </w:rPr>
      <mc:AlternateContent>
        <mc:Choice Requires="wps">
          <w:drawing>
            <wp:anchor distT="0" distB="0" distL="0" distR="0" simplePos="0" relativeHeight="251662336" behindDoc="1" locked="0" layoutInCell="1" allowOverlap="1">
              <wp:simplePos x="0" y="0"/>
              <wp:positionH relativeFrom="page">
                <wp:posOffset>3513073</wp:posOffset>
              </wp:positionH>
              <wp:positionV relativeFrom="page">
                <wp:posOffset>9538070</wp:posOffset>
              </wp:positionV>
              <wp:extent cx="746760" cy="167640"/>
              <wp:effectExtent l="0" t="0" r="0" b="0"/>
              <wp:wrapNone/>
              <wp:docPr id="66" name="Textbox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6760"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6" o:spid="_x0000_s2057" type="#_x0000_t202" style="width:58.8pt;height:13.2pt;margin-top:751.05pt;margin-left:276.6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E47071" w14:paraId="5939A529"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C" w14:textId="77777777">
    <w:pPr>
      <w:pStyle w:val="BodyText"/>
      <w:spacing w:line="14" w:lineRule="auto"/>
    </w:pPr>
    <w:r>
      <w:rPr>
        <w:noProof/>
      </w:rPr>
      <mc:AlternateContent>
        <mc:Choice Requires="wps">
          <w:drawing>
            <wp:anchor distT="0" distB="0" distL="0" distR="0" simplePos="0" relativeHeight="251664384" behindDoc="1" locked="0" layoutInCell="1" allowOverlap="1">
              <wp:simplePos x="0" y="0"/>
              <wp:positionH relativeFrom="page">
                <wp:posOffset>3513103</wp:posOffset>
              </wp:positionH>
              <wp:positionV relativeFrom="page">
                <wp:posOffset>9538052</wp:posOffset>
              </wp:positionV>
              <wp:extent cx="746760" cy="167640"/>
              <wp:effectExtent l="0" t="0" r="0" b="0"/>
              <wp:wrapNone/>
              <wp:docPr id="71" name="Text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6760"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1" o:spid="_x0000_s2060" type="#_x0000_t202" style="width:58.8pt;height:13.2pt;margin-top:751.05pt;margin-left:276.6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E47071" w14:paraId="5939A52B"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E" w14:textId="77777777">
    <w:pPr>
      <w:pStyle w:val="BodyText"/>
      <w:spacing w:line="14" w:lineRule="auto"/>
    </w:pPr>
    <w:r>
      <w:rPr>
        <w:noProof/>
      </w:rPr>
      <mc:AlternateContent>
        <mc:Choice Requires="wps">
          <w:drawing>
            <wp:anchor distT="0" distB="0" distL="0" distR="0" simplePos="0" relativeHeight="251666432" behindDoc="1" locked="0" layoutInCell="1" allowOverlap="1">
              <wp:simplePos x="0" y="0"/>
              <wp:positionH relativeFrom="page">
                <wp:posOffset>3513073</wp:posOffset>
              </wp:positionH>
              <wp:positionV relativeFrom="page">
                <wp:posOffset>9538070</wp:posOffset>
              </wp:positionV>
              <wp:extent cx="746760" cy="167640"/>
              <wp:effectExtent l="0" t="0" r="0" b="0"/>
              <wp:wrapNone/>
              <wp:docPr id="75" name="Text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746760"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5" o:spid="_x0000_s2063" type="#_x0000_t202" style="width:58.8pt;height:13.2pt;margin-top:751.05pt;margin-left:276.6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E47071" w14:paraId="5939A52D"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6</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0" w14:textId="77777777">
    <w:pPr>
      <w:pStyle w:val="BodyText"/>
      <w:spacing w:line="14" w:lineRule="auto"/>
    </w:pPr>
    <w:r>
      <w:rPr>
        <w:noProof/>
      </w:rPr>
      <mc:AlternateContent>
        <mc:Choice Requires="wps">
          <w:drawing>
            <wp:anchor distT="0" distB="0" distL="0" distR="0" simplePos="0" relativeHeight="251668480" behindDoc="1" locked="0" layoutInCell="1" allowOverlap="1">
              <wp:simplePos x="0" y="0"/>
              <wp:positionH relativeFrom="page">
                <wp:posOffset>3513103</wp:posOffset>
              </wp:positionH>
              <wp:positionV relativeFrom="page">
                <wp:posOffset>9538052</wp:posOffset>
              </wp:positionV>
              <wp:extent cx="746760" cy="167640"/>
              <wp:effectExtent l="0" t="0" r="0" b="0"/>
              <wp:wrapNone/>
              <wp:docPr id="79" name="Text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746760"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7</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9" o:spid="_x0000_s2066" type="#_x0000_t202" style="width:58.8pt;height:13.2pt;margin-top:751.05pt;margin-left:276.6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E47071" w14:paraId="5939A52F"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7</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2" w14:textId="77777777">
    <w:pPr>
      <w:pStyle w:val="BodyText"/>
      <w:spacing w:line="14" w:lineRule="auto"/>
    </w:pPr>
    <w:r>
      <w:rPr>
        <w:noProof/>
      </w:rPr>
      <mc:AlternateContent>
        <mc:Choice Requires="wps">
          <w:drawing>
            <wp:anchor distT="0" distB="0" distL="0" distR="0" simplePos="0" relativeHeight="251670528" behindDoc="1" locked="0" layoutInCell="1" allowOverlap="1">
              <wp:simplePos x="0" y="0"/>
              <wp:positionH relativeFrom="page">
                <wp:posOffset>3513073</wp:posOffset>
              </wp:positionH>
              <wp:positionV relativeFrom="page">
                <wp:posOffset>9538070</wp:posOffset>
              </wp:positionV>
              <wp:extent cx="746760" cy="167640"/>
              <wp:effectExtent l="0" t="0" r="0" b="0"/>
              <wp:wrapNone/>
              <wp:docPr id="85" name="Text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746760"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5" o:spid="_x0000_s2069" type="#_x0000_t202" style="width:58.8pt;height:13.2pt;margin-top:751.05pt;margin-left:276.6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E47071" w14:paraId="5939A53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4" w14:textId="77777777">
    <w:pPr>
      <w:pStyle w:val="BodyText"/>
      <w:spacing w:line="14" w:lineRule="auto"/>
    </w:pPr>
    <w:r>
      <w:rPr>
        <w:noProof/>
      </w:rPr>
      <mc:AlternateContent>
        <mc:Choice Requires="wps">
          <w:drawing>
            <wp:anchor distT="0" distB="0" distL="0" distR="0" simplePos="0" relativeHeight="251672576" behindDoc="1" locked="0" layoutInCell="1" allowOverlap="1">
              <wp:simplePos x="0" y="0"/>
              <wp:positionH relativeFrom="page">
                <wp:posOffset>4620976</wp:posOffset>
              </wp:positionH>
              <wp:positionV relativeFrom="page">
                <wp:posOffset>7160693</wp:posOffset>
              </wp:positionV>
              <wp:extent cx="815975" cy="167640"/>
              <wp:effectExtent l="0" t="0" r="0" b="0"/>
              <wp:wrapNone/>
              <wp:docPr id="86" name="Textbox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815975"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6" o:spid="_x0000_s2070" type="#_x0000_t202" style="width:64.25pt;height:13.2pt;margin-top:563.85pt;margin-left:363.8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E47071" w14:paraId="5939A532"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6" w14:textId="77777777">
    <w:pPr>
      <w:pStyle w:val="BodyText"/>
      <w:spacing w:line="14" w:lineRule="auto"/>
    </w:pPr>
    <w:r>
      <w:rPr>
        <w:noProof/>
      </w:rPr>
      <mc:AlternateContent>
        <mc:Choice Requires="wps">
          <w:drawing>
            <wp:anchor distT="0" distB="0" distL="0" distR="0" simplePos="0" relativeHeight="251674624" behindDoc="1" locked="0" layoutInCell="1" allowOverlap="1">
              <wp:simplePos x="0" y="0"/>
              <wp:positionH relativeFrom="page">
                <wp:posOffset>4620976</wp:posOffset>
              </wp:positionH>
              <wp:positionV relativeFrom="page">
                <wp:posOffset>7160693</wp:posOffset>
              </wp:positionV>
              <wp:extent cx="815975" cy="167640"/>
              <wp:effectExtent l="0" t="0" r="0" b="0"/>
              <wp:wrapNone/>
              <wp:docPr id="88" name="Text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815975" cy="167640"/>
                      </a:xfrm>
                      <a:prstGeom prst="rect">
                        <a:avLst/>
                      </a:prstGeom>
                    </wps:spPr>
                    <wps:txbx>
                      <w:txbxContent>
                        <w:p w:rsidR="00E47071"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11</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8" o:spid="_x0000_s2071" type="#_x0000_t202" style="width:64.25pt;height:13.2pt;margin-top:563.85pt;margin-left:363.85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E47071" w14:paraId="5939A533" w14:textId="77777777">
                    <w:pPr>
                      <w:spacing w:before="14"/>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11</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13</w:t>
                    </w:r>
                    <w:r>
                      <w:rPr>
                        <w:b/>
                        <w:spacing w:val="-7"/>
                        <w:sz w:val="2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5"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438150</wp:posOffset>
              </wp:positionH>
              <wp:positionV relativeFrom="page">
                <wp:posOffset>917447</wp:posOffset>
              </wp:positionV>
              <wp:extent cx="6896100" cy="19050"/>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 o:spid="_x0000_s2049" style="width:543pt;height:1.5pt;margin-top:72.25pt;margin-left:34.5pt;mso-position-horizontal-relative:page;mso-position-vertical-relative:page;mso-wrap-distance-bottom:0;mso-wrap-distance-left:0;mso-wrap-distance-right:0;mso-wrap-distance-top:0;mso-wrap-style:square;position:absolute;visibility:visible;v-text-anchor:top;z-index:-251657216" coordsize="6896100,19050" path="m6896100,l,,,19050l6896100,19050l6896100,xe" fillcolor="black" stroked="f">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444500</wp:posOffset>
              </wp:positionH>
              <wp:positionV relativeFrom="page">
                <wp:posOffset>708872</wp:posOffset>
              </wp:positionV>
              <wp:extent cx="2988945" cy="196215"/>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988945" cy="196215"/>
                      </a:xfrm>
                      <a:prstGeom prst="rect">
                        <a:avLst/>
                      </a:prstGeom>
                    </wps:spPr>
                    <wps:txbx>
                      <w:txbxContent>
                        <w:p w:rsidR="00E47071" w14:textId="77777777">
                          <w:pPr>
                            <w:spacing w:before="12"/>
                            <w:ind w:left="20"/>
                            <w:rPr>
                              <w:b/>
                              <w:sz w:val="24"/>
                            </w:rPr>
                          </w:pPr>
                          <w:r>
                            <w:rPr>
                              <w:b/>
                              <w:sz w:val="24"/>
                            </w:rPr>
                            <w:t>SECTION</w:t>
                          </w:r>
                          <w:r>
                            <w:rPr>
                              <w:b/>
                              <w:spacing w:val="-4"/>
                              <w:sz w:val="24"/>
                            </w:rPr>
                            <w:t xml:space="preserve"> </w:t>
                          </w:r>
                          <w:r>
                            <w:rPr>
                              <w:b/>
                              <w:sz w:val="24"/>
                            </w:rPr>
                            <w:t>3:</w:t>
                          </w:r>
                          <w:r>
                            <w:rPr>
                              <w:b/>
                              <w:spacing w:val="-1"/>
                              <w:sz w:val="24"/>
                            </w:rPr>
                            <w:t xml:space="preserve"> </w:t>
                          </w:r>
                          <w:r>
                            <w:rPr>
                              <w:b/>
                              <w:sz w:val="24"/>
                            </w:rPr>
                            <w:t>FAMILY</w:t>
                          </w:r>
                          <w:r>
                            <w:rPr>
                              <w:b/>
                              <w:spacing w:val="-3"/>
                              <w:sz w:val="24"/>
                            </w:rPr>
                            <w:t xml:space="preserve"> </w:t>
                          </w:r>
                          <w:r>
                            <w:rPr>
                              <w:b/>
                              <w:sz w:val="24"/>
                            </w:rPr>
                            <w:t>SIZE</w:t>
                          </w:r>
                          <w:r>
                            <w:rPr>
                              <w:b/>
                              <w:spacing w:val="-2"/>
                              <w:sz w:val="24"/>
                            </w:rPr>
                            <w:t xml:space="preserve"> INFORMATION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9" o:spid="_x0000_s2050" type="#_x0000_t202" style="width:235.35pt;height:15.45pt;margin-top:55.8pt;margin-left: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E47071" w14:paraId="5939A524" w14:textId="77777777">
                    <w:pPr>
                      <w:spacing w:before="12"/>
                      <w:ind w:left="20"/>
                      <w:rPr>
                        <w:b/>
                        <w:sz w:val="24"/>
                      </w:rPr>
                    </w:pPr>
                    <w:r>
                      <w:rPr>
                        <w:b/>
                        <w:sz w:val="24"/>
                      </w:rPr>
                      <w:t>SECTION</w:t>
                    </w:r>
                    <w:r>
                      <w:rPr>
                        <w:b/>
                        <w:spacing w:val="-4"/>
                        <w:sz w:val="24"/>
                      </w:rPr>
                      <w:t xml:space="preserve"> </w:t>
                    </w:r>
                    <w:r>
                      <w:rPr>
                        <w:b/>
                        <w:sz w:val="24"/>
                      </w:rPr>
                      <w:t>3:</w:t>
                    </w:r>
                    <w:r>
                      <w:rPr>
                        <w:b/>
                        <w:spacing w:val="-1"/>
                        <w:sz w:val="24"/>
                      </w:rPr>
                      <w:t xml:space="preserve"> </w:t>
                    </w:r>
                    <w:r>
                      <w:rPr>
                        <w:b/>
                        <w:sz w:val="24"/>
                      </w:rPr>
                      <w:t>FAMILY</w:t>
                    </w:r>
                    <w:r>
                      <w:rPr>
                        <w:b/>
                        <w:spacing w:val="-3"/>
                        <w:sz w:val="24"/>
                      </w:rPr>
                      <w:t xml:space="preserve"> </w:t>
                    </w:r>
                    <w:r>
                      <w:rPr>
                        <w:b/>
                        <w:sz w:val="24"/>
                      </w:rPr>
                      <w:t>SIZE</w:t>
                    </w:r>
                    <w:r>
                      <w:rPr>
                        <w:b/>
                        <w:spacing w:val="-2"/>
                        <w:sz w:val="24"/>
                      </w:rPr>
                      <w:t xml:space="preserve"> INFORMATION</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7"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9"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7" w14:textId="77777777">
    <w:pPr>
      <w:pStyle w:val="BodyText"/>
      <w:spacing w:line="14" w:lineRule="auto"/>
    </w:pPr>
    <w:r>
      <w:rPr>
        <w:noProof/>
      </w:rPr>
      <mc:AlternateContent>
        <mc:Choice Requires="wps">
          <w:drawing>
            <wp:anchor distT="0" distB="0" distL="0" distR="0" simplePos="0" relativeHeight="251662336" behindDoc="1" locked="0" layoutInCell="1" allowOverlap="1">
              <wp:simplePos x="0" y="0"/>
              <wp:positionH relativeFrom="page">
                <wp:posOffset>438150</wp:posOffset>
              </wp:positionH>
              <wp:positionV relativeFrom="page">
                <wp:posOffset>917447</wp:posOffset>
              </wp:positionV>
              <wp:extent cx="6896100" cy="19050"/>
              <wp:effectExtent l="0" t="0" r="0" b="0"/>
              <wp:wrapNone/>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9" o:spid="_x0000_s2052" style="width:543pt;height:1.5pt;margin-top:72.25pt;margin-left:34.5pt;mso-position-horizontal-relative:page;mso-position-vertical-relative:page;mso-wrap-distance-bottom:0;mso-wrap-distance-left:0;mso-wrap-distance-right:0;mso-wrap-distance-top:0;mso-wrap-style:square;position:absolute;visibility:visible;v-text-anchor:top;z-index:-251653120" coordsize="6896100,19050" path="m6896100,l,,,19050l6896100,19050l6896100,xe" fillcolor="black" stroked="f">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444500</wp:posOffset>
              </wp:positionH>
              <wp:positionV relativeFrom="page">
                <wp:posOffset>708872</wp:posOffset>
              </wp:positionV>
              <wp:extent cx="5106035" cy="196215"/>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6035" cy="196215"/>
                      </a:xfrm>
                      <a:prstGeom prst="rect">
                        <a:avLst/>
                      </a:prstGeom>
                    </wps:spPr>
                    <wps:txbx>
                      <w:txbxContent>
                        <w:p w:rsidR="00E47071" w14:textId="77777777">
                          <w:pPr>
                            <w:spacing w:before="12"/>
                            <w:ind w:left="20"/>
                            <w:rPr>
                              <w:b/>
                              <w:sz w:val="24"/>
                            </w:rPr>
                          </w:pPr>
                          <w:r>
                            <w:rPr>
                              <w:b/>
                              <w:sz w:val="24"/>
                            </w:rPr>
                            <w:t>SECTION</w:t>
                          </w:r>
                          <w:r>
                            <w:rPr>
                              <w:b/>
                              <w:spacing w:val="-7"/>
                              <w:sz w:val="24"/>
                            </w:rPr>
                            <w:t xml:space="preserve"> </w:t>
                          </w:r>
                          <w:r>
                            <w:rPr>
                              <w:b/>
                              <w:sz w:val="24"/>
                            </w:rPr>
                            <w:t>4C:</w:t>
                          </w:r>
                          <w:r>
                            <w:rPr>
                              <w:b/>
                              <w:spacing w:val="-2"/>
                              <w:sz w:val="24"/>
                            </w:rPr>
                            <w:t xml:space="preserve"> </w:t>
                          </w:r>
                          <w:r>
                            <w:rPr>
                              <w:b/>
                              <w:sz w:val="24"/>
                            </w:rPr>
                            <w:t>INCOME</w:t>
                          </w:r>
                          <w:r>
                            <w:rPr>
                              <w:b/>
                              <w:spacing w:val="-3"/>
                              <w:sz w:val="24"/>
                            </w:rPr>
                            <w:t xml:space="preserve"> </w:t>
                          </w:r>
                          <w:r>
                            <w:rPr>
                              <w:b/>
                              <w:sz w:val="24"/>
                            </w:rPr>
                            <w:t>INFORMATION</w:t>
                          </w:r>
                          <w:r>
                            <w:rPr>
                              <w:b/>
                              <w:spacing w:val="-2"/>
                              <w:sz w:val="24"/>
                            </w:rPr>
                            <w:t xml:space="preserve"> </w:t>
                          </w:r>
                          <w:r>
                            <w:rPr>
                              <w:b/>
                              <w:sz w:val="24"/>
                            </w:rPr>
                            <w:t>FOR</w:t>
                          </w:r>
                          <w:r>
                            <w:rPr>
                              <w:b/>
                              <w:spacing w:val="-3"/>
                              <w:sz w:val="24"/>
                            </w:rPr>
                            <w:t xml:space="preserve"> </w:t>
                          </w:r>
                          <w:r>
                            <w:rPr>
                              <w:b/>
                              <w:sz w:val="24"/>
                            </w:rPr>
                            <w:t>MARRIED</w:t>
                          </w:r>
                          <w:r>
                            <w:rPr>
                              <w:b/>
                              <w:spacing w:val="-3"/>
                              <w:sz w:val="24"/>
                            </w:rPr>
                            <w:t xml:space="preserve"> </w:t>
                          </w:r>
                          <w:r>
                            <w:rPr>
                              <w:b/>
                              <w:sz w:val="24"/>
                            </w:rPr>
                            <w:t>FILING</w:t>
                          </w:r>
                          <w:r>
                            <w:rPr>
                              <w:b/>
                              <w:spacing w:val="-1"/>
                              <w:sz w:val="24"/>
                            </w:rPr>
                            <w:t xml:space="preserve"> </w:t>
                          </w:r>
                          <w:r>
                            <w:rPr>
                              <w:b/>
                              <w:spacing w:val="-2"/>
                              <w:sz w:val="24"/>
                            </w:rPr>
                            <w:t>JOINTLY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0" o:spid="_x0000_s2053" type="#_x0000_t202" style="width:402.05pt;height:15.45pt;margin-top:55.8pt;margin-left:3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E47071" w14:paraId="5939A526" w14:textId="77777777">
                    <w:pPr>
                      <w:spacing w:before="12"/>
                      <w:ind w:left="20"/>
                      <w:rPr>
                        <w:b/>
                        <w:sz w:val="24"/>
                      </w:rPr>
                    </w:pPr>
                    <w:r>
                      <w:rPr>
                        <w:b/>
                        <w:sz w:val="24"/>
                      </w:rPr>
                      <w:t>SECTION</w:t>
                    </w:r>
                    <w:r>
                      <w:rPr>
                        <w:b/>
                        <w:spacing w:val="-7"/>
                        <w:sz w:val="24"/>
                      </w:rPr>
                      <w:t xml:space="preserve"> </w:t>
                    </w:r>
                    <w:r>
                      <w:rPr>
                        <w:b/>
                        <w:sz w:val="24"/>
                      </w:rPr>
                      <w:t>4C:</w:t>
                    </w:r>
                    <w:r>
                      <w:rPr>
                        <w:b/>
                        <w:spacing w:val="-2"/>
                        <w:sz w:val="24"/>
                      </w:rPr>
                      <w:t xml:space="preserve"> </w:t>
                    </w:r>
                    <w:r>
                      <w:rPr>
                        <w:b/>
                        <w:sz w:val="24"/>
                      </w:rPr>
                      <w:t>INCOME</w:t>
                    </w:r>
                    <w:r>
                      <w:rPr>
                        <w:b/>
                        <w:spacing w:val="-3"/>
                        <w:sz w:val="24"/>
                      </w:rPr>
                      <w:t xml:space="preserve"> </w:t>
                    </w:r>
                    <w:r>
                      <w:rPr>
                        <w:b/>
                        <w:sz w:val="24"/>
                      </w:rPr>
                      <w:t>INFORMATION</w:t>
                    </w:r>
                    <w:r>
                      <w:rPr>
                        <w:b/>
                        <w:spacing w:val="-2"/>
                        <w:sz w:val="24"/>
                      </w:rPr>
                      <w:t xml:space="preserve"> </w:t>
                    </w:r>
                    <w:r>
                      <w:rPr>
                        <w:b/>
                        <w:sz w:val="24"/>
                      </w:rPr>
                      <w:t>FOR</w:t>
                    </w:r>
                    <w:r>
                      <w:rPr>
                        <w:b/>
                        <w:spacing w:val="-3"/>
                        <w:sz w:val="24"/>
                      </w:rPr>
                      <w:t xml:space="preserve"> </w:t>
                    </w:r>
                    <w:r>
                      <w:rPr>
                        <w:b/>
                        <w:sz w:val="24"/>
                      </w:rPr>
                      <w:t>MARRIED</w:t>
                    </w:r>
                    <w:r>
                      <w:rPr>
                        <w:b/>
                        <w:spacing w:val="-3"/>
                        <w:sz w:val="24"/>
                      </w:rPr>
                      <w:t xml:space="preserve"> </w:t>
                    </w:r>
                    <w:r>
                      <w:rPr>
                        <w:b/>
                        <w:sz w:val="24"/>
                      </w:rPr>
                      <w:t>FILING</w:t>
                    </w:r>
                    <w:r>
                      <w:rPr>
                        <w:b/>
                        <w:spacing w:val="-1"/>
                        <w:sz w:val="24"/>
                      </w:rPr>
                      <w:t xml:space="preserve"> </w:t>
                    </w:r>
                    <w:r>
                      <w:rPr>
                        <w:b/>
                        <w:spacing w:val="-2"/>
                        <w:sz w:val="24"/>
                      </w:rPr>
                      <w:t>JOINTLY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9" w14:textId="77777777">
    <w:pPr>
      <w:pStyle w:val="BodyText"/>
      <w:spacing w:line="14" w:lineRule="auto"/>
    </w:pPr>
    <w:r>
      <w:rPr>
        <w:noProof/>
      </w:rPr>
      <mc:AlternateContent>
        <mc:Choice Requires="wps">
          <w:drawing>
            <wp:anchor distT="0" distB="0" distL="0" distR="0" simplePos="0" relativeHeight="251666432" behindDoc="1" locked="0" layoutInCell="1" allowOverlap="1">
              <wp:simplePos x="0" y="0"/>
              <wp:positionH relativeFrom="page">
                <wp:posOffset>438150</wp:posOffset>
              </wp:positionH>
              <wp:positionV relativeFrom="page">
                <wp:posOffset>949452</wp:posOffset>
              </wp:positionV>
              <wp:extent cx="6896100" cy="19050"/>
              <wp:effectExtent l="0" t="0" r="0" b="0"/>
              <wp:wrapNone/>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4" o:spid="_x0000_s2055" style="width:543pt;height:1.5pt;margin-top:74.75pt;margin-left:34.5pt;mso-position-horizontal-relative:page;mso-position-vertical-relative:page;mso-wrap-distance-bottom:0;mso-wrap-distance-left:0;mso-wrap-distance-right:0;mso-wrap-distance-top:0;mso-wrap-style:square;position:absolute;visibility:visible;v-text-anchor:top;z-index:-251649024" coordsize="6896100,19050" path="m6896100,l,,,19050l6896100,19050l6896100,xe" fillcolor="black" stroked="f">
              <v:path arrowok="t"/>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444500</wp:posOffset>
              </wp:positionH>
              <wp:positionV relativeFrom="page">
                <wp:posOffset>551900</wp:posOffset>
              </wp:positionV>
              <wp:extent cx="6712584" cy="384810"/>
              <wp:effectExtent l="0" t="0" r="0" b="0"/>
              <wp:wrapNone/>
              <wp:docPr id="65" name="Text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2584" cy="384810"/>
                      </a:xfrm>
                      <a:prstGeom prst="rect">
                        <a:avLst/>
                      </a:prstGeom>
                    </wps:spPr>
                    <wps:txbx>
                      <w:txbxContent>
                        <w:p w:rsidR="00E47071" w14:textId="77777777">
                          <w:pPr>
                            <w:spacing w:before="9" w:line="259" w:lineRule="auto"/>
                            <w:ind w:left="20" w:right="18"/>
                            <w:rPr>
                              <w:b/>
                              <w:sz w:val="24"/>
                            </w:rPr>
                          </w:pPr>
                          <w:r>
                            <w:rPr>
                              <w:b/>
                              <w:sz w:val="24"/>
                            </w:rPr>
                            <w:t>SECTION</w:t>
                          </w:r>
                          <w:r>
                            <w:rPr>
                              <w:b/>
                              <w:spacing w:val="-6"/>
                              <w:sz w:val="24"/>
                            </w:rPr>
                            <w:t xml:space="preserve"> </w:t>
                          </w:r>
                          <w:r>
                            <w:rPr>
                              <w:b/>
                              <w:sz w:val="24"/>
                            </w:rPr>
                            <w:t>5A:</w:t>
                          </w:r>
                          <w:r>
                            <w:rPr>
                              <w:b/>
                              <w:spacing w:val="-5"/>
                              <w:sz w:val="24"/>
                            </w:rPr>
                            <w:t xml:space="preserve"> </w:t>
                          </w:r>
                          <w:r>
                            <w:rPr>
                              <w:b/>
                              <w:sz w:val="24"/>
                            </w:rPr>
                            <w:t>AUTHORIZATION</w:t>
                          </w:r>
                          <w:r>
                            <w:rPr>
                              <w:b/>
                              <w:spacing w:val="-4"/>
                              <w:sz w:val="24"/>
                            </w:rPr>
                            <w:t xml:space="preserve"> </w:t>
                          </w:r>
                          <w:r>
                            <w:rPr>
                              <w:b/>
                              <w:sz w:val="24"/>
                            </w:rPr>
                            <w:t>TO</w:t>
                          </w:r>
                          <w:r>
                            <w:rPr>
                              <w:b/>
                              <w:spacing w:val="-5"/>
                              <w:sz w:val="24"/>
                            </w:rPr>
                            <w:t xml:space="preserve"> </w:t>
                          </w:r>
                          <w:r>
                            <w:rPr>
                              <w:b/>
                              <w:sz w:val="24"/>
                            </w:rPr>
                            <w:t>RETRIEVE</w:t>
                          </w:r>
                          <w:r>
                            <w:rPr>
                              <w:b/>
                              <w:spacing w:val="-4"/>
                              <w:sz w:val="24"/>
                            </w:rPr>
                            <w:t xml:space="preserve"> </w:t>
                          </w:r>
                          <w:r>
                            <w:rPr>
                              <w:b/>
                              <w:sz w:val="24"/>
                            </w:rPr>
                            <w:t>FEDERAL</w:t>
                          </w:r>
                          <w:r>
                            <w:rPr>
                              <w:b/>
                              <w:spacing w:val="-4"/>
                              <w:sz w:val="24"/>
                            </w:rPr>
                            <w:t xml:space="preserve"> </w:t>
                          </w:r>
                          <w:r>
                            <w:rPr>
                              <w:b/>
                              <w:sz w:val="24"/>
                            </w:rPr>
                            <w:t>TAX</w:t>
                          </w:r>
                          <w:r>
                            <w:rPr>
                              <w:b/>
                              <w:spacing w:val="-4"/>
                              <w:sz w:val="24"/>
                            </w:rPr>
                            <w:t xml:space="preserve"> </w:t>
                          </w:r>
                          <w:r>
                            <w:rPr>
                              <w:b/>
                              <w:sz w:val="24"/>
                            </w:rPr>
                            <w:t>INFORMATION</w:t>
                          </w:r>
                          <w:r>
                            <w:rPr>
                              <w:b/>
                              <w:spacing w:val="-4"/>
                              <w:sz w:val="24"/>
                            </w:rPr>
                            <w:t xml:space="preserve"> </w:t>
                          </w:r>
                          <w:r>
                            <w:rPr>
                              <w:b/>
                              <w:sz w:val="24"/>
                            </w:rPr>
                            <w:t>FROM</w:t>
                          </w:r>
                          <w:r>
                            <w:rPr>
                              <w:b/>
                              <w:spacing w:val="-5"/>
                              <w:sz w:val="24"/>
                            </w:rPr>
                            <w:t xml:space="preserve"> </w:t>
                          </w:r>
                          <w:r>
                            <w:rPr>
                              <w:b/>
                              <w:sz w:val="24"/>
                            </w:rPr>
                            <w:t>THE</w:t>
                          </w:r>
                          <w:r>
                            <w:rPr>
                              <w:b/>
                              <w:spacing w:val="-4"/>
                              <w:sz w:val="24"/>
                            </w:rPr>
                            <w:t xml:space="preserve"> </w:t>
                          </w:r>
                          <w:r>
                            <w:rPr>
                              <w:b/>
                              <w:sz w:val="24"/>
                            </w:rPr>
                            <w:t xml:space="preserve">IRS </w:t>
                          </w:r>
                          <w:r>
                            <w:rPr>
                              <w:b/>
                              <w:spacing w:val="-2"/>
                              <w:sz w:val="24"/>
                            </w:rPr>
                            <w:t>(CONTINUED)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5" o:spid="_x0000_s2056" type="#_x0000_t202" style="width:528.55pt;height:30.3pt;margin-top:43.45pt;margin-left:3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E47071" w14:paraId="5939A528" w14:textId="77777777">
                    <w:pPr>
                      <w:spacing w:before="9" w:line="259" w:lineRule="auto"/>
                      <w:ind w:left="20" w:right="18"/>
                      <w:rPr>
                        <w:b/>
                        <w:sz w:val="24"/>
                      </w:rPr>
                    </w:pPr>
                    <w:r>
                      <w:rPr>
                        <w:b/>
                        <w:sz w:val="24"/>
                      </w:rPr>
                      <w:t>SECTION</w:t>
                    </w:r>
                    <w:r>
                      <w:rPr>
                        <w:b/>
                        <w:spacing w:val="-6"/>
                        <w:sz w:val="24"/>
                      </w:rPr>
                      <w:t xml:space="preserve"> </w:t>
                    </w:r>
                    <w:r>
                      <w:rPr>
                        <w:b/>
                        <w:sz w:val="24"/>
                      </w:rPr>
                      <w:t>5A:</w:t>
                    </w:r>
                    <w:r>
                      <w:rPr>
                        <w:b/>
                        <w:spacing w:val="-5"/>
                        <w:sz w:val="24"/>
                      </w:rPr>
                      <w:t xml:space="preserve"> </w:t>
                    </w:r>
                    <w:r>
                      <w:rPr>
                        <w:b/>
                        <w:sz w:val="24"/>
                      </w:rPr>
                      <w:t>AUTHORIZATION</w:t>
                    </w:r>
                    <w:r>
                      <w:rPr>
                        <w:b/>
                        <w:spacing w:val="-4"/>
                        <w:sz w:val="24"/>
                      </w:rPr>
                      <w:t xml:space="preserve"> </w:t>
                    </w:r>
                    <w:r>
                      <w:rPr>
                        <w:b/>
                        <w:sz w:val="24"/>
                      </w:rPr>
                      <w:t>TO</w:t>
                    </w:r>
                    <w:r>
                      <w:rPr>
                        <w:b/>
                        <w:spacing w:val="-5"/>
                        <w:sz w:val="24"/>
                      </w:rPr>
                      <w:t xml:space="preserve"> </w:t>
                    </w:r>
                    <w:r>
                      <w:rPr>
                        <w:b/>
                        <w:sz w:val="24"/>
                      </w:rPr>
                      <w:t>RETRIEVE</w:t>
                    </w:r>
                    <w:r>
                      <w:rPr>
                        <w:b/>
                        <w:spacing w:val="-4"/>
                        <w:sz w:val="24"/>
                      </w:rPr>
                      <w:t xml:space="preserve"> </w:t>
                    </w:r>
                    <w:r>
                      <w:rPr>
                        <w:b/>
                        <w:sz w:val="24"/>
                      </w:rPr>
                      <w:t>FEDERAL</w:t>
                    </w:r>
                    <w:r>
                      <w:rPr>
                        <w:b/>
                        <w:spacing w:val="-4"/>
                        <w:sz w:val="24"/>
                      </w:rPr>
                      <w:t xml:space="preserve"> </w:t>
                    </w:r>
                    <w:r>
                      <w:rPr>
                        <w:b/>
                        <w:sz w:val="24"/>
                      </w:rPr>
                      <w:t>TAX</w:t>
                    </w:r>
                    <w:r>
                      <w:rPr>
                        <w:b/>
                        <w:spacing w:val="-4"/>
                        <w:sz w:val="24"/>
                      </w:rPr>
                      <w:t xml:space="preserve"> </w:t>
                    </w:r>
                    <w:r>
                      <w:rPr>
                        <w:b/>
                        <w:sz w:val="24"/>
                      </w:rPr>
                      <w:t>INFORMATION</w:t>
                    </w:r>
                    <w:r>
                      <w:rPr>
                        <w:b/>
                        <w:spacing w:val="-4"/>
                        <w:sz w:val="24"/>
                      </w:rPr>
                      <w:t xml:space="preserve"> </w:t>
                    </w:r>
                    <w:r>
                      <w:rPr>
                        <w:b/>
                        <w:sz w:val="24"/>
                      </w:rPr>
                      <w:t>FROM</w:t>
                    </w:r>
                    <w:r>
                      <w:rPr>
                        <w:b/>
                        <w:spacing w:val="-5"/>
                        <w:sz w:val="24"/>
                      </w:rPr>
                      <w:t xml:space="preserve"> </w:t>
                    </w:r>
                    <w:r>
                      <w:rPr>
                        <w:b/>
                        <w:sz w:val="24"/>
                      </w:rPr>
                      <w:t>THE</w:t>
                    </w:r>
                    <w:r>
                      <w:rPr>
                        <w:b/>
                        <w:spacing w:val="-4"/>
                        <w:sz w:val="24"/>
                      </w:rPr>
                      <w:t xml:space="preserve"> </w:t>
                    </w:r>
                    <w:r>
                      <w:rPr>
                        <w:b/>
                        <w:sz w:val="24"/>
                      </w:rPr>
                      <w:t xml:space="preserve">IRS </w:t>
                    </w:r>
                    <w:r>
                      <w:rPr>
                        <w:b/>
                        <w:spacing w:val="-2"/>
                        <w:sz w:val="24"/>
                      </w:rPr>
                      <w:t>(CONTINUED)</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B" w14:textId="77777777">
    <w:pPr>
      <w:pStyle w:val="BodyText"/>
      <w:spacing w:line="14" w:lineRule="auto"/>
    </w:pPr>
    <w:r>
      <w:rPr>
        <w:noProof/>
      </w:rPr>
      <mc:AlternateContent>
        <mc:Choice Requires="wps">
          <w:drawing>
            <wp:anchor distT="0" distB="0" distL="0" distR="0" simplePos="0" relativeHeight="251670528" behindDoc="1" locked="0" layoutInCell="1" allowOverlap="1">
              <wp:simplePos x="0" y="0"/>
              <wp:positionH relativeFrom="page">
                <wp:posOffset>438150</wp:posOffset>
              </wp:positionH>
              <wp:positionV relativeFrom="page">
                <wp:posOffset>917447</wp:posOffset>
              </wp:positionV>
              <wp:extent cx="6896100" cy="19050"/>
              <wp:effectExtent l="0" t="0" r="0" b="0"/>
              <wp:wrapNone/>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9" o:spid="_x0000_s2058" style="width:543pt;height:1.5pt;margin-top:72.25pt;margin-left:34.5pt;mso-position-horizontal-relative:page;mso-position-vertical-relative:page;mso-wrap-distance-bottom:0;mso-wrap-distance-left:0;mso-wrap-distance-right:0;mso-wrap-distance-top:0;mso-wrap-style:square;position:absolute;visibility:visible;v-text-anchor:top;z-index:-251644928" coordsize="6896100,19050" path="m6896100,l,,,19050l6896100,19050l6896100,xe" fillcolor="black" stroked="f">
              <v:path arrowok="t"/>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444500</wp:posOffset>
              </wp:positionH>
              <wp:positionV relativeFrom="page">
                <wp:posOffset>708872</wp:posOffset>
              </wp:positionV>
              <wp:extent cx="5173980" cy="196215"/>
              <wp:effectExtent l="0" t="0" r="0" b="0"/>
              <wp:wrapNone/>
              <wp:docPr id="70" name="Text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3980" cy="196215"/>
                      </a:xfrm>
                      <a:prstGeom prst="rect">
                        <a:avLst/>
                      </a:prstGeom>
                    </wps:spPr>
                    <wps:txbx>
                      <w:txbxContent>
                        <w:p w:rsidR="00E47071" w14:textId="77777777">
                          <w:pPr>
                            <w:spacing w:before="12"/>
                            <w:ind w:left="20"/>
                            <w:rPr>
                              <w:b/>
                              <w:sz w:val="24"/>
                            </w:rPr>
                          </w:pPr>
                          <w:r>
                            <w:rPr>
                              <w:b/>
                              <w:sz w:val="24"/>
                            </w:rPr>
                            <w:t>SECTION</w:t>
                          </w:r>
                          <w:r>
                            <w:rPr>
                              <w:b/>
                              <w:spacing w:val="-6"/>
                              <w:sz w:val="24"/>
                            </w:rPr>
                            <w:t xml:space="preserve"> </w:t>
                          </w:r>
                          <w:r>
                            <w:rPr>
                              <w:b/>
                              <w:sz w:val="24"/>
                            </w:rPr>
                            <w:t>5B:</w:t>
                          </w:r>
                          <w:r>
                            <w:rPr>
                              <w:b/>
                              <w:spacing w:val="-2"/>
                              <w:sz w:val="24"/>
                            </w:rPr>
                            <w:t xml:space="preserve"> </w:t>
                          </w:r>
                          <w:r>
                            <w:rPr>
                              <w:b/>
                              <w:sz w:val="24"/>
                            </w:rPr>
                            <w:t>INSTRUCTIONS</w:t>
                          </w:r>
                          <w:r>
                            <w:rPr>
                              <w:b/>
                              <w:spacing w:val="-3"/>
                              <w:sz w:val="24"/>
                            </w:rPr>
                            <w:t xml:space="preserve"> </w:t>
                          </w:r>
                          <w:r>
                            <w:rPr>
                              <w:b/>
                              <w:sz w:val="24"/>
                            </w:rPr>
                            <w:t>FOR</w:t>
                          </w:r>
                          <w:r>
                            <w:rPr>
                              <w:b/>
                              <w:spacing w:val="-3"/>
                              <w:sz w:val="24"/>
                            </w:rPr>
                            <w:t xml:space="preserve"> </w:t>
                          </w:r>
                          <w:r>
                            <w:rPr>
                              <w:b/>
                              <w:sz w:val="24"/>
                            </w:rPr>
                            <w:t>DOCUMENTING</w:t>
                          </w:r>
                          <w:r>
                            <w:rPr>
                              <w:b/>
                              <w:spacing w:val="-2"/>
                              <w:sz w:val="24"/>
                            </w:rPr>
                            <w:t xml:space="preserve"> </w:t>
                          </w:r>
                          <w:r>
                            <w:rPr>
                              <w:b/>
                              <w:sz w:val="24"/>
                            </w:rPr>
                            <w:t>CURRENT</w:t>
                          </w:r>
                          <w:r>
                            <w:rPr>
                              <w:b/>
                              <w:spacing w:val="-2"/>
                              <w:sz w:val="24"/>
                            </w:rPr>
                            <w:t xml:space="preserve"> INCOME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0" o:spid="_x0000_s2059" type="#_x0000_t202" style="width:407.4pt;height:15.45pt;margin-top:55.8pt;margin-left:3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E47071" w14:paraId="5939A52A" w14:textId="77777777">
                    <w:pPr>
                      <w:spacing w:before="12"/>
                      <w:ind w:left="20"/>
                      <w:rPr>
                        <w:b/>
                        <w:sz w:val="24"/>
                      </w:rPr>
                    </w:pPr>
                    <w:r>
                      <w:rPr>
                        <w:b/>
                        <w:sz w:val="24"/>
                      </w:rPr>
                      <w:t>SECTION</w:t>
                    </w:r>
                    <w:r>
                      <w:rPr>
                        <w:b/>
                        <w:spacing w:val="-6"/>
                        <w:sz w:val="24"/>
                      </w:rPr>
                      <w:t xml:space="preserve"> </w:t>
                    </w:r>
                    <w:r>
                      <w:rPr>
                        <w:b/>
                        <w:sz w:val="24"/>
                      </w:rPr>
                      <w:t>5B:</w:t>
                    </w:r>
                    <w:r>
                      <w:rPr>
                        <w:b/>
                        <w:spacing w:val="-2"/>
                        <w:sz w:val="24"/>
                      </w:rPr>
                      <w:t xml:space="preserve"> </w:t>
                    </w:r>
                    <w:r>
                      <w:rPr>
                        <w:b/>
                        <w:sz w:val="24"/>
                      </w:rPr>
                      <w:t>INSTRUCTIONS</w:t>
                    </w:r>
                    <w:r>
                      <w:rPr>
                        <w:b/>
                        <w:spacing w:val="-3"/>
                        <w:sz w:val="24"/>
                      </w:rPr>
                      <w:t xml:space="preserve"> </w:t>
                    </w:r>
                    <w:r>
                      <w:rPr>
                        <w:b/>
                        <w:sz w:val="24"/>
                      </w:rPr>
                      <w:t>FOR</w:t>
                    </w:r>
                    <w:r>
                      <w:rPr>
                        <w:b/>
                        <w:spacing w:val="-3"/>
                        <w:sz w:val="24"/>
                      </w:rPr>
                      <w:t xml:space="preserve"> </w:t>
                    </w:r>
                    <w:r>
                      <w:rPr>
                        <w:b/>
                        <w:sz w:val="24"/>
                      </w:rPr>
                      <w:t>DOCUMENTING</w:t>
                    </w:r>
                    <w:r>
                      <w:rPr>
                        <w:b/>
                        <w:spacing w:val="-2"/>
                        <w:sz w:val="24"/>
                      </w:rPr>
                      <w:t xml:space="preserve"> </w:t>
                    </w:r>
                    <w:r>
                      <w:rPr>
                        <w:b/>
                        <w:sz w:val="24"/>
                      </w:rPr>
                      <w:t>CURRENT</w:t>
                    </w:r>
                    <w:r>
                      <w:rPr>
                        <w:b/>
                        <w:spacing w:val="-2"/>
                        <w:sz w:val="24"/>
                      </w:rPr>
                      <w:t xml:space="preserve"> INCOME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D" w14:textId="77777777">
    <w:pPr>
      <w:pStyle w:val="BodyText"/>
      <w:spacing w:line="14" w:lineRule="auto"/>
    </w:pPr>
    <w:r>
      <w:rPr>
        <w:noProof/>
      </w:rPr>
      <mc:AlternateContent>
        <mc:Choice Requires="wps">
          <w:drawing>
            <wp:anchor distT="0" distB="0" distL="0" distR="0" simplePos="0" relativeHeight="251674624" behindDoc="1" locked="0" layoutInCell="1" allowOverlap="1">
              <wp:simplePos x="0" y="0"/>
              <wp:positionH relativeFrom="page">
                <wp:posOffset>438150</wp:posOffset>
              </wp:positionH>
              <wp:positionV relativeFrom="page">
                <wp:posOffset>949452</wp:posOffset>
              </wp:positionV>
              <wp:extent cx="6896100" cy="19050"/>
              <wp:effectExtent l="0" t="0" r="0" b="0"/>
              <wp:wrapNone/>
              <wp:docPr id="73" name="Graphic 73"/>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3" o:spid="_x0000_s2061" style="width:543pt;height:1.5pt;margin-top:74.75pt;margin-left:34.5pt;mso-position-horizontal-relative:page;mso-position-vertical-relative:page;mso-wrap-distance-bottom:0;mso-wrap-distance-left:0;mso-wrap-distance-right:0;mso-wrap-distance-top:0;mso-wrap-style:square;position:absolute;visibility:visible;v-text-anchor:top;z-index:-251640832" coordsize="6896100,19050" path="m6896100,l,,,19050l6896100,19050l6896100,xe" fillcolor="black" stroked="f">
              <v:path arrowok="t"/>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444500</wp:posOffset>
              </wp:positionH>
              <wp:positionV relativeFrom="page">
                <wp:posOffset>551900</wp:posOffset>
              </wp:positionV>
              <wp:extent cx="5968365" cy="384810"/>
              <wp:effectExtent l="0" t="0" r="0" b="0"/>
              <wp:wrapNone/>
              <wp:docPr id="74" name="Textbox 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8365" cy="384810"/>
                      </a:xfrm>
                      <a:prstGeom prst="rect">
                        <a:avLst/>
                      </a:prstGeom>
                    </wps:spPr>
                    <wps:txbx>
                      <w:txbxContent>
                        <w:p w:rsidR="00E47071" w14:textId="77777777">
                          <w:pPr>
                            <w:spacing w:before="9" w:line="259" w:lineRule="auto"/>
                            <w:ind w:left="20" w:right="18"/>
                            <w:rPr>
                              <w:b/>
                              <w:sz w:val="24"/>
                            </w:rPr>
                          </w:pPr>
                          <w:r>
                            <w:rPr>
                              <w:b/>
                              <w:sz w:val="24"/>
                            </w:rPr>
                            <w:t>SECTION</w:t>
                          </w:r>
                          <w:r>
                            <w:rPr>
                              <w:b/>
                              <w:spacing w:val="-9"/>
                              <w:sz w:val="24"/>
                            </w:rPr>
                            <w:t xml:space="preserve"> </w:t>
                          </w:r>
                          <w:r>
                            <w:rPr>
                              <w:b/>
                              <w:sz w:val="24"/>
                            </w:rPr>
                            <w:t>6:</w:t>
                          </w:r>
                          <w:r>
                            <w:rPr>
                              <w:b/>
                              <w:spacing w:val="-6"/>
                              <w:sz w:val="24"/>
                            </w:rPr>
                            <w:t xml:space="preserve"> </w:t>
                          </w:r>
                          <w:r>
                            <w:rPr>
                              <w:b/>
                              <w:sz w:val="24"/>
                            </w:rPr>
                            <w:t>BORROWER</w:t>
                          </w:r>
                          <w:r>
                            <w:rPr>
                              <w:b/>
                              <w:spacing w:val="-7"/>
                              <w:sz w:val="24"/>
                            </w:rPr>
                            <w:t xml:space="preserve"> </w:t>
                          </w:r>
                          <w:r>
                            <w:rPr>
                              <w:b/>
                              <w:sz w:val="24"/>
                            </w:rPr>
                            <w:t>REQUESTS,</w:t>
                          </w:r>
                          <w:r>
                            <w:rPr>
                              <w:b/>
                              <w:spacing w:val="-6"/>
                              <w:sz w:val="24"/>
                            </w:rPr>
                            <w:t xml:space="preserve"> </w:t>
                          </w:r>
                          <w:r>
                            <w:rPr>
                              <w:b/>
                              <w:sz w:val="24"/>
                            </w:rPr>
                            <w:t>UNDERSTANDINGS,</w:t>
                          </w:r>
                          <w:r>
                            <w:rPr>
                              <w:b/>
                              <w:spacing w:val="-6"/>
                              <w:sz w:val="24"/>
                            </w:rPr>
                            <w:t xml:space="preserve"> </w:t>
                          </w:r>
                          <w:r>
                            <w:rPr>
                              <w:b/>
                              <w:sz w:val="24"/>
                            </w:rPr>
                            <w:t>AUTHORIZATION</w:t>
                          </w:r>
                          <w:r>
                            <w:rPr>
                              <w:b/>
                              <w:spacing w:val="-9"/>
                              <w:sz w:val="24"/>
                            </w:rPr>
                            <w:t xml:space="preserve"> </w:t>
                          </w:r>
                          <w:r>
                            <w:rPr>
                              <w:b/>
                              <w:sz w:val="24"/>
                            </w:rPr>
                            <w:t>AND CERTIFICATION (CONTINUED)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4" o:spid="_x0000_s2062" type="#_x0000_t202" style="width:469.95pt;height:30.3pt;margin-top:43.45pt;margin-left:35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E47071" w14:paraId="5939A52C" w14:textId="77777777">
                    <w:pPr>
                      <w:spacing w:before="9" w:line="259" w:lineRule="auto"/>
                      <w:ind w:left="20" w:right="18"/>
                      <w:rPr>
                        <w:b/>
                        <w:sz w:val="24"/>
                      </w:rPr>
                    </w:pPr>
                    <w:r>
                      <w:rPr>
                        <w:b/>
                        <w:sz w:val="24"/>
                      </w:rPr>
                      <w:t>SECTION</w:t>
                    </w:r>
                    <w:r>
                      <w:rPr>
                        <w:b/>
                        <w:spacing w:val="-9"/>
                        <w:sz w:val="24"/>
                      </w:rPr>
                      <w:t xml:space="preserve"> </w:t>
                    </w:r>
                    <w:r>
                      <w:rPr>
                        <w:b/>
                        <w:sz w:val="24"/>
                      </w:rPr>
                      <w:t>6:</w:t>
                    </w:r>
                    <w:r>
                      <w:rPr>
                        <w:b/>
                        <w:spacing w:val="-6"/>
                        <w:sz w:val="24"/>
                      </w:rPr>
                      <w:t xml:space="preserve"> </w:t>
                    </w:r>
                    <w:r>
                      <w:rPr>
                        <w:b/>
                        <w:sz w:val="24"/>
                      </w:rPr>
                      <w:t>BORROWER</w:t>
                    </w:r>
                    <w:r>
                      <w:rPr>
                        <w:b/>
                        <w:spacing w:val="-7"/>
                        <w:sz w:val="24"/>
                      </w:rPr>
                      <w:t xml:space="preserve"> </w:t>
                    </w:r>
                    <w:r>
                      <w:rPr>
                        <w:b/>
                        <w:sz w:val="24"/>
                      </w:rPr>
                      <w:t>REQUESTS,</w:t>
                    </w:r>
                    <w:r>
                      <w:rPr>
                        <w:b/>
                        <w:spacing w:val="-6"/>
                        <w:sz w:val="24"/>
                      </w:rPr>
                      <w:t xml:space="preserve"> </w:t>
                    </w:r>
                    <w:r>
                      <w:rPr>
                        <w:b/>
                        <w:sz w:val="24"/>
                      </w:rPr>
                      <w:t>UNDERSTANDINGS,</w:t>
                    </w:r>
                    <w:r>
                      <w:rPr>
                        <w:b/>
                        <w:spacing w:val="-6"/>
                        <w:sz w:val="24"/>
                      </w:rPr>
                      <w:t xml:space="preserve"> </w:t>
                    </w:r>
                    <w:r>
                      <w:rPr>
                        <w:b/>
                        <w:sz w:val="24"/>
                      </w:rPr>
                      <w:t>AUTHORIZATION</w:t>
                    </w:r>
                    <w:r>
                      <w:rPr>
                        <w:b/>
                        <w:spacing w:val="-9"/>
                        <w:sz w:val="24"/>
                      </w:rPr>
                      <w:t xml:space="preserve"> </w:t>
                    </w:r>
                    <w:r>
                      <w:rPr>
                        <w:b/>
                        <w:sz w:val="24"/>
                      </w:rPr>
                      <w:t>AND CERTIFICATION (CONTINUED)</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DF" w14:textId="77777777">
    <w:pPr>
      <w:pStyle w:val="BodyText"/>
      <w:spacing w:line="14" w:lineRule="auto"/>
    </w:pPr>
    <w:r>
      <w:rPr>
        <w:noProof/>
      </w:rPr>
      <mc:AlternateContent>
        <mc:Choice Requires="wps">
          <w:drawing>
            <wp:anchor distT="0" distB="0" distL="0" distR="0" simplePos="0" relativeHeight="251678720" behindDoc="1" locked="0" layoutInCell="1" allowOverlap="1">
              <wp:simplePos x="0" y="0"/>
              <wp:positionH relativeFrom="page">
                <wp:posOffset>438150</wp:posOffset>
              </wp:positionH>
              <wp:positionV relativeFrom="page">
                <wp:posOffset>917447</wp:posOffset>
              </wp:positionV>
              <wp:extent cx="6896100" cy="19050"/>
              <wp:effectExtent l="0" t="0" r="0" b="0"/>
              <wp:wrapNone/>
              <wp:docPr id="77" name="Graphic 77"/>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7" o:spid="_x0000_s2064" style="width:543pt;height:1.5pt;margin-top:72.25pt;margin-left:34.5pt;mso-position-horizontal-relative:page;mso-position-vertical-relative:page;mso-wrap-distance-bottom:0;mso-wrap-distance-left:0;mso-wrap-distance-right:0;mso-wrap-distance-top:0;mso-wrap-style:square;position:absolute;visibility:visible;v-text-anchor:top;z-index:-251636736" coordsize="6896100,19050" path="m6896100,l,,,19050l6896100,19050l6896100,xe" fillcolor="black" stroked="f">
              <v:path arrowok="t"/>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444500</wp:posOffset>
              </wp:positionH>
              <wp:positionV relativeFrom="page">
                <wp:posOffset>708872</wp:posOffset>
              </wp:positionV>
              <wp:extent cx="4046854" cy="196215"/>
              <wp:effectExtent l="0" t="0" r="0" b="0"/>
              <wp:wrapNone/>
              <wp:docPr id="78" name="Text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4046854" cy="196215"/>
                      </a:xfrm>
                      <a:prstGeom prst="rect">
                        <a:avLst/>
                      </a:prstGeom>
                    </wps:spPr>
                    <wps:txbx>
                      <w:txbxContent>
                        <w:p w:rsidR="00E47071" w14:textId="77777777">
                          <w:pPr>
                            <w:spacing w:before="12"/>
                            <w:ind w:left="20"/>
                            <w:rPr>
                              <w:b/>
                              <w:sz w:val="24"/>
                            </w:rPr>
                          </w:pPr>
                          <w:r>
                            <w:rPr>
                              <w:b/>
                              <w:sz w:val="24"/>
                            </w:rPr>
                            <w:t>SECTION</w:t>
                          </w:r>
                          <w:r>
                            <w:rPr>
                              <w:b/>
                              <w:spacing w:val="-5"/>
                              <w:sz w:val="24"/>
                            </w:rPr>
                            <w:t xml:space="preserve"> </w:t>
                          </w:r>
                          <w:r>
                            <w:rPr>
                              <w:b/>
                              <w:sz w:val="24"/>
                            </w:rPr>
                            <w:t>7:</w:t>
                          </w:r>
                          <w:r>
                            <w:rPr>
                              <w:b/>
                              <w:spacing w:val="-1"/>
                              <w:sz w:val="24"/>
                            </w:rPr>
                            <w:t xml:space="preserve"> </w:t>
                          </w:r>
                          <w:r>
                            <w:rPr>
                              <w:b/>
                              <w:sz w:val="24"/>
                            </w:rPr>
                            <w:t>WHERE</w:t>
                          </w:r>
                          <w:r>
                            <w:rPr>
                              <w:b/>
                              <w:spacing w:val="-1"/>
                              <w:sz w:val="24"/>
                            </w:rPr>
                            <w:t xml:space="preserve"> </w:t>
                          </w:r>
                          <w:r>
                            <w:rPr>
                              <w:b/>
                              <w:sz w:val="24"/>
                            </w:rPr>
                            <w:t>TO</w:t>
                          </w:r>
                          <w:r>
                            <w:rPr>
                              <w:b/>
                              <w:spacing w:val="-1"/>
                              <w:sz w:val="24"/>
                            </w:rPr>
                            <w:t xml:space="preserve"> </w:t>
                          </w:r>
                          <w:r>
                            <w:rPr>
                              <w:b/>
                              <w:sz w:val="24"/>
                            </w:rPr>
                            <w:t>SEND</w:t>
                          </w:r>
                          <w:r>
                            <w:rPr>
                              <w:b/>
                              <w:spacing w:val="-2"/>
                              <w:sz w:val="24"/>
                            </w:rPr>
                            <w:t xml:space="preserve"> </w:t>
                          </w:r>
                          <w:r>
                            <w:rPr>
                              <w:b/>
                              <w:sz w:val="24"/>
                            </w:rPr>
                            <w:t>THE</w:t>
                          </w:r>
                          <w:r>
                            <w:rPr>
                              <w:b/>
                              <w:spacing w:val="-2"/>
                              <w:sz w:val="24"/>
                            </w:rPr>
                            <w:t xml:space="preserve"> </w:t>
                          </w:r>
                          <w:r>
                            <w:rPr>
                              <w:b/>
                              <w:sz w:val="24"/>
                            </w:rPr>
                            <w:t>COMPLETED</w:t>
                          </w:r>
                          <w:r>
                            <w:rPr>
                              <w:b/>
                              <w:spacing w:val="-2"/>
                              <w:sz w:val="24"/>
                            </w:rPr>
                            <w:t xml:space="preserve"> </w:t>
                          </w:r>
                          <w:r>
                            <w:rPr>
                              <w:b/>
                              <w:spacing w:val="-4"/>
                              <w:sz w:val="24"/>
                            </w:rPr>
                            <w:t>FORM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8" o:spid="_x0000_s2065" type="#_x0000_t202" style="width:318.65pt;height:15.45pt;margin-top:55.8pt;margin-left:35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E47071" w14:paraId="5939A52E" w14:textId="77777777">
                    <w:pPr>
                      <w:spacing w:before="12"/>
                      <w:ind w:left="20"/>
                      <w:rPr>
                        <w:b/>
                        <w:sz w:val="24"/>
                      </w:rPr>
                    </w:pPr>
                    <w:r>
                      <w:rPr>
                        <w:b/>
                        <w:sz w:val="24"/>
                      </w:rPr>
                      <w:t>SECTION</w:t>
                    </w:r>
                    <w:r>
                      <w:rPr>
                        <w:b/>
                        <w:spacing w:val="-5"/>
                        <w:sz w:val="24"/>
                      </w:rPr>
                      <w:t xml:space="preserve"> </w:t>
                    </w:r>
                    <w:r>
                      <w:rPr>
                        <w:b/>
                        <w:sz w:val="24"/>
                      </w:rPr>
                      <w:t>7:</w:t>
                    </w:r>
                    <w:r>
                      <w:rPr>
                        <w:b/>
                        <w:spacing w:val="-1"/>
                        <w:sz w:val="24"/>
                      </w:rPr>
                      <w:t xml:space="preserve"> </w:t>
                    </w:r>
                    <w:r>
                      <w:rPr>
                        <w:b/>
                        <w:sz w:val="24"/>
                      </w:rPr>
                      <w:t>WHERE</w:t>
                    </w:r>
                    <w:r>
                      <w:rPr>
                        <w:b/>
                        <w:spacing w:val="-1"/>
                        <w:sz w:val="24"/>
                      </w:rPr>
                      <w:t xml:space="preserve"> </w:t>
                    </w:r>
                    <w:r>
                      <w:rPr>
                        <w:b/>
                        <w:sz w:val="24"/>
                      </w:rPr>
                      <w:t>TO</w:t>
                    </w:r>
                    <w:r>
                      <w:rPr>
                        <w:b/>
                        <w:spacing w:val="-1"/>
                        <w:sz w:val="24"/>
                      </w:rPr>
                      <w:t xml:space="preserve"> </w:t>
                    </w:r>
                    <w:r>
                      <w:rPr>
                        <w:b/>
                        <w:sz w:val="24"/>
                      </w:rPr>
                      <w:t>SEND</w:t>
                    </w:r>
                    <w:r>
                      <w:rPr>
                        <w:b/>
                        <w:spacing w:val="-2"/>
                        <w:sz w:val="24"/>
                      </w:rPr>
                      <w:t xml:space="preserve"> </w:t>
                    </w:r>
                    <w:r>
                      <w:rPr>
                        <w:b/>
                        <w:sz w:val="24"/>
                      </w:rPr>
                      <w:t>THE</w:t>
                    </w:r>
                    <w:r>
                      <w:rPr>
                        <w:b/>
                        <w:spacing w:val="-2"/>
                        <w:sz w:val="24"/>
                      </w:rPr>
                      <w:t xml:space="preserve"> </w:t>
                    </w:r>
                    <w:r>
                      <w:rPr>
                        <w:b/>
                        <w:sz w:val="24"/>
                      </w:rPr>
                      <w:t>COMPLETED</w:t>
                    </w:r>
                    <w:r>
                      <w:rPr>
                        <w:b/>
                        <w:spacing w:val="-2"/>
                        <w:sz w:val="24"/>
                      </w:rPr>
                      <w:t xml:space="preserve"> </w:t>
                    </w:r>
                    <w:r>
                      <w:rPr>
                        <w:b/>
                        <w:spacing w:val="-4"/>
                        <w:sz w:val="24"/>
                      </w:rPr>
                      <w:t>FORM</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1" w14:textId="77777777">
    <w:pPr>
      <w:pStyle w:val="BodyText"/>
      <w:spacing w:line="14" w:lineRule="auto"/>
    </w:pPr>
    <w:r>
      <w:rPr>
        <w:noProof/>
      </w:rPr>
      <mc:AlternateContent>
        <mc:Choice Requires="wps">
          <w:drawing>
            <wp:anchor distT="0" distB="0" distL="0" distR="0" simplePos="0" relativeHeight="251682816" behindDoc="1" locked="0" layoutInCell="1" allowOverlap="1">
              <wp:simplePos x="0" y="0"/>
              <wp:positionH relativeFrom="page">
                <wp:posOffset>438150</wp:posOffset>
              </wp:positionH>
              <wp:positionV relativeFrom="page">
                <wp:posOffset>760476</wp:posOffset>
              </wp:positionV>
              <wp:extent cx="6896100" cy="19050"/>
              <wp:effectExtent l="0" t="0" r="0" b="0"/>
              <wp:wrapNone/>
              <wp:docPr id="83" name="Graphic 83"/>
              <wp:cNvGraphicFramePr/>
              <a:graphic xmlns:a="http://schemas.openxmlformats.org/drawingml/2006/main">
                <a:graphicData uri="http://schemas.microsoft.com/office/word/2010/wordprocessingShape">
                  <wps:wsp xmlns:wps="http://schemas.microsoft.com/office/word/2010/wordprocessingShape">
                    <wps:cNvSpPr/>
                    <wps:spPr>
                      <a:xfrm>
                        <a:off x="0" y="0"/>
                        <a:ext cx="6896100" cy="19050"/>
                      </a:xfrm>
                      <a:custGeom>
                        <a:avLst/>
                        <a:gdLst/>
                        <a:rect l="l" t="t" r="r" b="b"/>
                        <a:pathLst>
                          <a:path fill="norm" h="19050" w="6896100" stroke="1">
                            <a:moveTo>
                              <a:pt x="6896100" y="0"/>
                            </a:moveTo>
                            <a:lnTo>
                              <a:pt x="0" y="0"/>
                            </a:lnTo>
                            <a:lnTo>
                              <a:pt x="0" y="19050"/>
                            </a:lnTo>
                            <a:lnTo>
                              <a:pt x="6896100" y="19050"/>
                            </a:lnTo>
                            <a:lnTo>
                              <a:pt x="6896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3" o:spid="_x0000_s2067" style="width:543pt;height:1.5pt;margin-top:59.9pt;margin-left:34.5pt;mso-position-horizontal-relative:page;mso-position-vertical-relative:page;mso-wrap-distance-bottom:0;mso-wrap-distance-left:0;mso-wrap-distance-right:0;mso-wrap-distance-top:0;mso-wrap-style:square;position:absolute;visibility:visible;v-text-anchor:top;z-index:-251632640" coordsize="6896100,19050" path="m6896100,l,,,19050l6896100,19050l6896100,xe" fillcolor="black" stroked="f">
              <v:path arrowok="t"/>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444500</wp:posOffset>
              </wp:positionH>
              <wp:positionV relativeFrom="page">
                <wp:posOffset>551900</wp:posOffset>
              </wp:positionV>
              <wp:extent cx="2936875" cy="196215"/>
              <wp:effectExtent l="0" t="0" r="0" b="0"/>
              <wp:wrapNone/>
              <wp:docPr id="84" name="Text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2936875" cy="196215"/>
                      </a:xfrm>
                      <a:prstGeom prst="rect">
                        <a:avLst/>
                      </a:prstGeom>
                    </wps:spPr>
                    <wps:txbx>
                      <w:txbxContent>
                        <w:p w:rsidR="00E47071" w14:textId="77777777">
                          <w:pPr>
                            <w:spacing w:before="12"/>
                            <w:ind w:left="20"/>
                            <w:rPr>
                              <w:b/>
                              <w:sz w:val="24"/>
                            </w:rPr>
                          </w:pPr>
                          <w:r>
                            <w:rPr>
                              <w:b/>
                              <w:sz w:val="24"/>
                            </w:rPr>
                            <w:t>SECTION</w:t>
                          </w:r>
                          <w:r>
                            <w:rPr>
                              <w:b/>
                              <w:spacing w:val="-5"/>
                              <w:sz w:val="24"/>
                            </w:rPr>
                            <w:t xml:space="preserve"> </w:t>
                          </w:r>
                          <w:r>
                            <w:rPr>
                              <w:b/>
                              <w:sz w:val="24"/>
                            </w:rPr>
                            <w:t>9:</w:t>
                          </w:r>
                          <w:r>
                            <w:rPr>
                              <w:b/>
                              <w:spacing w:val="-2"/>
                              <w:sz w:val="24"/>
                            </w:rPr>
                            <w:t xml:space="preserve"> </w:t>
                          </w:r>
                          <w:r>
                            <w:rPr>
                              <w:b/>
                              <w:sz w:val="24"/>
                            </w:rPr>
                            <w:t>DEFINITIONS</w:t>
                          </w:r>
                          <w:r>
                            <w:rPr>
                              <w:b/>
                              <w:spacing w:val="-3"/>
                              <w:sz w:val="24"/>
                            </w:rPr>
                            <w:t xml:space="preserve"> </w:t>
                          </w:r>
                          <w:r>
                            <w:rPr>
                              <w:b/>
                              <w:spacing w:val="-2"/>
                              <w:sz w:val="24"/>
                            </w:rPr>
                            <w:t>(CONTINUED)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4" o:spid="_x0000_s2068" type="#_x0000_t202" style="width:231.25pt;height:15.45pt;margin-top:43.45pt;margin-left:35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E47071" w14:paraId="5939A530" w14:textId="77777777">
                    <w:pPr>
                      <w:spacing w:before="12"/>
                      <w:ind w:left="20"/>
                      <w:rPr>
                        <w:b/>
                        <w:sz w:val="24"/>
                      </w:rPr>
                    </w:pPr>
                    <w:r>
                      <w:rPr>
                        <w:b/>
                        <w:sz w:val="24"/>
                      </w:rPr>
                      <w:t>SECTION</w:t>
                    </w:r>
                    <w:r>
                      <w:rPr>
                        <w:b/>
                        <w:spacing w:val="-5"/>
                        <w:sz w:val="24"/>
                      </w:rPr>
                      <w:t xml:space="preserve"> </w:t>
                    </w:r>
                    <w:r>
                      <w:rPr>
                        <w:b/>
                        <w:sz w:val="24"/>
                      </w:rPr>
                      <w:t>9:</w:t>
                    </w:r>
                    <w:r>
                      <w:rPr>
                        <w:b/>
                        <w:spacing w:val="-2"/>
                        <w:sz w:val="24"/>
                      </w:rPr>
                      <w:t xml:space="preserve"> </w:t>
                    </w:r>
                    <w:r>
                      <w:rPr>
                        <w:b/>
                        <w:sz w:val="24"/>
                      </w:rPr>
                      <w:t>DEFINITIONS</w:t>
                    </w:r>
                    <w:r>
                      <w:rPr>
                        <w:b/>
                        <w:spacing w:val="-3"/>
                        <w:sz w:val="24"/>
                      </w:rPr>
                      <w:t xml:space="preserve"> </w:t>
                    </w:r>
                    <w:r>
                      <w:rPr>
                        <w:b/>
                        <w:spacing w:val="-2"/>
                        <w:sz w:val="24"/>
                      </w:rPr>
                      <w:t>(CONTINUED)</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3"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071" w14:paraId="5939A4E5"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33353E"/>
    <w:multiLevelType w:val="hybridMultilevel"/>
    <w:tmpl w:val="9238E1A2"/>
    <w:lvl w:ilvl="0">
      <w:start w:val="0"/>
      <w:numFmt w:val="bullet"/>
      <w:lvlText w:val=""/>
      <w:lvlJc w:val="left"/>
      <w:pPr>
        <w:ind w:left="788" w:hanging="288"/>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810" w:hanging="288"/>
      </w:pPr>
      <w:rPr>
        <w:rFonts w:hint="default"/>
        <w:lang w:val="en-US" w:eastAsia="en-US" w:bidi="ar-SA"/>
      </w:rPr>
    </w:lvl>
    <w:lvl w:ilvl="2">
      <w:start w:val="0"/>
      <w:numFmt w:val="bullet"/>
      <w:lvlText w:val="•"/>
      <w:lvlJc w:val="left"/>
      <w:pPr>
        <w:ind w:left="2840" w:hanging="288"/>
      </w:pPr>
      <w:rPr>
        <w:rFonts w:hint="default"/>
        <w:lang w:val="en-US" w:eastAsia="en-US" w:bidi="ar-SA"/>
      </w:rPr>
    </w:lvl>
    <w:lvl w:ilvl="3">
      <w:start w:val="0"/>
      <w:numFmt w:val="bullet"/>
      <w:lvlText w:val="•"/>
      <w:lvlJc w:val="left"/>
      <w:pPr>
        <w:ind w:left="3870" w:hanging="288"/>
      </w:pPr>
      <w:rPr>
        <w:rFonts w:hint="default"/>
        <w:lang w:val="en-US" w:eastAsia="en-US" w:bidi="ar-SA"/>
      </w:rPr>
    </w:lvl>
    <w:lvl w:ilvl="4">
      <w:start w:val="0"/>
      <w:numFmt w:val="bullet"/>
      <w:lvlText w:val="•"/>
      <w:lvlJc w:val="left"/>
      <w:pPr>
        <w:ind w:left="4900" w:hanging="288"/>
      </w:pPr>
      <w:rPr>
        <w:rFonts w:hint="default"/>
        <w:lang w:val="en-US" w:eastAsia="en-US" w:bidi="ar-SA"/>
      </w:rPr>
    </w:lvl>
    <w:lvl w:ilvl="5">
      <w:start w:val="0"/>
      <w:numFmt w:val="bullet"/>
      <w:lvlText w:val="•"/>
      <w:lvlJc w:val="left"/>
      <w:pPr>
        <w:ind w:left="5930" w:hanging="288"/>
      </w:pPr>
      <w:rPr>
        <w:rFonts w:hint="default"/>
        <w:lang w:val="en-US" w:eastAsia="en-US" w:bidi="ar-SA"/>
      </w:rPr>
    </w:lvl>
    <w:lvl w:ilvl="6">
      <w:start w:val="0"/>
      <w:numFmt w:val="bullet"/>
      <w:lvlText w:val="•"/>
      <w:lvlJc w:val="left"/>
      <w:pPr>
        <w:ind w:left="6960" w:hanging="288"/>
      </w:pPr>
      <w:rPr>
        <w:rFonts w:hint="default"/>
        <w:lang w:val="en-US" w:eastAsia="en-US" w:bidi="ar-SA"/>
      </w:rPr>
    </w:lvl>
    <w:lvl w:ilvl="7">
      <w:start w:val="0"/>
      <w:numFmt w:val="bullet"/>
      <w:lvlText w:val="•"/>
      <w:lvlJc w:val="left"/>
      <w:pPr>
        <w:ind w:left="7990" w:hanging="288"/>
      </w:pPr>
      <w:rPr>
        <w:rFonts w:hint="default"/>
        <w:lang w:val="en-US" w:eastAsia="en-US" w:bidi="ar-SA"/>
      </w:rPr>
    </w:lvl>
    <w:lvl w:ilvl="8">
      <w:start w:val="0"/>
      <w:numFmt w:val="bullet"/>
      <w:lvlText w:val="•"/>
      <w:lvlJc w:val="left"/>
      <w:pPr>
        <w:ind w:left="9020" w:hanging="288"/>
      </w:pPr>
      <w:rPr>
        <w:rFonts w:hint="default"/>
        <w:lang w:val="en-US" w:eastAsia="en-US" w:bidi="ar-SA"/>
      </w:rPr>
    </w:lvl>
  </w:abstractNum>
  <w:abstractNum w:abstractNumId="1">
    <w:nsid w:val="34A56453"/>
    <w:multiLevelType w:val="hybridMultilevel"/>
    <w:tmpl w:val="0DAC016E"/>
    <w:lvl w:ilvl="0">
      <w:start w:val="1"/>
      <w:numFmt w:val="decimal"/>
      <w:lvlText w:val="%1."/>
      <w:lvlJc w:val="left"/>
      <w:pPr>
        <w:ind w:left="859" w:hanging="360"/>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189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56" w:hanging="360"/>
      </w:pPr>
      <w:rPr>
        <w:rFonts w:hint="default"/>
        <w:lang w:val="en-US" w:eastAsia="en-US" w:bidi="ar-SA"/>
      </w:rPr>
    </w:lvl>
    <w:lvl w:ilvl="4">
      <w:start w:val="0"/>
      <w:numFmt w:val="bullet"/>
      <w:lvlText w:val="•"/>
      <w:lvlJc w:val="left"/>
      <w:pPr>
        <w:ind w:left="4988"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52" w:hanging="360"/>
      </w:pPr>
      <w:rPr>
        <w:rFonts w:hint="default"/>
        <w:lang w:val="en-US" w:eastAsia="en-US" w:bidi="ar-SA"/>
      </w:rPr>
    </w:lvl>
    <w:lvl w:ilvl="7">
      <w:start w:val="0"/>
      <w:numFmt w:val="bullet"/>
      <w:lvlText w:val="•"/>
      <w:lvlJc w:val="left"/>
      <w:pPr>
        <w:ind w:left="8084" w:hanging="360"/>
      </w:pPr>
      <w:rPr>
        <w:rFonts w:hint="default"/>
        <w:lang w:val="en-US" w:eastAsia="en-US" w:bidi="ar-SA"/>
      </w:rPr>
    </w:lvl>
    <w:lvl w:ilvl="8">
      <w:start w:val="0"/>
      <w:numFmt w:val="bullet"/>
      <w:lvlText w:val="•"/>
      <w:lvlJc w:val="left"/>
      <w:pPr>
        <w:ind w:left="9116" w:hanging="360"/>
      </w:pPr>
      <w:rPr>
        <w:rFonts w:hint="default"/>
        <w:lang w:val="en-US" w:eastAsia="en-US" w:bidi="ar-SA"/>
      </w:rPr>
    </w:lvl>
  </w:abstractNum>
  <w:abstractNum w:abstractNumId="2">
    <w:nsid w:val="42F5662C"/>
    <w:multiLevelType w:val="hybridMultilevel"/>
    <w:tmpl w:val="CCB49C5C"/>
    <w:lvl w:ilvl="0">
      <w:start w:val="1"/>
      <w:numFmt w:val="decimal"/>
      <w:lvlText w:val="%1."/>
      <w:lvlJc w:val="left"/>
      <w:pPr>
        <w:ind w:left="360" w:hanging="270"/>
      </w:pPr>
      <w:rPr>
        <w:rFonts w:ascii="Arial" w:eastAsia="Arial" w:hAnsi="Arial" w:cs="Arial" w:hint="default"/>
        <w:b/>
        <w:bCs/>
        <w:i w:val="0"/>
        <w:iCs w:val="0"/>
        <w:spacing w:val="0"/>
        <w:w w:val="100"/>
        <w:sz w:val="20"/>
        <w:szCs w:val="20"/>
        <w:lang w:val="en-US" w:eastAsia="en-US" w:bidi="ar-SA"/>
      </w:rPr>
    </w:lvl>
    <w:lvl w:ilvl="1">
      <w:start w:val="1"/>
      <w:numFmt w:val="lowerLetter"/>
      <w:lvlText w:val="%2."/>
      <w:lvlJc w:val="left"/>
      <w:pPr>
        <w:ind w:left="679" w:hanging="267"/>
      </w:pPr>
      <w:rPr>
        <w:rFonts w:ascii="Arial" w:eastAsia="Arial" w:hAnsi="Arial" w:cs="Arial" w:hint="default"/>
        <w:b w:val="0"/>
        <w:bCs w:val="0"/>
        <w:i w:val="0"/>
        <w:iCs w:val="0"/>
        <w:spacing w:val="0"/>
        <w:w w:val="100"/>
        <w:sz w:val="20"/>
        <w:szCs w:val="20"/>
        <w:lang w:val="en-US" w:eastAsia="en-US" w:bidi="ar-SA"/>
      </w:rPr>
    </w:lvl>
    <w:lvl w:ilvl="2">
      <w:start w:val="0"/>
      <w:numFmt w:val="bullet"/>
      <w:lvlText w:val="•"/>
      <w:lvlJc w:val="left"/>
      <w:pPr>
        <w:ind w:left="569" w:hanging="267"/>
      </w:pPr>
      <w:rPr>
        <w:rFonts w:hint="default"/>
        <w:lang w:val="en-US" w:eastAsia="en-US" w:bidi="ar-SA"/>
      </w:rPr>
    </w:lvl>
    <w:lvl w:ilvl="3">
      <w:start w:val="0"/>
      <w:numFmt w:val="bullet"/>
      <w:lvlText w:val="•"/>
      <w:lvlJc w:val="left"/>
      <w:pPr>
        <w:ind w:left="458" w:hanging="267"/>
      </w:pPr>
      <w:rPr>
        <w:rFonts w:hint="default"/>
        <w:lang w:val="en-US" w:eastAsia="en-US" w:bidi="ar-SA"/>
      </w:rPr>
    </w:lvl>
    <w:lvl w:ilvl="4">
      <w:start w:val="0"/>
      <w:numFmt w:val="bullet"/>
      <w:lvlText w:val="•"/>
      <w:lvlJc w:val="left"/>
      <w:pPr>
        <w:ind w:left="348" w:hanging="267"/>
      </w:pPr>
      <w:rPr>
        <w:rFonts w:hint="default"/>
        <w:lang w:val="en-US" w:eastAsia="en-US" w:bidi="ar-SA"/>
      </w:rPr>
    </w:lvl>
    <w:lvl w:ilvl="5">
      <w:start w:val="0"/>
      <w:numFmt w:val="bullet"/>
      <w:lvlText w:val="•"/>
      <w:lvlJc w:val="left"/>
      <w:pPr>
        <w:ind w:left="237" w:hanging="267"/>
      </w:pPr>
      <w:rPr>
        <w:rFonts w:hint="default"/>
        <w:lang w:val="en-US" w:eastAsia="en-US" w:bidi="ar-SA"/>
      </w:rPr>
    </w:lvl>
    <w:lvl w:ilvl="6">
      <w:start w:val="0"/>
      <w:numFmt w:val="bullet"/>
      <w:lvlText w:val="•"/>
      <w:lvlJc w:val="left"/>
      <w:pPr>
        <w:ind w:left="127" w:hanging="267"/>
      </w:pPr>
      <w:rPr>
        <w:rFonts w:hint="default"/>
        <w:lang w:val="en-US" w:eastAsia="en-US" w:bidi="ar-SA"/>
      </w:rPr>
    </w:lvl>
    <w:lvl w:ilvl="7">
      <w:start w:val="0"/>
      <w:numFmt w:val="bullet"/>
      <w:lvlText w:val="•"/>
      <w:lvlJc w:val="left"/>
      <w:pPr>
        <w:ind w:left="16" w:hanging="267"/>
      </w:pPr>
      <w:rPr>
        <w:rFonts w:hint="default"/>
        <w:lang w:val="en-US" w:eastAsia="en-US" w:bidi="ar-SA"/>
      </w:rPr>
    </w:lvl>
    <w:lvl w:ilvl="8">
      <w:start w:val="0"/>
      <w:numFmt w:val="bullet"/>
      <w:lvlText w:val="•"/>
      <w:lvlJc w:val="left"/>
      <w:pPr>
        <w:ind w:left="-94" w:hanging="267"/>
      </w:pPr>
      <w:rPr>
        <w:rFonts w:hint="default"/>
        <w:lang w:val="en-US" w:eastAsia="en-US" w:bidi="ar-SA"/>
      </w:rPr>
    </w:lvl>
  </w:abstractNum>
  <w:abstractNum w:abstractNumId="3">
    <w:nsid w:val="4F5F454B"/>
    <w:multiLevelType w:val="hybridMultilevel"/>
    <w:tmpl w:val="45E4B93C"/>
    <w:lvl w:ilvl="0">
      <w:start w:val="1"/>
      <w:numFmt w:val="decimal"/>
      <w:lvlText w:val="%1."/>
      <w:lvlJc w:val="left"/>
      <w:pPr>
        <w:ind w:left="859" w:hanging="360"/>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189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56" w:hanging="360"/>
      </w:pPr>
      <w:rPr>
        <w:rFonts w:hint="default"/>
        <w:lang w:val="en-US" w:eastAsia="en-US" w:bidi="ar-SA"/>
      </w:rPr>
    </w:lvl>
    <w:lvl w:ilvl="4">
      <w:start w:val="0"/>
      <w:numFmt w:val="bullet"/>
      <w:lvlText w:val="•"/>
      <w:lvlJc w:val="left"/>
      <w:pPr>
        <w:ind w:left="4988"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52" w:hanging="360"/>
      </w:pPr>
      <w:rPr>
        <w:rFonts w:hint="default"/>
        <w:lang w:val="en-US" w:eastAsia="en-US" w:bidi="ar-SA"/>
      </w:rPr>
    </w:lvl>
    <w:lvl w:ilvl="7">
      <w:start w:val="0"/>
      <w:numFmt w:val="bullet"/>
      <w:lvlText w:val="•"/>
      <w:lvlJc w:val="left"/>
      <w:pPr>
        <w:ind w:left="8084" w:hanging="360"/>
      </w:pPr>
      <w:rPr>
        <w:rFonts w:hint="default"/>
        <w:lang w:val="en-US" w:eastAsia="en-US" w:bidi="ar-SA"/>
      </w:rPr>
    </w:lvl>
    <w:lvl w:ilvl="8">
      <w:start w:val="0"/>
      <w:numFmt w:val="bullet"/>
      <w:lvlText w:val="•"/>
      <w:lvlJc w:val="left"/>
      <w:pPr>
        <w:ind w:left="9116" w:hanging="360"/>
      </w:pPr>
      <w:rPr>
        <w:rFonts w:hint="default"/>
        <w:lang w:val="en-US" w:eastAsia="en-US" w:bidi="ar-SA"/>
      </w:rPr>
    </w:lvl>
  </w:abstractNum>
  <w:abstractNum w:abstractNumId="4">
    <w:nsid w:val="5F4B1399"/>
    <w:multiLevelType w:val="hybridMultilevel"/>
    <w:tmpl w:val="34DC6B8A"/>
    <w:lvl w:ilvl="0">
      <w:start w:val="0"/>
      <w:numFmt w:val="bullet"/>
      <w:lvlText w:val=""/>
      <w:lvlJc w:val="left"/>
      <w:pPr>
        <w:ind w:left="787" w:hanging="288"/>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820" w:hanging="288"/>
      </w:pPr>
      <w:rPr>
        <w:rFonts w:hint="default"/>
        <w:lang w:val="en-US" w:eastAsia="en-US" w:bidi="ar-SA"/>
      </w:rPr>
    </w:lvl>
    <w:lvl w:ilvl="2">
      <w:start w:val="0"/>
      <w:numFmt w:val="bullet"/>
      <w:lvlText w:val="•"/>
      <w:lvlJc w:val="left"/>
      <w:pPr>
        <w:ind w:left="2860" w:hanging="288"/>
      </w:pPr>
      <w:rPr>
        <w:rFonts w:hint="default"/>
        <w:lang w:val="en-US" w:eastAsia="en-US" w:bidi="ar-SA"/>
      </w:rPr>
    </w:lvl>
    <w:lvl w:ilvl="3">
      <w:start w:val="0"/>
      <w:numFmt w:val="bullet"/>
      <w:lvlText w:val="•"/>
      <w:lvlJc w:val="left"/>
      <w:pPr>
        <w:ind w:left="3900" w:hanging="288"/>
      </w:pPr>
      <w:rPr>
        <w:rFonts w:hint="default"/>
        <w:lang w:val="en-US" w:eastAsia="en-US" w:bidi="ar-SA"/>
      </w:rPr>
    </w:lvl>
    <w:lvl w:ilvl="4">
      <w:start w:val="0"/>
      <w:numFmt w:val="bullet"/>
      <w:lvlText w:val="•"/>
      <w:lvlJc w:val="left"/>
      <w:pPr>
        <w:ind w:left="4940" w:hanging="288"/>
      </w:pPr>
      <w:rPr>
        <w:rFonts w:hint="default"/>
        <w:lang w:val="en-US" w:eastAsia="en-US" w:bidi="ar-SA"/>
      </w:rPr>
    </w:lvl>
    <w:lvl w:ilvl="5">
      <w:start w:val="0"/>
      <w:numFmt w:val="bullet"/>
      <w:lvlText w:val="•"/>
      <w:lvlJc w:val="left"/>
      <w:pPr>
        <w:ind w:left="5980" w:hanging="288"/>
      </w:pPr>
      <w:rPr>
        <w:rFonts w:hint="default"/>
        <w:lang w:val="en-US" w:eastAsia="en-US" w:bidi="ar-SA"/>
      </w:rPr>
    </w:lvl>
    <w:lvl w:ilvl="6">
      <w:start w:val="0"/>
      <w:numFmt w:val="bullet"/>
      <w:lvlText w:val="•"/>
      <w:lvlJc w:val="left"/>
      <w:pPr>
        <w:ind w:left="7020" w:hanging="288"/>
      </w:pPr>
      <w:rPr>
        <w:rFonts w:hint="default"/>
        <w:lang w:val="en-US" w:eastAsia="en-US" w:bidi="ar-SA"/>
      </w:rPr>
    </w:lvl>
    <w:lvl w:ilvl="7">
      <w:start w:val="0"/>
      <w:numFmt w:val="bullet"/>
      <w:lvlText w:val="•"/>
      <w:lvlJc w:val="left"/>
      <w:pPr>
        <w:ind w:left="8060" w:hanging="288"/>
      </w:pPr>
      <w:rPr>
        <w:rFonts w:hint="default"/>
        <w:lang w:val="en-US" w:eastAsia="en-US" w:bidi="ar-SA"/>
      </w:rPr>
    </w:lvl>
    <w:lvl w:ilvl="8">
      <w:start w:val="0"/>
      <w:numFmt w:val="bullet"/>
      <w:lvlText w:val="•"/>
      <w:lvlJc w:val="left"/>
      <w:pPr>
        <w:ind w:left="9100" w:hanging="288"/>
      </w:pPr>
      <w:rPr>
        <w:rFonts w:hint="default"/>
        <w:lang w:val="en-US" w:eastAsia="en-US" w:bidi="ar-SA"/>
      </w:rPr>
    </w:lvl>
  </w:abstractNum>
  <w:num w:numId="1" w16cid:durableId="41641115">
    <w:abstractNumId w:val="0"/>
  </w:num>
  <w:num w:numId="2" w16cid:durableId="215897787">
    <w:abstractNumId w:val="4"/>
  </w:num>
  <w:num w:numId="3" w16cid:durableId="453209433">
    <w:abstractNumId w:val="1"/>
  </w:num>
  <w:num w:numId="4" w16cid:durableId="429130011">
    <w:abstractNumId w:val="3"/>
  </w:num>
  <w:num w:numId="5" w16cid:durableId="8245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71"/>
    <w:rsid w:val="00013C23"/>
    <w:rsid w:val="00014E55"/>
    <w:rsid w:val="00024ED6"/>
    <w:rsid w:val="00025B33"/>
    <w:rsid w:val="0003170C"/>
    <w:rsid w:val="00047BAC"/>
    <w:rsid w:val="00053F7E"/>
    <w:rsid w:val="000676C8"/>
    <w:rsid w:val="00075C03"/>
    <w:rsid w:val="00077D75"/>
    <w:rsid w:val="00082152"/>
    <w:rsid w:val="00092E90"/>
    <w:rsid w:val="000962B1"/>
    <w:rsid w:val="000A3569"/>
    <w:rsid w:val="000A4B59"/>
    <w:rsid w:val="000C51D6"/>
    <w:rsid w:val="000D19DD"/>
    <w:rsid w:val="000D3619"/>
    <w:rsid w:val="000D4F18"/>
    <w:rsid w:val="000E31D5"/>
    <w:rsid w:val="000F1BE3"/>
    <w:rsid w:val="00112D52"/>
    <w:rsid w:val="001252CA"/>
    <w:rsid w:val="00135FCC"/>
    <w:rsid w:val="00142751"/>
    <w:rsid w:val="00143F97"/>
    <w:rsid w:val="001611EF"/>
    <w:rsid w:val="00161684"/>
    <w:rsid w:val="00164D1A"/>
    <w:rsid w:val="00172F88"/>
    <w:rsid w:val="001744BA"/>
    <w:rsid w:val="00184859"/>
    <w:rsid w:val="001917E3"/>
    <w:rsid w:val="0019278F"/>
    <w:rsid w:val="0019567E"/>
    <w:rsid w:val="001A40DC"/>
    <w:rsid w:val="001A422B"/>
    <w:rsid w:val="001B1125"/>
    <w:rsid w:val="001B41DA"/>
    <w:rsid w:val="001C0F6C"/>
    <w:rsid w:val="001D49D6"/>
    <w:rsid w:val="001E62B0"/>
    <w:rsid w:val="001E62CD"/>
    <w:rsid w:val="001F2CA1"/>
    <w:rsid w:val="001F4C97"/>
    <w:rsid w:val="002047BE"/>
    <w:rsid w:val="00221221"/>
    <w:rsid w:val="002251EF"/>
    <w:rsid w:val="002374C0"/>
    <w:rsid w:val="00240DCA"/>
    <w:rsid w:val="002479CE"/>
    <w:rsid w:val="00253C74"/>
    <w:rsid w:val="002831AA"/>
    <w:rsid w:val="002A2380"/>
    <w:rsid w:val="002A3425"/>
    <w:rsid w:val="002B2230"/>
    <w:rsid w:val="002B45FE"/>
    <w:rsid w:val="002B6EA4"/>
    <w:rsid w:val="002C436C"/>
    <w:rsid w:val="002C452D"/>
    <w:rsid w:val="003057BF"/>
    <w:rsid w:val="00316735"/>
    <w:rsid w:val="00321E3C"/>
    <w:rsid w:val="003342CF"/>
    <w:rsid w:val="00345802"/>
    <w:rsid w:val="0035444C"/>
    <w:rsid w:val="00371517"/>
    <w:rsid w:val="0038033E"/>
    <w:rsid w:val="00384D64"/>
    <w:rsid w:val="00386331"/>
    <w:rsid w:val="0039130D"/>
    <w:rsid w:val="00392942"/>
    <w:rsid w:val="003B0641"/>
    <w:rsid w:val="003B7844"/>
    <w:rsid w:val="003D155C"/>
    <w:rsid w:val="003D4308"/>
    <w:rsid w:val="003E0F08"/>
    <w:rsid w:val="003F22BC"/>
    <w:rsid w:val="003F3684"/>
    <w:rsid w:val="003F4994"/>
    <w:rsid w:val="003F7D07"/>
    <w:rsid w:val="00410D46"/>
    <w:rsid w:val="00417C72"/>
    <w:rsid w:val="00443746"/>
    <w:rsid w:val="004461FF"/>
    <w:rsid w:val="0044737C"/>
    <w:rsid w:val="004654DA"/>
    <w:rsid w:val="00466A5C"/>
    <w:rsid w:val="004A19BD"/>
    <w:rsid w:val="004A69B0"/>
    <w:rsid w:val="004B7D23"/>
    <w:rsid w:val="004C398E"/>
    <w:rsid w:val="004E6AF1"/>
    <w:rsid w:val="004F24E9"/>
    <w:rsid w:val="005008E7"/>
    <w:rsid w:val="00502C30"/>
    <w:rsid w:val="005129BF"/>
    <w:rsid w:val="00517D91"/>
    <w:rsid w:val="005441D7"/>
    <w:rsid w:val="00551477"/>
    <w:rsid w:val="00565297"/>
    <w:rsid w:val="00577A19"/>
    <w:rsid w:val="005A5B74"/>
    <w:rsid w:val="005A683B"/>
    <w:rsid w:val="005B11EE"/>
    <w:rsid w:val="005B4046"/>
    <w:rsid w:val="005B4841"/>
    <w:rsid w:val="005C43B8"/>
    <w:rsid w:val="005E33BC"/>
    <w:rsid w:val="005E5193"/>
    <w:rsid w:val="005F0107"/>
    <w:rsid w:val="005F0791"/>
    <w:rsid w:val="00603C0C"/>
    <w:rsid w:val="0062131B"/>
    <w:rsid w:val="00623DB0"/>
    <w:rsid w:val="00636B87"/>
    <w:rsid w:val="006377E4"/>
    <w:rsid w:val="0064254E"/>
    <w:rsid w:val="00662F3F"/>
    <w:rsid w:val="00676798"/>
    <w:rsid w:val="006832A5"/>
    <w:rsid w:val="006842DA"/>
    <w:rsid w:val="006917D5"/>
    <w:rsid w:val="00692102"/>
    <w:rsid w:val="00697910"/>
    <w:rsid w:val="006B1593"/>
    <w:rsid w:val="006D538F"/>
    <w:rsid w:val="006D7C71"/>
    <w:rsid w:val="006F3473"/>
    <w:rsid w:val="00712521"/>
    <w:rsid w:val="00727A0C"/>
    <w:rsid w:val="00730A2F"/>
    <w:rsid w:val="007351E9"/>
    <w:rsid w:val="00743E09"/>
    <w:rsid w:val="00756548"/>
    <w:rsid w:val="00761884"/>
    <w:rsid w:val="0076722D"/>
    <w:rsid w:val="00775203"/>
    <w:rsid w:val="00780644"/>
    <w:rsid w:val="00781553"/>
    <w:rsid w:val="007943A0"/>
    <w:rsid w:val="007A1682"/>
    <w:rsid w:val="007A1DB8"/>
    <w:rsid w:val="007B0032"/>
    <w:rsid w:val="007B651F"/>
    <w:rsid w:val="007D51F5"/>
    <w:rsid w:val="007E7DBD"/>
    <w:rsid w:val="008122BC"/>
    <w:rsid w:val="008331BF"/>
    <w:rsid w:val="00844373"/>
    <w:rsid w:val="00844F5B"/>
    <w:rsid w:val="008571BF"/>
    <w:rsid w:val="008614FB"/>
    <w:rsid w:val="00867A4E"/>
    <w:rsid w:val="00873EDF"/>
    <w:rsid w:val="00875F24"/>
    <w:rsid w:val="00891F7B"/>
    <w:rsid w:val="00891FB5"/>
    <w:rsid w:val="008D76F2"/>
    <w:rsid w:val="008E3806"/>
    <w:rsid w:val="009009C3"/>
    <w:rsid w:val="009035BF"/>
    <w:rsid w:val="00921C52"/>
    <w:rsid w:val="00926D65"/>
    <w:rsid w:val="00934B78"/>
    <w:rsid w:val="0093573B"/>
    <w:rsid w:val="00941931"/>
    <w:rsid w:val="00954512"/>
    <w:rsid w:val="0095536E"/>
    <w:rsid w:val="0096536A"/>
    <w:rsid w:val="00971B7C"/>
    <w:rsid w:val="00976383"/>
    <w:rsid w:val="00982498"/>
    <w:rsid w:val="00982823"/>
    <w:rsid w:val="00987B00"/>
    <w:rsid w:val="009C1F1F"/>
    <w:rsid w:val="009D59F6"/>
    <w:rsid w:val="009E3037"/>
    <w:rsid w:val="009E317D"/>
    <w:rsid w:val="009F1EEC"/>
    <w:rsid w:val="00A004FA"/>
    <w:rsid w:val="00A100DF"/>
    <w:rsid w:val="00A10A43"/>
    <w:rsid w:val="00A13CE2"/>
    <w:rsid w:val="00A15B24"/>
    <w:rsid w:val="00A31307"/>
    <w:rsid w:val="00A31B0D"/>
    <w:rsid w:val="00A35E77"/>
    <w:rsid w:val="00A37624"/>
    <w:rsid w:val="00A4233B"/>
    <w:rsid w:val="00A573B8"/>
    <w:rsid w:val="00A601D2"/>
    <w:rsid w:val="00A74F0B"/>
    <w:rsid w:val="00A8164F"/>
    <w:rsid w:val="00A83DED"/>
    <w:rsid w:val="00A86B22"/>
    <w:rsid w:val="00A9061C"/>
    <w:rsid w:val="00A930E9"/>
    <w:rsid w:val="00AA060B"/>
    <w:rsid w:val="00AA236A"/>
    <w:rsid w:val="00AA7C4F"/>
    <w:rsid w:val="00AB3FD1"/>
    <w:rsid w:val="00AB4DF9"/>
    <w:rsid w:val="00AC592D"/>
    <w:rsid w:val="00AC639F"/>
    <w:rsid w:val="00AE3DB1"/>
    <w:rsid w:val="00AE50DB"/>
    <w:rsid w:val="00B01F47"/>
    <w:rsid w:val="00B04889"/>
    <w:rsid w:val="00B203A9"/>
    <w:rsid w:val="00B209B6"/>
    <w:rsid w:val="00B211D7"/>
    <w:rsid w:val="00B2125E"/>
    <w:rsid w:val="00B35821"/>
    <w:rsid w:val="00B527BA"/>
    <w:rsid w:val="00B56C79"/>
    <w:rsid w:val="00B638F2"/>
    <w:rsid w:val="00B65283"/>
    <w:rsid w:val="00B67F62"/>
    <w:rsid w:val="00B80A8E"/>
    <w:rsid w:val="00BA54E8"/>
    <w:rsid w:val="00BB62CA"/>
    <w:rsid w:val="00BC4A01"/>
    <w:rsid w:val="00BC4D94"/>
    <w:rsid w:val="00BD6286"/>
    <w:rsid w:val="00BE1404"/>
    <w:rsid w:val="00BF17CD"/>
    <w:rsid w:val="00BF60A0"/>
    <w:rsid w:val="00C0538A"/>
    <w:rsid w:val="00C10159"/>
    <w:rsid w:val="00C11245"/>
    <w:rsid w:val="00C206E9"/>
    <w:rsid w:val="00C235E1"/>
    <w:rsid w:val="00C36306"/>
    <w:rsid w:val="00C368AA"/>
    <w:rsid w:val="00C42FE4"/>
    <w:rsid w:val="00C474C6"/>
    <w:rsid w:val="00C55427"/>
    <w:rsid w:val="00C6728D"/>
    <w:rsid w:val="00C70573"/>
    <w:rsid w:val="00C8089E"/>
    <w:rsid w:val="00C825CF"/>
    <w:rsid w:val="00C848EE"/>
    <w:rsid w:val="00C87B19"/>
    <w:rsid w:val="00C90A8D"/>
    <w:rsid w:val="00CA3207"/>
    <w:rsid w:val="00CB2B20"/>
    <w:rsid w:val="00CB52B6"/>
    <w:rsid w:val="00CC275F"/>
    <w:rsid w:val="00CC27F0"/>
    <w:rsid w:val="00CC58F5"/>
    <w:rsid w:val="00CC6641"/>
    <w:rsid w:val="00CC6D6F"/>
    <w:rsid w:val="00CC7F64"/>
    <w:rsid w:val="00CD1F39"/>
    <w:rsid w:val="00CE619F"/>
    <w:rsid w:val="00CF787C"/>
    <w:rsid w:val="00CF7ACF"/>
    <w:rsid w:val="00D0007E"/>
    <w:rsid w:val="00D10B20"/>
    <w:rsid w:val="00D36664"/>
    <w:rsid w:val="00D53E8E"/>
    <w:rsid w:val="00D56A37"/>
    <w:rsid w:val="00D647B5"/>
    <w:rsid w:val="00D66341"/>
    <w:rsid w:val="00D75024"/>
    <w:rsid w:val="00D7638E"/>
    <w:rsid w:val="00D849EA"/>
    <w:rsid w:val="00D97F18"/>
    <w:rsid w:val="00DA0BC8"/>
    <w:rsid w:val="00DB16FC"/>
    <w:rsid w:val="00DC7338"/>
    <w:rsid w:val="00DD30AB"/>
    <w:rsid w:val="00DE5B8E"/>
    <w:rsid w:val="00DE6A09"/>
    <w:rsid w:val="00E01194"/>
    <w:rsid w:val="00E03200"/>
    <w:rsid w:val="00E411A0"/>
    <w:rsid w:val="00E447C4"/>
    <w:rsid w:val="00E46C12"/>
    <w:rsid w:val="00E47071"/>
    <w:rsid w:val="00E679E3"/>
    <w:rsid w:val="00E700CF"/>
    <w:rsid w:val="00E8099F"/>
    <w:rsid w:val="00E82802"/>
    <w:rsid w:val="00E84487"/>
    <w:rsid w:val="00E857F0"/>
    <w:rsid w:val="00E90895"/>
    <w:rsid w:val="00E908BD"/>
    <w:rsid w:val="00EA30B0"/>
    <w:rsid w:val="00ED385B"/>
    <w:rsid w:val="00EE7EF2"/>
    <w:rsid w:val="00EF74E9"/>
    <w:rsid w:val="00F07A12"/>
    <w:rsid w:val="00F07DE4"/>
    <w:rsid w:val="00F101C9"/>
    <w:rsid w:val="00F12D90"/>
    <w:rsid w:val="00F13AFF"/>
    <w:rsid w:val="00F17B48"/>
    <w:rsid w:val="00F22404"/>
    <w:rsid w:val="00F22A21"/>
    <w:rsid w:val="00F26E25"/>
    <w:rsid w:val="00F326C7"/>
    <w:rsid w:val="00F33682"/>
    <w:rsid w:val="00F40740"/>
    <w:rsid w:val="00F4127F"/>
    <w:rsid w:val="00F41E3C"/>
    <w:rsid w:val="00F45B76"/>
    <w:rsid w:val="00F577FD"/>
    <w:rsid w:val="00F7340D"/>
    <w:rsid w:val="00F81092"/>
    <w:rsid w:val="00F83A76"/>
    <w:rsid w:val="00F840C1"/>
    <w:rsid w:val="00F9295B"/>
    <w:rsid w:val="00F94050"/>
    <w:rsid w:val="00F955E2"/>
    <w:rsid w:val="00FA0327"/>
    <w:rsid w:val="00FA2295"/>
    <w:rsid w:val="00FB2BB6"/>
    <w:rsid w:val="00FC187C"/>
    <w:rsid w:val="00FC6DFB"/>
    <w:rsid w:val="00FE24AE"/>
    <w:rsid w:val="00FE4A82"/>
    <w:rsid w:val="00FE5FF4"/>
    <w:rsid w:val="00FE7352"/>
    <w:rsid w:val="00FF4A63"/>
    <w:rsid w:val="00FF73E3"/>
    <w:rsid w:val="0973EC1D"/>
    <w:rsid w:val="40EF5EAA"/>
    <w:rsid w:val="49DEB88E"/>
    <w:rsid w:val="66E1F9AF"/>
    <w:rsid w:val="6DC78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39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140"/>
      <w:outlineLvl w:val="0"/>
    </w:pPr>
    <w:rPr>
      <w:b/>
      <w:bCs/>
      <w:sz w:val="24"/>
      <w:szCs w:val="24"/>
    </w:rPr>
  </w:style>
  <w:style w:type="paragraph" w:styleId="Heading2">
    <w:name w:val="heading 2"/>
    <w:basedOn w:val="Normal"/>
    <w:uiPriority w:val="9"/>
    <w:unhideWhenUsed/>
    <w:qFormat/>
    <w:pPr>
      <w:spacing w:before="159"/>
      <w:ind w:left="140"/>
      <w:outlineLvl w:val="1"/>
    </w:pPr>
    <w:rPr>
      <w:b/>
      <w:bCs/>
      <w:i/>
      <w:iCs/>
    </w:rPr>
  </w:style>
  <w:style w:type="paragraph" w:styleId="Heading3">
    <w:name w:val="heading 3"/>
    <w:basedOn w:val="Normal"/>
    <w:uiPriority w:val="9"/>
    <w:unhideWhenUsed/>
    <w:qFormat/>
    <w:pPr>
      <w:spacing w:before="160"/>
      <w:ind w:left="40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140"/>
    </w:pPr>
    <w:rPr>
      <w:b/>
      <w:bCs/>
      <w:sz w:val="28"/>
      <w:szCs w:val="28"/>
    </w:rPr>
  </w:style>
  <w:style w:type="paragraph" w:styleId="ListParagraph">
    <w:name w:val="List Paragraph"/>
    <w:basedOn w:val="Normal"/>
    <w:uiPriority w:val="1"/>
    <w:qFormat/>
    <w:pPr>
      <w:spacing w:before="122"/>
      <w:ind w:left="787" w:hanging="288"/>
    </w:pPr>
  </w:style>
  <w:style w:type="paragraph" w:customStyle="1" w:styleId="TableParagraph">
    <w:name w:val="Table Paragraph"/>
    <w:basedOn w:val="Normal"/>
    <w:uiPriority w:val="1"/>
    <w:qFormat/>
    <w:pPr>
      <w:spacing w:before="174"/>
      <w:ind w:left="115"/>
    </w:pPr>
  </w:style>
  <w:style w:type="paragraph" w:styleId="Revision">
    <w:name w:val="Revision"/>
    <w:hidden/>
    <w:uiPriority w:val="99"/>
    <w:semiHidden/>
    <w:rsid w:val="00C1015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211D7"/>
    <w:rPr>
      <w:sz w:val="16"/>
      <w:szCs w:val="16"/>
    </w:rPr>
  </w:style>
  <w:style w:type="paragraph" w:styleId="CommentText">
    <w:name w:val="annotation text"/>
    <w:basedOn w:val="Normal"/>
    <w:link w:val="CommentTextChar"/>
    <w:uiPriority w:val="99"/>
    <w:unhideWhenUsed/>
    <w:rsid w:val="00B211D7"/>
    <w:rPr>
      <w:sz w:val="20"/>
      <w:szCs w:val="20"/>
    </w:rPr>
  </w:style>
  <w:style w:type="character" w:customStyle="1" w:styleId="CommentTextChar">
    <w:name w:val="Comment Text Char"/>
    <w:basedOn w:val="DefaultParagraphFont"/>
    <w:link w:val="CommentText"/>
    <w:uiPriority w:val="99"/>
    <w:rsid w:val="00B211D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11D7"/>
    <w:rPr>
      <w:b/>
      <w:bCs/>
    </w:rPr>
  </w:style>
  <w:style w:type="character" w:customStyle="1" w:styleId="CommentSubjectChar">
    <w:name w:val="Comment Subject Char"/>
    <w:basedOn w:val="CommentTextChar"/>
    <w:link w:val="CommentSubject"/>
    <w:uiPriority w:val="99"/>
    <w:semiHidden/>
    <w:rsid w:val="00B211D7"/>
    <w:rPr>
      <w:rFonts w:ascii="Arial" w:eastAsia="Arial" w:hAnsi="Arial" w:cs="Arial"/>
      <w:b/>
      <w:bCs/>
      <w:sz w:val="20"/>
      <w:szCs w:val="20"/>
    </w:rPr>
  </w:style>
  <w:style w:type="paragraph" w:styleId="Header">
    <w:name w:val="header"/>
    <w:basedOn w:val="Normal"/>
    <w:link w:val="HeaderChar"/>
    <w:uiPriority w:val="99"/>
    <w:unhideWhenUsed/>
    <w:rsid w:val="00603C0C"/>
    <w:pPr>
      <w:tabs>
        <w:tab w:val="center" w:pos="4680"/>
        <w:tab w:val="right" w:pos="9360"/>
      </w:tabs>
    </w:pPr>
  </w:style>
  <w:style w:type="character" w:customStyle="1" w:styleId="HeaderChar">
    <w:name w:val="Header Char"/>
    <w:basedOn w:val="DefaultParagraphFont"/>
    <w:link w:val="Header"/>
    <w:uiPriority w:val="99"/>
    <w:rsid w:val="00603C0C"/>
    <w:rPr>
      <w:rFonts w:ascii="Arial" w:eastAsia="Arial" w:hAnsi="Arial" w:cs="Arial"/>
    </w:rPr>
  </w:style>
  <w:style w:type="paragraph" w:styleId="Footer">
    <w:name w:val="footer"/>
    <w:basedOn w:val="Normal"/>
    <w:link w:val="FooterChar"/>
    <w:uiPriority w:val="99"/>
    <w:unhideWhenUsed/>
    <w:rsid w:val="00603C0C"/>
    <w:pPr>
      <w:tabs>
        <w:tab w:val="center" w:pos="4680"/>
        <w:tab w:val="right" w:pos="9360"/>
      </w:tabs>
    </w:pPr>
  </w:style>
  <w:style w:type="character" w:customStyle="1" w:styleId="FooterChar">
    <w:name w:val="Footer Char"/>
    <w:basedOn w:val="DefaultParagraphFont"/>
    <w:link w:val="Footer"/>
    <w:uiPriority w:val="99"/>
    <w:rsid w:val="00603C0C"/>
    <w:rPr>
      <w:rFonts w:ascii="Arial" w:eastAsia="Arial" w:hAnsi="Arial" w:cs="Arial"/>
    </w:rPr>
  </w:style>
  <w:style w:type="character" w:styleId="PlaceholderText">
    <w:name w:val="Placeholder Text"/>
    <w:basedOn w:val="DefaultParagraphFont"/>
    <w:uiPriority w:val="99"/>
    <w:semiHidden/>
    <w:rsid w:val="000A35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tudentaid.gov/idr/" TargetMode="External" /><Relationship Id="rId11" Type="http://schemas.openxmlformats.org/officeDocument/2006/relationships/hyperlink" Target="https://studentaid.gov/loan-simulator/" TargetMode="External" /><Relationship Id="rId12" Type="http://schemas.openxmlformats.org/officeDocument/2006/relationships/hyperlink" Target="https://studentaid.gov/fsa-id/sign-in/landing" TargetMode="External"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header" Target="header4.xml" /><Relationship Id="rId24" Type="http://schemas.openxmlformats.org/officeDocument/2006/relationships/footer" Target="footer4.xml" /><Relationship Id="rId25" Type="http://schemas.openxmlformats.org/officeDocument/2006/relationships/header" Target="header5.xml" /><Relationship Id="rId26" Type="http://schemas.openxmlformats.org/officeDocument/2006/relationships/footer" Target="footer5.xml" /><Relationship Id="rId27" Type="http://schemas.openxmlformats.org/officeDocument/2006/relationships/header" Target="header6.xml" /><Relationship Id="rId28" Type="http://schemas.openxmlformats.org/officeDocument/2006/relationships/footer" Target="footer6.xml" /><Relationship Id="rId29" Type="http://schemas.openxmlformats.org/officeDocument/2006/relationships/header" Target="header7.xml" /><Relationship Id="rId3" Type="http://schemas.openxmlformats.org/officeDocument/2006/relationships/fontTable" Target="fontTable.xml" /><Relationship Id="rId30" Type="http://schemas.openxmlformats.org/officeDocument/2006/relationships/footer" Target="footer7.xml" /><Relationship Id="rId31" Type="http://schemas.openxmlformats.org/officeDocument/2006/relationships/header" Target="header8.xml" /><Relationship Id="rId32" Type="http://schemas.openxmlformats.org/officeDocument/2006/relationships/footer" Target="footer8.xml" /><Relationship Id="rId33" Type="http://schemas.openxmlformats.org/officeDocument/2006/relationships/header" Target="header9.xml" /><Relationship Id="rId34" Type="http://schemas.openxmlformats.org/officeDocument/2006/relationships/footer" Target="footer9.xml" /><Relationship Id="rId35" Type="http://schemas.openxmlformats.org/officeDocument/2006/relationships/hyperlink" Target="https://www2.ed.gov/notices/ed-pia.html" TargetMode="External" /><Relationship Id="rId36" Type="http://schemas.openxmlformats.org/officeDocument/2006/relationships/header" Target="header10.xml" /><Relationship Id="rId37" Type="http://schemas.openxmlformats.org/officeDocument/2006/relationships/footer" Target="footer10.xml" /><Relationship Id="rId38" Type="http://schemas.openxmlformats.org/officeDocument/2006/relationships/header" Target="header11.xml" /><Relationship Id="rId39" Type="http://schemas.openxmlformats.org/officeDocument/2006/relationships/footer" Target="footer11.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studentai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A6D75-B309-4B31-86DE-4256A61F4447}">
  <ds:schemaRefs>
    <ds:schemaRef ds:uri="http://schemas.microsoft.com/sharepoint/v3/contenttype/forms"/>
  </ds:schemaRefs>
</ds:datastoreItem>
</file>

<file path=customXml/itemProps2.xml><?xml version="1.0" encoding="utf-8"?>
<ds:datastoreItem xmlns:ds="http://schemas.openxmlformats.org/officeDocument/2006/customXml" ds:itemID="{9E080DB0-7C53-441D-ACC3-5F27B216C55E}">
  <ds:schemaRefs>
    <ds:schemaRef ds:uri="http://purl.org/dc/terms/"/>
    <ds:schemaRef ds:uri="http://purl.org/dc/dcmitype/"/>
    <ds:schemaRef ds:uri="http://schemas.microsoft.com/office/infopath/2007/PartnerControls"/>
    <ds:schemaRef ds:uri="http://schemas.microsoft.com/office/2006/metadata/properties"/>
    <ds:schemaRef ds:uri="2a2db8c4-56ab-4882-a5d0-0fe8165c6658"/>
    <ds:schemaRef ds:uri="http://www.w3.org/XML/1998/namespace"/>
    <ds:schemaRef ds:uri="http://purl.org/dc/elements/1.1/"/>
    <ds:schemaRef ds:uri="http://schemas.microsoft.com/office/2006/documentManagement/types"/>
    <ds:schemaRef ds:uri="http://schemas.openxmlformats.org/package/2006/metadata/core-properties"/>
    <ds:schemaRef ds:uri="a9a93928-7ac7-4c2f-90e6-3a0e778b9dd0"/>
    <ds:schemaRef ds:uri="bd10e23a-f09c-45e3-849e-438a97faa086"/>
  </ds:schemaRefs>
</ds:datastoreItem>
</file>

<file path=customXml/itemProps3.xml><?xml version="1.0" encoding="utf-8"?>
<ds:datastoreItem xmlns:ds="http://schemas.openxmlformats.org/officeDocument/2006/customXml" ds:itemID="{559DBF6F-6B83-44B0-B0D0-E2760788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2025-03-21T18:09:00Z</dcterms:created>
  <dcterms:modified xsi:type="dcterms:W3CDTF">2025-03-21T18:09:00Z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