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559AC" w:rsidRPr="005A4D81" w:rsidP="005A4D81" w14:paraId="74EFF8F8" w14:textId="1FEFF4A9">
      <w:pPr>
        <w:tabs>
          <w:tab w:val="left" w:pos="180"/>
        </w:tabs>
        <w:jc w:val="center"/>
        <w:rPr>
          <w:rFonts w:ascii="Times New Roman" w:hAnsi="Times New Roman"/>
          <w:b/>
          <w:szCs w:val="24"/>
        </w:rPr>
      </w:pPr>
      <w:r w:rsidRPr="005A4D81">
        <w:rPr>
          <w:rFonts w:ascii="Times New Roman" w:hAnsi="Times New Roman"/>
          <w:b/>
          <w:szCs w:val="24"/>
        </w:rPr>
        <w:t xml:space="preserve">Participants </w:t>
      </w:r>
      <w:r w:rsidR="00950D61">
        <w:rPr>
          <w:rFonts w:ascii="Times New Roman" w:hAnsi="Times New Roman"/>
          <w:b/>
          <w:szCs w:val="24"/>
        </w:rPr>
        <w:t>N</w:t>
      </w:r>
      <w:r w:rsidRPr="005A4D81" w:rsidR="00950D61">
        <w:rPr>
          <w:rFonts w:ascii="Times New Roman" w:hAnsi="Times New Roman"/>
          <w:b/>
          <w:szCs w:val="24"/>
        </w:rPr>
        <w:t xml:space="preserve">eeded </w:t>
      </w:r>
      <w:r w:rsidRPr="005A4D81">
        <w:rPr>
          <w:rFonts w:ascii="Times New Roman" w:hAnsi="Times New Roman"/>
          <w:b/>
          <w:szCs w:val="24"/>
        </w:rPr>
        <w:t xml:space="preserve">for </w:t>
      </w:r>
      <w:r w:rsidR="00DF0D52">
        <w:rPr>
          <w:rFonts w:ascii="Times New Roman" w:hAnsi="Times New Roman"/>
          <w:b/>
          <w:szCs w:val="24"/>
        </w:rPr>
        <w:t xml:space="preserve">Bathtub </w:t>
      </w:r>
      <w:r w:rsidR="000F4DA0">
        <w:rPr>
          <w:rFonts w:ascii="Times New Roman" w:hAnsi="Times New Roman"/>
          <w:b/>
          <w:szCs w:val="24"/>
        </w:rPr>
        <w:t>Study</w:t>
      </w:r>
    </w:p>
    <w:p w:rsidR="005A4D81" w:rsidRPr="005A4D81" w:rsidP="00D559AC" w14:paraId="352F4A17" w14:textId="77777777">
      <w:pPr>
        <w:tabs>
          <w:tab w:val="left" w:pos="180"/>
        </w:tabs>
        <w:rPr>
          <w:rFonts w:ascii="Times New Roman" w:hAnsi="Times New Roman"/>
          <w:szCs w:val="24"/>
        </w:rPr>
      </w:pPr>
    </w:p>
    <w:p w:rsidR="00F25F18" w:rsidP="00D559AC" w14:paraId="0344D2A2" w14:textId="77777777">
      <w:pPr>
        <w:tabs>
          <w:tab w:val="left" w:pos="180"/>
        </w:tabs>
        <w:rPr>
          <w:rFonts w:ascii="Times New Roman" w:hAnsi="Times New Roman"/>
          <w:szCs w:val="24"/>
        </w:rPr>
      </w:pPr>
    </w:p>
    <w:p w:rsidR="00F25F18" w:rsidRPr="00F25F18" w:rsidP="00D559AC" w14:paraId="00CE722E" w14:textId="77777777">
      <w:pPr>
        <w:tabs>
          <w:tab w:val="left" w:pos="180"/>
        </w:tabs>
        <w:rPr>
          <w:rFonts w:ascii="Times New Roman" w:hAnsi="Times New Roman"/>
          <w:szCs w:val="24"/>
        </w:rPr>
      </w:pPr>
    </w:p>
    <w:p w:rsidR="00F25F18" w:rsidRPr="00F25F18" w:rsidP="00D559AC" w14:paraId="73263913" w14:textId="3A4236EB">
      <w:pPr>
        <w:tabs>
          <w:tab w:val="left" w:pos="180"/>
        </w:tabs>
        <w:rPr>
          <w:rFonts w:ascii="Times New Roman" w:hAnsi="Times New Roman"/>
          <w:szCs w:val="24"/>
        </w:rPr>
      </w:pPr>
      <w:r w:rsidRPr="00F25F18">
        <w:rPr>
          <w:rFonts w:ascii="Times New Roman" w:hAnsi="Times New Roman"/>
          <w:szCs w:val="24"/>
        </w:rPr>
        <w:t xml:space="preserve">Research </w:t>
      </w:r>
      <w:r w:rsidR="00373DF5">
        <w:rPr>
          <w:rFonts w:ascii="Times New Roman" w:hAnsi="Times New Roman"/>
          <w:szCs w:val="24"/>
        </w:rPr>
        <w:t xml:space="preserve">is </w:t>
      </w:r>
      <w:r w:rsidRPr="00F25F18">
        <w:rPr>
          <w:rFonts w:ascii="Times New Roman" w:hAnsi="Times New Roman"/>
          <w:szCs w:val="24"/>
        </w:rPr>
        <w:t>need</w:t>
      </w:r>
      <w:r w:rsidR="00373DF5">
        <w:rPr>
          <w:rFonts w:ascii="Times New Roman" w:hAnsi="Times New Roman"/>
          <w:szCs w:val="24"/>
        </w:rPr>
        <w:t>ed</w:t>
      </w:r>
      <w:r w:rsidRPr="00F25F18">
        <w:rPr>
          <w:rFonts w:ascii="Times New Roman" w:hAnsi="Times New Roman"/>
          <w:szCs w:val="24"/>
        </w:rPr>
        <w:t xml:space="preserve"> to support </w:t>
      </w:r>
      <w:r w:rsidR="000F371E">
        <w:rPr>
          <w:rFonts w:ascii="Times New Roman" w:hAnsi="Times New Roman"/>
          <w:szCs w:val="24"/>
        </w:rPr>
        <w:t xml:space="preserve">the </w:t>
      </w:r>
      <w:r w:rsidRPr="00F25F18">
        <w:rPr>
          <w:rFonts w:ascii="Times New Roman" w:hAnsi="Times New Roman"/>
          <w:szCs w:val="24"/>
        </w:rPr>
        <w:t>U.S.</w:t>
      </w:r>
      <w:r w:rsidRPr="00F25F18">
        <w:rPr>
          <w:rFonts w:ascii="Times New Roman" w:hAnsi="Times New Roman"/>
          <w:spacing w:val="1"/>
          <w:szCs w:val="24"/>
        </w:rPr>
        <w:t xml:space="preserve"> </w:t>
      </w:r>
      <w:r w:rsidRPr="00F25F18">
        <w:rPr>
          <w:rFonts w:ascii="Times New Roman" w:hAnsi="Times New Roman"/>
          <w:szCs w:val="24"/>
        </w:rPr>
        <w:t xml:space="preserve">Consumer Product Safety Commission (CPSC) staff in </w:t>
      </w:r>
      <w:r w:rsidR="00373DF5">
        <w:rPr>
          <w:rFonts w:ascii="Times New Roman" w:hAnsi="Times New Roman"/>
          <w:szCs w:val="24"/>
        </w:rPr>
        <w:t xml:space="preserve">their </w:t>
      </w:r>
      <w:r w:rsidRPr="00F25F18">
        <w:rPr>
          <w:rFonts w:ascii="Times New Roman" w:hAnsi="Times New Roman"/>
          <w:szCs w:val="24"/>
        </w:rPr>
        <w:t>effort</w:t>
      </w:r>
      <w:r w:rsidR="00DC32D8">
        <w:rPr>
          <w:rFonts w:ascii="Times New Roman" w:hAnsi="Times New Roman"/>
          <w:szCs w:val="24"/>
        </w:rPr>
        <w:t>s</w:t>
      </w:r>
      <w:r w:rsidRPr="00F25F18">
        <w:rPr>
          <w:rFonts w:ascii="Times New Roman" w:hAnsi="Times New Roman"/>
          <w:szCs w:val="24"/>
        </w:rPr>
        <w:t xml:space="preserve"> to replace the obsolete ASTM F462</w:t>
      </w:r>
      <w:r w:rsidR="00B94147">
        <w:rPr>
          <w:rFonts w:ascii="Times New Roman" w:hAnsi="Times New Roman"/>
          <w:szCs w:val="24"/>
        </w:rPr>
        <w:t>-79</w:t>
      </w:r>
      <w:r w:rsidRPr="00F25F18">
        <w:rPr>
          <w:rFonts w:ascii="Times New Roman" w:hAnsi="Times New Roman"/>
          <w:szCs w:val="24"/>
        </w:rPr>
        <w:t xml:space="preserve"> standard</w:t>
      </w:r>
      <w:r w:rsidR="00373DF5">
        <w:rPr>
          <w:rFonts w:ascii="Times New Roman" w:hAnsi="Times New Roman"/>
          <w:szCs w:val="24"/>
        </w:rPr>
        <w:t xml:space="preserve">, </w:t>
      </w:r>
      <w:r w:rsidRPr="00B829A0" w:rsidR="00373DF5">
        <w:rPr>
          <w:rFonts w:ascii="Times New Roman" w:hAnsi="Times New Roman"/>
          <w:i/>
          <w:iCs/>
          <w:szCs w:val="24"/>
        </w:rPr>
        <w:t>Standard Consumer Safety Specification for Slip-Resistant Bathing Facilities</w:t>
      </w:r>
      <w:r>
        <w:rPr>
          <w:rFonts w:ascii="Times New Roman" w:hAnsi="Times New Roman"/>
          <w:szCs w:val="24"/>
        </w:rPr>
        <w:t>.</w:t>
      </w:r>
    </w:p>
    <w:p w:rsidR="00F25F18" w:rsidRPr="00F25F18" w:rsidP="00D559AC" w14:paraId="6FFDF01D" w14:textId="77777777">
      <w:pPr>
        <w:tabs>
          <w:tab w:val="left" w:pos="180"/>
        </w:tabs>
        <w:rPr>
          <w:rFonts w:ascii="Times New Roman" w:hAnsi="Times New Roman"/>
          <w:szCs w:val="24"/>
        </w:rPr>
      </w:pPr>
    </w:p>
    <w:p w:rsidR="00C60B83" w:rsidP="00D559AC" w14:paraId="39DBAC1F" w14:textId="3FEE7F6E">
      <w:pPr>
        <w:tabs>
          <w:tab w:val="left" w:pos="1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Arizona State University</w:t>
      </w:r>
      <w:r w:rsidRPr="005A4D81" w:rsidR="005A4D81">
        <w:rPr>
          <w:rFonts w:ascii="Times New Roman" w:hAnsi="Times New Roman"/>
          <w:szCs w:val="24"/>
        </w:rPr>
        <w:t xml:space="preserve"> is looking for volunteers, males and females</w:t>
      </w:r>
      <w:r w:rsidR="005E1C51">
        <w:rPr>
          <w:rFonts w:ascii="Times New Roman" w:hAnsi="Times New Roman"/>
          <w:szCs w:val="24"/>
        </w:rPr>
        <w:t xml:space="preserve">, </w:t>
      </w:r>
      <w:r w:rsidRPr="00F6360E">
        <w:rPr>
          <w:rFonts w:ascii="Times New Roman" w:hAnsi="Times New Roman"/>
          <w:szCs w:val="24"/>
        </w:rPr>
        <w:t>18</w:t>
      </w:r>
      <w:r w:rsidRPr="00F6360E" w:rsidR="00D82851">
        <w:rPr>
          <w:rFonts w:ascii="Times New Roman" w:hAnsi="Times New Roman"/>
          <w:szCs w:val="24"/>
        </w:rPr>
        <w:t xml:space="preserve"> </w:t>
      </w:r>
      <w:r w:rsidR="005E1C51">
        <w:rPr>
          <w:rFonts w:ascii="Times New Roman" w:hAnsi="Times New Roman"/>
          <w:szCs w:val="24"/>
        </w:rPr>
        <w:t xml:space="preserve">to </w:t>
      </w:r>
      <w:r w:rsidRPr="00B829A0" w:rsidR="00413BC4">
        <w:rPr>
          <w:rFonts w:ascii="Times New Roman" w:hAnsi="Times New Roman"/>
          <w:szCs w:val="24"/>
        </w:rPr>
        <w:t>9</w:t>
      </w:r>
      <w:r w:rsidRPr="00F6360E" w:rsidR="00413BC4">
        <w:rPr>
          <w:rFonts w:ascii="Times New Roman" w:hAnsi="Times New Roman"/>
          <w:szCs w:val="24"/>
        </w:rPr>
        <w:t xml:space="preserve">5 </w:t>
      </w:r>
      <w:r w:rsidRPr="00F6360E" w:rsidR="005A4D81">
        <w:rPr>
          <w:rFonts w:ascii="Times New Roman" w:hAnsi="Times New Roman"/>
          <w:szCs w:val="24"/>
        </w:rPr>
        <w:t>year</w:t>
      </w:r>
      <w:r w:rsidRPr="00F6360E" w:rsidR="00D82851">
        <w:rPr>
          <w:rFonts w:ascii="Times New Roman" w:hAnsi="Times New Roman"/>
          <w:szCs w:val="24"/>
        </w:rPr>
        <w:t>s</w:t>
      </w:r>
      <w:r w:rsidR="00D82851">
        <w:rPr>
          <w:rFonts w:ascii="Times New Roman" w:hAnsi="Times New Roman"/>
          <w:szCs w:val="24"/>
        </w:rPr>
        <w:t xml:space="preserve"> old</w:t>
      </w:r>
      <w:r w:rsidR="005E1C51">
        <w:rPr>
          <w:rFonts w:ascii="Times New Roman" w:hAnsi="Times New Roman"/>
          <w:szCs w:val="24"/>
        </w:rPr>
        <w:t xml:space="preserve">, </w:t>
      </w:r>
      <w:r w:rsidRPr="005A4D81" w:rsidR="005A4D81">
        <w:rPr>
          <w:rFonts w:ascii="Times New Roman" w:hAnsi="Times New Roman"/>
          <w:szCs w:val="24"/>
        </w:rPr>
        <w:t xml:space="preserve">to participate in an experiment involving </w:t>
      </w:r>
      <w:r>
        <w:rPr>
          <w:rFonts w:ascii="Times New Roman" w:hAnsi="Times New Roman"/>
          <w:szCs w:val="24"/>
        </w:rPr>
        <w:t>stepping in and out of bathtubs</w:t>
      </w:r>
      <w:r w:rsidR="005E1C51">
        <w:rPr>
          <w:rFonts w:ascii="Times New Roman" w:hAnsi="Times New Roman"/>
          <w:szCs w:val="24"/>
        </w:rPr>
        <w:t xml:space="preserve">. The results of the study will be used in the development of </w:t>
      </w:r>
      <w:r w:rsidR="00D3574C">
        <w:rPr>
          <w:rFonts w:ascii="Times New Roman" w:hAnsi="Times New Roman"/>
          <w:szCs w:val="24"/>
        </w:rPr>
        <w:t xml:space="preserve">new </w:t>
      </w:r>
      <w:r>
        <w:rPr>
          <w:rFonts w:ascii="Times New Roman" w:hAnsi="Times New Roman"/>
          <w:szCs w:val="24"/>
        </w:rPr>
        <w:t>safety requirements</w:t>
      </w:r>
      <w:r w:rsidR="00D3574C">
        <w:rPr>
          <w:rFonts w:ascii="Times New Roman" w:hAnsi="Times New Roman"/>
          <w:szCs w:val="24"/>
        </w:rPr>
        <w:t xml:space="preserve"> for </w:t>
      </w:r>
      <w:r w:rsidR="004E021A">
        <w:rPr>
          <w:rFonts w:ascii="Times New Roman" w:hAnsi="Times New Roman"/>
          <w:szCs w:val="24"/>
        </w:rPr>
        <w:t>bathing surfaces</w:t>
      </w:r>
      <w:r>
        <w:rPr>
          <w:rFonts w:ascii="Times New Roman" w:hAnsi="Times New Roman"/>
          <w:szCs w:val="24"/>
        </w:rPr>
        <w:t xml:space="preserve">.  </w:t>
      </w:r>
      <w:r w:rsidRPr="005A4D81" w:rsidR="005A4D81">
        <w:rPr>
          <w:rFonts w:ascii="Times New Roman" w:hAnsi="Times New Roman"/>
          <w:szCs w:val="24"/>
        </w:rPr>
        <w:t xml:space="preserve">The </w:t>
      </w:r>
      <w:r w:rsidRPr="005A4D81" w:rsidR="005A4D81">
        <w:rPr>
          <w:rFonts w:ascii="Times New Roman" w:hAnsi="Times New Roman"/>
          <w:szCs w:val="24"/>
        </w:rPr>
        <w:t>testing</w:t>
      </w:r>
      <w:r w:rsidRPr="005A4D81" w:rsidR="005A4D81">
        <w:rPr>
          <w:rFonts w:ascii="Times New Roman" w:hAnsi="Times New Roman"/>
          <w:szCs w:val="24"/>
        </w:rPr>
        <w:t xml:space="preserve"> will take place </w:t>
      </w:r>
      <w:r w:rsidR="00353236">
        <w:rPr>
          <w:rFonts w:ascii="Times New Roman" w:hAnsi="Times New Roman"/>
          <w:szCs w:val="24"/>
        </w:rPr>
        <w:t xml:space="preserve">at </w:t>
      </w:r>
      <w:r>
        <w:rPr>
          <w:rFonts w:ascii="Times New Roman" w:hAnsi="Times New Roman"/>
          <w:szCs w:val="24"/>
        </w:rPr>
        <w:t>the Arizona State University, Locomotion Research Laboratory in the Tempe campus.</w:t>
      </w:r>
    </w:p>
    <w:p w:rsidR="00C60B83" w:rsidP="00D559AC" w14:paraId="78A7C705" w14:textId="77777777">
      <w:pPr>
        <w:tabs>
          <w:tab w:val="left" w:pos="180"/>
        </w:tabs>
        <w:rPr>
          <w:rFonts w:ascii="Times New Roman" w:hAnsi="Times New Roman"/>
          <w:szCs w:val="24"/>
        </w:rPr>
      </w:pPr>
    </w:p>
    <w:p w:rsidR="00356907" w:rsidP="00B829A0" w14:paraId="60F3104F" w14:textId="54CF9528">
      <w:pPr>
        <w:tabs>
          <w:tab w:val="left" w:pos="180"/>
        </w:tabs>
        <w:spacing w:after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You will be ask</w:t>
      </w:r>
      <w:r w:rsidR="00733576">
        <w:rPr>
          <w:rFonts w:ascii="Times New Roman" w:hAnsi="Times New Roman"/>
          <w:szCs w:val="24"/>
        </w:rPr>
        <w:t>ed</w:t>
      </w:r>
      <w:r>
        <w:rPr>
          <w:rFonts w:ascii="Times New Roman" w:hAnsi="Times New Roman"/>
          <w:szCs w:val="24"/>
        </w:rPr>
        <w:t xml:space="preserve"> to perform </w:t>
      </w:r>
      <w:r w:rsidR="00C35BCB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 xml:space="preserve">following tasks while </w:t>
      </w:r>
      <w:r>
        <w:rPr>
          <w:rFonts w:ascii="Times New Roman" w:hAnsi="Times New Roman"/>
          <w:szCs w:val="24"/>
        </w:rPr>
        <w:t>wearing athletic, non-reflective clothing</w:t>
      </w:r>
      <w:r w:rsidR="00C35BCB">
        <w:rPr>
          <w:rFonts w:ascii="Times New Roman" w:hAnsi="Times New Roman"/>
          <w:szCs w:val="24"/>
        </w:rPr>
        <w:t>:</w:t>
      </w:r>
    </w:p>
    <w:p w:rsidR="005A4D81" w:rsidRPr="00B829A0" w:rsidP="00B829A0" w14:paraId="45CFE636" w14:textId="77777777">
      <w:pPr>
        <w:pStyle w:val="ListParagraph"/>
        <w:numPr>
          <w:ilvl w:val="0"/>
          <w:numId w:val="1"/>
        </w:numPr>
        <w:tabs>
          <w:tab w:val="left" w:pos="180"/>
        </w:tabs>
        <w:ind w:left="540"/>
        <w:rPr>
          <w:rFonts w:ascii="Times New Roman" w:hAnsi="Times New Roman"/>
          <w:szCs w:val="24"/>
        </w:rPr>
      </w:pPr>
      <w:r w:rsidRPr="00B829A0">
        <w:rPr>
          <w:rFonts w:ascii="Times New Roman" w:hAnsi="Times New Roman"/>
          <w:szCs w:val="24"/>
        </w:rPr>
        <w:t>Standing balance testing</w:t>
      </w:r>
    </w:p>
    <w:p w:rsidR="0024778A" w:rsidRPr="00B829A0" w:rsidP="00B829A0" w14:paraId="4D20ACA7" w14:textId="061C5F42">
      <w:pPr>
        <w:pStyle w:val="ListParagraph"/>
        <w:numPr>
          <w:ilvl w:val="0"/>
          <w:numId w:val="1"/>
        </w:numPr>
        <w:tabs>
          <w:tab w:val="left" w:pos="180"/>
        </w:tabs>
        <w:ind w:left="540"/>
        <w:rPr>
          <w:rFonts w:ascii="Times New Roman" w:hAnsi="Times New Roman"/>
          <w:szCs w:val="24"/>
        </w:rPr>
      </w:pPr>
      <w:r w:rsidRPr="00B829A0">
        <w:rPr>
          <w:rFonts w:ascii="Times New Roman" w:hAnsi="Times New Roman"/>
          <w:szCs w:val="24"/>
        </w:rPr>
        <w:t xml:space="preserve">Walking for about two minutes at your </w:t>
      </w:r>
      <w:r w:rsidRPr="00B829A0" w:rsidR="00EC5770">
        <w:rPr>
          <w:rFonts w:ascii="Times New Roman" w:hAnsi="Times New Roman"/>
          <w:szCs w:val="24"/>
        </w:rPr>
        <w:t xml:space="preserve">normal walking </w:t>
      </w:r>
      <w:r w:rsidRPr="00B829A0">
        <w:rPr>
          <w:rFonts w:ascii="Times New Roman" w:hAnsi="Times New Roman"/>
          <w:szCs w:val="24"/>
        </w:rPr>
        <w:t>pace</w:t>
      </w:r>
    </w:p>
    <w:p w:rsidR="0024778A" w:rsidRPr="00B829A0" w:rsidP="00B829A0" w14:paraId="097F125D" w14:textId="6AF033C7">
      <w:pPr>
        <w:pStyle w:val="ListParagraph"/>
        <w:numPr>
          <w:ilvl w:val="0"/>
          <w:numId w:val="1"/>
        </w:numPr>
        <w:tabs>
          <w:tab w:val="left" w:pos="180"/>
        </w:tabs>
        <w:ind w:left="540"/>
        <w:rPr>
          <w:rFonts w:ascii="Times New Roman" w:hAnsi="Times New Roman"/>
          <w:szCs w:val="24"/>
        </w:rPr>
      </w:pPr>
      <w:r w:rsidRPr="00B829A0">
        <w:rPr>
          <w:rFonts w:ascii="Times New Roman" w:hAnsi="Times New Roman"/>
          <w:szCs w:val="24"/>
        </w:rPr>
        <w:t>Sit to Stand tests</w:t>
      </w:r>
    </w:p>
    <w:p w:rsidR="005A4D81" w:rsidRPr="00B829A0" w:rsidP="00B829A0" w14:paraId="772CFEC8" w14:textId="39E69648">
      <w:pPr>
        <w:pStyle w:val="ListParagraph"/>
        <w:numPr>
          <w:ilvl w:val="0"/>
          <w:numId w:val="1"/>
        </w:numPr>
        <w:tabs>
          <w:tab w:val="left" w:pos="180"/>
        </w:tabs>
        <w:ind w:left="540"/>
        <w:rPr>
          <w:rFonts w:ascii="Times New Roman" w:hAnsi="Times New Roman"/>
          <w:szCs w:val="24"/>
        </w:rPr>
      </w:pPr>
      <w:r w:rsidRPr="00B829A0">
        <w:rPr>
          <w:rFonts w:ascii="Times New Roman" w:hAnsi="Times New Roman"/>
          <w:szCs w:val="24"/>
        </w:rPr>
        <w:t>Leaning balance testing</w:t>
      </w:r>
    </w:p>
    <w:p w:rsidR="00EC5146" w:rsidRPr="00B829A0" w:rsidP="00B829A0" w14:paraId="5E2017F4" w14:textId="5C2B4E97">
      <w:pPr>
        <w:pStyle w:val="ListParagraph"/>
        <w:numPr>
          <w:ilvl w:val="0"/>
          <w:numId w:val="1"/>
        </w:numPr>
        <w:tabs>
          <w:tab w:val="left" w:pos="180"/>
        </w:tabs>
        <w:ind w:left="540"/>
        <w:rPr>
          <w:rFonts w:ascii="Times New Roman" w:hAnsi="Times New Roman"/>
          <w:szCs w:val="24"/>
        </w:rPr>
      </w:pPr>
      <w:r w:rsidRPr="00B829A0">
        <w:rPr>
          <w:rFonts w:ascii="Times New Roman" w:hAnsi="Times New Roman"/>
          <w:szCs w:val="24"/>
        </w:rPr>
        <w:t xml:space="preserve">And, finally walking into and out of the bathing surfaces.  </w:t>
      </w:r>
    </w:p>
    <w:p w:rsidR="005A4D81" w:rsidRPr="005A4D81" w:rsidP="00D559AC" w14:paraId="1437350C" w14:textId="77777777">
      <w:pPr>
        <w:tabs>
          <w:tab w:val="left" w:pos="180"/>
        </w:tabs>
        <w:rPr>
          <w:rFonts w:ascii="Times New Roman" w:hAnsi="Times New Roman"/>
          <w:szCs w:val="24"/>
        </w:rPr>
      </w:pPr>
    </w:p>
    <w:p w:rsidR="005A4D81" w:rsidP="00D559AC" w14:paraId="24FAC08A" w14:textId="2C1F675F">
      <w:pPr>
        <w:tabs>
          <w:tab w:val="left" w:pos="180"/>
        </w:tabs>
        <w:rPr>
          <w:rFonts w:ascii="Times New Roman" w:hAnsi="Times New Roman"/>
          <w:szCs w:val="24"/>
        </w:rPr>
      </w:pPr>
      <w:r w:rsidRPr="004D4E93">
        <w:rPr>
          <w:rFonts w:ascii="Times New Roman" w:hAnsi="Times New Roman"/>
          <w:szCs w:val="24"/>
        </w:rPr>
        <w:t>The total duration will depend on which tasks the volunteers want to participate in</w:t>
      </w:r>
      <w:r w:rsidR="00C35BCB">
        <w:rPr>
          <w:rFonts w:ascii="Times New Roman" w:hAnsi="Times New Roman"/>
          <w:szCs w:val="24"/>
        </w:rPr>
        <w:t>;</w:t>
      </w:r>
      <w:r w:rsidRPr="004D4E93" w:rsidR="00C35BCB">
        <w:rPr>
          <w:rFonts w:ascii="Times New Roman" w:hAnsi="Times New Roman"/>
          <w:szCs w:val="24"/>
        </w:rPr>
        <w:t xml:space="preserve"> </w:t>
      </w:r>
      <w:r w:rsidRPr="004D4E93">
        <w:rPr>
          <w:rFonts w:ascii="Times New Roman" w:hAnsi="Times New Roman"/>
          <w:szCs w:val="24"/>
        </w:rPr>
        <w:t>however</w:t>
      </w:r>
      <w:r w:rsidR="007D5D04">
        <w:rPr>
          <w:rFonts w:ascii="Times New Roman" w:hAnsi="Times New Roman"/>
          <w:szCs w:val="24"/>
        </w:rPr>
        <w:t>,</w:t>
      </w:r>
      <w:r w:rsidRPr="004D4E93">
        <w:rPr>
          <w:rFonts w:ascii="Times New Roman" w:hAnsi="Times New Roman"/>
          <w:szCs w:val="24"/>
        </w:rPr>
        <w:t xml:space="preserve"> we expect that individuals will spend a maximum of </w:t>
      </w:r>
      <w:r w:rsidR="005F660E">
        <w:rPr>
          <w:rFonts w:ascii="Times New Roman" w:hAnsi="Times New Roman"/>
          <w:szCs w:val="24"/>
        </w:rPr>
        <w:t>two</w:t>
      </w:r>
      <w:r w:rsidR="009E6E99">
        <w:rPr>
          <w:rFonts w:ascii="Times New Roman" w:hAnsi="Times New Roman"/>
          <w:szCs w:val="24"/>
        </w:rPr>
        <w:t xml:space="preserve"> </w:t>
      </w:r>
      <w:r w:rsidRPr="004D4E93">
        <w:rPr>
          <w:rFonts w:ascii="Times New Roman" w:hAnsi="Times New Roman"/>
          <w:szCs w:val="24"/>
        </w:rPr>
        <w:t>hour</w:t>
      </w:r>
      <w:r w:rsidR="009E6E99">
        <w:rPr>
          <w:rFonts w:ascii="Times New Roman" w:hAnsi="Times New Roman"/>
          <w:szCs w:val="24"/>
        </w:rPr>
        <w:t>s</w:t>
      </w:r>
      <w:r w:rsidRPr="004D4E93">
        <w:rPr>
          <w:rFonts w:ascii="Times New Roman" w:hAnsi="Times New Roman"/>
          <w:szCs w:val="24"/>
        </w:rPr>
        <w:t xml:space="preserve"> during their visit.</w:t>
      </w:r>
      <w:r w:rsidR="009B5617">
        <w:rPr>
          <w:rFonts w:ascii="Times New Roman" w:hAnsi="Times New Roman"/>
          <w:szCs w:val="24"/>
        </w:rPr>
        <w:t xml:space="preserve"> </w:t>
      </w:r>
      <w:r w:rsidR="00C35BCB">
        <w:rPr>
          <w:rFonts w:ascii="Times New Roman" w:hAnsi="Times New Roman"/>
          <w:szCs w:val="24"/>
        </w:rPr>
        <w:t xml:space="preserve">Participants will be required to fill out a </w:t>
      </w:r>
      <w:r w:rsidR="009B5617">
        <w:rPr>
          <w:rFonts w:ascii="Times New Roman" w:hAnsi="Times New Roman"/>
          <w:szCs w:val="24"/>
        </w:rPr>
        <w:t>medical history form for screening</w:t>
      </w:r>
      <w:r w:rsidR="001C100E">
        <w:rPr>
          <w:rFonts w:ascii="Times New Roman" w:hAnsi="Times New Roman"/>
          <w:szCs w:val="24"/>
        </w:rPr>
        <w:t xml:space="preserve">, which should </w:t>
      </w:r>
      <w:r w:rsidR="009B5617">
        <w:rPr>
          <w:rFonts w:ascii="Times New Roman" w:hAnsi="Times New Roman"/>
          <w:szCs w:val="24"/>
        </w:rPr>
        <w:t xml:space="preserve">take </w:t>
      </w:r>
      <w:r w:rsidR="001C100E">
        <w:rPr>
          <w:rFonts w:ascii="Times New Roman" w:hAnsi="Times New Roman"/>
          <w:szCs w:val="24"/>
        </w:rPr>
        <w:t xml:space="preserve">approximately </w:t>
      </w:r>
      <w:r w:rsidR="002F6132">
        <w:rPr>
          <w:rFonts w:ascii="Times New Roman" w:hAnsi="Times New Roman"/>
          <w:szCs w:val="24"/>
        </w:rPr>
        <w:t>10</w:t>
      </w:r>
      <w:r w:rsidR="001C100E">
        <w:rPr>
          <w:rFonts w:ascii="Times New Roman" w:hAnsi="Times New Roman"/>
          <w:szCs w:val="24"/>
        </w:rPr>
        <w:t>–</w:t>
      </w:r>
      <w:r w:rsidR="006976DE">
        <w:rPr>
          <w:rFonts w:ascii="Times New Roman" w:hAnsi="Times New Roman"/>
          <w:szCs w:val="24"/>
        </w:rPr>
        <w:t>1</w:t>
      </w:r>
      <w:r w:rsidR="002F6132">
        <w:rPr>
          <w:rFonts w:ascii="Times New Roman" w:hAnsi="Times New Roman"/>
          <w:szCs w:val="24"/>
        </w:rPr>
        <w:t>5</w:t>
      </w:r>
      <w:r w:rsidR="009B5617">
        <w:rPr>
          <w:rFonts w:ascii="Times New Roman" w:hAnsi="Times New Roman"/>
          <w:szCs w:val="24"/>
        </w:rPr>
        <w:t xml:space="preserve"> minutes. </w:t>
      </w:r>
      <w:r w:rsidRPr="004D4E93" w:rsidR="001C134C">
        <w:rPr>
          <w:rFonts w:ascii="Times New Roman" w:hAnsi="Times New Roman"/>
          <w:szCs w:val="24"/>
        </w:rPr>
        <w:t>Participation</w:t>
      </w:r>
      <w:r w:rsidR="001C134C">
        <w:rPr>
          <w:rFonts w:ascii="Times New Roman" w:hAnsi="Times New Roman"/>
          <w:szCs w:val="24"/>
        </w:rPr>
        <w:t xml:space="preserve"> is voluntary.</w:t>
      </w:r>
      <w:r w:rsidR="00002C7A">
        <w:rPr>
          <w:rFonts w:ascii="Times New Roman" w:hAnsi="Times New Roman"/>
          <w:szCs w:val="24"/>
        </w:rPr>
        <w:t xml:space="preserve"> This project is funded by CPSC.</w:t>
      </w:r>
    </w:p>
    <w:p w:rsidR="005A4D81" w:rsidP="00D559AC" w14:paraId="42B923EE" w14:textId="77777777">
      <w:pPr>
        <w:tabs>
          <w:tab w:val="left" w:pos="180"/>
        </w:tabs>
        <w:rPr>
          <w:rFonts w:ascii="Times New Roman" w:hAnsi="Times New Roman"/>
          <w:szCs w:val="24"/>
        </w:rPr>
      </w:pPr>
    </w:p>
    <w:p w:rsidR="005A4D81" w:rsidP="00D82851" w14:paraId="60EAEEF8" w14:textId="3189B72C">
      <w:pPr>
        <w:tabs>
          <w:tab w:val="left" w:pos="180"/>
        </w:tabs>
        <w:rPr>
          <w:rFonts w:ascii="Arial" w:hAnsi="Arial"/>
          <w:b/>
          <w:sz w:val="20"/>
        </w:rPr>
      </w:pPr>
      <w:r>
        <w:rPr>
          <w:rFonts w:ascii="Times New Roman" w:hAnsi="Times New Roman"/>
          <w:szCs w:val="24"/>
        </w:rPr>
        <w:t xml:space="preserve">If interested, please contact Dr. Thurmon E. Lockhart, Ph.D., at </w:t>
      </w:r>
      <w:hyperlink r:id="rId7" w:history="1">
        <w:r w:rsidRPr="002522D6" w:rsidR="00353236">
          <w:rPr>
            <w:rStyle w:val="Hyperlink"/>
            <w:rFonts w:ascii="Times New Roman" w:hAnsi="Times New Roman"/>
            <w:szCs w:val="24"/>
          </w:rPr>
          <w:t>thurmon.lockhart@asu.edu</w:t>
        </w:r>
      </w:hyperlink>
    </w:p>
    <w:p w:rsidR="005A4D81" w:rsidP="00D559AC" w14:paraId="2FDE79EF" w14:textId="77777777">
      <w:pPr>
        <w:tabs>
          <w:tab w:val="left" w:pos="180"/>
        </w:tabs>
        <w:rPr>
          <w:rFonts w:ascii="Arial" w:hAnsi="Arial"/>
          <w:b/>
          <w:sz w:val="20"/>
        </w:rPr>
      </w:pPr>
    </w:p>
    <w:p w:rsidR="000F4F02" w:rsidP="00D559AC" w14:paraId="04F8978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8530D5"/>
    <w:multiLevelType w:val="hybridMultilevel"/>
    <w:tmpl w:val="32E4C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111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9AC"/>
    <w:rsid w:val="00002C7A"/>
    <w:rsid w:val="000F371E"/>
    <w:rsid w:val="000F4DA0"/>
    <w:rsid w:val="000F4F02"/>
    <w:rsid w:val="001C100E"/>
    <w:rsid w:val="001C134C"/>
    <w:rsid w:val="00230B21"/>
    <w:rsid w:val="0024778A"/>
    <w:rsid w:val="002522D6"/>
    <w:rsid w:val="00283755"/>
    <w:rsid w:val="002E7A7E"/>
    <w:rsid w:val="002F19EE"/>
    <w:rsid w:val="002F6132"/>
    <w:rsid w:val="00345246"/>
    <w:rsid w:val="00353236"/>
    <w:rsid w:val="00356907"/>
    <w:rsid w:val="003678CC"/>
    <w:rsid w:val="00373DF5"/>
    <w:rsid w:val="003A5015"/>
    <w:rsid w:val="00413BC4"/>
    <w:rsid w:val="00423865"/>
    <w:rsid w:val="004247C1"/>
    <w:rsid w:val="004D4E93"/>
    <w:rsid w:val="004E021A"/>
    <w:rsid w:val="005A4D81"/>
    <w:rsid w:val="005E1C51"/>
    <w:rsid w:val="005F32FA"/>
    <w:rsid w:val="005F660E"/>
    <w:rsid w:val="00654677"/>
    <w:rsid w:val="006976DE"/>
    <w:rsid w:val="006C4C53"/>
    <w:rsid w:val="006C6726"/>
    <w:rsid w:val="00733576"/>
    <w:rsid w:val="00751A1E"/>
    <w:rsid w:val="007D5D04"/>
    <w:rsid w:val="00815117"/>
    <w:rsid w:val="008806E5"/>
    <w:rsid w:val="008A43A7"/>
    <w:rsid w:val="008E12CF"/>
    <w:rsid w:val="00950D61"/>
    <w:rsid w:val="009B5617"/>
    <w:rsid w:val="009E6E99"/>
    <w:rsid w:val="00B16ED1"/>
    <w:rsid w:val="00B829A0"/>
    <w:rsid w:val="00B94147"/>
    <w:rsid w:val="00BF5263"/>
    <w:rsid w:val="00C35BCB"/>
    <w:rsid w:val="00C60B83"/>
    <w:rsid w:val="00CA4792"/>
    <w:rsid w:val="00D3574C"/>
    <w:rsid w:val="00D559AC"/>
    <w:rsid w:val="00D82851"/>
    <w:rsid w:val="00D91953"/>
    <w:rsid w:val="00DC32D8"/>
    <w:rsid w:val="00DF0D52"/>
    <w:rsid w:val="00EC5146"/>
    <w:rsid w:val="00EC5770"/>
    <w:rsid w:val="00F25F18"/>
    <w:rsid w:val="00F6360E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48C55545"/>
  <w15:docId w15:val="{5B59145A-F76E-4AB9-A818-C75A17B2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9AC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23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rsid w:val="003A5015"/>
    <w:pPr>
      <w:spacing w:after="120"/>
    </w:pPr>
    <w:rPr>
      <w:rFonts w:ascii="Times New Roman" w:hAnsi="Times New Roman" w:eastAsiaTheme="minorEastAsia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3A5015"/>
    <w:rPr>
      <w:rFonts w:ascii="Times New Roman" w:hAnsi="Times New Roman" w:eastAsiaTheme="minorEastAsia" w:cs="Times New Roman"/>
      <w:sz w:val="24"/>
      <w:szCs w:val="24"/>
    </w:rPr>
  </w:style>
  <w:style w:type="paragraph" w:styleId="Revision">
    <w:name w:val="Revision"/>
    <w:hidden/>
    <w:uiPriority w:val="99"/>
    <w:semiHidden/>
    <w:rsid w:val="006C4C53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54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thurmon.lockhart@asu.edu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D809809263A4784C8D9B35762288A" ma:contentTypeVersion="19" ma:contentTypeDescription="Create a new document." ma:contentTypeScope="" ma:versionID="2d429b31e996934f55295ca464859501">
  <xsd:schema xmlns:xsd="http://www.w3.org/2001/XMLSchema" xmlns:xs="http://www.w3.org/2001/XMLSchema" xmlns:p="http://schemas.microsoft.com/office/2006/metadata/properties" xmlns:ns1="http://schemas.microsoft.com/sharepoint/v3" xmlns:ns2="84c13557-c320-443c-90be-5c40d505ebda" xmlns:ns3="5543a251-b5db-4dfb-8fc6-8121fead7242" targetNamespace="http://schemas.microsoft.com/office/2006/metadata/properties" ma:root="true" ma:fieldsID="e68d14f61d008e1ad13f17b57cd4b851" ns1:_="" ns2:_="" ns3:_="">
    <xsd:import namespace="http://schemas.microsoft.com/sharepoint/v3"/>
    <xsd:import namespace="84c13557-c320-443c-90be-5c40d505ebda"/>
    <xsd:import namespace="5543a251-b5db-4dfb-8fc6-8121fead724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13557-c320-443c-90be-5c40d505e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3a251-b5db-4dfb-8fc6-8121fea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06ED4F-0B07-4F51-B194-59545A8A2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c13557-c320-443c-90be-5c40d505ebda"/>
    <ds:schemaRef ds:uri="5543a251-b5db-4dfb-8fc6-8121fea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8CD9A-DED5-41CC-B4FF-C32C68FCF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A9D97-B5B3-4F59-809B-1AC857A25AE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84c13557-c320-443c-90be-5c40d505ebda"/>
    <ds:schemaRef ds:uri="http://www.w3.org/XML/1998/namespace"/>
    <ds:schemaRef ds:uri="5543a251-b5db-4dfb-8fc6-8121fead7242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Thurmon Lockhart</dc:creator>
  <cp:lastModifiedBy>Gordon, Bradley</cp:lastModifiedBy>
  <cp:revision>3</cp:revision>
  <dcterms:created xsi:type="dcterms:W3CDTF">2025-04-21T15:51:00Z</dcterms:created>
  <dcterms:modified xsi:type="dcterms:W3CDTF">2025-04-21T15:53:00Z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0x0101004ACD809809263A4784C8D9B35762288A</vt:lpwstr>
  </property>
</Properties>
</file>