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0D2876" w14:paraId="1DD381DD" w14:textId="77777777">
      <w:pPr>
        <w:pStyle w:val="Heading1"/>
        <w:kinsoku w:val="0"/>
        <w:overflowPunct w:val="0"/>
        <w:spacing w:before="67" w:line="244" w:lineRule="auto"/>
        <w:ind w:left="339" w:right="157"/>
      </w:pPr>
      <w:r>
        <w:t>Request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“Generic</w:t>
      </w:r>
      <w:r>
        <w:rPr>
          <w:spacing w:val="-5"/>
        </w:rPr>
        <w:t xml:space="preserve"> </w:t>
      </w:r>
      <w:r>
        <w:t>Clearance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t>of Routine Customer Feedback” (OMB Control Number: 3090-0297)</w:t>
      </w:r>
    </w:p>
    <w:p w:rsidR="000D2876" w14:paraId="55AA911A" w14:textId="77777777">
      <w:pPr>
        <w:pStyle w:val="BodyText"/>
        <w:kinsoku w:val="0"/>
        <w:overflowPunct w:val="0"/>
        <w:spacing w:before="83"/>
        <w:rPr>
          <w:b/>
          <w:bCs/>
          <w:sz w:val="28"/>
          <w:szCs w:val="28"/>
        </w:rPr>
      </w:pPr>
    </w:p>
    <w:p w:rsidR="000D2876" w14:paraId="0B8D720F" w14:textId="77777777">
      <w:pPr>
        <w:pStyle w:val="BodyText"/>
        <w:kinsoku w:val="0"/>
        <w:overflowPunct w:val="0"/>
        <w:spacing w:before="0"/>
        <w:ind w:left="359"/>
        <w:rPr>
          <w:spacing w:val="-5"/>
        </w:rPr>
      </w:pPr>
      <w:r>
        <w:rPr>
          <w:b/>
          <w:bCs/>
        </w:rPr>
        <w:t>TITLE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INFORMATION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COLLECTION:</w:t>
      </w:r>
      <w:r>
        <w:rPr>
          <w:b/>
          <w:bCs/>
          <w:spacing w:val="55"/>
        </w:rPr>
        <w:t xml:space="preserve"> </w:t>
      </w:r>
      <w:r>
        <w:t>GSA.gov</w:t>
      </w:r>
      <w:r>
        <w:rPr>
          <w:spacing w:val="-2"/>
        </w:rPr>
        <w:t xml:space="preserve"> </w:t>
      </w:r>
      <w:r>
        <w:t>Sitewide</w:t>
      </w:r>
      <w:r>
        <w:rPr>
          <w:spacing w:val="-2"/>
        </w:rPr>
        <w:t xml:space="preserve"> </w:t>
      </w:r>
      <w:r>
        <w:t>Survey</w:t>
      </w:r>
      <w:r>
        <w:rPr>
          <w:spacing w:val="-2"/>
        </w:rPr>
        <w:t xml:space="preserve"> </w:t>
      </w:r>
      <w:r>
        <w:rPr>
          <w:spacing w:val="-5"/>
        </w:rPr>
        <w:t>4.0</w:t>
      </w:r>
    </w:p>
    <w:p w:rsidR="000D2876" w14:paraId="4C5D543C" w14:textId="77777777">
      <w:pPr>
        <w:pStyle w:val="BodyText"/>
        <w:kinsoku w:val="0"/>
        <w:overflowPunct w:val="0"/>
        <w:spacing w:before="18"/>
      </w:pPr>
    </w:p>
    <w:p w:rsidR="000D2876" w14:paraId="337550C6" w14:textId="77777777">
      <w:pPr>
        <w:pStyle w:val="BodyText"/>
        <w:kinsoku w:val="0"/>
        <w:overflowPunct w:val="0"/>
        <w:spacing w:before="0" w:line="247" w:lineRule="auto"/>
        <w:ind w:left="359"/>
      </w:pPr>
      <w:r>
        <w:rPr>
          <w:b/>
          <w:bCs/>
        </w:rPr>
        <w:t>PURPOSE:</w:t>
      </w:r>
      <w:r>
        <w:rPr>
          <w:b/>
          <w:bCs/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survey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measure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usage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GSA.gov</w:t>
      </w:r>
      <w:r>
        <w:rPr>
          <w:spacing w:val="-3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t>and implement upgrades or changes to the platform based on feedback given.</w:t>
      </w:r>
    </w:p>
    <w:p w:rsidR="000D2876" w14:paraId="36A880A4" w14:textId="77777777">
      <w:pPr>
        <w:pStyle w:val="BodyText"/>
        <w:kinsoku w:val="0"/>
        <w:overflowPunct w:val="0"/>
        <w:spacing w:before="11"/>
      </w:pPr>
    </w:p>
    <w:p w:rsidR="000D2876" w14:paraId="795BDCB4" w14:textId="77777777">
      <w:pPr>
        <w:pStyle w:val="BodyText"/>
        <w:kinsoku w:val="0"/>
        <w:overflowPunct w:val="0"/>
        <w:spacing w:before="0" w:line="247" w:lineRule="auto"/>
        <w:ind w:left="359" w:right="62"/>
      </w:pPr>
      <w:r>
        <w:rPr>
          <w:b/>
          <w:bCs/>
        </w:rPr>
        <w:t>DESCRIPTION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RESPONDENTS</w:t>
      </w:r>
      <w:r>
        <w:t>:</w:t>
      </w:r>
      <w:r>
        <w:rPr>
          <w:spacing w:val="-4"/>
        </w:rPr>
        <w:t xml:space="preserve"> </w:t>
      </w:r>
      <w:r>
        <w:t>Customers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GSA.gov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get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 GSA programs, products, and services.</w:t>
      </w:r>
    </w:p>
    <w:p w:rsidR="000D2876" w14:paraId="542EF062" w14:textId="77777777">
      <w:pPr>
        <w:pStyle w:val="BodyText"/>
        <w:kinsoku w:val="0"/>
        <w:overflowPunct w:val="0"/>
        <w:spacing w:before="10"/>
      </w:pPr>
    </w:p>
    <w:p w:rsidR="000D2876" w14:paraId="27C8B758" w14:textId="77777777">
      <w:pPr>
        <w:pStyle w:val="BodyText"/>
        <w:kinsoku w:val="0"/>
        <w:overflowPunct w:val="0"/>
        <w:spacing w:before="0"/>
        <w:ind w:left="359"/>
        <w:rPr>
          <w:spacing w:val="-4"/>
        </w:rPr>
      </w:pPr>
      <w:r>
        <w:rPr>
          <w:b/>
          <w:bCs/>
        </w:rPr>
        <w:t xml:space="preserve">TYPE OF COLLECTION: </w:t>
      </w:r>
      <w:r>
        <w:t xml:space="preserve">(Check </w:t>
      </w:r>
      <w:r>
        <w:rPr>
          <w:spacing w:val="-4"/>
        </w:rPr>
        <w:t>one)</w:t>
      </w:r>
    </w:p>
    <w:p w:rsidR="000D2876" w14:paraId="5A2E7958" w14:textId="77777777">
      <w:pPr>
        <w:pStyle w:val="BodyText"/>
        <w:kinsoku w:val="0"/>
        <w:overflowPunct w:val="0"/>
        <w:spacing w:before="18"/>
      </w:pPr>
    </w:p>
    <w:p w:rsidR="000D2876" w14:paraId="43F1FEA8" w14:textId="77777777">
      <w:pPr>
        <w:pStyle w:val="BodyText"/>
        <w:tabs>
          <w:tab w:val="left" w:pos="5399"/>
        </w:tabs>
        <w:kinsoku w:val="0"/>
        <w:overflowPunct w:val="0"/>
        <w:spacing w:before="0" w:line="247" w:lineRule="auto"/>
        <w:ind w:left="359" w:right="1418"/>
      </w:pPr>
      <w:r>
        <w:t>[ ] Customer Comment Card/Complaint Form</w:t>
      </w:r>
      <w:r>
        <w:tab/>
        <w:t>[X]</w:t>
      </w:r>
      <w:r>
        <w:rPr>
          <w:spacing w:val="-13"/>
        </w:rPr>
        <w:t xml:space="preserve"> </w:t>
      </w:r>
      <w:r>
        <w:t>Customer</w:t>
      </w:r>
      <w:r>
        <w:rPr>
          <w:spacing w:val="-13"/>
        </w:rPr>
        <w:t xml:space="preserve"> </w:t>
      </w:r>
      <w:r>
        <w:t>Satisfaction</w:t>
      </w:r>
      <w:r>
        <w:rPr>
          <w:spacing w:val="-13"/>
        </w:rPr>
        <w:t xml:space="preserve"> </w:t>
      </w:r>
      <w:r>
        <w:t>Survey [ ] Usability Testing (e.g., Website or Software</w:t>
      </w:r>
      <w:r>
        <w:tab/>
        <w:t>[ ] Small Discussion Group</w:t>
      </w:r>
    </w:p>
    <w:p w:rsidR="000D2876" w14:paraId="35C35D21" w14:textId="77777777">
      <w:pPr>
        <w:pStyle w:val="BodyText"/>
        <w:tabs>
          <w:tab w:val="left" w:pos="5399"/>
          <w:tab w:val="left" w:pos="9056"/>
        </w:tabs>
        <w:kinsoku w:val="0"/>
        <w:overflowPunct w:val="0"/>
        <w:spacing w:before="2"/>
        <w:ind w:left="359"/>
      </w:pPr>
      <w:r>
        <w:t xml:space="preserve">[ ] Focus </w:t>
      </w:r>
      <w:r>
        <w:rPr>
          <w:spacing w:val="-2"/>
        </w:rPr>
        <w:t>Group</w:t>
      </w:r>
      <w:r>
        <w:tab/>
        <w:t>[</w:t>
      </w:r>
      <w:r>
        <w:rPr>
          <w:spacing w:val="-2"/>
        </w:rPr>
        <w:t xml:space="preserve"> </w:t>
      </w:r>
      <w:r>
        <w:t xml:space="preserve">] </w:t>
      </w:r>
      <w:r>
        <w:rPr>
          <w:spacing w:val="-2"/>
        </w:rPr>
        <w:t>Other:</w:t>
      </w:r>
      <w:r>
        <w:rPr>
          <w:u w:val="thick"/>
        </w:rPr>
        <w:tab/>
      </w:r>
    </w:p>
    <w:p w:rsidR="000D2876" w14:paraId="22D89C9F" w14:textId="77777777">
      <w:pPr>
        <w:pStyle w:val="BodyText"/>
        <w:kinsoku w:val="0"/>
        <w:overflowPunct w:val="0"/>
        <w:spacing w:before="18"/>
      </w:pPr>
    </w:p>
    <w:p w:rsidR="000D2876" w14:paraId="6AFD4D3C" w14:textId="77777777">
      <w:pPr>
        <w:pStyle w:val="Heading2"/>
        <w:kinsoku w:val="0"/>
        <w:overflowPunct w:val="0"/>
        <w:rPr>
          <w:spacing w:val="-2"/>
        </w:rPr>
      </w:pPr>
      <w:r>
        <w:rPr>
          <w:spacing w:val="-2"/>
        </w:rPr>
        <w:t>CERTIFICATION:</w:t>
      </w:r>
    </w:p>
    <w:p w:rsidR="000D2876" w14:paraId="1288EFF6" w14:textId="77777777">
      <w:pPr>
        <w:pStyle w:val="BodyText"/>
        <w:kinsoku w:val="0"/>
        <w:overflowPunct w:val="0"/>
        <w:ind w:left="359"/>
        <w:rPr>
          <w:spacing w:val="-2"/>
        </w:rPr>
      </w:pPr>
      <w:r>
        <w:t xml:space="preserve">I certify the following to be </w:t>
      </w:r>
      <w:r>
        <w:rPr>
          <w:spacing w:val="-2"/>
        </w:rPr>
        <w:t>true:</w:t>
      </w:r>
    </w:p>
    <w:p w:rsidR="000D2876" w14:paraId="2A6A58E8" w14:textId="77777777">
      <w:pPr>
        <w:pStyle w:val="ListParagraph"/>
        <w:numPr>
          <w:ilvl w:val="0"/>
          <w:numId w:val="4"/>
        </w:numPr>
        <w:tabs>
          <w:tab w:val="left" w:pos="719"/>
        </w:tabs>
        <w:kinsoku w:val="0"/>
        <w:overflowPunct w:val="0"/>
        <w:ind w:left="719"/>
        <w:rPr>
          <w:spacing w:val="-2"/>
        </w:rPr>
      </w:pPr>
      <w:r>
        <w:t xml:space="preserve">The collection is </w:t>
      </w:r>
      <w:r>
        <w:rPr>
          <w:spacing w:val="-2"/>
        </w:rPr>
        <w:t>voluntary.</w:t>
      </w:r>
    </w:p>
    <w:p w:rsidR="000D2876" w14:paraId="4CE17A06" w14:textId="77777777">
      <w:pPr>
        <w:pStyle w:val="ListParagraph"/>
        <w:numPr>
          <w:ilvl w:val="0"/>
          <w:numId w:val="4"/>
        </w:numPr>
        <w:tabs>
          <w:tab w:val="left" w:pos="719"/>
        </w:tabs>
        <w:kinsoku w:val="0"/>
        <w:overflowPunct w:val="0"/>
        <w:ind w:left="719"/>
        <w:rPr>
          <w:spacing w:val="-2"/>
        </w:rPr>
      </w:pPr>
      <w:r>
        <w:t xml:space="preserve">The collection is low-burden for respondents and low-cost for the Federal </w:t>
      </w:r>
      <w:r>
        <w:rPr>
          <w:spacing w:val="-2"/>
        </w:rPr>
        <w:t>Government.</w:t>
      </w:r>
    </w:p>
    <w:p w:rsidR="000D2876" w14:paraId="0113056F" w14:textId="77777777">
      <w:pPr>
        <w:pStyle w:val="ListParagraph"/>
        <w:numPr>
          <w:ilvl w:val="0"/>
          <w:numId w:val="4"/>
        </w:numPr>
        <w:tabs>
          <w:tab w:val="left" w:pos="719"/>
        </w:tabs>
        <w:kinsoku w:val="0"/>
        <w:overflowPunct w:val="0"/>
        <w:spacing w:line="247" w:lineRule="auto"/>
        <w:ind w:left="719" w:right="980"/>
        <w:rPr>
          <w:spacing w:val="-2"/>
        </w:rPr>
      </w:pPr>
      <w:r>
        <w:t>The</w:t>
      </w:r>
      <w:r>
        <w:rPr>
          <w:spacing w:val="-3"/>
        </w:rPr>
        <w:t xml:space="preserve"> </w:t>
      </w:r>
      <w:r>
        <w:t>collection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non-controversial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rPr>
          <w:u w:val="single"/>
        </w:rPr>
        <w:t>not</w:t>
      </w:r>
      <w:r>
        <w:rPr>
          <w:spacing w:val="-3"/>
        </w:rPr>
        <w:t xml:space="preserve"> </w:t>
      </w:r>
      <w:r>
        <w:t>raise</w:t>
      </w:r>
      <w:r>
        <w:rPr>
          <w:spacing w:val="-3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concern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 xml:space="preserve">federal </w:t>
      </w:r>
      <w:r>
        <w:rPr>
          <w:spacing w:val="-2"/>
        </w:rPr>
        <w:t>agencies.</w:t>
      </w:r>
    </w:p>
    <w:p w:rsidR="000D2876" w14:paraId="51C43137" w14:textId="77777777">
      <w:pPr>
        <w:pStyle w:val="ListParagraph"/>
        <w:numPr>
          <w:ilvl w:val="0"/>
          <w:numId w:val="4"/>
        </w:numPr>
        <w:tabs>
          <w:tab w:val="left" w:pos="719"/>
        </w:tabs>
        <w:kinsoku w:val="0"/>
        <w:overflowPunct w:val="0"/>
        <w:spacing w:before="2"/>
        <w:ind w:left="719"/>
        <w:rPr>
          <w:spacing w:val="-2"/>
        </w:rPr>
      </w:pPr>
      <w:r>
        <w:t xml:space="preserve">The results are </w:t>
      </w:r>
      <w:r>
        <w:rPr>
          <w:u w:val="single"/>
        </w:rPr>
        <w:t>not</w:t>
      </w:r>
      <w:r>
        <w:t xml:space="preserve"> intended to be disseminated to the </w:t>
      </w:r>
      <w:r>
        <w:rPr>
          <w:spacing w:val="-2"/>
        </w:rPr>
        <w:t>public.</w:t>
      </w:r>
    </w:p>
    <w:p w:rsidR="000D2876" w14:paraId="6EA0E62B" w14:textId="77777777">
      <w:pPr>
        <w:pStyle w:val="ListParagraph"/>
        <w:numPr>
          <w:ilvl w:val="0"/>
          <w:numId w:val="4"/>
        </w:numPr>
        <w:tabs>
          <w:tab w:val="left" w:pos="719"/>
        </w:tabs>
        <w:kinsoku w:val="0"/>
        <w:overflowPunct w:val="0"/>
        <w:spacing w:line="247" w:lineRule="auto"/>
        <w:ind w:left="719" w:right="626"/>
      </w:pPr>
      <w:r>
        <w:t>Information</w:t>
      </w:r>
      <w:r>
        <w:rPr>
          <w:spacing w:val="-4"/>
        </w:rPr>
        <w:t xml:space="preserve"> </w:t>
      </w:r>
      <w:r>
        <w:t>gathered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u w:val="single"/>
        </w:rPr>
        <w:t>substantially</w:t>
      </w:r>
      <w:r>
        <w:rPr>
          <w:spacing w:val="-4"/>
        </w:rPr>
        <w:t xml:space="preserve"> </w:t>
      </w:r>
      <w:r>
        <w:t>informing</w:t>
      </w:r>
      <w:r>
        <w:rPr>
          <w:spacing w:val="-4"/>
        </w:rPr>
        <w:t xml:space="preserve"> </w:t>
      </w:r>
      <w:r>
        <w:rPr>
          <w:u w:val="single"/>
        </w:rPr>
        <w:t>influential</w:t>
      </w:r>
      <w:r>
        <w:t xml:space="preserve"> policy decisions.</w:t>
      </w:r>
    </w:p>
    <w:p w:rsidR="000D2876" w14:paraId="2DAAE719" w14:textId="77777777">
      <w:pPr>
        <w:pStyle w:val="ListParagraph"/>
        <w:numPr>
          <w:ilvl w:val="0"/>
          <w:numId w:val="4"/>
        </w:numPr>
        <w:tabs>
          <w:tab w:val="left" w:pos="719"/>
        </w:tabs>
        <w:kinsoku w:val="0"/>
        <w:overflowPunct w:val="0"/>
        <w:spacing w:before="1" w:line="247" w:lineRule="auto"/>
        <w:ind w:left="719" w:right="1254"/>
      </w:pPr>
      <w:r>
        <w:t>The collection is targeted to the solicitation of opinions from respondents who have experience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future.</w:t>
      </w:r>
    </w:p>
    <w:p w:rsidR="000D2876" w14:paraId="10707E14" w14:textId="77777777">
      <w:pPr>
        <w:pStyle w:val="BodyText"/>
        <w:kinsoku w:val="0"/>
        <w:overflowPunct w:val="0"/>
        <w:spacing w:before="10"/>
      </w:pPr>
    </w:p>
    <w:p w:rsidR="000D2876" w14:paraId="46A1907E" w14:textId="77777777">
      <w:pPr>
        <w:pStyle w:val="BodyText"/>
        <w:tabs>
          <w:tab w:val="left" w:pos="2806"/>
        </w:tabs>
        <w:kinsoku w:val="0"/>
        <w:overflowPunct w:val="0"/>
        <w:spacing w:before="1"/>
        <w:ind w:left="359"/>
        <w:rPr>
          <w:spacing w:val="-2"/>
        </w:rPr>
      </w:pPr>
      <w:r>
        <w:t>Name:</w:t>
      </w:r>
      <w:r>
        <w:rPr>
          <w:spacing w:val="60"/>
        </w:rPr>
        <w:t xml:space="preserve"> </w:t>
      </w:r>
      <w:r>
        <w:rPr>
          <w:u w:val="single"/>
        </w:rPr>
        <w:t xml:space="preserve">Philip </w:t>
      </w:r>
      <w:r>
        <w:rPr>
          <w:spacing w:val="-5"/>
          <w:u w:val="single"/>
        </w:rPr>
        <w:t>Lin</w:t>
      </w:r>
      <w:r>
        <w:tab/>
        <w:t>Email:</w:t>
      </w:r>
      <w:r>
        <w:rPr>
          <w:spacing w:val="60"/>
        </w:rPr>
        <w:t xml:space="preserve"> </w:t>
      </w:r>
      <w:hyperlink r:id="rId4" w:history="1">
        <w:r>
          <w:rPr>
            <w:spacing w:val="-2"/>
            <w:u w:val="single"/>
          </w:rPr>
          <w:t>philip.lin@gsa.gov</w:t>
        </w:r>
      </w:hyperlink>
    </w:p>
    <w:p w:rsidR="000D2876" w14:paraId="3F3119B3" w14:textId="77777777">
      <w:pPr>
        <w:pStyle w:val="BodyText"/>
        <w:kinsoku w:val="0"/>
        <w:overflowPunct w:val="0"/>
        <w:spacing w:before="17"/>
      </w:pPr>
    </w:p>
    <w:p w:rsidR="000D2876" w14:paraId="59B3BF64" w14:textId="77777777">
      <w:pPr>
        <w:pStyle w:val="BodyText"/>
        <w:kinsoku w:val="0"/>
        <w:overflowPunct w:val="0"/>
        <w:spacing w:before="1"/>
        <w:ind w:left="359"/>
        <w:rPr>
          <w:spacing w:val="-2"/>
        </w:rPr>
      </w:pPr>
      <w:r>
        <w:t>To</w:t>
      </w:r>
      <w:r>
        <w:rPr>
          <w:spacing w:val="-3"/>
        </w:rPr>
        <w:t xml:space="preserve"> </w:t>
      </w:r>
      <w:r>
        <w:t>assist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review,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answers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rPr>
          <w:spacing w:val="-2"/>
        </w:rPr>
        <w:t>question:</w:t>
      </w:r>
    </w:p>
    <w:p w:rsidR="000D2876" w14:paraId="5FC25796" w14:textId="77777777">
      <w:pPr>
        <w:pStyle w:val="BodyText"/>
        <w:kinsoku w:val="0"/>
        <w:overflowPunct w:val="0"/>
        <w:spacing w:before="17"/>
      </w:pPr>
    </w:p>
    <w:p w:rsidR="000D2876" w14:paraId="3DA703C9" w14:textId="77777777">
      <w:pPr>
        <w:pStyle w:val="Heading2"/>
        <w:kinsoku w:val="0"/>
        <w:overflowPunct w:val="0"/>
        <w:spacing w:before="1"/>
        <w:rPr>
          <w:spacing w:val="-2"/>
        </w:rPr>
      </w:pPr>
      <w:r>
        <w:t xml:space="preserve">Personally Identifiable </w:t>
      </w:r>
      <w:r>
        <w:rPr>
          <w:spacing w:val="-2"/>
        </w:rPr>
        <w:t>Information:</w:t>
      </w:r>
    </w:p>
    <w:p w:rsidR="000D2876" w14:paraId="4B491E3F" w14:textId="77777777">
      <w:pPr>
        <w:pStyle w:val="ListParagraph"/>
        <w:numPr>
          <w:ilvl w:val="0"/>
          <w:numId w:val="3"/>
        </w:numPr>
        <w:tabs>
          <w:tab w:val="left" w:pos="719"/>
        </w:tabs>
        <w:kinsoku w:val="0"/>
        <w:overflowPunct w:val="0"/>
        <w:ind w:left="719"/>
        <w:rPr>
          <w:spacing w:val="-5"/>
        </w:rPr>
      </w:pPr>
      <w:r>
        <w:t>Is</w:t>
      </w:r>
      <w:r>
        <w:rPr>
          <w:spacing w:val="-2"/>
        </w:rPr>
        <w:t xml:space="preserve"> </w:t>
      </w:r>
      <w:r>
        <w:t>personally</w:t>
      </w:r>
      <w:r>
        <w:rPr>
          <w:spacing w:val="-1"/>
        </w:rPr>
        <w:t xml:space="preserve"> </w:t>
      </w:r>
      <w:r>
        <w:t>identifiable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(PII)</w:t>
      </w:r>
      <w:r>
        <w:rPr>
          <w:spacing w:val="-2"/>
        </w:rPr>
        <w:t xml:space="preserve"> </w:t>
      </w:r>
      <w:r>
        <w:t>collected?</w:t>
      </w:r>
      <w:r>
        <w:rPr>
          <w:spacing w:val="57"/>
        </w:rPr>
        <w:t xml:space="preserve"> </w:t>
      </w:r>
      <w:r>
        <w:t>[</w:t>
      </w:r>
      <w:r>
        <w:rPr>
          <w:spacing w:val="28"/>
        </w:rPr>
        <w:t xml:space="preserve">  </w:t>
      </w:r>
      <w:r>
        <w:t>]</w:t>
      </w:r>
      <w:r>
        <w:rPr>
          <w:spacing w:val="-2"/>
        </w:rPr>
        <w:t xml:space="preserve"> </w:t>
      </w:r>
      <w:r>
        <w:t>Yes</w:t>
      </w:r>
      <w:r>
        <w:rPr>
          <w:spacing w:val="5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]</w:t>
      </w:r>
      <w:r>
        <w:rPr>
          <w:spacing w:val="58"/>
        </w:rPr>
        <w:t xml:space="preserve"> </w:t>
      </w:r>
      <w:r>
        <w:rPr>
          <w:spacing w:val="-5"/>
        </w:rPr>
        <w:t>No</w:t>
      </w:r>
    </w:p>
    <w:p w:rsidR="000D2876" w14:paraId="4F1A23C3" w14:textId="77777777">
      <w:pPr>
        <w:pStyle w:val="ListParagraph"/>
        <w:numPr>
          <w:ilvl w:val="0"/>
          <w:numId w:val="3"/>
        </w:numPr>
        <w:tabs>
          <w:tab w:val="left" w:pos="719"/>
        </w:tabs>
        <w:kinsoku w:val="0"/>
        <w:overflowPunct w:val="0"/>
        <w:spacing w:line="247" w:lineRule="auto"/>
        <w:ind w:left="719" w:right="831"/>
      </w:pPr>
      <w:r>
        <w:t>If</w:t>
      </w:r>
      <w:r>
        <w:rPr>
          <w:spacing w:val="-4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collected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included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records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subject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Privacy Act of 1974?</w:t>
      </w:r>
      <w:r>
        <w:rPr>
          <w:spacing w:val="80"/>
        </w:rPr>
        <w:t xml:space="preserve"> </w:t>
      </w:r>
      <w:r>
        <w:t>[</w:t>
      </w:r>
      <w:r>
        <w:rPr>
          <w:spacing w:val="40"/>
        </w:rPr>
        <w:t xml:space="preserve"> </w:t>
      </w:r>
      <w:r>
        <w:t>] Yes [</w:t>
      </w:r>
      <w:r>
        <w:rPr>
          <w:spacing w:val="40"/>
        </w:rPr>
        <w:t xml:space="preserve"> </w:t>
      </w:r>
      <w:r>
        <w:t>] No</w:t>
      </w:r>
    </w:p>
    <w:p w:rsidR="000D2876" w14:paraId="38DAD79E" w14:textId="77777777">
      <w:pPr>
        <w:pStyle w:val="ListParagraph"/>
        <w:numPr>
          <w:ilvl w:val="0"/>
          <w:numId w:val="3"/>
        </w:numPr>
        <w:tabs>
          <w:tab w:val="left" w:pos="719"/>
        </w:tabs>
        <w:kinsoku w:val="0"/>
        <w:overflowPunct w:val="0"/>
        <w:spacing w:before="1"/>
        <w:ind w:left="719"/>
        <w:rPr>
          <w:spacing w:val="-5"/>
        </w:rPr>
      </w:pPr>
      <w:r>
        <w:t>If</w:t>
      </w:r>
      <w:r>
        <w:rPr>
          <w:spacing w:val="-3"/>
        </w:rPr>
        <w:t xml:space="preserve"> </w:t>
      </w:r>
      <w:r>
        <w:t>Yes,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up-to-date</w:t>
      </w:r>
      <w:r>
        <w:rPr>
          <w:spacing w:val="-3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Records</w:t>
      </w:r>
      <w:r>
        <w:rPr>
          <w:spacing w:val="-2"/>
        </w:rPr>
        <w:t xml:space="preserve"> </w:t>
      </w:r>
      <w:r>
        <w:t>Notice</w:t>
      </w:r>
      <w:r>
        <w:rPr>
          <w:spacing w:val="-3"/>
        </w:rPr>
        <w:t xml:space="preserve"> </w:t>
      </w:r>
      <w:r>
        <w:t>(SORN)</w:t>
      </w:r>
      <w:r>
        <w:rPr>
          <w:spacing w:val="-2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published?</w:t>
      </w:r>
      <w:r>
        <w:rPr>
          <w:spacing w:val="55"/>
        </w:rPr>
        <w:t xml:space="preserve"> </w:t>
      </w:r>
      <w:r>
        <w:t>[</w:t>
      </w:r>
      <w:r>
        <w:rPr>
          <w:spacing w:val="55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[</w:t>
      </w:r>
      <w:r>
        <w:rPr>
          <w:spacing w:val="55"/>
        </w:rPr>
        <w:t xml:space="preserve"> </w:t>
      </w:r>
      <w:r>
        <w:t>]</w:t>
      </w:r>
      <w:r>
        <w:rPr>
          <w:spacing w:val="-2"/>
        </w:rPr>
        <w:t xml:space="preserve"> </w:t>
      </w:r>
      <w:r>
        <w:rPr>
          <w:spacing w:val="-5"/>
        </w:rPr>
        <w:t>No</w:t>
      </w:r>
    </w:p>
    <w:p w:rsidR="000D2876" w14:paraId="3E8E91D4" w14:textId="77777777">
      <w:pPr>
        <w:pStyle w:val="BodyText"/>
        <w:kinsoku w:val="0"/>
        <w:overflowPunct w:val="0"/>
        <w:spacing w:before="18"/>
      </w:pPr>
    </w:p>
    <w:p w:rsidR="000D2876" w14:paraId="7E7D4C27" w14:textId="77777777">
      <w:pPr>
        <w:pStyle w:val="Heading2"/>
        <w:kinsoku w:val="0"/>
        <w:overflowPunct w:val="0"/>
        <w:rPr>
          <w:spacing w:val="-2"/>
        </w:rPr>
      </w:pPr>
      <w:r>
        <w:t xml:space="preserve">Gifts or </w:t>
      </w:r>
      <w:r>
        <w:rPr>
          <w:spacing w:val="-2"/>
        </w:rPr>
        <w:t>Payments:</w:t>
      </w:r>
    </w:p>
    <w:p w:rsidR="000D2876" w14:paraId="27DF61B7" w14:textId="77777777">
      <w:pPr>
        <w:pStyle w:val="BodyText"/>
        <w:kinsoku w:val="0"/>
        <w:overflowPunct w:val="0"/>
        <w:spacing w:line="247" w:lineRule="auto"/>
        <w:ind w:left="359"/>
      </w:pP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incentive</w:t>
      </w:r>
      <w:r>
        <w:rPr>
          <w:spacing w:val="-3"/>
        </w:rPr>
        <w:t xml:space="preserve"> </w:t>
      </w:r>
      <w:r>
        <w:t>(e.g.,</w:t>
      </w:r>
      <w:r>
        <w:rPr>
          <w:spacing w:val="-3"/>
        </w:rPr>
        <w:t xml:space="preserve"> </w:t>
      </w:r>
      <w:r>
        <w:t>money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reimbursement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expenses,</w:t>
      </w:r>
      <w:r>
        <w:rPr>
          <w:spacing w:val="-3"/>
        </w:rPr>
        <w:t xml:space="preserve"> </w:t>
      </w:r>
      <w:r>
        <w:t>token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appreciation)</w:t>
      </w:r>
      <w:r>
        <w:rPr>
          <w:spacing w:val="-3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to participants?</w:t>
      </w:r>
      <w:r>
        <w:rPr>
          <w:spacing w:val="40"/>
        </w:rPr>
        <w:t xml:space="preserve"> </w:t>
      </w:r>
      <w:r>
        <w:t>[</w:t>
      </w:r>
      <w:r>
        <w:rPr>
          <w:spacing w:val="80"/>
        </w:rPr>
        <w:t xml:space="preserve"> </w:t>
      </w:r>
      <w:r>
        <w:t>] Yes [X] No</w:t>
      </w:r>
    </w:p>
    <w:p w:rsidR="000D2876" w14:paraId="3FB47289" w14:textId="77777777">
      <w:pPr>
        <w:pStyle w:val="BodyText"/>
        <w:kinsoku w:val="0"/>
        <w:overflowPunct w:val="0"/>
        <w:spacing w:line="247" w:lineRule="auto"/>
        <w:ind w:left="359"/>
        <w:sectPr>
          <w:type w:val="continuous"/>
          <w:pgSz w:w="12240" w:h="15840"/>
          <w:pgMar w:top="1380" w:right="1080" w:bottom="280" w:left="1080" w:header="720" w:footer="720" w:gutter="0"/>
          <w:cols w:space="720"/>
          <w:noEndnote/>
        </w:sectPr>
      </w:pPr>
    </w:p>
    <w:p w:rsidR="000D2876" w14:paraId="089ACF6F" w14:textId="77777777">
      <w:pPr>
        <w:pStyle w:val="Heading2"/>
        <w:kinsoku w:val="0"/>
        <w:overflowPunct w:val="0"/>
        <w:spacing w:before="71" w:after="3"/>
        <w:rPr>
          <w:spacing w:val="-2"/>
        </w:rPr>
      </w:pPr>
      <w:r>
        <w:t xml:space="preserve">BURDEN </w:t>
      </w:r>
      <w:r>
        <w:rPr>
          <w:spacing w:val="-2"/>
        </w:rPr>
        <w:t>HOURS</w:t>
      </w:r>
    </w:p>
    <w:tbl>
      <w:tblPr>
        <w:tblW w:w="0" w:type="auto"/>
        <w:tblInd w:w="2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70"/>
        <w:gridCol w:w="1710"/>
        <w:gridCol w:w="1830"/>
        <w:gridCol w:w="2475"/>
      </w:tblGrid>
      <w:tr w14:paraId="6E9858A7" w14:textId="77777777" w:rsidTr="00CC21EC">
        <w:tblPrEx>
          <w:tblW w:w="0" w:type="auto"/>
          <w:tblInd w:w="255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69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876" w14:paraId="36148AC0" w14:textId="77777777">
            <w:pPr>
              <w:pStyle w:val="TableParagraph"/>
              <w:kinsoku w:val="0"/>
              <w:overflowPunct w:val="0"/>
              <w:spacing w:line="240" w:lineRule="auto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 xml:space="preserve">Category of </w:t>
            </w:r>
            <w:r>
              <w:rPr>
                <w:b/>
                <w:bCs/>
                <w:spacing w:val="-2"/>
              </w:rPr>
              <w:t>Respondent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876" w14:paraId="4D1BAEC8" w14:textId="77777777">
            <w:pPr>
              <w:pStyle w:val="TableParagraph"/>
              <w:kinsoku w:val="0"/>
              <w:overflowPunct w:val="0"/>
              <w:spacing w:before="0" w:line="286" w:lineRule="exact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 xml:space="preserve">No. of </w:t>
            </w:r>
            <w:r>
              <w:rPr>
                <w:b/>
                <w:bCs/>
                <w:spacing w:val="-2"/>
              </w:rPr>
              <w:t>Respondents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876" w14:paraId="3A0D0FFD" w14:textId="77777777">
            <w:pPr>
              <w:pStyle w:val="TableParagraph"/>
              <w:kinsoku w:val="0"/>
              <w:overflowPunct w:val="0"/>
              <w:spacing w:before="0" w:line="286" w:lineRule="exact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2"/>
              </w:rPr>
              <w:t xml:space="preserve">Participation </w:t>
            </w:r>
            <w:r>
              <w:rPr>
                <w:b/>
                <w:bCs/>
                <w:spacing w:val="-4"/>
              </w:rPr>
              <w:t>Time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876" w14:paraId="222B34E1" w14:textId="77777777">
            <w:pPr>
              <w:pStyle w:val="TableParagraph"/>
              <w:kinsoku w:val="0"/>
              <w:overflowPunct w:val="0"/>
              <w:spacing w:line="240" w:lineRule="auto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Burden</w:t>
            </w:r>
          </w:p>
        </w:tc>
      </w:tr>
      <w:tr w14:paraId="0B409D36" w14:textId="77777777" w:rsidTr="00CC21EC">
        <w:tblPrEx>
          <w:tblW w:w="0" w:type="auto"/>
          <w:tblInd w:w="255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82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876" w14:paraId="658DF25B" w14:textId="77777777">
            <w:pPr>
              <w:pStyle w:val="TableParagraph"/>
              <w:kinsoku w:val="0"/>
              <w:overflowPunct w:val="0"/>
              <w:spacing w:before="4"/>
              <w:rPr>
                <w:spacing w:val="-2"/>
              </w:rPr>
            </w:pPr>
            <w:r>
              <w:t xml:space="preserve">General </w:t>
            </w:r>
            <w:r>
              <w:rPr>
                <w:spacing w:val="-2"/>
              </w:rPr>
              <w:t>public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876" w14:paraId="11977849" w14:textId="77777777">
            <w:pPr>
              <w:pStyle w:val="TableParagraph"/>
              <w:kinsoku w:val="0"/>
              <w:overflowPunct w:val="0"/>
              <w:spacing w:before="4"/>
              <w:ind w:left="0" w:right="1040"/>
              <w:jc w:val="right"/>
              <w:rPr>
                <w:spacing w:val="-2"/>
              </w:rPr>
            </w:pPr>
            <w:r>
              <w:rPr>
                <w:spacing w:val="-2"/>
              </w:rPr>
              <w:t>1,868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876" w14:paraId="7AEE3938" w14:textId="77777777">
            <w:pPr>
              <w:pStyle w:val="TableParagraph"/>
              <w:kinsoku w:val="0"/>
              <w:overflowPunct w:val="0"/>
              <w:spacing w:before="4"/>
              <w:rPr>
                <w:spacing w:val="-2"/>
              </w:rPr>
            </w:pPr>
            <w:r>
              <w:t xml:space="preserve">1 </w:t>
            </w:r>
            <w:r>
              <w:rPr>
                <w:spacing w:val="-2"/>
              </w:rPr>
              <w:t>minute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876" w14:paraId="20161C19" w14:textId="77777777">
            <w:pPr>
              <w:pStyle w:val="TableParagraph"/>
              <w:kinsoku w:val="0"/>
              <w:overflowPunct w:val="0"/>
              <w:spacing w:before="4"/>
              <w:ind w:left="172"/>
              <w:rPr>
                <w:spacing w:val="-2"/>
              </w:rPr>
            </w:pPr>
            <w:r>
              <w:t xml:space="preserve">31 </w:t>
            </w:r>
            <w:r>
              <w:rPr>
                <w:spacing w:val="-2"/>
              </w:rPr>
              <w:t>hours</w:t>
            </w:r>
          </w:p>
        </w:tc>
      </w:tr>
      <w:tr w14:paraId="39A10F13" w14:textId="77777777" w:rsidTr="00CC21EC">
        <w:tblPrEx>
          <w:tblW w:w="0" w:type="auto"/>
          <w:tblInd w:w="255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84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21EC" w14:paraId="48DBE7F3" w14:textId="0B75A939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Large</w:t>
            </w:r>
            <w:r>
              <w:rPr>
                <w:spacing w:val="-3"/>
              </w:rPr>
              <w:t xml:space="preserve"> </w:t>
            </w:r>
            <w:r>
              <w:t>business</w:t>
            </w:r>
            <w:r>
              <w:rPr>
                <w:spacing w:val="-2"/>
              </w:rPr>
              <w:t xml:space="preserve"> vendor/contractor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21EC" w14:paraId="375E2C1F" w14:textId="3BE9B697">
            <w:pPr>
              <w:pStyle w:val="TableParagraph"/>
              <w:kinsoku w:val="0"/>
              <w:overflowPunct w:val="0"/>
              <w:ind w:left="0" w:right="1040"/>
              <w:jc w:val="right"/>
              <w:rPr>
                <w:spacing w:val="-2"/>
              </w:rPr>
            </w:pPr>
            <w:r>
              <w:rPr>
                <w:spacing w:val="-5"/>
              </w:rPr>
              <w:t>927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21EC" w14:paraId="32CF68BF" w14:textId="100E9241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 xml:space="preserve">1 </w:t>
            </w:r>
            <w:r>
              <w:rPr>
                <w:spacing w:val="-2"/>
              </w:rPr>
              <w:t>minute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21EC" w14:paraId="59F225CD" w14:textId="1A0D8176">
            <w:pPr>
              <w:pStyle w:val="TableParagraph"/>
              <w:kinsoku w:val="0"/>
              <w:overflowPunct w:val="0"/>
              <w:ind w:left="172"/>
              <w:rPr>
                <w:spacing w:val="-2"/>
              </w:rPr>
            </w:pPr>
            <w:r>
              <w:t xml:space="preserve">15 </w:t>
            </w:r>
            <w:r>
              <w:rPr>
                <w:spacing w:val="-2"/>
              </w:rPr>
              <w:t>hours</w:t>
            </w:r>
          </w:p>
        </w:tc>
      </w:tr>
      <w:tr w14:paraId="497EA229" w14:textId="77777777" w:rsidTr="00CC21EC">
        <w:tblPrEx>
          <w:tblW w:w="0" w:type="auto"/>
          <w:tblInd w:w="255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84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21EC" w14:paraId="72CC316D" w14:textId="24D455A4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Non-government</w:t>
            </w:r>
            <w:r>
              <w:rPr>
                <w:spacing w:val="-15"/>
              </w:rPr>
              <w:t xml:space="preserve"> </w:t>
            </w:r>
            <w:r>
              <w:t>real</w:t>
            </w:r>
            <w:r>
              <w:rPr>
                <w:spacing w:val="-15"/>
              </w:rPr>
              <w:t xml:space="preserve"> </w:t>
            </w:r>
            <w:r>
              <w:t xml:space="preserve">property </w:t>
            </w:r>
            <w:r>
              <w:rPr>
                <w:spacing w:val="-2"/>
              </w:rPr>
              <w:t>professionals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21EC" w14:paraId="1E912786" w14:textId="1BA38FD8">
            <w:pPr>
              <w:pStyle w:val="TableParagraph"/>
              <w:kinsoku w:val="0"/>
              <w:overflowPunct w:val="0"/>
              <w:ind w:left="0" w:right="1040"/>
              <w:jc w:val="right"/>
              <w:rPr>
                <w:spacing w:val="-5"/>
              </w:rPr>
            </w:pPr>
            <w:r>
              <w:rPr>
                <w:spacing w:val="-5"/>
              </w:rPr>
              <w:t>250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21EC" w14:paraId="41A5FC26" w14:textId="4FFD961F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 xml:space="preserve">1 </w:t>
            </w:r>
            <w:r>
              <w:rPr>
                <w:spacing w:val="-2"/>
              </w:rPr>
              <w:t>minute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21EC" w14:paraId="17C707B0" w14:textId="7A71D0DA">
            <w:pPr>
              <w:pStyle w:val="TableParagraph"/>
              <w:kinsoku w:val="0"/>
              <w:overflowPunct w:val="0"/>
              <w:ind w:left="172"/>
              <w:rPr>
                <w:spacing w:val="-2"/>
              </w:rPr>
            </w:pPr>
            <w:r>
              <w:t xml:space="preserve">4 </w:t>
            </w:r>
            <w:r>
              <w:rPr>
                <w:spacing w:val="-2"/>
              </w:rPr>
              <w:t>hours</w:t>
            </w:r>
          </w:p>
        </w:tc>
      </w:tr>
      <w:tr w14:paraId="1DEF8676" w14:textId="77777777" w:rsidTr="00CC21EC">
        <w:tblPrEx>
          <w:tblW w:w="0" w:type="auto"/>
          <w:tblInd w:w="255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69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21EC" w14:paraId="1A1FD3B7" w14:textId="1DCD751D">
            <w:pPr>
              <w:pStyle w:val="TableParagraph"/>
              <w:kinsoku w:val="0"/>
              <w:overflowPunct w:val="0"/>
              <w:spacing w:before="0" w:line="284" w:lineRule="exact"/>
              <w:rPr>
                <w:spacing w:val="-2"/>
              </w:rPr>
            </w:pPr>
            <w:r>
              <w:t xml:space="preserve">Small business </w:t>
            </w:r>
            <w:r>
              <w:rPr>
                <w:spacing w:val="-2"/>
              </w:rPr>
              <w:t>vendor/contractor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21EC" w14:paraId="5209DEA2" w14:textId="58A17ECC">
            <w:pPr>
              <w:pStyle w:val="TableParagraph"/>
              <w:kinsoku w:val="0"/>
              <w:overflowPunct w:val="0"/>
              <w:spacing w:line="240" w:lineRule="auto"/>
              <w:ind w:left="0" w:right="1040"/>
              <w:jc w:val="right"/>
              <w:rPr>
                <w:spacing w:val="-5"/>
              </w:rPr>
            </w:pPr>
            <w:r>
              <w:rPr>
                <w:spacing w:val="-2"/>
              </w:rPr>
              <w:t>1,594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21EC" w14:paraId="5FAECDCF" w14:textId="3DD092C7">
            <w:pPr>
              <w:pStyle w:val="TableParagraph"/>
              <w:kinsoku w:val="0"/>
              <w:overflowPunct w:val="0"/>
              <w:spacing w:line="240" w:lineRule="auto"/>
              <w:rPr>
                <w:spacing w:val="-2"/>
              </w:rPr>
            </w:pPr>
            <w:r>
              <w:t xml:space="preserve">1 </w:t>
            </w:r>
            <w:r>
              <w:rPr>
                <w:spacing w:val="-2"/>
              </w:rPr>
              <w:t>minute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21EC" w14:paraId="501A59B0" w14:textId="4A022FAE">
            <w:pPr>
              <w:pStyle w:val="TableParagraph"/>
              <w:kinsoku w:val="0"/>
              <w:overflowPunct w:val="0"/>
              <w:spacing w:line="240" w:lineRule="auto"/>
              <w:ind w:left="292"/>
              <w:rPr>
                <w:spacing w:val="-2"/>
              </w:rPr>
            </w:pPr>
            <w:r>
              <w:t>2</w:t>
            </w:r>
            <w:r w:rsidR="0010247E">
              <w:t>7</w:t>
            </w:r>
            <w:r>
              <w:t xml:space="preserve"> </w:t>
            </w:r>
            <w:r>
              <w:rPr>
                <w:spacing w:val="-2"/>
              </w:rPr>
              <w:t>hours</w:t>
            </w:r>
          </w:p>
        </w:tc>
      </w:tr>
      <w:tr w14:paraId="2EE8449F" w14:textId="77777777" w:rsidTr="00CC21EC">
        <w:tblPrEx>
          <w:tblW w:w="0" w:type="auto"/>
          <w:tblInd w:w="255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84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21EC" w14:paraId="09062853" w14:textId="4FC8CA14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State/local/tribal</w:t>
            </w:r>
            <w:r>
              <w:rPr>
                <w:spacing w:val="-15"/>
              </w:rPr>
              <w:t xml:space="preserve"> </w:t>
            </w:r>
            <w:r>
              <w:t xml:space="preserve">government </w:t>
            </w:r>
            <w:r>
              <w:rPr>
                <w:spacing w:val="-2"/>
              </w:rPr>
              <w:t>employee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21EC" w14:paraId="4C45A842" w14:textId="6488ED2F">
            <w:pPr>
              <w:pStyle w:val="TableParagraph"/>
              <w:kinsoku w:val="0"/>
              <w:overflowPunct w:val="0"/>
              <w:ind w:left="0" w:right="1040"/>
              <w:jc w:val="right"/>
              <w:rPr>
                <w:spacing w:val="-2"/>
              </w:rPr>
            </w:pPr>
            <w:r>
              <w:rPr>
                <w:spacing w:val="-2"/>
              </w:rPr>
              <w:t>2,189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21EC" w14:paraId="2754B6FB" w14:textId="3EB14C33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 xml:space="preserve">1 </w:t>
            </w:r>
            <w:r>
              <w:rPr>
                <w:spacing w:val="-2"/>
              </w:rPr>
              <w:t>minute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21EC" w14:paraId="77FC8E33" w14:textId="4B3E801A">
            <w:pPr>
              <w:pStyle w:val="TableParagraph"/>
              <w:kinsoku w:val="0"/>
              <w:overflowPunct w:val="0"/>
              <w:ind w:left="172"/>
              <w:rPr>
                <w:spacing w:val="-2"/>
              </w:rPr>
            </w:pPr>
            <w:r>
              <w:t xml:space="preserve">36 </w:t>
            </w:r>
            <w:r>
              <w:rPr>
                <w:spacing w:val="-2"/>
              </w:rPr>
              <w:t>hours</w:t>
            </w:r>
          </w:p>
        </w:tc>
      </w:tr>
      <w:tr w14:paraId="16F3DF18" w14:textId="77777777" w:rsidTr="00CC21EC">
        <w:tblPrEx>
          <w:tblW w:w="0" w:type="auto"/>
          <w:tblInd w:w="255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69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21EC" w14:paraId="1F9D589D" w14:textId="23DD736B">
            <w:pPr>
              <w:pStyle w:val="TableParagraph"/>
              <w:kinsoku w:val="0"/>
              <w:overflowPunct w:val="0"/>
              <w:spacing w:before="0" w:line="286" w:lineRule="exact"/>
              <w:ind w:right="645"/>
              <w:rPr>
                <w:spacing w:val="-2"/>
              </w:rPr>
            </w:pPr>
            <w:r>
              <w:rPr>
                <w:b/>
                <w:bCs/>
                <w:spacing w:val="-2"/>
              </w:rPr>
              <w:t>Totals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21EC" w14:paraId="725D3222" w14:textId="3EB3BA58">
            <w:pPr>
              <w:pStyle w:val="TableParagraph"/>
              <w:kinsoku w:val="0"/>
              <w:overflowPunct w:val="0"/>
              <w:spacing w:line="240" w:lineRule="auto"/>
              <w:ind w:left="0" w:right="1040"/>
              <w:jc w:val="right"/>
              <w:rPr>
                <w:spacing w:val="-2"/>
              </w:rPr>
            </w:pPr>
            <w:r>
              <w:rPr>
                <w:spacing w:val="-2"/>
              </w:rPr>
              <w:t>6,828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21EC" w14:paraId="7C593DE8" w14:textId="4A1E7361">
            <w:pPr>
              <w:pStyle w:val="TableParagraph"/>
              <w:kinsoku w:val="0"/>
              <w:overflowPunct w:val="0"/>
              <w:spacing w:line="240" w:lineRule="auto"/>
              <w:rPr>
                <w:spacing w:val="-2"/>
              </w:rPr>
            </w:pPr>
            <w:r>
              <w:t xml:space="preserve">1 </w:t>
            </w:r>
            <w:r>
              <w:rPr>
                <w:spacing w:val="-2"/>
              </w:rPr>
              <w:t>minute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21EC" w14:paraId="06A8DB5B" w14:textId="09C4D926">
            <w:pPr>
              <w:pStyle w:val="TableParagraph"/>
              <w:kinsoku w:val="0"/>
              <w:overflowPunct w:val="0"/>
              <w:spacing w:line="240" w:lineRule="auto"/>
              <w:ind w:left="172"/>
              <w:rPr>
                <w:spacing w:val="-2"/>
              </w:rPr>
            </w:pPr>
            <w:r>
              <w:t>11</w:t>
            </w:r>
            <w:r w:rsidR="0010247E">
              <w:t>3</w:t>
            </w:r>
            <w:r>
              <w:t xml:space="preserve"> </w:t>
            </w:r>
            <w:r>
              <w:rPr>
                <w:spacing w:val="-2"/>
              </w:rPr>
              <w:t>hours</w:t>
            </w:r>
          </w:p>
        </w:tc>
      </w:tr>
    </w:tbl>
    <w:p w:rsidR="000D2876" w14:paraId="27583558" w14:textId="77777777">
      <w:pPr>
        <w:pStyle w:val="BodyText"/>
        <w:kinsoku w:val="0"/>
        <w:overflowPunct w:val="0"/>
        <w:spacing w:before="23"/>
        <w:rPr>
          <w:b/>
          <w:bCs/>
        </w:rPr>
      </w:pPr>
    </w:p>
    <w:p w:rsidR="000D2876" w14:paraId="7E033141" w14:textId="77777777">
      <w:pPr>
        <w:pStyle w:val="BodyText"/>
        <w:kinsoku w:val="0"/>
        <w:overflowPunct w:val="0"/>
        <w:spacing w:before="0"/>
        <w:ind w:left="359"/>
        <w:rPr>
          <w:spacing w:val="-2"/>
        </w:rPr>
      </w:pPr>
      <w:r>
        <w:rPr>
          <w:b/>
          <w:bCs/>
        </w:rPr>
        <w:t>FEDERAL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COST:</w:t>
      </w:r>
      <w:r>
        <w:rPr>
          <w:b/>
          <w:bCs/>
          <w:spacing w:val="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estimated</w:t>
      </w:r>
      <w:r>
        <w:rPr>
          <w:spacing w:val="-2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government</w:t>
      </w:r>
      <w:r>
        <w:rPr>
          <w:spacing w:val="-2"/>
        </w:rPr>
        <w:t xml:space="preserve"> </w:t>
      </w:r>
      <w:r>
        <w:t>is:</w:t>
      </w:r>
      <w:r>
        <w:rPr>
          <w:spacing w:val="-1"/>
        </w:rPr>
        <w:t xml:space="preserve"> </w:t>
      </w:r>
      <w:r>
        <w:rPr>
          <w:spacing w:val="-2"/>
        </w:rPr>
        <w:t>$117.75*</w:t>
      </w:r>
    </w:p>
    <w:p w:rsidR="000D2876" w14:paraId="5B8584F8" w14:textId="77777777">
      <w:pPr>
        <w:pStyle w:val="BodyText"/>
        <w:kinsoku w:val="0"/>
        <w:overflowPunct w:val="0"/>
        <w:spacing w:before="18"/>
      </w:pPr>
    </w:p>
    <w:p w:rsidR="000D2876" w14:paraId="2C4B0FC3" w14:textId="77777777">
      <w:pPr>
        <w:pStyle w:val="BodyText"/>
        <w:kinsoku w:val="0"/>
        <w:overflowPunct w:val="0"/>
        <w:spacing w:before="0"/>
        <w:ind w:left="359"/>
        <w:rPr>
          <w:spacing w:val="-2"/>
        </w:rPr>
      </w:pPr>
      <w:r>
        <w:t xml:space="preserve">*calculated using federal government burden hours x cost of $0.75 per </w:t>
      </w:r>
      <w:r>
        <w:rPr>
          <w:spacing w:val="-2"/>
        </w:rPr>
        <w:t>response</w:t>
      </w:r>
    </w:p>
    <w:p w:rsidR="000D2876" w14:paraId="56A8745F" w14:textId="77777777">
      <w:pPr>
        <w:pStyle w:val="BodyText"/>
        <w:kinsoku w:val="0"/>
        <w:overflowPunct w:val="0"/>
        <w:spacing w:before="18"/>
      </w:pPr>
    </w:p>
    <w:p w:rsidR="000D2876" w14:paraId="178533C3" w14:textId="77777777">
      <w:pPr>
        <w:pStyle w:val="BodyText"/>
        <w:kinsoku w:val="0"/>
        <w:overflowPunct w:val="0"/>
        <w:spacing w:before="0"/>
        <w:ind w:left="359"/>
        <w:rPr>
          <w:b/>
          <w:bCs/>
        </w:rPr>
      </w:pPr>
      <w:r>
        <w:rPr>
          <w:b/>
          <w:bCs/>
          <w:u w:val="single"/>
        </w:rPr>
        <w:t>If</w:t>
      </w:r>
      <w:r>
        <w:rPr>
          <w:b/>
          <w:bCs/>
          <w:spacing w:val="-2"/>
          <w:u w:val="single"/>
        </w:rPr>
        <w:t xml:space="preserve"> </w:t>
      </w:r>
      <w:r>
        <w:rPr>
          <w:b/>
          <w:bCs/>
          <w:u w:val="single"/>
        </w:rPr>
        <w:t>you</w:t>
      </w:r>
      <w:r>
        <w:rPr>
          <w:b/>
          <w:bCs/>
          <w:spacing w:val="-2"/>
          <w:u w:val="single"/>
        </w:rPr>
        <w:t xml:space="preserve"> </w:t>
      </w:r>
      <w:r>
        <w:rPr>
          <w:b/>
          <w:bCs/>
          <w:u w:val="single"/>
        </w:rPr>
        <w:t>are</w:t>
      </w:r>
      <w:r>
        <w:rPr>
          <w:b/>
          <w:bCs/>
          <w:spacing w:val="-2"/>
          <w:u w:val="single"/>
        </w:rPr>
        <w:t xml:space="preserve"> </w:t>
      </w:r>
      <w:r>
        <w:rPr>
          <w:b/>
          <w:bCs/>
          <w:u w:val="single"/>
        </w:rPr>
        <w:t>conducting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>a</w:t>
      </w:r>
      <w:r>
        <w:rPr>
          <w:b/>
          <w:bCs/>
          <w:spacing w:val="-2"/>
          <w:u w:val="single"/>
        </w:rPr>
        <w:t xml:space="preserve"> </w:t>
      </w:r>
      <w:r>
        <w:rPr>
          <w:b/>
          <w:bCs/>
          <w:u w:val="single"/>
        </w:rPr>
        <w:t>focus</w:t>
      </w:r>
      <w:r>
        <w:rPr>
          <w:b/>
          <w:bCs/>
          <w:spacing w:val="-2"/>
          <w:u w:val="single"/>
        </w:rPr>
        <w:t xml:space="preserve"> </w:t>
      </w:r>
      <w:r>
        <w:rPr>
          <w:b/>
          <w:bCs/>
          <w:u w:val="single"/>
        </w:rPr>
        <w:t>group,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>survey,</w:t>
      </w:r>
      <w:r>
        <w:rPr>
          <w:b/>
          <w:bCs/>
          <w:spacing w:val="-2"/>
          <w:u w:val="single"/>
        </w:rPr>
        <w:t xml:space="preserve"> </w:t>
      </w:r>
      <w:r>
        <w:rPr>
          <w:b/>
          <w:bCs/>
          <w:u w:val="single"/>
        </w:rPr>
        <w:t>or</w:t>
      </w:r>
      <w:r>
        <w:rPr>
          <w:b/>
          <w:bCs/>
          <w:spacing w:val="-2"/>
          <w:u w:val="single"/>
        </w:rPr>
        <w:t xml:space="preserve"> </w:t>
      </w:r>
      <w:r>
        <w:rPr>
          <w:b/>
          <w:bCs/>
          <w:u w:val="single"/>
        </w:rPr>
        <w:t>plan</w:t>
      </w:r>
      <w:r>
        <w:rPr>
          <w:b/>
          <w:bCs/>
          <w:spacing w:val="-2"/>
          <w:u w:val="single"/>
        </w:rPr>
        <w:t xml:space="preserve"> </w:t>
      </w:r>
      <w:r>
        <w:rPr>
          <w:b/>
          <w:bCs/>
          <w:u w:val="single"/>
        </w:rPr>
        <w:t>to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>employ</w:t>
      </w:r>
      <w:r>
        <w:rPr>
          <w:b/>
          <w:bCs/>
          <w:spacing w:val="-2"/>
          <w:u w:val="single"/>
        </w:rPr>
        <w:t xml:space="preserve"> </w:t>
      </w:r>
      <w:r>
        <w:rPr>
          <w:b/>
          <w:bCs/>
          <w:u w:val="single"/>
        </w:rPr>
        <w:t>statistical</w:t>
      </w:r>
      <w:r>
        <w:rPr>
          <w:b/>
          <w:bCs/>
          <w:spacing w:val="-2"/>
          <w:u w:val="single"/>
        </w:rPr>
        <w:t xml:space="preserve"> </w:t>
      </w:r>
      <w:r>
        <w:rPr>
          <w:b/>
          <w:bCs/>
          <w:u w:val="single"/>
        </w:rPr>
        <w:t>methods,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spacing w:val="-2"/>
          <w:u w:val="single"/>
        </w:rPr>
        <w:t>please</w:t>
      </w:r>
    </w:p>
    <w:p w:rsidR="000D2876" w14:paraId="6C1F6BBF" w14:textId="77777777">
      <w:pPr>
        <w:pStyle w:val="BodyText"/>
        <w:kinsoku w:val="0"/>
        <w:overflowPunct w:val="0"/>
        <w:ind w:left="359"/>
        <w:rPr>
          <w:b/>
          <w:bCs/>
          <w:spacing w:val="-1"/>
        </w:rPr>
      </w:pP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>provide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>answers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>to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>the</w:t>
      </w:r>
      <w:r>
        <w:rPr>
          <w:b/>
          <w:bCs/>
          <w:spacing w:val="-1"/>
          <w:u w:val="single"/>
        </w:rPr>
        <w:t xml:space="preserve"> </w:t>
      </w:r>
      <w:r>
        <w:rPr>
          <w:b/>
          <w:bCs/>
          <w:u w:val="single"/>
        </w:rPr>
        <w:t xml:space="preserve">following </w:t>
      </w:r>
      <w:r>
        <w:rPr>
          <w:b/>
          <w:bCs/>
          <w:spacing w:val="-2"/>
          <w:u w:val="single"/>
        </w:rPr>
        <w:t>questions:</w:t>
      </w:r>
    </w:p>
    <w:p w:rsidR="000D2876" w14:paraId="0C75692A" w14:textId="77777777">
      <w:pPr>
        <w:pStyle w:val="BodyText"/>
        <w:kinsoku w:val="0"/>
        <w:overflowPunct w:val="0"/>
        <w:spacing w:before="18"/>
        <w:rPr>
          <w:b/>
          <w:bCs/>
        </w:rPr>
      </w:pPr>
    </w:p>
    <w:p w:rsidR="000D2876" w14:paraId="0F501D98" w14:textId="77777777">
      <w:pPr>
        <w:pStyle w:val="BodyText"/>
        <w:kinsoku w:val="0"/>
        <w:overflowPunct w:val="0"/>
        <w:spacing w:before="0"/>
        <w:ind w:left="359"/>
        <w:rPr>
          <w:b/>
          <w:bCs/>
          <w:spacing w:val="-2"/>
        </w:rPr>
      </w:pPr>
      <w:r>
        <w:rPr>
          <w:b/>
          <w:bCs/>
        </w:rPr>
        <w:t xml:space="preserve">The selection of your targeted </w:t>
      </w:r>
      <w:r>
        <w:rPr>
          <w:b/>
          <w:bCs/>
          <w:spacing w:val="-2"/>
        </w:rPr>
        <w:t>respondents</w:t>
      </w:r>
    </w:p>
    <w:p w:rsidR="000D2876" w14:paraId="0F8BFF94" w14:textId="77777777">
      <w:pPr>
        <w:pStyle w:val="ListParagraph"/>
        <w:numPr>
          <w:ilvl w:val="0"/>
          <w:numId w:val="2"/>
        </w:numPr>
        <w:tabs>
          <w:tab w:val="left" w:pos="719"/>
        </w:tabs>
        <w:kinsoku w:val="0"/>
        <w:overflowPunct w:val="0"/>
        <w:spacing w:line="247" w:lineRule="auto"/>
        <w:ind w:left="719" w:right="1066"/>
      </w:pP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customer</w:t>
      </w:r>
      <w:r>
        <w:rPr>
          <w:spacing w:val="-3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something</w:t>
      </w:r>
      <w:r>
        <w:rPr>
          <w:spacing w:val="-3"/>
        </w:rPr>
        <w:t xml:space="preserve"> </w:t>
      </w:r>
      <w:r>
        <w:t>similar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defines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universe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potential respondents and do you have a sampling plan for selecting from this universe?</w:t>
      </w:r>
    </w:p>
    <w:p w:rsidR="000D2876" w14:paraId="08D87C74" w14:textId="77777777">
      <w:pPr>
        <w:pStyle w:val="BodyText"/>
        <w:kinsoku w:val="0"/>
        <w:overflowPunct w:val="0"/>
        <w:spacing w:before="2"/>
        <w:ind w:left="6119"/>
        <w:rPr>
          <w:spacing w:val="-5"/>
        </w:rPr>
      </w:pP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Yes</w:t>
      </w:r>
      <w:r>
        <w:rPr>
          <w:spacing w:val="24"/>
        </w:rPr>
        <w:t xml:space="preserve"> </w:t>
      </w:r>
      <w:r>
        <w:t>[</w:t>
      </w:r>
      <w:r>
        <w:rPr>
          <w:spacing w:val="-4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]</w:t>
      </w:r>
      <w:r>
        <w:rPr>
          <w:spacing w:val="-3"/>
        </w:rPr>
        <w:t xml:space="preserve"> </w:t>
      </w:r>
      <w:r>
        <w:rPr>
          <w:spacing w:val="-5"/>
        </w:rPr>
        <w:t>No</w:t>
      </w:r>
    </w:p>
    <w:p w:rsidR="000D2876" w14:paraId="742B1DA4" w14:textId="77777777">
      <w:pPr>
        <w:pStyle w:val="BodyText"/>
        <w:kinsoku w:val="0"/>
        <w:overflowPunct w:val="0"/>
        <w:spacing w:before="18"/>
      </w:pPr>
    </w:p>
    <w:p w:rsidR="000D2876" w14:paraId="351D22ED" w14:textId="77777777">
      <w:pPr>
        <w:pStyle w:val="BodyText"/>
        <w:kinsoku w:val="0"/>
        <w:overflowPunct w:val="0"/>
        <w:spacing w:before="0" w:line="247" w:lineRule="auto"/>
        <w:ind w:left="359" w:right="400"/>
        <w:jc w:val="both"/>
      </w:pP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answer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yes,</w:t>
      </w:r>
      <w:r>
        <w:rPr>
          <w:spacing w:val="-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description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(or</w:t>
      </w:r>
      <w:r>
        <w:rPr>
          <w:spacing w:val="-2"/>
        </w:rPr>
        <w:t xml:space="preserve"> </w:t>
      </w:r>
      <w:r>
        <w:t>attach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sampling</w:t>
      </w:r>
      <w:r>
        <w:rPr>
          <w:spacing w:val="-2"/>
        </w:rPr>
        <w:t xml:space="preserve"> </w:t>
      </w:r>
      <w:r>
        <w:t>plan)?</w:t>
      </w:r>
      <w:r>
        <w:rPr>
          <w:spacing w:val="80"/>
        </w:rPr>
        <w:t xml:space="preserve"> </w:t>
      </w:r>
      <w:r>
        <w:t>If the</w:t>
      </w:r>
      <w:r>
        <w:rPr>
          <w:spacing w:val="-3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no,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description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identify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potential</w:t>
      </w:r>
      <w:r>
        <w:rPr>
          <w:spacing w:val="-3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of respondents and how you will select them?</w:t>
      </w:r>
    </w:p>
    <w:p w:rsidR="000D2876" w14:paraId="39D1ABCD" w14:textId="77777777">
      <w:pPr>
        <w:pStyle w:val="BodyText"/>
        <w:kinsoku w:val="0"/>
        <w:overflowPunct w:val="0"/>
        <w:spacing w:before="11"/>
      </w:pPr>
    </w:p>
    <w:p w:rsidR="000D2876" w14:paraId="3BB898D0" w14:textId="77777777">
      <w:pPr>
        <w:pStyle w:val="BodyText"/>
        <w:kinsoku w:val="0"/>
        <w:overflowPunct w:val="0"/>
        <w:spacing w:before="0" w:line="247" w:lineRule="auto"/>
        <w:ind w:left="359" w:right="62"/>
      </w:pPr>
      <w:r>
        <w:t>The</w:t>
      </w:r>
      <w:r>
        <w:rPr>
          <w:spacing w:val="-3"/>
        </w:rPr>
        <w:t xml:space="preserve"> </w:t>
      </w:r>
      <w:r>
        <w:t>survey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offered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percentage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GSA.gov</w:t>
      </w:r>
      <w:r>
        <w:rPr>
          <w:spacing w:val="-3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t>users</w:t>
      </w:r>
      <w:r>
        <w:rPr>
          <w:spacing w:val="-3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intercept</w:t>
      </w:r>
      <w:r>
        <w:rPr>
          <w:spacing w:val="-3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we receive approximately 500 completed monthly surveys.</w:t>
      </w:r>
    </w:p>
    <w:p w:rsidR="000D2876" w14:paraId="33CB2606" w14:textId="77777777">
      <w:pPr>
        <w:pStyle w:val="BodyText"/>
        <w:kinsoku w:val="0"/>
        <w:overflowPunct w:val="0"/>
        <w:spacing w:before="10"/>
      </w:pPr>
    </w:p>
    <w:p w:rsidR="000D2876" w14:paraId="137E9271" w14:textId="77777777">
      <w:pPr>
        <w:pStyle w:val="BodyText"/>
        <w:kinsoku w:val="0"/>
        <w:overflowPunct w:val="0"/>
        <w:spacing w:before="1"/>
        <w:ind w:left="359"/>
        <w:rPr>
          <w:spacing w:val="-2"/>
        </w:rPr>
      </w:pPr>
      <w:r>
        <w:t>Average</w:t>
      </w:r>
      <w:r>
        <w:rPr>
          <w:spacing w:val="-2"/>
        </w:rPr>
        <w:t xml:space="preserve"> </w:t>
      </w:r>
      <w:r>
        <w:t>traffic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GSA.gov</w:t>
      </w:r>
      <w:r>
        <w:rPr>
          <w:spacing w:val="-1"/>
        </w:rPr>
        <w:t xml:space="preserve"> </w:t>
      </w:r>
      <w:r>
        <w:t>survey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formulate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respondents.</w:t>
      </w:r>
    </w:p>
    <w:p w:rsidR="000D2876" w14:paraId="79C4BFDB" w14:textId="77777777">
      <w:pPr>
        <w:pStyle w:val="BodyText"/>
        <w:kinsoku w:val="0"/>
        <w:overflowPunct w:val="0"/>
        <w:spacing w:before="17"/>
      </w:pPr>
    </w:p>
    <w:p w:rsidR="000D2876" w14:paraId="0C01275A" w14:textId="77777777">
      <w:pPr>
        <w:pStyle w:val="Heading2"/>
        <w:kinsoku w:val="0"/>
        <w:overflowPunct w:val="0"/>
        <w:spacing w:before="1"/>
        <w:rPr>
          <w:spacing w:val="-2"/>
        </w:rPr>
      </w:pPr>
      <w:r>
        <w:t xml:space="preserve">Administration of the </w:t>
      </w:r>
      <w:r>
        <w:rPr>
          <w:spacing w:val="-2"/>
        </w:rPr>
        <w:t>Instrument</w:t>
      </w:r>
    </w:p>
    <w:p w:rsidR="000D2876" w14:paraId="234F65AA" w14:textId="77777777">
      <w:pPr>
        <w:pStyle w:val="ListParagraph"/>
        <w:numPr>
          <w:ilvl w:val="0"/>
          <w:numId w:val="1"/>
        </w:numPr>
        <w:tabs>
          <w:tab w:val="left" w:pos="719"/>
        </w:tabs>
        <w:kinsoku w:val="0"/>
        <w:overflowPunct w:val="0"/>
        <w:ind w:left="719"/>
        <w:rPr>
          <w:spacing w:val="-2"/>
        </w:rPr>
      </w:pPr>
      <w:r>
        <w:t xml:space="preserve">How will you collect the information? (Check all that </w:t>
      </w:r>
      <w:r>
        <w:rPr>
          <w:spacing w:val="-2"/>
        </w:rPr>
        <w:t>apply)</w:t>
      </w:r>
    </w:p>
    <w:p w:rsidR="000D2876" w14:paraId="37FBE68D" w14:textId="77777777">
      <w:pPr>
        <w:pStyle w:val="BodyText"/>
        <w:kinsoku w:val="0"/>
        <w:overflowPunct w:val="0"/>
        <w:ind w:left="359"/>
        <w:rPr>
          <w:b/>
          <w:bCs/>
          <w:spacing w:val="-2"/>
        </w:rPr>
      </w:pPr>
      <w:r>
        <w:t>[X]</w:t>
      </w:r>
      <w:r>
        <w:rPr>
          <w:spacing w:val="-2"/>
        </w:rPr>
        <w:t xml:space="preserve"> </w:t>
      </w:r>
      <w:r>
        <w:rPr>
          <w:b/>
          <w:bCs/>
        </w:rPr>
        <w:t>Web-based</w:t>
      </w:r>
      <w:r>
        <w:rPr>
          <w:b/>
          <w:bCs/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forms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Media</w:t>
      </w:r>
      <w:r>
        <w:rPr>
          <w:spacing w:val="58"/>
        </w:rPr>
        <w:t xml:space="preserve"> </w:t>
      </w:r>
      <w:r>
        <w:rPr>
          <w:b/>
          <w:bCs/>
        </w:rPr>
        <w:t>(via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experience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management</w:t>
      </w:r>
      <w:r>
        <w:rPr>
          <w:b/>
          <w:bCs/>
          <w:spacing w:val="-1"/>
        </w:rPr>
        <w:t xml:space="preserve"> </w:t>
      </w:r>
      <w:r>
        <w:rPr>
          <w:b/>
          <w:bCs/>
          <w:spacing w:val="-2"/>
        </w:rPr>
        <w:t>software)</w:t>
      </w:r>
    </w:p>
    <w:p w:rsidR="000D2876" w14:paraId="55C8871D" w14:textId="77777777">
      <w:pPr>
        <w:pStyle w:val="BodyText"/>
        <w:kinsoku w:val="0"/>
        <w:overflowPunct w:val="0"/>
        <w:spacing w:line="247" w:lineRule="auto"/>
        <w:ind w:left="359" w:right="8382"/>
      </w:pPr>
      <w:r>
        <w:t>[</w:t>
      </w:r>
      <w:r>
        <w:rPr>
          <w:spacing w:val="21"/>
        </w:rPr>
        <w:t xml:space="preserve"> </w:t>
      </w:r>
      <w:r>
        <w:t>]</w:t>
      </w:r>
      <w:r>
        <w:rPr>
          <w:spacing w:val="-15"/>
        </w:rPr>
        <w:t xml:space="preserve"> </w:t>
      </w:r>
      <w:r>
        <w:t>Telephone [</w:t>
      </w:r>
      <w:r>
        <w:rPr>
          <w:spacing w:val="40"/>
        </w:rPr>
        <w:t xml:space="preserve"> </w:t>
      </w:r>
      <w:r>
        <w:t>] In-person [</w:t>
      </w:r>
      <w:r>
        <w:rPr>
          <w:spacing w:val="40"/>
        </w:rPr>
        <w:t xml:space="preserve"> </w:t>
      </w:r>
      <w:r>
        <w:t>] Mail</w:t>
      </w:r>
    </w:p>
    <w:p w:rsidR="000D2876" w14:paraId="08F43FDA" w14:textId="77777777">
      <w:pPr>
        <w:pStyle w:val="BodyText"/>
        <w:kinsoku w:val="0"/>
        <w:overflowPunct w:val="0"/>
        <w:spacing w:before="2"/>
        <w:ind w:left="359"/>
        <w:rPr>
          <w:spacing w:val="-2"/>
        </w:rPr>
      </w:pPr>
      <w:r>
        <w:t>[</w:t>
      </w:r>
      <w:r>
        <w:rPr>
          <w:spacing w:val="5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Other,</w:t>
      </w:r>
      <w:r>
        <w:rPr>
          <w:spacing w:val="-2"/>
        </w:rPr>
        <w:t xml:space="preserve"> Explain</w:t>
      </w:r>
    </w:p>
    <w:p w:rsidR="000D2876" w14:paraId="1D423948" w14:textId="77777777">
      <w:pPr>
        <w:pStyle w:val="BodyText"/>
        <w:kinsoku w:val="0"/>
        <w:overflowPunct w:val="0"/>
        <w:spacing w:before="18"/>
      </w:pPr>
    </w:p>
    <w:p w:rsidR="000D2876" w14:paraId="109C43A5" w14:textId="77777777">
      <w:pPr>
        <w:pStyle w:val="ListParagraph"/>
        <w:numPr>
          <w:ilvl w:val="0"/>
          <w:numId w:val="1"/>
        </w:numPr>
        <w:tabs>
          <w:tab w:val="left" w:pos="659"/>
        </w:tabs>
        <w:kinsoku w:val="0"/>
        <w:overflowPunct w:val="0"/>
        <w:spacing w:before="0"/>
        <w:ind w:left="659" w:hanging="300"/>
        <w:rPr>
          <w:spacing w:val="-5"/>
        </w:rPr>
      </w:pPr>
      <w:r>
        <w:t>Will</w:t>
      </w:r>
      <w:r>
        <w:rPr>
          <w:spacing w:val="-3"/>
        </w:rPr>
        <w:t xml:space="preserve"> </w:t>
      </w:r>
      <w:r>
        <w:t>interviewers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facilitators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used?</w:t>
      </w:r>
      <w:r>
        <w:rPr>
          <w:spacing w:val="55"/>
        </w:rPr>
        <w:t xml:space="preserve"> </w:t>
      </w:r>
      <w:r>
        <w:t>[</w:t>
      </w:r>
      <w:r>
        <w:rPr>
          <w:spacing w:val="54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t>[X</w:t>
      </w:r>
      <w:r>
        <w:rPr>
          <w:spacing w:val="-3"/>
        </w:rPr>
        <w:t xml:space="preserve"> </w:t>
      </w:r>
      <w:r>
        <w:t>]</w:t>
      </w:r>
      <w:r>
        <w:rPr>
          <w:spacing w:val="-2"/>
        </w:rPr>
        <w:t xml:space="preserve"> </w:t>
      </w:r>
      <w:r>
        <w:rPr>
          <w:spacing w:val="-5"/>
        </w:rPr>
        <w:t>No</w:t>
      </w:r>
    </w:p>
    <w:sectPr>
      <w:pgSz w:w="12240" w:h="15840"/>
      <w:pgMar w:top="1660" w:right="1080" w:bottom="280" w:left="10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656" w:hanging="360"/>
      </w:pPr>
    </w:lvl>
    <w:lvl w:ilvl="2">
      <w:start w:val="0"/>
      <w:numFmt w:val="bullet"/>
      <w:lvlText w:val="•"/>
      <w:lvlJc w:val="left"/>
      <w:pPr>
        <w:ind w:left="2592" w:hanging="360"/>
      </w:pPr>
    </w:lvl>
    <w:lvl w:ilvl="3">
      <w:start w:val="0"/>
      <w:numFmt w:val="bullet"/>
      <w:lvlText w:val="•"/>
      <w:lvlJc w:val="left"/>
      <w:pPr>
        <w:ind w:left="3528" w:hanging="360"/>
      </w:pPr>
    </w:lvl>
    <w:lvl w:ilvl="4">
      <w:start w:val="0"/>
      <w:numFmt w:val="bullet"/>
      <w:lvlText w:val="•"/>
      <w:lvlJc w:val="left"/>
      <w:pPr>
        <w:ind w:left="4464" w:hanging="360"/>
      </w:pPr>
    </w:lvl>
    <w:lvl w:ilvl="5">
      <w:start w:val="0"/>
      <w:numFmt w:val="bullet"/>
      <w:lvlText w:val="•"/>
      <w:lvlJc w:val="left"/>
      <w:pPr>
        <w:ind w:left="5400" w:hanging="360"/>
      </w:pPr>
    </w:lvl>
    <w:lvl w:ilvl="6">
      <w:start w:val="0"/>
      <w:numFmt w:val="bullet"/>
      <w:lvlText w:val="•"/>
      <w:lvlJc w:val="left"/>
      <w:pPr>
        <w:ind w:left="6336" w:hanging="360"/>
      </w:pPr>
    </w:lvl>
    <w:lvl w:ilvl="7">
      <w:start w:val="0"/>
      <w:numFmt w:val="bullet"/>
      <w:lvlText w:val="•"/>
      <w:lvlJc w:val="left"/>
      <w:pPr>
        <w:ind w:left="7272" w:hanging="360"/>
      </w:pPr>
    </w:lvl>
    <w:lvl w:ilvl="8">
      <w:start w:val="0"/>
      <w:numFmt w:val="bullet"/>
      <w:lvlText w:val="•"/>
      <w:lvlJc w:val="left"/>
      <w:pPr>
        <w:ind w:left="8208" w:hanging="360"/>
      </w:pPr>
    </w:lvl>
  </w:abstractNum>
  <w:abstractNum w:abstractNumId="1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656" w:hanging="360"/>
      </w:pPr>
    </w:lvl>
    <w:lvl w:ilvl="2">
      <w:start w:val="0"/>
      <w:numFmt w:val="bullet"/>
      <w:lvlText w:val="•"/>
      <w:lvlJc w:val="left"/>
      <w:pPr>
        <w:ind w:left="2592" w:hanging="360"/>
      </w:pPr>
    </w:lvl>
    <w:lvl w:ilvl="3">
      <w:start w:val="0"/>
      <w:numFmt w:val="bullet"/>
      <w:lvlText w:val="•"/>
      <w:lvlJc w:val="left"/>
      <w:pPr>
        <w:ind w:left="3528" w:hanging="360"/>
      </w:pPr>
    </w:lvl>
    <w:lvl w:ilvl="4">
      <w:start w:val="0"/>
      <w:numFmt w:val="bullet"/>
      <w:lvlText w:val="•"/>
      <w:lvlJc w:val="left"/>
      <w:pPr>
        <w:ind w:left="4464" w:hanging="360"/>
      </w:pPr>
    </w:lvl>
    <w:lvl w:ilvl="5">
      <w:start w:val="0"/>
      <w:numFmt w:val="bullet"/>
      <w:lvlText w:val="•"/>
      <w:lvlJc w:val="left"/>
      <w:pPr>
        <w:ind w:left="5400" w:hanging="360"/>
      </w:pPr>
    </w:lvl>
    <w:lvl w:ilvl="6">
      <w:start w:val="0"/>
      <w:numFmt w:val="bullet"/>
      <w:lvlText w:val="•"/>
      <w:lvlJc w:val="left"/>
      <w:pPr>
        <w:ind w:left="6336" w:hanging="360"/>
      </w:pPr>
    </w:lvl>
    <w:lvl w:ilvl="7">
      <w:start w:val="0"/>
      <w:numFmt w:val="bullet"/>
      <w:lvlText w:val="•"/>
      <w:lvlJc w:val="left"/>
      <w:pPr>
        <w:ind w:left="7272" w:hanging="360"/>
      </w:pPr>
    </w:lvl>
    <w:lvl w:ilvl="8">
      <w:start w:val="0"/>
      <w:numFmt w:val="bullet"/>
      <w:lvlText w:val="•"/>
      <w:lvlJc w:val="left"/>
      <w:pPr>
        <w:ind w:left="8208" w:hanging="360"/>
      </w:pPr>
    </w:lvl>
  </w:abstractNum>
  <w:abstractNum w:abstractNumId="2">
    <w:nsid w:val="0000040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656" w:hanging="360"/>
      </w:pPr>
    </w:lvl>
    <w:lvl w:ilvl="2">
      <w:start w:val="0"/>
      <w:numFmt w:val="bullet"/>
      <w:lvlText w:val="•"/>
      <w:lvlJc w:val="left"/>
      <w:pPr>
        <w:ind w:left="2592" w:hanging="360"/>
      </w:pPr>
    </w:lvl>
    <w:lvl w:ilvl="3">
      <w:start w:val="0"/>
      <w:numFmt w:val="bullet"/>
      <w:lvlText w:val="•"/>
      <w:lvlJc w:val="left"/>
      <w:pPr>
        <w:ind w:left="3528" w:hanging="360"/>
      </w:pPr>
    </w:lvl>
    <w:lvl w:ilvl="4">
      <w:start w:val="0"/>
      <w:numFmt w:val="bullet"/>
      <w:lvlText w:val="•"/>
      <w:lvlJc w:val="left"/>
      <w:pPr>
        <w:ind w:left="4464" w:hanging="360"/>
      </w:pPr>
    </w:lvl>
    <w:lvl w:ilvl="5">
      <w:start w:val="0"/>
      <w:numFmt w:val="bullet"/>
      <w:lvlText w:val="•"/>
      <w:lvlJc w:val="left"/>
      <w:pPr>
        <w:ind w:left="5400" w:hanging="360"/>
      </w:pPr>
    </w:lvl>
    <w:lvl w:ilvl="6">
      <w:start w:val="0"/>
      <w:numFmt w:val="bullet"/>
      <w:lvlText w:val="•"/>
      <w:lvlJc w:val="left"/>
      <w:pPr>
        <w:ind w:left="6336" w:hanging="360"/>
      </w:pPr>
    </w:lvl>
    <w:lvl w:ilvl="7">
      <w:start w:val="0"/>
      <w:numFmt w:val="bullet"/>
      <w:lvlText w:val="•"/>
      <w:lvlJc w:val="left"/>
      <w:pPr>
        <w:ind w:left="7272" w:hanging="360"/>
      </w:pPr>
    </w:lvl>
    <w:lvl w:ilvl="8">
      <w:start w:val="0"/>
      <w:numFmt w:val="bullet"/>
      <w:lvlText w:val="•"/>
      <w:lvlJc w:val="left"/>
      <w:pPr>
        <w:ind w:left="8208" w:hanging="360"/>
      </w:pPr>
    </w:lvl>
  </w:abstractNum>
  <w:abstractNum w:abstractNumId="3">
    <w:nsid w:val="0000040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656" w:hanging="360"/>
      </w:pPr>
    </w:lvl>
    <w:lvl w:ilvl="2">
      <w:start w:val="0"/>
      <w:numFmt w:val="bullet"/>
      <w:lvlText w:val="•"/>
      <w:lvlJc w:val="left"/>
      <w:pPr>
        <w:ind w:left="2592" w:hanging="360"/>
      </w:pPr>
    </w:lvl>
    <w:lvl w:ilvl="3">
      <w:start w:val="0"/>
      <w:numFmt w:val="bullet"/>
      <w:lvlText w:val="•"/>
      <w:lvlJc w:val="left"/>
      <w:pPr>
        <w:ind w:left="3528" w:hanging="360"/>
      </w:pPr>
    </w:lvl>
    <w:lvl w:ilvl="4">
      <w:start w:val="0"/>
      <w:numFmt w:val="bullet"/>
      <w:lvlText w:val="•"/>
      <w:lvlJc w:val="left"/>
      <w:pPr>
        <w:ind w:left="4464" w:hanging="360"/>
      </w:pPr>
    </w:lvl>
    <w:lvl w:ilvl="5">
      <w:start w:val="0"/>
      <w:numFmt w:val="bullet"/>
      <w:lvlText w:val="•"/>
      <w:lvlJc w:val="left"/>
      <w:pPr>
        <w:ind w:left="5400" w:hanging="360"/>
      </w:pPr>
    </w:lvl>
    <w:lvl w:ilvl="6">
      <w:start w:val="0"/>
      <w:numFmt w:val="bullet"/>
      <w:lvlText w:val="•"/>
      <w:lvlJc w:val="left"/>
      <w:pPr>
        <w:ind w:left="6336" w:hanging="360"/>
      </w:pPr>
    </w:lvl>
    <w:lvl w:ilvl="7">
      <w:start w:val="0"/>
      <w:numFmt w:val="bullet"/>
      <w:lvlText w:val="•"/>
      <w:lvlJc w:val="left"/>
      <w:pPr>
        <w:ind w:left="7272" w:hanging="360"/>
      </w:pPr>
    </w:lvl>
    <w:lvl w:ilvl="8">
      <w:start w:val="0"/>
      <w:numFmt w:val="bullet"/>
      <w:lvlText w:val="•"/>
      <w:lvlJc w:val="left"/>
      <w:pPr>
        <w:ind w:left="8208" w:hanging="360"/>
      </w:pPr>
    </w:lvl>
  </w:abstractNum>
  <w:num w:numId="1" w16cid:durableId="998773318">
    <w:abstractNumId w:val="3"/>
  </w:num>
  <w:num w:numId="2" w16cid:durableId="762654104">
    <w:abstractNumId w:val="2"/>
  </w:num>
  <w:num w:numId="3" w16cid:durableId="1547598877">
    <w:abstractNumId w:val="1"/>
  </w:num>
  <w:num w:numId="4" w16cid:durableId="1165825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EC"/>
    <w:rsid w:val="00043FDF"/>
    <w:rsid w:val="000D2876"/>
    <w:rsid w:val="0010247E"/>
    <w:rsid w:val="00274B60"/>
    <w:rsid w:val="00B62F16"/>
    <w:rsid w:val="00CC21EC"/>
    <w:rsid w:val="00F7135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3E17CBCB"/>
  <w15:docId w15:val="{B8C88C6C-FF16-421F-8587-D00CC0C8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3"/>
      <w:ind w:left="179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5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9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9"/>
      <w:ind w:left="719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6" w:line="259" w:lineRule="exact"/>
      <w:ind w:left="112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philip.lin@gsa.gov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GSA.gov sitewide survey 4.0 request for fast-track approval May 2026 - Google Docs</vt:lpstr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GSA.gov sitewide survey 4.0 request for fast-track approval May 2026 - Google Docs</dc:title>
  <dc:creator>Nicole D. Bynum</dc:creator>
  <cp:lastModifiedBy>Nicole D. Bynum</cp:lastModifiedBy>
  <cp:revision>3</cp:revision>
  <dcterms:created xsi:type="dcterms:W3CDTF">2026-05-06T14:30:00Z</dcterms:created>
  <dcterms:modified xsi:type="dcterms:W3CDTF">2026-05-06T15:48:00Z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Mozilla/5.0 (Windows NT 10.0; Win64; x64) AppleWebKit/537.36 (KHTML, like Gecko) Chrome/147.0.0.0 Safari/537.36</vt:lpwstr>
  </property>
  <property fmtid="{D5CDD505-2E9C-101B-9397-08002B2CF9AE}" pid="3" name="Producer">
    <vt:lpwstr>Skia/PDF m147</vt:lpwstr>
  </property>
</Properties>
</file>