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6D19A3" w:rsidP="006D19A3" w:rsidRDefault="006D19A3">
      <w:pPr>
        <w:jc w:val="center"/>
        <w:rPr>
          <w:rFonts w:ascii="Times New Roman" w:hAnsi="Times New Roman" w:cs="Times New Roman"/>
          <w:b w:val="0"/>
        </w:rPr>
      </w:pPr>
      <w:r w:rsidRPr="00B701E8">
        <w:rPr>
          <w:rFonts w:ascii="Times New Roman" w:hAnsi="Times New Roman" w:cs="Times New Roman"/>
        </w:rPr>
        <w:t>S</w:t>
      </w:r>
      <w:r>
        <w:rPr>
          <w:rFonts w:ascii="Times New Roman" w:hAnsi="Times New Roman" w:cs="Times New Roman"/>
        </w:rPr>
        <w:t>UPPLEMENTAL QUESTIONS PART B</w:t>
      </w:r>
    </w:p>
    <w:p w:rsidRPr="00B701E8" w:rsidR="006D19A3" w:rsidP="006D19A3" w:rsidRDefault="006D19A3">
      <w:pPr>
        <w:jc w:val="center"/>
        <w:rPr>
          <w:rFonts w:ascii="Times New Roman" w:hAnsi="Times New Roman" w:cs="Times New Roman"/>
          <w:b w:val="0"/>
        </w:rPr>
      </w:pPr>
      <w:r w:rsidRPr="00B701E8">
        <w:rPr>
          <w:rFonts w:ascii="Times New Roman" w:hAnsi="Times New Roman" w:cs="Times New Roman"/>
        </w:rPr>
        <w:t>U.S. Department of Commerce</w:t>
      </w:r>
    </w:p>
    <w:p w:rsidRPr="00B701E8" w:rsidR="006D19A3" w:rsidP="006D19A3" w:rsidRDefault="006D19A3">
      <w:pPr>
        <w:jc w:val="center"/>
        <w:rPr>
          <w:rFonts w:ascii="Times New Roman" w:hAnsi="Times New Roman" w:cs="Times New Roman"/>
          <w:b w:val="0"/>
        </w:rPr>
      </w:pPr>
      <w:r w:rsidRPr="00B701E8">
        <w:rPr>
          <w:rFonts w:ascii="Times New Roman" w:hAnsi="Times New Roman" w:cs="Times New Roman"/>
        </w:rPr>
        <w:t>National Oceanic &amp; Atmospheric Administration</w:t>
      </w:r>
    </w:p>
    <w:p w:rsidR="006D19A3" w:rsidP="006D19A3" w:rsidRDefault="006D19A3">
      <w:pPr>
        <w:jc w:val="center"/>
        <w:rPr>
          <w:rFonts w:ascii="Times New Roman" w:hAnsi="Times New Roman" w:cs="Times New Roman"/>
        </w:rPr>
      </w:pPr>
      <w:r w:rsidRPr="008014D1">
        <w:rPr>
          <w:rFonts w:ascii="Times New Roman" w:hAnsi="Times New Roman" w:cs="Times New Roman"/>
        </w:rPr>
        <w:t>DOC/NOAA Customer Surveys</w:t>
      </w:r>
    </w:p>
    <w:p w:rsidR="00FA6377" w:rsidP="006D19A3" w:rsidRDefault="00FA6377">
      <w:pPr>
        <w:jc w:val="center"/>
        <w:rPr>
          <w:rFonts w:ascii="Times New Roman" w:hAnsi="Times New Roman" w:cs="Times New Roman"/>
        </w:rPr>
      </w:pPr>
      <w:r>
        <w:rPr>
          <w:rFonts w:ascii="Times New Roman" w:hAnsi="Times New Roman" w:cs="Times New Roman"/>
        </w:rPr>
        <w:t>[Title of Survey]</w:t>
      </w:r>
      <w:bookmarkStart w:name="_GoBack" w:id="0"/>
      <w:bookmarkEnd w:id="0"/>
    </w:p>
    <w:p w:rsidR="00F9712D" w:rsidP="006D19A3" w:rsidRDefault="006D19A3">
      <w:pPr>
        <w:autoSpaceDE w:val="0"/>
        <w:autoSpaceDN w:val="0"/>
        <w:adjustRightInd w:val="0"/>
        <w:jc w:val="center"/>
        <w:rPr>
          <w:rFonts w:ascii="Times New Roman" w:hAnsi="Times New Roman" w:cs="Times New Roman"/>
          <w:bCs/>
          <w:color w:val="auto"/>
        </w:rPr>
      </w:pPr>
      <w:r w:rsidRPr="00B701E8">
        <w:rPr>
          <w:rFonts w:ascii="Times New Roman" w:hAnsi="Times New Roman" w:cs="Times New Roman"/>
        </w:rPr>
        <w:t>OMB Control No. 0648-</w:t>
      </w:r>
      <w:r>
        <w:rPr>
          <w:rFonts w:ascii="Times New Roman" w:hAnsi="Times New Roman" w:cs="Times New Roman"/>
        </w:rPr>
        <w:t>0342</w:t>
      </w:r>
    </w:p>
    <w:p w:rsidR="00F9712D" w:rsidP="00F9712D" w:rsidRDefault="00F9712D">
      <w:pPr>
        <w:autoSpaceDE w:val="0"/>
        <w:autoSpaceDN w:val="0"/>
        <w:adjustRightInd w:val="0"/>
        <w:ind w:left="720"/>
        <w:rPr>
          <w:rFonts w:ascii="Times New Roman" w:hAnsi="Times New Roman" w:cs="Times New Roman"/>
          <w:bCs/>
          <w:color w:val="auto"/>
        </w:rPr>
      </w:pPr>
    </w:p>
    <w:p w:rsidR="006D19A3" w:rsidP="00F9712D" w:rsidRDefault="006D19A3">
      <w:pPr>
        <w:autoSpaceDE w:val="0"/>
        <w:autoSpaceDN w:val="0"/>
        <w:adjustRightInd w:val="0"/>
        <w:ind w:left="720"/>
        <w:rPr>
          <w:rFonts w:ascii="Times New Roman" w:hAnsi="Times New Roman" w:cs="Times New Roman"/>
          <w:bCs/>
          <w:color w:val="auto"/>
        </w:rPr>
      </w:pPr>
    </w:p>
    <w:p w:rsidRPr="00286D55" w:rsidR="00D00028" w:rsidP="00D00028" w:rsidRDefault="00D00028">
      <w:pPr>
        <w:autoSpaceDE w:val="0"/>
        <w:autoSpaceDN w:val="0"/>
        <w:adjustRightInd w:val="0"/>
        <w:ind w:left="360"/>
        <w:rPr>
          <w:rFonts w:ascii="Times New Roman" w:hAnsi="Times New Roman" w:cs="Times New Roman"/>
          <w:bCs/>
        </w:rPr>
      </w:pPr>
      <w:r w:rsidRPr="00286D55">
        <w:rPr>
          <w:rFonts w:ascii="Times New Roman" w:hAnsi="Times New Roman" w:cs="Times New Roman"/>
          <w:bCs/>
        </w:rPr>
        <w:t>COLLECTIONS OF INFORMATION EMPLOYING STATISTICAL METHODS</w:t>
      </w:r>
    </w:p>
    <w:p w:rsidR="00D00028" w:rsidP="00F9712D" w:rsidRDefault="00D00028">
      <w:pPr>
        <w:autoSpaceDE w:val="0"/>
        <w:autoSpaceDN w:val="0"/>
        <w:adjustRightInd w:val="0"/>
        <w:ind w:left="360"/>
        <w:rPr>
          <w:rFonts w:ascii="Times New Roman" w:hAnsi="Times New Roman" w:cs="Times New Roman"/>
          <w:bCs/>
          <w:color w:val="auto"/>
        </w:rPr>
      </w:pPr>
    </w:p>
    <w:p w:rsidR="00F9712D" w:rsidP="00F9712D" w:rsidRDefault="00F9712D">
      <w:pPr>
        <w:autoSpaceDE w:val="0"/>
        <w:autoSpaceDN w:val="0"/>
        <w:adjustRightInd w:val="0"/>
        <w:ind w:left="360"/>
        <w:rPr>
          <w:rFonts w:ascii="Times New Roman" w:hAnsi="Times New Roman" w:cs="Times New Roman"/>
          <w:bCs/>
        </w:rPr>
      </w:pPr>
    </w:p>
    <w:p w:rsidRPr="00286D55" w:rsidR="00F9712D" w:rsidP="00F9712D" w:rsidRDefault="00F9712D">
      <w:pPr>
        <w:numPr>
          <w:ilvl w:val="0"/>
          <w:numId w:val="1"/>
        </w:numPr>
        <w:autoSpaceDE w:val="0"/>
        <w:autoSpaceDN w:val="0"/>
        <w:adjustRightInd w:val="0"/>
        <w:rPr>
          <w:rFonts w:ascii="Times New Roman" w:hAnsi="Times New Roman" w:cs="Times New Roman"/>
          <w:bCs/>
        </w:rPr>
      </w:pPr>
      <w:r w:rsidRPr="00286D55">
        <w:rPr>
          <w:rFonts w:ascii="Times New Roman" w:hAnsi="Times New Roman" w:cs="Times New Roman"/>
          <w:bCs/>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F9712D" w:rsidP="00F9712D" w:rsidRDefault="00F9712D">
      <w:pPr>
        <w:autoSpaceDE w:val="0"/>
        <w:autoSpaceDN w:val="0"/>
        <w:adjustRightInd w:val="0"/>
        <w:ind w:left="360"/>
        <w:rPr>
          <w:rFonts w:ascii="Times New Roman" w:hAnsi="Times New Roman" w:cs="Times New Roman"/>
          <w:bCs/>
        </w:rPr>
      </w:pPr>
    </w:p>
    <w:p w:rsidRPr="00FB629C" w:rsidR="00F9712D" w:rsidP="00F9712D" w:rsidRDefault="00F9712D">
      <w:pPr>
        <w:autoSpaceDE w:val="0"/>
        <w:autoSpaceDN w:val="0"/>
        <w:adjustRightInd w:val="0"/>
        <w:ind w:left="360"/>
        <w:rPr>
          <w:rFonts w:ascii="Times New Roman" w:hAnsi="Times New Roman" w:cs="Times New Roman"/>
          <w:b w:val="0"/>
          <w:bCs/>
        </w:rPr>
      </w:pPr>
    </w:p>
    <w:p w:rsidRPr="00286D55" w:rsidR="00F9712D" w:rsidP="00F9712D" w:rsidRDefault="00F9712D">
      <w:pPr>
        <w:autoSpaceDE w:val="0"/>
        <w:autoSpaceDN w:val="0"/>
        <w:adjustRightInd w:val="0"/>
        <w:ind w:left="360"/>
        <w:rPr>
          <w:rFonts w:ascii="Times New Roman" w:hAnsi="Times New Roman" w:cs="Times New Roman"/>
          <w:bCs/>
        </w:rPr>
      </w:pPr>
    </w:p>
    <w:p w:rsidRPr="006D19A3" w:rsidR="00F9712D" w:rsidP="006D19A3" w:rsidRDefault="00F9712D">
      <w:pPr>
        <w:pStyle w:val="ListParagraph"/>
        <w:numPr>
          <w:ilvl w:val="0"/>
          <w:numId w:val="1"/>
        </w:numPr>
        <w:autoSpaceDE w:val="0"/>
        <w:autoSpaceDN w:val="0"/>
        <w:adjustRightInd w:val="0"/>
        <w:rPr>
          <w:rFonts w:ascii="Times New Roman" w:hAnsi="Times New Roman" w:cs="Times New Roman"/>
          <w:bCs/>
        </w:rPr>
      </w:pPr>
      <w:r w:rsidRPr="006D19A3">
        <w:rPr>
          <w:rFonts w:ascii="Times New Roman" w:hAnsi="Times New Roman" w:cs="Times New Roman"/>
          <w:bCs/>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F9712D" w:rsidP="00F9712D" w:rsidRDefault="00F9712D">
      <w:pPr>
        <w:autoSpaceDE w:val="0"/>
        <w:autoSpaceDN w:val="0"/>
        <w:adjustRightInd w:val="0"/>
        <w:ind w:left="360"/>
        <w:rPr>
          <w:rFonts w:ascii="Times New Roman" w:hAnsi="Times New Roman" w:cs="Times New Roman"/>
          <w:bCs/>
        </w:rPr>
      </w:pPr>
    </w:p>
    <w:p w:rsidRPr="00535132" w:rsidR="00F9712D" w:rsidP="00F9712D" w:rsidRDefault="00F9712D">
      <w:pPr>
        <w:ind w:left="360"/>
        <w:rPr>
          <w:rFonts w:ascii="Times New Roman" w:hAnsi="Times New Roman" w:cs="Times New Roman"/>
          <w:b w:val="0"/>
          <w:i/>
          <w:u w:val="single"/>
        </w:rPr>
      </w:pPr>
      <w:r w:rsidRPr="00535132">
        <w:rPr>
          <w:rFonts w:ascii="Times New Roman" w:hAnsi="Times New Roman" w:cs="Times New Roman"/>
          <w:b w:val="0"/>
          <w:i/>
          <w:u w:val="single"/>
        </w:rPr>
        <w:t>Statistical Method for Stratification and Sample Selection</w:t>
      </w:r>
    </w:p>
    <w:p w:rsidRPr="00535132" w:rsidR="00F9712D" w:rsidP="00FC6389" w:rsidRDefault="00F9712D">
      <w:pPr>
        <w:ind w:left="360"/>
        <w:rPr>
          <w:rFonts w:ascii="Times New Roman" w:hAnsi="Times New Roman" w:cs="Times New Roman"/>
          <w:b w:val="0"/>
        </w:rPr>
      </w:pPr>
    </w:p>
    <w:p w:rsidRPr="00535132" w:rsidR="00F9712D" w:rsidP="00F9712D" w:rsidRDefault="00F9712D">
      <w:pPr>
        <w:ind w:left="360"/>
        <w:rPr>
          <w:rFonts w:ascii="Times New Roman" w:hAnsi="Times New Roman" w:cs="Times New Roman"/>
          <w:b w:val="0"/>
          <w:i/>
          <w:u w:val="single"/>
        </w:rPr>
      </w:pPr>
    </w:p>
    <w:p w:rsidRPr="00535132" w:rsidR="00F9712D" w:rsidP="00F9712D" w:rsidRDefault="00F9712D">
      <w:pPr>
        <w:ind w:left="360"/>
        <w:rPr>
          <w:rFonts w:ascii="Times New Roman" w:hAnsi="Times New Roman" w:cs="Times New Roman"/>
          <w:b w:val="0"/>
          <w:i/>
          <w:u w:val="single"/>
        </w:rPr>
      </w:pPr>
      <w:r w:rsidRPr="00535132">
        <w:rPr>
          <w:rFonts w:ascii="Times New Roman" w:hAnsi="Times New Roman" w:cs="Times New Roman"/>
          <w:b w:val="0"/>
          <w:i/>
          <w:u w:val="single"/>
        </w:rPr>
        <w:t>Estimation Procedure and Accuracy</w:t>
      </w:r>
    </w:p>
    <w:p w:rsidR="00F9712D" w:rsidP="00F9712D" w:rsidRDefault="00F9712D">
      <w:pPr>
        <w:ind w:left="360"/>
        <w:rPr>
          <w:rFonts w:ascii="Times New Roman" w:hAnsi="Times New Roman" w:cs="Times New Roman"/>
          <w:b w:val="0"/>
        </w:rPr>
      </w:pPr>
    </w:p>
    <w:p w:rsidRPr="00535132" w:rsidR="00FC6389" w:rsidP="00F9712D" w:rsidRDefault="00FC6389">
      <w:pPr>
        <w:ind w:left="360"/>
        <w:rPr>
          <w:rFonts w:ascii="Times New Roman" w:hAnsi="Times New Roman" w:cs="Times New Roman"/>
          <w:b w:val="0"/>
        </w:rPr>
      </w:pPr>
    </w:p>
    <w:p w:rsidRPr="00535132" w:rsidR="00F9712D" w:rsidP="00F9712D" w:rsidRDefault="00F9712D">
      <w:pPr>
        <w:ind w:left="360"/>
        <w:rPr>
          <w:rFonts w:ascii="Times New Roman" w:hAnsi="Times New Roman" w:cs="Times New Roman"/>
          <w:b w:val="0"/>
          <w:i/>
          <w:u w:val="single"/>
        </w:rPr>
      </w:pPr>
      <w:r w:rsidRPr="00535132">
        <w:rPr>
          <w:rFonts w:ascii="Times New Roman" w:hAnsi="Times New Roman" w:cs="Times New Roman"/>
          <w:b w:val="0"/>
          <w:i/>
          <w:u w:val="single"/>
        </w:rPr>
        <w:t>Unusual Problems Requiring Specialized Sampling Procedures</w:t>
      </w:r>
    </w:p>
    <w:p w:rsidR="00F9712D" w:rsidP="00F9712D" w:rsidRDefault="00F9712D">
      <w:pPr>
        <w:ind w:left="360"/>
        <w:rPr>
          <w:rFonts w:ascii="Times New Roman" w:hAnsi="Times New Roman" w:cs="Times New Roman"/>
          <w:b w:val="0"/>
        </w:rPr>
      </w:pPr>
    </w:p>
    <w:p w:rsidRPr="00535132" w:rsidR="00FC6389" w:rsidP="00F9712D" w:rsidRDefault="00FC6389">
      <w:pPr>
        <w:ind w:left="360"/>
        <w:rPr>
          <w:rFonts w:ascii="Times New Roman" w:hAnsi="Times New Roman" w:cs="Times New Roman"/>
          <w:b w:val="0"/>
        </w:rPr>
      </w:pPr>
    </w:p>
    <w:p w:rsidRPr="00535132" w:rsidR="00F9712D" w:rsidP="00F9712D" w:rsidRDefault="00F9712D">
      <w:pPr>
        <w:ind w:left="360"/>
        <w:rPr>
          <w:rFonts w:ascii="Times New Roman" w:hAnsi="Times New Roman" w:cs="Times New Roman"/>
          <w:b w:val="0"/>
          <w:i/>
          <w:u w:val="single"/>
        </w:rPr>
      </w:pPr>
      <w:r w:rsidRPr="00535132">
        <w:rPr>
          <w:rFonts w:ascii="Times New Roman" w:hAnsi="Times New Roman" w:cs="Times New Roman"/>
          <w:b w:val="0"/>
          <w:i/>
          <w:u w:val="single"/>
        </w:rPr>
        <w:t>Periodic Data Collection Cycles</w:t>
      </w:r>
    </w:p>
    <w:p w:rsidRPr="00535132" w:rsidR="00F9712D" w:rsidP="00FC6389" w:rsidRDefault="00F9712D">
      <w:pPr>
        <w:ind w:left="360"/>
        <w:rPr>
          <w:rFonts w:ascii="Times New Roman" w:hAnsi="Times New Roman" w:cs="Times New Roman"/>
          <w:b w:val="0"/>
        </w:rPr>
      </w:pPr>
    </w:p>
    <w:p w:rsidRPr="00286D55" w:rsidR="00F9712D" w:rsidP="00F9712D" w:rsidRDefault="00F9712D">
      <w:pPr>
        <w:autoSpaceDE w:val="0"/>
        <w:autoSpaceDN w:val="0"/>
        <w:adjustRightInd w:val="0"/>
        <w:ind w:left="360"/>
        <w:rPr>
          <w:rFonts w:ascii="Times New Roman" w:hAnsi="Times New Roman" w:cs="Times New Roman"/>
          <w:bCs/>
        </w:rPr>
      </w:pPr>
    </w:p>
    <w:p w:rsidRPr="00286D55" w:rsidR="00F9712D" w:rsidP="00F9712D" w:rsidRDefault="00F9712D">
      <w:pPr>
        <w:autoSpaceDE w:val="0"/>
        <w:autoSpaceDN w:val="0"/>
        <w:adjustRightInd w:val="0"/>
        <w:ind w:left="360"/>
        <w:rPr>
          <w:rFonts w:ascii="Times New Roman" w:hAnsi="Times New Roman" w:cs="Times New Roman"/>
          <w:bCs/>
        </w:rPr>
      </w:pPr>
    </w:p>
    <w:p w:rsidRPr="006D19A3" w:rsidR="00F9712D" w:rsidP="006D19A3" w:rsidRDefault="00F9712D">
      <w:pPr>
        <w:pStyle w:val="ListParagraph"/>
        <w:numPr>
          <w:ilvl w:val="0"/>
          <w:numId w:val="1"/>
        </w:numPr>
        <w:autoSpaceDE w:val="0"/>
        <w:autoSpaceDN w:val="0"/>
        <w:adjustRightInd w:val="0"/>
        <w:rPr>
          <w:rFonts w:ascii="Times New Roman" w:hAnsi="Times New Roman" w:cs="Times New Roman"/>
          <w:bCs/>
        </w:rPr>
      </w:pPr>
      <w:r w:rsidRPr="006D19A3">
        <w:rPr>
          <w:rFonts w:ascii="Times New Roman" w:hAnsi="Times New Roman" w:cs="Times New Roman"/>
          <w:bCs/>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F9712D" w:rsidP="00F9712D" w:rsidRDefault="00F9712D">
      <w:pPr>
        <w:autoSpaceDE w:val="0"/>
        <w:autoSpaceDN w:val="0"/>
        <w:adjustRightInd w:val="0"/>
        <w:ind w:left="360"/>
        <w:rPr>
          <w:rFonts w:ascii="Times New Roman" w:hAnsi="Times New Roman" w:cs="Times New Roman"/>
          <w:bCs/>
        </w:rPr>
      </w:pPr>
    </w:p>
    <w:p w:rsidRPr="00535132" w:rsidR="00F9712D" w:rsidP="00F9712D" w:rsidRDefault="00F9712D">
      <w:pPr>
        <w:ind w:left="360"/>
        <w:rPr>
          <w:rFonts w:ascii="Times New Roman" w:hAnsi="Times New Roman" w:cs="Times New Roman"/>
          <w:b w:val="0"/>
        </w:rPr>
      </w:pPr>
    </w:p>
    <w:p w:rsidRPr="00286D55" w:rsidR="00F9712D" w:rsidP="00F9712D" w:rsidRDefault="00F9712D">
      <w:pPr>
        <w:autoSpaceDE w:val="0"/>
        <w:autoSpaceDN w:val="0"/>
        <w:adjustRightInd w:val="0"/>
        <w:ind w:left="360"/>
        <w:rPr>
          <w:rFonts w:ascii="Times New Roman" w:hAnsi="Times New Roman" w:cs="Times New Roman"/>
          <w:bCs/>
        </w:rPr>
      </w:pPr>
    </w:p>
    <w:p w:rsidRPr="006D19A3" w:rsidR="00F9712D" w:rsidP="006D19A3" w:rsidRDefault="00F9712D">
      <w:pPr>
        <w:pStyle w:val="ListParagraph"/>
        <w:numPr>
          <w:ilvl w:val="0"/>
          <w:numId w:val="1"/>
        </w:numPr>
        <w:autoSpaceDE w:val="0"/>
        <w:autoSpaceDN w:val="0"/>
        <w:adjustRightInd w:val="0"/>
        <w:rPr>
          <w:rFonts w:ascii="Times New Roman" w:hAnsi="Times New Roman" w:cs="Times New Roman"/>
          <w:bCs/>
        </w:rPr>
      </w:pPr>
      <w:r w:rsidRPr="006D19A3">
        <w:rPr>
          <w:rFonts w:ascii="Times New Roman" w:hAnsi="Times New Roman" w:cs="Times New Roman"/>
          <w:bCs/>
        </w:rPr>
        <w:t>Describe any tests of procedures or methods to be undertaken. Tests are encouraged as effective means to refine collections, but if ten or more test respondents are involved OMB must give prior approval.</w:t>
      </w:r>
    </w:p>
    <w:p w:rsidRPr="00286D55" w:rsidR="00F9712D" w:rsidP="00F9712D" w:rsidRDefault="00F9712D">
      <w:pPr>
        <w:autoSpaceDE w:val="0"/>
        <w:autoSpaceDN w:val="0"/>
        <w:adjustRightInd w:val="0"/>
        <w:ind w:left="360"/>
        <w:rPr>
          <w:rFonts w:ascii="Times New Roman" w:hAnsi="Times New Roman" w:cs="Times New Roman"/>
          <w:bCs/>
        </w:rPr>
      </w:pPr>
    </w:p>
    <w:p w:rsidRPr="00286D55" w:rsidR="00F9712D" w:rsidP="00F9712D" w:rsidRDefault="00F9712D">
      <w:pPr>
        <w:autoSpaceDE w:val="0"/>
        <w:autoSpaceDN w:val="0"/>
        <w:adjustRightInd w:val="0"/>
        <w:ind w:left="360"/>
        <w:rPr>
          <w:rFonts w:ascii="Times New Roman" w:hAnsi="Times New Roman" w:cs="Times New Roman"/>
          <w:bCs/>
        </w:rPr>
      </w:pPr>
    </w:p>
    <w:p w:rsidRPr="006D19A3" w:rsidR="00F9712D" w:rsidP="006D19A3" w:rsidRDefault="00F9712D">
      <w:pPr>
        <w:pStyle w:val="ListParagraph"/>
        <w:numPr>
          <w:ilvl w:val="0"/>
          <w:numId w:val="1"/>
        </w:numPr>
        <w:autoSpaceDE w:val="0"/>
        <w:autoSpaceDN w:val="0"/>
        <w:adjustRightInd w:val="0"/>
        <w:rPr>
          <w:rFonts w:ascii="Times New Roman" w:hAnsi="Times New Roman" w:cs="Times New Roman"/>
          <w:bCs/>
        </w:rPr>
      </w:pPr>
      <w:r w:rsidRPr="006D19A3">
        <w:rPr>
          <w:rFonts w:ascii="Times New Roman" w:hAnsi="Times New Roman" w:cs="Times New Roman"/>
          <w:bCs/>
        </w:rPr>
        <w:t xml:space="preserve">Provide the name and telephone number of individuals consulted on the statistical aspects of the design, and the name of the agency unit, contractor(s), grantee(s), or other person(s) who will actually collect and/or </w:t>
      </w:r>
      <w:proofErr w:type="spellStart"/>
      <w:r w:rsidRPr="006D19A3">
        <w:rPr>
          <w:rFonts w:ascii="Times New Roman" w:hAnsi="Times New Roman" w:cs="Times New Roman"/>
          <w:bCs/>
        </w:rPr>
        <w:t>analyze</w:t>
      </w:r>
      <w:proofErr w:type="spellEnd"/>
      <w:r w:rsidRPr="006D19A3">
        <w:rPr>
          <w:rFonts w:ascii="Times New Roman" w:hAnsi="Times New Roman" w:cs="Times New Roman"/>
          <w:bCs/>
        </w:rPr>
        <w:t xml:space="preserve"> the information for the agency.</w:t>
      </w:r>
    </w:p>
    <w:p w:rsidR="00F9712D" w:rsidP="00F9712D" w:rsidRDefault="00F9712D">
      <w:pPr>
        <w:autoSpaceDE w:val="0"/>
        <w:autoSpaceDN w:val="0"/>
        <w:adjustRightInd w:val="0"/>
        <w:ind w:left="360"/>
        <w:rPr>
          <w:rFonts w:ascii="Times New Roman" w:hAnsi="Times New Roman" w:cs="Times New Roman"/>
          <w:bCs/>
        </w:rPr>
      </w:pPr>
    </w:p>
    <w:p w:rsidRPr="00286D55" w:rsidR="00F9712D" w:rsidP="00F9712D" w:rsidRDefault="00F9712D">
      <w:pPr>
        <w:ind w:left="360"/>
        <w:rPr>
          <w:rFonts w:ascii="Times New Roman" w:hAnsi="Times New Roman" w:cs="Times New Roman"/>
        </w:rPr>
      </w:pPr>
    </w:p>
    <w:p w:rsidRPr="00286D55" w:rsidR="00F9712D" w:rsidP="00F9712D" w:rsidRDefault="00F9712D">
      <w:pPr>
        <w:autoSpaceDE w:val="0"/>
        <w:autoSpaceDN w:val="0"/>
        <w:adjustRightInd w:val="0"/>
        <w:rPr>
          <w:rFonts w:ascii="Times New Roman" w:hAnsi="Times New Roman" w:cs="Times New Roman"/>
          <w:color w:val="auto"/>
        </w:rPr>
      </w:pPr>
    </w:p>
    <w:p w:rsidR="005652B5" w:rsidRDefault="00FA6377"/>
    <w:sectPr w:rsidR="005652B5" w:rsidSect="00177531">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E6DEE"/>
    <w:multiLevelType w:val="hybridMultilevel"/>
    <w:tmpl w:val="5AFE1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71AD0"/>
    <w:multiLevelType w:val="hybridMultilevel"/>
    <w:tmpl w:val="AA480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2D"/>
    <w:rsid w:val="00075348"/>
    <w:rsid w:val="004479DD"/>
    <w:rsid w:val="00451280"/>
    <w:rsid w:val="0054202E"/>
    <w:rsid w:val="006D19A3"/>
    <w:rsid w:val="00963AD1"/>
    <w:rsid w:val="00BD7C03"/>
    <w:rsid w:val="00C70D80"/>
    <w:rsid w:val="00D00028"/>
    <w:rsid w:val="00E66193"/>
    <w:rsid w:val="00F9712D"/>
    <w:rsid w:val="00FA6377"/>
    <w:rsid w:val="00FC6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C6731"/>
  <w15:chartTrackingRefBased/>
  <w15:docId w15:val="{57B2DE89-1B9F-4596-9239-514E06A9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2D"/>
    <w:pPr>
      <w:spacing w:after="0" w:line="240" w:lineRule="auto"/>
    </w:pPr>
    <w:rPr>
      <w:rFonts w:ascii="Arial" w:eastAsia="Times New Roman" w:hAnsi="Arial" w:cs="Arial"/>
      <w:b/>
      <w:color w:val="000000"/>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Thomas</dc:creator>
  <cp:keywords/>
  <dc:description/>
  <cp:lastModifiedBy>Adrienne.Thomas</cp:lastModifiedBy>
  <cp:revision>6</cp:revision>
  <dcterms:created xsi:type="dcterms:W3CDTF">2019-10-04T13:18:00Z</dcterms:created>
  <dcterms:modified xsi:type="dcterms:W3CDTF">2021-06-11T20:13:00Z</dcterms:modified>
</cp:coreProperties>
</file>