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C6" w:rsidRDefault="009B35C7" w14:paraId="038FAE65" w14:textId="07D9F543">
      <w:r>
        <w:rPr>
          <w:noProof/>
        </w:rPr>
        <mc:AlternateContent>
          <mc:Choice Requires="wps">
            <w:drawing>
              <wp:anchor distT="45720" distB="45720" distL="114300" distR="114300" simplePos="0" relativeHeight="251662336" behindDoc="0" locked="0" layoutInCell="1" allowOverlap="1" wp14:editId="38D96DAA" wp14:anchorId="57768758">
                <wp:simplePos x="0" y="0"/>
                <wp:positionH relativeFrom="margin">
                  <wp:posOffset>-381000</wp:posOffset>
                </wp:positionH>
                <wp:positionV relativeFrom="bottomMargin">
                  <wp:posOffset>-85725</wp:posOffset>
                </wp:positionV>
                <wp:extent cx="4791075" cy="889635"/>
                <wp:effectExtent l="0" t="0" r="285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89635"/>
                        </a:xfrm>
                        <a:prstGeom prst="rect">
                          <a:avLst/>
                        </a:prstGeom>
                        <a:solidFill>
                          <a:srgbClr val="FFFFFF"/>
                        </a:solidFill>
                        <a:ln w="9525">
                          <a:solidFill>
                            <a:schemeClr val="bg1"/>
                          </a:solidFill>
                          <a:miter lim="800000"/>
                          <a:headEnd/>
                          <a:tailEnd/>
                        </a:ln>
                      </wps:spPr>
                      <wps:txbx>
                        <w:txbxContent>
                          <w:p w:rsidRPr="008D6D02" w:rsidR="007E75F2" w:rsidRDefault="007E75F2" w14:paraId="722C1AB2" w14:textId="61594802">
                            <w:pPr>
                              <w:rPr>
                                <w:sz w:val="12"/>
                                <w:szCs w:val="12"/>
                              </w:rPr>
                            </w:pPr>
                            <w:bookmarkStart w:name="_GoBack" w:id="0"/>
                            <w:r w:rsidRPr="008D6D02">
                              <w:rPr>
                                <w:sz w:val="12"/>
                                <w:szCs w:val="12"/>
                              </w:rPr>
                              <w:t>OMB CONTROL NUMBER: 0704-0</w:t>
                            </w:r>
                            <w:r w:rsidR="00A0085D">
                              <w:rPr>
                                <w:sz w:val="12"/>
                                <w:szCs w:val="12"/>
                              </w:rPr>
                              <w:t>553. EXPIRATION DATE: 05/31/2025</w:t>
                            </w:r>
                            <w:r w:rsidRPr="008D6D02">
                              <w:rPr>
                                <w:sz w:val="12"/>
                                <w:szCs w:val="12"/>
                              </w:rPr>
                              <w:t>. AGENCY DISCLOSURE NOTICE: 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Services,atwhs.mc-alex.esd.mbx.dd-dod-information-collections@mail.mi. Respondents should be aware that notwithstanding any other provision of law, no person shall be subject to any penalty for failing to comply with a collection of information if it does not display a currently valid OMB control number.</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768758">
                <v:stroke joinstyle="miter"/>
                <v:path gradientshapeok="t" o:connecttype="rect"/>
              </v:shapetype>
              <v:shape id="Text Box 2" style="position:absolute;margin-left:-30pt;margin-top:-6.75pt;width:377.25pt;height:70.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">
                <v:textbox>
                  <w:txbxContent>
                    <w:p w:rsidRPr="008D6D02" w:rsidR="007E75F2" w:rsidRDefault="007E75F2" w14:paraId="722C1AB2" w14:textId="61594802">
                      <w:pPr>
                        <w:rPr>
                          <w:sz w:val="12"/>
                          <w:szCs w:val="12"/>
                        </w:rPr>
                      </w:pPr>
                      <w:bookmarkStart w:name="_GoBack" w:id="1"/>
                      <w:r w:rsidRPr="008D6D02">
                        <w:rPr>
                          <w:sz w:val="12"/>
                          <w:szCs w:val="12"/>
                        </w:rPr>
                        <w:t>OMB CONTROL NUMBER: 0704-0</w:t>
                      </w:r>
                      <w:r w:rsidR="00A0085D">
                        <w:rPr>
                          <w:sz w:val="12"/>
                          <w:szCs w:val="12"/>
                        </w:rPr>
                        <w:t>553. EXPIRATION DATE: 05/31/2025</w:t>
                      </w:r>
                      <w:r w:rsidRPr="008D6D02">
                        <w:rPr>
                          <w:sz w:val="12"/>
                          <w:szCs w:val="12"/>
                        </w:rPr>
                        <w:t>. AGENCY DISCLOSURE NOTICE: 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Services,atwhs.mc-alex.esd.mbx.dd-dod-information-collections@mail.mi. Respondents should be aware that notwithstanding any other provision of law, no person shall be subject to any penalty for failing to comply with a collection of information if it does not display a currently valid OMB control number.</w:t>
                      </w:r>
                      <w:bookmarkEnd w:id="1"/>
                    </w:p>
                  </w:txbxContent>
                </v:textbox>
                <w10:wrap type="square" anchorx="margin" anchory="margin"/>
              </v:shape>
            </w:pict>
          </mc:Fallback>
        </mc:AlternateContent>
      </w:r>
      <w:r w:rsidRPr="00CF7BAF" w:rsidR="002706E9">
        <w:rPr>
          <w:noProof/>
        </w:rPr>
        <mc:AlternateContent>
          <mc:Choice Requires="wps">
            <w:drawing>
              <wp:anchor distT="0" distB="0" distL="114300" distR="114300" simplePos="0" relativeHeight="251664384" behindDoc="0" locked="0" layoutInCell="1" allowOverlap="1" wp14:editId="73635A24" wp14:anchorId="0F6AAFBD">
                <wp:simplePos x="0" y="0"/>
                <wp:positionH relativeFrom="column">
                  <wp:posOffset>-405130</wp:posOffset>
                </wp:positionH>
                <wp:positionV relativeFrom="paragraph">
                  <wp:posOffset>8113395</wp:posOffset>
                </wp:positionV>
                <wp:extent cx="4858247" cy="691764"/>
                <wp:effectExtent l="19050" t="19050" r="19050" b="13335"/>
                <wp:wrapNone/>
                <wp:docPr id="11" name="Rectangle 11"/>
                <wp:cNvGraphicFramePr/>
                <a:graphic xmlns:a="http://schemas.openxmlformats.org/drawingml/2006/main">
                  <a:graphicData uri="http://schemas.microsoft.com/office/word/2010/wordprocessingShape">
                    <wps:wsp>
                      <wps:cNvSpPr/>
                      <wps:spPr>
                        <a:xfrm>
                          <a:off x="0" y="0"/>
                          <a:ext cx="4858247" cy="69176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31.9pt;margin-top:638.85pt;width:382.5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3261C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"/>
            </w:pict>
          </mc:Fallback>
        </mc:AlternateContent>
      </w:r>
      <w:r w:rsidR="0087611F">
        <w:rPr>
          <w:noProof/>
        </w:rPr>
        <w:drawing>
          <wp:anchor distT="0" distB="0" distL="114300" distR="114300" simplePos="0" relativeHeight="251658240" behindDoc="0" locked="0" layoutInCell="1" allowOverlap="1" wp14:editId="7B7DE422" wp14:anchorId="3A21FA69">
            <wp:simplePos x="0" y="0"/>
            <wp:positionH relativeFrom="page">
              <wp:align>center</wp:align>
            </wp:positionH>
            <wp:positionV relativeFrom="page">
              <wp:align>center</wp:align>
            </wp:positionV>
            <wp:extent cx="7397750" cy="9669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0" cy="966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11F">
        <w:rPr>
          <w:noProof/>
        </w:rPr>
        <mc:AlternateContent>
          <mc:Choice Requires="wps">
            <w:drawing>
              <wp:anchor distT="45720" distB="45720" distL="114300" distR="114300" simplePos="0" relativeHeight="251668480" behindDoc="0" locked="0" layoutInCell="1" allowOverlap="1" wp14:editId="5AC15191" wp14:anchorId="525D33B3">
                <wp:simplePos x="0" y="0"/>
                <wp:positionH relativeFrom="column">
                  <wp:posOffset>2364105</wp:posOffset>
                </wp:positionH>
                <wp:positionV relativeFrom="paragraph">
                  <wp:posOffset>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7611F" w:rsidRDefault="0087611F" w14:paraId="11C8B7CD" w14:textId="6D9FB86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186.15pt;margin-top:0;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orJQIAAEw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" w14:anchorId="525D33B3">
                <v:textbox style="mso-fit-shape-to-text:t">
                  <w:txbxContent>
                    <w:p w:rsidR="0087611F" w:rsidRDefault="0087611F" w14:paraId="11C8B7CD" w14:textId="6D9FB86A"/>
                  </w:txbxContent>
                </v:textbox>
                <w10:wrap type="square"/>
              </v:shape>
            </w:pict>
          </mc:Fallback>
        </mc:AlternateContent>
      </w:r>
      <w:r w:rsidR="0087611F">
        <w:rPr>
          <w:noProof/>
        </w:rPr>
        <mc:AlternateContent>
          <mc:Choice Requires="wps">
            <w:drawing>
              <wp:anchor distT="45720" distB="45720" distL="114300" distR="114300" simplePos="0" relativeHeight="251666432" behindDoc="0" locked="0" layoutInCell="1" allowOverlap="1" wp14:editId="2B169885" wp14:anchorId="358AA850">
                <wp:simplePos x="0" y="0"/>
                <wp:positionH relativeFrom="column">
                  <wp:posOffset>1781175</wp:posOffset>
                </wp:positionH>
                <wp:positionV relativeFrom="paragraph">
                  <wp:posOffset>1085850</wp:posOffset>
                </wp:positionV>
                <wp:extent cx="2360930" cy="21717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717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rsidR="0087611F" w:rsidRDefault="0087611F" w14:paraId="019F0FCB"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style="position:absolute;margin-left:140.25pt;margin-top:85.5pt;width:185.9pt;height:17.1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" w14:anchorId="358AA850">
                <v:textbox>
                  <w:txbxContent>
                    <w:sdt>
                      <w:sdtPr>
                        <w:id w:val="568603642"/>
                        <w:temporary/>
                        <w:showingPlcHdr/>
                        <w15:appearance w15:val="hidden"/>
                      </w:sdtPr>
                      <w:sdtContent>
                        <w:p w:rsidR="0087611F" w:rsidRDefault="0087611F" w14:paraId="019F0FCB" w14:textId="77777777">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sectPr w:rsidR="00CE1F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95CE0" w14:textId="77777777" w:rsidR="00F87649" w:rsidRDefault="00F87649" w:rsidP="00850D38">
      <w:pPr>
        <w:spacing w:after="0" w:line="240" w:lineRule="auto"/>
      </w:pPr>
      <w:r>
        <w:separator/>
      </w:r>
    </w:p>
  </w:endnote>
  <w:endnote w:type="continuationSeparator" w:id="0">
    <w:p w14:paraId="5F904493" w14:textId="77777777" w:rsidR="00F87649" w:rsidRDefault="00F87649" w:rsidP="0085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B3899" w14:textId="77777777" w:rsidR="00F87649" w:rsidRDefault="00F87649" w:rsidP="00850D38">
      <w:pPr>
        <w:spacing w:after="0" w:line="240" w:lineRule="auto"/>
      </w:pPr>
      <w:r>
        <w:separator/>
      </w:r>
    </w:p>
  </w:footnote>
  <w:footnote w:type="continuationSeparator" w:id="0">
    <w:p w14:paraId="7709FE5C" w14:textId="77777777" w:rsidR="00F87649" w:rsidRDefault="00F87649" w:rsidP="00850D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C3"/>
    <w:rsid w:val="000167C7"/>
    <w:rsid w:val="002706E9"/>
    <w:rsid w:val="003B1F67"/>
    <w:rsid w:val="006C19A1"/>
    <w:rsid w:val="006E7F36"/>
    <w:rsid w:val="00717597"/>
    <w:rsid w:val="007E75F2"/>
    <w:rsid w:val="00850D38"/>
    <w:rsid w:val="0087611F"/>
    <w:rsid w:val="008D6D02"/>
    <w:rsid w:val="00951FC5"/>
    <w:rsid w:val="009B35C7"/>
    <w:rsid w:val="00A0085D"/>
    <w:rsid w:val="00A80FC3"/>
    <w:rsid w:val="00DD7DFC"/>
    <w:rsid w:val="00E529AC"/>
    <w:rsid w:val="00E84EB7"/>
    <w:rsid w:val="00F03180"/>
    <w:rsid w:val="00F436D8"/>
    <w:rsid w:val="00F8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1BBDB"/>
  <w15:chartTrackingRefBased/>
  <w15:docId w15:val="{AAEF6A64-E3A7-49FD-8787-F41F839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D38"/>
  </w:style>
  <w:style w:type="paragraph" w:styleId="Footer">
    <w:name w:val="footer"/>
    <w:basedOn w:val="Normal"/>
    <w:link w:val="FooterChar"/>
    <w:uiPriority w:val="99"/>
    <w:unhideWhenUsed/>
    <w:rsid w:val="0085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D38"/>
  </w:style>
  <w:style w:type="paragraph" w:styleId="BalloonText">
    <w:name w:val="Balloon Text"/>
    <w:basedOn w:val="Normal"/>
    <w:link w:val="BalloonTextChar"/>
    <w:uiPriority w:val="99"/>
    <w:semiHidden/>
    <w:unhideWhenUsed/>
    <w:rsid w:val="007E7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YRRP CfE</dc:creator>
  <cp:keywords/>
  <dc:description/>
  <cp:lastModifiedBy>Yeargins, Latarsha R CIV DMDC</cp:lastModifiedBy>
  <cp:revision>7</cp:revision>
  <cp:lastPrinted>2019-10-29T17:52:00Z</cp:lastPrinted>
  <dcterms:created xsi:type="dcterms:W3CDTF">2019-10-30T14:48:00Z</dcterms:created>
  <dcterms:modified xsi:type="dcterms:W3CDTF">2022-07-29T18:26:00Z</dcterms:modified>
</cp:coreProperties>
</file>