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D699D" w:rsidR="00B859D1" w:rsidP="0099651D" w:rsidRDefault="00B84BF5" w14:paraId="7F947446" w14:textId="7A4AD7A2">
      <w:pPr>
        <w:spacing w:after="0" w:line="240" w:lineRule="auto"/>
        <w:rPr>
          <w:rFonts w:ascii="Times New Roman" w:hAnsi="Times New Roman" w:cs="Times New Roman"/>
          <w:i/>
          <w:sz w:val="24"/>
          <w:szCs w:val="24"/>
        </w:rPr>
      </w:pPr>
      <w:bookmarkStart w:name="_GoBack" w:id="0"/>
      <w:bookmarkEnd w:id="0"/>
      <w:r>
        <w:rPr>
          <w:rFonts w:ascii="Times New Roman" w:hAnsi="Times New Roman" w:cs="Times New Roman"/>
          <w:i/>
          <w:sz w:val="24"/>
          <w:szCs w:val="24"/>
        </w:rPr>
        <w:t>It is a</w:t>
      </w:r>
      <w:r w:rsidRPr="006D699D" w:rsidR="00B859D1">
        <w:rPr>
          <w:rFonts w:ascii="Times New Roman" w:hAnsi="Times New Roman" w:cs="Times New Roman"/>
          <w:i/>
          <w:sz w:val="24"/>
          <w:szCs w:val="24"/>
        </w:rPr>
        <w:t xml:space="preserve"> Department of Defense (DoD) priority</w:t>
      </w:r>
      <w:r w:rsidRPr="006D699D" w:rsidR="002A4C00">
        <w:rPr>
          <w:rFonts w:ascii="Times New Roman" w:hAnsi="Times New Roman" w:cs="Times New Roman"/>
          <w:i/>
          <w:sz w:val="24"/>
          <w:szCs w:val="24"/>
        </w:rPr>
        <w:t xml:space="preserve"> </w:t>
      </w:r>
      <w:r>
        <w:rPr>
          <w:rFonts w:ascii="Times New Roman" w:hAnsi="Times New Roman" w:cs="Times New Roman"/>
          <w:i/>
          <w:sz w:val="24"/>
          <w:szCs w:val="24"/>
        </w:rPr>
        <w:t>to</w:t>
      </w:r>
      <w:r w:rsidRPr="006D699D" w:rsidR="00815E30">
        <w:rPr>
          <w:rFonts w:ascii="Times New Roman" w:hAnsi="Times New Roman" w:cs="Times New Roman"/>
          <w:i/>
          <w:sz w:val="24"/>
          <w:szCs w:val="24"/>
        </w:rPr>
        <w:t xml:space="preserve"> </w:t>
      </w:r>
      <w:r>
        <w:rPr>
          <w:rFonts w:ascii="Times New Roman" w:hAnsi="Times New Roman" w:cs="Times New Roman"/>
          <w:i/>
          <w:sz w:val="24"/>
          <w:szCs w:val="24"/>
        </w:rPr>
        <w:t>en</w:t>
      </w:r>
      <w:r w:rsidRPr="006D699D" w:rsidR="00815E30">
        <w:rPr>
          <w:rFonts w:ascii="Times New Roman" w:hAnsi="Times New Roman" w:cs="Times New Roman"/>
          <w:i/>
          <w:sz w:val="24"/>
          <w:szCs w:val="24"/>
        </w:rPr>
        <w:t>sure</w:t>
      </w:r>
      <w:r>
        <w:rPr>
          <w:rFonts w:ascii="Times New Roman" w:hAnsi="Times New Roman" w:cs="Times New Roman"/>
          <w:i/>
          <w:sz w:val="24"/>
          <w:szCs w:val="24"/>
        </w:rPr>
        <w:t xml:space="preserve"> that</w:t>
      </w:r>
      <w:r w:rsidRPr="006D699D" w:rsidR="00815E30">
        <w:rPr>
          <w:rFonts w:ascii="Times New Roman" w:hAnsi="Times New Roman" w:cs="Times New Roman"/>
          <w:i/>
          <w:sz w:val="24"/>
          <w:szCs w:val="24"/>
        </w:rPr>
        <w:t xml:space="preserve"> support to the </w:t>
      </w:r>
      <w:r w:rsidRPr="006D699D" w:rsidR="00196B3F">
        <w:rPr>
          <w:rFonts w:ascii="Times New Roman" w:hAnsi="Times New Roman" w:cs="Times New Roman"/>
          <w:i/>
          <w:sz w:val="24"/>
          <w:szCs w:val="24"/>
        </w:rPr>
        <w:t xml:space="preserve">DoD mission </w:t>
      </w:r>
      <w:r w:rsidRPr="006D699D" w:rsidR="00815E30">
        <w:rPr>
          <w:rFonts w:ascii="Times New Roman" w:hAnsi="Times New Roman" w:cs="Times New Roman"/>
          <w:i/>
          <w:sz w:val="24"/>
          <w:szCs w:val="24"/>
        </w:rPr>
        <w:t xml:space="preserve">takes </w:t>
      </w:r>
      <w:r w:rsidRPr="006D699D">
        <w:rPr>
          <w:rFonts w:ascii="Times New Roman" w:hAnsi="Times New Roman" w:cs="Times New Roman"/>
          <w:i/>
          <w:sz w:val="24"/>
          <w:szCs w:val="24"/>
        </w:rPr>
        <w:t xml:space="preserve">climate considerations </w:t>
      </w:r>
      <w:r w:rsidRPr="006D699D" w:rsidR="00815E30">
        <w:rPr>
          <w:rFonts w:ascii="Times New Roman" w:hAnsi="Times New Roman" w:cs="Times New Roman"/>
          <w:i/>
          <w:sz w:val="24"/>
          <w:szCs w:val="24"/>
        </w:rPr>
        <w:t>into account</w:t>
      </w:r>
      <w:r>
        <w:rPr>
          <w:rFonts w:ascii="Times New Roman" w:hAnsi="Times New Roman" w:cs="Times New Roman"/>
          <w:i/>
          <w:sz w:val="24"/>
          <w:szCs w:val="24"/>
        </w:rPr>
        <w:t>, especially</w:t>
      </w:r>
      <w:r w:rsidRPr="006D699D" w:rsidR="00815E30">
        <w:rPr>
          <w:rFonts w:ascii="Times New Roman" w:hAnsi="Times New Roman" w:cs="Times New Roman"/>
          <w:i/>
          <w:sz w:val="24"/>
          <w:szCs w:val="24"/>
        </w:rPr>
        <w:t xml:space="preserve"> how </w:t>
      </w:r>
      <w:r>
        <w:rPr>
          <w:rFonts w:ascii="Times New Roman" w:hAnsi="Times New Roman" w:cs="Times New Roman"/>
          <w:i/>
          <w:sz w:val="24"/>
          <w:szCs w:val="24"/>
        </w:rPr>
        <w:t>the adverse impacts of a</w:t>
      </w:r>
      <w:r w:rsidRPr="006D699D">
        <w:rPr>
          <w:rFonts w:ascii="Times New Roman" w:hAnsi="Times New Roman" w:cs="Times New Roman"/>
          <w:i/>
          <w:sz w:val="24"/>
          <w:szCs w:val="24"/>
        </w:rPr>
        <w:t xml:space="preserve"> changing climate </w:t>
      </w:r>
      <w:r>
        <w:rPr>
          <w:rFonts w:ascii="Times New Roman" w:hAnsi="Times New Roman" w:cs="Times New Roman"/>
          <w:i/>
          <w:sz w:val="24"/>
          <w:szCs w:val="24"/>
        </w:rPr>
        <w:t xml:space="preserve">complicate and impede </w:t>
      </w:r>
      <w:r w:rsidRPr="006D699D" w:rsidR="00815E30">
        <w:rPr>
          <w:rFonts w:ascii="Times New Roman" w:hAnsi="Times New Roman" w:cs="Times New Roman"/>
          <w:i/>
          <w:sz w:val="24"/>
          <w:szCs w:val="24"/>
        </w:rPr>
        <w:t xml:space="preserve">DoD missions.  </w:t>
      </w:r>
    </w:p>
    <w:p w:rsidRPr="006D699D" w:rsidR="00B859D1" w:rsidP="00002ABE" w:rsidRDefault="00B859D1" w14:paraId="7D3DB137" w14:textId="77777777">
      <w:pPr>
        <w:spacing w:after="0" w:line="240" w:lineRule="auto"/>
        <w:rPr>
          <w:rFonts w:ascii="Times New Roman" w:hAnsi="Times New Roman" w:cs="Times New Roman"/>
          <w:i/>
          <w:sz w:val="24"/>
          <w:szCs w:val="24"/>
        </w:rPr>
      </w:pPr>
    </w:p>
    <w:p w:rsidRPr="006D699D" w:rsidR="002B6692" w:rsidP="003475FC" w:rsidRDefault="002B6692" w14:paraId="42C47AB3" w14:textId="44621078">
      <w:pPr>
        <w:spacing w:after="0" w:line="240" w:lineRule="auto"/>
        <w:rPr>
          <w:rFonts w:ascii="Times New Roman" w:hAnsi="Times New Roman" w:cs="Times New Roman"/>
          <w:i/>
          <w:sz w:val="24"/>
          <w:szCs w:val="24"/>
        </w:rPr>
      </w:pPr>
      <w:r w:rsidRPr="006D699D">
        <w:rPr>
          <w:rFonts w:ascii="Times New Roman" w:hAnsi="Times New Roman" w:cs="Times New Roman"/>
          <w:i/>
          <w:sz w:val="24"/>
          <w:szCs w:val="24"/>
        </w:rPr>
        <w:t xml:space="preserve">This is a short pulse check for personnel </w:t>
      </w:r>
      <w:r w:rsidR="00980BF0">
        <w:rPr>
          <w:rFonts w:ascii="Times New Roman" w:hAnsi="Times New Roman" w:cs="Times New Roman"/>
          <w:i/>
          <w:sz w:val="24"/>
          <w:szCs w:val="24"/>
        </w:rPr>
        <w:t>who provide</w:t>
      </w:r>
      <w:r w:rsidRPr="006D699D" w:rsidR="00980BF0">
        <w:rPr>
          <w:rFonts w:ascii="Times New Roman" w:hAnsi="Times New Roman" w:cs="Times New Roman"/>
          <w:i/>
          <w:sz w:val="24"/>
          <w:szCs w:val="24"/>
        </w:rPr>
        <w:t xml:space="preserve"> </w:t>
      </w:r>
      <w:r w:rsidRPr="006D699D">
        <w:rPr>
          <w:rFonts w:ascii="Times New Roman" w:hAnsi="Times New Roman" w:cs="Times New Roman"/>
          <w:i/>
          <w:sz w:val="24"/>
          <w:szCs w:val="24"/>
        </w:rPr>
        <w:t xml:space="preserve">different aspects of support to the warfighter – whether in OSD, defense agencies, the Joint Staff, combatant commands, and the Services – </w:t>
      </w:r>
      <w:r w:rsidRPr="006D699D" w:rsidR="00A11EB2">
        <w:rPr>
          <w:rFonts w:ascii="Times New Roman" w:hAnsi="Times New Roman" w:cs="Times New Roman"/>
          <w:i/>
          <w:sz w:val="24"/>
          <w:szCs w:val="24"/>
        </w:rPr>
        <w:t xml:space="preserve">to </w:t>
      </w:r>
      <w:r w:rsidRPr="006D699D">
        <w:rPr>
          <w:rFonts w:ascii="Times New Roman" w:hAnsi="Times New Roman" w:cs="Times New Roman"/>
          <w:i/>
          <w:sz w:val="24"/>
          <w:szCs w:val="24"/>
        </w:rPr>
        <w:t xml:space="preserve">understand </w:t>
      </w:r>
      <w:r w:rsidRPr="006D699D" w:rsidR="00A11EB2">
        <w:rPr>
          <w:rFonts w:ascii="Times New Roman" w:hAnsi="Times New Roman" w:cs="Times New Roman"/>
          <w:i/>
          <w:sz w:val="24"/>
          <w:szCs w:val="24"/>
        </w:rPr>
        <w:t xml:space="preserve">how </w:t>
      </w:r>
      <w:r w:rsidR="00980BF0">
        <w:rPr>
          <w:rFonts w:ascii="Times New Roman" w:hAnsi="Times New Roman" w:cs="Times New Roman"/>
          <w:i/>
          <w:sz w:val="24"/>
          <w:szCs w:val="24"/>
        </w:rPr>
        <w:t>climate change</w:t>
      </w:r>
      <w:r w:rsidRPr="006D699D" w:rsidR="00A11EB2">
        <w:rPr>
          <w:rFonts w:ascii="Times New Roman" w:hAnsi="Times New Roman" w:cs="Times New Roman"/>
          <w:i/>
          <w:sz w:val="24"/>
          <w:szCs w:val="24"/>
        </w:rPr>
        <w:t xml:space="preserve"> </w:t>
      </w:r>
      <w:r w:rsidR="00EE77D9">
        <w:rPr>
          <w:rFonts w:ascii="Times New Roman" w:hAnsi="Times New Roman" w:cs="Times New Roman"/>
          <w:i/>
          <w:sz w:val="24"/>
          <w:szCs w:val="24"/>
        </w:rPr>
        <w:t>affects</w:t>
      </w:r>
      <w:r w:rsidRPr="006D699D" w:rsidR="00EE77D9">
        <w:rPr>
          <w:rFonts w:ascii="Times New Roman" w:hAnsi="Times New Roman" w:cs="Times New Roman"/>
          <w:i/>
          <w:sz w:val="24"/>
          <w:szCs w:val="24"/>
        </w:rPr>
        <w:t xml:space="preserve"> </w:t>
      </w:r>
      <w:r w:rsidRPr="006D699D" w:rsidR="00A11EB2">
        <w:rPr>
          <w:rFonts w:ascii="Times New Roman" w:hAnsi="Times New Roman" w:cs="Times New Roman"/>
          <w:i/>
          <w:sz w:val="24"/>
          <w:szCs w:val="24"/>
        </w:rPr>
        <w:t>their work</w:t>
      </w:r>
      <w:r w:rsidRPr="006D699D">
        <w:rPr>
          <w:rFonts w:ascii="Times New Roman" w:hAnsi="Times New Roman" w:cs="Times New Roman"/>
          <w:i/>
          <w:sz w:val="24"/>
          <w:szCs w:val="24"/>
        </w:rPr>
        <w:t xml:space="preserve">.  </w:t>
      </w:r>
    </w:p>
    <w:p w:rsidRPr="006D699D" w:rsidR="002B6692" w:rsidP="003475FC" w:rsidRDefault="002B6692" w14:paraId="06A3F847" w14:textId="77777777">
      <w:pPr>
        <w:spacing w:after="0" w:line="240" w:lineRule="auto"/>
        <w:rPr>
          <w:rFonts w:ascii="Times New Roman" w:hAnsi="Times New Roman" w:cs="Times New Roman"/>
          <w:i/>
          <w:sz w:val="24"/>
          <w:szCs w:val="24"/>
        </w:rPr>
      </w:pPr>
    </w:p>
    <w:p w:rsidRPr="006D699D" w:rsidR="00CF341A" w:rsidP="00013F4B" w:rsidRDefault="00CF341A" w14:paraId="5B7867B3" w14:textId="69DBA59D">
      <w:pPr>
        <w:spacing w:after="0" w:line="240" w:lineRule="auto"/>
        <w:rPr>
          <w:rFonts w:ascii="Times New Roman" w:hAnsi="Times New Roman" w:cs="Times New Roman"/>
          <w:i/>
          <w:sz w:val="24"/>
          <w:szCs w:val="24"/>
        </w:rPr>
      </w:pPr>
      <w:r w:rsidRPr="006D699D">
        <w:rPr>
          <w:rFonts w:ascii="Times New Roman" w:hAnsi="Times New Roman" w:cs="Times New Roman"/>
          <w:i/>
          <w:sz w:val="24"/>
          <w:szCs w:val="24"/>
        </w:rPr>
        <w:t xml:space="preserve">We appreciate </w:t>
      </w:r>
      <w:r w:rsidR="003E0113">
        <w:rPr>
          <w:rFonts w:ascii="Times New Roman" w:hAnsi="Times New Roman" w:cs="Times New Roman"/>
          <w:i/>
          <w:sz w:val="24"/>
          <w:szCs w:val="24"/>
        </w:rPr>
        <w:t xml:space="preserve">military and civilian </w:t>
      </w:r>
      <w:r w:rsidRPr="006D699D">
        <w:rPr>
          <w:rFonts w:ascii="Times New Roman" w:hAnsi="Times New Roman" w:cs="Times New Roman"/>
          <w:i/>
          <w:sz w:val="24"/>
          <w:szCs w:val="24"/>
        </w:rPr>
        <w:t xml:space="preserve">members of your organization taking the time to </w:t>
      </w:r>
      <w:r w:rsidRPr="006D699D" w:rsidR="00892F5D">
        <w:rPr>
          <w:rFonts w:ascii="Times New Roman" w:hAnsi="Times New Roman" w:cs="Times New Roman"/>
          <w:i/>
          <w:sz w:val="24"/>
          <w:szCs w:val="24"/>
        </w:rPr>
        <w:t>answer a few questions</w:t>
      </w:r>
      <w:r w:rsidRPr="006D699D" w:rsidR="00815E30">
        <w:rPr>
          <w:rFonts w:ascii="Times New Roman" w:hAnsi="Times New Roman" w:cs="Times New Roman"/>
          <w:i/>
          <w:sz w:val="24"/>
          <w:szCs w:val="24"/>
        </w:rPr>
        <w:t xml:space="preserve"> - </w:t>
      </w:r>
      <w:r w:rsidR="007605AA">
        <w:rPr>
          <w:rFonts w:ascii="Times New Roman" w:hAnsi="Times New Roman" w:cs="Times New Roman"/>
          <w:i/>
          <w:sz w:val="24"/>
          <w:szCs w:val="24"/>
        </w:rPr>
        <w:t xml:space="preserve">participation </w:t>
      </w:r>
      <w:r w:rsidRPr="006D699D" w:rsidR="00815E30">
        <w:rPr>
          <w:rFonts w:ascii="Times New Roman" w:hAnsi="Times New Roman" w:cs="Times New Roman"/>
          <w:i/>
          <w:sz w:val="24"/>
          <w:szCs w:val="24"/>
        </w:rPr>
        <w:t xml:space="preserve">is entirely voluntary and </w:t>
      </w:r>
      <w:r w:rsidR="007605AA">
        <w:rPr>
          <w:rFonts w:ascii="Times New Roman" w:hAnsi="Times New Roman" w:cs="Times New Roman"/>
          <w:i/>
          <w:sz w:val="24"/>
          <w:szCs w:val="24"/>
        </w:rPr>
        <w:t xml:space="preserve">feedback is </w:t>
      </w:r>
      <w:r w:rsidRPr="006D699D" w:rsidR="00815E30">
        <w:rPr>
          <w:rFonts w:ascii="Times New Roman" w:hAnsi="Times New Roman" w:cs="Times New Roman"/>
          <w:i/>
          <w:sz w:val="24"/>
          <w:szCs w:val="24"/>
        </w:rPr>
        <w:t>anonymous</w:t>
      </w:r>
      <w:r w:rsidR="00013F4B">
        <w:rPr>
          <w:rFonts w:ascii="Times New Roman" w:hAnsi="Times New Roman" w:cs="Times New Roman"/>
          <w:i/>
          <w:sz w:val="24"/>
          <w:szCs w:val="24"/>
        </w:rPr>
        <w:t xml:space="preserve">. </w:t>
      </w:r>
      <w:r w:rsidRPr="00013F4B" w:rsidR="00013F4B">
        <w:rPr>
          <w:rFonts w:ascii="Times New Roman" w:hAnsi="Times New Roman" w:cs="Times New Roman"/>
          <w:i/>
          <w:sz w:val="24"/>
          <w:szCs w:val="24"/>
        </w:rPr>
        <w:t>All data will be reported in the aggregate</w:t>
      </w:r>
      <w:r w:rsidRPr="006D699D" w:rsidR="002B6692">
        <w:rPr>
          <w:rFonts w:ascii="Times New Roman" w:hAnsi="Times New Roman" w:cs="Times New Roman"/>
          <w:i/>
          <w:sz w:val="24"/>
          <w:szCs w:val="24"/>
        </w:rPr>
        <w:t>, and will be used to inform DoD education and training efforts</w:t>
      </w:r>
      <w:r w:rsidRPr="006D699D" w:rsidR="00815E30">
        <w:rPr>
          <w:rFonts w:ascii="Times New Roman" w:hAnsi="Times New Roman" w:cs="Times New Roman"/>
          <w:i/>
          <w:sz w:val="24"/>
          <w:szCs w:val="24"/>
        </w:rPr>
        <w:t>.</w:t>
      </w:r>
      <w:r w:rsidRPr="006D699D">
        <w:rPr>
          <w:rFonts w:ascii="Times New Roman" w:hAnsi="Times New Roman" w:cs="Times New Roman"/>
          <w:i/>
          <w:sz w:val="24"/>
          <w:szCs w:val="24"/>
        </w:rPr>
        <w:t xml:space="preserve"> </w:t>
      </w:r>
      <w:r w:rsidRPr="00013F4B" w:rsidR="00013F4B">
        <w:rPr>
          <w:rFonts w:ascii="Times New Roman" w:hAnsi="Times New Roman" w:cs="Times New Roman"/>
          <w:i/>
          <w:sz w:val="24"/>
          <w:szCs w:val="24"/>
        </w:rPr>
        <w:t>You can skip questions you choose not answer, and you can stop participating</w:t>
      </w:r>
      <w:r w:rsidR="00013F4B">
        <w:rPr>
          <w:rFonts w:ascii="Times New Roman" w:hAnsi="Times New Roman" w:cs="Times New Roman"/>
          <w:i/>
          <w:sz w:val="24"/>
          <w:szCs w:val="24"/>
        </w:rPr>
        <w:t xml:space="preserve"> </w:t>
      </w:r>
      <w:r w:rsidRPr="00013F4B" w:rsidR="00013F4B">
        <w:rPr>
          <w:rFonts w:ascii="Times New Roman" w:hAnsi="Times New Roman" w:cs="Times New Roman"/>
          <w:i/>
          <w:sz w:val="24"/>
          <w:szCs w:val="24"/>
        </w:rPr>
        <w:t>at any time.</w:t>
      </w:r>
    </w:p>
    <w:p w:rsidRPr="006D699D" w:rsidR="00B859D1" w:rsidP="00002ABE" w:rsidRDefault="00B859D1" w14:paraId="352F28CD" w14:textId="77777777">
      <w:pPr>
        <w:spacing w:after="0" w:line="240" w:lineRule="auto"/>
        <w:rPr>
          <w:rFonts w:ascii="Times New Roman" w:hAnsi="Times New Roman" w:cs="Times New Roman"/>
          <w:b/>
          <w:sz w:val="24"/>
          <w:szCs w:val="24"/>
        </w:rPr>
      </w:pPr>
    </w:p>
    <w:p w:rsidRPr="006D699D" w:rsidR="00487617" w:rsidP="00002ABE" w:rsidRDefault="00487617" w14:paraId="6D3D1417" w14:textId="77777777">
      <w:pPr>
        <w:spacing w:after="0" w:line="240" w:lineRule="auto"/>
        <w:rPr>
          <w:rFonts w:ascii="Times New Roman" w:hAnsi="Times New Roman" w:cs="Times New Roman"/>
          <w:b/>
          <w:sz w:val="24"/>
          <w:szCs w:val="24"/>
        </w:rPr>
      </w:pPr>
      <w:r w:rsidRPr="006D699D">
        <w:rPr>
          <w:rFonts w:ascii="Times New Roman" w:hAnsi="Times New Roman" w:cs="Times New Roman"/>
          <w:b/>
          <w:sz w:val="24"/>
          <w:szCs w:val="24"/>
        </w:rPr>
        <w:t xml:space="preserve">Unit </w:t>
      </w:r>
    </w:p>
    <w:p w:rsidRPr="006D699D" w:rsidR="00002ABE" w:rsidP="00002ABE" w:rsidRDefault="00002ABE" w14:paraId="5B38AB78" w14:textId="77777777">
      <w:pPr>
        <w:pStyle w:val="ListParagraph"/>
        <w:numPr>
          <w:ilvl w:val="0"/>
          <w:numId w:val="20"/>
        </w:numPr>
        <w:spacing w:after="0" w:line="240" w:lineRule="auto"/>
        <w:ind w:left="360"/>
        <w:rPr>
          <w:rFonts w:ascii="Times New Roman" w:hAnsi="Times New Roman" w:cs="Times New Roman"/>
          <w:sz w:val="24"/>
          <w:szCs w:val="24"/>
        </w:rPr>
        <w:sectPr w:rsidRPr="006D699D" w:rsidR="00002ABE" w:rsidSect="00A04E59">
          <w:headerReference w:type="default" r:id="rId8"/>
          <w:footerReference w:type="default" r:id="rId9"/>
          <w:headerReference w:type="first" r:id="rId10"/>
          <w:pgSz w:w="10800" w:h="14400"/>
          <w:pgMar w:top="1440" w:right="1440" w:bottom="1440" w:left="1440" w:header="720" w:footer="720" w:gutter="0"/>
          <w:cols w:space="720"/>
          <w:noEndnote/>
          <w:titlePg/>
          <w:docGrid w:linePitch="299"/>
        </w:sectPr>
      </w:pPr>
    </w:p>
    <w:p w:rsidRPr="006D699D" w:rsidR="00487617" w:rsidP="00002ABE" w:rsidRDefault="00487617" w14:paraId="2816F0D7"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P&amp;R</w:t>
      </w:r>
    </w:p>
    <w:p w:rsidRPr="006D699D" w:rsidR="00487617" w:rsidP="00002ABE" w:rsidRDefault="00487617" w14:paraId="13221E35"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Joint Staff</w:t>
      </w:r>
    </w:p>
    <w:p w:rsidRPr="006D699D" w:rsidR="00487617" w:rsidP="00002ABE" w:rsidRDefault="00487617" w14:paraId="1EED9047"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Policy </w:t>
      </w:r>
    </w:p>
    <w:p w:rsidRPr="006D699D" w:rsidR="00487617" w:rsidP="00002ABE" w:rsidRDefault="00487617" w14:paraId="1AC4B00A"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A&amp;S</w:t>
      </w:r>
    </w:p>
    <w:p w:rsidRPr="006D699D" w:rsidR="00487617" w:rsidP="00002ABE" w:rsidRDefault="00487617" w14:paraId="06A2249C"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Navy</w:t>
      </w:r>
    </w:p>
    <w:p w:rsidRPr="006D699D" w:rsidR="00487617" w:rsidP="00002ABE" w:rsidRDefault="00487617" w14:paraId="15633843"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Air Force</w:t>
      </w:r>
    </w:p>
    <w:p w:rsidRPr="006D699D" w:rsidR="00487617" w:rsidP="00002ABE" w:rsidRDefault="00487617" w14:paraId="1A720FAD"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Army</w:t>
      </w:r>
    </w:p>
    <w:p w:rsidRPr="006D699D" w:rsidR="00487617" w:rsidP="00002ABE" w:rsidRDefault="00487617" w14:paraId="24D00F34"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Marine Corps</w:t>
      </w:r>
    </w:p>
    <w:p w:rsidRPr="006D699D" w:rsidR="00487617" w:rsidP="00002ABE" w:rsidRDefault="00487617" w14:paraId="5CE40FF0"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National Guard</w:t>
      </w:r>
    </w:p>
    <w:p w:rsidRPr="006D699D" w:rsidR="00487617" w:rsidP="00002ABE" w:rsidRDefault="00487617" w14:paraId="3444400E"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Space Force</w:t>
      </w:r>
    </w:p>
    <w:p w:rsidRPr="006D699D" w:rsidR="00487617" w:rsidP="00002ABE" w:rsidRDefault="00487617" w14:paraId="395A3912"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CAPE</w:t>
      </w:r>
    </w:p>
    <w:p w:rsidRPr="006D699D" w:rsidR="00487617" w:rsidP="00002ABE" w:rsidRDefault="00487617" w14:paraId="554C352A" w14:textId="7777777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DLA</w:t>
      </w:r>
    </w:p>
    <w:p w:rsidRPr="006D699D" w:rsidR="00487617" w:rsidP="00002ABE" w:rsidRDefault="00487617" w14:paraId="67A06CFD" w14:textId="1D4B59E7">
      <w:pPr>
        <w:pStyle w:val="ListParagraph"/>
        <w:numPr>
          <w:ilvl w:val="0"/>
          <w:numId w:val="20"/>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Other (Specify</w:t>
      </w:r>
      <w:r w:rsidR="007605AA">
        <w:rPr>
          <w:rFonts w:ascii="Times New Roman" w:hAnsi="Times New Roman" w:cs="Times New Roman"/>
          <w:sz w:val="24"/>
          <w:szCs w:val="24"/>
        </w:rPr>
        <w:t xml:space="preserve">; </w:t>
      </w:r>
      <w:r w:rsidRPr="007605AA" w:rsidR="007605AA">
        <w:rPr>
          <w:rFonts w:ascii="Times New Roman" w:hAnsi="Times New Roman" w:cs="Times New Roman"/>
          <w:sz w:val="24"/>
          <w:szCs w:val="24"/>
        </w:rPr>
        <w:t>please do not include PII such as names in your response</w:t>
      </w:r>
      <w:r w:rsidRPr="006D699D">
        <w:rPr>
          <w:rFonts w:ascii="Times New Roman" w:hAnsi="Times New Roman" w:cs="Times New Roman"/>
          <w:sz w:val="24"/>
          <w:szCs w:val="24"/>
        </w:rPr>
        <w:t>)</w:t>
      </w:r>
    </w:p>
    <w:p w:rsidRPr="006D699D" w:rsidR="00002ABE" w:rsidP="00002ABE" w:rsidRDefault="00002ABE" w14:paraId="108212DC" w14:textId="77777777">
      <w:pPr>
        <w:spacing w:after="0" w:line="240" w:lineRule="auto"/>
        <w:rPr>
          <w:rFonts w:ascii="Times New Roman" w:hAnsi="Times New Roman" w:cs="Times New Roman"/>
          <w:sz w:val="24"/>
          <w:szCs w:val="24"/>
        </w:rPr>
        <w:sectPr w:rsidRPr="006D699D" w:rsidR="00002ABE" w:rsidSect="00002ABE">
          <w:type w:val="continuous"/>
          <w:pgSz w:w="10800" w:h="14400"/>
          <w:pgMar w:top="1440" w:right="1440" w:bottom="1440" w:left="1440" w:header="720" w:footer="720" w:gutter="0"/>
          <w:cols w:space="720" w:num="2"/>
          <w:noEndnote/>
          <w:docGrid w:linePitch="299"/>
        </w:sectPr>
      </w:pPr>
    </w:p>
    <w:p w:rsidRPr="006D699D" w:rsidR="006E17CC" w:rsidP="00002ABE" w:rsidRDefault="006E17CC" w14:paraId="691A3971" w14:textId="77777777">
      <w:pPr>
        <w:spacing w:after="0" w:line="240" w:lineRule="auto"/>
        <w:rPr>
          <w:rFonts w:ascii="Times New Roman" w:hAnsi="Times New Roman" w:cs="Times New Roman"/>
          <w:sz w:val="24"/>
          <w:szCs w:val="24"/>
        </w:rPr>
      </w:pPr>
    </w:p>
    <w:p w:rsidRPr="006D699D" w:rsidR="006E17CC" w:rsidP="00002ABE" w:rsidRDefault="006E17CC" w14:paraId="2E1A94BF" w14:textId="77777777">
      <w:pPr>
        <w:spacing w:after="0" w:line="240" w:lineRule="auto"/>
        <w:rPr>
          <w:rFonts w:ascii="Times New Roman" w:hAnsi="Times New Roman" w:cs="Times New Roman"/>
          <w:b/>
          <w:sz w:val="24"/>
          <w:szCs w:val="24"/>
        </w:rPr>
      </w:pPr>
      <w:r w:rsidRPr="006D699D">
        <w:rPr>
          <w:rFonts w:ascii="Times New Roman" w:hAnsi="Times New Roman" w:cs="Times New Roman"/>
          <w:b/>
          <w:sz w:val="24"/>
          <w:szCs w:val="24"/>
        </w:rPr>
        <w:t>Career Field</w:t>
      </w:r>
    </w:p>
    <w:p w:rsidRPr="006D699D" w:rsidR="006E17CC" w:rsidP="00002ABE" w:rsidRDefault="006E17CC" w14:paraId="4CC91E0E" w14:textId="77777777">
      <w:p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Which of the following best describes your career field?</w:t>
      </w:r>
    </w:p>
    <w:p w:rsidRPr="006D699D" w:rsidR="00CF341A" w:rsidP="00002ABE" w:rsidRDefault="00CF341A" w14:paraId="5A92E18A"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Acquisition, Operations, Supply, Logistics, and Transportation </w:t>
      </w:r>
    </w:p>
    <w:p w:rsidRPr="006D699D" w:rsidR="006E17CC" w:rsidP="00002ABE" w:rsidRDefault="006E17CC" w14:paraId="4FE35EE5"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Education, Training &amp; Exercises, and Research</w:t>
      </w:r>
    </w:p>
    <w:p w:rsidRPr="006D699D" w:rsidR="006E17CC" w:rsidP="00002ABE" w:rsidRDefault="006E17CC" w14:paraId="60BC6961"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Energy, Environment, Climate and Weather</w:t>
      </w:r>
    </w:p>
    <w:p w:rsidRPr="006D699D" w:rsidR="006E17CC" w:rsidP="00002ABE" w:rsidRDefault="006E17CC" w14:paraId="3723A78C"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Engineering (including USACE)</w:t>
      </w:r>
    </w:p>
    <w:p w:rsidRPr="006D699D" w:rsidR="006E17CC" w:rsidP="00002ABE" w:rsidRDefault="006E17CC" w14:paraId="6DDF829E"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lastRenderedPageBreak/>
        <w:t xml:space="preserve">Financial Management and Administration </w:t>
      </w:r>
    </w:p>
    <w:p w:rsidRPr="006D699D" w:rsidR="006E17CC" w:rsidP="00002ABE" w:rsidRDefault="006E17CC" w14:paraId="32A2E2A8"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Garrisons &amp; Installations</w:t>
      </w:r>
      <w:r w:rsidRPr="006D699D">
        <w:rPr>
          <w:rFonts w:ascii="Times New Roman" w:hAnsi="Times New Roman" w:cs="Times New Roman"/>
          <w:sz w:val="24"/>
          <w:szCs w:val="24"/>
        </w:rPr>
        <w:tab/>
      </w:r>
    </w:p>
    <w:p w:rsidRPr="006D699D" w:rsidR="005637AE" w:rsidP="00002ABE" w:rsidRDefault="005637AE" w14:paraId="2DDE193B"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Legal</w:t>
      </w:r>
    </w:p>
    <w:p w:rsidRPr="006D699D" w:rsidR="006E17CC" w:rsidP="00002ABE" w:rsidRDefault="006E17CC" w14:paraId="3C7AA9E0"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Medical, Safety, and Public Health</w:t>
      </w:r>
    </w:p>
    <w:p w:rsidRPr="006D699D" w:rsidR="006E17CC" w:rsidP="00002ABE" w:rsidRDefault="00CF341A" w14:paraId="48D3CE1E"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Sciences (Biological, Climate, Oceanography, Physical)</w:t>
      </w:r>
    </w:p>
    <w:p w:rsidRPr="006D699D" w:rsidR="006E17CC" w:rsidP="00002ABE" w:rsidRDefault="00CF341A" w14:paraId="00972347"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Civil Affairs, </w:t>
      </w:r>
      <w:r w:rsidRPr="006D699D" w:rsidR="006E17CC">
        <w:rPr>
          <w:rFonts w:ascii="Times New Roman" w:hAnsi="Times New Roman" w:cs="Times New Roman"/>
          <w:sz w:val="24"/>
          <w:szCs w:val="24"/>
        </w:rPr>
        <w:t>Policy</w:t>
      </w:r>
      <w:r w:rsidRPr="006D699D">
        <w:rPr>
          <w:rFonts w:ascii="Times New Roman" w:hAnsi="Times New Roman" w:cs="Times New Roman"/>
          <w:sz w:val="24"/>
          <w:szCs w:val="24"/>
        </w:rPr>
        <w:t>, or</w:t>
      </w:r>
      <w:r w:rsidRPr="006D699D" w:rsidR="006E17CC">
        <w:rPr>
          <w:rFonts w:ascii="Times New Roman" w:hAnsi="Times New Roman" w:cs="Times New Roman"/>
          <w:sz w:val="24"/>
          <w:szCs w:val="24"/>
        </w:rPr>
        <w:t xml:space="preserve"> Strategy</w:t>
      </w:r>
    </w:p>
    <w:p w:rsidRPr="006D699D" w:rsidR="005637AE" w:rsidP="00002ABE" w:rsidRDefault="005637AE" w14:paraId="41310E1E"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Program Management and Analysis</w:t>
      </w:r>
    </w:p>
    <w:p w:rsidRPr="006D699D" w:rsidR="006E17CC" w:rsidP="00002ABE" w:rsidRDefault="006E17CC" w14:paraId="11F77F00" w14:textId="77777777">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Public Affairs</w:t>
      </w:r>
    </w:p>
    <w:p w:rsidRPr="006D699D" w:rsidR="006E17CC" w:rsidP="00002ABE" w:rsidRDefault="006E17CC" w14:paraId="5ECFE9BB" w14:textId="13E0BC38">
      <w:pPr>
        <w:pStyle w:val="ListParagraph"/>
        <w:numPr>
          <w:ilvl w:val="0"/>
          <w:numId w:val="19"/>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Other </w:t>
      </w:r>
      <w:r w:rsidR="007605AA">
        <w:rPr>
          <w:rFonts w:ascii="Times New Roman" w:hAnsi="Times New Roman" w:cs="Times New Roman"/>
          <w:sz w:val="24"/>
          <w:szCs w:val="24"/>
        </w:rPr>
        <w:t>(Specify; p</w:t>
      </w:r>
      <w:r w:rsidRPr="007605AA" w:rsidR="007605AA">
        <w:rPr>
          <w:rFonts w:ascii="Times New Roman" w:hAnsi="Times New Roman" w:cs="Times New Roman"/>
          <w:sz w:val="24"/>
          <w:szCs w:val="24"/>
        </w:rPr>
        <w:t>lease do not include PII such as names in your response</w:t>
      </w:r>
      <w:r w:rsidR="007605AA">
        <w:rPr>
          <w:rFonts w:ascii="Times New Roman" w:hAnsi="Times New Roman" w:cs="Times New Roman"/>
          <w:sz w:val="24"/>
          <w:szCs w:val="24"/>
        </w:rPr>
        <w:t>)</w:t>
      </w:r>
    </w:p>
    <w:p w:rsidRPr="006D699D" w:rsidR="006E17CC" w:rsidP="00002ABE" w:rsidRDefault="006E17CC" w14:paraId="694696C1" w14:textId="77777777">
      <w:pPr>
        <w:spacing w:after="0" w:line="240" w:lineRule="auto"/>
        <w:rPr>
          <w:rFonts w:ascii="Times New Roman" w:hAnsi="Times New Roman" w:cs="Times New Roman"/>
          <w:sz w:val="24"/>
          <w:szCs w:val="24"/>
        </w:rPr>
      </w:pPr>
    </w:p>
    <w:p w:rsidRPr="006D699D" w:rsidR="00CF341A" w:rsidP="00002ABE" w:rsidRDefault="00860283" w14:paraId="54125290" w14:textId="5FC7C5CA">
      <w:pPr>
        <w:spacing w:after="0" w:line="240" w:lineRule="auto"/>
        <w:rPr>
          <w:rFonts w:ascii="Times New Roman" w:hAnsi="Times New Roman" w:cs="Times New Roman"/>
          <w:b/>
          <w:sz w:val="24"/>
          <w:szCs w:val="24"/>
        </w:rPr>
      </w:pPr>
      <w:r>
        <w:rPr>
          <w:rFonts w:ascii="Times New Roman" w:hAnsi="Times New Roman" w:cs="Times New Roman"/>
          <w:b/>
          <w:sz w:val="24"/>
          <w:szCs w:val="24"/>
        </w:rPr>
        <w:t>Job Category</w:t>
      </w:r>
      <w:r w:rsidRPr="006D699D" w:rsidR="00CF341A">
        <w:rPr>
          <w:rFonts w:ascii="Times New Roman" w:hAnsi="Times New Roman" w:cs="Times New Roman"/>
          <w:b/>
          <w:sz w:val="24"/>
          <w:szCs w:val="24"/>
        </w:rPr>
        <w:t xml:space="preserve"> </w:t>
      </w:r>
    </w:p>
    <w:p w:rsidRPr="006D699D" w:rsidR="00002ABE" w:rsidP="00002ABE" w:rsidRDefault="00002ABE" w14:paraId="5DF64018" w14:textId="77777777">
      <w:pPr>
        <w:pStyle w:val="ListParagraph"/>
        <w:numPr>
          <w:ilvl w:val="0"/>
          <w:numId w:val="21"/>
        </w:numPr>
        <w:spacing w:after="0" w:line="240" w:lineRule="auto"/>
        <w:ind w:left="360"/>
        <w:rPr>
          <w:rFonts w:ascii="Times New Roman" w:hAnsi="Times New Roman" w:cs="Times New Roman"/>
          <w:sz w:val="24"/>
          <w:szCs w:val="24"/>
        </w:rPr>
        <w:sectPr w:rsidRPr="006D699D" w:rsidR="00002ABE" w:rsidSect="00002ABE">
          <w:type w:val="continuous"/>
          <w:pgSz w:w="10800" w:h="14400"/>
          <w:pgMar w:top="1440" w:right="1440" w:bottom="1440" w:left="1440" w:header="720" w:footer="720" w:gutter="0"/>
          <w:cols w:space="720"/>
          <w:noEndnote/>
          <w:docGrid w:linePitch="299"/>
        </w:sectPr>
      </w:pPr>
    </w:p>
    <w:p w:rsidRPr="006D699D" w:rsidR="00CF341A" w:rsidP="00002ABE" w:rsidRDefault="00CF341A" w14:paraId="4B05B422"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Civilian </w:t>
      </w:r>
    </w:p>
    <w:p w:rsidR="00CF341A" w:rsidP="00002ABE" w:rsidRDefault="00CF341A" w14:paraId="34DC46E8" w14:textId="1F33A8B2">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Military</w:t>
      </w:r>
    </w:p>
    <w:p w:rsidRPr="006D699D" w:rsidR="00002ABE" w:rsidP="00002ABE" w:rsidRDefault="00002ABE" w14:paraId="019901DC" w14:textId="77777777">
      <w:pPr>
        <w:spacing w:after="0" w:line="240" w:lineRule="auto"/>
        <w:rPr>
          <w:rFonts w:ascii="Times New Roman" w:hAnsi="Times New Roman" w:cs="Times New Roman"/>
          <w:sz w:val="24"/>
          <w:szCs w:val="24"/>
        </w:rPr>
        <w:sectPr w:rsidRPr="006D699D" w:rsidR="00002ABE" w:rsidSect="0005646B">
          <w:type w:val="continuous"/>
          <w:pgSz w:w="10800" w:h="14400"/>
          <w:pgMar w:top="1440" w:right="1440" w:bottom="1440" w:left="1440" w:header="720" w:footer="720" w:gutter="0"/>
          <w:cols w:space="720"/>
          <w:noEndnote/>
          <w:docGrid w:linePitch="299"/>
        </w:sectPr>
      </w:pPr>
    </w:p>
    <w:p w:rsidRPr="006D699D" w:rsidR="00B859D1" w:rsidP="00002ABE" w:rsidRDefault="00B859D1" w14:paraId="37644932" w14:textId="77777777">
      <w:pPr>
        <w:spacing w:after="0" w:line="240" w:lineRule="auto"/>
        <w:rPr>
          <w:rFonts w:ascii="Times New Roman" w:hAnsi="Times New Roman" w:cs="Times New Roman"/>
          <w:i/>
          <w:sz w:val="24"/>
          <w:szCs w:val="24"/>
        </w:rPr>
      </w:pPr>
    </w:p>
    <w:p w:rsidRPr="006D699D" w:rsidR="00CF341A" w:rsidP="00002ABE" w:rsidRDefault="00CF341A" w14:paraId="1D58CFE5" w14:textId="77777777">
      <w:pPr>
        <w:spacing w:after="0" w:line="240" w:lineRule="auto"/>
        <w:rPr>
          <w:rFonts w:ascii="Times New Roman" w:hAnsi="Times New Roman" w:cs="Times New Roman"/>
          <w:i/>
          <w:sz w:val="24"/>
          <w:szCs w:val="24"/>
        </w:rPr>
      </w:pPr>
      <w:r w:rsidRPr="006D699D">
        <w:rPr>
          <w:rFonts w:ascii="Times New Roman" w:hAnsi="Times New Roman" w:cs="Times New Roman"/>
          <w:i/>
          <w:sz w:val="24"/>
          <w:szCs w:val="24"/>
        </w:rPr>
        <w:t>If civilian</w:t>
      </w:r>
      <w:r w:rsidRPr="006D699D" w:rsidR="00002ABE">
        <w:rPr>
          <w:rFonts w:ascii="Times New Roman" w:hAnsi="Times New Roman" w:cs="Times New Roman"/>
          <w:i/>
          <w:sz w:val="24"/>
          <w:szCs w:val="24"/>
        </w:rPr>
        <w:t>:</w:t>
      </w:r>
    </w:p>
    <w:p w:rsidRPr="006D699D" w:rsidR="00CF341A" w:rsidP="00002ABE" w:rsidRDefault="00CF341A" w14:paraId="732C37AA"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SES</w:t>
      </w:r>
    </w:p>
    <w:p w:rsidRPr="006D699D" w:rsidR="00CF341A" w:rsidP="00002ABE" w:rsidRDefault="00CF341A" w14:paraId="02606CCC"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GS-13/14/15</w:t>
      </w:r>
    </w:p>
    <w:p w:rsidRPr="006D699D" w:rsidR="00CF341A" w:rsidP="00002ABE" w:rsidRDefault="00CF341A" w14:paraId="483A8149"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GS-12 and below</w:t>
      </w:r>
    </w:p>
    <w:p w:rsidRPr="006D699D" w:rsidR="00CF341A" w:rsidP="00002ABE" w:rsidRDefault="00CF341A" w14:paraId="077EA9B0" w14:textId="77777777">
      <w:pPr>
        <w:spacing w:after="0" w:line="240" w:lineRule="auto"/>
        <w:rPr>
          <w:rFonts w:ascii="Times New Roman" w:hAnsi="Times New Roman" w:cs="Times New Roman"/>
          <w:i/>
          <w:sz w:val="24"/>
          <w:szCs w:val="24"/>
        </w:rPr>
      </w:pPr>
    </w:p>
    <w:p w:rsidRPr="006D699D" w:rsidR="00002ABE" w:rsidP="00002ABE" w:rsidRDefault="00CF341A" w14:paraId="21407917" w14:textId="77777777">
      <w:pPr>
        <w:spacing w:after="0" w:line="240" w:lineRule="auto"/>
        <w:rPr>
          <w:rFonts w:ascii="Times New Roman" w:hAnsi="Times New Roman" w:cs="Times New Roman"/>
          <w:i/>
          <w:sz w:val="24"/>
          <w:szCs w:val="24"/>
        </w:rPr>
      </w:pPr>
      <w:r w:rsidRPr="006D699D">
        <w:rPr>
          <w:rFonts w:ascii="Times New Roman" w:hAnsi="Times New Roman" w:cs="Times New Roman"/>
          <w:i/>
          <w:sz w:val="24"/>
          <w:szCs w:val="24"/>
        </w:rPr>
        <w:t>If military</w:t>
      </w:r>
      <w:r w:rsidRPr="006D699D" w:rsidR="00002ABE">
        <w:rPr>
          <w:rFonts w:ascii="Times New Roman" w:hAnsi="Times New Roman" w:cs="Times New Roman"/>
          <w:i/>
          <w:sz w:val="24"/>
          <w:szCs w:val="24"/>
        </w:rPr>
        <w:t>:</w:t>
      </w:r>
    </w:p>
    <w:p w:rsidRPr="006D699D" w:rsidR="00002ABE" w:rsidP="00002ABE" w:rsidRDefault="00002ABE" w14:paraId="41722B04" w14:textId="77777777">
      <w:pPr>
        <w:spacing w:after="0" w:line="240" w:lineRule="auto"/>
        <w:rPr>
          <w:rFonts w:ascii="Times New Roman" w:hAnsi="Times New Roman" w:cs="Times New Roman"/>
          <w:i/>
          <w:sz w:val="24"/>
          <w:szCs w:val="24"/>
        </w:rPr>
        <w:sectPr w:rsidRPr="006D699D" w:rsidR="00002ABE" w:rsidSect="00002ABE">
          <w:type w:val="continuous"/>
          <w:pgSz w:w="10800" w:h="14400"/>
          <w:pgMar w:top="1440" w:right="1440" w:bottom="1440" w:left="1440" w:header="720" w:footer="720" w:gutter="0"/>
          <w:cols w:space="720"/>
          <w:noEndnote/>
          <w:docGrid w:linePitch="299"/>
        </w:sectPr>
      </w:pPr>
    </w:p>
    <w:p w:rsidRPr="006D699D" w:rsidR="00CF341A" w:rsidP="00002ABE" w:rsidRDefault="00002ABE" w14:paraId="53E9131E" w14:textId="77777777">
      <w:p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O</w:t>
      </w:r>
      <w:r w:rsidRPr="006D699D" w:rsidR="00CF341A">
        <w:rPr>
          <w:rFonts w:ascii="Times New Roman" w:hAnsi="Times New Roman" w:cs="Times New Roman"/>
          <w:sz w:val="24"/>
          <w:szCs w:val="24"/>
        </w:rPr>
        <w:t>fficers</w:t>
      </w:r>
    </w:p>
    <w:p w:rsidRPr="006D699D" w:rsidR="00CF341A" w:rsidP="00002ABE" w:rsidRDefault="00CF341A" w14:paraId="2F8F377F"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GO/FO</w:t>
      </w:r>
    </w:p>
    <w:p w:rsidRPr="006D699D" w:rsidR="00CF341A" w:rsidP="00002ABE" w:rsidRDefault="00CF341A" w14:paraId="2450D58F"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O-4/5/6</w:t>
      </w:r>
    </w:p>
    <w:p w:rsidRPr="006D699D" w:rsidR="00CF341A" w:rsidP="00002ABE" w:rsidRDefault="00CF341A" w14:paraId="4C1DA14C"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 xml:space="preserve">O-3 and below      </w:t>
      </w:r>
    </w:p>
    <w:p w:rsidRPr="006D699D" w:rsidR="00CF341A" w:rsidP="00002ABE" w:rsidRDefault="00CF341A" w14:paraId="27C1ABFD" w14:textId="77777777">
      <w:p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Warrant Officers</w:t>
      </w:r>
    </w:p>
    <w:p w:rsidRPr="006D699D" w:rsidR="00CF341A" w:rsidP="00002ABE" w:rsidRDefault="00CF341A" w14:paraId="4BEFD869"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W-1/2/3/4/5/6</w:t>
      </w:r>
    </w:p>
    <w:p w:rsidRPr="006D699D" w:rsidR="00002ABE" w:rsidP="00002ABE" w:rsidRDefault="00002ABE" w14:paraId="4B4E0345" w14:textId="77777777">
      <w:pPr>
        <w:spacing w:after="0" w:line="240" w:lineRule="auto"/>
        <w:rPr>
          <w:rFonts w:ascii="Times New Roman" w:hAnsi="Times New Roman" w:cs="Times New Roman"/>
          <w:sz w:val="24"/>
          <w:szCs w:val="24"/>
        </w:rPr>
      </w:pPr>
    </w:p>
    <w:p w:rsidRPr="006D699D" w:rsidR="00002ABE" w:rsidP="00002ABE" w:rsidRDefault="00002ABE" w14:paraId="0AE040B7" w14:textId="77777777">
      <w:pPr>
        <w:spacing w:after="0" w:line="240" w:lineRule="auto"/>
        <w:rPr>
          <w:rFonts w:ascii="Times New Roman" w:hAnsi="Times New Roman" w:cs="Times New Roman"/>
          <w:sz w:val="24"/>
          <w:szCs w:val="24"/>
        </w:rPr>
      </w:pPr>
    </w:p>
    <w:p w:rsidRPr="006D699D" w:rsidR="00CF341A" w:rsidP="00002ABE" w:rsidRDefault="00CF341A" w14:paraId="581F6D5E" w14:textId="77777777">
      <w:p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Enlisted</w:t>
      </w:r>
    </w:p>
    <w:p w:rsidRPr="006D699D" w:rsidR="00CF341A" w:rsidP="00002ABE" w:rsidRDefault="00CF341A" w14:paraId="48B39487"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E-8/9</w:t>
      </w:r>
    </w:p>
    <w:p w:rsidRPr="006D699D" w:rsidR="00CF341A" w:rsidP="00002ABE" w:rsidRDefault="00CF341A" w14:paraId="2C55CFAB"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E-5/6/7</w:t>
      </w:r>
    </w:p>
    <w:p w:rsidRPr="006D699D" w:rsidR="00CF341A" w:rsidP="00002ABE" w:rsidRDefault="00CF341A" w14:paraId="730C97AD" w14:textId="77777777">
      <w:pPr>
        <w:pStyle w:val="ListParagraph"/>
        <w:numPr>
          <w:ilvl w:val="0"/>
          <w:numId w:val="21"/>
        </w:numPr>
        <w:spacing w:after="0" w:line="240" w:lineRule="auto"/>
        <w:ind w:left="360"/>
        <w:rPr>
          <w:rFonts w:ascii="Times New Roman" w:hAnsi="Times New Roman" w:cs="Times New Roman"/>
          <w:sz w:val="24"/>
          <w:szCs w:val="24"/>
        </w:rPr>
      </w:pPr>
      <w:r w:rsidRPr="006D699D">
        <w:rPr>
          <w:rFonts w:ascii="Times New Roman" w:hAnsi="Times New Roman" w:cs="Times New Roman"/>
          <w:sz w:val="24"/>
          <w:szCs w:val="24"/>
        </w:rPr>
        <w:t>E-4 and below</w:t>
      </w:r>
    </w:p>
    <w:p w:rsidRPr="006D699D" w:rsidR="00002ABE" w:rsidP="00002ABE" w:rsidRDefault="00002ABE" w14:paraId="4523CFC5" w14:textId="77777777">
      <w:pPr>
        <w:spacing w:after="0" w:line="240" w:lineRule="auto"/>
        <w:rPr>
          <w:rFonts w:ascii="Times New Roman" w:hAnsi="Times New Roman" w:cs="Times New Roman"/>
          <w:sz w:val="24"/>
          <w:szCs w:val="24"/>
        </w:rPr>
        <w:sectPr w:rsidRPr="006D699D" w:rsidR="00002ABE" w:rsidSect="00002ABE">
          <w:type w:val="continuous"/>
          <w:pgSz w:w="10800" w:h="14400"/>
          <w:pgMar w:top="1440" w:right="1440" w:bottom="1440" w:left="1440" w:header="720" w:footer="720" w:gutter="0"/>
          <w:cols w:space="720" w:num="3"/>
          <w:noEndnote/>
          <w:docGrid w:linePitch="299"/>
        </w:sectPr>
      </w:pPr>
    </w:p>
    <w:p w:rsidRPr="006D699D" w:rsidR="00CF341A" w:rsidP="00002ABE" w:rsidRDefault="00CF341A" w14:paraId="09E67F3A" w14:textId="77777777">
      <w:pPr>
        <w:spacing w:after="0" w:line="240" w:lineRule="auto"/>
        <w:rPr>
          <w:rFonts w:ascii="Times New Roman" w:hAnsi="Times New Roman" w:cs="Times New Roman"/>
          <w:sz w:val="24"/>
          <w:szCs w:val="24"/>
        </w:rPr>
      </w:pPr>
    </w:p>
    <w:p w:rsidRPr="006D699D" w:rsidR="0017427D" w:rsidP="00B0175D" w:rsidRDefault="0017427D" w14:paraId="6AAB928F" w14:textId="77777777">
      <w:pPr>
        <w:pStyle w:val="Default"/>
        <w:rPr>
          <w:rFonts w:ascii="Times New Roman" w:hAnsi="Times New Roman" w:cs="Times New Roman"/>
          <w:color w:val="auto"/>
        </w:rPr>
      </w:pPr>
    </w:p>
    <w:p w:rsidRPr="006D699D" w:rsidR="0017427D" w:rsidP="005354A8" w:rsidRDefault="0017427D" w14:paraId="53226485" w14:textId="2416130C">
      <w:pPr>
        <w:pStyle w:val="ListParagraph"/>
        <w:numPr>
          <w:ilvl w:val="0"/>
          <w:numId w:val="28"/>
        </w:numPr>
        <w:rPr>
          <w:rFonts w:ascii="Times New Roman" w:hAnsi="Times New Roman" w:cs="Times New Roman"/>
          <w:i/>
          <w:sz w:val="24"/>
          <w:szCs w:val="24"/>
        </w:rPr>
      </w:pPr>
      <w:r w:rsidRPr="006D699D">
        <w:rPr>
          <w:rFonts w:ascii="Times New Roman" w:hAnsi="Times New Roman" w:cs="Times New Roman"/>
          <w:sz w:val="24"/>
          <w:szCs w:val="24"/>
        </w:rPr>
        <w:lastRenderedPageBreak/>
        <w:t xml:space="preserve">Do you think climate change will affect execution of your </w:t>
      </w:r>
      <w:r w:rsidRPr="006D699D" w:rsidR="00EE77D9">
        <w:rPr>
          <w:rFonts w:ascii="Times New Roman" w:hAnsi="Times New Roman" w:cs="Times New Roman"/>
          <w:sz w:val="24"/>
          <w:szCs w:val="24"/>
        </w:rPr>
        <w:t>work</w:t>
      </w:r>
      <w:r w:rsidR="00EE77D9">
        <w:rPr>
          <w:rFonts w:ascii="Times New Roman" w:hAnsi="Times New Roman" w:cs="Times New Roman"/>
          <w:sz w:val="24"/>
          <w:szCs w:val="24"/>
        </w:rPr>
        <w:t xml:space="preserve"> or you</w:t>
      </w:r>
      <w:r w:rsidR="00796244">
        <w:rPr>
          <w:rFonts w:ascii="Times New Roman" w:hAnsi="Times New Roman" w:cs="Times New Roman"/>
          <w:sz w:val="24"/>
          <w:szCs w:val="24"/>
        </w:rPr>
        <w:t>r</w:t>
      </w:r>
      <w:r w:rsidRPr="006D699D" w:rsidR="00EE77D9">
        <w:rPr>
          <w:rFonts w:ascii="Times New Roman" w:hAnsi="Times New Roman" w:cs="Times New Roman"/>
          <w:sz w:val="24"/>
          <w:szCs w:val="24"/>
        </w:rPr>
        <w:t xml:space="preserve"> </w:t>
      </w:r>
      <w:r w:rsidRPr="006D699D">
        <w:rPr>
          <w:rFonts w:ascii="Times New Roman" w:hAnsi="Times New Roman" w:cs="Times New Roman"/>
          <w:sz w:val="24"/>
          <w:szCs w:val="24"/>
        </w:rPr>
        <w:t>organization’s specific mission?</w:t>
      </w:r>
      <w:r w:rsidRPr="006D699D" w:rsidR="006D699D">
        <w:rPr>
          <w:rFonts w:ascii="Times New Roman" w:hAnsi="Times New Roman" w:cs="Times New Roman"/>
          <w:sz w:val="28"/>
          <w:szCs w:val="24"/>
        </w:rPr>
        <w:t xml:space="preserve"> </w:t>
      </w:r>
      <w:r w:rsidRPr="006D699D" w:rsidR="006D699D">
        <w:rPr>
          <w:rFonts w:ascii="Times New Roman" w:hAnsi="Times New Roman" w:cs="Times New Roman"/>
          <w:i/>
          <w:sz w:val="24"/>
        </w:rPr>
        <w:t>Note: Climate change is defined as variations in average weather conditions that persist over multiple decades or longer that encompass increases and decreases in temperature, shifts in precipitation, and changing risk of certain types of severe weather events. (DoDD 4715.21, Joint Publication (JP) 1-02)</w:t>
      </w:r>
    </w:p>
    <w:p w:rsidRPr="006D699D" w:rsidR="005637AE" w:rsidDel="00C33693" w:rsidP="006D699D" w:rsidRDefault="005637AE" w14:paraId="697723B9" w14:textId="77777777">
      <w:pPr>
        <w:spacing w:after="0"/>
        <w:rPr>
          <w:rFonts w:ascii="Times New Roman" w:hAnsi="Times New Roman" w:cs="Times New Roman"/>
          <w:i/>
          <w:sz w:val="24"/>
          <w:szCs w:val="24"/>
        </w:rPr>
      </w:pPr>
      <w:r w:rsidRPr="006D699D">
        <w:rPr>
          <w:rFonts w:ascii="Times New Roman" w:hAnsi="Times New Roman" w:cs="Times New Roman"/>
          <w:i/>
          <w:sz w:val="24"/>
          <w:szCs w:val="24"/>
        </w:rPr>
        <w:t xml:space="preserve">Near term, </w:t>
      </w:r>
      <w:r w:rsidRPr="006D699D" w:rsidR="006D699D">
        <w:rPr>
          <w:rFonts w:ascii="Times New Roman" w:hAnsi="Times New Roman" w:cs="Times New Roman"/>
          <w:i/>
          <w:sz w:val="24"/>
          <w:szCs w:val="24"/>
        </w:rPr>
        <w:t>out to</w:t>
      </w:r>
      <w:r w:rsidRPr="006D699D">
        <w:rPr>
          <w:rFonts w:ascii="Times New Roman" w:hAnsi="Times New Roman" w:cs="Times New Roman"/>
          <w:i/>
          <w:sz w:val="24"/>
          <w:szCs w:val="24"/>
        </w:rPr>
        <w:t xml:space="preserve"> 2050</w:t>
      </w:r>
    </w:p>
    <w:p w:rsidRPr="006D699D" w:rsidR="0017427D" w:rsidDel="00C33693" w:rsidP="00A11EB2" w:rsidRDefault="0017427D" w14:paraId="1AA24F25" w14:textId="77777777">
      <w:pPr>
        <w:pStyle w:val="Default"/>
        <w:numPr>
          <w:ilvl w:val="0"/>
          <w:numId w:val="30"/>
        </w:numPr>
        <w:ind w:left="720"/>
        <w:rPr>
          <w:rFonts w:ascii="Times New Roman" w:hAnsi="Times New Roman" w:cs="Times New Roman"/>
          <w:color w:val="auto"/>
        </w:rPr>
      </w:pPr>
      <w:r w:rsidRPr="006D699D" w:rsidDel="00C33693">
        <w:rPr>
          <w:rFonts w:ascii="Times New Roman" w:hAnsi="Times New Roman" w:cs="Times New Roman"/>
          <w:color w:val="auto"/>
        </w:rPr>
        <w:t xml:space="preserve">Not at all </w:t>
      </w:r>
    </w:p>
    <w:p w:rsidRPr="006D699D" w:rsidR="0017427D" w:rsidDel="00C33693" w:rsidP="00A11EB2" w:rsidRDefault="0017427D" w14:paraId="5FC2F73C" w14:textId="77777777">
      <w:pPr>
        <w:pStyle w:val="Default"/>
        <w:numPr>
          <w:ilvl w:val="0"/>
          <w:numId w:val="30"/>
        </w:numPr>
        <w:ind w:left="720"/>
        <w:rPr>
          <w:rFonts w:ascii="Times New Roman" w:hAnsi="Times New Roman" w:cs="Times New Roman"/>
          <w:color w:val="auto"/>
        </w:rPr>
      </w:pPr>
      <w:r w:rsidRPr="006D699D">
        <w:rPr>
          <w:rFonts w:ascii="Times New Roman" w:hAnsi="Times New Roman" w:cs="Times New Roman"/>
          <w:color w:val="auto"/>
        </w:rPr>
        <w:t>Very little</w:t>
      </w:r>
    </w:p>
    <w:p w:rsidRPr="006D699D" w:rsidR="0017427D" w:rsidDel="00C33693" w:rsidP="00A11EB2" w:rsidRDefault="0017427D" w14:paraId="5593ACDC" w14:textId="77777777">
      <w:pPr>
        <w:pStyle w:val="Default"/>
        <w:numPr>
          <w:ilvl w:val="0"/>
          <w:numId w:val="30"/>
        </w:numPr>
        <w:ind w:left="720"/>
        <w:rPr>
          <w:rFonts w:ascii="Times New Roman" w:hAnsi="Times New Roman" w:cs="Times New Roman"/>
          <w:color w:val="auto"/>
        </w:rPr>
      </w:pPr>
      <w:r w:rsidRPr="006D699D">
        <w:rPr>
          <w:rFonts w:ascii="Times New Roman" w:hAnsi="Times New Roman" w:cs="Times New Roman"/>
          <w:color w:val="auto"/>
        </w:rPr>
        <w:t>A moderate amount</w:t>
      </w:r>
    </w:p>
    <w:p w:rsidRPr="006D699D" w:rsidR="0017427D" w:rsidP="00A11EB2" w:rsidRDefault="0017427D" w14:paraId="1D5B5BA0" w14:textId="77777777">
      <w:pPr>
        <w:pStyle w:val="Default"/>
        <w:numPr>
          <w:ilvl w:val="0"/>
          <w:numId w:val="30"/>
        </w:numPr>
        <w:ind w:left="720"/>
        <w:rPr>
          <w:rFonts w:ascii="Times New Roman" w:hAnsi="Times New Roman" w:cs="Times New Roman"/>
          <w:color w:val="auto"/>
        </w:rPr>
      </w:pPr>
      <w:r w:rsidRPr="006D699D">
        <w:rPr>
          <w:rFonts w:ascii="Times New Roman" w:hAnsi="Times New Roman" w:cs="Times New Roman"/>
          <w:color w:val="auto"/>
        </w:rPr>
        <w:t>A lot</w:t>
      </w:r>
    </w:p>
    <w:p w:rsidRPr="006D699D" w:rsidR="005637AE" w:rsidP="005637AE" w:rsidRDefault="005637AE" w14:paraId="54D6CB96" w14:textId="77777777">
      <w:pPr>
        <w:pStyle w:val="Default"/>
        <w:rPr>
          <w:rFonts w:ascii="Times New Roman" w:hAnsi="Times New Roman" w:cs="Times New Roman"/>
          <w:i/>
          <w:color w:val="auto"/>
        </w:rPr>
      </w:pPr>
      <w:r w:rsidRPr="006D699D">
        <w:rPr>
          <w:rFonts w:ascii="Times New Roman" w:hAnsi="Times New Roman" w:cs="Times New Roman"/>
          <w:i/>
          <w:color w:val="auto"/>
        </w:rPr>
        <w:t xml:space="preserve">Far term, </w:t>
      </w:r>
      <w:r w:rsidRPr="006D699D" w:rsidR="006D699D">
        <w:rPr>
          <w:rFonts w:ascii="Times New Roman" w:hAnsi="Times New Roman" w:cs="Times New Roman"/>
          <w:i/>
          <w:color w:val="auto"/>
        </w:rPr>
        <w:t>after</w:t>
      </w:r>
      <w:r w:rsidRPr="006D699D">
        <w:rPr>
          <w:rFonts w:ascii="Times New Roman" w:hAnsi="Times New Roman" w:cs="Times New Roman"/>
          <w:i/>
          <w:color w:val="auto"/>
        </w:rPr>
        <w:t xml:space="preserve"> 2050</w:t>
      </w:r>
    </w:p>
    <w:p w:rsidRPr="006D699D" w:rsidR="005637AE" w:rsidDel="00C33693" w:rsidP="005637AE" w:rsidRDefault="005637AE" w14:paraId="4F4D17C0" w14:textId="77777777">
      <w:pPr>
        <w:pStyle w:val="Default"/>
        <w:numPr>
          <w:ilvl w:val="0"/>
          <w:numId w:val="32"/>
        </w:numPr>
        <w:rPr>
          <w:rFonts w:ascii="Times New Roman" w:hAnsi="Times New Roman" w:cs="Times New Roman"/>
          <w:color w:val="auto"/>
        </w:rPr>
      </w:pPr>
      <w:r w:rsidRPr="006D699D" w:rsidDel="00C33693">
        <w:rPr>
          <w:rFonts w:ascii="Times New Roman" w:hAnsi="Times New Roman" w:cs="Times New Roman"/>
          <w:color w:val="auto"/>
        </w:rPr>
        <w:t xml:space="preserve">Not at all </w:t>
      </w:r>
    </w:p>
    <w:p w:rsidRPr="006D699D" w:rsidR="005637AE" w:rsidDel="00C33693" w:rsidP="005637AE" w:rsidRDefault="005637AE" w14:paraId="5B950DEB" w14:textId="77777777">
      <w:pPr>
        <w:pStyle w:val="Default"/>
        <w:numPr>
          <w:ilvl w:val="0"/>
          <w:numId w:val="32"/>
        </w:numPr>
        <w:rPr>
          <w:rFonts w:ascii="Times New Roman" w:hAnsi="Times New Roman" w:cs="Times New Roman"/>
          <w:color w:val="auto"/>
        </w:rPr>
      </w:pPr>
      <w:r w:rsidRPr="006D699D">
        <w:rPr>
          <w:rFonts w:ascii="Times New Roman" w:hAnsi="Times New Roman" w:cs="Times New Roman"/>
          <w:color w:val="auto"/>
        </w:rPr>
        <w:t>Very little</w:t>
      </w:r>
    </w:p>
    <w:p w:rsidRPr="006D699D" w:rsidR="005637AE" w:rsidDel="00C33693" w:rsidP="005637AE" w:rsidRDefault="005637AE" w14:paraId="0043E32A" w14:textId="77777777">
      <w:pPr>
        <w:pStyle w:val="Default"/>
        <w:numPr>
          <w:ilvl w:val="0"/>
          <w:numId w:val="32"/>
        </w:numPr>
        <w:rPr>
          <w:rFonts w:ascii="Times New Roman" w:hAnsi="Times New Roman" w:cs="Times New Roman"/>
          <w:color w:val="auto"/>
        </w:rPr>
      </w:pPr>
      <w:r w:rsidRPr="006D699D">
        <w:rPr>
          <w:rFonts w:ascii="Times New Roman" w:hAnsi="Times New Roman" w:cs="Times New Roman"/>
          <w:color w:val="auto"/>
        </w:rPr>
        <w:t>A moderate amount</w:t>
      </w:r>
    </w:p>
    <w:p w:rsidRPr="006D699D" w:rsidR="005637AE" w:rsidP="006D699D" w:rsidRDefault="005637AE" w14:paraId="476E8039" w14:textId="77777777">
      <w:pPr>
        <w:pStyle w:val="Default"/>
        <w:numPr>
          <w:ilvl w:val="0"/>
          <w:numId w:val="32"/>
        </w:numPr>
        <w:rPr>
          <w:rFonts w:ascii="Times New Roman" w:hAnsi="Times New Roman" w:cs="Times New Roman"/>
          <w:color w:val="auto"/>
        </w:rPr>
      </w:pPr>
      <w:r w:rsidRPr="006D699D">
        <w:rPr>
          <w:rFonts w:ascii="Times New Roman" w:hAnsi="Times New Roman" w:cs="Times New Roman"/>
          <w:color w:val="auto"/>
        </w:rPr>
        <w:t>A lot</w:t>
      </w:r>
    </w:p>
    <w:p w:rsidRPr="006D699D" w:rsidR="0017427D" w:rsidP="00B0175D" w:rsidRDefault="0017427D" w14:paraId="7539ECDD" w14:textId="77777777">
      <w:pPr>
        <w:pStyle w:val="Default"/>
        <w:ind w:left="720"/>
        <w:rPr>
          <w:rFonts w:ascii="Times New Roman" w:hAnsi="Times New Roman" w:cs="Times New Roman"/>
          <w:color w:val="auto"/>
        </w:rPr>
      </w:pPr>
    </w:p>
    <w:p w:rsidRPr="006D699D" w:rsidR="0017427D" w:rsidDel="00C33693" w:rsidP="005354A8" w:rsidRDefault="0017427D" w14:paraId="4A40C090" w14:textId="77777777">
      <w:pPr>
        <w:pStyle w:val="ListParagraph"/>
        <w:numPr>
          <w:ilvl w:val="0"/>
          <w:numId w:val="28"/>
        </w:numPr>
        <w:rPr>
          <w:rFonts w:ascii="Times New Roman" w:hAnsi="Times New Roman" w:cs="Times New Roman"/>
          <w:i/>
          <w:sz w:val="24"/>
          <w:szCs w:val="24"/>
        </w:rPr>
      </w:pPr>
      <w:r w:rsidRPr="006D699D">
        <w:rPr>
          <w:rFonts w:ascii="Times New Roman" w:hAnsi="Times New Roman" w:cs="Times New Roman"/>
          <w:sz w:val="24"/>
          <w:szCs w:val="24"/>
        </w:rPr>
        <w:t>Are you integrating climate change considerations into your regular responsibilities?</w:t>
      </w:r>
    </w:p>
    <w:p w:rsidRPr="006D699D" w:rsidR="0017427D" w:rsidDel="00C33693" w:rsidP="00A11EB2" w:rsidRDefault="0017427D" w14:paraId="31282BE8" w14:textId="77777777">
      <w:pPr>
        <w:pStyle w:val="Default"/>
        <w:numPr>
          <w:ilvl w:val="0"/>
          <w:numId w:val="31"/>
        </w:numPr>
        <w:ind w:left="720"/>
        <w:rPr>
          <w:rFonts w:ascii="Times New Roman" w:hAnsi="Times New Roman" w:cs="Times New Roman"/>
          <w:color w:val="auto"/>
        </w:rPr>
      </w:pPr>
      <w:r w:rsidRPr="006D699D" w:rsidDel="00C33693">
        <w:rPr>
          <w:rFonts w:ascii="Times New Roman" w:hAnsi="Times New Roman" w:cs="Times New Roman"/>
          <w:color w:val="auto"/>
        </w:rPr>
        <w:t xml:space="preserve">Not at all </w:t>
      </w:r>
    </w:p>
    <w:p w:rsidRPr="006D699D" w:rsidR="0017427D" w:rsidDel="00C33693" w:rsidP="00A11EB2" w:rsidRDefault="0017427D" w14:paraId="6D2923B8" w14:textId="77777777">
      <w:pPr>
        <w:pStyle w:val="Default"/>
        <w:numPr>
          <w:ilvl w:val="0"/>
          <w:numId w:val="31"/>
        </w:numPr>
        <w:ind w:left="720"/>
        <w:rPr>
          <w:rFonts w:ascii="Times New Roman" w:hAnsi="Times New Roman" w:cs="Times New Roman"/>
          <w:color w:val="auto"/>
        </w:rPr>
      </w:pPr>
      <w:r w:rsidRPr="006D699D">
        <w:rPr>
          <w:rFonts w:ascii="Times New Roman" w:hAnsi="Times New Roman" w:cs="Times New Roman"/>
          <w:color w:val="auto"/>
        </w:rPr>
        <w:t>Very little</w:t>
      </w:r>
    </w:p>
    <w:p w:rsidRPr="006D699D" w:rsidR="0017427D" w:rsidDel="00C33693" w:rsidP="00A11EB2" w:rsidRDefault="0017427D" w14:paraId="5E4C2BC6" w14:textId="77777777">
      <w:pPr>
        <w:pStyle w:val="Default"/>
        <w:numPr>
          <w:ilvl w:val="0"/>
          <w:numId w:val="31"/>
        </w:numPr>
        <w:ind w:left="720"/>
        <w:rPr>
          <w:rFonts w:ascii="Times New Roman" w:hAnsi="Times New Roman" w:cs="Times New Roman"/>
          <w:color w:val="auto"/>
        </w:rPr>
      </w:pPr>
      <w:r w:rsidRPr="006D699D">
        <w:rPr>
          <w:rFonts w:ascii="Times New Roman" w:hAnsi="Times New Roman" w:cs="Times New Roman"/>
          <w:color w:val="auto"/>
        </w:rPr>
        <w:t>A moderate amount</w:t>
      </w:r>
    </w:p>
    <w:p w:rsidRPr="006D699D" w:rsidR="0017427D" w:rsidP="00A11EB2" w:rsidRDefault="0017427D" w14:paraId="2B38345B" w14:textId="77777777">
      <w:pPr>
        <w:pStyle w:val="Default"/>
        <w:numPr>
          <w:ilvl w:val="0"/>
          <w:numId w:val="31"/>
        </w:numPr>
        <w:ind w:left="720"/>
        <w:rPr>
          <w:rFonts w:ascii="Times New Roman" w:hAnsi="Times New Roman" w:cs="Times New Roman"/>
          <w:color w:val="auto"/>
        </w:rPr>
      </w:pPr>
      <w:r w:rsidRPr="006D699D">
        <w:rPr>
          <w:rFonts w:ascii="Times New Roman" w:hAnsi="Times New Roman" w:cs="Times New Roman"/>
          <w:color w:val="auto"/>
        </w:rPr>
        <w:t>A lot</w:t>
      </w:r>
    </w:p>
    <w:p w:rsidRPr="006D699D" w:rsidR="0017427D" w:rsidDel="00C33693" w:rsidP="00A11EB2" w:rsidRDefault="00E848C0" w14:paraId="263D5057" w14:textId="77777777">
      <w:pPr>
        <w:pStyle w:val="Default"/>
        <w:numPr>
          <w:ilvl w:val="0"/>
          <w:numId w:val="31"/>
        </w:numPr>
        <w:ind w:left="720"/>
        <w:rPr>
          <w:rFonts w:ascii="Times New Roman" w:hAnsi="Times New Roman" w:cs="Times New Roman"/>
          <w:color w:val="auto"/>
        </w:rPr>
      </w:pPr>
      <w:r w:rsidRPr="006D699D">
        <w:rPr>
          <w:rFonts w:ascii="Times New Roman" w:hAnsi="Times New Roman" w:cs="Times New Roman"/>
          <w:color w:val="auto"/>
        </w:rPr>
        <w:t>Not applicable</w:t>
      </w:r>
    </w:p>
    <w:p w:rsidRPr="006D699D" w:rsidR="0017427D" w:rsidP="00C33693" w:rsidRDefault="0017427D" w14:paraId="193FE5CF" w14:textId="77777777">
      <w:pPr>
        <w:pStyle w:val="Default"/>
        <w:ind w:left="360"/>
        <w:rPr>
          <w:rFonts w:ascii="Times New Roman" w:hAnsi="Times New Roman" w:cs="Times New Roman"/>
          <w:color w:val="auto"/>
        </w:rPr>
      </w:pPr>
    </w:p>
    <w:p w:rsidRPr="006D699D" w:rsidR="00CF341A" w:rsidP="005354A8" w:rsidRDefault="00E848C0" w14:paraId="436005A0" w14:textId="77777777">
      <w:pPr>
        <w:pStyle w:val="Default"/>
        <w:numPr>
          <w:ilvl w:val="0"/>
          <w:numId w:val="28"/>
        </w:numPr>
        <w:rPr>
          <w:rFonts w:ascii="Times New Roman" w:hAnsi="Times New Roman" w:cs="Times New Roman"/>
          <w:color w:val="auto"/>
        </w:rPr>
      </w:pPr>
      <w:r w:rsidRPr="006D699D">
        <w:rPr>
          <w:rFonts w:ascii="Times New Roman" w:hAnsi="Times New Roman" w:cs="Times New Roman"/>
          <w:color w:val="auto"/>
        </w:rPr>
        <w:t>D</w:t>
      </w:r>
      <w:r w:rsidRPr="006D699D" w:rsidR="00CF341A">
        <w:rPr>
          <w:rFonts w:ascii="Times New Roman" w:hAnsi="Times New Roman" w:cs="Times New Roman"/>
          <w:color w:val="auto"/>
        </w:rPr>
        <w:t xml:space="preserve">o you </w:t>
      </w:r>
      <w:r w:rsidRPr="006D699D" w:rsidR="00AD45EC">
        <w:rPr>
          <w:rFonts w:ascii="Times New Roman" w:hAnsi="Times New Roman" w:cs="Times New Roman"/>
          <w:color w:val="auto"/>
        </w:rPr>
        <w:t xml:space="preserve">feel you </w:t>
      </w:r>
      <w:r w:rsidRPr="006D699D" w:rsidR="00CF341A">
        <w:rPr>
          <w:rFonts w:ascii="Times New Roman" w:hAnsi="Times New Roman" w:cs="Times New Roman"/>
          <w:color w:val="auto"/>
        </w:rPr>
        <w:t xml:space="preserve">have the </w:t>
      </w:r>
      <w:r w:rsidRPr="006D699D" w:rsidR="00542D53">
        <w:rPr>
          <w:rFonts w:ascii="Times New Roman" w:hAnsi="Times New Roman" w:cs="Times New Roman"/>
          <w:color w:val="auto"/>
        </w:rPr>
        <w:t xml:space="preserve">right amount of </w:t>
      </w:r>
      <w:r w:rsidRPr="006D699D" w:rsidR="00CF341A">
        <w:rPr>
          <w:rFonts w:ascii="Times New Roman" w:hAnsi="Times New Roman" w:cs="Times New Roman"/>
          <w:color w:val="auto"/>
        </w:rPr>
        <w:t>knowledge/information on climate change that you need to perform your job?</w:t>
      </w:r>
    </w:p>
    <w:p w:rsidRPr="006D699D" w:rsidR="00CF341A" w:rsidP="00002ABE" w:rsidRDefault="00CF341A" w14:paraId="55C49348" w14:textId="77777777">
      <w:pPr>
        <w:pStyle w:val="Default"/>
        <w:numPr>
          <w:ilvl w:val="1"/>
          <w:numId w:val="2"/>
        </w:numPr>
        <w:ind w:left="720"/>
        <w:rPr>
          <w:rFonts w:ascii="Times New Roman" w:hAnsi="Times New Roman" w:cs="Times New Roman"/>
          <w:color w:val="auto"/>
        </w:rPr>
      </w:pPr>
      <w:r w:rsidRPr="006D699D">
        <w:rPr>
          <w:rFonts w:ascii="Times New Roman" w:hAnsi="Times New Roman" w:cs="Times New Roman"/>
          <w:color w:val="auto"/>
        </w:rPr>
        <w:t>Yes</w:t>
      </w:r>
    </w:p>
    <w:p w:rsidRPr="006D699D" w:rsidR="00CF341A" w:rsidP="00002ABE" w:rsidRDefault="00CF341A" w14:paraId="715307EC" w14:textId="77777777">
      <w:pPr>
        <w:pStyle w:val="Default"/>
        <w:numPr>
          <w:ilvl w:val="1"/>
          <w:numId w:val="2"/>
        </w:numPr>
        <w:ind w:left="720"/>
        <w:rPr>
          <w:rFonts w:ascii="Times New Roman" w:hAnsi="Times New Roman" w:cs="Times New Roman"/>
          <w:color w:val="auto"/>
        </w:rPr>
      </w:pPr>
      <w:r w:rsidRPr="006D699D">
        <w:rPr>
          <w:rFonts w:ascii="Times New Roman" w:hAnsi="Times New Roman" w:cs="Times New Roman"/>
          <w:color w:val="auto"/>
        </w:rPr>
        <w:t>No</w:t>
      </w:r>
    </w:p>
    <w:p w:rsidRPr="006D699D" w:rsidR="00CF341A" w:rsidP="00002ABE" w:rsidRDefault="00CF341A" w14:paraId="1963CF9D" w14:textId="77777777">
      <w:pPr>
        <w:pStyle w:val="Default"/>
        <w:numPr>
          <w:ilvl w:val="1"/>
          <w:numId w:val="2"/>
        </w:numPr>
        <w:ind w:left="720"/>
        <w:rPr>
          <w:rFonts w:ascii="Times New Roman" w:hAnsi="Times New Roman" w:cs="Times New Roman"/>
          <w:color w:val="auto"/>
        </w:rPr>
      </w:pPr>
      <w:r w:rsidRPr="006D699D">
        <w:rPr>
          <w:rFonts w:ascii="Times New Roman" w:hAnsi="Times New Roman" w:cs="Times New Roman"/>
          <w:color w:val="auto"/>
        </w:rPr>
        <w:t>Unsure</w:t>
      </w:r>
    </w:p>
    <w:p w:rsidR="00CF341A" w:rsidP="00002ABE" w:rsidRDefault="00CF341A" w14:paraId="25207CA6" w14:textId="25A01E8A">
      <w:pPr>
        <w:pStyle w:val="Default"/>
        <w:numPr>
          <w:ilvl w:val="1"/>
          <w:numId w:val="2"/>
        </w:numPr>
        <w:ind w:left="720"/>
        <w:rPr>
          <w:rFonts w:ascii="Times New Roman" w:hAnsi="Times New Roman" w:cs="Times New Roman"/>
          <w:color w:val="auto"/>
        </w:rPr>
      </w:pPr>
      <w:r w:rsidRPr="006D699D">
        <w:rPr>
          <w:rFonts w:ascii="Times New Roman" w:hAnsi="Times New Roman" w:cs="Times New Roman"/>
          <w:color w:val="auto"/>
        </w:rPr>
        <w:t>Not applicable</w:t>
      </w:r>
    </w:p>
    <w:p w:rsidR="00EE77D9" w:rsidP="00A04E59" w:rsidRDefault="00EE77D9" w14:paraId="0AC05DDE" w14:textId="6290E7A5">
      <w:pPr>
        <w:pStyle w:val="Default"/>
        <w:rPr>
          <w:rFonts w:ascii="Times New Roman" w:hAnsi="Times New Roman" w:cs="Times New Roman"/>
          <w:color w:val="auto"/>
        </w:rPr>
      </w:pPr>
    </w:p>
    <w:p w:rsidR="00EE77D9" w:rsidP="00A04E59" w:rsidRDefault="00EE77D9" w14:paraId="6C13922F" w14:textId="3C67EECC">
      <w:pPr>
        <w:pStyle w:val="Default"/>
        <w:numPr>
          <w:ilvl w:val="0"/>
          <w:numId w:val="28"/>
        </w:numPr>
        <w:rPr>
          <w:rFonts w:ascii="Times New Roman" w:hAnsi="Times New Roman" w:cs="Times New Roman"/>
          <w:color w:val="auto"/>
        </w:rPr>
      </w:pPr>
      <w:r>
        <w:rPr>
          <w:rFonts w:ascii="Times New Roman" w:hAnsi="Times New Roman" w:cs="Times New Roman"/>
          <w:color w:val="auto"/>
        </w:rPr>
        <w:t>Where do you go to find information on climate change?</w:t>
      </w:r>
    </w:p>
    <w:p w:rsidR="00EE77D9" w:rsidP="00A04E59" w:rsidRDefault="00EE77D9" w14:paraId="7A40EB76" w14:textId="4C99E9E8">
      <w:pPr>
        <w:pStyle w:val="Default"/>
        <w:numPr>
          <w:ilvl w:val="1"/>
          <w:numId w:val="28"/>
        </w:numPr>
        <w:rPr>
          <w:rFonts w:ascii="Times New Roman" w:hAnsi="Times New Roman" w:cs="Times New Roman"/>
          <w:color w:val="auto"/>
        </w:rPr>
      </w:pPr>
      <w:r>
        <w:rPr>
          <w:rFonts w:ascii="Times New Roman" w:hAnsi="Times New Roman" w:cs="Times New Roman"/>
          <w:color w:val="auto"/>
        </w:rPr>
        <w:t>Internet (please specify websites)</w:t>
      </w:r>
    </w:p>
    <w:p w:rsidR="00EE77D9" w:rsidP="00A04E59" w:rsidRDefault="006A39B1" w14:paraId="47AF3A5B" w14:textId="42148897">
      <w:pPr>
        <w:pStyle w:val="Default"/>
        <w:numPr>
          <w:ilvl w:val="1"/>
          <w:numId w:val="28"/>
        </w:numPr>
        <w:rPr>
          <w:rFonts w:ascii="Times New Roman" w:hAnsi="Times New Roman" w:cs="Times New Roman"/>
          <w:color w:val="auto"/>
        </w:rPr>
      </w:pPr>
      <w:r>
        <w:rPr>
          <w:rFonts w:ascii="Times New Roman" w:hAnsi="Times New Roman" w:cs="Times New Roman"/>
          <w:color w:val="auto"/>
        </w:rPr>
        <w:t>Educational materials, e.g. college textbooks</w:t>
      </w:r>
    </w:p>
    <w:p w:rsidR="006A39B1" w:rsidP="00A04E59" w:rsidRDefault="006A39B1" w14:paraId="28C8D9DB" w14:textId="27B31F07">
      <w:pPr>
        <w:pStyle w:val="Default"/>
        <w:numPr>
          <w:ilvl w:val="1"/>
          <w:numId w:val="28"/>
        </w:numPr>
        <w:rPr>
          <w:rFonts w:ascii="Times New Roman" w:hAnsi="Times New Roman" w:cs="Times New Roman"/>
          <w:color w:val="auto"/>
        </w:rPr>
      </w:pPr>
      <w:r>
        <w:rPr>
          <w:rFonts w:ascii="Times New Roman" w:hAnsi="Times New Roman" w:cs="Times New Roman"/>
          <w:color w:val="auto"/>
        </w:rPr>
        <w:lastRenderedPageBreak/>
        <w:t>Research reports, e.g. from non-profits, universities, or think tanks</w:t>
      </w:r>
    </w:p>
    <w:p w:rsidR="007605AA" w:rsidP="007605AA" w:rsidRDefault="007605AA" w14:paraId="1DBA1E85" w14:textId="3DC0BCFD">
      <w:pPr>
        <w:pStyle w:val="Default"/>
        <w:numPr>
          <w:ilvl w:val="1"/>
          <w:numId w:val="28"/>
        </w:numPr>
        <w:rPr>
          <w:rFonts w:ascii="Times New Roman" w:hAnsi="Times New Roman" w:cs="Times New Roman"/>
          <w:color w:val="auto"/>
        </w:rPr>
      </w:pPr>
      <w:r w:rsidRPr="007605AA">
        <w:rPr>
          <w:rFonts w:ascii="Times New Roman" w:hAnsi="Times New Roman" w:cs="Times New Roman"/>
          <w:color w:val="auto"/>
        </w:rPr>
        <w:t>Other sources (please specify; do not include PII such as names in your response)</w:t>
      </w:r>
    </w:p>
    <w:p w:rsidRPr="006D699D" w:rsidR="006A39B1" w:rsidP="00A04E59" w:rsidRDefault="006A39B1" w14:paraId="6305EB2B" w14:textId="59F06C2A">
      <w:pPr>
        <w:pStyle w:val="Default"/>
        <w:numPr>
          <w:ilvl w:val="1"/>
          <w:numId w:val="28"/>
        </w:numPr>
        <w:rPr>
          <w:rFonts w:ascii="Times New Roman" w:hAnsi="Times New Roman" w:cs="Times New Roman"/>
          <w:color w:val="auto"/>
        </w:rPr>
      </w:pPr>
      <w:r>
        <w:rPr>
          <w:rFonts w:ascii="Times New Roman" w:hAnsi="Times New Roman" w:cs="Times New Roman"/>
          <w:color w:val="auto"/>
        </w:rPr>
        <w:t>Not applicable</w:t>
      </w:r>
    </w:p>
    <w:p w:rsidRPr="006D699D" w:rsidR="00CF341A" w:rsidP="00002ABE" w:rsidRDefault="00CF341A" w14:paraId="6A5AB223" w14:textId="77777777">
      <w:pPr>
        <w:spacing w:after="0" w:line="240" w:lineRule="auto"/>
        <w:ind w:left="360"/>
        <w:rPr>
          <w:rFonts w:ascii="Times New Roman" w:hAnsi="Times New Roman" w:cs="Times New Roman"/>
          <w:sz w:val="24"/>
          <w:szCs w:val="24"/>
        </w:rPr>
      </w:pPr>
    </w:p>
    <w:p w:rsidRPr="006D699D" w:rsidR="00CF341A" w:rsidP="005354A8" w:rsidRDefault="00CF341A" w14:paraId="3470CDA5" w14:textId="77777777">
      <w:pPr>
        <w:pStyle w:val="Default"/>
        <w:numPr>
          <w:ilvl w:val="0"/>
          <w:numId w:val="28"/>
        </w:numPr>
        <w:rPr>
          <w:rFonts w:ascii="Times New Roman" w:hAnsi="Times New Roman" w:cs="Times New Roman"/>
          <w:color w:val="auto"/>
        </w:rPr>
      </w:pPr>
      <w:r w:rsidRPr="006D699D">
        <w:rPr>
          <w:rFonts w:ascii="Times New Roman" w:hAnsi="Times New Roman" w:cs="Times New Roman"/>
          <w:color w:val="auto"/>
        </w:rPr>
        <w:t xml:space="preserve">What information on </w:t>
      </w:r>
      <w:r w:rsidRPr="006D699D" w:rsidR="00823CF2">
        <w:rPr>
          <w:rFonts w:ascii="Times New Roman" w:hAnsi="Times New Roman" w:cs="Times New Roman"/>
          <w:color w:val="auto"/>
        </w:rPr>
        <w:t xml:space="preserve">environmental and </w:t>
      </w:r>
      <w:r w:rsidRPr="006D699D">
        <w:rPr>
          <w:rFonts w:ascii="Times New Roman" w:hAnsi="Times New Roman" w:cs="Times New Roman"/>
          <w:color w:val="auto"/>
        </w:rPr>
        <w:t xml:space="preserve">climate </w:t>
      </w:r>
      <w:r w:rsidRPr="006D699D" w:rsidR="005354A8">
        <w:rPr>
          <w:rFonts w:ascii="Times New Roman" w:hAnsi="Times New Roman" w:cs="Times New Roman"/>
          <w:color w:val="auto"/>
        </w:rPr>
        <w:t>security</w:t>
      </w:r>
      <w:r w:rsidRPr="006D699D" w:rsidR="00823CF2">
        <w:rPr>
          <w:rFonts w:ascii="Times New Roman" w:hAnsi="Times New Roman" w:cs="Times New Roman"/>
          <w:color w:val="auto"/>
        </w:rPr>
        <w:t xml:space="preserve"> </w:t>
      </w:r>
      <w:r w:rsidRPr="006D699D">
        <w:rPr>
          <w:rFonts w:ascii="Times New Roman" w:hAnsi="Times New Roman" w:cs="Times New Roman"/>
          <w:color w:val="auto"/>
        </w:rPr>
        <w:t>would be useful to you or people who work with/for you? (Check as many as apply)</w:t>
      </w:r>
    </w:p>
    <w:p w:rsidRPr="006D699D" w:rsidR="00CF341A" w:rsidP="00002ABE" w:rsidRDefault="00CF341A" w14:paraId="668E001E"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Basic information on climate science</w:t>
      </w:r>
    </w:p>
    <w:p w:rsidRPr="006D699D" w:rsidR="00CF341A" w:rsidP="00002ABE" w:rsidRDefault="00C33693" w14:paraId="70A75C2E"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w:t>
      </w:r>
      <w:r w:rsidRPr="006D699D" w:rsidR="00CF341A">
        <w:rPr>
          <w:rFonts w:ascii="Times New Roman" w:hAnsi="Times New Roman" w:cs="Times New Roman"/>
          <w:color w:val="auto"/>
        </w:rPr>
        <w:t>mpacts on installations and infrastructure resilience</w:t>
      </w:r>
    </w:p>
    <w:p w:rsidRPr="006D699D" w:rsidR="00CF341A" w:rsidP="00002ABE" w:rsidRDefault="00C33693" w14:paraId="5F885662"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w:t>
      </w:r>
      <w:r w:rsidRPr="006D699D" w:rsidR="00CF341A">
        <w:rPr>
          <w:rFonts w:ascii="Times New Roman" w:hAnsi="Times New Roman" w:cs="Times New Roman"/>
          <w:color w:val="auto"/>
        </w:rPr>
        <w:t>mpacts on equipment and readiness</w:t>
      </w:r>
    </w:p>
    <w:p w:rsidRPr="006D699D" w:rsidR="00CF341A" w:rsidP="00002ABE" w:rsidRDefault="00C33693" w14:paraId="0C66C93E"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w:t>
      </w:r>
      <w:r w:rsidRPr="006D699D" w:rsidR="00CF341A">
        <w:rPr>
          <w:rFonts w:ascii="Times New Roman" w:hAnsi="Times New Roman" w:cs="Times New Roman"/>
          <w:color w:val="auto"/>
        </w:rPr>
        <w:t>mpacts and demand for military missions</w:t>
      </w:r>
    </w:p>
    <w:p w:rsidRPr="006D699D" w:rsidR="00CF341A" w:rsidP="005354A8" w:rsidRDefault="00C33693" w14:paraId="5E43089E"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w:t>
      </w:r>
      <w:r w:rsidRPr="006D699D" w:rsidR="00CF341A">
        <w:rPr>
          <w:rFonts w:ascii="Times New Roman" w:hAnsi="Times New Roman" w:cs="Times New Roman"/>
          <w:color w:val="auto"/>
        </w:rPr>
        <w:t>mpacts on allies and partners</w:t>
      </w:r>
      <w:r w:rsidRPr="006D699D" w:rsidR="005354A8">
        <w:rPr>
          <w:rFonts w:ascii="Times New Roman" w:hAnsi="Times New Roman" w:cs="Times New Roman"/>
        </w:rPr>
        <w:t xml:space="preserve"> </w:t>
      </w:r>
      <w:r w:rsidRPr="006D699D" w:rsidR="005354A8">
        <w:rPr>
          <w:rFonts w:ascii="Times New Roman" w:hAnsi="Times New Roman" w:cs="Times New Roman"/>
          <w:color w:val="auto"/>
        </w:rPr>
        <w:t>and/or how allies and partners are acting on climate change</w:t>
      </w:r>
    </w:p>
    <w:p w:rsidRPr="006D699D" w:rsidR="00CF341A" w:rsidP="00002ABE" w:rsidRDefault="00C33693" w14:paraId="4CAE7EF9"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w:t>
      </w:r>
      <w:r w:rsidRPr="006D699D" w:rsidR="00CF341A">
        <w:rPr>
          <w:rFonts w:ascii="Times New Roman" w:hAnsi="Times New Roman" w:cs="Times New Roman"/>
          <w:color w:val="auto"/>
        </w:rPr>
        <w:t>mpacts on competitors</w:t>
      </w:r>
      <w:r w:rsidRPr="006D699D" w:rsidR="005354A8">
        <w:rPr>
          <w:rFonts w:ascii="Times New Roman" w:hAnsi="Times New Roman" w:cs="Times New Roman"/>
          <w:color w:val="auto"/>
        </w:rPr>
        <w:t xml:space="preserve"> and/or how competitors are acting on climate change</w:t>
      </w:r>
    </w:p>
    <w:p w:rsidRPr="006D699D" w:rsidR="00C33693" w:rsidP="00002ABE" w:rsidRDefault="00C33693" w14:paraId="5D49EDAC"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Impacts on public health</w:t>
      </w:r>
    </w:p>
    <w:p w:rsidRPr="006D699D" w:rsidR="005354A8" w:rsidP="00002ABE" w:rsidRDefault="005354A8" w14:paraId="782FC9CE"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Impacts on population migration</w:t>
      </w:r>
    </w:p>
    <w:p w:rsidRPr="006D699D" w:rsidR="005354A8" w:rsidP="00002ABE" w:rsidRDefault="005354A8" w14:paraId="5C5DDA5F" w14:textId="5E3E8535">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Impacts on resource scarcity</w:t>
      </w:r>
      <w:r w:rsidR="00601511">
        <w:rPr>
          <w:rFonts w:ascii="Times New Roman" w:hAnsi="Times New Roman" w:cs="Times New Roman"/>
          <w:color w:val="auto"/>
        </w:rPr>
        <w:t>,</w:t>
      </w:r>
      <w:r w:rsidRPr="006D699D">
        <w:rPr>
          <w:rFonts w:ascii="Times New Roman" w:hAnsi="Times New Roman" w:cs="Times New Roman"/>
          <w:color w:val="auto"/>
        </w:rPr>
        <w:t xml:space="preserve"> e.g., water, land</w:t>
      </w:r>
    </w:p>
    <w:p w:rsidRPr="006D699D" w:rsidR="00CF341A" w:rsidP="00002ABE" w:rsidRDefault="00CF341A" w14:paraId="178F5624"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Greenhouse gas emissions and technologies to reduce emissions</w:t>
      </w:r>
    </w:p>
    <w:p w:rsidRPr="006D699D" w:rsidR="00C33693" w:rsidP="00C33693" w:rsidRDefault="00C33693" w14:paraId="70E85E92"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Nature-based climate adaptation</w:t>
      </w:r>
    </w:p>
    <w:p w:rsidRPr="006D699D" w:rsidR="00CF341A" w:rsidP="00002ABE" w:rsidRDefault="00CF341A" w14:paraId="1D80E96C"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Energy efficiency</w:t>
      </w:r>
    </w:p>
    <w:p w:rsidRPr="006D699D" w:rsidR="00CF341A" w:rsidP="00002ABE" w:rsidRDefault="00CF341A" w14:paraId="75879ABD"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Energy demand and logistics</w:t>
      </w:r>
    </w:p>
    <w:p w:rsidRPr="006D699D" w:rsidR="005637AE" w:rsidP="00002ABE" w:rsidRDefault="005637AE" w14:paraId="6E4841F0" w14:textId="2CDC3999">
      <w:pPr>
        <w:pStyle w:val="Default"/>
        <w:numPr>
          <w:ilvl w:val="0"/>
          <w:numId w:val="9"/>
        </w:numPr>
        <w:rPr>
          <w:rFonts w:ascii="Times New Roman" w:hAnsi="Times New Roman" w:cs="Times New Roman"/>
          <w:color w:val="auto"/>
        </w:rPr>
      </w:pPr>
      <w:r w:rsidRPr="006D699D">
        <w:rPr>
          <w:rFonts w:ascii="Times New Roman" w:hAnsi="Times New Roman" w:cs="Times New Roman" w:eastAsiaTheme="minorEastAsia"/>
          <w:noProof/>
        </w:rPr>
        <w:t>Expectations about level of reporting required</w:t>
      </w:r>
      <w:r w:rsidR="00601511">
        <w:rPr>
          <w:rFonts w:ascii="Times New Roman" w:hAnsi="Times New Roman" w:cs="Times New Roman" w:eastAsiaTheme="minorEastAsia"/>
          <w:noProof/>
        </w:rPr>
        <w:t>, e.g., Congress, Administration</w:t>
      </w:r>
    </w:p>
    <w:p w:rsidRPr="006D699D" w:rsidR="005637AE" w:rsidP="00002ABE" w:rsidRDefault="005637AE" w14:paraId="65168900"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eastAsiaTheme="minorEastAsia"/>
          <w:noProof/>
        </w:rPr>
        <w:t>Changes in contracting requirements to account for greenhouse gasses</w:t>
      </w:r>
    </w:p>
    <w:p w:rsidRPr="006D699D" w:rsidR="005637AE" w:rsidP="00002ABE" w:rsidRDefault="005637AE" w14:paraId="2C92A5BC" w14:textId="5FF69BA7">
      <w:pPr>
        <w:pStyle w:val="Default"/>
        <w:numPr>
          <w:ilvl w:val="0"/>
          <w:numId w:val="9"/>
        </w:numPr>
        <w:rPr>
          <w:rFonts w:ascii="Times New Roman" w:hAnsi="Times New Roman" w:cs="Times New Roman"/>
          <w:color w:val="auto"/>
        </w:rPr>
      </w:pPr>
      <w:r w:rsidRPr="006D699D">
        <w:rPr>
          <w:rFonts w:ascii="Times New Roman" w:hAnsi="Times New Roman" w:cs="Times New Roman" w:eastAsiaTheme="minorEastAsia"/>
          <w:noProof/>
        </w:rPr>
        <w:t>Inclu</w:t>
      </w:r>
      <w:r w:rsidR="007605AA">
        <w:rPr>
          <w:rFonts w:ascii="Times New Roman" w:hAnsi="Times New Roman" w:cs="Times New Roman" w:eastAsiaTheme="minorEastAsia"/>
          <w:noProof/>
        </w:rPr>
        <w:t>s</w:t>
      </w:r>
      <w:r w:rsidRPr="006D699D">
        <w:rPr>
          <w:rFonts w:ascii="Times New Roman" w:hAnsi="Times New Roman" w:cs="Times New Roman" w:eastAsiaTheme="minorEastAsia"/>
          <w:noProof/>
        </w:rPr>
        <w:t>ion of climate change in financial accounting</w:t>
      </w:r>
    </w:p>
    <w:p w:rsidRPr="006D699D" w:rsidR="00CF341A" w:rsidP="00002ABE" w:rsidRDefault="00CF341A" w14:paraId="10ECE3E2" w14:textId="3BC7E8B2">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Other (</w:t>
      </w:r>
      <w:r w:rsidR="00601511">
        <w:rPr>
          <w:rFonts w:ascii="Times New Roman" w:hAnsi="Times New Roman" w:cs="Times New Roman"/>
          <w:color w:val="auto"/>
        </w:rPr>
        <w:t>please s</w:t>
      </w:r>
      <w:r w:rsidRPr="006D699D">
        <w:rPr>
          <w:rFonts w:ascii="Times New Roman" w:hAnsi="Times New Roman" w:cs="Times New Roman"/>
          <w:color w:val="auto"/>
        </w:rPr>
        <w:t>pecify</w:t>
      </w:r>
      <w:r w:rsidR="007605AA">
        <w:rPr>
          <w:rFonts w:ascii="Times New Roman" w:hAnsi="Times New Roman" w:cs="Times New Roman"/>
          <w:color w:val="auto"/>
        </w:rPr>
        <w:t xml:space="preserve">; </w:t>
      </w:r>
      <w:r w:rsidRPr="007605AA" w:rsidR="007605AA">
        <w:rPr>
          <w:rFonts w:ascii="Times New Roman" w:hAnsi="Times New Roman" w:cs="Times New Roman"/>
          <w:color w:val="auto"/>
        </w:rPr>
        <w:t>do not include PII such as names in your response</w:t>
      </w:r>
      <w:r w:rsidRPr="006D699D">
        <w:rPr>
          <w:rFonts w:ascii="Times New Roman" w:hAnsi="Times New Roman" w:cs="Times New Roman"/>
          <w:color w:val="auto"/>
        </w:rPr>
        <w:t>)</w:t>
      </w:r>
    </w:p>
    <w:p w:rsidRPr="006D699D" w:rsidR="00C33693" w:rsidP="00002ABE" w:rsidRDefault="00C33693" w14:paraId="6AEF0C9F" w14:textId="77777777">
      <w:pPr>
        <w:pStyle w:val="Default"/>
        <w:numPr>
          <w:ilvl w:val="0"/>
          <w:numId w:val="9"/>
        </w:numPr>
        <w:rPr>
          <w:rFonts w:ascii="Times New Roman" w:hAnsi="Times New Roman" w:cs="Times New Roman"/>
          <w:color w:val="auto"/>
        </w:rPr>
      </w:pPr>
      <w:r w:rsidRPr="006D699D">
        <w:rPr>
          <w:rFonts w:ascii="Times New Roman" w:hAnsi="Times New Roman" w:cs="Times New Roman"/>
          <w:color w:val="auto"/>
        </w:rPr>
        <w:t xml:space="preserve">Not applicable </w:t>
      </w:r>
    </w:p>
    <w:p w:rsidRPr="006D699D" w:rsidR="00CF341A" w:rsidP="00002ABE" w:rsidRDefault="00CF341A" w14:paraId="6FC42074" w14:textId="77777777">
      <w:pPr>
        <w:spacing w:after="0" w:line="240" w:lineRule="auto"/>
        <w:ind w:left="360"/>
        <w:rPr>
          <w:rFonts w:ascii="Times New Roman" w:hAnsi="Times New Roman" w:cs="Times New Roman"/>
          <w:sz w:val="24"/>
          <w:szCs w:val="24"/>
        </w:rPr>
      </w:pPr>
    </w:p>
    <w:p w:rsidRPr="006D699D" w:rsidR="0017427D" w:rsidDel="00C33693" w:rsidP="005354A8" w:rsidRDefault="00823FD5" w14:paraId="521DE32C" w14:textId="77777777">
      <w:pPr>
        <w:pStyle w:val="ListParagraph"/>
        <w:numPr>
          <w:ilvl w:val="0"/>
          <w:numId w:val="28"/>
        </w:numPr>
        <w:rPr>
          <w:rFonts w:ascii="Times New Roman" w:hAnsi="Times New Roman" w:cs="Times New Roman"/>
          <w:i/>
          <w:sz w:val="24"/>
          <w:szCs w:val="24"/>
        </w:rPr>
      </w:pPr>
      <w:r w:rsidRPr="006D699D">
        <w:rPr>
          <w:rFonts w:ascii="Times New Roman" w:hAnsi="Times New Roman" w:cs="Times New Roman"/>
          <w:sz w:val="24"/>
          <w:szCs w:val="24"/>
        </w:rPr>
        <w:t>W</w:t>
      </w:r>
      <w:r w:rsidRPr="006D699D" w:rsidR="0017427D">
        <w:rPr>
          <w:rFonts w:ascii="Times New Roman" w:hAnsi="Times New Roman" w:cs="Times New Roman"/>
          <w:sz w:val="24"/>
          <w:szCs w:val="24"/>
        </w:rPr>
        <w:t>hich timeframes of climate change impacts would be most helpful to inform your work? (more than one answer allowed)</w:t>
      </w:r>
    </w:p>
    <w:p w:rsidRPr="006D699D" w:rsidR="0017427D" w:rsidP="00A11EB2" w:rsidRDefault="005637AE" w14:paraId="5FA0F183" w14:textId="77777777">
      <w:pPr>
        <w:pStyle w:val="ListParagraph"/>
        <w:numPr>
          <w:ilvl w:val="0"/>
          <w:numId w:val="29"/>
        </w:numPr>
        <w:spacing w:after="0" w:line="240" w:lineRule="auto"/>
        <w:ind w:left="720"/>
        <w:rPr>
          <w:rFonts w:ascii="Times New Roman" w:hAnsi="Times New Roman" w:cs="Times New Roman"/>
          <w:sz w:val="24"/>
          <w:szCs w:val="24"/>
        </w:rPr>
      </w:pPr>
      <w:r w:rsidRPr="006D699D">
        <w:rPr>
          <w:rFonts w:ascii="Times New Roman" w:hAnsi="Times New Roman" w:cs="Times New Roman"/>
          <w:sz w:val="24"/>
          <w:szCs w:val="24"/>
        </w:rPr>
        <w:t>Current</w:t>
      </w:r>
      <w:r w:rsidRPr="006D699D" w:rsidR="00196B3F">
        <w:rPr>
          <w:rFonts w:ascii="Times New Roman" w:hAnsi="Times New Roman" w:cs="Times New Roman"/>
          <w:sz w:val="24"/>
          <w:szCs w:val="24"/>
        </w:rPr>
        <w:t>ly changing climate conditions</w:t>
      </w:r>
    </w:p>
    <w:p w:rsidRPr="006D699D" w:rsidR="0017427D" w:rsidP="00A11EB2" w:rsidRDefault="006D699D" w14:paraId="3C5E2953" w14:textId="77777777">
      <w:pPr>
        <w:pStyle w:val="ListParagraph"/>
        <w:numPr>
          <w:ilvl w:val="0"/>
          <w:numId w:val="29"/>
        </w:numPr>
        <w:spacing w:after="0" w:line="240" w:lineRule="auto"/>
        <w:ind w:left="720"/>
        <w:rPr>
          <w:rFonts w:ascii="Times New Roman" w:hAnsi="Times New Roman" w:cs="Times New Roman"/>
          <w:sz w:val="24"/>
          <w:szCs w:val="24"/>
        </w:rPr>
      </w:pPr>
      <w:r w:rsidRPr="006D699D">
        <w:rPr>
          <w:rFonts w:ascii="Times New Roman" w:hAnsi="Times New Roman" w:cs="Times New Roman"/>
          <w:sz w:val="24"/>
          <w:szCs w:val="24"/>
        </w:rPr>
        <w:t>Less than</w:t>
      </w:r>
      <w:r w:rsidRPr="006D699D" w:rsidR="005637AE">
        <w:rPr>
          <w:rFonts w:ascii="Times New Roman" w:hAnsi="Times New Roman" w:cs="Times New Roman"/>
          <w:sz w:val="24"/>
          <w:szCs w:val="24"/>
        </w:rPr>
        <w:t xml:space="preserve"> 10 years</w:t>
      </w:r>
    </w:p>
    <w:p w:rsidRPr="006D699D" w:rsidR="0017427D" w:rsidP="00A11EB2" w:rsidRDefault="007605AA" w14:paraId="03641CDD" w14:textId="12BE3A73">
      <w:pPr>
        <w:pStyle w:val="ListParagraph"/>
        <w:numPr>
          <w:ilvl w:val="0"/>
          <w:numId w:val="29"/>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Between 10 and </w:t>
      </w:r>
      <w:r w:rsidRPr="006D699D" w:rsidR="005637AE">
        <w:rPr>
          <w:rFonts w:ascii="Times New Roman" w:hAnsi="Times New Roman" w:cs="Times New Roman"/>
          <w:sz w:val="24"/>
          <w:szCs w:val="24"/>
        </w:rPr>
        <w:t>50 years</w:t>
      </w:r>
    </w:p>
    <w:p w:rsidRPr="006D699D" w:rsidR="0017427D" w:rsidP="00A11EB2" w:rsidRDefault="0017427D" w14:paraId="32B3F73E" w14:textId="77777777">
      <w:pPr>
        <w:pStyle w:val="ListParagraph"/>
        <w:numPr>
          <w:ilvl w:val="0"/>
          <w:numId w:val="29"/>
        </w:numPr>
        <w:spacing w:after="0" w:line="240" w:lineRule="auto"/>
        <w:ind w:left="720"/>
        <w:rPr>
          <w:rFonts w:ascii="Times New Roman" w:hAnsi="Times New Roman" w:cs="Times New Roman"/>
          <w:sz w:val="24"/>
          <w:szCs w:val="24"/>
        </w:rPr>
      </w:pPr>
      <w:r w:rsidRPr="006D699D">
        <w:rPr>
          <w:rFonts w:ascii="Times New Roman" w:hAnsi="Times New Roman" w:cs="Times New Roman"/>
          <w:sz w:val="24"/>
          <w:szCs w:val="24"/>
        </w:rPr>
        <w:t xml:space="preserve">More than </w:t>
      </w:r>
      <w:r w:rsidRPr="006D699D" w:rsidR="005637AE">
        <w:rPr>
          <w:rFonts w:ascii="Times New Roman" w:hAnsi="Times New Roman" w:cs="Times New Roman"/>
          <w:sz w:val="24"/>
          <w:szCs w:val="24"/>
        </w:rPr>
        <w:t xml:space="preserve">50 </w:t>
      </w:r>
      <w:r w:rsidRPr="006D699D">
        <w:rPr>
          <w:rFonts w:ascii="Times New Roman" w:hAnsi="Times New Roman" w:cs="Times New Roman"/>
          <w:sz w:val="24"/>
          <w:szCs w:val="24"/>
        </w:rPr>
        <w:t>years</w:t>
      </w:r>
    </w:p>
    <w:p w:rsidRPr="006D699D" w:rsidR="00AD45EC" w:rsidP="00A11EB2" w:rsidRDefault="00AD45EC" w14:paraId="3D20DEC3" w14:textId="77777777">
      <w:pPr>
        <w:pStyle w:val="ListParagraph"/>
        <w:numPr>
          <w:ilvl w:val="0"/>
          <w:numId w:val="29"/>
        </w:numPr>
        <w:spacing w:after="0" w:line="240" w:lineRule="auto"/>
        <w:ind w:left="720"/>
        <w:rPr>
          <w:rFonts w:ascii="Times New Roman" w:hAnsi="Times New Roman" w:cs="Times New Roman"/>
          <w:sz w:val="24"/>
          <w:szCs w:val="24"/>
        </w:rPr>
      </w:pPr>
      <w:r w:rsidRPr="006D699D">
        <w:rPr>
          <w:rFonts w:ascii="Times New Roman" w:hAnsi="Times New Roman" w:cs="Times New Roman"/>
          <w:sz w:val="24"/>
          <w:szCs w:val="24"/>
        </w:rPr>
        <w:t>Unsure</w:t>
      </w:r>
    </w:p>
    <w:p w:rsidRPr="006D699D" w:rsidR="00AD45EC" w:rsidP="00A11EB2" w:rsidRDefault="00AD45EC" w14:paraId="310EC57E" w14:textId="77777777">
      <w:pPr>
        <w:pStyle w:val="ListParagraph"/>
        <w:numPr>
          <w:ilvl w:val="0"/>
          <w:numId w:val="29"/>
        </w:numPr>
        <w:spacing w:after="0" w:line="240" w:lineRule="auto"/>
        <w:ind w:left="720"/>
        <w:rPr>
          <w:rFonts w:ascii="Times New Roman" w:hAnsi="Times New Roman" w:cs="Times New Roman"/>
          <w:sz w:val="24"/>
          <w:szCs w:val="24"/>
        </w:rPr>
      </w:pPr>
      <w:r w:rsidRPr="006D699D">
        <w:rPr>
          <w:rFonts w:ascii="Times New Roman" w:hAnsi="Times New Roman" w:cs="Times New Roman"/>
          <w:sz w:val="24"/>
          <w:szCs w:val="24"/>
        </w:rPr>
        <w:t>Not applicable</w:t>
      </w:r>
    </w:p>
    <w:p w:rsidRPr="006D699D" w:rsidR="0046498A" w:rsidP="00002ABE" w:rsidRDefault="0046498A" w14:paraId="1EBB46C5" w14:textId="77777777">
      <w:pPr>
        <w:pStyle w:val="Default"/>
        <w:ind w:left="360"/>
        <w:rPr>
          <w:rFonts w:ascii="Times New Roman" w:hAnsi="Times New Roman" w:cs="Times New Roman"/>
          <w:color w:val="auto"/>
        </w:rPr>
      </w:pPr>
    </w:p>
    <w:p w:rsidRPr="006D699D" w:rsidR="0046498A" w:rsidP="005354A8" w:rsidRDefault="0046498A" w14:paraId="1196BECC" w14:textId="77777777">
      <w:pPr>
        <w:pStyle w:val="Default"/>
        <w:numPr>
          <w:ilvl w:val="0"/>
          <w:numId w:val="28"/>
        </w:numPr>
        <w:rPr>
          <w:rFonts w:ascii="Times New Roman" w:hAnsi="Times New Roman" w:cs="Times New Roman"/>
          <w:color w:val="auto"/>
        </w:rPr>
      </w:pPr>
      <w:r w:rsidRPr="006D699D">
        <w:rPr>
          <w:rFonts w:ascii="Times New Roman" w:hAnsi="Times New Roman" w:cs="Times New Roman"/>
          <w:color w:val="auto"/>
        </w:rPr>
        <w:t xml:space="preserve">How much </w:t>
      </w:r>
      <w:r w:rsidRPr="006D699D" w:rsidR="006524CD">
        <w:rPr>
          <w:rFonts w:ascii="Times New Roman" w:hAnsi="Times New Roman" w:cs="Times New Roman"/>
          <w:color w:val="auto"/>
        </w:rPr>
        <w:t xml:space="preserve">education, </w:t>
      </w:r>
      <w:r w:rsidRPr="006D699D">
        <w:rPr>
          <w:rFonts w:ascii="Times New Roman" w:hAnsi="Times New Roman" w:cs="Times New Roman"/>
          <w:color w:val="auto"/>
        </w:rPr>
        <w:t>training</w:t>
      </w:r>
      <w:r w:rsidRPr="006D699D" w:rsidR="006524CD">
        <w:rPr>
          <w:rFonts w:ascii="Times New Roman" w:hAnsi="Times New Roman" w:cs="Times New Roman"/>
          <w:color w:val="auto"/>
        </w:rPr>
        <w:t>,</w:t>
      </w:r>
      <w:r w:rsidRPr="006D699D">
        <w:rPr>
          <w:rFonts w:ascii="Times New Roman" w:hAnsi="Times New Roman" w:cs="Times New Roman"/>
          <w:color w:val="auto"/>
        </w:rPr>
        <w:t xml:space="preserve"> or information on </w:t>
      </w:r>
      <w:r w:rsidRPr="006D699D" w:rsidR="00823CF2">
        <w:rPr>
          <w:rFonts w:ascii="Times New Roman" w:hAnsi="Times New Roman" w:cs="Times New Roman"/>
          <w:color w:val="auto"/>
        </w:rPr>
        <w:t>environment</w:t>
      </w:r>
      <w:r w:rsidRPr="006D699D" w:rsidR="00A11EB2">
        <w:rPr>
          <w:rFonts w:ascii="Times New Roman" w:hAnsi="Times New Roman" w:cs="Times New Roman"/>
          <w:color w:val="auto"/>
        </w:rPr>
        <w:t>al</w:t>
      </w:r>
      <w:r w:rsidRPr="006D699D" w:rsidR="00823CF2">
        <w:rPr>
          <w:rFonts w:ascii="Times New Roman" w:hAnsi="Times New Roman" w:cs="Times New Roman"/>
          <w:color w:val="auto"/>
        </w:rPr>
        <w:t xml:space="preserve"> and </w:t>
      </w:r>
      <w:r w:rsidRPr="006D699D">
        <w:rPr>
          <w:rFonts w:ascii="Times New Roman" w:hAnsi="Times New Roman" w:cs="Times New Roman"/>
          <w:color w:val="auto"/>
        </w:rPr>
        <w:t xml:space="preserve">climate </w:t>
      </w:r>
      <w:r w:rsidRPr="006D699D" w:rsidR="00823CF2">
        <w:rPr>
          <w:rFonts w:ascii="Times New Roman" w:hAnsi="Times New Roman" w:cs="Times New Roman"/>
          <w:color w:val="auto"/>
        </w:rPr>
        <w:t>security</w:t>
      </w:r>
      <w:r w:rsidRPr="006D699D">
        <w:rPr>
          <w:rFonts w:ascii="Times New Roman" w:hAnsi="Times New Roman" w:cs="Times New Roman"/>
          <w:color w:val="auto"/>
        </w:rPr>
        <w:t xml:space="preserve"> as it relates to your job have you received</w:t>
      </w:r>
      <w:r w:rsidRPr="006D699D" w:rsidR="006524CD">
        <w:rPr>
          <w:rFonts w:ascii="Times New Roman" w:hAnsi="Times New Roman" w:cs="Times New Roman"/>
          <w:color w:val="auto"/>
        </w:rPr>
        <w:t xml:space="preserve"> while employed at DoD</w:t>
      </w:r>
      <w:r w:rsidRPr="006D699D">
        <w:rPr>
          <w:rFonts w:ascii="Times New Roman" w:hAnsi="Times New Roman" w:cs="Times New Roman"/>
          <w:color w:val="auto"/>
        </w:rPr>
        <w:t xml:space="preserve">? </w:t>
      </w:r>
    </w:p>
    <w:p w:rsidRPr="006D699D" w:rsidR="009F6863" w:rsidP="00002ABE" w:rsidRDefault="009F6863" w14:paraId="5F2259AC" w14:textId="77777777">
      <w:pPr>
        <w:pStyle w:val="ListParagraph"/>
        <w:numPr>
          <w:ilvl w:val="0"/>
          <w:numId w:val="8"/>
        </w:num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 xml:space="preserve">No </w:t>
      </w:r>
      <w:r w:rsidRPr="006D699D" w:rsidR="006A7DA2">
        <w:rPr>
          <w:rFonts w:ascii="Times New Roman" w:hAnsi="Times New Roman" w:cs="Times New Roman"/>
          <w:sz w:val="24"/>
          <w:szCs w:val="24"/>
        </w:rPr>
        <w:t>education/</w:t>
      </w:r>
      <w:r w:rsidRPr="006D699D">
        <w:rPr>
          <w:rFonts w:ascii="Times New Roman" w:hAnsi="Times New Roman" w:cs="Times New Roman"/>
          <w:sz w:val="24"/>
          <w:szCs w:val="24"/>
        </w:rPr>
        <w:t>training</w:t>
      </w:r>
      <w:r w:rsidRPr="006D699D" w:rsidR="005637AE">
        <w:rPr>
          <w:rFonts w:ascii="Times New Roman" w:hAnsi="Times New Roman" w:cs="Times New Roman"/>
          <w:sz w:val="24"/>
          <w:szCs w:val="24"/>
        </w:rPr>
        <w:t>/information</w:t>
      </w:r>
    </w:p>
    <w:p w:rsidRPr="006D699D" w:rsidR="009F6863" w:rsidP="00002ABE" w:rsidRDefault="009F6863" w14:paraId="43D6F2DA" w14:textId="77777777">
      <w:pPr>
        <w:pStyle w:val="ListParagraph"/>
        <w:numPr>
          <w:ilvl w:val="0"/>
          <w:numId w:val="8"/>
        </w:num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 xml:space="preserve">Some </w:t>
      </w:r>
      <w:r w:rsidRPr="006D699D" w:rsidR="006A7DA2">
        <w:rPr>
          <w:rFonts w:ascii="Times New Roman" w:hAnsi="Times New Roman" w:cs="Times New Roman"/>
          <w:sz w:val="24"/>
          <w:szCs w:val="24"/>
        </w:rPr>
        <w:t>education/</w:t>
      </w:r>
      <w:r w:rsidRPr="006D699D">
        <w:rPr>
          <w:rFonts w:ascii="Times New Roman" w:hAnsi="Times New Roman" w:cs="Times New Roman"/>
          <w:sz w:val="24"/>
          <w:szCs w:val="24"/>
        </w:rPr>
        <w:t>training</w:t>
      </w:r>
      <w:r w:rsidRPr="006D699D" w:rsidR="005637AE">
        <w:rPr>
          <w:rFonts w:ascii="Times New Roman" w:hAnsi="Times New Roman" w:cs="Times New Roman"/>
          <w:sz w:val="24"/>
          <w:szCs w:val="24"/>
        </w:rPr>
        <w:t>/information</w:t>
      </w:r>
    </w:p>
    <w:p w:rsidRPr="006D699D" w:rsidR="009F6863" w:rsidP="00002ABE" w:rsidRDefault="009F6863" w14:paraId="282F6718" w14:textId="77777777">
      <w:pPr>
        <w:pStyle w:val="ListParagraph"/>
        <w:numPr>
          <w:ilvl w:val="0"/>
          <w:numId w:val="8"/>
        </w:num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 xml:space="preserve">Extensive </w:t>
      </w:r>
      <w:r w:rsidRPr="006D699D" w:rsidR="006A7DA2">
        <w:rPr>
          <w:rFonts w:ascii="Times New Roman" w:hAnsi="Times New Roman" w:cs="Times New Roman"/>
          <w:sz w:val="24"/>
          <w:szCs w:val="24"/>
        </w:rPr>
        <w:t>education/</w:t>
      </w:r>
      <w:r w:rsidRPr="006D699D">
        <w:rPr>
          <w:rFonts w:ascii="Times New Roman" w:hAnsi="Times New Roman" w:cs="Times New Roman"/>
          <w:sz w:val="24"/>
          <w:szCs w:val="24"/>
        </w:rPr>
        <w:t>training</w:t>
      </w:r>
      <w:r w:rsidRPr="006D699D" w:rsidR="005637AE">
        <w:rPr>
          <w:rFonts w:ascii="Times New Roman" w:hAnsi="Times New Roman" w:cs="Times New Roman"/>
          <w:sz w:val="24"/>
          <w:szCs w:val="24"/>
        </w:rPr>
        <w:t>/information</w:t>
      </w:r>
    </w:p>
    <w:p w:rsidRPr="006D699D" w:rsidR="00002ABE" w:rsidP="00002ABE" w:rsidRDefault="00002ABE" w14:paraId="3D92CBA6" w14:textId="77777777">
      <w:pPr>
        <w:spacing w:after="0" w:line="240" w:lineRule="auto"/>
        <w:rPr>
          <w:rFonts w:ascii="Times New Roman" w:hAnsi="Times New Roman" w:cs="Times New Roman"/>
          <w:sz w:val="24"/>
          <w:szCs w:val="24"/>
        </w:rPr>
      </w:pPr>
    </w:p>
    <w:p w:rsidRPr="006D699D" w:rsidR="009F6863" w:rsidP="005354A8" w:rsidRDefault="009F6863" w14:paraId="439B8788" w14:textId="542417C6">
      <w:pPr>
        <w:pStyle w:val="ListParagraph"/>
        <w:numPr>
          <w:ilvl w:val="0"/>
          <w:numId w:val="28"/>
        </w:numPr>
        <w:spacing w:after="0" w:line="240" w:lineRule="auto"/>
        <w:rPr>
          <w:rFonts w:ascii="Times New Roman" w:hAnsi="Times New Roman" w:cs="Times New Roman"/>
          <w:sz w:val="24"/>
          <w:szCs w:val="24"/>
        </w:rPr>
      </w:pPr>
      <w:r w:rsidRPr="006D699D">
        <w:rPr>
          <w:rFonts w:ascii="Times New Roman" w:hAnsi="Times New Roman" w:cs="Times New Roman"/>
          <w:sz w:val="24"/>
          <w:szCs w:val="24"/>
        </w:rPr>
        <w:t>Open-ended</w:t>
      </w:r>
      <w:r w:rsidRPr="006D699D" w:rsidR="00E66596">
        <w:rPr>
          <w:rFonts w:ascii="Times New Roman" w:hAnsi="Times New Roman" w:cs="Times New Roman"/>
          <w:sz w:val="24"/>
          <w:szCs w:val="24"/>
        </w:rPr>
        <w:t>:</w:t>
      </w:r>
      <w:r w:rsidRPr="006D699D">
        <w:rPr>
          <w:rFonts w:ascii="Times New Roman" w:hAnsi="Times New Roman" w:cs="Times New Roman"/>
          <w:sz w:val="24"/>
          <w:szCs w:val="24"/>
        </w:rPr>
        <w:t xml:space="preserve"> </w:t>
      </w:r>
      <w:r w:rsidRPr="006D699D" w:rsidR="005354A8">
        <w:rPr>
          <w:rFonts w:ascii="Times New Roman" w:hAnsi="Times New Roman" w:cs="Times New Roman"/>
          <w:sz w:val="24"/>
          <w:szCs w:val="24"/>
        </w:rPr>
        <w:t xml:space="preserve">As it relates to your answer </w:t>
      </w:r>
      <w:r w:rsidRPr="006D699D" w:rsidR="00E848C0">
        <w:rPr>
          <w:rFonts w:ascii="Times New Roman" w:hAnsi="Times New Roman" w:cs="Times New Roman"/>
          <w:sz w:val="24"/>
          <w:szCs w:val="24"/>
        </w:rPr>
        <w:t>above</w:t>
      </w:r>
      <w:r w:rsidRPr="006D699D" w:rsidR="005354A8">
        <w:rPr>
          <w:rFonts w:ascii="Times New Roman" w:hAnsi="Times New Roman" w:cs="Times New Roman"/>
          <w:sz w:val="24"/>
          <w:szCs w:val="24"/>
        </w:rPr>
        <w:t>, p</w:t>
      </w:r>
      <w:r w:rsidRPr="006D699D">
        <w:rPr>
          <w:rFonts w:ascii="Times New Roman" w:hAnsi="Times New Roman" w:cs="Times New Roman"/>
          <w:sz w:val="24"/>
          <w:szCs w:val="24"/>
        </w:rPr>
        <w:t xml:space="preserve">lease describe the kind of </w:t>
      </w:r>
      <w:r w:rsidRPr="006D699D" w:rsidR="00FE05FA">
        <w:rPr>
          <w:rFonts w:ascii="Times New Roman" w:hAnsi="Times New Roman" w:cs="Times New Roman"/>
          <w:sz w:val="24"/>
          <w:szCs w:val="24"/>
        </w:rPr>
        <w:t>education</w:t>
      </w:r>
      <w:r w:rsidRPr="006D699D" w:rsidR="005637AE">
        <w:rPr>
          <w:rFonts w:ascii="Times New Roman" w:hAnsi="Times New Roman" w:cs="Times New Roman"/>
          <w:sz w:val="24"/>
          <w:szCs w:val="24"/>
        </w:rPr>
        <w:t>,</w:t>
      </w:r>
      <w:r w:rsidRPr="006D699D" w:rsidR="00FE05FA">
        <w:rPr>
          <w:rFonts w:ascii="Times New Roman" w:hAnsi="Times New Roman" w:cs="Times New Roman"/>
          <w:sz w:val="24"/>
          <w:szCs w:val="24"/>
        </w:rPr>
        <w:t xml:space="preserve"> </w:t>
      </w:r>
      <w:r w:rsidRPr="006D699D">
        <w:rPr>
          <w:rFonts w:ascii="Times New Roman" w:hAnsi="Times New Roman" w:cs="Times New Roman"/>
          <w:sz w:val="24"/>
          <w:szCs w:val="24"/>
        </w:rPr>
        <w:t>training</w:t>
      </w:r>
      <w:r w:rsidRPr="006D699D" w:rsidR="005637AE">
        <w:rPr>
          <w:rFonts w:ascii="Times New Roman" w:hAnsi="Times New Roman" w:cs="Times New Roman"/>
          <w:sz w:val="24"/>
          <w:szCs w:val="24"/>
        </w:rPr>
        <w:t>, and/or information</w:t>
      </w:r>
      <w:r w:rsidRPr="006D699D">
        <w:rPr>
          <w:rFonts w:ascii="Times New Roman" w:hAnsi="Times New Roman" w:cs="Times New Roman"/>
          <w:sz w:val="24"/>
          <w:szCs w:val="24"/>
        </w:rPr>
        <w:t xml:space="preserve"> you have received</w:t>
      </w:r>
      <w:r w:rsidR="00601511">
        <w:rPr>
          <w:rFonts w:ascii="Times New Roman" w:hAnsi="Times New Roman" w:cs="Times New Roman"/>
          <w:sz w:val="24"/>
          <w:szCs w:val="24"/>
        </w:rPr>
        <w:t>,</w:t>
      </w:r>
      <w:r w:rsidRPr="006D699D" w:rsidR="00C33693">
        <w:rPr>
          <w:rFonts w:ascii="Times New Roman" w:hAnsi="Times New Roman" w:cs="Times New Roman"/>
          <w:sz w:val="24"/>
          <w:szCs w:val="24"/>
        </w:rPr>
        <w:t xml:space="preserve"> </w:t>
      </w:r>
      <w:r w:rsidRPr="00601511" w:rsidR="00C33693">
        <w:rPr>
          <w:rFonts w:ascii="Times New Roman" w:hAnsi="Times New Roman" w:cs="Times New Roman"/>
          <w:sz w:val="24"/>
          <w:szCs w:val="24"/>
        </w:rPr>
        <w:t>e.g., education courses, required trainings, exercises, seminars, briefings, optional trainings,</w:t>
      </w:r>
      <w:r w:rsidRPr="00601511" w:rsidR="005637AE">
        <w:rPr>
          <w:rFonts w:ascii="Times New Roman" w:hAnsi="Times New Roman" w:cs="Times New Roman"/>
          <w:sz w:val="24"/>
          <w:szCs w:val="24"/>
        </w:rPr>
        <w:t xml:space="preserve"> work experience in planning and design for climate change</w:t>
      </w:r>
      <w:r w:rsidRPr="006D699D" w:rsidR="00E66596">
        <w:rPr>
          <w:rFonts w:ascii="Times New Roman" w:hAnsi="Times New Roman" w:cs="Times New Roman"/>
          <w:sz w:val="24"/>
          <w:szCs w:val="24"/>
        </w:rPr>
        <w:t>. (</w:t>
      </w:r>
      <w:r w:rsidR="00860283">
        <w:rPr>
          <w:rFonts w:ascii="Times New Roman" w:hAnsi="Times New Roman" w:cs="Times New Roman"/>
          <w:sz w:val="24"/>
          <w:szCs w:val="24"/>
        </w:rPr>
        <w:t>P</w:t>
      </w:r>
      <w:r w:rsidRPr="007605AA" w:rsidR="007605AA">
        <w:rPr>
          <w:rFonts w:ascii="Times New Roman" w:hAnsi="Times New Roman" w:cs="Times New Roman"/>
          <w:sz w:val="24"/>
          <w:szCs w:val="24"/>
        </w:rPr>
        <w:t>lease do not include PII such as names in your response</w:t>
      </w:r>
      <w:r w:rsidRPr="006D699D" w:rsidR="00E66596">
        <w:rPr>
          <w:rFonts w:ascii="Times New Roman" w:hAnsi="Times New Roman" w:cs="Times New Roman"/>
          <w:sz w:val="24"/>
          <w:szCs w:val="24"/>
        </w:rPr>
        <w:t>)</w:t>
      </w:r>
    </w:p>
    <w:p w:rsidRPr="006D699D" w:rsidR="00002ABE" w:rsidP="00002ABE" w:rsidRDefault="00002ABE" w14:paraId="40AB3948" w14:textId="77777777">
      <w:pPr>
        <w:spacing w:after="0" w:line="240" w:lineRule="auto"/>
        <w:rPr>
          <w:rFonts w:ascii="Times New Roman" w:hAnsi="Times New Roman" w:cs="Times New Roman"/>
          <w:sz w:val="24"/>
          <w:szCs w:val="24"/>
        </w:rPr>
      </w:pPr>
    </w:p>
    <w:p w:rsidRPr="00C952CE" w:rsidR="00CD6769" w:rsidP="00CF133E" w:rsidRDefault="00690D66" w14:paraId="03C166F0" w14:textId="6AAD76BE">
      <w:pPr>
        <w:pStyle w:val="ListParagraph"/>
        <w:numPr>
          <w:ilvl w:val="0"/>
          <w:numId w:val="28"/>
        </w:numPr>
        <w:spacing w:after="0" w:line="240" w:lineRule="auto"/>
        <w:rPr>
          <w:rFonts w:ascii="Times New Roman" w:hAnsi="Times New Roman" w:cs="Times New Roman"/>
          <w:b/>
          <w:sz w:val="24"/>
          <w:szCs w:val="24"/>
        </w:rPr>
      </w:pPr>
      <w:r w:rsidRPr="00C952CE">
        <w:rPr>
          <w:rFonts w:ascii="Times New Roman" w:hAnsi="Times New Roman" w:cs="Times New Roman"/>
          <w:sz w:val="24"/>
          <w:szCs w:val="24"/>
        </w:rPr>
        <w:t xml:space="preserve">Open-ended: Anything else you’d like to share on </w:t>
      </w:r>
      <w:r w:rsidRPr="00C952CE" w:rsidR="00196B3F">
        <w:rPr>
          <w:rFonts w:ascii="Times New Roman" w:hAnsi="Times New Roman" w:cs="Times New Roman"/>
          <w:sz w:val="24"/>
          <w:szCs w:val="24"/>
        </w:rPr>
        <w:t>climate change</w:t>
      </w:r>
      <w:r w:rsidRPr="00C952CE">
        <w:rPr>
          <w:rFonts w:ascii="Times New Roman" w:hAnsi="Times New Roman" w:cs="Times New Roman"/>
          <w:sz w:val="24"/>
          <w:szCs w:val="24"/>
        </w:rPr>
        <w:t>?</w:t>
      </w:r>
      <w:r w:rsidRPr="00C952CE" w:rsidR="00E66596">
        <w:rPr>
          <w:rFonts w:ascii="Times New Roman" w:hAnsi="Times New Roman" w:cs="Times New Roman"/>
          <w:sz w:val="24"/>
          <w:szCs w:val="24"/>
        </w:rPr>
        <w:t xml:space="preserve"> (</w:t>
      </w:r>
      <w:r w:rsidR="00860283">
        <w:rPr>
          <w:rFonts w:ascii="Times New Roman" w:hAnsi="Times New Roman" w:cs="Times New Roman"/>
          <w:sz w:val="24"/>
          <w:szCs w:val="24"/>
        </w:rPr>
        <w:t>P</w:t>
      </w:r>
      <w:r w:rsidRPr="007605AA" w:rsidR="007605AA">
        <w:rPr>
          <w:rFonts w:ascii="Times New Roman" w:hAnsi="Times New Roman" w:cs="Times New Roman"/>
          <w:sz w:val="24"/>
          <w:szCs w:val="24"/>
        </w:rPr>
        <w:t>lease do not include PII such as names in your response</w:t>
      </w:r>
      <w:r w:rsidRPr="00C952CE" w:rsidR="00E66596">
        <w:rPr>
          <w:rFonts w:ascii="Times New Roman" w:hAnsi="Times New Roman" w:cs="Times New Roman"/>
          <w:sz w:val="24"/>
          <w:szCs w:val="24"/>
        </w:rPr>
        <w:t>)</w:t>
      </w:r>
    </w:p>
    <w:p w:rsidRPr="006D699D" w:rsidR="00D93C0D" w:rsidP="00002ABE" w:rsidRDefault="00D93C0D" w14:paraId="2D96A841" w14:textId="77777777">
      <w:pPr>
        <w:spacing w:after="0" w:line="240" w:lineRule="auto"/>
        <w:rPr>
          <w:rFonts w:ascii="Times New Roman" w:hAnsi="Times New Roman" w:cs="Times New Roman"/>
          <w:b/>
          <w:sz w:val="24"/>
          <w:szCs w:val="24"/>
        </w:rPr>
      </w:pPr>
    </w:p>
    <w:sectPr w:rsidRPr="006D699D" w:rsidR="00D93C0D" w:rsidSect="00002ABE">
      <w:type w:val="continuous"/>
      <w:pgSz w:w="10800" w:h="1440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AF3D" w16cex:dateUtc="2022-07-07T23:15:00Z"/>
  <w16cex:commentExtensible w16cex:durableId="2671AD38" w16cex:dateUtc="2022-07-07T23:06:00Z"/>
  <w16cex:commentExtensible w16cex:durableId="2671AD56" w16cex:dateUtc="2022-07-07T23:07:00Z"/>
  <w16cex:commentExtensible w16cex:durableId="2671AD75" w16cex:dateUtc="2022-07-07T23:07:00Z"/>
  <w16cex:commentExtensible w16cex:durableId="2671ADEE" w16cex:dateUtc="2022-07-07T23:09:00Z"/>
  <w16cex:commentExtensible w16cex:durableId="2671AE45" w16cex:dateUtc="2022-07-07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3A5A9" w16cid:durableId="2671AF3D"/>
  <w16cid:commentId w16cid:paraId="61DE1E33" w16cid:durableId="2671AD38"/>
  <w16cid:commentId w16cid:paraId="22534159" w16cid:durableId="2671AD56"/>
  <w16cid:commentId w16cid:paraId="3A301450" w16cid:durableId="2671AD75"/>
  <w16cid:commentId w16cid:paraId="5E1F7642" w16cid:durableId="2671ACCA"/>
  <w16cid:commentId w16cid:paraId="4107A6DE" w16cid:durableId="2671ADBE"/>
  <w16cid:commentId w16cid:paraId="47113AE0" w16cid:durableId="2671ACCB"/>
  <w16cid:commentId w16cid:paraId="3765490A" w16cid:durableId="2671ADEE"/>
  <w16cid:commentId w16cid:paraId="7A602D96" w16cid:durableId="2671ACCC"/>
  <w16cid:commentId w16cid:paraId="12D421F3" w16cid:durableId="2671AE45"/>
  <w16cid:commentId w16cid:paraId="72CABB56" w16cid:durableId="2671A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55F6" w14:textId="77777777" w:rsidR="00374A7D" w:rsidRDefault="00374A7D" w:rsidP="009F6863">
      <w:pPr>
        <w:spacing w:after="0" w:line="240" w:lineRule="auto"/>
      </w:pPr>
      <w:r>
        <w:separator/>
      </w:r>
    </w:p>
  </w:endnote>
  <w:endnote w:type="continuationSeparator" w:id="0">
    <w:p w14:paraId="71BA34F9" w14:textId="77777777" w:rsidR="00374A7D" w:rsidRDefault="00374A7D" w:rsidP="009F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EF8A" w14:textId="635D8C3E" w:rsidR="000E43EF" w:rsidRPr="00B87270" w:rsidRDefault="00B87270" w:rsidP="00B87270">
    <w:pPr>
      <w:pStyle w:val="Footer"/>
      <w:jc w:val="right"/>
    </w:pPr>
    <w:r>
      <w:rPr>
        <w:rFonts w:ascii="Times New Roman" w:hAnsi="Times New Roman" w:cs="Times New Roman"/>
        <w:i/>
      </w:rPr>
      <w:tab/>
    </w:r>
    <w:sdt>
      <w:sdtPr>
        <w:id w:val="-989247858"/>
        <w:docPartObj>
          <w:docPartGallery w:val="Page Numbers (Bottom of Page)"/>
          <w:docPartUnique/>
        </w:docPartObj>
      </w:sdtPr>
      <w:sdtEndPr>
        <w:rPr>
          <w:noProof/>
        </w:rPr>
      </w:sdtEndPr>
      <w:sdtContent>
        <w:r w:rsidRPr="00B87270">
          <w:rPr>
            <w:rFonts w:ascii="Times New Roman" w:hAnsi="Times New Roman" w:cs="Times New Roman"/>
          </w:rPr>
          <w:fldChar w:fldCharType="begin"/>
        </w:r>
        <w:r w:rsidRPr="00B87270">
          <w:rPr>
            <w:rFonts w:ascii="Times New Roman" w:hAnsi="Times New Roman" w:cs="Times New Roman"/>
          </w:rPr>
          <w:instrText xml:space="preserve"> PAGE   \* MERGEFORMAT </w:instrText>
        </w:r>
        <w:r w:rsidRPr="00B87270">
          <w:rPr>
            <w:rFonts w:ascii="Times New Roman" w:hAnsi="Times New Roman" w:cs="Times New Roman"/>
          </w:rPr>
          <w:fldChar w:fldCharType="separate"/>
        </w:r>
        <w:r w:rsidR="00D53EE9">
          <w:rPr>
            <w:rFonts w:ascii="Times New Roman" w:hAnsi="Times New Roman" w:cs="Times New Roman"/>
            <w:noProof/>
          </w:rPr>
          <w:t>4</w:t>
        </w:r>
        <w:r w:rsidRPr="00B87270">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326D" w14:textId="77777777" w:rsidR="00374A7D" w:rsidRDefault="00374A7D" w:rsidP="009F6863">
      <w:pPr>
        <w:spacing w:after="0" w:line="240" w:lineRule="auto"/>
      </w:pPr>
      <w:r>
        <w:separator/>
      </w:r>
    </w:p>
  </w:footnote>
  <w:footnote w:type="continuationSeparator" w:id="0">
    <w:p w14:paraId="48B8D7C5" w14:textId="77777777" w:rsidR="00374A7D" w:rsidRDefault="00374A7D" w:rsidP="009F6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48BB" w14:textId="77777777" w:rsidR="00C952CE" w:rsidRDefault="00C952CE" w:rsidP="00002ABE">
    <w:pPr>
      <w:pStyle w:val="Header"/>
      <w:tabs>
        <w:tab w:val="clear" w:pos="4680"/>
      </w:tabs>
      <w:jc w:val="center"/>
      <w:rPr>
        <w:rFonts w:ascii="Times New Roman" w:hAnsi="Times New Roman" w:cs="Times New Roman"/>
        <w:b/>
      </w:rPr>
    </w:pPr>
  </w:p>
  <w:p w14:paraId="20DCE921" w14:textId="77777777" w:rsidR="009F6863" w:rsidRPr="00146AE8" w:rsidRDefault="009F6863" w:rsidP="00002ABE">
    <w:pPr>
      <w:pStyle w:val="Header"/>
      <w:tabs>
        <w:tab w:val="clear" w:pos="4680"/>
      </w:tabs>
      <w:jc w:val="center"/>
      <w:rPr>
        <w:rFonts w:ascii="Times New Roman" w:hAnsi="Times New Roman" w:cs="Times New Roman"/>
        <w:b/>
      </w:rPr>
    </w:pPr>
    <w:r w:rsidRPr="00146AE8">
      <w:rPr>
        <w:rFonts w:ascii="Times New Roman" w:hAnsi="Times New Roman" w:cs="Times New Roman"/>
        <w:b/>
      </w:rPr>
      <w:t xml:space="preserve">Climate Literacy </w:t>
    </w:r>
    <w:r w:rsidR="00892F5D" w:rsidRPr="00146AE8">
      <w:rPr>
        <w:rFonts w:ascii="Times New Roman" w:hAnsi="Times New Roman" w:cs="Times New Roman"/>
        <w:b/>
      </w:rPr>
      <w:t>Pulse Check</w:t>
    </w:r>
  </w:p>
  <w:p w14:paraId="55E85D7F" w14:textId="77777777" w:rsidR="009F6863" w:rsidRDefault="009F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172E" w14:textId="77777777" w:rsidR="00A04E59" w:rsidRPr="00C952CE" w:rsidRDefault="00A04E59" w:rsidP="00A04E59">
    <w:pPr>
      <w:pStyle w:val="PlainText"/>
      <w:rPr>
        <w:sz w:val="16"/>
        <w:szCs w:val="16"/>
      </w:rPr>
    </w:pPr>
    <w:r w:rsidRPr="00C952CE">
      <w:rPr>
        <w:sz w:val="16"/>
        <w:szCs w:val="16"/>
      </w:rPr>
      <w:t>OMB CONTROL NUMBER:  0704-0553</w:t>
    </w:r>
    <w:r>
      <w:rPr>
        <w:sz w:val="16"/>
        <w:szCs w:val="16"/>
      </w:rPr>
      <w:t xml:space="preserve">                                                    </w:t>
    </w:r>
    <w:r w:rsidRPr="00C952CE">
      <w:rPr>
        <w:sz w:val="16"/>
        <w:szCs w:val="16"/>
      </w:rPr>
      <w:t>OMB EXPIRATION DATE: 05/31/2025</w:t>
    </w:r>
  </w:p>
  <w:p w14:paraId="4DF0185A" w14:textId="77777777" w:rsidR="00A04E59" w:rsidRPr="00C952CE" w:rsidRDefault="00A04E59" w:rsidP="00A04E59">
    <w:pPr>
      <w:pStyle w:val="PlainText"/>
      <w:rPr>
        <w:sz w:val="16"/>
        <w:szCs w:val="16"/>
      </w:rPr>
    </w:pPr>
    <w:r w:rsidRPr="00C952CE">
      <w:rPr>
        <w:sz w:val="16"/>
        <w:szCs w:val="16"/>
      </w:rPr>
      <w:t>AGENCY DISCLOSURE NOTICE</w:t>
    </w:r>
  </w:p>
  <w:p w14:paraId="0EE309F8" w14:textId="77777777" w:rsidR="00A04E59" w:rsidRPr="00C952CE" w:rsidRDefault="00A04E59" w:rsidP="00A04E59">
    <w:pPr>
      <w:pStyle w:val="PlainText"/>
      <w:rPr>
        <w:sz w:val="16"/>
        <w:szCs w:val="16"/>
      </w:rPr>
    </w:pPr>
  </w:p>
  <w:p w14:paraId="37021755" w14:textId="643939B5" w:rsidR="00A04E59" w:rsidRPr="00C952CE" w:rsidRDefault="00A04E59" w:rsidP="00A04E59">
    <w:pPr>
      <w:pStyle w:val="PlainText"/>
      <w:rPr>
        <w:sz w:val="16"/>
        <w:szCs w:val="16"/>
      </w:rPr>
    </w:pPr>
    <w:r w:rsidRPr="00C952CE">
      <w:rPr>
        <w:sz w:val="16"/>
        <w:szCs w:val="16"/>
      </w:rPr>
      <w:t>The public reporting burden for this collection of information, 0704-0553,</w:t>
    </w:r>
    <w:r>
      <w:rPr>
        <w:sz w:val="16"/>
        <w:szCs w:val="16"/>
      </w:rPr>
      <w:t xml:space="preserve"> </w:t>
    </w:r>
    <w:r w:rsidRPr="00C952CE">
      <w:rPr>
        <w:sz w:val="16"/>
        <w:szCs w:val="16"/>
      </w:rPr>
      <w:t xml:space="preserve">is estimated to average </w:t>
    </w:r>
    <w:r w:rsidR="007605AA">
      <w:rPr>
        <w:sz w:val="16"/>
        <w:szCs w:val="16"/>
      </w:rPr>
      <w:t xml:space="preserve">10 minutes </w:t>
    </w:r>
    <w:r w:rsidRPr="00C952CE">
      <w:rPr>
        <w:sz w:val="16"/>
        <w:szCs w:val="16"/>
      </w:rPr>
      <w:t>per response, including the time for</w:t>
    </w:r>
    <w:r>
      <w:rPr>
        <w:sz w:val="16"/>
        <w:szCs w:val="16"/>
      </w:rPr>
      <w:t xml:space="preserve"> </w:t>
    </w:r>
    <w:r w:rsidRPr="00C952CE">
      <w:rPr>
        <w:sz w:val="16"/>
        <w:szCs w:val="16"/>
      </w:rPr>
      <w:t>reviewing instructions, searching existing data sources, gathering and</w:t>
    </w:r>
  </w:p>
  <w:p w14:paraId="6645E01C" w14:textId="77777777" w:rsidR="00A04E59" w:rsidRPr="00C952CE" w:rsidRDefault="00A04E59" w:rsidP="00A04E59">
    <w:pPr>
      <w:pStyle w:val="PlainText"/>
      <w:rPr>
        <w:sz w:val="16"/>
        <w:szCs w:val="16"/>
      </w:rPr>
    </w:pPr>
    <w:r w:rsidRPr="00C952CE">
      <w:rPr>
        <w:sz w:val="16"/>
        <w:szCs w:val="16"/>
      </w:rPr>
      <w:t>maintaining the data needed, and completing and reviewing the collection of</w:t>
    </w:r>
    <w:r>
      <w:rPr>
        <w:sz w:val="16"/>
        <w:szCs w:val="16"/>
      </w:rPr>
      <w:t xml:space="preserve"> </w:t>
    </w:r>
    <w:r w:rsidRPr="00C952CE">
      <w:rPr>
        <w:sz w:val="16"/>
        <w:szCs w:val="16"/>
      </w:rPr>
      <w:t>information. Send comments regarding the burden estimate or burden reduction</w:t>
    </w:r>
    <w:r>
      <w:rPr>
        <w:sz w:val="16"/>
        <w:szCs w:val="16"/>
      </w:rPr>
      <w:t xml:space="preserve"> </w:t>
    </w:r>
    <w:r w:rsidRPr="00C952CE">
      <w:rPr>
        <w:sz w:val="16"/>
        <w:szCs w:val="16"/>
      </w:rPr>
      <w:t>suggestions to the Department of Defense, Washington Headquarters Services,</w:t>
    </w:r>
    <w:r>
      <w:rPr>
        <w:sz w:val="16"/>
        <w:szCs w:val="16"/>
      </w:rPr>
      <w:t xml:space="preserve"> </w:t>
    </w:r>
    <w:r w:rsidRPr="00C952CE">
      <w:rPr>
        <w:sz w:val="16"/>
        <w:szCs w:val="16"/>
      </w:rPr>
      <w:t xml:space="preserve">at </w:t>
    </w:r>
    <w:hyperlink r:id="rId1" w:history="1">
      <w:r w:rsidRPr="00C952CE">
        <w:rPr>
          <w:rStyle w:val="Hyperlink"/>
          <w:sz w:val="16"/>
          <w:szCs w:val="16"/>
        </w:rPr>
        <w:t>whs.mc-alex.esd.mbx.dd-dod-information-collections@mail.mil</w:t>
      </w:r>
    </w:hyperlink>
    <w:r w:rsidRPr="00C952CE">
      <w:rPr>
        <w:sz w:val="16"/>
        <w:szCs w:val="16"/>
      </w:rPr>
      <w:t>. Respondents</w:t>
    </w:r>
  </w:p>
  <w:p w14:paraId="21B36FE9" w14:textId="77777777" w:rsidR="00A04E59" w:rsidRPr="00C952CE" w:rsidRDefault="00A04E59" w:rsidP="00A04E59">
    <w:pPr>
      <w:pStyle w:val="PlainText"/>
      <w:rPr>
        <w:sz w:val="16"/>
        <w:szCs w:val="16"/>
      </w:rPr>
    </w:pPr>
    <w:r w:rsidRPr="00C952CE">
      <w:rPr>
        <w:sz w:val="16"/>
        <w:szCs w:val="16"/>
      </w:rPr>
      <w:t>should be aware that notwithstanding any other provision of law, no person</w:t>
    </w:r>
    <w:r>
      <w:rPr>
        <w:sz w:val="16"/>
        <w:szCs w:val="16"/>
      </w:rPr>
      <w:t xml:space="preserve"> </w:t>
    </w:r>
    <w:r w:rsidRPr="00C952CE">
      <w:rPr>
        <w:sz w:val="16"/>
        <w:szCs w:val="16"/>
      </w:rPr>
      <w:t>shall be subject to any penalty for failing to comply with a collection of</w:t>
    </w:r>
    <w:r>
      <w:rPr>
        <w:sz w:val="16"/>
        <w:szCs w:val="16"/>
      </w:rPr>
      <w:t xml:space="preserve"> </w:t>
    </w:r>
    <w:r w:rsidRPr="00C952CE">
      <w:rPr>
        <w:sz w:val="16"/>
        <w:szCs w:val="16"/>
      </w:rPr>
      <w:t>information if it does not display a currently valid OMB control number.</w:t>
    </w:r>
  </w:p>
  <w:p w14:paraId="75F0449C" w14:textId="77777777" w:rsidR="00A04E59" w:rsidRDefault="00A0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60B"/>
    <w:multiLevelType w:val="hybridMultilevel"/>
    <w:tmpl w:val="4B266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6AA0"/>
    <w:multiLevelType w:val="hybridMultilevel"/>
    <w:tmpl w:val="B69891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90376"/>
    <w:multiLevelType w:val="hybridMultilevel"/>
    <w:tmpl w:val="F01E68A4"/>
    <w:lvl w:ilvl="0" w:tplc="A50C3A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93540B"/>
    <w:multiLevelType w:val="hybridMultilevel"/>
    <w:tmpl w:val="924E3B5E"/>
    <w:lvl w:ilvl="0" w:tplc="BE94C9AE">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2049"/>
    <w:multiLevelType w:val="hybridMultilevel"/>
    <w:tmpl w:val="7A2EB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145BB"/>
    <w:multiLevelType w:val="hybridMultilevel"/>
    <w:tmpl w:val="A4722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F546C"/>
    <w:multiLevelType w:val="hybridMultilevel"/>
    <w:tmpl w:val="C08E97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2399F"/>
    <w:multiLevelType w:val="hybridMultilevel"/>
    <w:tmpl w:val="B0A65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0802D5D"/>
    <w:multiLevelType w:val="hybridMultilevel"/>
    <w:tmpl w:val="E370F7B4"/>
    <w:lvl w:ilvl="0" w:tplc="2C6E07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874943"/>
    <w:multiLevelType w:val="hybridMultilevel"/>
    <w:tmpl w:val="963AC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E0011"/>
    <w:multiLevelType w:val="hybridMultilevel"/>
    <w:tmpl w:val="545A5FB2"/>
    <w:lvl w:ilvl="0" w:tplc="A50C3A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4B5C83"/>
    <w:multiLevelType w:val="hybridMultilevel"/>
    <w:tmpl w:val="B53EB07C"/>
    <w:lvl w:ilvl="0" w:tplc="0B9235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606F9"/>
    <w:multiLevelType w:val="hybridMultilevel"/>
    <w:tmpl w:val="7E1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02729"/>
    <w:multiLevelType w:val="hybridMultilevel"/>
    <w:tmpl w:val="F0D2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7F43"/>
    <w:multiLevelType w:val="hybridMultilevel"/>
    <w:tmpl w:val="19AEAF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B349B"/>
    <w:multiLevelType w:val="hybridMultilevel"/>
    <w:tmpl w:val="C89CB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6706A"/>
    <w:multiLevelType w:val="hybridMultilevel"/>
    <w:tmpl w:val="A8BA9A18"/>
    <w:lvl w:ilvl="0" w:tplc="A50C3A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6C0130"/>
    <w:multiLevelType w:val="hybridMultilevel"/>
    <w:tmpl w:val="9190ECFC"/>
    <w:lvl w:ilvl="0" w:tplc="A50C3A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737DC"/>
    <w:multiLevelType w:val="hybridMultilevel"/>
    <w:tmpl w:val="793A3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06DD8"/>
    <w:multiLevelType w:val="hybridMultilevel"/>
    <w:tmpl w:val="BF781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54A61"/>
    <w:multiLevelType w:val="hybridMultilevel"/>
    <w:tmpl w:val="705E2360"/>
    <w:lvl w:ilvl="0" w:tplc="A50C3A8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F65353"/>
    <w:multiLevelType w:val="hybridMultilevel"/>
    <w:tmpl w:val="9DC4DB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205CA8"/>
    <w:multiLevelType w:val="hybridMultilevel"/>
    <w:tmpl w:val="AD484A6A"/>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7589B"/>
    <w:multiLevelType w:val="hybridMultilevel"/>
    <w:tmpl w:val="96328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B6459"/>
    <w:multiLevelType w:val="hybridMultilevel"/>
    <w:tmpl w:val="CB368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1E3449A"/>
    <w:multiLevelType w:val="hybridMultilevel"/>
    <w:tmpl w:val="B0D21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74C4A"/>
    <w:multiLevelType w:val="hybridMultilevel"/>
    <w:tmpl w:val="FBC8B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F5092"/>
    <w:multiLevelType w:val="hybridMultilevel"/>
    <w:tmpl w:val="785CC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40189"/>
    <w:multiLevelType w:val="hybridMultilevel"/>
    <w:tmpl w:val="4318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C654F"/>
    <w:multiLevelType w:val="hybridMultilevel"/>
    <w:tmpl w:val="BF781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31E5C"/>
    <w:multiLevelType w:val="hybridMultilevel"/>
    <w:tmpl w:val="43186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57453"/>
    <w:multiLevelType w:val="hybridMultilevel"/>
    <w:tmpl w:val="67CED296"/>
    <w:lvl w:ilvl="0" w:tplc="DE48EE60">
      <w:start w:val="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85F69"/>
    <w:multiLevelType w:val="hybridMultilevel"/>
    <w:tmpl w:val="2DCEA902"/>
    <w:lvl w:ilvl="0" w:tplc="A50C3A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29"/>
  </w:num>
  <w:num w:numId="4">
    <w:abstractNumId w:val="19"/>
  </w:num>
  <w:num w:numId="5">
    <w:abstractNumId w:val="27"/>
  </w:num>
  <w:num w:numId="6">
    <w:abstractNumId w:val="11"/>
  </w:num>
  <w:num w:numId="7">
    <w:abstractNumId w:val="21"/>
  </w:num>
  <w:num w:numId="8">
    <w:abstractNumId w:val="25"/>
  </w:num>
  <w:num w:numId="9">
    <w:abstractNumId w:val="15"/>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26"/>
  </w:num>
  <w:num w:numId="15">
    <w:abstractNumId w:val="12"/>
  </w:num>
  <w:num w:numId="16">
    <w:abstractNumId w:val="13"/>
  </w:num>
  <w:num w:numId="17">
    <w:abstractNumId w:val="24"/>
  </w:num>
  <w:num w:numId="18">
    <w:abstractNumId w:val="7"/>
  </w:num>
  <w:num w:numId="19">
    <w:abstractNumId w:val="20"/>
  </w:num>
  <w:num w:numId="20">
    <w:abstractNumId w:val="2"/>
  </w:num>
  <w:num w:numId="21">
    <w:abstractNumId w:val="17"/>
  </w:num>
  <w:num w:numId="22">
    <w:abstractNumId w:val="10"/>
  </w:num>
  <w:num w:numId="23">
    <w:abstractNumId w:val="16"/>
  </w:num>
  <w:num w:numId="24">
    <w:abstractNumId w:val="32"/>
  </w:num>
  <w:num w:numId="25">
    <w:abstractNumId w:val="3"/>
  </w:num>
  <w:num w:numId="26">
    <w:abstractNumId w:val="18"/>
  </w:num>
  <w:num w:numId="27">
    <w:abstractNumId w:val="14"/>
  </w:num>
  <w:num w:numId="28">
    <w:abstractNumId w:val="22"/>
  </w:num>
  <w:num w:numId="29">
    <w:abstractNumId w:val="4"/>
  </w:num>
  <w:num w:numId="30">
    <w:abstractNumId w:val="28"/>
  </w:num>
  <w:num w:numId="31">
    <w:abstractNumId w:val="1"/>
  </w:num>
  <w:num w:numId="32">
    <w:abstractNumId w:val="30"/>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8A"/>
    <w:rsid w:val="00002ABE"/>
    <w:rsid w:val="00013F4B"/>
    <w:rsid w:val="0003502B"/>
    <w:rsid w:val="0005646B"/>
    <w:rsid w:val="00084888"/>
    <w:rsid w:val="000B6D24"/>
    <w:rsid w:val="000C1577"/>
    <w:rsid w:val="000E43EF"/>
    <w:rsid w:val="00146AE8"/>
    <w:rsid w:val="0017427D"/>
    <w:rsid w:val="001816A8"/>
    <w:rsid w:val="00196B3F"/>
    <w:rsid w:val="001B55E2"/>
    <w:rsid w:val="00214245"/>
    <w:rsid w:val="0022422C"/>
    <w:rsid w:val="0024584A"/>
    <w:rsid w:val="002A4C00"/>
    <w:rsid w:val="002B6692"/>
    <w:rsid w:val="002C0C70"/>
    <w:rsid w:val="002E655B"/>
    <w:rsid w:val="003424DB"/>
    <w:rsid w:val="003475FC"/>
    <w:rsid w:val="00374A7D"/>
    <w:rsid w:val="00394C51"/>
    <w:rsid w:val="003E0113"/>
    <w:rsid w:val="003E31A4"/>
    <w:rsid w:val="00400EF6"/>
    <w:rsid w:val="00427863"/>
    <w:rsid w:val="004374E7"/>
    <w:rsid w:val="00441567"/>
    <w:rsid w:val="0046498A"/>
    <w:rsid w:val="00483A3A"/>
    <w:rsid w:val="00484861"/>
    <w:rsid w:val="00487617"/>
    <w:rsid w:val="004E2699"/>
    <w:rsid w:val="00515F87"/>
    <w:rsid w:val="005354A8"/>
    <w:rsid w:val="00542D53"/>
    <w:rsid w:val="00544BE1"/>
    <w:rsid w:val="005637AE"/>
    <w:rsid w:val="005E748C"/>
    <w:rsid w:val="005F65A8"/>
    <w:rsid w:val="00601511"/>
    <w:rsid w:val="00622E73"/>
    <w:rsid w:val="00650F0E"/>
    <w:rsid w:val="006524CD"/>
    <w:rsid w:val="00670E73"/>
    <w:rsid w:val="00690D66"/>
    <w:rsid w:val="006A39B1"/>
    <w:rsid w:val="006A7DA2"/>
    <w:rsid w:val="006C632F"/>
    <w:rsid w:val="006D699D"/>
    <w:rsid w:val="006E17CC"/>
    <w:rsid w:val="006E707C"/>
    <w:rsid w:val="00710709"/>
    <w:rsid w:val="00714B1A"/>
    <w:rsid w:val="007605AA"/>
    <w:rsid w:val="00776005"/>
    <w:rsid w:val="00796244"/>
    <w:rsid w:val="007D5002"/>
    <w:rsid w:val="00815E30"/>
    <w:rsid w:val="00823CF2"/>
    <w:rsid w:val="00823FD5"/>
    <w:rsid w:val="008476F1"/>
    <w:rsid w:val="00860283"/>
    <w:rsid w:val="00864D2C"/>
    <w:rsid w:val="00871ADF"/>
    <w:rsid w:val="00892F5D"/>
    <w:rsid w:val="008D1F6E"/>
    <w:rsid w:val="00980BF0"/>
    <w:rsid w:val="009846AA"/>
    <w:rsid w:val="0099651D"/>
    <w:rsid w:val="009B047A"/>
    <w:rsid w:val="009D18DD"/>
    <w:rsid w:val="009D1916"/>
    <w:rsid w:val="009F6863"/>
    <w:rsid w:val="00A04E59"/>
    <w:rsid w:val="00A11EB2"/>
    <w:rsid w:val="00A44851"/>
    <w:rsid w:val="00A65D78"/>
    <w:rsid w:val="00A67DC4"/>
    <w:rsid w:val="00AA7D8A"/>
    <w:rsid w:val="00AB5152"/>
    <w:rsid w:val="00AD3F4E"/>
    <w:rsid w:val="00AD45EC"/>
    <w:rsid w:val="00AF4B03"/>
    <w:rsid w:val="00B0175D"/>
    <w:rsid w:val="00B14F58"/>
    <w:rsid w:val="00B6071D"/>
    <w:rsid w:val="00B72746"/>
    <w:rsid w:val="00B772C0"/>
    <w:rsid w:val="00B8098E"/>
    <w:rsid w:val="00B83580"/>
    <w:rsid w:val="00B84BF5"/>
    <w:rsid w:val="00B859D1"/>
    <w:rsid w:val="00B87270"/>
    <w:rsid w:val="00BF49F6"/>
    <w:rsid w:val="00BF7B04"/>
    <w:rsid w:val="00C32D7C"/>
    <w:rsid w:val="00C33693"/>
    <w:rsid w:val="00C37DAE"/>
    <w:rsid w:val="00C45082"/>
    <w:rsid w:val="00C658A4"/>
    <w:rsid w:val="00C952CE"/>
    <w:rsid w:val="00CD6769"/>
    <w:rsid w:val="00CF341A"/>
    <w:rsid w:val="00D00C7C"/>
    <w:rsid w:val="00D53EE9"/>
    <w:rsid w:val="00D93C0D"/>
    <w:rsid w:val="00DD1CFE"/>
    <w:rsid w:val="00DD1F89"/>
    <w:rsid w:val="00DD7F0C"/>
    <w:rsid w:val="00E45C4B"/>
    <w:rsid w:val="00E4647E"/>
    <w:rsid w:val="00E6031D"/>
    <w:rsid w:val="00E6303C"/>
    <w:rsid w:val="00E66596"/>
    <w:rsid w:val="00E848C0"/>
    <w:rsid w:val="00EC285F"/>
    <w:rsid w:val="00EE05AB"/>
    <w:rsid w:val="00EE77D9"/>
    <w:rsid w:val="00F211C3"/>
    <w:rsid w:val="00F35FFC"/>
    <w:rsid w:val="00F96DE0"/>
    <w:rsid w:val="00FA19AF"/>
    <w:rsid w:val="00FD5463"/>
    <w:rsid w:val="00FE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6CA519"/>
  <w15:chartTrackingRefBased/>
  <w15:docId w15:val="{517A33BD-C234-4085-9B50-5B75567A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9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498A"/>
    <w:pPr>
      <w:ind w:left="720"/>
      <w:contextualSpacing/>
    </w:pPr>
  </w:style>
  <w:style w:type="paragraph" w:styleId="Header">
    <w:name w:val="header"/>
    <w:basedOn w:val="Normal"/>
    <w:link w:val="HeaderChar"/>
    <w:uiPriority w:val="99"/>
    <w:unhideWhenUsed/>
    <w:rsid w:val="009F6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863"/>
  </w:style>
  <w:style w:type="paragraph" w:styleId="Footer">
    <w:name w:val="footer"/>
    <w:basedOn w:val="Normal"/>
    <w:link w:val="FooterChar"/>
    <w:uiPriority w:val="99"/>
    <w:unhideWhenUsed/>
    <w:rsid w:val="009F6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863"/>
  </w:style>
  <w:style w:type="character" w:styleId="CommentReference">
    <w:name w:val="annotation reference"/>
    <w:basedOn w:val="DefaultParagraphFont"/>
    <w:uiPriority w:val="99"/>
    <w:semiHidden/>
    <w:unhideWhenUsed/>
    <w:rsid w:val="00AD3F4E"/>
    <w:rPr>
      <w:sz w:val="16"/>
      <w:szCs w:val="16"/>
    </w:rPr>
  </w:style>
  <w:style w:type="paragraph" w:styleId="CommentText">
    <w:name w:val="annotation text"/>
    <w:basedOn w:val="Normal"/>
    <w:link w:val="CommentTextChar"/>
    <w:uiPriority w:val="99"/>
    <w:unhideWhenUsed/>
    <w:rsid w:val="00AD3F4E"/>
    <w:pPr>
      <w:spacing w:line="240" w:lineRule="auto"/>
    </w:pPr>
    <w:rPr>
      <w:sz w:val="20"/>
      <w:szCs w:val="20"/>
    </w:rPr>
  </w:style>
  <w:style w:type="character" w:customStyle="1" w:styleId="CommentTextChar">
    <w:name w:val="Comment Text Char"/>
    <w:basedOn w:val="DefaultParagraphFont"/>
    <w:link w:val="CommentText"/>
    <w:uiPriority w:val="99"/>
    <w:rsid w:val="00AD3F4E"/>
    <w:rPr>
      <w:sz w:val="20"/>
      <w:szCs w:val="20"/>
    </w:rPr>
  </w:style>
  <w:style w:type="paragraph" w:styleId="CommentSubject">
    <w:name w:val="annotation subject"/>
    <w:basedOn w:val="CommentText"/>
    <w:next w:val="CommentText"/>
    <w:link w:val="CommentSubjectChar"/>
    <w:uiPriority w:val="99"/>
    <w:semiHidden/>
    <w:unhideWhenUsed/>
    <w:rsid w:val="00AD3F4E"/>
    <w:rPr>
      <w:b/>
      <w:bCs/>
    </w:rPr>
  </w:style>
  <w:style w:type="character" w:customStyle="1" w:styleId="CommentSubjectChar">
    <w:name w:val="Comment Subject Char"/>
    <w:basedOn w:val="CommentTextChar"/>
    <w:link w:val="CommentSubject"/>
    <w:uiPriority w:val="99"/>
    <w:semiHidden/>
    <w:rsid w:val="00AD3F4E"/>
    <w:rPr>
      <w:b/>
      <w:bCs/>
      <w:sz w:val="20"/>
      <w:szCs w:val="20"/>
    </w:rPr>
  </w:style>
  <w:style w:type="paragraph" w:styleId="BalloonText">
    <w:name w:val="Balloon Text"/>
    <w:basedOn w:val="Normal"/>
    <w:link w:val="BalloonTextChar"/>
    <w:uiPriority w:val="99"/>
    <w:semiHidden/>
    <w:unhideWhenUsed/>
    <w:rsid w:val="00AD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4E"/>
    <w:rPr>
      <w:rFonts w:ascii="Segoe UI" w:hAnsi="Segoe UI" w:cs="Segoe UI"/>
      <w:sz w:val="18"/>
      <w:szCs w:val="18"/>
    </w:rPr>
  </w:style>
  <w:style w:type="character" w:styleId="Hyperlink">
    <w:name w:val="Hyperlink"/>
    <w:basedOn w:val="DefaultParagraphFont"/>
    <w:uiPriority w:val="99"/>
    <w:semiHidden/>
    <w:unhideWhenUsed/>
    <w:rsid w:val="00C952CE"/>
    <w:rPr>
      <w:color w:val="0563C1" w:themeColor="hyperlink"/>
      <w:u w:val="single"/>
    </w:rPr>
  </w:style>
  <w:style w:type="paragraph" w:styleId="PlainText">
    <w:name w:val="Plain Text"/>
    <w:basedOn w:val="Normal"/>
    <w:link w:val="PlainTextChar"/>
    <w:uiPriority w:val="99"/>
    <w:semiHidden/>
    <w:unhideWhenUsed/>
    <w:rsid w:val="00C952CE"/>
    <w:pPr>
      <w:spacing w:after="0" w:line="240" w:lineRule="auto"/>
    </w:pPr>
    <w:rPr>
      <w:rFonts w:ascii="Arial" w:hAnsi="Arial" w:cs="Calibri"/>
      <w:sz w:val="28"/>
      <w:szCs w:val="21"/>
    </w:rPr>
  </w:style>
  <w:style w:type="character" w:customStyle="1" w:styleId="PlainTextChar">
    <w:name w:val="Plain Text Char"/>
    <w:basedOn w:val="DefaultParagraphFont"/>
    <w:link w:val="PlainText"/>
    <w:uiPriority w:val="99"/>
    <w:semiHidden/>
    <w:rsid w:val="00C952CE"/>
    <w:rPr>
      <w:rFonts w:ascii="Arial" w:hAnsi="Arial" w:cs="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7540">
      <w:bodyDiv w:val="1"/>
      <w:marLeft w:val="0"/>
      <w:marRight w:val="0"/>
      <w:marTop w:val="0"/>
      <w:marBottom w:val="0"/>
      <w:divBdr>
        <w:top w:val="none" w:sz="0" w:space="0" w:color="auto"/>
        <w:left w:val="none" w:sz="0" w:space="0" w:color="auto"/>
        <w:bottom w:val="none" w:sz="0" w:space="0" w:color="auto"/>
        <w:right w:val="none" w:sz="0" w:space="0" w:color="auto"/>
      </w:divBdr>
    </w:div>
    <w:div w:id="237137541">
      <w:bodyDiv w:val="1"/>
      <w:marLeft w:val="0"/>
      <w:marRight w:val="0"/>
      <w:marTop w:val="0"/>
      <w:marBottom w:val="0"/>
      <w:divBdr>
        <w:top w:val="none" w:sz="0" w:space="0" w:color="auto"/>
        <w:left w:val="none" w:sz="0" w:space="0" w:color="auto"/>
        <w:bottom w:val="none" w:sz="0" w:space="0" w:color="auto"/>
        <w:right w:val="none" w:sz="0" w:space="0" w:color="auto"/>
      </w:divBdr>
    </w:div>
    <w:div w:id="268120732">
      <w:bodyDiv w:val="1"/>
      <w:marLeft w:val="0"/>
      <w:marRight w:val="0"/>
      <w:marTop w:val="0"/>
      <w:marBottom w:val="0"/>
      <w:divBdr>
        <w:top w:val="none" w:sz="0" w:space="0" w:color="auto"/>
        <w:left w:val="none" w:sz="0" w:space="0" w:color="auto"/>
        <w:bottom w:val="none" w:sz="0" w:space="0" w:color="auto"/>
        <w:right w:val="none" w:sz="0" w:space="0" w:color="auto"/>
      </w:divBdr>
    </w:div>
    <w:div w:id="280498327">
      <w:bodyDiv w:val="1"/>
      <w:marLeft w:val="0"/>
      <w:marRight w:val="0"/>
      <w:marTop w:val="0"/>
      <w:marBottom w:val="0"/>
      <w:divBdr>
        <w:top w:val="none" w:sz="0" w:space="0" w:color="auto"/>
        <w:left w:val="none" w:sz="0" w:space="0" w:color="auto"/>
        <w:bottom w:val="none" w:sz="0" w:space="0" w:color="auto"/>
        <w:right w:val="none" w:sz="0" w:space="0" w:color="auto"/>
      </w:divBdr>
    </w:div>
    <w:div w:id="466892947">
      <w:bodyDiv w:val="1"/>
      <w:marLeft w:val="0"/>
      <w:marRight w:val="0"/>
      <w:marTop w:val="0"/>
      <w:marBottom w:val="0"/>
      <w:divBdr>
        <w:top w:val="none" w:sz="0" w:space="0" w:color="auto"/>
        <w:left w:val="none" w:sz="0" w:space="0" w:color="auto"/>
        <w:bottom w:val="none" w:sz="0" w:space="0" w:color="auto"/>
        <w:right w:val="none" w:sz="0" w:space="0" w:color="auto"/>
      </w:divBdr>
    </w:div>
    <w:div w:id="701975790">
      <w:bodyDiv w:val="1"/>
      <w:marLeft w:val="0"/>
      <w:marRight w:val="0"/>
      <w:marTop w:val="0"/>
      <w:marBottom w:val="0"/>
      <w:divBdr>
        <w:top w:val="none" w:sz="0" w:space="0" w:color="auto"/>
        <w:left w:val="none" w:sz="0" w:space="0" w:color="auto"/>
        <w:bottom w:val="none" w:sz="0" w:space="0" w:color="auto"/>
        <w:right w:val="none" w:sz="0" w:space="0" w:color="auto"/>
      </w:divBdr>
    </w:div>
    <w:div w:id="867835702">
      <w:bodyDiv w:val="1"/>
      <w:marLeft w:val="0"/>
      <w:marRight w:val="0"/>
      <w:marTop w:val="0"/>
      <w:marBottom w:val="0"/>
      <w:divBdr>
        <w:top w:val="none" w:sz="0" w:space="0" w:color="auto"/>
        <w:left w:val="none" w:sz="0" w:space="0" w:color="auto"/>
        <w:bottom w:val="none" w:sz="0" w:space="0" w:color="auto"/>
        <w:right w:val="none" w:sz="0" w:space="0" w:color="auto"/>
      </w:divBdr>
    </w:div>
    <w:div w:id="1017125056">
      <w:bodyDiv w:val="1"/>
      <w:marLeft w:val="0"/>
      <w:marRight w:val="0"/>
      <w:marTop w:val="0"/>
      <w:marBottom w:val="0"/>
      <w:divBdr>
        <w:top w:val="none" w:sz="0" w:space="0" w:color="auto"/>
        <w:left w:val="none" w:sz="0" w:space="0" w:color="auto"/>
        <w:bottom w:val="none" w:sz="0" w:space="0" w:color="auto"/>
        <w:right w:val="none" w:sz="0" w:space="0" w:color="auto"/>
      </w:divBdr>
    </w:div>
    <w:div w:id="1578436572">
      <w:bodyDiv w:val="1"/>
      <w:marLeft w:val="0"/>
      <w:marRight w:val="0"/>
      <w:marTop w:val="0"/>
      <w:marBottom w:val="0"/>
      <w:divBdr>
        <w:top w:val="none" w:sz="0" w:space="0" w:color="auto"/>
        <w:left w:val="none" w:sz="0" w:space="0" w:color="auto"/>
        <w:bottom w:val="none" w:sz="0" w:space="0" w:color="auto"/>
        <w:right w:val="none" w:sz="0" w:space="0" w:color="auto"/>
      </w:divBdr>
    </w:div>
    <w:div w:id="1759059625">
      <w:bodyDiv w:val="1"/>
      <w:marLeft w:val="0"/>
      <w:marRight w:val="0"/>
      <w:marTop w:val="0"/>
      <w:marBottom w:val="0"/>
      <w:divBdr>
        <w:top w:val="none" w:sz="0" w:space="0" w:color="auto"/>
        <w:left w:val="none" w:sz="0" w:space="0" w:color="auto"/>
        <w:bottom w:val="none" w:sz="0" w:space="0" w:color="auto"/>
        <w:right w:val="none" w:sz="0" w:space="0" w:color="auto"/>
      </w:divBdr>
    </w:div>
    <w:div w:id="21232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whs.mc-alex.esd.mbx.dd-dod-information-collections@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EBEF-372A-4D91-8292-10742F5E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4168</Characters>
  <Application>Microsoft Office Word</Application>
  <DocSecurity>4</DocSecurity>
  <Lines>112</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Joshua W CIV OSD OUSD Policy</dc:creator>
  <cp:keywords/>
  <dc:description/>
  <cp:lastModifiedBy>Kim, Brandon H CTR WHS ESD</cp:lastModifiedBy>
  <cp:revision>2</cp:revision>
  <cp:lastPrinted>2022-07-28T13:23:00Z</cp:lastPrinted>
  <dcterms:created xsi:type="dcterms:W3CDTF">2022-08-23T13:23:00Z</dcterms:created>
  <dcterms:modified xsi:type="dcterms:W3CDTF">2022-08-23T13:23:00Z</dcterms:modified>
</cp:coreProperties>
</file>