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B7142" w:rsidP="009B7142" w14:paraId="5E70296F" w14:textId="77777777">
      <w:pPr>
        <w:pStyle w:val="Heading2"/>
        <w:tabs>
          <w:tab w:val="left" w:pos="900"/>
        </w:tabs>
        <w:ind w:right="-180"/>
        <w:rPr>
          <w:sz w:val="28"/>
        </w:rPr>
      </w:pPr>
      <w:r>
        <w:rPr>
          <w:sz w:val="28"/>
        </w:rPr>
        <w:t xml:space="preserve">Request for Approval under the </w:t>
      </w:r>
      <w:r w:rsidRPr="00F06866">
        <w:rPr>
          <w:sz w:val="28"/>
        </w:rPr>
        <w:t>“</w:t>
      </w:r>
      <w:r w:rsidRPr="009B7142">
        <w:rPr>
          <w:sz w:val="28"/>
        </w:rPr>
        <w:t>Fast Track Generic Clearance for the Collection of Qualitative Feedback on Agency Service Delivery</w:t>
      </w:r>
      <w:r w:rsidRPr="00F06866">
        <w:rPr>
          <w:sz w:val="28"/>
        </w:rPr>
        <w:t>”</w:t>
      </w:r>
      <w:r w:rsidR="00BA373D">
        <w:rPr>
          <w:sz w:val="28"/>
        </w:rPr>
        <w:t xml:space="preserve"> </w:t>
      </w:r>
    </w:p>
    <w:p w:rsidR="005E714A" w:rsidP="009B7142" w14:paraId="0FF2679C" w14:textId="77777777">
      <w:pPr>
        <w:pStyle w:val="Heading2"/>
        <w:tabs>
          <w:tab w:val="left" w:pos="900"/>
        </w:tabs>
        <w:ind w:right="-180"/>
      </w:pPr>
      <w:r>
        <w:rPr>
          <w:sz w:val="28"/>
        </w:rPr>
        <w:t>(OMB Control Number: 0704-0553</w:t>
      </w:r>
      <w:r w:rsidR="00F06866">
        <w:rPr>
          <w:sz w:val="28"/>
        </w:rPr>
        <w:t>)</w:t>
      </w:r>
    </w:p>
    <w:p w:rsidR="00E50293" w:rsidRPr="009239AA" w:rsidP="00434E33" w14:paraId="617D8ECE" w14:textId="77777777">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145" r="9525" b="11430"/>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Pr="00B41E77" w:rsidR="00AB1478">
        <w:t xml:space="preserve">NAVSUP FLC Bahrain Foreign Workforce </w:t>
      </w:r>
      <w:r w:rsidR="00893B4D">
        <w:t>Climate</w:t>
      </w:r>
      <w:r w:rsidRPr="00B41E77" w:rsidR="00AB1478">
        <w:t xml:space="preserve"> Survey</w:t>
      </w:r>
    </w:p>
    <w:p w:rsidR="005E714A" w14:paraId="28DC6B73" w14:textId="77777777"/>
    <w:p w:rsidR="001B0AAA" w14:paraId="2B12E2DC" w14:textId="77777777">
      <w:r>
        <w:rPr>
          <w:b/>
        </w:rPr>
        <w:t>PURPOSE</w:t>
      </w:r>
      <w:r w:rsidRPr="009239AA">
        <w:rPr>
          <w:b/>
        </w:rPr>
        <w:t>:</w:t>
      </w:r>
      <w:r w:rsidRPr="009239AA" w:rsidR="00C14CC4">
        <w:rPr>
          <w:b/>
        </w:rPr>
        <w:t xml:space="preserve">  </w:t>
      </w:r>
    </w:p>
    <w:p w:rsidR="001B0AAA" w14:paraId="0E95E1B9" w14:textId="77777777"/>
    <w:p w:rsidR="00071262" w:rsidP="00592B4B" w14:paraId="58104249" w14:textId="6659E7DA">
      <w:r>
        <w:t>To c</w:t>
      </w:r>
      <w:r w:rsidR="004C57E1">
        <w:t xml:space="preserve">ollect employee feedback from </w:t>
      </w:r>
      <w:r w:rsidR="00B503C4">
        <w:t xml:space="preserve">Foreign National employees </w:t>
      </w:r>
      <w:r w:rsidR="004C57E1">
        <w:t xml:space="preserve">at </w:t>
      </w:r>
      <w:r w:rsidRPr="007266CD" w:rsidR="007266CD">
        <w:t>Naval Supply Systems Command (NAVSUP) Fleet Logistics Center</w:t>
      </w:r>
      <w:r w:rsidR="007266CD">
        <w:t xml:space="preserve"> (FLC) </w:t>
      </w:r>
      <w:r w:rsidR="004C57E1">
        <w:t xml:space="preserve">Bahrain. </w:t>
      </w:r>
    </w:p>
    <w:p w:rsidR="00071262" w:rsidP="00FB1BA6" w14:paraId="1870C686" w14:textId="77777777"/>
    <w:p w:rsidR="00592B4B" w:rsidRPr="00592B4B" w:rsidP="00592B4B" w14:paraId="67776D1C" w14:textId="77777777">
      <w:pPr>
        <w:pStyle w:val="Header"/>
        <w:rPr>
          <w:snapToGrid/>
        </w:rPr>
      </w:pPr>
      <w:r w:rsidRPr="00592B4B">
        <w:rPr>
          <w:snapToGrid/>
        </w:rPr>
        <w:t xml:space="preserve">The NAVSUP FLC Bahrain Foreign Workforce Climate Survey assesses how employees jointly experience the policies, practices, and procedures characteristic of their agency and its leadership. The survey will allow Foreign National employees to share their perceptions regarding critical topics including their work experiences, their agency, and leadership. Annual surveys such as the Defense Organizational Climate Survey (DEOCS) and the Federal Employee Viewpoint Survey (FEVS) exclude Foreign National employees, but NAVSUP FLC Bahrain senior leadership values feedback from all employees. This survey will give a voice to Foreign National employees working at NAVSUP FLC Bahrain. </w:t>
      </w:r>
    </w:p>
    <w:p w:rsidR="00592B4B" w:rsidRPr="00592B4B" w:rsidP="00592B4B" w14:paraId="6BA1C47A" w14:textId="77777777">
      <w:pPr>
        <w:pStyle w:val="Header"/>
        <w:rPr>
          <w:snapToGrid/>
        </w:rPr>
      </w:pPr>
    </w:p>
    <w:p w:rsidR="00C8488C" w:rsidP="00592B4B" w14:paraId="0444829B" w14:textId="67D7C99C">
      <w:pPr>
        <w:pStyle w:val="Header"/>
        <w:tabs>
          <w:tab w:val="clear" w:pos="4320"/>
          <w:tab w:val="clear" w:pos="8640"/>
        </w:tabs>
        <w:rPr>
          <w:snapToGrid/>
        </w:rPr>
      </w:pPr>
      <w:r w:rsidRPr="00592B4B">
        <w:rPr>
          <w:snapToGrid/>
        </w:rPr>
        <w:t>As a key part of our command "Get Real, Get Better" campaign, the data resulting from the survey will be used to develop meaningful information that our management team may leverage to drive future key process improvements. Participation in the survey may provide senior leadership with actionable insights regarding the success of improvement initiatives, as well as information for identifying aspects of the workplace whe</w:t>
      </w:r>
      <w:r>
        <w:rPr>
          <w:snapToGrid/>
        </w:rPr>
        <w:t>re improvements should be made.</w:t>
      </w:r>
    </w:p>
    <w:p w:rsidR="00592B4B" w:rsidP="00592B4B" w14:paraId="5C5E431B" w14:textId="77777777">
      <w:pPr>
        <w:pStyle w:val="Header"/>
        <w:tabs>
          <w:tab w:val="clear" w:pos="4320"/>
          <w:tab w:val="clear" w:pos="8640"/>
        </w:tabs>
        <w:rPr>
          <w:b/>
        </w:rPr>
      </w:pPr>
    </w:p>
    <w:p w:rsidR="00434E33" w:rsidRPr="00434E33" w:rsidP="00434E33" w14:paraId="535326E2" w14:textId="77777777">
      <w:pPr>
        <w:pStyle w:val="Header"/>
        <w:tabs>
          <w:tab w:val="clear" w:pos="4320"/>
          <w:tab w:val="clear" w:pos="8640"/>
        </w:tabs>
        <w:rPr>
          <w:i/>
          <w:snapToGrid/>
        </w:rPr>
      </w:pPr>
      <w:r w:rsidRPr="00434E33">
        <w:rPr>
          <w:b/>
        </w:rPr>
        <w:t>DESCRIPTION OF RESPONDENTS</w:t>
      </w:r>
      <w:r>
        <w:t xml:space="preserve">: </w:t>
      </w:r>
    </w:p>
    <w:p w:rsidR="00F15956" w14:paraId="38079D3E" w14:textId="77777777"/>
    <w:p w:rsidR="00592B4B" w:rsidP="00592B4B" w14:paraId="4B9C8F09" w14:textId="77777777">
      <w:r w:rsidRPr="00592B4B">
        <w:t xml:space="preserve">The NAVSUP FLC Bahrain Foreign Workforce Climate Survey will be administered to Foreign National employees </w:t>
      </w:r>
      <w:r w:rsidRPr="00592B4B" w:rsidR="004C57E1">
        <w:t>working at NAVSUP FLC Bahrain.</w:t>
      </w:r>
      <w:r>
        <w:t xml:space="preserve"> These include Direct Hires and Indirect Hires.</w:t>
      </w:r>
    </w:p>
    <w:p w:rsidR="00592B4B" w:rsidP="00592B4B" w14:paraId="502817B9" w14:textId="77777777">
      <w:pPr>
        <w:pStyle w:val="ListParagraph"/>
        <w:numPr>
          <w:ilvl w:val="0"/>
          <w:numId w:val="20"/>
        </w:numPr>
      </w:pPr>
      <w:r>
        <w:t xml:space="preserve">Direct Hires: </w:t>
      </w:r>
      <w:r w:rsidRPr="00071262">
        <w:t xml:space="preserve">Under the direct-hire system, U.S. forces are the legal employer of the foreign nationals and assume responsibility for </w:t>
      </w:r>
      <w:r w:rsidRPr="00071262">
        <w:t>all administrative</w:t>
      </w:r>
      <w:r w:rsidRPr="00071262">
        <w:t xml:space="preserve"> and management functions related to foreign national employment.</w:t>
      </w:r>
    </w:p>
    <w:p w:rsidR="00E26329" w:rsidRPr="00592B4B" w:rsidP="00592B4B" w14:paraId="17283801" w14:textId="1E889A94">
      <w:pPr>
        <w:pStyle w:val="ListParagraph"/>
        <w:numPr>
          <w:ilvl w:val="0"/>
          <w:numId w:val="20"/>
        </w:numPr>
      </w:pPr>
      <w:r>
        <w:t xml:space="preserve">Indirect Hires: </w:t>
      </w:r>
      <w:r w:rsidRPr="00071262">
        <w:t>Under indirect hire, the host government serves as the legal employer of U.S. forces’ foreign nationals.</w:t>
      </w:r>
    </w:p>
    <w:p w:rsidR="00E26329" w14:paraId="7CF94817" w14:textId="77777777">
      <w:pPr>
        <w:rPr>
          <w:b/>
        </w:rPr>
      </w:pPr>
    </w:p>
    <w:p w:rsidR="00F06866" w:rsidRPr="00F06866" w14:paraId="024F905F" w14:textId="77777777">
      <w:pPr>
        <w:rPr>
          <w:b/>
        </w:rPr>
      </w:pPr>
      <w:r>
        <w:rPr>
          <w:b/>
        </w:rPr>
        <w:t>TYPE OF COLLECTION:</w:t>
      </w:r>
      <w:r w:rsidRPr="00F06866">
        <w:t xml:space="preserve"> (Check one)</w:t>
      </w:r>
    </w:p>
    <w:p w:rsidR="00441434" w:rsidRPr="00434E33" w:rsidP="0096108F" w14:paraId="41624349" w14:textId="77777777">
      <w:pPr>
        <w:pStyle w:val="BodyTextIndent"/>
        <w:tabs>
          <w:tab w:val="left" w:pos="360"/>
        </w:tabs>
        <w:ind w:left="0"/>
        <w:rPr>
          <w:bCs/>
          <w:sz w:val="16"/>
          <w:szCs w:val="16"/>
        </w:rPr>
      </w:pPr>
    </w:p>
    <w:p w:rsidR="00F06866" w:rsidRPr="00F06866" w:rsidP="0096108F" w14:paraId="71BC18E4" w14:textId="06C2A102">
      <w:pPr>
        <w:pStyle w:val="BodyTextIndent"/>
        <w:tabs>
          <w:tab w:val="left" w:pos="360"/>
        </w:tabs>
        <w:ind w:left="0"/>
        <w:rPr>
          <w:bCs/>
          <w:sz w:val="24"/>
        </w:rPr>
      </w:pPr>
      <w:r w:rsidRPr="00F06866">
        <w:rPr>
          <w:bCs/>
          <w:sz w:val="24"/>
        </w:rPr>
        <w:t xml:space="preserve">[ ] </w:t>
      </w:r>
      <w:r w:rsidRPr="00F06866">
        <w:rPr>
          <w:bCs/>
          <w:sz w:val="24"/>
        </w:rPr>
        <w:t>Customer Comment Card/Complaint Form</w:t>
      </w:r>
      <w:r w:rsidRPr="00F06866">
        <w:rPr>
          <w:bCs/>
          <w:sz w:val="24"/>
        </w:rPr>
        <w:t xml:space="preserve"> </w:t>
      </w:r>
      <w:r w:rsidRPr="00F06866">
        <w:rPr>
          <w:bCs/>
          <w:sz w:val="24"/>
        </w:rPr>
        <w:tab/>
        <w:t>[</w:t>
      </w:r>
      <w:r w:rsidR="00640BBE">
        <w:rPr>
          <w:bCs/>
          <w:sz w:val="24"/>
        </w:rPr>
        <w:t xml:space="preserve"> </w:t>
      </w:r>
      <w:bookmarkStart w:id="0" w:name="_GoBack"/>
      <w:bookmarkEnd w:id="0"/>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5813DDB6"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0D2D64C3" w14:textId="12E4D060">
      <w:pPr>
        <w:pStyle w:val="BodyTextIndent"/>
        <w:tabs>
          <w:tab w:val="left" w:pos="360"/>
        </w:tabs>
        <w:ind w:left="0"/>
        <w:rPr>
          <w:bCs/>
          <w:sz w:val="24"/>
        </w:rPr>
      </w:pPr>
      <w:r>
        <w:rPr>
          <w:bCs/>
          <w:sz w:val="24"/>
        </w:rPr>
        <w:t>[</w:t>
      </w:r>
      <w:r w:rsidR="00CF6542">
        <w:rPr>
          <w:bCs/>
          <w:sz w:val="24"/>
        </w:rPr>
        <w:t xml:space="preserve"> </w:t>
      </w:r>
      <w:r w:rsidR="00606E6B">
        <w:rPr>
          <w:bCs/>
          <w:sz w:val="24"/>
        </w:rPr>
        <w:t>] Focus</w:t>
      </w:r>
      <w:r>
        <w:rPr>
          <w:bCs/>
          <w:sz w:val="24"/>
        </w:rPr>
        <w:t xml:space="preserve"> Group  </w:t>
      </w:r>
      <w:r>
        <w:rPr>
          <w:bCs/>
          <w:sz w:val="24"/>
        </w:rPr>
        <w:tab/>
      </w:r>
      <w:r>
        <w:rPr>
          <w:bCs/>
          <w:sz w:val="24"/>
        </w:rPr>
        <w:tab/>
      </w:r>
      <w:r>
        <w:rPr>
          <w:bCs/>
          <w:sz w:val="24"/>
        </w:rPr>
        <w:tab/>
      </w:r>
      <w:r>
        <w:rPr>
          <w:bCs/>
          <w:sz w:val="24"/>
        </w:rPr>
        <w:tab/>
      </w:r>
      <w:r>
        <w:rPr>
          <w:bCs/>
          <w:sz w:val="24"/>
        </w:rPr>
        <w:tab/>
      </w:r>
      <w:r w:rsidRPr="00F06866">
        <w:rPr>
          <w:bCs/>
          <w:sz w:val="24"/>
        </w:rPr>
        <w:t>[</w:t>
      </w:r>
      <w:r w:rsidR="00640BBE">
        <w:rPr>
          <w:bCs/>
          <w:sz w:val="24"/>
        </w:rPr>
        <w:t>X</w:t>
      </w:r>
      <w:r w:rsidRPr="00F06866">
        <w:rPr>
          <w:bCs/>
          <w:sz w:val="24"/>
        </w:rPr>
        <w:t>]</w:t>
      </w:r>
      <w:r>
        <w:rPr>
          <w:bCs/>
          <w:sz w:val="24"/>
        </w:rPr>
        <w:t xml:space="preserve"> Other:</w:t>
      </w:r>
      <w:r w:rsidRPr="00F06866">
        <w:rPr>
          <w:bCs/>
          <w:sz w:val="24"/>
          <w:u w:val="single"/>
        </w:rPr>
        <w:t xml:space="preserve"> </w:t>
      </w:r>
      <w:r w:rsidR="00640BBE">
        <w:rPr>
          <w:bCs/>
          <w:sz w:val="24"/>
          <w:u w:val="single"/>
        </w:rPr>
        <w:t>Climate Survey</w:t>
      </w:r>
      <w:r>
        <w:rPr>
          <w:bCs/>
          <w:sz w:val="24"/>
          <w:u w:val="single"/>
        </w:rPr>
        <w:tab/>
      </w:r>
      <w:r>
        <w:rPr>
          <w:bCs/>
          <w:sz w:val="24"/>
          <w:u w:val="single"/>
        </w:rPr>
        <w:tab/>
      </w:r>
    </w:p>
    <w:p w:rsidR="00434E33" w14:paraId="217F57EC" w14:textId="77777777">
      <w:pPr>
        <w:pStyle w:val="Header"/>
        <w:tabs>
          <w:tab w:val="clear" w:pos="4320"/>
          <w:tab w:val="clear" w:pos="8640"/>
        </w:tabs>
      </w:pPr>
    </w:p>
    <w:p w:rsidR="00CA2650" w14:paraId="2D5CAC5D" w14:textId="77777777">
      <w:pPr>
        <w:rPr>
          <w:b/>
        </w:rPr>
      </w:pPr>
      <w:r>
        <w:rPr>
          <w:b/>
        </w:rPr>
        <w:t>C</w:t>
      </w:r>
      <w:r w:rsidR="009C13B9">
        <w:rPr>
          <w:b/>
        </w:rPr>
        <w:t>ERTIFICATION:</w:t>
      </w:r>
    </w:p>
    <w:p w:rsidR="00441434" w14:paraId="574D2507" w14:textId="77777777">
      <w:pPr>
        <w:rPr>
          <w:sz w:val="16"/>
          <w:szCs w:val="16"/>
        </w:rPr>
      </w:pPr>
    </w:p>
    <w:p w:rsidR="008101A5" w:rsidRPr="009C13B9" w:rsidP="008101A5" w14:paraId="4592750E" w14:textId="77777777">
      <w:r>
        <w:t xml:space="preserve">I certify the following </w:t>
      </w:r>
      <w:r>
        <w:t>to be true</w:t>
      </w:r>
      <w:r>
        <w:t xml:space="preserve">: </w:t>
      </w:r>
    </w:p>
    <w:p w:rsidR="008101A5" w:rsidP="008101A5" w14:paraId="1EA16910" w14:textId="77777777">
      <w:pPr>
        <w:pStyle w:val="ListParagraph"/>
        <w:numPr>
          <w:ilvl w:val="0"/>
          <w:numId w:val="14"/>
        </w:numPr>
      </w:pPr>
      <w:r>
        <w:t>The collection is voluntary.</w:t>
      </w:r>
      <w:r w:rsidRPr="00C14CC4">
        <w:t xml:space="preserve"> </w:t>
      </w:r>
    </w:p>
    <w:p w:rsidR="008101A5" w:rsidP="008101A5" w14:paraId="31484F86"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14:paraId="3E1F90CF"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5C0339D4" w14:textId="77777777">
      <w:pPr>
        <w:pStyle w:val="ListParagraph"/>
        <w:numPr>
          <w:ilvl w:val="0"/>
          <w:numId w:val="14"/>
        </w:numPr>
      </w:pPr>
      <w:r>
        <w:t xml:space="preserve">The results </w:t>
      </w:r>
      <w:r>
        <w:t xml:space="preserve">are </w:t>
      </w:r>
      <w:r>
        <w:rPr>
          <w:u w:val="single"/>
        </w:rPr>
        <w:t>not</w:t>
      </w:r>
      <w:r w:rsidRPr="00895229">
        <w:t xml:space="preserve"> </w:t>
      </w:r>
      <w:r>
        <w:t>intended to be</w:t>
      </w:r>
      <w:r w:rsidRPr="00C14CC4">
        <w:t xml:space="preserve"> </w:t>
      </w:r>
      <w:r>
        <w:t>disseminated</w:t>
      </w:r>
      <w:r>
        <w:t xml:space="preserve"> to the p</w:t>
      </w:r>
      <w:r w:rsidRPr="009C13B9">
        <w:t>ublic</w:t>
      </w:r>
      <w:r>
        <w:t>.</w:t>
      </w:r>
      <w:r>
        <w:tab/>
      </w:r>
      <w:r>
        <w:tab/>
      </w:r>
    </w:p>
    <w:p w:rsidR="008101A5" w:rsidP="008101A5" w14:paraId="02CE51B0" w14:textId="77777777">
      <w:pPr>
        <w:pStyle w:val="ListParagraph"/>
        <w:numPr>
          <w:ilvl w:val="0"/>
          <w:numId w:val="14"/>
        </w:numPr>
      </w:pPr>
      <w:r>
        <w:t xml:space="preserve">Information gathered will not be used </w:t>
      </w:r>
      <w:r>
        <w:t>for the purpose of</w:t>
      </w:r>
      <w:r>
        <w:t xml:space="preserve">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40206DFB"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372813FF" w14:textId="77777777"/>
    <w:p w:rsidR="009C13B9" w:rsidP="009C13B9" w14:paraId="1793F801" w14:textId="77777777">
      <w:r w:rsidRPr="0046175B">
        <w:t>Name</w:t>
      </w:r>
      <w:r w:rsidRPr="0046175B" w:rsidR="00606E6B">
        <w:t>:</w:t>
      </w:r>
      <w:r w:rsidR="00606E6B">
        <w:t xml:space="preserve"> </w:t>
      </w:r>
      <w:r w:rsidR="0046175B">
        <w:t xml:space="preserve">Sadie </w:t>
      </w:r>
      <w:r w:rsidR="0046175B">
        <w:t>Strausburg</w:t>
      </w:r>
    </w:p>
    <w:p w:rsidR="009C13B9" w:rsidP="009C13B9" w14:paraId="229DF417" w14:textId="77777777">
      <w:pPr>
        <w:pStyle w:val="ListParagraph"/>
        <w:ind w:left="360"/>
      </w:pPr>
    </w:p>
    <w:p w:rsidR="009C13B9" w:rsidP="009C13B9" w14:paraId="20A9D2E6" w14:textId="77777777">
      <w:r>
        <w:t>To assist review, please provide answers to the following question:</w:t>
      </w:r>
    </w:p>
    <w:p w:rsidR="009C13B9" w:rsidP="009C13B9" w14:paraId="2E0C9267" w14:textId="77777777">
      <w:pPr>
        <w:pStyle w:val="ListParagraph"/>
        <w:ind w:left="360"/>
      </w:pPr>
    </w:p>
    <w:p w:rsidR="009C13B9" w:rsidRPr="00C86E91" w:rsidP="00C86E91" w14:paraId="335952E2" w14:textId="77777777">
      <w:pPr>
        <w:rPr>
          <w:b/>
        </w:rPr>
      </w:pPr>
      <w:r w:rsidRPr="00C86E91">
        <w:rPr>
          <w:b/>
        </w:rPr>
        <w:t>Personally Identifiable Information:</w:t>
      </w:r>
    </w:p>
    <w:p w:rsidR="00C86E91" w:rsidP="00C86E91" w14:paraId="04CD7D4D" w14:textId="77777777">
      <w:pPr>
        <w:pStyle w:val="ListParagraph"/>
        <w:numPr>
          <w:ilvl w:val="0"/>
          <w:numId w:val="18"/>
        </w:numPr>
      </w:pPr>
      <w:r>
        <w:t>Is</w:t>
      </w:r>
      <w:r w:rsidR="00237B48">
        <w:t xml:space="preserve"> personally identifiable information (PII) collected</w:t>
      </w:r>
      <w:r>
        <w:t xml:space="preserve">?  </w:t>
      </w:r>
      <w:r w:rsidR="004C57E1">
        <w:t>[  ] Yes  [X</w:t>
      </w:r>
      <w:r w:rsidR="009239AA">
        <w:t xml:space="preserve">]  No </w:t>
      </w:r>
    </w:p>
    <w:p w:rsidR="00C86E91" w:rsidP="00C86E91" w14:paraId="5A4C943D" w14:textId="77777777">
      <w:pPr>
        <w:pStyle w:val="ListParagraph"/>
        <w:numPr>
          <w:ilvl w:val="0"/>
          <w:numId w:val="18"/>
        </w:numPr>
      </w:pPr>
      <w:r>
        <w:t xml:space="preserve">If </w:t>
      </w:r>
      <w:r w:rsidR="00606E6B">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t xml:space="preserve">   </w:t>
      </w:r>
    </w:p>
    <w:p w:rsidR="00C86E91" w:rsidP="00C86E91" w14:paraId="46DFDAE0" w14:textId="77777777">
      <w:pPr>
        <w:pStyle w:val="ListParagraph"/>
        <w:numPr>
          <w:ilvl w:val="0"/>
          <w:numId w:val="18"/>
        </w:numPr>
      </w:pPr>
      <w:r>
        <w:t xml:space="preserve">If </w:t>
      </w:r>
      <w:r w:rsidR="00606E6B">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14:paraId="14DCA0BD" w14:textId="77777777">
      <w:pPr>
        <w:pStyle w:val="ListParagraph"/>
        <w:ind w:left="0"/>
        <w:rPr>
          <w:b/>
        </w:rPr>
      </w:pPr>
    </w:p>
    <w:p w:rsidR="00C86E91" w:rsidRPr="00C86E91" w:rsidP="00C86E91" w14:paraId="6F0F3292" w14:textId="77777777">
      <w:pPr>
        <w:pStyle w:val="ListParagraph"/>
        <w:ind w:left="0"/>
        <w:rPr>
          <w:b/>
        </w:rPr>
      </w:pPr>
      <w:r>
        <w:rPr>
          <w:b/>
        </w:rPr>
        <w:t>Gifts or Payments</w:t>
      </w:r>
      <w:r>
        <w:rPr>
          <w:b/>
        </w:rPr>
        <w:t>:</w:t>
      </w:r>
    </w:p>
    <w:p w:rsidR="00F24CFC" w:rsidRPr="0050144B" w14:paraId="351408EB" w14:textId="77777777">
      <w:r>
        <w:t>Is an incentive (e.g., money or reimbursement of expenses, token of appreciation) provided to participants?  [  ] Yes [</w:t>
      </w:r>
      <w:r w:rsidR="00254A9B">
        <w:t>X</w:t>
      </w:r>
      <w:r>
        <w:t xml:space="preserve">] No  </w:t>
      </w:r>
    </w:p>
    <w:p w:rsidR="00C86E91" w14:paraId="5CA6FF34" w14:textId="77777777">
      <w:pPr>
        <w:rPr>
          <w:b/>
        </w:rPr>
      </w:pPr>
    </w:p>
    <w:p w:rsidR="00C86E91" w14:paraId="0D9953F2" w14:textId="77777777">
      <w:pPr>
        <w:rPr>
          <w:b/>
        </w:rPr>
      </w:pPr>
    </w:p>
    <w:p w:rsidR="005E714A" w:rsidP="00C86E91" w14:paraId="4E362D86" w14:textId="77777777">
      <w:pPr>
        <w:rPr>
          <w:i/>
        </w:rPr>
      </w:pPr>
      <w:r>
        <w:rPr>
          <w:b/>
        </w:rPr>
        <w:t>BURDEN HOUR</w:t>
      </w:r>
      <w:r w:rsidR="00441434">
        <w:rPr>
          <w:b/>
        </w:rPr>
        <w:t>S</w:t>
      </w:r>
      <w:r>
        <w:t xml:space="preserve"> </w:t>
      </w:r>
    </w:p>
    <w:p w:rsidR="006832D9" w:rsidRPr="006832D9" w:rsidP="00F3170F" w14:paraId="0F7D59E1"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6023BF15" w14:textId="77777777" w:rsidTr="0001027E">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6832D9" w:rsidRPr="0001027E" w:rsidP="00C8488C" w14:paraId="56EDCB4D" w14:textId="77777777">
            <w:pPr>
              <w:rPr>
                <w:b/>
              </w:rPr>
            </w:pPr>
            <w:r w:rsidRPr="0001027E">
              <w:rPr>
                <w:b/>
              </w:rPr>
              <w:t>Category of Respondent</w:t>
            </w:r>
            <w:r w:rsidRPr="0001027E" w:rsidR="00EF2095">
              <w:rPr>
                <w:b/>
              </w:rPr>
              <w:t xml:space="preserve"> </w:t>
            </w:r>
          </w:p>
        </w:tc>
        <w:tc>
          <w:tcPr>
            <w:tcW w:w="1530" w:type="dxa"/>
          </w:tcPr>
          <w:p w:rsidR="006832D9" w:rsidRPr="0001027E" w:rsidP="00843796" w14:paraId="7B9D3C82" w14:textId="77777777">
            <w:pPr>
              <w:rPr>
                <w:b/>
              </w:rPr>
            </w:pPr>
            <w:r w:rsidRPr="0001027E">
              <w:rPr>
                <w:b/>
              </w:rPr>
              <w:t>N</w:t>
            </w:r>
            <w:r w:rsidRPr="0001027E" w:rsidR="009F5923">
              <w:rPr>
                <w:b/>
              </w:rPr>
              <w:t>o.</w:t>
            </w:r>
            <w:r w:rsidRPr="0001027E">
              <w:rPr>
                <w:b/>
              </w:rPr>
              <w:t xml:space="preserve"> of Respondents</w:t>
            </w:r>
          </w:p>
        </w:tc>
        <w:tc>
          <w:tcPr>
            <w:tcW w:w="1710" w:type="dxa"/>
          </w:tcPr>
          <w:p w:rsidR="006832D9" w:rsidRPr="0001027E" w:rsidP="00843796" w14:paraId="5A274AE0" w14:textId="77777777">
            <w:pPr>
              <w:rPr>
                <w:b/>
              </w:rPr>
            </w:pPr>
            <w:r w:rsidRPr="0001027E">
              <w:rPr>
                <w:b/>
              </w:rPr>
              <w:t>Participation Time</w:t>
            </w:r>
          </w:p>
        </w:tc>
        <w:tc>
          <w:tcPr>
            <w:tcW w:w="1003" w:type="dxa"/>
          </w:tcPr>
          <w:p w:rsidR="006832D9" w:rsidRPr="0001027E" w:rsidP="00843796" w14:paraId="307052C3" w14:textId="77777777">
            <w:pPr>
              <w:rPr>
                <w:b/>
              </w:rPr>
            </w:pPr>
            <w:r w:rsidRPr="0001027E">
              <w:rPr>
                <w:b/>
              </w:rPr>
              <w:t>Burden</w:t>
            </w:r>
          </w:p>
        </w:tc>
      </w:tr>
      <w:tr w14:paraId="2B19CE0C" w14:textId="77777777" w:rsidTr="0001027E">
        <w:tblPrEx>
          <w:tblW w:w="9661" w:type="dxa"/>
          <w:tblLayout w:type="fixed"/>
          <w:tblLook w:val="01E0"/>
        </w:tblPrEx>
        <w:trPr>
          <w:trHeight w:val="274"/>
        </w:trPr>
        <w:tc>
          <w:tcPr>
            <w:tcW w:w="5418" w:type="dxa"/>
          </w:tcPr>
          <w:p w:rsidR="006832D9" w:rsidP="00843796" w14:paraId="566663F7" w14:textId="77777777">
            <w:r>
              <w:t>Individuals or Households</w:t>
            </w:r>
            <w:r w:rsidRPr="00DF54E2" w:rsidR="00DF54E2">
              <w:t xml:space="preserve"> (Foreign Nationals)</w:t>
            </w:r>
          </w:p>
        </w:tc>
        <w:tc>
          <w:tcPr>
            <w:tcW w:w="1530" w:type="dxa"/>
          </w:tcPr>
          <w:p w:rsidR="006832D9" w:rsidP="00843796" w14:paraId="3115E4AE" w14:textId="77777777">
            <w:r>
              <w:t>100</w:t>
            </w:r>
          </w:p>
        </w:tc>
        <w:tc>
          <w:tcPr>
            <w:tcW w:w="1710" w:type="dxa"/>
          </w:tcPr>
          <w:p w:rsidR="006832D9" w:rsidP="00843796" w14:paraId="2FF2BAE8" w14:textId="77777777">
            <w:r>
              <w:t>20</w:t>
            </w:r>
            <w:r w:rsidR="004A7F9F">
              <w:t xml:space="preserve"> </w:t>
            </w:r>
            <w:r>
              <w:t>min</w:t>
            </w:r>
          </w:p>
        </w:tc>
        <w:tc>
          <w:tcPr>
            <w:tcW w:w="1003" w:type="dxa"/>
          </w:tcPr>
          <w:p w:rsidR="006832D9" w:rsidP="00843796" w14:paraId="0DF92C01" w14:textId="77777777">
            <w:r>
              <w:t>33</w:t>
            </w:r>
            <w:r w:rsidR="004A7F9F">
              <w:t>.3</w:t>
            </w:r>
          </w:p>
        </w:tc>
      </w:tr>
      <w:tr w14:paraId="42E7A2C7" w14:textId="77777777" w:rsidTr="0001027E">
        <w:tblPrEx>
          <w:tblW w:w="9661" w:type="dxa"/>
          <w:tblLayout w:type="fixed"/>
          <w:tblLook w:val="01E0"/>
        </w:tblPrEx>
        <w:trPr>
          <w:trHeight w:val="289"/>
        </w:trPr>
        <w:tc>
          <w:tcPr>
            <w:tcW w:w="5418" w:type="dxa"/>
          </w:tcPr>
          <w:p w:rsidR="00C6218F" w:rsidRPr="0001027E" w:rsidP="00C6218F" w14:paraId="1802783B" w14:textId="77777777">
            <w:pPr>
              <w:rPr>
                <w:b/>
              </w:rPr>
            </w:pPr>
            <w:r w:rsidRPr="0001027E">
              <w:rPr>
                <w:b/>
              </w:rPr>
              <w:t>Totals</w:t>
            </w:r>
          </w:p>
        </w:tc>
        <w:tc>
          <w:tcPr>
            <w:tcW w:w="1530" w:type="dxa"/>
          </w:tcPr>
          <w:p w:rsidR="00C6218F" w:rsidP="00C6218F" w14:paraId="31CB290E" w14:textId="77777777">
            <w:r>
              <w:t>100</w:t>
            </w:r>
          </w:p>
        </w:tc>
        <w:tc>
          <w:tcPr>
            <w:tcW w:w="1710" w:type="dxa"/>
          </w:tcPr>
          <w:p w:rsidR="00C6218F" w:rsidP="00C6218F" w14:paraId="59F2CBB6" w14:textId="77777777">
            <w:r>
              <w:t>20</w:t>
            </w:r>
            <w:r w:rsidR="004A7F9F">
              <w:t xml:space="preserve"> </w:t>
            </w:r>
            <w:r>
              <w:t>min</w:t>
            </w:r>
          </w:p>
        </w:tc>
        <w:tc>
          <w:tcPr>
            <w:tcW w:w="1003" w:type="dxa"/>
          </w:tcPr>
          <w:p w:rsidR="00C6218F" w:rsidP="00C6218F" w14:paraId="527DE5D9" w14:textId="77777777">
            <w:r>
              <w:t>33</w:t>
            </w:r>
            <w:r w:rsidR="004A7F9F">
              <w:t>.3</w:t>
            </w:r>
          </w:p>
        </w:tc>
      </w:tr>
    </w:tbl>
    <w:p w:rsidR="00F3170F" w:rsidP="00F3170F" w14:paraId="4B5C8A2E" w14:textId="77777777"/>
    <w:p w:rsidR="005E714A" w14:paraId="382DD10A" w14:textId="77777777">
      <w:pPr>
        <w:rPr>
          <w:b/>
        </w:rPr>
      </w:pPr>
      <w:r>
        <w:rPr>
          <w:b/>
        </w:rPr>
        <w:t>PUBLIC COST</w:t>
      </w:r>
      <w:r w:rsidR="00F06866">
        <w:rPr>
          <w:b/>
        </w:rPr>
        <w:t>:</w:t>
      </w:r>
      <w:r w:rsidR="00895229">
        <w:rPr>
          <w:b/>
        </w:rPr>
        <w:t xml:space="preserve"> </w:t>
      </w:r>
      <w:r w:rsidR="00C86E91">
        <w:rPr>
          <w:b/>
        </w:rPr>
        <w:t xml:space="preserve"> </w:t>
      </w:r>
      <w:r w:rsidR="00C86E91">
        <w:t xml:space="preserve">The estimated annual cost to the </w:t>
      </w:r>
      <w:r w:rsidR="000E55F9">
        <w:t>public</w:t>
      </w:r>
      <w:r w:rsidR="00C86E91">
        <w:t xml:space="preserve"> is </w:t>
      </w:r>
      <w:r w:rsidR="00C6218F">
        <w:t>$539.</w:t>
      </w:r>
      <w:r w:rsidR="00DF54E2">
        <w:t xml:space="preserve"> This was calculated using the number of respondents, estimated participation time, and the average hourly wage for the intended survey audience of Foreign Nationals.</w:t>
      </w:r>
    </w:p>
    <w:p w:rsidR="00ED6492" w14:paraId="50B94DAA" w14:textId="77777777">
      <w:pPr>
        <w:rPr>
          <w:b/>
          <w:bCs/>
          <w:u w:val="single"/>
        </w:rPr>
      </w:pPr>
    </w:p>
    <w:p w:rsidR="0069403B" w:rsidP="00F06866" w14:paraId="6FE55536" w14:textId="77777777">
      <w:pPr>
        <w:rPr>
          <w:b/>
        </w:rPr>
      </w:pPr>
      <w:r>
        <w:rPr>
          <w:b/>
          <w:bCs/>
          <w:u w:val="single"/>
        </w:rPr>
        <w:t>If you are conducting a focus group, survey, or plan to emp</w:t>
      </w:r>
      <w:r w:rsidR="009B7142">
        <w:rPr>
          <w:b/>
          <w:bCs/>
          <w:u w:val="single"/>
        </w:rPr>
        <w:t xml:space="preserve">loy statistical methods, please </w:t>
      </w:r>
      <w:r>
        <w:rPr>
          <w:b/>
          <w:bCs/>
          <w:u w:val="single"/>
        </w:rPr>
        <w:t>provide answers to the following questions:</w:t>
      </w:r>
    </w:p>
    <w:p w:rsidR="0069403B" w:rsidP="00F06866" w14:paraId="4C02EC62" w14:textId="77777777">
      <w:pPr>
        <w:rPr>
          <w:b/>
        </w:rPr>
      </w:pPr>
    </w:p>
    <w:p w:rsidR="00F06866" w:rsidP="00F06866" w14:paraId="27333781" w14:textId="77777777">
      <w:pPr>
        <w:rPr>
          <w:b/>
        </w:rPr>
      </w:pPr>
      <w:r>
        <w:rPr>
          <w:b/>
        </w:rPr>
        <w:t>The</w:t>
      </w:r>
      <w:r w:rsidR="0069403B">
        <w:rPr>
          <w:b/>
        </w:rPr>
        <w:t xml:space="preserve"> select</w:t>
      </w:r>
      <w:r>
        <w:rPr>
          <w:b/>
        </w:rPr>
        <w:t>ion of your targeted respondents</w:t>
      </w:r>
    </w:p>
    <w:p w:rsidR="0069403B" w:rsidP="0069403B" w14:paraId="72E529C6"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1B62F2">
        <w:t>X</w:t>
      </w:r>
      <w:r>
        <w:t>] Yes</w:t>
      </w:r>
      <w:r>
        <w:tab/>
        <w:t>[ ] No</w:t>
      </w:r>
    </w:p>
    <w:p w:rsidR="00636621" w:rsidP="00636621" w14:paraId="5C808FEF" w14:textId="77777777">
      <w:pPr>
        <w:pStyle w:val="ListParagraph"/>
      </w:pPr>
    </w:p>
    <w:p w:rsidR="00636621" w:rsidP="001B0AAA" w14:paraId="4B1E992B"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7C77DE" w:rsidP="007C77DE" w14:paraId="6FE6DC30" w14:textId="77777777"/>
    <w:p w:rsidR="00A403BB" w:rsidRPr="0029777B" w:rsidP="0029777B" w14:paraId="069A07EA" w14:textId="0C938C34">
      <w:pPr>
        <w:rPr>
          <w:color w:val="FF0000"/>
        </w:rPr>
      </w:pPr>
      <w:r w:rsidRPr="00592B4B">
        <w:t>We will</w:t>
      </w:r>
      <w:r w:rsidRPr="00592B4B" w:rsidR="00723B34">
        <w:t xml:space="preserve"> pull a comprehensive list of N</w:t>
      </w:r>
      <w:r w:rsidRPr="00592B4B">
        <w:t xml:space="preserve">AVSUP FLC Bahrain </w:t>
      </w:r>
      <w:r w:rsidRPr="00592B4B" w:rsidR="00592B4B">
        <w:t>Foreign National</w:t>
      </w:r>
      <w:r w:rsidRPr="00592B4B" w:rsidR="00723B34">
        <w:t xml:space="preserve"> employees </w:t>
      </w:r>
      <w:r w:rsidRPr="00592B4B" w:rsidR="0029777B">
        <w:t xml:space="preserve">currently onboard </w:t>
      </w:r>
      <w:r w:rsidRPr="00592B4B" w:rsidR="00723B34">
        <w:t>from Total Workforce Management Services (</w:t>
      </w:r>
      <w:r w:rsidRPr="00592B4B">
        <w:t>TWMS</w:t>
      </w:r>
      <w:r w:rsidRPr="00592B4B" w:rsidR="00723B34">
        <w:t>)</w:t>
      </w:r>
      <w:r w:rsidRPr="00592B4B">
        <w:t>.</w:t>
      </w:r>
      <w:r w:rsidRPr="00592B4B" w:rsidR="0029777B">
        <w:t xml:space="preserve"> TWMS is a web-based Government Off-the-Shelf </w:t>
      </w:r>
      <w:r w:rsidRPr="00592B4B" w:rsidR="002B4496">
        <w:t>application that</w:t>
      </w:r>
      <w:r w:rsidRPr="00592B4B" w:rsidR="0029777B">
        <w:t xml:space="preserve"> gathers information</w:t>
      </w:r>
      <w:r w:rsidRPr="00592B4B" w:rsidR="00592B4B">
        <w:t xml:space="preserve"> </w:t>
      </w:r>
      <w:r w:rsidRPr="00592B4B" w:rsidR="0029777B">
        <w:t xml:space="preserve">from official Programs of Record </w:t>
      </w:r>
      <w:r w:rsidRPr="00592B4B" w:rsidR="0029777B">
        <w:t>(</w:t>
      </w:r>
      <w:r w:rsidRPr="00592B4B" w:rsidR="0029777B">
        <w:t>PoR</w:t>
      </w:r>
      <w:r w:rsidRPr="00592B4B" w:rsidR="0029777B">
        <w:t>) or their systems. The</w:t>
      </w:r>
      <w:r w:rsidRPr="00592B4B" w:rsidR="00592B4B">
        <w:t xml:space="preserve"> </w:t>
      </w:r>
      <w:r w:rsidRPr="00592B4B" w:rsidR="0029777B">
        <w:t xml:space="preserve">total workforce includes data on Civilians (APF, NAF, </w:t>
      </w:r>
      <w:r w:rsidRPr="00592B4B" w:rsidR="0029777B">
        <w:t>Foreign</w:t>
      </w:r>
      <w:r w:rsidRPr="00592B4B" w:rsidR="0029777B">
        <w:t xml:space="preserve"> Nationals), Military, Reservists, Contractors, and even Non-Navy Personnel. </w:t>
      </w:r>
      <w:r w:rsidRPr="00592B4B" w:rsidR="00592B4B">
        <w:t xml:space="preserve">TWMS is a secure Department of Navy system. </w:t>
      </w:r>
      <w:r>
        <w:t>We</w:t>
      </w:r>
      <w:r w:rsidRPr="00C6218F">
        <w:t xml:space="preserve"> are</w:t>
      </w:r>
      <w:r w:rsidRPr="00C6218F" w:rsidR="001B62F2">
        <w:t xml:space="preserve"> intending to survey</w:t>
      </w:r>
      <w:r w:rsidRPr="00C6218F">
        <w:t xml:space="preserve"> the</w:t>
      </w:r>
      <w:r w:rsidRPr="00C6218F" w:rsidR="001B62F2">
        <w:t xml:space="preserve"> entire population</w:t>
      </w:r>
      <w:r w:rsidR="00592B4B">
        <w:t xml:space="preserve"> of NAVSUP FLC Bahrain Foreign National employees</w:t>
      </w:r>
      <w:r w:rsidRPr="00C6218F">
        <w:t>.</w:t>
      </w:r>
    </w:p>
    <w:p w:rsidR="004D6E14" w:rsidP="00A403BB" w14:paraId="5E2E53D4" w14:textId="77777777">
      <w:pPr>
        <w:rPr>
          <w:b/>
        </w:rPr>
      </w:pPr>
    </w:p>
    <w:p w:rsidR="00A403BB" w:rsidP="00A403BB" w14:paraId="3252D238" w14:textId="77777777">
      <w:pPr>
        <w:rPr>
          <w:b/>
        </w:rPr>
      </w:pPr>
      <w:r>
        <w:rPr>
          <w:b/>
        </w:rPr>
        <w:t>Administration of the Instrument</w:t>
      </w:r>
    </w:p>
    <w:p w:rsidR="00A403BB" w:rsidP="00A403BB" w14:paraId="2E577EE5" w14:textId="77777777">
      <w:pPr>
        <w:pStyle w:val="ListParagraph"/>
        <w:numPr>
          <w:ilvl w:val="0"/>
          <w:numId w:val="17"/>
        </w:numPr>
      </w:pPr>
      <w:r>
        <w:t>H</w:t>
      </w:r>
      <w:r>
        <w:t>ow will you collect the information? (Check all that apply)</w:t>
      </w:r>
    </w:p>
    <w:p w:rsidR="001B0AAA" w:rsidP="001B0AAA" w14:paraId="6DABD4C8" w14:textId="2D3BF2F3">
      <w:pPr>
        <w:ind w:left="720"/>
      </w:pPr>
      <w:r>
        <w:t>[</w:t>
      </w:r>
      <w:r w:rsidR="004C57E1">
        <w:t>X</w:t>
      </w:r>
      <w:r w:rsidR="00A403BB">
        <w:t>] Web-based</w:t>
      </w:r>
      <w:r>
        <w:t xml:space="preserve"> or other forms of Social Media </w:t>
      </w:r>
      <w:r w:rsidR="003C753A">
        <w:t>(</w:t>
      </w:r>
      <w:r w:rsidR="003C753A">
        <w:t>Qualtrics</w:t>
      </w:r>
      <w:r w:rsidR="003C753A">
        <w:t>)</w:t>
      </w:r>
    </w:p>
    <w:p w:rsidR="001B0AAA" w:rsidP="001B0AAA" w14:paraId="740EE255" w14:textId="77777777">
      <w:pPr>
        <w:ind w:left="720"/>
      </w:pPr>
      <w:r>
        <w:t xml:space="preserve">[ </w:t>
      </w:r>
      <w:r>
        <w:t xml:space="preserve"> </w:t>
      </w:r>
      <w:r>
        <w:t>] Telephone</w:t>
      </w:r>
      <w:r>
        <w:tab/>
      </w:r>
    </w:p>
    <w:p w:rsidR="001B0AAA" w:rsidP="001B0AAA" w14:paraId="7A0DC372" w14:textId="77777777">
      <w:pPr>
        <w:ind w:left="720"/>
      </w:pPr>
      <w:r>
        <w:t>[</w:t>
      </w:r>
      <w:r>
        <w:t xml:space="preserve"> </w:t>
      </w:r>
      <w:r>
        <w:t xml:space="preserve"> ] In-person</w:t>
      </w:r>
      <w:r>
        <w:tab/>
      </w:r>
    </w:p>
    <w:p w:rsidR="001B0AAA" w:rsidP="001B0AAA" w14:paraId="7D0FF441" w14:textId="77777777">
      <w:pPr>
        <w:ind w:left="720"/>
      </w:pPr>
      <w:r>
        <w:t xml:space="preserve">[ </w:t>
      </w:r>
      <w:r>
        <w:t xml:space="preserve"> </w:t>
      </w:r>
      <w:r>
        <w:t>] Mail</w:t>
      </w:r>
      <w:r>
        <w:t xml:space="preserve"> </w:t>
      </w:r>
    </w:p>
    <w:p w:rsidR="001B0AAA" w:rsidP="001B0AAA" w14:paraId="681A6DF4" w14:textId="77777777">
      <w:pPr>
        <w:ind w:left="720"/>
      </w:pPr>
      <w:r>
        <w:t xml:space="preserve">[ </w:t>
      </w:r>
      <w:r>
        <w:t xml:space="preserve"> </w:t>
      </w:r>
      <w:r>
        <w:t>] Other, Explain</w:t>
      </w:r>
    </w:p>
    <w:p w:rsidR="005E714A" w:rsidP="008F31A1" w14:paraId="58F90BB8" w14:textId="5F34CB31">
      <w:pPr>
        <w:pStyle w:val="ListParagraph"/>
        <w:numPr>
          <w:ilvl w:val="0"/>
          <w:numId w:val="17"/>
        </w:numPr>
      </w:pPr>
      <w:r>
        <w:t>Will interviewers or fa</w:t>
      </w:r>
      <w:r w:rsidR="007C77DE">
        <w:t>cilitators be used?  [  ] Yes [</w:t>
      </w:r>
      <w:r w:rsidR="004C57E1">
        <w:t>X</w:t>
      </w:r>
      <w:r>
        <w:t>] No</w:t>
      </w:r>
    </w:p>
    <w:p w:rsidR="00C80B0C" w:rsidRPr="008F31A1" w:rsidP="00C80B0C" w14:paraId="1861AFC5" w14:textId="6A387217"/>
    <w:sectPr w:rsidSect="00194AC6">
      <w:footerReference w:type="default" r:id="rId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50D4" w14:paraId="5538E081" w14:textId="605A3D40">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40BBE">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6460BB5"/>
    <w:multiLevelType w:val="hybridMultilevel"/>
    <w:tmpl w:val="8B3620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7E319E7"/>
    <w:multiLevelType w:val="hybridMultilevel"/>
    <w:tmpl w:val="17BCD0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8"/>
  </w:num>
  <w:num w:numId="3">
    <w:abstractNumId w:val="17"/>
  </w:num>
  <w:num w:numId="4">
    <w:abstractNumId w:val="19"/>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1"/>
  </w:num>
  <w:num w:numId="17">
    <w:abstractNumId w:val="4"/>
  </w:num>
  <w:num w:numId="18">
    <w:abstractNumId w:val="5"/>
  </w:num>
  <w:num w:numId="19">
    <w:abstractNumId w:val="1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23A57"/>
    <w:rsid w:val="00047A64"/>
    <w:rsid w:val="00067329"/>
    <w:rsid w:val="00071262"/>
    <w:rsid w:val="000818C4"/>
    <w:rsid w:val="000B2838"/>
    <w:rsid w:val="000D44CA"/>
    <w:rsid w:val="000E200B"/>
    <w:rsid w:val="000E55F9"/>
    <w:rsid w:val="000F68BE"/>
    <w:rsid w:val="00120362"/>
    <w:rsid w:val="001927A4"/>
    <w:rsid w:val="00194AC6"/>
    <w:rsid w:val="001A23B0"/>
    <w:rsid w:val="001A25CC"/>
    <w:rsid w:val="001B0AAA"/>
    <w:rsid w:val="001B508F"/>
    <w:rsid w:val="001B62F2"/>
    <w:rsid w:val="001C39F7"/>
    <w:rsid w:val="00231B83"/>
    <w:rsid w:val="00237B48"/>
    <w:rsid w:val="0024521E"/>
    <w:rsid w:val="00254A9B"/>
    <w:rsid w:val="00263C3D"/>
    <w:rsid w:val="00274D0B"/>
    <w:rsid w:val="0029777B"/>
    <w:rsid w:val="002B052D"/>
    <w:rsid w:val="002B34CD"/>
    <w:rsid w:val="002B3C95"/>
    <w:rsid w:val="002B4496"/>
    <w:rsid w:val="002D0B92"/>
    <w:rsid w:val="002E392E"/>
    <w:rsid w:val="003C753A"/>
    <w:rsid w:val="003D5BBE"/>
    <w:rsid w:val="003E3C61"/>
    <w:rsid w:val="003F1C5B"/>
    <w:rsid w:val="003F768D"/>
    <w:rsid w:val="004214DC"/>
    <w:rsid w:val="00434E33"/>
    <w:rsid w:val="00441434"/>
    <w:rsid w:val="004443D4"/>
    <w:rsid w:val="0045264C"/>
    <w:rsid w:val="0046175B"/>
    <w:rsid w:val="00463C71"/>
    <w:rsid w:val="00474011"/>
    <w:rsid w:val="004876EC"/>
    <w:rsid w:val="004A7F9F"/>
    <w:rsid w:val="004C57E1"/>
    <w:rsid w:val="004C6324"/>
    <w:rsid w:val="004D6E14"/>
    <w:rsid w:val="004F1B34"/>
    <w:rsid w:val="005009B0"/>
    <w:rsid w:val="0050144B"/>
    <w:rsid w:val="005554DA"/>
    <w:rsid w:val="00592B4B"/>
    <w:rsid w:val="005A1006"/>
    <w:rsid w:val="005E714A"/>
    <w:rsid w:val="005F693D"/>
    <w:rsid w:val="006027C6"/>
    <w:rsid w:val="00606E6B"/>
    <w:rsid w:val="006140A0"/>
    <w:rsid w:val="00636621"/>
    <w:rsid w:val="00640BBE"/>
    <w:rsid w:val="00642B49"/>
    <w:rsid w:val="006832D9"/>
    <w:rsid w:val="00692E7C"/>
    <w:rsid w:val="0069403B"/>
    <w:rsid w:val="006F3DDE"/>
    <w:rsid w:val="00704678"/>
    <w:rsid w:val="00723B34"/>
    <w:rsid w:val="007266CD"/>
    <w:rsid w:val="007425E7"/>
    <w:rsid w:val="007764F5"/>
    <w:rsid w:val="00780B1E"/>
    <w:rsid w:val="007A3239"/>
    <w:rsid w:val="007C07F6"/>
    <w:rsid w:val="007C77DE"/>
    <w:rsid w:val="007F7080"/>
    <w:rsid w:val="00802607"/>
    <w:rsid w:val="008101A5"/>
    <w:rsid w:val="00822664"/>
    <w:rsid w:val="00843796"/>
    <w:rsid w:val="00893B4D"/>
    <w:rsid w:val="00895229"/>
    <w:rsid w:val="008B2EB3"/>
    <w:rsid w:val="008B7A57"/>
    <w:rsid w:val="008C0BFB"/>
    <w:rsid w:val="008F0203"/>
    <w:rsid w:val="008F31A1"/>
    <w:rsid w:val="008F50D4"/>
    <w:rsid w:val="009239AA"/>
    <w:rsid w:val="00935ADA"/>
    <w:rsid w:val="00946B6C"/>
    <w:rsid w:val="00955A71"/>
    <w:rsid w:val="0096108F"/>
    <w:rsid w:val="009634E7"/>
    <w:rsid w:val="009B7142"/>
    <w:rsid w:val="009C13B9"/>
    <w:rsid w:val="009D01A2"/>
    <w:rsid w:val="009E6464"/>
    <w:rsid w:val="009F5923"/>
    <w:rsid w:val="00A17803"/>
    <w:rsid w:val="00A403BB"/>
    <w:rsid w:val="00A450B9"/>
    <w:rsid w:val="00A674DF"/>
    <w:rsid w:val="00A83AA6"/>
    <w:rsid w:val="00A934D6"/>
    <w:rsid w:val="00AB1478"/>
    <w:rsid w:val="00AE1809"/>
    <w:rsid w:val="00B353FB"/>
    <w:rsid w:val="00B41E77"/>
    <w:rsid w:val="00B503C4"/>
    <w:rsid w:val="00B632BA"/>
    <w:rsid w:val="00B80D76"/>
    <w:rsid w:val="00BA2105"/>
    <w:rsid w:val="00BA373D"/>
    <w:rsid w:val="00BA7E06"/>
    <w:rsid w:val="00BB43B5"/>
    <w:rsid w:val="00BB6219"/>
    <w:rsid w:val="00BD290F"/>
    <w:rsid w:val="00C14CC4"/>
    <w:rsid w:val="00C33C52"/>
    <w:rsid w:val="00C40D8B"/>
    <w:rsid w:val="00C4476E"/>
    <w:rsid w:val="00C6218F"/>
    <w:rsid w:val="00C80B0C"/>
    <w:rsid w:val="00C8407A"/>
    <w:rsid w:val="00C8488C"/>
    <w:rsid w:val="00C86E91"/>
    <w:rsid w:val="00CA2650"/>
    <w:rsid w:val="00CB1078"/>
    <w:rsid w:val="00CC5731"/>
    <w:rsid w:val="00CC6FAF"/>
    <w:rsid w:val="00CF6542"/>
    <w:rsid w:val="00D24698"/>
    <w:rsid w:val="00D6383F"/>
    <w:rsid w:val="00DB59D0"/>
    <w:rsid w:val="00DC33D3"/>
    <w:rsid w:val="00DD388C"/>
    <w:rsid w:val="00DF54E2"/>
    <w:rsid w:val="00E26329"/>
    <w:rsid w:val="00E40B50"/>
    <w:rsid w:val="00E50293"/>
    <w:rsid w:val="00E65FFC"/>
    <w:rsid w:val="00E744EA"/>
    <w:rsid w:val="00E80951"/>
    <w:rsid w:val="00E854FE"/>
    <w:rsid w:val="00E86CC6"/>
    <w:rsid w:val="00EB0F75"/>
    <w:rsid w:val="00EB56B3"/>
    <w:rsid w:val="00ED6492"/>
    <w:rsid w:val="00EF2095"/>
    <w:rsid w:val="00EF281B"/>
    <w:rsid w:val="00EF6A46"/>
    <w:rsid w:val="00F06866"/>
    <w:rsid w:val="00F15956"/>
    <w:rsid w:val="00F24CFC"/>
    <w:rsid w:val="00F3170F"/>
    <w:rsid w:val="00F74D1E"/>
    <w:rsid w:val="00F976B0"/>
    <w:rsid w:val="00FA6DE7"/>
    <w:rsid w:val="00FB1BA6"/>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F7A74D1"/>
  <w15:chartTrackingRefBased/>
  <w15:docId w15:val="{A338B0A1-9444-400F-B7F9-A55111D00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1435</TotalTime>
  <Pages>3</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Schuff, Nicholas A CTR WHS ESD</cp:lastModifiedBy>
  <cp:revision>8</cp:revision>
  <cp:lastPrinted>2010-10-04T15:59:00Z</cp:lastPrinted>
  <dcterms:created xsi:type="dcterms:W3CDTF">2022-10-25T18:07:00Z</dcterms:created>
  <dcterms:modified xsi:type="dcterms:W3CDTF">2022-11-07T18:46:00Z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