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7142" w:rsidP="009B7142" w14:paraId="6DE32F86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14:paraId="3FA308A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="00E50293" w:rsidRPr="00D6190B" w:rsidP="00434E33" w14:paraId="6C8F30DA" w14:textId="6CB2665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CE3972" w:rsidR="00CE3972">
        <w:t>Security Content Automation Protocol (SCAP) Compliance Checker Survey</w:t>
      </w:r>
    </w:p>
    <w:p w:rsidR="005E714A" w14:paraId="4C51FAA7" w14:textId="77777777"/>
    <w:p w:rsidR="004D3EFE" w:rsidRPr="00D6190B" w:rsidP="004D3EFE" w14:paraId="1CF3E442" w14:textId="7BE81F3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6190B" w:rsidR="00206062">
        <w:t xml:space="preserve">To solicit feedback from users of NIWC Atlantic’s </w:t>
      </w:r>
      <w:r w:rsidRPr="00D81379" w:rsidR="00556ACD">
        <w:t>Security Content Automation Protocol (</w:t>
      </w:r>
      <w:r w:rsidRPr="00D6190B" w:rsidR="00206062">
        <w:t>SCAP</w:t>
      </w:r>
      <w:r w:rsidRPr="00D81379" w:rsidR="00556ACD">
        <w:t>)</w:t>
      </w:r>
      <w:r w:rsidRPr="00D6190B" w:rsidR="00206062">
        <w:rPr>
          <w:b/>
        </w:rPr>
        <w:t xml:space="preserve"> </w:t>
      </w:r>
      <w:r w:rsidR="00CE3972">
        <w:t xml:space="preserve">Compliance Checker </w:t>
      </w:r>
      <w:r w:rsidRPr="00D6190B" w:rsidR="00206062">
        <w:t>Tool.</w:t>
      </w:r>
      <w:r w:rsidRPr="00D6190B">
        <w:t xml:space="preserve"> The feedback will be used to determine:</w:t>
      </w:r>
    </w:p>
    <w:p w:rsidR="004D3EFE" w:rsidRPr="00D6190B" w:rsidP="004D3EFE" w14:paraId="53886B87" w14:textId="6AEC86DD">
      <w:pPr>
        <w:pStyle w:val="ListParagraph"/>
        <w:numPr>
          <w:ilvl w:val="0"/>
          <w:numId w:val="19"/>
        </w:numPr>
      </w:pPr>
      <w:r w:rsidRPr="00D6190B">
        <w:t>how satisfied our customers are with the product we are creating,</w:t>
      </w:r>
    </w:p>
    <w:p w:rsidR="004D3EFE" w:rsidRPr="00D6190B" w:rsidP="004D3EFE" w14:paraId="3391F2AF" w14:textId="5759BAFE">
      <w:pPr>
        <w:pStyle w:val="ListParagraph"/>
        <w:numPr>
          <w:ilvl w:val="0"/>
          <w:numId w:val="19"/>
        </w:numPr>
      </w:pPr>
      <w:r w:rsidRPr="00D6190B">
        <w:t>rough estimates of end user usage, so we can calculate the overall cost per computer of our work,</w:t>
      </w:r>
    </w:p>
    <w:p w:rsidR="004D3EFE" w:rsidRPr="00D6190B" w:rsidP="004D3EFE" w14:paraId="0117F8D9" w14:textId="44563F53">
      <w:pPr>
        <w:pStyle w:val="ListParagraph"/>
        <w:numPr>
          <w:ilvl w:val="0"/>
          <w:numId w:val="19"/>
        </w:numPr>
      </w:pPr>
      <w:r w:rsidRPr="00D6190B">
        <w:t>if any issues with the software exists, and</w:t>
      </w:r>
    </w:p>
    <w:p w:rsidR="001B0AAA" w:rsidP="00D6190B" w14:paraId="11735B7C" w14:textId="4479AF4F">
      <w:pPr>
        <w:pStyle w:val="ListParagraph"/>
        <w:numPr>
          <w:ilvl w:val="0"/>
          <w:numId w:val="19"/>
        </w:numPr>
      </w:pPr>
      <w:r w:rsidRPr="00D6190B">
        <w:t>if any new features are needed.</w:t>
      </w:r>
    </w:p>
    <w:p w:rsidR="00C8488C" w14:paraId="11895FC5" w14:textId="77777777"/>
    <w:p w:rsidR="00434E33" w:rsidRPr="00206062" w:rsidP="00206062" w14:paraId="5E2BC0C8" w14:textId="4A3A1A7E">
      <w:r w:rsidRPr="00434E33">
        <w:rPr>
          <w:b/>
        </w:rPr>
        <w:t>DESCRIPTION OF RESPONDENTS</w:t>
      </w:r>
      <w:r>
        <w:t xml:space="preserve">: </w:t>
      </w:r>
      <w:r w:rsidRPr="00D6190B" w:rsidR="003C7B58">
        <w:t xml:space="preserve">The respondent are </w:t>
      </w:r>
      <w:r w:rsidRPr="00D6190B" w:rsidR="00206062">
        <w:t>user</w:t>
      </w:r>
      <w:r w:rsidRPr="00D6190B" w:rsidR="003C7B58">
        <w:t>s</w:t>
      </w:r>
      <w:r w:rsidRPr="00D6190B" w:rsidR="00206062">
        <w:t xml:space="preserve"> of the </w:t>
      </w:r>
      <w:r w:rsidRPr="00D6190B" w:rsidR="000D4AF9">
        <w:t>SCAP Compliance Checker Tool which include the following</w:t>
      </w:r>
      <w:r w:rsidRPr="00D6190B" w:rsidR="00206062">
        <w:t>: Army, Navy, Air Force, Marines, Non-DOD US Federal Agency, US State, City/County, Private industry (non-government users).</w:t>
      </w:r>
      <w:r w:rsidRPr="00556ACD" w:rsidR="00556ACD">
        <w:t xml:space="preserve"> For this request, we are only including public respondents in the burden estimates.</w:t>
      </w:r>
    </w:p>
    <w:p w:rsidR="00C8488C" w14:paraId="5219FA13" w14:textId="534F8E56"/>
    <w:p w:rsidR="00E26329" w14:paraId="499B98AC" w14:textId="77777777">
      <w:pPr>
        <w:rPr>
          <w:b/>
        </w:rPr>
      </w:pPr>
    </w:p>
    <w:p w:rsidR="00F06866" w:rsidRPr="00F06866" w14:paraId="713CDC4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6DC12F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3D09953" w14:textId="052984D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8645EE">
        <w:rPr>
          <w:bCs/>
          <w:sz w:val="24"/>
        </w:rPr>
        <w:t xml:space="preserve">  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Comment Card/Complaint Form</w:t>
      </w:r>
      <w:r w:rsidR="008645EE">
        <w:rPr>
          <w:bCs/>
          <w:sz w:val="24"/>
        </w:rPr>
        <w:t xml:space="preserve"> </w:t>
      </w:r>
      <w:r w:rsidR="008645EE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496C7D6" w14:textId="3217376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3C7B58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Pr="00556ACD" w:rsidR="007F5732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8645EE">
        <w:rPr>
          <w:bCs/>
          <w:sz w:val="24"/>
        </w:rPr>
        <w:t xml:space="preserve">  </w:t>
      </w:r>
      <w:r w:rsidR="00F06866">
        <w:rPr>
          <w:bCs/>
          <w:sz w:val="24"/>
        </w:rPr>
        <w:t>] Small Discussion Group</w:t>
      </w:r>
    </w:p>
    <w:p w:rsidR="00F06866" w:rsidRPr="00F06866" w:rsidP="0096108F" w14:paraId="577D4FE8" w14:textId="7ECA25F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C7B58">
        <w:rPr>
          <w:bCs/>
          <w:sz w:val="24"/>
        </w:rPr>
        <w:t xml:space="preserve">  </w:t>
      </w:r>
      <w:r w:rsidR="00CF6542">
        <w:rPr>
          <w:bCs/>
          <w:sz w:val="24"/>
        </w:rPr>
        <w:t xml:space="preserve"> </w:t>
      </w:r>
      <w:r w:rsidR="003C7B5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8645EE">
        <w:rPr>
          <w:bCs/>
          <w:sz w:val="24"/>
        </w:rPr>
        <w:t xml:space="preserve"> 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434E33" w14:paraId="7D6F5829" w14:textId="77777777">
      <w:pPr>
        <w:pStyle w:val="Header"/>
        <w:tabs>
          <w:tab w:val="clear" w:pos="4320"/>
          <w:tab w:val="clear" w:pos="8640"/>
        </w:tabs>
      </w:pPr>
    </w:p>
    <w:p w:rsidR="00CA2650" w14:paraId="339617C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01B02F0" w14:textId="77777777">
      <w:pPr>
        <w:rPr>
          <w:sz w:val="16"/>
          <w:szCs w:val="16"/>
        </w:rPr>
      </w:pPr>
    </w:p>
    <w:p w:rsidR="008101A5" w:rsidRPr="009C13B9" w:rsidP="008101A5" w14:paraId="474C7C44" w14:textId="77777777">
      <w:r>
        <w:t xml:space="preserve">I certify the following to be true: </w:t>
      </w:r>
    </w:p>
    <w:p w:rsidR="008101A5" w:rsidP="008101A5" w14:paraId="5C4816B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49B63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6854B2C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45BE4B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46251E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AED6D8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18EAC21" w14:textId="77777777"/>
    <w:p w:rsidR="009C13B9" w:rsidP="009C13B9" w14:paraId="496E45BB" w14:textId="77777777">
      <w:r>
        <w:t xml:space="preserve">Name: </w:t>
      </w:r>
      <w:r w:rsidRPr="00D6190B" w:rsidR="00206062">
        <w:rPr>
          <w:i/>
          <w:u w:val="single"/>
        </w:rPr>
        <w:t>James E. Lee</w:t>
      </w:r>
      <w:r w:rsidRPr="003C7B58">
        <w:t>_____________</w:t>
      </w:r>
      <w:r>
        <w:t>____________</w:t>
      </w:r>
    </w:p>
    <w:p w:rsidR="009C13B9" w:rsidP="009C13B9" w14:paraId="2675E54F" w14:textId="77777777">
      <w:pPr>
        <w:pStyle w:val="ListParagraph"/>
        <w:ind w:left="360"/>
      </w:pPr>
    </w:p>
    <w:p w:rsidR="009C13B9" w:rsidP="009C13B9" w14:paraId="13EAE164" w14:textId="77777777">
      <w:r>
        <w:t>To assist review, please provide answers to the following question:</w:t>
      </w:r>
    </w:p>
    <w:p w:rsidR="009C13B9" w:rsidP="009C13B9" w14:paraId="34D57D10" w14:textId="77777777">
      <w:pPr>
        <w:pStyle w:val="ListParagraph"/>
        <w:ind w:left="360"/>
      </w:pPr>
    </w:p>
    <w:p w:rsidR="009C13B9" w:rsidRPr="00C86E91" w:rsidP="00C86E91" w14:paraId="7D2BB07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01CD2E5" w14:textId="6B952D0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6527CF">
        <w:t>X</w:t>
      </w:r>
      <w:r w:rsidR="009239AA">
        <w:t>] Yes  [</w:t>
      </w:r>
      <w:r w:rsidR="006527CF">
        <w:t xml:space="preserve"> </w:t>
      </w:r>
      <w:r w:rsidR="009239AA">
        <w:t xml:space="preserve">]  No </w:t>
      </w:r>
    </w:p>
    <w:p w:rsidR="00C86E91" w:rsidP="00C86E91" w14:paraId="3CD347C6" w14:textId="071EE1FD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6527CF">
        <w:t>ivacy Act of 1974?   [X</w:t>
      </w:r>
      <w:bookmarkStart w:id="0" w:name="_GoBack"/>
      <w:bookmarkEnd w:id="0"/>
      <w:r w:rsidR="00D00047">
        <w:t xml:space="preserve">] Yes [  </w:t>
      </w:r>
      <w:r w:rsidR="009239AA">
        <w:t>] No</w:t>
      </w:r>
      <w:r>
        <w:t xml:space="preserve">   </w:t>
      </w:r>
    </w:p>
    <w:p w:rsidR="00C86E91" w:rsidP="00C86E91" w14:paraId="107553B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00188233" w14:textId="77777777">
      <w:pPr>
        <w:pStyle w:val="ListParagraph"/>
        <w:ind w:left="0"/>
        <w:rPr>
          <w:b/>
        </w:rPr>
      </w:pPr>
    </w:p>
    <w:p w:rsidR="00C86E91" w:rsidRPr="00C86E91" w:rsidP="00C86E91" w14:paraId="47478A4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1E90EF5C" w14:textId="77777777">
      <w:r>
        <w:t>Is an incentive (e.g., money or reimbursement of expenses, token of appreciation) provide</w:t>
      </w:r>
      <w:r w:rsidR="00EF53F8">
        <w:t>d to participants?  [  ] Yes [</w:t>
      </w:r>
      <w:r w:rsidR="00206062">
        <w:t>X</w:t>
      </w:r>
      <w:r>
        <w:t xml:space="preserve">] No  </w:t>
      </w:r>
    </w:p>
    <w:p w:rsidR="004D6E14" w14:paraId="393B5F8F" w14:textId="77777777">
      <w:pPr>
        <w:rPr>
          <w:b/>
        </w:rPr>
      </w:pPr>
    </w:p>
    <w:p w:rsidR="00F24CFC" w14:paraId="35CDC133" w14:textId="77777777">
      <w:pPr>
        <w:rPr>
          <w:b/>
        </w:rPr>
      </w:pPr>
    </w:p>
    <w:p w:rsidR="005E714A" w:rsidRPr="00D6190B" w:rsidP="00C86E91" w14:paraId="3179899C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EA0F57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C8FAFD1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1FF5E79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37C27462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39F795F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6A41E23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1DF4E93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720AC4CA" w14:textId="77777777">
            <w:r>
              <w:t>State, local, or tribal governments</w:t>
            </w:r>
          </w:p>
        </w:tc>
        <w:tc>
          <w:tcPr>
            <w:tcW w:w="1530" w:type="dxa"/>
          </w:tcPr>
          <w:p w:rsidR="006832D9" w:rsidP="00843796" w14:paraId="222C6941" w14:textId="77777777">
            <w:r>
              <w:t>145</w:t>
            </w:r>
          </w:p>
        </w:tc>
        <w:tc>
          <w:tcPr>
            <w:tcW w:w="1710" w:type="dxa"/>
          </w:tcPr>
          <w:p w:rsidR="006832D9" w:rsidP="00843796" w14:paraId="1CCE9D6F" w14:textId="77777777">
            <w:r>
              <w:t>5 minutes</w:t>
            </w:r>
          </w:p>
        </w:tc>
        <w:tc>
          <w:tcPr>
            <w:tcW w:w="1003" w:type="dxa"/>
          </w:tcPr>
          <w:p w:rsidR="006832D9" w:rsidP="00843796" w14:paraId="3D7A755B" w14:textId="3FB640C4">
            <w:r>
              <w:t>12.08</w:t>
            </w:r>
            <w:r w:rsidRPr="00556ACD" w:rsidR="00556ACD">
              <w:t xml:space="preserve"> hours</w:t>
            </w:r>
          </w:p>
        </w:tc>
      </w:tr>
      <w:tr w14:paraId="6DB3C8C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36515E" w:rsidP="00843796" w14:paraId="57A3D5EB" w14:textId="77777777">
            <w:r w:rsidRPr="0096688F">
              <w:t>Private Sector</w:t>
            </w:r>
          </w:p>
        </w:tc>
        <w:tc>
          <w:tcPr>
            <w:tcW w:w="1530" w:type="dxa"/>
          </w:tcPr>
          <w:p w:rsidR="0036515E" w:rsidP="00843796" w14:paraId="43528AA3" w14:textId="77777777">
            <w:r>
              <w:t>5</w:t>
            </w:r>
            <w:r w:rsidR="0096688F">
              <w:t>0</w:t>
            </w:r>
          </w:p>
        </w:tc>
        <w:tc>
          <w:tcPr>
            <w:tcW w:w="1710" w:type="dxa"/>
          </w:tcPr>
          <w:p w:rsidR="0036515E" w:rsidP="00843796" w14:paraId="509D6921" w14:textId="77777777">
            <w:r>
              <w:t>5 minutes</w:t>
            </w:r>
          </w:p>
        </w:tc>
        <w:tc>
          <w:tcPr>
            <w:tcW w:w="1003" w:type="dxa"/>
          </w:tcPr>
          <w:p w:rsidR="0036515E" w:rsidP="00843796" w14:paraId="41D6EFA1" w14:textId="4DDF75D2">
            <w:r>
              <w:t>4.17</w:t>
            </w:r>
            <w:r w:rsidRPr="00556ACD" w:rsidR="00556ACD">
              <w:t xml:space="preserve"> hours</w:t>
            </w:r>
          </w:p>
        </w:tc>
      </w:tr>
      <w:tr w14:paraId="1DA11AAF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25298914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457C8C92" w14:textId="1180E4CC">
            <w:pPr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710" w:type="dxa"/>
          </w:tcPr>
          <w:p w:rsidR="006832D9" w:rsidP="00843796" w14:paraId="5629A1BE" w14:textId="77777777">
            <w:r>
              <w:t>5</w:t>
            </w:r>
            <w:r w:rsidR="0036515E">
              <w:t xml:space="preserve"> minutes</w:t>
            </w:r>
          </w:p>
        </w:tc>
        <w:tc>
          <w:tcPr>
            <w:tcW w:w="1003" w:type="dxa"/>
          </w:tcPr>
          <w:p w:rsidR="006832D9" w:rsidRPr="0001027E" w:rsidP="00843796" w14:paraId="162ED4A9" w14:textId="10B7D23B">
            <w:pPr>
              <w:rPr>
                <w:b/>
              </w:rPr>
            </w:pPr>
            <w:r>
              <w:rPr>
                <w:b/>
              </w:rPr>
              <w:t>16.25</w:t>
            </w:r>
            <w:r w:rsidRPr="00556ACD" w:rsidR="00556ACD">
              <w:rPr>
                <w:b/>
              </w:rPr>
              <w:t xml:space="preserve"> hours</w:t>
            </w:r>
          </w:p>
        </w:tc>
      </w:tr>
    </w:tbl>
    <w:p w:rsidR="00F3170F" w:rsidP="00F3170F" w14:paraId="48896365" w14:textId="77777777"/>
    <w:p w:rsidR="005E714A" w14:paraId="59B6FFE4" w14:textId="7A3E3427"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7F71E4">
        <w:t xml:space="preserve"> is: </w:t>
      </w:r>
      <w:r w:rsidRPr="00D6190B" w:rsidR="00ED04B3">
        <w:rPr>
          <w:u w:val="single"/>
        </w:rPr>
        <w:t>$</w:t>
      </w:r>
      <w:r w:rsidRPr="00717000" w:rsidR="000B17E8">
        <w:rPr>
          <w:u w:val="single"/>
        </w:rPr>
        <w:t>801.61</w:t>
      </w:r>
      <w:r w:rsidR="000B17E8">
        <w:rPr>
          <w:u w:val="single"/>
        </w:rPr>
        <w:t>.</w:t>
      </w:r>
    </w:p>
    <w:p w:rsidR="00D6190B" w14:paraId="06248025" w14:textId="77777777"/>
    <w:p w:rsidR="004C3C36" w:rsidRPr="00D6190B" w14:paraId="5534D5A2" w14:textId="6C5C5D27">
      <w:r w:rsidRPr="00D6190B">
        <w:t>The Respondent hourly wa</w:t>
      </w:r>
      <w:r w:rsidR="00D6190B">
        <w:t xml:space="preserve">ge was determined by using the </w:t>
      </w:r>
      <w:r w:rsidRPr="00D6190B">
        <w:t xml:space="preserve">Bureau of Labor Statistics Wage </w:t>
      </w:r>
      <w:r w:rsidR="00D6190B">
        <w:t>Estimate Website</w:t>
      </w:r>
      <w:r w:rsidRPr="00D6190B" w:rsidR="004541D3">
        <w:t xml:space="preserve"> </w:t>
      </w:r>
      <w:r w:rsidR="00D6190B">
        <w:t>(</w:t>
      </w:r>
      <w:r w:rsidRPr="00D6190B" w:rsidR="004541D3">
        <w:t>https://www.</w:t>
      </w:r>
      <w:r w:rsidR="00D6190B">
        <w:t>bls.gov/oes/current/oes_nat.htm</w:t>
      </w:r>
      <w:r w:rsidRPr="00D6190B" w:rsidR="004541D3">
        <w:t>)</w:t>
      </w:r>
    </w:p>
    <w:p w:rsidR="00ED6492" w14:paraId="5C83C4BD" w14:textId="77777777">
      <w:pPr>
        <w:rPr>
          <w:b/>
          <w:bCs/>
          <w:u w:val="single"/>
        </w:rPr>
      </w:pPr>
    </w:p>
    <w:p w:rsidR="0069403B" w:rsidP="00F06866" w14:paraId="461F6A9D" w14:textId="53A05CA1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3E49EEB7" w14:textId="77777777">
      <w:pPr>
        <w:rPr>
          <w:b/>
        </w:rPr>
      </w:pPr>
    </w:p>
    <w:p w:rsidR="00F06866" w:rsidP="00F06866" w14:paraId="3557A89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EEC697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A1AE7">
        <w:t>X</w:t>
      </w:r>
      <w:r>
        <w:t>] Yes</w:t>
      </w:r>
      <w:r>
        <w:tab/>
        <w:t>[ ] No</w:t>
      </w:r>
    </w:p>
    <w:p w:rsidR="00636621" w:rsidP="00636621" w14:paraId="4E972A03" w14:textId="77777777">
      <w:pPr>
        <w:pStyle w:val="ListParagraph"/>
      </w:pPr>
    </w:p>
    <w:p w:rsidR="00636621" w:rsidP="001B0AAA" w14:paraId="1833940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2A1AE7">
        <w:t xml:space="preserve"> </w:t>
      </w:r>
    </w:p>
    <w:p w:rsidR="002A1AE7" w:rsidP="001B0AAA" w14:paraId="0DC28958" w14:textId="77777777"/>
    <w:p w:rsidR="00A403BB" w:rsidRPr="00D6190B" w:rsidP="00A403BB" w14:paraId="7B1B9C4E" w14:textId="41D7AFBC">
      <w:r w:rsidRPr="00D6190B">
        <w:t xml:space="preserve">We have a </w:t>
      </w:r>
      <w:r w:rsidRPr="00D6190B" w:rsidR="00706261">
        <w:t>SCC Customer L</w:t>
      </w:r>
      <w:r w:rsidRPr="00D6190B">
        <w:t xml:space="preserve">ist which is updated as users </w:t>
      </w:r>
      <w:r w:rsidRPr="00D6190B" w:rsidR="00706261">
        <w:t>begin/discontinue using the</w:t>
      </w:r>
      <w:r w:rsidRPr="00D6190B">
        <w:t xml:space="preserve"> SC</w:t>
      </w:r>
      <w:r w:rsidRPr="00D6190B" w:rsidR="00706261">
        <w:t>AP Compliance Checker Tool. The</w:t>
      </w:r>
      <w:r w:rsidRPr="00D6190B">
        <w:t xml:space="preserve"> survey link </w:t>
      </w:r>
      <w:r w:rsidR="00F55420">
        <w:t>will be</w:t>
      </w:r>
      <w:r w:rsidRPr="00556ACD">
        <w:t xml:space="preserve"> </w:t>
      </w:r>
      <w:r w:rsidR="00F55420">
        <w:t>emailed</w:t>
      </w:r>
      <w:r w:rsidRPr="00D6190B">
        <w:t xml:space="preserve"> to all </w:t>
      </w:r>
      <w:r w:rsidRPr="00556ACD">
        <w:t>customer</w:t>
      </w:r>
      <w:r w:rsidRPr="00556ACD" w:rsidR="00556ACD">
        <w:t>s</w:t>
      </w:r>
      <w:r w:rsidRPr="00D6190B">
        <w:t xml:space="preserve"> on this list.</w:t>
      </w:r>
    </w:p>
    <w:p w:rsidR="00A403BB" w:rsidP="00A403BB" w14:paraId="6D484409" w14:textId="77777777"/>
    <w:p w:rsidR="004D6E14" w:rsidP="00A403BB" w14:paraId="0866F619" w14:textId="77777777">
      <w:pPr>
        <w:rPr>
          <w:b/>
        </w:rPr>
      </w:pPr>
    </w:p>
    <w:p w:rsidR="00A403BB" w:rsidP="00A403BB" w14:paraId="70FBD50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82947DE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RPr="00D6190B" w:rsidP="00D6190B" w14:paraId="32B6B1BE" w14:textId="0514B700">
      <w:pPr>
        <w:ind w:left="720"/>
      </w:pPr>
      <w:r>
        <w:t>[X</w:t>
      </w:r>
      <w:r w:rsidR="00A403BB">
        <w:t>] Web-based</w:t>
      </w:r>
      <w:r>
        <w:t xml:space="preserve"> or other forms of Social Media </w:t>
      </w:r>
      <w:r w:rsidRPr="00D6190B">
        <w:t>(</w:t>
      </w:r>
      <w:r w:rsidRPr="00D6190B">
        <w:rPr>
          <w:i/>
        </w:rPr>
        <w:t>Qualtrics</w:t>
      </w:r>
      <w:r w:rsidRPr="00D6190B">
        <w:rPr>
          <w:i/>
        </w:rPr>
        <w:t xml:space="preserve"> XM – Survey Tool</w:t>
      </w:r>
      <w:r w:rsidRPr="00D6190B" w:rsidR="00D6190B">
        <w:rPr>
          <w:i/>
        </w:rPr>
        <w:t xml:space="preserve"> managed by </w:t>
      </w:r>
      <w:r w:rsidRPr="00D6190B" w:rsidR="00333835">
        <w:rPr>
          <w:i/>
        </w:rPr>
        <w:t>OPNAV N1</w:t>
      </w:r>
      <w:r w:rsidR="00D6190B">
        <w:t>)</w:t>
      </w:r>
    </w:p>
    <w:p w:rsidR="001B0AAA" w:rsidP="001B0AAA" w14:paraId="25CD924D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5A726A5D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72675C2E" w14:textId="77777777">
      <w:pPr>
        <w:ind w:left="720"/>
      </w:pPr>
      <w:r>
        <w:t xml:space="preserve">[  </w:t>
      </w:r>
      <w:r w:rsidR="00A403BB">
        <w:t>] Mail</w:t>
      </w:r>
      <w:r>
        <w:t xml:space="preserve"> </w:t>
      </w:r>
    </w:p>
    <w:p w:rsidR="001B0AAA" w:rsidRPr="00D6190B" w:rsidP="001B0AAA" w14:paraId="02484E38" w14:textId="154C1489">
      <w:pPr>
        <w:ind w:left="720"/>
      </w:pPr>
      <w:r>
        <w:t>[</w:t>
      </w:r>
      <w:r w:rsidR="00F55420">
        <w:t xml:space="preserve">  </w:t>
      </w:r>
      <w:r w:rsidR="00A403BB">
        <w:t>] Other, Explain</w:t>
      </w:r>
      <w:r w:rsidR="007F71E4">
        <w:t>:</w:t>
      </w:r>
    </w:p>
    <w:p w:rsidR="002A1AE7" w:rsidP="00D6190B" w14:paraId="730AD268" w14:textId="0F381E7C"/>
    <w:p w:rsidR="005E714A" w:rsidRPr="00D6190B" w:rsidP="00D6190B" w14:paraId="4396D2FD" w14:textId="2E08F588">
      <w:pPr>
        <w:pStyle w:val="ListParagraph"/>
        <w:numPr>
          <w:ilvl w:val="0"/>
          <w:numId w:val="17"/>
        </w:numPr>
      </w:pPr>
      <w:r>
        <w:t>Will interviewers or fa</w:t>
      </w:r>
      <w:r w:rsidR="00EF53F8">
        <w:t>cilitators be used?  [  ] Yes [X</w:t>
      </w:r>
      <w:r>
        <w:t>] No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479F2596" w14:textId="5276CDC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27C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1C85E17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D7CF0"/>
    <w:multiLevelType w:val="hybridMultilevel"/>
    <w:tmpl w:val="CB74B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941FC"/>
    <w:rsid w:val="000B17E8"/>
    <w:rsid w:val="000B2838"/>
    <w:rsid w:val="000C45D1"/>
    <w:rsid w:val="000D44CA"/>
    <w:rsid w:val="000D4AF9"/>
    <w:rsid w:val="000E200B"/>
    <w:rsid w:val="000E55F9"/>
    <w:rsid w:val="000F68BE"/>
    <w:rsid w:val="00105819"/>
    <w:rsid w:val="001927A4"/>
    <w:rsid w:val="00194AC6"/>
    <w:rsid w:val="001A23B0"/>
    <w:rsid w:val="001A25CC"/>
    <w:rsid w:val="001B0AAA"/>
    <w:rsid w:val="001B508F"/>
    <w:rsid w:val="001C39F7"/>
    <w:rsid w:val="00206062"/>
    <w:rsid w:val="00237B48"/>
    <w:rsid w:val="0024521E"/>
    <w:rsid w:val="00263C3D"/>
    <w:rsid w:val="00274D0B"/>
    <w:rsid w:val="002A1AE7"/>
    <w:rsid w:val="002B052D"/>
    <w:rsid w:val="002B34CD"/>
    <w:rsid w:val="002B3C95"/>
    <w:rsid w:val="002B6859"/>
    <w:rsid w:val="002D0B92"/>
    <w:rsid w:val="00333835"/>
    <w:rsid w:val="0036515E"/>
    <w:rsid w:val="003C7B58"/>
    <w:rsid w:val="003D5BBE"/>
    <w:rsid w:val="003E3C61"/>
    <w:rsid w:val="003F1C5B"/>
    <w:rsid w:val="00434E33"/>
    <w:rsid w:val="00441434"/>
    <w:rsid w:val="004443D4"/>
    <w:rsid w:val="0045264C"/>
    <w:rsid w:val="004541D3"/>
    <w:rsid w:val="004876EC"/>
    <w:rsid w:val="004C3C36"/>
    <w:rsid w:val="004C6324"/>
    <w:rsid w:val="004D3EFE"/>
    <w:rsid w:val="004D6E14"/>
    <w:rsid w:val="004E6D4E"/>
    <w:rsid w:val="004F50B1"/>
    <w:rsid w:val="005009B0"/>
    <w:rsid w:val="005554DA"/>
    <w:rsid w:val="00556ACD"/>
    <w:rsid w:val="005A1006"/>
    <w:rsid w:val="005E714A"/>
    <w:rsid w:val="005F693D"/>
    <w:rsid w:val="006140A0"/>
    <w:rsid w:val="00636621"/>
    <w:rsid w:val="00642B49"/>
    <w:rsid w:val="006527CF"/>
    <w:rsid w:val="006657C1"/>
    <w:rsid w:val="006832D9"/>
    <w:rsid w:val="0069403B"/>
    <w:rsid w:val="006F3DDE"/>
    <w:rsid w:val="00704678"/>
    <w:rsid w:val="00706261"/>
    <w:rsid w:val="00717000"/>
    <w:rsid w:val="007425E7"/>
    <w:rsid w:val="007F5732"/>
    <w:rsid w:val="007F5766"/>
    <w:rsid w:val="007F7080"/>
    <w:rsid w:val="007F71E4"/>
    <w:rsid w:val="00802607"/>
    <w:rsid w:val="008101A5"/>
    <w:rsid w:val="0081329E"/>
    <w:rsid w:val="00822664"/>
    <w:rsid w:val="00843796"/>
    <w:rsid w:val="008645EE"/>
    <w:rsid w:val="00895229"/>
    <w:rsid w:val="008B2EB3"/>
    <w:rsid w:val="008B7A57"/>
    <w:rsid w:val="008C7E29"/>
    <w:rsid w:val="008F0203"/>
    <w:rsid w:val="008F50D4"/>
    <w:rsid w:val="009043BB"/>
    <w:rsid w:val="009239AA"/>
    <w:rsid w:val="00935ADA"/>
    <w:rsid w:val="00946B6C"/>
    <w:rsid w:val="00955A71"/>
    <w:rsid w:val="0096108F"/>
    <w:rsid w:val="0096688F"/>
    <w:rsid w:val="009B7142"/>
    <w:rsid w:val="009C13B9"/>
    <w:rsid w:val="009D01A2"/>
    <w:rsid w:val="009F1339"/>
    <w:rsid w:val="009F5923"/>
    <w:rsid w:val="00A17803"/>
    <w:rsid w:val="00A403BB"/>
    <w:rsid w:val="00A450B9"/>
    <w:rsid w:val="00A674DF"/>
    <w:rsid w:val="00A83AA6"/>
    <w:rsid w:val="00A934D6"/>
    <w:rsid w:val="00AE1809"/>
    <w:rsid w:val="00B43F21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22360"/>
    <w:rsid w:val="00C33C52"/>
    <w:rsid w:val="00C40D8B"/>
    <w:rsid w:val="00C43B61"/>
    <w:rsid w:val="00C8407A"/>
    <w:rsid w:val="00C8488C"/>
    <w:rsid w:val="00C86E91"/>
    <w:rsid w:val="00CA2650"/>
    <w:rsid w:val="00CB1078"/>
    <w:rsid w:val="00CC6FAF"/>
    <w:rsid w:val="00CE3972"/>
    <w:rsid w:val="00CF6542"/>
    <w:rsid w:val="00D00047"/>
    <w:rsid w:val="00D24698"/>
    <w:rsid w:val="00D6190B"/>
    <w:rsid w:val="00D6383F"/>
    <w:rsid w:val="00D81379"/>
    <w:rsid w:val="00DB59D0"/>
    <w:rsid w:val="00DC33D3"/>
    <w:rsid w:val="00DF7EAE"/>
    <w:rsid w:val="00E26329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04B3"/>
    <w:rsid w:val="00ED6492"/>
    <w:rsid w:val="00EF2095"/>
    <w:rsid w:val="00EF53F8"/>
    <w:rsid w:val="00F06866"/>
    <w:rsid w:val="00F15956"/>
    <w:rsid w:val="00F24CFC"/>
    <w:rsid w:val="00F3170F"/>
    <w:rsid w:val="00F55420"/>
    <w:rsid w:val="00F74D1E"/>
    <w:rsid w:val="00F976B0"/>
    <w:rsid w:val="00FA6DE7"/>
    <w:rsid w:val="00FB3284"/>
    <w:rsid w:val="00FB6DF6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98613C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</cp:lastModifiedBy>
  <cp:revision>3</cp:revision>
  <cp:lastPrinted>2010-10-04T15:59:00Z</cp:lastPrinted>
  <dcterms:created xsi:type="dcterms:W3CDTF">2022-09-23T12:07:00Z</dcterms:created>
  <dcterms:modified xsi:type="dcterms:W3CDTF">2022-10-24T18:38:00Z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