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74BB6" w:rsidRPr="00274BB6" w:rsidP="00274BB6" w14:paraId="2D6A4972" w14:textId="77777777">
      <w:pPr>
        <w:jc w:val="center"/>
        <w:rPr>
          <w:rFonts w:asciiTheme="majorHAnsi" w:hAnsiTheme="majorHAnsi" w:cs="Times New Roman"/>
          <w:b/>
          <w:bCs/>
          <w:u w:val="single"/>
        </w:rPr>
      </w:pPr>
      <w:r w:rsidRPr="00274BB6">
        <w:rPr>
          <w:rFonts w:asciiTheme="majorHAnsi" w:hAnsiTheme="majorHAnsi" w:cs="Times New Roman"/>
          <w:b/>
          <w:bCs/>
          <w:u w:val="single"/>
        </w:rPr>
        <w:t>Pharmacy Patient Satisfaction Survey</w:t>
      </w:r>
    </w:p>
    <w:p w:rsidR="00274BB6" w:rsidRPr="00274BB6" w14:paraId="344C50CD" w14:textId="7325B82D">
      <w:pPr>
        <w:rPr>
          <w:rFonts w:asciiTheme="majorHAnsi" w:hAnsiTheme="majorHAnsi"/>
          <w:b/>
          <w:bCs/>
        </w:rPr>
      </w:pPr>
      <w:r w:rsidRPr="00274BB6">
        <w:rPr>
          <w:rFonts w:asciiTheme="majorHAnsi" w:hAnsiTheme="majorHAnsi"/>
          <w:b/>
          <w:bCs/>
        </w:rPr>
        <w:t>WEB DISPLAY</w:t>
      </w:r>
    </w:p>
    <w:p w:rsidR="006953CC" w14:paraId="0948F909" w14:textId="52EB9F55">
      <w:r w:rsidRPr="00274BB6">
        <w:rPr>
          <w:noProof/>
        </w:rPr>
        <w:drawing>
          <wp:inline distT="0" distB="0" distL="0" distR="0">
            <wp:extent cx="5943600" cy="2453005"/>
            <wp:effectExtent l="0" t="0" r="0" b="4445"/>
            <wp:docPr id="932064969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064969" name="Picture 1" descr="Graphical user interface, text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5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BB6" w14:paraId="425DB705" w14:textId="1FB6F380">
      <w:r w:rsidRPr="00274BB6">
        <w:rPr>
          <w:noProof/>
        </w:rPr>
        <w:drawing>
          <wp:inline distT="0" distB="0" distL="0" distR="0">
            <wp:extent cx="5943600" cy="2291080"/>
            <wp:effectExtent l="0" t="0" r="0" b="0"/>
            <wp:docPr id="276887858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887858" name="Picture 1" descr="Graphical user interface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9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BB6" w14:paraId="427AC99D" w14:textId="5040FBA2">
      <w:r w:rsidRPr="00274BB6">
        <w:rPr>
          <w:noProof/>
        </w:rPr>
        <w:drawing>
          <wp:inline distT="0" distB="0" distL="0" distR="0">
            <wp:extent cx="5943600" cy="1888490"/>
            <wp:effectExtent l="0" t="0" r="0" b="0"/>
            <wp:docPr id="1434457985" name="Picture 1" descr="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457985" name="Picture 1" descr="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8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BB6" w14:paraId="1DE50FC7" w14:textId="1FEBF7F6">
      <w:r w:rsidRPr="00274BB6">
        <w:rPr>
          <w:noProof/>
        </w:rPr>
        <w:drawing>
          <wp:inline distT="0" distB="0" distL="0" distR="0">
            <wp:extent cx="5943600" cy="2199640"/>
            <wp:effectExtent l="0" t="0" r="0" b="0"/>
            <wp:docPr id="484732529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732529" name="Picture 1" descr="Graphical user interface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9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BB6" w14:paraId="742996BE" w14:textId="4B77D67C">
      <w:r w:rsidRPr="00274BB6">
        <w:rPr>
          <w:noProof/>
        </w:rPr>
        <w:drawing>
          <wp:inline distT="0" distB="0" distL="0" distR="0">
            <wp:extent cx="5943600" cy="1746885"/>
            <wp:effectExtent l="0" t="0" r="0" b="5715"/>
            <wp:docPr id="1016919904" name="Picture 1" descr="Graphical user interface, application, Tea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919904" name="Picture 1" descr="Graphical user interface, application, Teams&#10;&#10;AI-generated content may be incorrect.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4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BB6" w14:paraId="09909D5B" w14:textId="77777777"/>
    <w:p w:rsidR="00274BB6" w14:paraId="1A2D2EDE" w14:textId="77777777"/>
    <w:p w:rsidR="00274BB6" w14:paraId="0C596161" w14:textId="77777777"/>
    <w:p w:rsidR="00274BB6" w14:paraId="0FC1907F" w14:textId="77777777"/>
    <w:p w:rsidR="00274BB6" w14:paraId="62DC8A84" w14:textId="77777777"/>
    <w:p w:rsidR="00274BB6" w14:paraId="3524125A" w14:textId="77777777"/>
    <w:p w:rsidR="00274BB6" w14:paraId="20DFA9D0" w14:textId="77777777"/>
    <w:p w:rsidR="00274BB6" w14:paraId="046A7A72" w14:textId="77777777"/>
    <w:p w:rsidR="00274BB6" w14:paraId="7A28B0D3" w14:textId="77777777"/>
    <w:p w:rsidR="00274BB6" w14:paraId="5D463E7A" w14:textId="77777777"/>
    <w:p w:rsidR="00274BB6" w14:paraId="7109FFA8" w14:textId="77777777"/>
    <w:p w:rsidR="00274BB6" w14:paraId="01D04CD0" w14:textId="77777777"/>
    <w:p w:rsidR="00274BB6" w14:paraId="6469EFB2" w14:textId="77777777"/>
    <w:p w:rsidR="00274BB6" w:rsidP="00274BB6" w14:paraId="4201DE43" w14:textId="77777777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A6259">
        <w:rPr>
          <w:rFonts w:ascii="Times New Roman" w:hAnsi="Times New Roman" w:cs="Times New Roman"/>
          <w:b/>
          <w:bCs/>
          <w:u w:val="single"/>
        </w:rPr>
        <w:t>Pharmacy</w:t>
      </w:r>
      <w:r>
        <w:rPr>
          <w:rFonts w:ascii="Times New Roman" w:hAnsi="Times New Roman" w:cs="Times New Roman"/>
          <w:b/>
          <w:bCs/>
          <w:u w:val="single"/>
        </w:rPr>
        <w:t xml:space="preserve"> Patient Satisfaction Survey</w:t>
      </w:r>
    </w:p>
    <w:p w:rsidR="007D4F8E" w:rsidP="00274BB6" w14:paraId="52C7AAF4" w14:textId="0DB8AF52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QUESTION TEXT DISPLAY ONLY</w:t>
      </w:r>
    </w:p>
    <w:p w:rsidR="00274BB6" w:rsidP="00274BB6" w14:paraId="5CB8993D" w14:textId="77777777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:rsidR="00274BB6" w:rsidP="00274BB6" w14:paraId="30DB9E64" w14:textId="77777777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97425371"/>
      <w:r>
        <w:rPr>
          <w:rFonts w:ascii="Times New Roman" w:hAnsi="Times New Roman" w:cs="Times New Roman"/>
          <w:sz w:val="24"/>
          <w:szCs w:val="24"/>
        </w:rPr>
        <w:t>OMB CONTROL NUMBER:  0704-0553</w:t>
      </w:r>
    </w:p>
    <w:p w:rsidR="00274BB6" w:rsidRPr="00C6734B" w:rsidP="00274BB6" w14:paraId="74582503" w14:textId="77777777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OMB EXPIRATION DATE: 8/31/2028</w:t>
      </w:r>
    </w:p>
    <w:p w:rsidR="00274BB6" w:rsidP="00274BB6" w14:paraId="7490D740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74BB6" w:rsidRPr="00F32F4A" w:rsidP="00274BB6" w14:paraId="739EB97E" w14:textId="77777777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F32F4A">
        <w:rPr>
          <w:rFonts w:ascii="Times New Roman" w:hAnsi="Times New Roman" w:cs="Times New Roman"/>
          <w:b/>
          <w:sz w:val="24"/>
          <w:szCs w:val="24"/>
        </w:rPr>
        <w:t xml:space="preserve">AGENCY DISCLOSURE </w:t>
      </w:r>
      <w:r>
        <w:rPr>
          <w:rFonts w:ascii="Times New Roman" w:hAnsi="Times New Roman" w:cs="Times New Roman"/>
          <w:b/>
          <w:sz w:val="24"/>
          <w:szCs w:val="24"/>
        </w:rPr>
        <w:t>NOTICE</w:t>
      </w:r>
    </w:p>
    <w:p w:rsidR="00274BB6" w:rsidRPr="00A11957" w:rsidP="00274BB6" w14:paraId="2B3F11BB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74BB6" w:rsidP="00274BB6" w14:paraId="2D980F9F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11957">
        <w:rPr>
          <w:rFonts w:ascii="Times New Roman" w:hAnsi="Times New Roman" w:cs="Times New Roman"/>
          <w:sz w:val="24"/>
          <w:szCs w:val="24"/>
        </w:rPr>
        <w:t xml:space="preserve">The public reporting burden for this collection of information, 0704-0553, is estimated to average </w:t>
      </w:r>
      <w:r>
        <w:rPr>
          <w:rFonts w:ascii="Times New Roman" w:hAnsi="Times New Roman" w:cs="Times New Roman"/>
          <w:sz w:val="24"/>
          <w:szCs w:val="24"/>
        </w:rPr>
        <w:t>2 minutes</w:t>
      </w:r>
      <w:r w:rsidRPr="00A11957">
        <w:rPr>
          <w:rFonts w:ascii="Times New Roman" w:hAnsi="Times New Roman" w:cs="Times New Roman"/>
          <w:sz w:val="24"/>
          <w:szCs w:val="24"/>
        </w:rPr>
        <w:t xml:space="preserve"> per response</w:t>
      </w:r>
      <w:r w:rsidRPr="00813F6E">
        <w:rPr>
          <w:rFonts w:ascii="Times New Roman" w:hAnsi="Times New Roman" w:cs="Times New Roman"/>
          <w:sz w:val="24"/>
          <w:szCs w:val="24"/>
        </w:rPr>
        <w:t xml:space="preserve">, including the time for reviewing instructions, searching existing data sources, gathering and maintaining the data needed, and completing and reviewing the collection of information. </w:t>
      </w:r>
      <w:r w:rsidRPr="00A95178">
        <w:rPr>
          <w:rFonts w:ascii="Times New Roman" w:hAnsi="Times New Roman" w:cs="Times New Roman"/>
          <w:sz w:val="24"/>
          <w:szCs w:val="24"/>
        </w:rPr>
        <w:t>Send comment</w:t>
      </w:r>
      <w:r>
        <w:rPr>
          <w:rFonts w:ascii="Times New Roman" w:hAnsi="Times New Roman" w:cs="Times New Roman"/>
          <w:sz w:val="24"/>
          <w:szCs w:val="24"/>
        </w:rPr>
        <w:t xml:space="preserve">s regarding the burden estimate or </w:t>
      </w:r>
      <w:r w:rsidRPr="00A95178">
        <w:rPr>
          <w:rFonts w:ascii="Times New Roman" w:hAnsi="Times New Roman" w:cs="Times New Roman"/>
          <w:sz w:val="24"/>
          <w:szCs w:val="24"/>
        </w:rPr>
        <w:t>burden reduction suggestions</w:t>
      </w:r>
      <w:r w:rsidRPr="00813F6E">
        <w:rPr>
          <w:rFonts w:ascii="Times New Roman" w:hAnsi="Times New Roman" w:cs="Times New Roman"/>
          <w:sz w:val="24"/>
          <w:szCs w:val="24"/>
        </w:rPr>
        <w:t xml:space="preserve"> </w:t>
      </w:r>
      <w:r w:rsidRPr="000B378C">
        <w:rPr>
          <w:rFonts w:ascii="Times New Roman" w:hAnsi="Times New Roman" w:cs="Times New Roman"/>
          <w:sz w:val="24"/>
          <w:szCs w:val="24"/>
        </w:rPr>
        <w:t>to the Department of Defense, Washington Headquarters Services, at whs.mc-alex.esd.mbx.dd-dod-information-collections@mail.mil</w:t>
      </w:r>
      <w:r w:rsidRPr="00813F6E">
        <w:rPr>
          <w:rFonts w:ascii="Times New Roman" w:hAnsi="Times New Roman" w:cs="Times New Roman"/>
          <w:sz w:val="24"/>
          <w:szCs w:val="24"/>
        </w:rPr>
        <w:t xml:space="preserve">. Respondents should be aware that notwithstanding any other provision of law, no person shall be subject to any penalty for failing to comply with a collection of information if it does not display a currently valid OMB control number. </w:t>
      </w:r>
    </w:p>
    <w:bookmarkEnd w:id="0"/>
    <w:p w:rsidR="00274BB6" w:rsidRPr="00230990" w:rsidP="00274BB6" w14:paraId="27D27A2F" w14:textId="77777777">
      <w:pPr>
        <w:rPr>
          <w:rFonts w:ascii="Times New Roman" w:hAnsi="Times New Roman" w:cs="Times New Roman"/>
          <w:b/>
          <w:bCs/>
          <w:u w:val="single"/>
        </w:rPr>
      </w:pPr>
    </w:p>
    <w:p w:rsidR="00274BB6" w:rsidP="00274BB6" w14:paraId="50A6132C" w14:textId="77777777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eastAsia="Times New Roman" w:hAnsi="Times New Roman" w:cs="Times New Roman"/>
        </w:rPr>
      </w:pPr>
      <w:r w:rsidRPr="00E51AB1">
        <w:rPr>
          <w:rFonts w:ascii="Times New Roman" w:eastAsia="Times New Roman" w:hAnsi="Times New Roman" w:cs="Times New Roman"/>
        </w:rPr>
        <w:t xml:space="preserve">Please rate your overall satisfaction with the </w:t>
      </w:r>
      <w:r>
        <w:rPr>
          <w:rFonts w:ascii="Times New Roman" w:eastAsia="Times New Roman" w:hAnsi="Times New Roman" w:cs="Times New Roman"/>
        </w:rPr>
        <w:t>pharmacy</w:t>
      </w:r>
      <w:r w:rsidRPr="00E51AB1">
        <w:rPr>
          <w:rFonts w:ascii="Times New Roman" w:eastAsia="Times New Roman" w:hAnsi="Times New Roman" w:cs="Times New Roman"/>
        </w:rPr>
        <w:t xml:space="preserve"> services provided to you</w:t>
      </w:r>
      <w:r>
        <w:rPr>
          <w:rFonts w:ascii="Times New Roman" w:eastAsia="Times New Roman" w:hAnsi="Times New Roman" w:cs="Times New Roman"/>
        </w:rPr>
        <w:t>.</w:t>
      </w:r>
    </w:p>
    <w:p w:rsidR="00274BB6" w:rsidP="00274BB6" w14:paraId="0E3A5E5F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Completely dissatisfied</w:t>
      </w:r>
    </w:p>
    <w:p w:rsidR="00274BB6" w:rsidP="00274BB6" w14:paraId="70431EC0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Somewhat dissatisfied</w:t>
      </w:r>
    </w:p>
    <w:p w:rsidR="00274BB6" w:rsidP="00274BB6" w14:paraId="59FFAD73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Neither satisfied not dissatisfied</w:t>
      </w:r>
    </w:p>
    <w:p w:rsidR="00274BB6" w:rsidP="00274BB6" w14:paraId="40ADFECD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Somewhat satisfied</w:t>
      </w:r>
    </w:p>
    <w:p w:rsidR="00274BB6" w:rsidP="00274BB6" w14:paraId="6E14D922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Completed satisfied</w:t>
      </w:r>
    </w:p>
    <w:p w:rsidR="00274BB6" w:rsidRPr="00A11957" w:rsidP="00274BB6" w14:paraId="30DAE550" w14:textId="7777777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</w:rPr>
      </w:pPr>
    </w:p>
    <w:p w:rsidR="00274BB6" w:rsidP="00274BB6" w14:paraId="589C008F" w14:textId="77777777">
      <w:pPr>
        <w:numPr>
          <w:ilvl w:val="0"/>
          <w:numId w:val="1"/>
        </w:numPr>
        <w:tabs>
          <w:tab w:val="num" w:pos="360"/>
          <w:tab w:val="clear" w:pos="720"/>
        </w:tabs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Indicate how much you agree or disagree with the following statements:</w:t>
      </w:r>
    </w:p>
    <w:p w:rsidR="00274BB6" w:rsidP="00274BB6" w14:paraId="73CE4743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11957">
        <w:rPr>
          <w:rFonts w:ascii="Times New Roman" w:eastAsia="Times New Roman" w:hAnsi="Times New Roman" w:cs="Times New Roman"/>
        </w:rPr>
        <w:t>This pharmacy provides convenient hours and services for filling and picking up my prescriptions.  </w:t>
      </w:r>
    </w:p>
    <w:p w:rsidR="00274BB6" w:rsidP="00274BB6" w14:paraId="4B90C2F6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Strongly disagree</w:t>
      </w:r>
    </w:p>
    <w:p w:rsidR="00274BB6" w:rsidP="00274BB6" w14:paraId="0B942752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Somewhat disagree</w:t>
      </w:r>
    </w:p>
    <w:p w:rsidR="00274BB6" w:rsidP="00274BB6" w14:paraId="4DB520FF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Neither agree nor disagree</w:t>
      </w:r>
    </w:p>
    <w:p w:rsidR="00274BB6" w:rsidP="00274BB6" w14:paraId="38BFB6EC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Somewhat agree</w:t>
      </w:r>
    </w:p>
    <w:p w:rsidR="00274BB6" w:rsidP="00274BB6" w14:paraId="2DD93EDF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Strongly agree</w:t>
      </w:r>
    </w:p>
    <w:p w:rsidR="00274BB6" w:rsidP="00274BB6" w14:paraId="024DC144" w14:textId="77777777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</w:p>
    <w:p w:rsidR="00274BB6" w:rsidP="00274BB6" w14:paraId="7BFBEF6B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11957">
        <w:rPr>
          <w:rFonts w:ascii="Times New Roman" w:eastAsia="Times New Roman" w:hAnsi="Times New Roman" w:cs="Times New Roman"/>
        </w:rPr>
        <w:t xml:space="preserve">I am easily able to request new and refill prescriptions at the MTF pharmacy (e.g. phone, patient portal, </w:t>
      </w:r>
      <w:r w:rsidRPr="00A11957">
        <w:rPr>
          <w:rFonts w:ascii="Times New Roman" w:eastAsia="Times New Roman" w:hAnsi="Times New Roman" w:cs="Times New Roman"/>
        </w:rPr>
        <w:t>QAnywhere</w:t>
      </w:r>
      <w:r w:rsidRPr="00A11957">
        <w:rPr>
          <w:rFonts w:ascii="Times New Roman" w:eastAsia="Times New Roman" w:hAnsi="Times New Roman" w:cs="Times New Roman"/>
        </w:rPr>
        <w:t>)</w:t>
      </w:r>
    </w:p>
    <w:p w:rsidR="00274BB6" w:rsidP="00274BB6" w14:paraId="0B1CD20A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Strongly disagree</w:t>
      </w:r>
    </w:p>
    <w:p w:rsidR="00274BB6" w:rsidP="00274BB6" w14:paraId="6BB27EE8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Somewhat disagree</w:t>
      </w:r>
    </w:p>
    <w:p w:rsidR="00274BB6" w:rsidP="00274BB6" w14:paraId="39BB69BE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Neither agree nor disagree</w:t>
      </w:r>
    </w:p>
    <w:p w:rsidR="00274BB6" w:rsidP="00274BB6" w14:paraId="65D46162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Somewhat agree</w:t>
      </w:r>
    </w:p>
    <w:p w:rsidR="00274BB6" w:rsidP="00274BB6" w14:paraId="1FA8D1C2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Strongly agree</w:t>
      </w:r>
    </w:p>
    <w:p w:rsidR="00274BB6" w:rsidRPr="00A11957" w:rsidP="00274BB6" w14:paraId="2A83BB32" w14:textId="7777777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74BB6" w:rsidRPr="00274BB6" w:rsidP="00274BB6" w14:paraId="490438BF" w14:textId="63D53330">
      <w:pPr>
        <w:numPr>
          <w:ilvl w:val="0"/>
          <w:numId w:val="1"/>
        </w:numPr>
        <w:tabs>
          <w:tab w:val="num" w:pos="360"/>
          <w:tab w:val="clear" w:pos="720"/>
        </w:tabs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5A6259">
        <w:rPr>
          <w:rFonts w:ascii="Times New Roman" w:eastAsia="Times New Roman" w:hAnsi="Times New Roman" w:cs="Times New Roman"/>
        </w:rPr>
        <w:t>What brings you back or what services keep you coming back</w:t>
      </w:r>
      <w:r>
        <w:rPr>
          <w:rFonts w:ascii="Times New Roman" w:eastAsia="Times New Roman" w:hAnsi="Times New Roman" w:cs="Times New Roman"/>
        </w:rPr>
        <w:t xml:space="preserve"> to this pharmacy? Please do not include any personal identifiable information.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1F73FBA"/>
    <w:multiLevelType w:val="hybridMultilevel"/>
    <w:tmpl w:val="37A6581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B5B9F"/>
    <w:multiLevelType w:val="hybridMultilevel"/>
    <w:tmpl w:val="A6B2683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345BC"/>
    <w:multiLevelType w:val="multilevel"/>
    <w:tmpl w:val="F66AF9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D142D0"/>
    <w:multiLevelType w:val="hybridMultilevel"/>
    <w:tmpl w:val="46A207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4640451"/>
    <w:multiLevelType w:val="hybridMultilevel"/>
    <w:tmpl w:val="2946CB30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666671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7018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6445625">
    <w:abstractNumId w:val="0"/>
  </w:num>
  <w:num w:numId="4" w16cid:durableId="1050232479">
    <w:abstractNumId w:val="4"/>
  </w:num>
  <w:num w:numId="5" w16cid:durableId="682703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BB6"/>
    <w:rsid w:val="00026B02"/>
    <w:rsid w:val="000B378C"/>
    <w:rsid w:val="00120C2E"/>
    <w:rsid w:val="00230990"/>
    <w:rsid w:val="00274BB6"/>
    <w:rsid w:val="002E3979"/>
    <w:rsid w:val="005A6259"/>
    <w:rsid w:val="006953CC"/>
    <w:rsid w:val="007D4F8E"/>
    <w:rsid w:val="00813F6E"/>
    <w:rsid w:val="00865A64"/>
    <w:rsid w:val="00921E8D"/>
    <w:rsid w:val="00A11957"/>
    <w:rsid w:val="00A95178"/>
    <w:rsid w:val="00BD1C41"/>
    <w:rsid w:val="00C6734B"/>
    <w:rsid w:val="00D03ECE"/>
    <w:rsid w:val="00E51AB1"/>
    <w:rsid w:val="00E912FE"/>
    <w:rsid w:val="00F32F4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0035D9"/>
  <w15:chartTrackingRefBased/>
  <w15:docId w15:val="{433E4052-8A15-4604-B1AC-54B7DC6E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B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B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B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B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B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B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B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B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B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B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B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B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B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B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B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B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B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B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B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B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B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B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B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BB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4B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4BB6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rsid w:val="00274B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rsid w:val="00274BB6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290</Words>
  <Characters>1501</Characters>
  <Application>Microsoft Office Word</Application>
  <DocSecurity>0</DocSecurity>
  <Lines>51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Grifka, Amanda B CIV DHA COFS (USA)</dc:creator>
  <cp:lastModifiedBy>Tsenzuul, Petra M CTR OSD (USA)</cp:lastModifiedBy>
  <cp:revision>2</cp:revision>
  <dcterms:created xsi:type="dcterms:W3CDTF">2025-11-20T13:41:00Z</dcterms:created>
  <dcterms:modified xsi:type="dcterms:W3CDTF">2025-11-20T13:41:00Z</dcterms:modified>
</cp:coreProperties>
</file>