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1844" w:rsidRPr="0088051C" w:rsidP="00201844" w14:paraId="3FA11060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Laboratory Patient Satisfaction Survey</w:t>
      </w:r>
    </w:p>
    <w:p w:rsidR="00201844" w:rsidP="00201844" w14:paraId="44AE0640" w14:textId="3A91ED6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WEB DISPLAY EXAMPLE</w:t>
      </w:r>
    </w:p>
    <w:p w:rsidR="00201844" w:rsidP="0088051C" w14:paraId="3A073E24" w14:textId="1CE419D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01844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>
            <wp:extent cx="5943600" cy="2188210"/>
            <wp:effectExtent l="0" t="0" r="0" b="2540"/>
            <wp:docPr id="140205565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556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844" w:rsidP="0088051C" w14:paraId="7CA24C85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01844" w:rsidP="0088051C" w14:paraId="4CF3A5A7" w14:textId="4AB2591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71EFB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>
            <wp:extent cx="5943600" cy="1878330"/>
            <wp:effectExtent l="0" t="0" r="0" b="7620"/>
            <wp:docPr id="420136739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36739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FB" w:rsidP="0088051C" w14:paraId="7792527F" w14:textId="250627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71EFB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>
            <wp:extent cx="5943600" cy="1942465"/>
            <wp:effectExtent l="0" t="0" r="0" b="635"/>
            <wp:docPr id="1395467916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67916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FB" w:rsidP="0088051C" w14:paraId="555B401E" w14:textId="12C161C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71EFB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>
            <wp:extent cx="5943600" cy="1868170"/>
            <wp:effectExtent l="0" t="0" r="0" b="0"/>
            <wp:docPr id="98028996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89960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FB" w:rsidP="0088051C" w14:paraId="39CC0560" w14:textId="217DF35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71EFB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>
            <wp:extent cx="5943600" cy="1911350"/>
            <wp:effectExtent l="0" t="0" r="0" b="0"/>
            <wp:docPr id="162168183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81833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FB" w:rsidP="0088051C" w14:paraId="4FFF5EC1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2765D719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6B9B3762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2A1E3BA8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01C10522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2F96331E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4CAE9A49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7F4FD266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37C3E9EA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5BE32119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5A84CFE3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0362CA06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EFB" w:rsidP="0088051C" w14:paraId="05AC7B39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8E1296" w:rsidP="0088051C" w14:paraId="3BE1E4C7" w14:textId="550D98D1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Laboratory Patient Satisfaction</w:t>
      </w:r>
      <w:r w:rsidR="00A11957">
        <w:rPr>
          <w:rFonts w:ascii="Times New Roman" w:hAnsi="Times New Roman" w:cs="Times New Roman"/>
          <w:b/>
          <w:bCs/>
          <w:u w:val="single"/>
        </w:rPr>
        <w:t xml:space="preserve"> Survey</w:t>
      </w:r>
    </w:p>
    <w:p w:rsidR="00E71EFB" w:rsidRPr="0088051C" w:rsidP="00E71EFB" w14:paraId="272A0D8B" w14:textId="2ECDD37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QUESTION TEXT ONLY</w:t>
      </w:r>
    </w:p>
    <w:p w:rsidR="008E1296" w:rsidP="008E1296" w14:paraId="253782C1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8E1296" w:rsidRPr="00C6734B" w:rsidP="008E1296" w14:paraId="5D9FFB3B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8/31/2028</w:t>
      </w:r>
    </w:p>
    <w:p w:rsidR="008E1296" w:rsidP="008E1296" w14:paraId="5D75ED75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8E1296" w:rsidRPr="00F32F4A" w:rsidP="008E1296" w14:paraId="10239858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8E1296" w:rsidRPr="00A11957" w:rsidP="008E1296" w14:paraId="40981E97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8E1296" w:rsidP="008E1296" w14:paraId="26DA70A8" w14:textId="2520A2C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11957">
        <w:rPr>
          <w:rFonts w:ascii="Times New Roman" w:hAnsi="Times New Roman" w:cs="Times New Roman"/>
          <w:sz w:val="24"/>
          <w:szCs w:val="24"/>
        </w:rPr>
        <w:t xml:space="preserve">The public reporting burden for this collection of information, 0704-0553, is estimated to average </w:t>
      </w:r>
      <w:r>
        <w:rPr>
          <w:rFonts w:ascii="Times New Roman" w:hAnsi="Times New Roman" w:cs="Times New Roman"/>
          <w:sz w:val="24"/>
          <w:szCs w:val="24"/>
        </w:rPr>
        <w:t>2 minutes</w:t>
      </w:r>
      <w:r w:rsidRPr="00A11957">
        <w:rPr>
          <w:rFonts w:ascii="Times New Roman" w:hAnsi="Times New Roman" w:cs="Times New Roman"/>
          <w:sz w:val="24"/>
          <w:szCs w:val="24"/>
        </w:rPr>
        <w:t xml:space="preserve"> per response</w:t>
      </w:r>
      <w:r w:rsidRPr="00813F6E">
        <w:rPr>
          <w:rFonts w:ascii="Times New Roman" w:hAnsi="Times New Roman" w:cs="Times New Roman"/>
          <w:sz w:val="24"/>
          <w:szCs w:val="24"/>
        </w:rPr>
        <w:t xml:space="preserve">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8E1296" w14:paraId="33D8F4E3" w14:textId="77777777">
      <w:pPr>
        <w:rPr>
          <w:rFonts w:ascii="Times New Roman" w:hAnsi="Times New Roman" w:cs="Times New Roman"/>
          <w:b/>
          <w:bCs/>
        </w:rPr>
      </w:pPr>
    </w:p>
    <w:p w:rsidR="00E51AB1" w14:paraId="68E2893B" w14:textId="6401C825">
      <w:pPr>
        <w:rPr>
          <w:rFonts w:ascii="Times New Roman" w:hAnsi="Times New Roman" w:cs="Times New Roman"/>
          <w:b/>
          <w:bCs/>
          <w:u w:val="single"/>
        </w:rPr>
      </w:pPr>
      <w:r w:rsidRPr="00E51AB1">
        <w:rPr>
          <w:rFonts w:ascii="Times New Roman" w:hAnsi="Times New Roman" w:cs="Times New Roman"/>
          <w:b/>
          <w:bCs/>
          <w:u w:val="single"/>
        </w:rPr>
        <w:t>Laboratory Questions</w:t>
      </w:r>
    </w:p>
    <w:p w:rsidR="00E51AB1" w:rsidP="00E51AB1" w14:paraId="3816D3E0" w14:textId="6209A47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E51AB1">
        <w:rPr>
          <w:rFonts w:ascii="Times New Roman" w:eastAsia="Times New Roman" w:hAnsi="Times New Roman" w:cs="Times New Roman"/>
        </w:rPr>
        <w:t>Please rate your overall satisfaction with the laboratory services provided to you</w:t>
      </w:r>
      <w:r w:rsidR="008E1296">
        <w:rPr>
          <w:rFonts w:ascii="Times New Roman" w:eastAsia="Times New Roman" w:hAnsi="Times New Roman" w:cs="Times New Roman"/>
        </w:rPr>
        <w:t>.</w:t>
      </w:r>
    </w:p>
    <w:p w:rsidR="008E1296" w:rsidP="008E1296" w14:paraId="713809EE" w14:textId="35525D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Completely</w:t>
      </w:r>
      <w:r>
        <w:rPr>
          <w:rFonts w:ascii="Times New Roman" w:eastAsia="Times New Roman" w:hAnsi="Times New Roman" w:cs="Times New Roman"/>
        </w:rPr>
        <w:t xml:space="preserve"> dissatisfied</w:t>
      </w:r>
    </w:p>
    <w:p w:rsidR="008E1296" w:rsidP="008E1296" w14:paraId="0DE1F510" w14:textId="0C7DBA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d</w:t>
      </w:r>
      <w:r>
        <w:rPr>
          <w:rFonts w:ascii="Times New Roman" w:eastAsia="Times New Roman" w:hAnsi="Times New Roman" w:cs="Times New Roman"/>
        </w:rPr>
        <w:t>issatisfied</w:t>
      </w:r>
    </w:p>
    <w:p w:rsidR="008E1296" w:rsidP="008E1296" w14:paraId="30831532" w14:textId="4B5F1CE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Neither satisfied not dissatisfied</w:t>
      </w:r>
    </w:p>
    <w:p w:rsidR="008E1296" w:rsidP="008E1296" w14:paraId="2FD0E35A" w14:textId="2F29231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satisfied</w:t>
      </w:r>
    </w:p>
    <w:p w:rsidR="00562E6C" w:rsidP="008E1296" w14:paraId="5413FDF2" w14:textId="70E48BD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Completed satisfied</w:t>
      </w:r>
    </w:p>
    <w:p w:rsidR="008E1296" w:rsidRPr="00E51AB1" w:rsidP="008E1296" w14:paraId="6CB12FFD" w14:textId="77777777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</w:p>
    <w:p w:rsidR="00E51AB1" w:rsidP="00E51AB1" w14:paraId="5ECB0CBE" w14:textId="69A1F58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E51AB1">
        <w:rPr>
          <w:rFonts w:ascii="Times New Roman" w:eastAsia="Times New Roman" w:hAnsi="Times New Roman" w:cs="Times New Roman"/>
        </w:rPr>
        <w:t>Please rate the helpfulness of laboratory staff</w:t>
      </w:r>
      <w:r w:rsidR="00562E6C">
        <w:rPr>
          <w:rFonts w:ascii="Times New Roman" w:eastAsia="Times New Roman" w:hAnsi="Times New Roman" w:cs="Times New Roman"/>
        </w:rPr>
        <w:t>.</w:t>
      </w:r>
    </w:p>
    <w:p w:rsidR="00562E6C" w:rsidP="00562E6C" w14:paraId="1E991ECE" w14:textId="5E1CF25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unhelpful</w:t>
      </w:r>
    </w:p>
    <w:p w:rsidR="00562E6C" w:rsidP="00562E6C" w14:paraId="733F79F5" w14:textId="37D2BA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unhelpful</w:t>
      </w:r>
    </w:p>
    <w:p w:rsidR="00562E6C" w:rsidP="00562E6C" w14:paraId="6536A3E3" w14:textId="4165448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Neither helpful nor unhelpful</w:t>
      </w:r>
    </w:p>
    <w:p w:rsidR="00562E6C" w:rsidP="00562E6C" w14:paraId="7C3A2D47" w14:textId="390B9D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helpful</w:t>
      </w:r>
    </w:p>
    <w:p w:rsidR="00562E6C" w:rsidP="00562E6C" w14:paraId="5EE7F99F" w14:textId="14A0661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helpful</w:t>
      </w:r>
    </w:p>
    <w:p w:rsidR="00562E6C" w:rsidRPr="00562E6C" w:rsidP="00562E6C" w14:paraId="5972A7B8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1AB1" w:rsidP="00E51AB1" w14:paraId="2EB4C318" w14:textId="476C133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E51AB1">
        <w:rPr>
          <w:rFonts w:ascii="Times New Roman" w:eastAsia="Times New Roman" w:hAnsi="Times New Roman" w:cs="Times New Roman"/>
        </w:rPr>
        <w:t>Please rate the quality of the laboratory waiting area (graded scale)</w:t>
      </w:r>
      <w:r w:rsidR="0088051C">
        <w:rPr>
          <w:rFonts w:ascii="Times New Roman" w:eastAsia="Times New Roman" w:hAnsi="Times New Roman" w:cs="Times New Roman"/>
        </w:rPr>
        <w:t>.</w:t>
      </w:r>
    </w:p>
    <w:p w:rsidR="0088051C" w:rsidP="0088051C" w14:paraId="00C1E248" w14:textId="44D89E5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Poor</w:t>
      </w:r>
    </w:p>
    <w:p w:rsidR="0088051C" w:rsidP="0088051C" w14:paraId="3F40DF9B" w14:textId="6DA53D5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</w:t>
      </w:r>
    </w:p>
    <w:p w:rsidR="0088051C" w:rsidP="0088051C" w14:paraId="3DEF6DF0" w14:textId="6C40E2E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</w:t>
      </w:r>
    </w:p>
    <w:p w:rsidR="0088051C" w:rsidP="0088051C" w14:paraId="3C53B778" w14:textId="6D4EF46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Good</w:t>
      </w:r>
    </w:p>
    <w:p w:rsidR="0088051C" w:rsidRPr="0088051C" w:rsidP="0088051C" w14:paraId="025AAEA8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1AB1" w:rsidRPr="00E51AB1" w:rsidP="00E51AB1" w14:paraId="67AD4309" w14:textId="06944E4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E51AB1">
        <w:rPr>
          <w:rFonts w:ascii="Times New Roman" w:eastAsia="Times New Roman" w:hAnsi="Times New Roman" w:cs="Times New Roman"/>
        </w:rPr>
        <w:t>Please share comments about your recent experience with laboratory services</w:t>
      </w:r>
      <w:r w:rsidR="0088051C">
        <w:rPr>
          <w:rFonts w:ascii="Times New Roman" w:eastAsia="Times New Roman" w:hAnsi="Times New Roman" w:cs="Times New Roman"/>
        </w:rPr>
        <w:t xml:space="preserve">. Do not include any personal identifiable information. </w:t>
      </w:r>
      <w:r w:rsidRPr="00E51AB1">
        <w:rPr>
          <w:rFonts w:ascii="Times New Roman" w:eastAsia="Times New Roman" w:hAnsi="Times New Roman" w:cs="Times New Roman"/>
        </w:rPr>
        <w:t xml:space="preserve"> </w:t>
      </w:r>
    </w:p>
    <w:p w:rsidR="005A6259" w:rsidRPr="005A6259" w:rsidP="00C047B0" w14:paraId="4899EAE6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A6259" w:rsidRPr="005A6259" w:rsidP="00C047B0" w14:paraId="3801917B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241CE" w:rsidRPr="007241CE" w14:paraId="33803249" w14:textId="4B306084">
      <w:pPr>
        <w:rPr>
          <w:b/>
          <w:bCs/>
        </w:rPr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1B0E" w:rsidRPr="00F51B0E" w:rsidP="00F51B0E" w14:paraId="3C151D3C" w14:textId="562A90FE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DA42EC"/>
    <w:multiLevelType w:val="hybridMultilevel"/>
    <w:tmpl w:val="33AA59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1600EC"/>
    <w:multiLevelType w:val="hybridMultilevel"/>
    <w:tmpl w:val="2EE2D9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F73FBA"/>
    <w:multiLevelType w:val="hybridMultilevel"/>
    <w:tmpl w:val="37A658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B5B9F"/>
    <w:multiLevelType w:val="hybridMultilevel"/>
    <w:tmpl w:val="A6B26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33D55"/>
    <w:multiLevelType w:val="multilevel"/>
    <w:tmpl w:val="528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345BC"/>
    <w:multiLevelType w:val="multilevel"/>
    <w:tmpl w:val="F66AF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EF0BCD"/>
    <w:multiLevelType w:val="hybridMultilevel"/>
    <w:tmpl w:val="29EA5C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D142D0"/>
    <w:multiLevelType w:val="hybridMultilevel"/>
    <w:tmpl w:val="46A20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640451"/>
    <w:multiLevelType w:val="hybridMultilevel"/>
    <w:tmpl w:val="2946CB3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532363"/>
    <w:multiLevelType w:val="hybridMultilevel"/>
    <w:tmpl w:val="27241A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A772AF"/>
    <w:multiLevelType w:val="hybridMultilevel"/>
    <w:tmpl w:val="D1BC96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680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6667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381088">
    <w:abstractNumId w:val="0"/>
  </w:num>
  <w:num w:numId="4" w16cid:durableId="214701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621550">
    <w:abstractNumId w:val="7"/>
  </w:num>
  <w:num w:numId="6" w16cid:durableId="1479035652">
    <w:abstractNumId w:val="1"/>
  </w:num>
  <w:num w:numId="7" w16cid:durableId="1071271090">
    <w:abstractNumId w:val="10"/>
  </w:num>
  <w:num w:numId="8" w16cid:durableId="1434207226">
    <w:abstractNumId w:val="9"/>
  </w:num>
  <w:num w:numId="9" w16cid:durableId="1366445625">
    <w:abstractNumId w:val="2"/>
  </w:num>
  <w:num w:numId="10" w16cid:durableId="1050232479">
    <w:abstractNumId w:val="8"/>
  </w:num>
  <w:num w:numId="11" w16cid:durableId="1798911850">
    <w:abstractNumId w:val="6"/>
  </w:num>
  <w:num w:numId="12" w16cid:durableId="68270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0E"/>
    <w:rsid w:val="000661F6"/>
    <w:rsid w:val="0009552A"/>
    <w:rsid w:val="000B378C"/>
    <w:rsid w:val="000C56A5"/>
    <w:rsid w:val="001C6BD6"/>
    <w:rsid w:val="001E2E46"/>
    <w:rsid w:val="00201844"/>
    <w:rsid w:val="00230990"/>
    <w:rsid w:val="002B6A5D"/>
    <w:rsid w:val="00351D52"/>
    <w:rsid w:val="0044205D"/>
    <w:rsid w:val="0046368A"/>
    <w:rsid w:val="00542EF2"/>
    <w:rsid w:val="00562E6C"/>
    <w:rsid w:val="005A6259"/>
    <w:rsid w:val="005B65AD"/>
    <w:rsid w:val="006C1A9C"/>
    <w:rsid w:val="007054F9"/>
    <w:rsid w:val="007241CE"/>
    <w:rsid w:val="007D512D"/>
    <w:rsid w:val="007F7F14"/>
    <w:rsid w:val="00813F6E"/>
    <w:rsid w:val="00831CF8"/>
    <w:rsid w:val="0088051C"/>
    <w:rsid w:val="008D3670"/>
    <w:rsid w:val="008E1296"/>
    <w:rsid w:val="009560AD"/>
    <w:rsid w:val="00A059EF"/>
    <w:rsid w:val="00A11957"/>
    <w:rsid w:val="00A95178"/>
    <w:rsid w:val="00AE56AB"/>
    <w:rsid w:val="00BD1C41"/>
    <w:rsid w:val="00C047B0"/>
    <w:rsid w:val="00C6734B"/>
    <w:rsid w:val="00CA45E8"/>
    <w:rsid w:val="00E07C15"/>
    <w:rsid w:val="00E51AB1"/>
    <w:rsid w:val="00E71EFB"/>
    <w:rsid w:val="00E92CC2"/>
    <w:rsid w:val="00F32F4A"/>
    <w:rsid w:val="00F423AF"/>
    <w:rsid w:val="00F51B0E"/>
    <w:rsid w:val="00FF6D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E83153"/>
  <w15:chartTrackingRefBased/>
  <w15:docId w15:val="{46511493-2F7A-4BF3-A3F0-27EE5B3E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B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B0E"/>
  </w:style>
  <w:style w:type="paragraph" w:styleId="Footer">
    <w:name w:val="footer"/>
    <w:basedOn w:val="Normal"/>
    <w:link w:val="FooterChar"/>
    <w:uiPriority w:val="99"/>
    <w:unhideWhenUsed/>
    <w:rsid w:val="00F5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B0E"/>
  </w:style>
  <w:style w:type="character" w:styleId="Hyperlink">
    <w:name w:val="Hyperlink"/>
    <w:basedOn w:val="DefaultParagraphFont"/>
    <w:uiPriority w:val="99"/>
    <w:semiHidden/>
    <w:unhideWhenUsed/>
    <w:rsid w:val="007241CE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241CE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1CE"/>
    <w:rPr>
      <w:rFonts w:ascii="Calibri" w:eastAsia="Times New Roman" w:hAnsi="Calibri"/>
      <w:sz w:val="22"/>
      <w:szCs w:val="21"/>
    </w:rPr>
  </w:style>
  <w:style w:type="paragraph" w:styleId="HTMLPreformatted">
    <w:name w:val="HTML Preformatted"/>
    <w:basedOn w:val="Normal"/>
    <w:link w:val="HTMLPreformattedChar"/>
    <w:rsid w:val="00A1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A1195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1326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Crane, Gabrielle A CDR USN DHA HEALTHCARE OPS (USA)</dc:creator>
  <cp:lastModifiedBy>Tsenzuul, Petra M CTR OSD (USA)</cp:lastModifiedBy>
  <cp:revision>2</cp:revision>
  <dcterms:created xsi:type="dcterms:W3CDTF">2025-11-20T13:53:00Z</dcterms:created>
  <dcterms:modified xsi:type="dcterms:W3CDTF">2025-11-20T13:53:00Z</dcterms:modified>
</cp:coreProperties>
</file>