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25F82" w:rsidRPr="00894ED7" w:rsidP="00D25F82" w14:paraId="25157045" w14:textId="77777777">
      <w:pPr>
        <w:pStyle w:val="Heading2"/>
        <w:tabs>
          <w:tab w:val="left" w:pos="900"/>
        </w:tabs>
        <w:ind w:right="-18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94ED7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Request for Approval under the “Fast Track Generic Clearance for the Collection of Routine Customer Feedback” (OMB Control Number: </w:t>
      </w:r>
      <w:r w:rsidRPr="00D11DF0" w:rsidR="00F66CF1">
        <w:rPr>
          <w:rFonts w:ascii="Times New Roman" w:hAnsi="Times New Roman" w:cs="Times New Roman"/>
          <w:b/>
          <w:bCs/>
          <w:color w:val="000000" w:themeColor="text1"/>
          <w:sz w:val="28"/>
        </w:rPr>
        <w:t>0704</w:t>
      </w:r>
      <w:r w:rsidRPr="00D11DF0">
        <w:rPr>
          <w:rFonts w:ascii="Times New Roman" w:hAnsi="Times New Roman" w:cs="Times New Roman"/>
          <w:b/>
          <w:bCs/>
          <w:color w:val="000000" w:themeColor="text1"/>
          <w:sz w:val="28"/>
        </w:rPr>
        <w:t>-</w:t>
      </w:r>
      <w:r w:rsidRPr="00D11DF0" w:rsidR="00F66CF1">
        <w:rPr>
          <w:rFonts w:ascii="Times New Roman" w:hAnsi="Times New Roman" w:cs="Times New Roman"/>
          <w:b/>
          <w:bCs/>
          <w:color w:val="000000" w:themeColor="text1"/>
          <w:sz w:val="28"/>
        </w:rPr>
        <w:t>0553</w:t>
      </w:r>
      <w:r w:rsidRPr="00894ED7">
        <w:rPr>
          <w:rFonts w:ascii="Times New Roman" w:hAnsi="Times New Roman" w:cs="Times New Roman"/>
          <w:b/>
          <w:bCs/>
          <w:color w:val="000000" w:themeColor="text1"/>
          <w:sz w:val="28"/>
        </w:rPr>
        <w:t>)</w:t>
      </w:r>
    </w:p>
    <w:p w:rsidR="00D25F82" w:rsidRPr="009239AA" w:rsidP="00D25F82" w14:paraId="4280DCA2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12700" r="0" b="0"/>
                <wp:wrapNone/>
                <wp:docPr id="1978076839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AE7889">
        <w:t>16</w:t>
      </w:r>
    </w:p>
    <w:p w:rsidR="00D25F82" w:rsidP="00D25F82" w14:paraId="649D1D53" w14:textId="77777777"/>
    <w:p w:rsidR="00D25F82" w:rsidRPr="00E17D4A" w:rsidP="00D25F82" w14:paraId="7A7AD742" w14:textId="7776F67A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="0074468B">
        <w:rPr>
          <w:b/>
        </w:rPr>
        <w:t xml:space="preserve"> </w:t>
      </w:r>
      <w:r w:rsidR="0074468B">
        <w:rPr>
          <w:bCs/>
        </w:rPr>
        <w:t xml:space="preserve">The purpose of these discussions is to collect feedback </w:t>
      </w:r>
      <w:r w:rsidR="00A22CE9">
        <w:rPr>
          <w:bCs/>
        </w:rPr>
        <w:t xml:space="preserve">from employers </w:t>
      </w:r>
      <w:r w:rsidR="0074468B">
        <w:rPr>
          <w:bCs/>
        </w:rPr>
        <w:t xml:space="preserve">on the Military Spouse Employment Partnership </w:t>
      </w:r>
      <w:r w:rsidR="009E596E">
        <w:rPr>
          <w:bCs/>
        </w:rPr>
        <w:t xml:space="preserve">(MSEP) </w:t>
      </w:r>
      <w:r w:rsidR="0074468B">
        <w:rPr>
          <w:bCs/>
        </w:rPr>
        <w:t>application process</w:t>
      </w:r>
      <w:r w:rsidR="00DC3807">
        <w:rPr>
          <w:bCs/>
        </w:rPr>
        <w:t xml:space="preserve"> to </w:t>
      </w:r>
      <w:r w:rsidR="00FB5CDB">
        <w:rPr>
          <w:bCs/>
        </w:rPr>
        <w:t xml:space="preserve">improve </w:t>
      </w:r>
      <w:r w:rsidR="00DC3807">
        <w:rPr>
          <w:bCs/>
        </w:rPr>
        <w:t>future recruitment</w:t>
      </w:r>
      <w:r w:rsidR="00A22CE9">
        <w:rPr>
          <w:bCs/>
        </w:rPr>
        <w:t xml:space="preserve"> in line with employer needs</w:t>
      </w:r>
      <w:r w:rsidR="00DC3807">
        <w:rPr>
          <w:bCs/>
        </w:rPr>
        <w:t>.</w:t>
      </w:r>
      <w:r w:rsidR="00A22CE9">
        <w:rPr>
          <w:bCs/>
        </w:rPr>
        <w:t xml:space="preserve"> </w:t>
      </w:r>
      <w:r w:rsidRPr="00A22CE9">
        <w:rPr>
          <w:bCs/>
        </w:rPr>
        <w:t xml:space="preserve">This is part of a larger effort to reduce spouse </w:t>
      </w:r>
      <w:r w:rsidR="007A68EE">
        <w:rPr>
          <w:bCs/>
        </w:rPr>
        <w:t>un</w:t>
      </w:r>
      <w:r w:rsidRPr="00A22CE9">
        <w:rPr>
          <w:bCs/>
        </w:rPr>
        <w:t>employment by 5%, a directive received by the Department of War.</w:t>
      </w:r>
      <w:r w:rsidR="00C6313D">
        <w:rPr>
          <w:bCs/>
        </w:rPr>
        <w:t xml:space="preserve"> </w:t>
      </w:r>
    </w:p>
    <w:p w:rsidR="00D25F82" w:rsidP="00D25F82" w14:paraId="55A1049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D25F82" w:rsidRPr="00891F61" w:rsidP="00891F61" w14:paraId="1D39502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0D55DA">
        <w:t xml:space="preserve">We are looking to conduct discussions with employers who started the application to become an MSEP partner but ultimately </w:t>
      </w:r>
      <w:r w:rsidR="008302CA">
        <w:t>abandoned the</w:t>
      </w:r>
      <w:r w:rsidR="008356B4">
        <w:t xml:space="preserve"> process</w:t>
      </w:r>
      <w:r w:rsidR="000D55DA">
        <w:t xml:space="preserve">. </w:t>
      </w:r>
      <w:r w:rsidR="003A6734">
        <w:t xml:space="preserve">Discussions with representatives from each </w:t>
      </w:r>
      <w:r w:rsidR="008302CA">
        <w:t>employer</w:t>
      </w:r>
      <w:r w:rsidR="003A6734">
        <w:t xml:space="preserve"> will be conducted 1:1 to ensure a clear understanding of each employer’s experience with the process</w:t>
      </w:r>
      <w:r w:rsidR="008356B4">
        <w:t xml:space="preserve"> and reasons for discontinuation.</w:t>
      </w:r>
    </w:p>
    <w:p w:rsidR="00D25F82" w:rsidP="00D25F82" w14:paraId="3AC485FD" w14:textId="77777777">
      <w:pPr>
        <w:rPr>
          <w:b/>
        </w:rPr>
      </w:pPr>
    </w:p>
    <w:p w:rsidR="00D25F82" w:rsidRPr="00F06866" w:rsidP="00D25F82" w14:paraId="20551FF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D25F82" w:rsidRPr="00434E33" w:rsidP="00D25F82" w14:paraId="7CB9080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D25F82" w:rsidRPr="00F06866" w:rsidP="00D25F82" w14:paraId="6175A33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D25F82" w:rsidP="00D25F82" w14:paraId="7903A1D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D25F82" w:rsidRPr="00F06866" w:rsidP="00D25F82" w14:paraId="1B6490A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 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 w:rsidRPr="00B1193B">
        <w:rPr>
          <w:b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Pr="00EB49D6">
        <w:rPr>
          <w:bCs/>
          <w:sz w:val="24"/>
          <w:u w:val="single"/>
        </w:rPr>
        <w:t xml:space="preserve">1:1 discussions with </w:t>
      </w:r>
      <w:r w:rsidR="003B2729">
        <w:rPr>
          <w:bCs/>
          <w:sz w:val="24"/>
          <w:u w:val="single"/>
        </w:rPr>
        <w:t>employers</w:t>
      </w:r>
    </w:p>
    <w:p w:rsidR="00D25F82" w:rsidP="00D25F82" w14:paraId="7C0EC8C2" w14:textId="77777777">
      <w:pPr>
        <w:pStyle w:val="Header"/>
        <w:tabs>
          <w:tab w:val="clear" w:pos="4320"/>
          <w:tab w:val="clear" w:pos="8640"/>
        </w:tabs>
      </w:pPr>
    </w:p>
    <w:p w:rsidR="00D25F82" w:rsidP="00D25F82" w14:paraId="5E38B61B" w14:textId="77777777">
      <w:pPr>
        <w:rPr>
          <w:b/>
        </w:rPr>
      </w:pPr>
      <w:r>
        <w:rPr>
          <w:b/>
        </w:rPr>
        <w:t>CERTIFICATION:</w:t>
      </w:r>
    </w:p>
    <w:p w:rsidR="00D25F82" w:rsidP="00D25F82" w14:paraId="40AF1EEC" w14:textId="77777777">
      <w:pPr>
        <w:rPr>
          <w:sz w:val="16"/>
          <w:szCs w:val="16"/>
        </w:rPr>
      </w:pPr>
    </w:p>
    <w:p w:rsidR="00D25F82" w:rsidRPr="009C13B9" w:rsidP="00D25F82" w14:paraId="194219E8" w14:textId="77777777">
      <w:r>
        <w:t xml:space="preserve">I certify the following to be true: </w:t>
      </w:r>
    </w:p>
    <w:p w:rsidR="00D25F82" w:rsidP="00D25F82" w14:paraId="17E8886A" w14:textId="77777777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D25F82" w:rsidP="00D25F82" w14:paraId="4EC607A6" w14:textId="77777777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 xml:space="preserve">low-burden for respondents and low-cost for the </w:t>
      </w:r>
      <w:r w:rsidRPr="00C14CC4">
        <w:t>Federal Government</w:t>
      </w:r>
      <w:r>
        <w:t>.</w:t>
      </w:r>
    </w:p>
    <w:p w:rsidR="00D25F82" w:rsidP="00D25F82" w14:paraId="1E204D8A" w14:textId="77777777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5F82" w:rsidP="00D25F82" w14:paraId="584B5FA1" w14:textId="77777777">
      <w:pPr>
        <w:pStyle w:val="ListParagraph"/>
        <w:numPr>
          <w:ilvl w:val="0"/>
          <w:numId w:val="1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D25F82" w:rsidP="00D25F82" w14:paraId="5EA07BAD" w14:textId="77777777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D25F82" w:rsidP="00D25F82" w14:paraId="4DB59408" w14:textId="77777777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D25F82" w:rsidP="00D25F82" w14:paraId="49FCDE3B" w14:textId="77777777"/>
    <w:p w:rsidR="00D25F82" w:rsidP="00D25F82" w14:paraId="04E669C9" w14:textId="77777777">
      <w:r w:rsidRPr="000D7C3A">
        <w:t>Name:__</w:t>
      </w:r>
      <w:r w:rsidRPr="00122C2F">
        <w:rPr>
          <w:u w:val="single"/>
        </w:rPr>
        <w:t>Eryn Wagnon</w:t>
      </w:r>
      <w:r w:rsidRPr="00122C2F">
        <w:t>___________________________________</w:t>
      </w:r>
    </w:p>
    <w:p w:rsidR="00D25F82" w:rsidP="00D25F82" w14:paraId="1674EA29" w14:textId="77777777">
      <w:pPr>
        <w:pStyle w:val="ListParagraph"/>
        <w:ind w:left="360"/>
      </w:pPr>
    </w:p>
    <w:p w:rsidR="00D25F82" w:rsidP="00D25F82" w14:paraId="1E47EBD5" w14:textId="77777777">
      <w:r>
        <w:t>To assist review, please provide answers to the following question:</w:t>
      </w:r>
    </w:p>
    <w:p w:rsidR="00D25F82" w:rsidP="00D25F82" w14:paraId="482F020D" w14:textId="77777777">
      <w:pPr>
        <w:pStyle w:val="ListParagraph"/>
        <w:ind w:left="360"/>
      </w:pPr>
    </w:p>
    <w:p w:rsidR="00D25F82" w:rsidRPr="00C86E91" w:rsidP="00D25F82" w14:paraId="4E6E84FD" w14:textId="77777777">
      <w:pPr>
        <w:rPr>
          <w:b/>
        </w:rPr>
      </w:pPr>
      <w:r w:rsidRPr="00B10ECA">
        <w:rPr>
          <w:b/>
        </w:rPr>
        <w:t>Personally Identifiable Information:</w:t>
      </w:r>
    </w:p>
    <w:p w:rsidR="00D25F82" w:rsidP="00D25F82" w14:paraId="00F0B6B4" w14:textId="77777777">
      <w:pPr>
        <w:pStyle w:val="ListParagraph"/>
        <w:numPr>
          <w:ilvl w:val="0"/>
          <w:numId w:val="4"/>
        </w:numPr>
      </w:pPr>
      <w:r>
        <w:t>Is personally identifiable information (PII) collected?  [</w:t>
      </w:r>
      <w:r w:rsidRPr="001A3021">
        <w:rPr>
          <w:b/>
          <w:bCs/>
        </w:rPr>
        <w:t>X</w:t>
      </w:r>
      <w:r>
        <w:t xml:space="preserve">] Yes  [ ]  No – </w:t>
      </w:r>
      <w:r w:rsidRPr="00122C2F">
        <w:rPr>
          <w:b/>
          <w:bCs/>
        </w:rPr>
        <w:t xml:space="preserve">Name and Email address are </w:t>
      </w:r>
      <w:r w:rsidR="002A21D4">
        <w:rPr>
          <w:b/>
          <w:bCs/>
        </w:rPr>
        <w:t xml:space="preserve">being used </w:t>
      </w:r>
      <w:r w:rsidRPr="00122C2F">
        <w:rPr>
          <w:b/>
          <w:bCs/>
        </w:rPr>
        <w:t>solely for scheduling purposes.</w:t>
      </w:r>
      <w:r>
        <w:rPr>
          <w:b/>
          <w:bCs/>
        </w:rPr>
        <w:t xml:space="preserve"> Names or emails will not be attached to any insights used or shared.</w:t>
      </w:r>
    </w:p>
    <w:p w:rsidR="00D25F82" w:rsidP="00D25F82" w14:paraId="2D9DD43C" w14:textId="77777777">
      <w:pPr>
        <w:pStyle w:val="ListParagraph"/>
        <w:numPr>
          <w:ilvl w:val="0"/>
          <w:numId w:val="4"/>
        </w:numPr>
      </w:pPr>
      <w:r>
        <w:t>If Yes, will any information that is collected be included in records that are subject to the Privacy Act of 1974?   [  ] Yes [</w:t>
      </w:r>
      <w:r>
        <w:rPr>
          <w:b/>
          <w:bCs/>
        </w:rPr>
        <w:t>X</w:t>
      </w:r>
      <w:r>
        <w:t xml:space="preserve">] No   </w:t>
      </w:r>
    </w:p>
    <w:p w:rsidR="00D25F82" w:rsidP="00D25F82" w14:paraId="1AE3C829" w14:textId="77777777">
      <w:pPr>
        <w:pStyle w:val="ListParagraph"/>
        <w:numPr>
          <w:ilvl w:val="0"/>
          <w:numId w:val="4"/>
        </w:numPr>
      </w:pPr>
      <w:r>
        <w:t>If Yes, has an up-to-date System of Records Notice (SORN) been published?  [  ] Yes  [</w:t>
      </w:r>
      <w:r w:rsidRPr="00122C2F">
        <w:rPr>
          <w:b/>
          <w:bCs/>
        </w:rPr>
        <w:t>X</w:t>
      </w:r>
      <w:r>
        <w:t>] No</w:t>
      </w:r>
    </w:p>
    <w:p w:rsidR="00D25F82" w:rsidP="00D25F82" w14:paraId="2F827B04" w14:textId="77777777">
      <w:pPr>
        <w:pStyle w:val="ListParagraph"/>
        <w:ind w:left="0"/>
        <w:rPr>
          <w:b/>
        </w:rPr>
      </w:pPr>
    </w:p>
    <w:p w:rsidR="00D25F82" w:rsidRPr="00C86E91" w:rsidP="00D25F82" w14:paraId="3BB6076E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D25F82" w:rsidP="00D25F82" w14:paraId="5147E748" w14:textId="77777777">
      <w:r>
        <w:t>Is an incentive (e.g., money or reimbursement of expenses, token of appreciation) provided to participants?  [  ] Yes [</w:t>
      </w:r>
      <w:r w:rsidRPr="004837B2">
        <w:rPr>
          <w:b/>
          <w:bCs/>
        </w:rPr>
        <w:t>X</w:t>
      </w:r>
      <w:r>
        <w:t xml:space="preserve">] No  </w:t>
      </w:r>
    </w:p>
    <w:p w:rsidR="00D25F82" w:rsidP="00D25F82" w14:paraId="4E808EEB" w14:textId="77777777">
      <w:pPr>
        <w:rPr>
          <w:b/>
        </w:rPr>
      </w:pPr>
    </w:p>
    <w:p w:rsidR="00D25F82" w:rsidP="00D25F82" w14:paraId="34F7BE70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D25F82" w:rsidRPr="006832D9" w:rsidP="00D25F82" w14:paraId="1F51AC33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020CEC68" w14:textId="77777777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D25F82" w:rsidRPr="0001027E" w14:paraId="1B47EE61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D25F82" w:rsidRPr="0001027E" w14:paraId="3190CE83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D25F82" w:rsidRPr="0001027E" w14:paraId="1B4F582D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D25F82" w:rsidRPr="0001027E" w14:paraId="4DF66EFE" w14:textId="77777777">
            <w:pPr>
              <w:rPr>
                <w:b/>
              </w:rPr>
            </w:pPr>
            <w:r w:rsidRPr="005068F3">
              <w:rPr>
                <w:b/>
              </w:rPr>
              <w:t>Burden</w:t>
            </w:r>
          </w:p>
        </w:tc>
      </w:tr>
      <w:tr w14:paraId="088694F2" w14:textId="77777777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D25F82" w14:paraId="44D5F4FF" w14:textId="77777777">
            <w:r>
              <w:t>Private Sector</w:t>
            </w:r>
          </w:p>
        </w:tc>
        <w:tc>
          <w:tcPr>
            <w:tcW w:w="1530" w:type="dxa"/>
          </w:tcPr>
          <w:p w:rsidR="00D25F82" w14:paraId="5F24C2B6" w14:textId="77777777">
            <w:r>
              <w:t>1</w:t>
            </w:r>
            <w:r w:rsidR="00925C7A">
              <w:t>2</w:t>
            </w:r>
          </w:p>
        </w:tc>
        <w:tc>
          <w:tcPr>
            <w:tcW w:w="1710" w:type="dxa"/>
          </w:tcPr>
          <w:p w:rsidR="00D25F82" w14:paraId="204EBC6D" w14:textId="77777777">
            <w:r>
              <w:t>0.</w:t>
            </w:r>
            <w:r w:rsidR="00785BE7">
              <w:t>5</w:t>
            </w:r>
            <w:r>
              <w:t xml:space="preserve"> (</w:t>
            </w:r>
            <w:r w:rsidR="00785BE7">
              <w:t>30</w:t>
            </w:r>
            <w:r>
              <w:t xml:space="preserve"> min)</w:t>
            </w:r>
          </w:p>
        </w:tc>
        <w:tc>
          <w:tcPr>
            <w:tcW w:w="1003" w:type="dxa"/>
          </w:tcPr>
          <w:p w:rsidR="00D25F82" w14:paraId="079F6231" w14:textId="77777777">
            <w:r>
              <w:t>6</w:t>
            </w:r>
          </w:p>
        </w:tc>
      </w:tr>
      <w:tr w14:paraId="59902234" w14:textId="77777777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A1930" w:rsidRPr="0001027E" w:rsidP="006A1930" w14:paraId="2E0CC2A9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A1930" w:rsidRPr="0001027E" w:rsidP="006A1930" w14:paraId="3A949075" w14:textId="77777777">
            <w:pPr>
              <w:rPr>
                <w:b/>
              </w:rPr>
            </w:pPr>
            <w:r>
              <w:rPr>
                <w:b/>
              </w:rPr>
              <w:t>1</w:t>
            </w:r>
            <w:r w:rsidR="00925C7A">
              <w:rPr>
                <w:b/>
              </w:rPr>
              <w:t>2</w:t>
            </w:r>
          </w:p>
        </w:tc>
        <w:tc>
          <w:tcPr>
            <w:tcW w:w="1710" w:type="dxa"/>
          </w:tcPr>
          <w:p w:rsidR="006A1930" w:rsidP="006A1930" w14:paraId="7076A1C8" w14:textId="77777777">
            <w:r>
              <w:t>0.5 (30 min)</w:t>
            </w:r>
          </w:p>
        </w:tc>
        <w:tc>
          <w:tcPr>
            <w:tcW w:w="1003" w:type="dxa"/>
          </w:tcPr>
          <w:p w:rsidR="006A1930" w:rsidRPr="005068F3" w:rsidP="006A1930" w14:paraId="1229683A" w14:textId="77777777">
            <w:pPr>
              <w:rPr>
                <w:bCs/>
              </w:rPr>
            </w:pPr>
            <w:r>
              <w:t>6</w:t>
            </w:r>
          </w:p>
        </w:tc>
      </w:tr>
    </w:tbl>
    <w:p w:rsidR="00D25F82" w:rsidP="00D25F82" w14:paraId="097D1A62" w14:textId="77777777"/>
    <w:p w:rsidR="00D25F82" w:rsidP="00D25F82" w14:paraId="1F69CDE3" w14:textId="77777777">
      <w:pPr>
        <w:rPr>
          <w:b/>
        </w:rPr>
      </w:pPr>
      <w:r w:rsidRPr="00397BC2">
        <w:rPr>
          <w:b/>
        </w:rPr>
        <w:t>PUBLIC COST:</w:t>
      </w:r>
      <w:r>
        <w:rPr>
          <w:b/>
        </w:rPr>
        <w:t xml:space="preserve">  </w:t>
      </w:r>
      <w:r>
        <w:t xml:space="preserve">The estimated annual cost to the public </w:t>
      </w:r>
      <w:r w:rsidR="003C01EB">
        <w:t xml:space="preserve">is </w:t>
      </w:r>
      <w:r w:rsidRPr="000D0243" w:rsidR="000D0243">
        <w:rPr>
          <w:u w:val="single"/>
        </w:rPr>
        <w:t>$</w:t>
      </w:r>
      <w:r w:rsidR="00AA3C7A">
        <w:rPr>
          <w:u w:val="single"/>
        </w:rPr>
        <w:t>19</w:t>
      </w:r>
      <w:r w:rsidR="00AE7889">
        <w:rPr>
          <w:u w:val="single"/>
        </w:rPr>
        <w:t>6.</w:t>
      </w:r>
    </w:p>
    <w:p w:rsidR="00D25F82" w:rsidP="00D25F82" w14:paraId="390C3E5A" w14:textId="77777777">
      <w:pPr>
        <w:rPr>
          <w:b/>
          <w:bCs/>
          <w:u w:val="single"/>
        </w:rPr>
      </w:pPr>
    </w:p>
    <w:p w:rsidR="00E23278" w:rsidP="00D25F82" w14:paraId="25C0E813" w14:textId="77777777">
      <w:r>
        <w:t xml:space="preserve">The respondent’s mean hourly wage was </w:t>
      </w:r>
      <w:r w:rsidR="00C1156E">
        <w:t xml:space="preserve">determined by using all occupations ($32.66) from the BLS website </w:t>
      </w:r>
      <w:hyperlink r:id="rId7" w:anchor="/industry/000000" w:history="1">
        <w:r w:rsidRPr="00B407CE" w:rsidR="00C1156E">
          <w:rPr>
            <w:rStyle w:val="Hyperlink"/>
          </w:rPr>
          <w:t>https://data.bls.gov/oes/#/industry/000000</w:t>
        </w:r>
      </w:hyperlink>
      <w:r w:rsidR="00C1156E">
        <w:t xml:space="preserve"> </w:t>
      </w:r>
    </w:p>
    <w:p w:rsidR="00C1156E" w:rsidRPr="00251731" w:rsidP="00D25F82" w14:paraId="7493F186" w14:textId="77777777"/>
    <w:p w:rsidR="00D25F82" w:rsidP="00D25F82" w14:paraId="6AA58C9A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D25F82" w:rsidP="00D25F82" w14:paraId="6C0FD193" w14:textId="77777777">
      <w:pPr>
        <w:rPr>
          <w:b/>
        </w:rPr>
      </w:pPr>
    </w:p>
    <w:p w:rsidR="00D25F82" w:rsidP="00D25F82" w14:paraId="35E7E83E" w14:textId="77777777">
      <w:pPr>
        <w:rPr>
          <w:b/>
        </w:rPr>
      </w:pPr>
      <w:r>
        <w:rPr>
          <w:b/>
        </w:rPr>
        <w:t>The selection of your targeted respondents</w:t>
      </w:r>
    </w:p>
    <w:p w:rsidR="00D25F82" w:rsidP="00D25F82" w14:paraId="1CC56579" w14:textId="77777777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Pr="005C41A1" w:rsidR="005C41A1">
        <w:rPr>
          <w:b/>
          <w:bCs/>
        </w:rPr>
        <w:t>X</w:t>
      </w:r>
      <w:r>
        <w:t>] Yes</w:t>
      </w:r>
      <w:r w:rsidR="005C41A1">
        <w:t xml:space="preserve"> </w:t>
      </w:r>
      <w:r>
        <w:t>[ ] No [</w:t>
      </w:r>
      <w:r w:rsidR="005C41A1">
        <w:rPr>
          <w:b/>
          <w:bCs/>
        </w:rPr>
        <w:t xml:space="preserve"> </w:t>
      </w:r>
      <w:r>
        <w:t xml:space="preserve">] Other </w:t>
      </w:r>
    </w:p>
    <w:p w:rsidR="00D25F82" w:rsidP="00D25F82" w14:paraId="5BD2895B" w14:textId="77777777">
      <w:pPr>
        <w:pStyle w:val="ListParagraph"/>
      </w:pPr>
    </w:p>
    <w:p w:rsidR="00D25F82" w:rsidP="00D25F82" w14:paraId="36EC3CF4" w14:textId="77777777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D25F82" w:rsidP="00D25F82" w14:paraId="1FEB2EC4" w14:textId="77777777"/>
    <w:p w:rsidR="00D25F82" w:rsidP="00D25F82" w14:paraId="1C6DCBAE" w14:textId="77777777">
      <w:r>
        <w:t xml:space="preserve">The Office of Spouse Employment has a list of 12 employers who started the MSEP partner application process but </w:t>
      </w:r>
      <w:r w:rsidR="002355E2">
        <w:t xml:space="preserve">abandoned their application. OSE will reach out to the representatives for these companies </w:t>
      </w:r>
      <w:r w:rsidR="009C546C">
        <w:t xml:space="preserve">via email </w:t>
      </w:r>
      <w:r w:rsidR="002355E2">
        <w:t xml:space="preserve">to request an interview. If they are interested in participating, </w:t>
      </w:r>
      <w:r w:rsidR="00F46C14">
        <w:t xml:space="preserve">a Calendly will be sent </w:t>
      </w:r>
      <w:r w:rsidR="00C465A2">
        <w:t>to them</w:t>
      </w:r>
      <w:r w:rsidR="008D1ECC">
        <w:t xml:space="preserve"> to sign up for a discussion time. </w:t>
      </w:r>
    </w:p>
    <w:p w:rsidR="00D25F82" w:rsidP="00D25F82" w14:paraId="3B2B87B6" w14:textId="77777777"/>
    <w:p w:rsidR="00D25F82" w:rsidP="00D25F82" w14:paraId="10021F1F" w14:textId="77777777">
      <w:pPr>
        <w:rPr>
          <w:b/>
        </w:rPr>
      </w:pPr>
    </w:p>
    <w:p w:rsidR="00D25F82" w:rsidP="00D25F82" w14:paraId="3C709F1C" w14:textId="77777777">
      <w:pPr>
        <w:rPr>
          <w:b/>
        </w:rPr>
      </w:pPr>
      <w:r>
        <w:rPr>
          <w:b/>
        </w:rPr>
        <w:t>Administration of the Instrument</w:t>
      </w:r>
    </w:p>
    <w:p w:rsidR="00D25F82" w:rsidP="00D25F82" w14:paraId="4794CD83" w14:textId="77777777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D25F82" w:rsidP="00D25F82" w14:paraId="329CFA59" w14:textId="77777777">
      <w:pPr>
        <w:ind w:left="720"/>
      </w:pPr>
      <w:r>
        <w:t xml:space="preserve">[  ] Web-based or other forms of Social Media </w:t>
      </w:r>
    </w:p>
    <w:p w:rsidR="00D25F82" w:rsidP="00D25F82" w14:paraId="4B3D076A" w14:textId="77777777">
      <w:pPr>
        <w:ind w:left="720"/>
      </w:pPr>
      <w:r>
        <w:t>[  ] Telephone</w:t>
      </w:r>
      <w:r>
        <w:tab/>
      </w:r>
    </w:p>
    <w:p w:rsidR="00D25F82" w:rsidP="00D25F82" w14:paraId="7F525A9A" w14:textId="77777777">
      <w:pPr>
        <w:ind w:left="720"/>
      </w:pPr>
      <w:r>
        <w:t>[</w:t>
      </w:r>
      <w:r w:rsidR="00732178">
        <w:rPr>
          <w:b/>
          <w:bCs/>
        </w:rPr>
        <w:t xml:space="preserve">  </w:t>
      </w:r>
      <w:r>
        <w:t>] In-person</w:t>
      </w:r>
      <w:r>
        <w:tab/>
      </w:r>
    </w:p>
    <w:p w:rsidR="00D25F82" w:rsidP="00D25F82" w14:paraId="156AB1C5" w14:textId="77777777">
      <w:pPr>
        <w:ind w:left="720"/>
      </w:pPr>
      <w:r>
        <w:t xml:space="preserve">[  ] Mail </w:t>
      </w:r>
    </w:p>
    <w:p w:rsidR="00D25F82" w:rsidP="00D25F82" w14:paraId="393294BB" w14:textId="77777777">
      <w:pPr>
        <w:ind w:left="720"/>
      </w:pPr>
      <w:r>
        <w:t>[</w:t>
      </w:r>
      <w:r w:rsidRPr="008F4A50">
        <w:rPr>
          <w:b/>
          <w:bCs/>
        </w:rPr>
        <w:t>X</w:t>
      </w:r>
      <w:r>
        <w:t>] Other, Explain – Video Call (video optional)</w:t>
      </w:r>
    </w:p>
    <w:p w:rsidR="001608F0" w:rsidP="00D25F82" w14:paraId="64808C51" w14:textId="77777777">
      <w:pPr>
        <w:ind w:left="720"/>
      </w:pPr>
    </w:p>
    <w:p w:rsidR="00D25F82" w:rsidP="00D25F82" w14:paraId="3293FD15" w14:textId="77777777">
      <w:pPr>
        <w:pStyle w:val="ListParagraph"/>
        <w:numPr>
          <w:ilvl w:val="0"/>
          <w:numId w:val="3"/>
        </w:numPr>
      </w:pPr>
      <w:r>
        <w:t xml:space="preserve">Will interviewers or </w:t>
      </w:r>
      <w:r>
        <w:t>facilitators be used?  [</w:t>
      </w:r>
      <w:r w:rsidRPr="008F4A50">
        <w:rPr>
          <w:b/>
          <w:bCs/>
        </w:rPr>
        <w:t>X</w:t>
      </w:r>
      <w:r>
        <w:t>] Yes [  ] No</w:t>
      </w:r>
    </w:p>
    <w:p w:rsidR="00D25F82" w:rsidP="00D25F82" w14:paraId="7260D98E" w14:textId="77777777">
      <w:pPr>
        <w:pStyle w:val="ListParagraph"/>
        <w:ind w:left="360"/>
      </w:pPr>
      <w:r>
        <w:t xml:space="preserve"> </w:t>
      </w:r>
    </w:p>
    <w:p w:rsidR="00771675" w:rsidRPr="00D25F82" w:rsidP="00D25F82" w14:paraId="08870F01" w14:textId="77777777"/>
    <w:sectPr w:rsidSect="007C12AB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12AB" w14:paraId="41D59F7A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rFonts w:eastAsiaTheme="majorEastAsia"/>
        <w:sz w:val="20"/>
        <w:szCs w:val="20"/>
      </w:rPr>
      <w:fldChar w:fldCharType="begin"/>
    </w:r>
    <w:r>
      <w:rPr>
        <w:rStyle w:val="PageNumber"/>
        <w:rFonts w:eastAsiaTheme="majorEastAsia"/>
        <w:sz w:val="20"/>
        <w:szCs w:val="20"/>
      </w:rPr>
      <w:instrText xml:space="preserve"> PAGE </w:instrText>
    </w:r>
    <w:r>
      <w:rPr>
        <w:rStyle w:val="PageNumber"/>
        <w:rFonts w:eastAsiaTheme="majorEastAsia"/>
        <w:sz w:val="20"/>
        <w:szCs w:val="20"/>
      </w:rPr>
      <w:fldChar w:fldCharType="separate"/>
    </w:r>
    <w:r>
      <w:rPr>
        <w:rStyle w:val="PageNumber"/>
        <w:rFonts w:eastAsiaTheme="majorEastAsia"/>
        <w:noProof/>
        <w:sz w:val="20"/>
        <w:szCs w:val="20"/>
      </w:rPr>
      <w:t>2</w:t>
    </w:r>
    <w:r>
      <w:rPr>
        <w:rStyle w:val="PageNumber"/>
        <w:rFonts w:eastAsiaTheme="majorEastAsia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535611">
    <w:abstractNumId w:val="3"/>
  </w:num>
  <w:num w:numId="2" w16cid:durableId="433088734">
    <w:abstractNumId w:val="2"/>
  </w:num>
  <w:num w:numId="3" w16cid:durableId="135801910">
    <w:abstractNumId w:val="0"/>
  </w:num>
  <w:num w:numId="4" w16cid:durableId="132430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96"/>
    <w:rsid w:val="0001027E"/>
    <w:rsid w:val="000D0243"/>
    <w:rsid w:val="000D55DA"/>
    <w:rsid w:val="000D7785"/>
    <w:rsid w:val="000D7C3A"/>
    <w:rsid w:val="000E3229"/>
    <w:rsid w:val="000E63A5"/>
    <w:rsid w:val="00122C2F"/>
    <w:rsid w:val="001608F0"/>
    <w:rsid w:val="00165F8F"/>
    <w:rsid w:val="00180097"/>
    <w:rsid w:val="001A3021"/>
    <w:rsid w:val="001B596F"/>
    <w:rsid w:val="00204C7D"/>
    <w:rsid w:val="00230AB7"/>
    <w:rsid w:val="002355E2"/>
    <w:rsid w:val="00236766"/>
    <w:rsid w:val="00251731"/>
    <w:rsid w:val="002612B6"/>
    <w:rsid w:val="002A21D4"/>
    <w:rsid w:val="002A6A60"/>
    <w:rsid w:val="002E3229"/>
    <w:rsid w:val="002E6727"/>
    <w:rsid w:val="0030408C"/>
    <w:rsid w:val="00323AA1"/>
    <w:rsid w:val="00377B1C"/>
    <w:rsid w:val="00397BC2"/>
    <w:rsid w:val="003A6734"/>
    <w:rsid w:val="003B2729"/>
    <w:rsid w:val="003C01EB"/>
    <w:rsid w:val="003E7877"/>
    <w:rsid w:val="004147CE"/>
    <w:rsid w:val="00427611"/>
    <w:rsid w:val="00434E33"/>
    <w:rsid w:val="004552CE"/>
    <w:rsid w:val="004837B2"/>
    <w:rsid w:val="004A3AFB"/>
    <w:rsid w:val="00505A6F"/>
    <w:rsid w:val="005066DC"/>
    <w:rsid w:val="005068F3"/>
    <w:rsid w:val="00542BF0"/>
    <w:rsid w:val="005B7C96"/>
    <w:rsid w:val="005C41A1"/>
    <w:rsid w:val="005E4C14"/>
    <w:rsid w:val="006141F8"/>
    <w:rsid w:val="00616665"/>
    <w:rsid w:val="00636621"/>
    <w:rsid w:val="0064170E"/>
    <w:rsid w:val="006832D9"/>
    <w:rsid w:val="00694A5A"/>
    <w:rsid w:val="006A1930"/>
    <w:rsid w:val="006B2812"/>
    <w:rsid w:val="007179CA"/>
    <w:rsid w:val="00732178"/>
    <w:rsid w:val="0074468B"/>
    <w:rsid w:val="00753474"/>
    <w:rsid w:val="00771675"/>
    <w:rsid w:val="00777C69"/>
    <w:rsid w:val="00785BE7"/>
    <w:rsid w:val="007A3BEB"/>
    <w:rsid w:val="007A68EE"/>
    <w:rsid w:val="007C12AB"/>
    <w:rsid w:val="007C151E"/>
    <w:rsid w:val="007C5DF5"/>
    <w:rsid w:val="007D4210"/>
    <w:rsid w:val="007D50AD"/>
    <w:rsid w:val="007E148C"/>
    <w:rsid w:val="008002B8"/>
    <w:rsid w:val="008302CA"/>
    <w:rsid w:val="0083036E"/>
    <w:rsid w:val="008356B4"/>
    <w:rsid w:val="00884C8E"/>
    <w:rsid w:val="00891F61"/>
    <w:rsid w:val="00894ED7"/>
    <w:rsid w:val="00895229"/>
    <w:rsid w:val="008D1ECC"/>
    <w:rsid w:val="008F4A50"/>
    <w:rsid w:val="009239AA"/>
    <w:rsid w:val="00925C7A"/>
    <w:rsid w:val="00927194"/>
    <w:rsid w:val="00931D2E"/>
    <w:rsid w:val="009625C0"/>
    <w:rsid w:val="009A3D09"/>
    <w:rsid w:val="009C13B9"/>
    <w:rsid w:val="009C546C"/>
    <w:rsid w:val="009E0E37"/>
    <w:rsid w:val="009E596E"/>
    <w:rsid w:val="00A146B9"/>
    <w:rsid w:val="00A22CE9"/>
    <w:rsid w:val="00A40542"/>
    <w:rsid w:val="00A431E3"/>
    <w:rsid w:val="00A82C52"/>
    <w:rsid w:val="00AA3C7A"/>
    <w:rsid w:val="00AE2441"/>
    <w:rsid w:val="00AE7889"/>
    <w:rsid w:val="00B10ECA"/>
    <w:rsid w:val="00B1193B"/>
    <w:rsid w:val="00B31A50"/>
    <w:rsid w:val="00B407CE"/>
    <w:rsid w:val="00C1156E"/>
    <w:rsid w:val="00C13F23"/>
    <w:rsid w:val="00C14CC4"/>
    <w:rsid w:val="00C465A2"/>
    <w:rsid w:val="00C6313D"/>
    <w:rsid w:val="00C86E91"/>
    <w:rsid w:val="00C93531"/>
    <w:rsid w:val="00CF1050"/>
    <w:rsid w:val="00D11DF0"/>
    <w:rsid w:val="00D25F82"/>
    <w:rsid w:val="00D53B62"/>
    <w:rsid w:val="00D721BE"/>
    <w:rsid w:val="00D728A2"/>
    <w:rsid w:val="00DC3807"/>
    <w:rsid w:val="00DD4B18"/>
    <w:rsid w:val="00E17D4A"/>
    <w:rsid w:val="00E23278"/>
    <w:rsid w:val="00E33970"/>
    <w:rsid w:val="00E53D1F"/>
    <w:rsid w:val="00E61486"/>
    <w:rsid w:val="00E854FE"/>
    <w:rsid w:val="00E95C93"/>
    <w:rsid w:val="00EB49D6"/>
    <w:rsid w:val="00EF0BF6"/>
    <w:rsid w:val="00F06866"/>
    <w:rsid w:val="00F134AF"/>
    <w:rsid w:val="00F46C14"/>
    <w:rsid w:val="00F56513"/>
    <w:rsid w:val="00F66CF1"/>
    <w:rsid w:val="00F71EE1"/>
    <w:rsid w:val="00FB10E8"/>
    <w:rsid w:val="00FB5CDB"/>
    <w:rsid w:val="00FD77C2"/>
    <w:rsid w:val="00FE5400"/>
    <w:rsid w:val="00FE68C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B85F78"/>
  <w15:chartTrackingRefBased/>
  <w15:docId w15:val="{23DFA7C9-2412-4E20-A3CB-644189F2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2A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C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C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C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C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C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7C12AB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uiPriority w:val="99"/>
    <w:rsid w:val="007C12AB"/>
    <w:rPr>
      <w:rFonts w:ascii="Times New Roman" w:eastAsia="Times New Roman" w:hAnsi="Times New Roman" w:cs="Times New Roman"/>
      <w:snapToGrid w:val="0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7C12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2A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7C12AB"/>
  </w:style>
  <w:style w:type="paragraph" w:styleId="BodyTextIndent">
    <w:name w:val="Body Text Indent"/>
    <w:basedOn w:val="Normal"/>
    <w:link w:val="BodyTextIndentChar"/>
    <w:rsid w:val="007C12AB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C12AB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rsid w:val="007C1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115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data.bls.gov/oes/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498f3-6e5b-4e42-8d21-edb5ee036d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35FB5CBCBE24184DF503F9F719F43" ma:contentTypeVersion="14" ma:contentTypeDescription="Create a new document." ma:contentTypeScope="" ma:versionID="73fa73d3aea444e8a61895fc658148d3">
  <xsd:schema xmlns:xsd="http://www.w3.org/2001/XMLSchema" xmlns:xs="http://www.w3.org/2001/XMLSchema" xmlns:p="http://schemas.microsoft.com/office/2006/metadata/properties" xmlns:ns3="7f6498f3-6e5b-4e42-8d21-edb5ee036d02" xmlns:ns4="7d756df2-7a67-4ebc-b619-1cae08509eee" targetNamespace="http://schemas.microsoft.com/office/2006/metadata/properties" ma:root="true" ma:fieldsID="93cf1e71b34ad6eb57d069110f40dbbd" ns3:_="" ns4:_="">
    <xsd:import namespace="7f6498f3-6e5b-4e42-8d21-edb5ee036d02"/>
    <xsd:import namespace="7d756df2-7a67-4ebc-b619-1cae08509e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498f3-6e5b-4e42-8d21-edb5ee036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56df2-7a67-4ebc-b619-1cae08509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DF69B-DA2D-406E-A2D8-B8F55BB7C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FFFDE-EF6F-4324-A648-3F1006C2D8E4}">
  <ds:schemaRefs>
    <ds:schemaRef ds:uri="http://schemas.microsoft.com/office/2006/metadata/properties"/>
    <ds:schemaRef ds:uri="http://purl.org/dc/dcmitype/"/>
    <ds:schemaRef ds:uri="7d756df2-7a67-4ebc-b619-1cae08509eee"/>
    <ds:schemaRef ds:uri="7f6498f3-6e5b-4e42-8d21-edb5ee036d02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EB230D8-7C4A-4809-8780-7CD866138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498f3-6e5b-4e42-8d21-edb5ee036d02"/>
    <ds:schemaRef ds:uri="7d756df2-7a67-4ebc-b619-1cae08509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2d0191-eeae-4761-b1cb-1a83e86ef445}" enabled="0" method="" siteId="{102d0191-eeae-4761-b1cb-1a83e86ef445}" removed="1"/>
  <clbl:label id="{f50258b9-0674-4191-a340-b17c7a1f2a51}" enabled="1" method="Standard" siteId="{d54eaa6b-809a-4363-baa4-85109051ea6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Chanda, Natasha</dc:creator>
  <cp:lastModifiedBy>Agyeman, Nana B CTR WHS ESD (USA)</cp:lastModifiedBy>
  <cp:revision>2</cp:revision>
  <dcterms:created xsi:type="dcterms:W3CDTF">2026-05-08T19:55:00Z</dcterms:created>
  <dcterms:modified xsi:type="dcterms:W3CDTF">2026-05-08T19:55:00Z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0x0101000B135FB5CBCBE24184DF503F9F719F43</vt:lpwstr>
  </property>
  <property fmtid="{D5CDD505-2E9C-101B-9397-08002B2CF9AE}" pid="3" name="MediaServiceImageTags">
    <vt:lpwstr/>
  </property>
</Properties>
</file>