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906CA" w:rsidP="00F906CA" w14:paraId="22A2CF5C" w14:textId="77777777">
      <w:pPr>
        <w:jc w:val="center"/>
        <w:rPr>
          <w:b/>
          <w:noProof/>
        </w:rPr>
      </w:pPr>
      <w:r>
        <w:rPr>
          <w:b/>
          <w:noProof/>
        </w:rPr>
        <w:t>Survey Instrument – Assistance Reporting Tool (ART) Screenshots</w:t>
      </w:r>
    </w:p>
    <w:p w:rsidR="00F906CA" w:rsidRPr="00940267" w:rsidP="00F906CA" w14:paraId="5AF9C699" w14:textId="7A376D3F">
      <w:pPr>
        <w:jc w:val="center"/>
        <w:rPr>
          <w:b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48895</wp:posOffset>
                </wp:positionV>
                <wp:extent cx="1913890" cy="483235"/>
                <wp:effectExtent l="6350" t="9525" r="13335" b="12065"/>
                <wp:wrapNone/>
                <wp:docPr id="1242718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389" w:rsidRPr="0086739D" w14:textId="7777777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86739D">
                              <w:rPr>
                                <w:sz w:val="20"/>
                                <w:szCs w:val="16"/>
                              </w:rPr>
                              <w:t>OMB control number: 0720-</w:t>
                            </w:r>
                            <w:r w:rsidRPr="0086739D" w:rsidR="0086739D">
                              <w:rPr>
                                <w:sz w:val="20"/>
                                <w:szCs w:val="16"/>
                              </w:rPr>
                              <w:t xml:space="preserve">0060 </w:t>
                            </w:r>
                            <w:r w:rsidRPr="0086739D">
                              <w:rPr>
                                <w:sz w:val="20"/>
                                <w:szCs w:val="16"/>
                              </w:rPr>
                              <w:t>Expiration: xx-xx-</w:t>
                            </w:r>
                            <w:r w:rsidRPr="0086739D">
                              <w:rPr>
                                <w:sz w:val="20"/>
                                <w:szCs w:val="16"/>
                              </w:rPr>
                              <w:t>xxxx</w:t>
                            </w:r>
                          </w:p>
                          <w:p w:rsidR="007E3389" w14:textId="77777777">
                            <w:r>
                              <w:t>exp</w:t>
                            </w:r>
                          </w:p>
                          <w:p w:rsidR="007E3389" w14:textId="77777777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0.7pt;height:38.05pt;margin-top:3.85pt;margin-left:38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7E3389" w:rsidRPr="0086739D" w14:paraId="33075F87" w14:textId="77777777">
                      <w:pPr>
                        <w:rPr>
                          <w:sz w:val="14"/>
                          <w:szCs w:val="16"/>
                        </w:rPr>
                      </w:pPr>
                      <w:r w:rsidRPr="0086739D">
                        <w:rPr>
                          <w:sz w:val="20"/>
                          <w:szCs w:val="16"/>
                        </w:rPr>
                        <w:t>OMB control number: 0720-</w:t>
                      </w:r>
                      <w:r w:rsidRPr="0086739D" w:rsidR="0086739D">
                        <w:rPr>
                          <w:sz w:val="20"/>
                          <w:szCs w:val="16"/>
                        </w:rPr>
                        <w:t xml:space="preserve">0060 </w:t>
                      </w:r>
                      <w:r w:rsidRPr="0086739D">
                        <w:rPr>
                          <w:sz w:val="20"/>
                          <w:szCs w:val="16"/>
                        </w:rPr>
                        <w:t>Expiration: xx-xx-</w:t>
                      </w:r>
                      <w:r w:rsidRPr="0086739D">
                        <w:rPr>
                          <w:sz w:val="20"/>
                          <w:szCs w:val="16"/>
                        </w:rPr>
                        <w:t>xxxx</w:t>
                      </w:r>
                    </w:p>
                    <w:p w:rsidR="007E3389" w14:paraId="3CE87A23" w14:textId="77777777">
                      <w:r>
                        <w:t>exp</w:t>
                      </w:r>
                    </w:p>
                    <w:p w:rsidR="007E3389" w14:paraId="3DA25E1E" w14:textId="77777777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6F23E5" w:rsidRPr="007E3389" w14:paraId="3B44D50B" w14:textId="77777777">
      <w:pPr>
        <w:rPr>
          <w:noProof/>
          <w:sz w:val="18"/>
          <w:szCs w:val="18"/>
        </w:rPr>
      </w:pPr>
      <w:r>
        <w:rPr>
          <w:b/>
          <w:noProof/>
        </w:rPr>
        <w:t>H</w:t>
      </w:r>
      <w:r w:rsidRPr="0063718C">
        <w:rPr>
          <w:b/>
          <w:noProof/>
        </w:rPr>
        <w:t xml:space="preserve">eader (appears on every </w:t>
      </w:r>
      <w:r w:rsidR="0063718C">
        <w:rPr>
          <w:b/>
          <w:noProof/>
        </w:rPr>
        <w:t>tab</w:t>
      </w:r>
      <w:r w:rsidRPr="0063718C">
        <w:rPr>
          <w:b/>
          <w:noProof/>
        </w:rPr>
        <w:t>)</w:t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  <w:r w:rsidR="007E3389">
        <w:rPr>
          <w:b/>
          <w:noProof/>
        </w:rPr>
        <w:tab/>
      </w:r>
    </w:p>
    <w:p w:rsidR="001B1F0D" w14:paraId="5AADCB54" w14:textId="3C9E5D3F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866255" cy="1125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E5" w14:paraId="585E4888" w14:textId="77777777">
      <w:pPr>
        <w:rPr>
          <w:noProof/>
        </w:rPr>
      </w:pPr>
    </w:p>
    <w:p w:rsidR="006F23E5" w:rsidRPr="0063718C" w:rsidP="006F23E5" w14:paraId="34115C47" w14:textId="77777777">
      <w:pPr>
        <w:rPr>
          <w:b/>
          <w:noProof/>
        </w:rPr>
      </w:pPr>
      <w:r w:rsidRPr="0063718C">
        <w:rPr>
          <w:b/>
          <w:noProof/>
        </w:rPr>
        <w:t>Footer (</w:t>
      </w:r>
      <w:r w:rsidRPr="0063718C" w:rsidR="0063718C">
        <w:rPr>
          <w:b/>
          <w:noProof/>
        </w:rPr>
        <w:t xml:space="preserve">appears on every </w:t>
      </w:r>
      <w:r w:rsidR="0063718C">
        <w:rPr>
          <w:b/>
          <w:noProof/>
        </w:rPr>
        <w:t>tab</w:t>
      </w:r>
      <w:r w:rsidRPr="0063718C">
        <w:rPr>
          <w:b/>
          <w:noProof/>
        </w:rPr>
        <w:t>)</w:t>
      </w:r>
    </w:p>
    <w:p w:rsidR="006F23E5" w14:paraId="190DE597" w14:textId="5E7919F4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891655" cy="2286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E5" w14:paraId="452D8482" w14:textId="5C1F89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229235</wp:posOffset>
                </wp:positionV>
                <wp:extent cx="6925945" cy="2001520"/>
                <wp:effectExtent l="13970" t="13970" r="13335" b="13335"/>
                <wp:wrapNone/>
                <wp:docPr id="1596248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389" w:rsidRPr="007E3389" w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3389">
                              <w:rPr>
                                <w:b/>
                                <w:sz w:val="18"/>
                                <w:szCs w:val="18"/>
                              </w:rPr>
                              <w:t>AGENCY DISCLOSURE STATEMENT</w:t>
                            </w:r>
                          </w:p>
                          <w:p w:rsidR="007E3389" w:rsidRPr="008C025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public reporting burden for this collection of information</w:t>
                            </w:r>
                            <w:r w:rsidR="005065C0">
                              <w:rPr>
                                <w:sz w:val="18"/>
                                <w:szCs w:val="18"/>
                              </w:rPr>
                              <w:t xml:space="preserve">, 0720-0060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 estimated to average </w:t>
                            </w:r>
                            <w:r w:rsidR="008C0251"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</w:t>
                            </w:r>
                            <w:r w:rsidR="005065C0">
                              <w:rPr>
                                <w:sz w:val="18"/>
                                <w:szCs w:val="18"/>
                              </w:rPr>
                              <w:t>ion. Send comments regarding 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burden estimate or </w:t>
                            </w:r>
                            <w:r w:rsidR="005065C0">
                              <w:rPr>
                                <w:sz w:val="18"/>
                                <w:szCs w:val="18"/>
                              </w:rPr>
                              <w:t>burden reduction suggestions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 the Department of Defense, Washington Headquarters Services</w:t>
                            </w:r>
                            <w:r w:rsidR="005065C0">
                              <w:rPr>
                                <w:sz w:val="18"/>
                                <w:szCs w:val="18"/>
                              </w:rPr>
                              <w:t>, at whs.mc-alex.esd.mbx.dd-dod-information-collections@mail.mil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                      </w:r>
                            <w:r w:rsidR="008C02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45.35pt;height:157.6pt;margin-top:18.05pt;margin-left:-1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7E3389" w:rsidRPr="007E3389" w14:paraId="674E6284" w14:textId="7777777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E3389">
                        <w:rPr>
                          <w:b/>
                          <w:sz w:val="18"/>
                          <w:szCs w:val="18"/>
                        </w:rPr>
                        <w:t>AGENCY DISCLOSURE STATEMENT</w:t>
                      </w:r>
                    </w:p>
                    <w:p w:rsidR="007E3389" w:rsidRPr="008C0251" w14:paraId="45263EB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public reporting burden for this collection of information</w:t>
                      </w:r>
                      <w:r w:rsidR="005065C0">
                        <w:rPr>
                          <w:sz w:val="18"/>
                          <w:szCs w:val="18"/>
                        </w:rPr>
                        <w:t xml:space="preserve">, 0720-0060 </w:t>
                      </w:r>
                      <w:r>
                        <w:rPr>
                          <w:sz w:val="18"/>
                          <w:szCs w:val="18"/>
                        </w:rPr>
                        <w:t xml:space="preserve">is estimated to average </w:t>
                      </w:r>
                      <w:r w:rsidR="008C0251">
                        <w:rPr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</w:t>
                      </w:r>
                      <w:r w:rsidR="005065C0">
                        <w:rPr>
                          <w:sz w:val="18"/>
                          <w:szCs w:val="18"/>
                        </w:rPr>
                        <w:t>ion. Send comments regarding the</w:t>
                      </w:r>
                      <w:r>
                        <w:rPr>
                          <w:sz w:val="18"/>
                          <w:szCs w:val="18"/>
                        </w:rPr>
                        <w:t xml:space="preserve"> burden estimate or </w:t>
                      </w:r>
                      <w:r w:rsidR="005065C0">
                        <w:rPr>
                          <w:sz w:val="18"/>
                          <w:szCs w:val="18"/>
                        </w:rPr>
                        <w:t>burden reduction suggestions</w:t>
                      </w:r>
                      <w:r>
                        <w:rPr>
                          <w:sz w:val="18"/>
                          <w:szCs w:val="18"/>
                        </w:rPr>
                        <w:t xml:space="preserve"> to the Department of Defense, Washington Headquarters Services</w:t>
                      </w:r>
                      <w:r w:rsidR="005065C0">
                        <w:rPr>
                          <w:sz w:val="18"/>
                          <w:szCs w:val="18"/>
                        </w:rPr>
                        <w:t>, at whs.mc-alex.esd.mbx.dd-dod-information-collections@mail.mil</w:t>
                      </w:r>
                      <w:r>
                        <w:rPr>
                          <w:sz w:val="18"/>
                          <w:szCs w:val="18"/>
                        </w:rPr>
                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                </w:r>
                      <w:r w:rsidR="008C025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3389" w14:paraId="7E4140F8" w14:textId="77777777">
      <w:pPr>
        <w:rPr>
          <w:noProof/>
        </w:rPr>
      </w:pPr>
    </w:p>
    <w:p w:rsidR="00C67F5C" w14:paraId="286670D1" w14:textId="77777777">
      <w:pPr>
        <w:rPr>
          <w:b/>
          <w:noProof/>
        </w:rPr>
      </w:pPr>
      <w:r>
        <w:rPr>
          <w:b/>
          <w:noProof/>
        </w:rPr>
        <w:br w:type="page"/>
      </w:r>
      <w:r w:rsidRPr="0063718C">
        <w:rPr>
          <w:b/>
          <w:noProof/>
        </w:rPr>
        <w:t>Basic Information Tab</w:t>
      </w:r>
    </w:p>
    <w:p w:rsidR="00C67F5C" w14:paraId="7D02CC2D" w14:textId="5CD9D0A5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917055" cy="550354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E5" w:rsidRPr="0063718C" w14:paraId="6F5FDAC6" w14:textId="77777777">
      <w:pPr>
        <w:rPr>
          <w:b/>
          <w:noProof/>
        </w:rPr>
      </w:pPr>
      <w:r>
        <w:rPr>
          <w:noProof/>
        </w:rPr>
        <w:br w:type="page"/>
      </w:r>
      <w:r w:rsidRPr="00C67F5C" w:rsidR="00C67F5C">
        <w:rPr>
          <w:b/>
          <w:noProof/>
        </w:rPr>
        <w:t>Claims/Debt</w:t>
      </w:r>
      <w:r w:rsidR="00C67F5C">
        <w:rPr>
          <w:noProof/>
        </w:rPr>
        <w:t xml:space="preserve"> </w:t>
      </w:r>
      <w:r w:rsidRPr="0063718C" w:rsidR="00C67F5C">
        <w:rPr>
          <w:b/>
          <w:noProof/>
        </w:rPr>
        <w:t>Information Tab</w:t>
      </w:r>
    </w:p>
    <w:p w:rsidR="006F23E5" w14:paraId="4B58C4A8" w14:textId="5F2C1EB6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917055" cy="705294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E5" w14:paraId="277D3C12" w14:textId="77777777">
      <w:pPr>
        <w:rPr>
          <w:noProof/>
        </w:rPr>
      </w:pPr>
    </w:p>
    <w:p w:rsidR="00C67F5C" w14:paraId="0A764C9E" w14:textId="77777777">
      <w:pPr>
        <w:rPr>
          <w:noProof/>
        </w:rPr>
      </w:pPr>
      <w:r>
        <w:rPr>
          <w:b/>
          <w:noProof/>
        </w:rPr>
        <w:br w:type="page"/>
      </w:r>
      <w:r>
        <w:rPr>
          <w:b/>
          <w:noProof/>
        </w:rPr>
        <w:t xml:space="preserve">Documents </w:t>
      </w:r>
      <w:r w:rsidRPr="0063718C">
        <w:rPr>
          <w:b/>
          <w:noProof/>
        </w:rPr>
        <w:t>Tab</w:t>
      </w:r>
    </w:p>
    <w:p w:rsidR="006F23E5" w14:paraId="77660736" w14:textId="7D67D18E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5943600" cy="39624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5C" w14:paraId="202F9D34" w14:textId="77777777">
      <w:pPr>
        <w:rPr>
          <w:noProof/>
        </w:rPr>
      </w:pPr>
      <w:r>
        <w:rPr>
          <w:b/>
          <w:noProof/>
        </w:rPr>
        <w:br w:type="page"/>
      </w:r>
      <w:r>
        <w:rPr>
          <w:b/>
          <w:noProof/>
        </w:rPr>
        <w:t xml:space="preserve">Pre-authorization </w:t>
      </w:r>
      <w:r w:rsidRPr="0063718C">
        <w:rPr>
          <w:b/>
          <w:noProof/>
        </w:rPr>
        <w:t>Tab</w:t>
      </w:r>
    </w:p>
    <w:p w:rsidR="0063718C" w14:paraId="5DAE8DA9" w14:textId="13112927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731000" cy="64262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8C" w14:paraId="0C7D67F6" w14:textId="77777777">
      <w:pPr>
        <w:rPr>
          <w:noProof/>
        </w:rPr>
      </w:pPr>
      <w:r>
        <w:rPr>
          <w:b/>
          <w:noProof/>
        </w:rPr>
        <w:br w:type="page"/>
      </w:r>
      <w:r>
        <w:rPr>
          <w:b/>
          <w:noProof/>
        </w:rPr>
        <w:t xml:space="preserve">Fitness for Duty </w:t>
      </w:r>
      <w:r w:rsidRPr="0063718C">
        <w:rPr>
          <w:b/>
          <w:noProof/>
        </w:rPr>
        <w:t>Tab</w:t>
      </w:r>
    </w:p>
    <w:p w:rsidR="0063718C" w14:paraId="4209FA7F" w14:textId="3224E31D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849745" cy="32683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5C" w14:paraId="13DBA179" w14:textId="77777777">
      <w:pPr>
        <w:rPr>
          <w:b/>
          <w:noProof/>
        </w:rPr>
      </w:pPr>
    </w:p>
    <w:p w:rsidR="00C67F5C" w14:paraId="6BCE4F6F" w14:textId="77777777">
      <w:pPr>
        <w:rPr>
          <w:noProof/>
        </w:rPr>
      </w:pPr>
      <w:r>
        <w:rPr>
          <w:b/>
          <w:noProof/>
        </w:rPr>
        <w:t>Line of Duty</w:t>
      </w:r>
      <w:r w:rsidRPr="0063718C">
        <w:rPr>
          <w:b/>
          <w:noProof/>
        </w:rPr>
        <w:t xml:space="preserve"> Tab</w:t>
      </w:r>
    </w:p>
    <w:p w:rsidR="00C67F5C" w:rsidRPr="004F3311" w14:paraId="64CA432B" w14:textId="5B063D62">
      <w:pPr>
        <w:rPr>
          <w:noProof/>
        </w:rPr>
      </w:pPr>
      <w:r w:rsidRPr="004F3311">
        <w:rPr>
          <w:noProof/>
        </w:rPr>
        <w:drawing>
          <wp:inline distT="0" distB="0" distL="0" distR="0">
            <wp:extent cx="6917055" cy="29718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8C" w14:paraId="3E7FAD8D" w14:textId="77777777">
      <w:pPr>
        <w:rPr>
          <w:noProof/>
        </w:rPr>
      </w:pPr>
    </w:p>
    <w:p w:rsidR="00C67F5C" w14:paraId="4331C766" w14:textId="77777777">
      <w:pPr>
        <w:rPr>
          <w:noProof/>
        </w:rPr>
      </w:pPr>
    </w:p>
    <w:p w:rsidR="0063718C" w14:paraId="67BB7157" w14:textId="61F366BF">
      <w:r w:rsidRPr="00C67F5C">
        <w:rPr>
          <w:b/>
          <w:noProof/>
        </w:rPr>
        <w:t>Transitional Care for Service-related Conditions</w:t>
      </w:r>
      <w:r>
        <w:rPr>
          <w:b/>
          <w:noProof/>
        </w:rPr>
        <w:t xml:space="preserve"> (1637) Tab</w:t>
      </w:r>
      <w:r w:rsidRPr="00C67F5C">
        <w:rPr>
          <w:b/>
          <w:noProof/>
        </w:rPr>
        <w:t xml:space="preserve"> </w:t>
      </w:r>
      <w:r w:rsidRPr="004F3311" w:rsidR="00AD4CEC">
        <w:rPr>
          <w:noProof/>
        </w:rPr>
        <w:drawing>
          <wp:inline distT="0" distB="0" distL="0" distR="0">
            <wp:extent cx="6917055" cy="27178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67F5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360" w:bottom="720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C6D" w14:paraId="4ABED9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F5C" w14:paraId="0D3EC4A4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253">
      <w:rPr>
        <w:noProof/>
      </w:rPr>
      <w:t>1</w:t>
    </w:r>
    <w:r>
      <w:rPr>
        <w:noProof/>
      </w:rPr>
      <w:fldChar w:fldCharType="end"/>
    </w:r>
  </w:p>
  <w:p w:rsidR="00C67F5C" w14:paraId="3C0A7E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C6D" w14:paraId="59F45FF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C6D" w14:paraId="7D897B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C6D" w14:paraId="077807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C6D" w14:paraId="67D4C5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E5"/>
    <w:rsid w:val="000A3BBC"/>
    <w:rsid w:val="001172F7"/>
    <w:rsid w:val="001B1F0D"/>
    <w:rsid w:val="004F3311"/>
    <w:rsid w:val="005065C0"/>
    <w:rsid w:val="00562FDE"/>
    <w:rsid w:val="0063718C"/>
    <w:rsid w:val="00674ABD"/>
    <w:rsid w:val="006F23E5"/>
    <w:rsid w:val="00734253"/>
    <w:rsid w:val="007E3389"/>
    <w:rsid w:val="0086739D"/>
    <w:rsid w:val="00894C6D"/>
    <w:rsid w:val="008C0251"/>
    <w:rsid w:val="00927CCC"/>
    <w:rsid w:val="00940267"/>
    <w:rsid w:val="00AD4CEC"/>
    <w:rsid w:val="00AE0FB2"/>
    <w:rsid w:val="00B30B62"/>
    <w:rsid w:val="00C67F5C"/>
    <w:rsid w:val="00C84E25"/>
    <w:rsid w:val="00D95759"/>
    <w:rsid w:val="00F906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38954A"/>
  <w15:chartTrackingRefBased/>
  <w15:docId w15:val="{4569866B-061C-4166-91C0-32A0E50E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F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7F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7F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7F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</documentManagement>
</p:properties>
</file>

<file path=customXml/itemProps1.xml><?xml version="1.0" encoding="utf-8"?>
<ds:datastoreItem xmlns:ds="http://schemas.openxmlformats.org/officeDocument/2006/customXml" ds:itemID="{A4C0AE31-0CCF-4DFD-AFA5-8CB12115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A0461-A007-4225-BFCB-0D46D6356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21D93-8B44-42AC-B599-C11D79681D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6287D4-84BB-49EB-9AA1-BA2AA179ED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33C77B-F142-4769-9E00-124D0F623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0720-0060 Assistance Reporting Tool (ART)</vt:lpstr>
    </vt:vector>
  </TitlesOfParts>
  <Company>Department of Defense - Health Affairs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0720-0060 Assistance Reporting Tool (ART)</dc:title>
  <dc:creator>Bonivento, Lennya, CIV, OASD(HA)/TMA</dc:creator>
  <cp:lastModifiedBy>Schuff, Nicholas A CTR WHS ESD (USA)</cp:lastModifiedBy>
  <cp:revision>2</cp:revision>
  <dcterms:created xsi:type="dcterms:W3CDTF">2025-07-15T16:20:00Z</dcterms:created>
  <dcterms:modified xsi:type="dcterms:W3CDTF">2025-07-15T16:20:00Z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TH3QXZ4CCXAT-18-2998</vt:lpwstr>
  </property>
  <property fmtid="{D5CDD505-2E9C-101B-9397-08002B2CF9AE}" pid="3" name="_dlc_DocIdItemGuid">
    <vt:lpwstr>28bc29bb-449b-497f-b608-44113f17b1b8</vt:lpwstr>
  </property>
  <property fmtid="{D5CDD505-2E9C-101B-9397-08002B2CF9AE}" pid="4" name="_dlc_DocIdUrl">
    <vt:lpwstr>https://apps.sp.pentagon.mil/sites/dodiic/_layouts/DocIdRedir.aspx?ID=TH3QXZ4CCXAT-18-2998, TH3QXZ4CCXAT-18-2998</vt:lpwstr>
  </property>
</Properties>
</file>