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025D" w:rsidP="00E6765C" w14:paraId="16964C1D" w14:textId="77777777">
      <w:pPr>
        <w:spacing w:after="200" w:line="276" w:lineRule="auto"/>
        <w:ind w:left="2160" w:hanging="2160"/>
        <w:rPr>
          <w:rFonts w:eastAsia="Calibri"/>
          <w:b/>
        </w:rPr>
      </w:pPr>
    </w:p>
    <w:p w:rsidR="00E6765C" w:rsidRPr="00E6765C" w:rsidP="00596365" w14:paraId="0F00548B" w14:textId="068079EC">
      <w:pPr>
        <w:ind w:left="2160" w:hanging="2160"/>
        <w:rPr>
          <w:rFonts w:eastAsia="Calibri"/>
          <w:b/>
        </w:rPr>
      </w:pPr>
      <w:r w:rsidRPr="00E6765C">
        <w:rPr>
          <w:rFonts w:eastAsia="Calibri"/>
          <w:b/>
        </w:rPr>
        <w:t>DATE:</w:t>
      </w:r>
      <w:r w:rsidRPr="00E6765C">
        <w:rPr>
          <w:rFonts w:eastAsia="Calibri"/>
          <w:b/>
        </w:rPr>
        <w:tab/>
      </w:r>
      <w:r w:rsidR="00F17F59">
        <w:rPr>
          <w:rFonts w:eastAsia="Calibri"/>
        </w:rPr>
        <w:t>April 10, 2025</w:t>
      </w:r>
    </w:p>
    <w:p w:rsidR="0046665C" w:rsidP="0046665C" w14:paraId="10372823" w14:textId="77777777">
      <w:pPr>
        <w:ind w:left="2160" w:hanging="2160"/>
        <w:rPr>
          <w:rFonts w:eastAsia="Calibri"/>
          <w:b/>
        </w:rPr>
      </w:pPr>
    </w:p>
    <w:p w:rsidR="000A6900" w:rsidRPr="000A6900" w:rsidP="00596365" w14:paraId="37B17E1F" w14:textId="4AB4ABFF">
      <w:pPr>
        <w:ind w:left="2160" w:hanging="2160"/>
        <w:rPr>
          <w:rFonts w:eastAsia="Calibri"/>
          <w:b/>
        </w:rPr>
      </w:pPr>
      <w:r w:rsidRPr="000A6900">
        <w:rPr>
          <w:rFonts w:eastAsia="Calibri"/>
          <w:b/>
        </w:rPr>
        <w:t>TO:</w:t>
      </w:r>
      <w:r w:rsidRPr="000A6900">
        <w:rPr>
          <w:rFonts w:eastAsia="Calibri"/>
          <w:b/>
        </w:rPr>
        <w:tab/>
      </w:r>
      <w:r w:rsidRPr="000A6900">
        <w:rPr>
          <w:rFonts w:eastAsia="Calibri"/>
        </w:rPr>
        <w:t>Dan Cline, Office of Management and Budget Desk Officer</w:t>
      </w:r>
    </w:p>
    <w:p w:rsidR="0046665C" w:rsidP="0046665C" w14:paraId="262D06A0" w14:textId="77777777">
      <w:pPr>
        <w:ind w:left="2160" w:hanging="2160"/>
        <w:rPr>
          <w:rFonts w:eastAsia="Calibri"/>
          <w:b/>
        </w:rPr>
      </w:pPr>
    </w:p>
    <w:p w:rsidR="000A6900" w:rsidP="00596365" w14:paraId="08F6B181" w14:textId="29CFDBB9">
      <w:pPr>
        <w:ind w:left="2160" w:hanging="2160"/>
        <w:rPr>
          <w:rFonts w:eastAsia="Calibri"/>
        </w:rPr>
      </w:pPr>
      <w:r w:rsidRPr="000A6900">
        <w:rPr>
          <w:rFonts w:eastAsia="Calibri"/>
          <w:b/>
        </w:rPr>
        <w:t>FROM:</w:t>
      </w:r>
      <w:r w:rsidRPr="000A6900">
        <w:rPr>
          <w:rFonts w:eastAsia="Calibri"/>
          <w:b/>
        </w:rPr>
        <w:tab/>
      </w:r>
      <w:r w:rsidRPr="000A6900">
        <w:rPr>
          <w:rFonts w:eastAsia="Calibri"/>
        </w:rPr>
        <w:t>Samantha Miller, Health Resources and Services Administration Information Collection Clearance Officer, Office of Planning, Analysis and Evaluation</w:t>
      </w:r>
    </w:p>
    <w:p w:rsidR="00B92B6C" w:rsidRPr="00B92B6C" w:rsidP="00596365" w14:paraId="171B3833" w14:textId="7E5E768B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46665C" w:rsidP="0046665C" w14:paraId="03186A25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596365" w14:paraId="0A47B04E" w14:textId="13140BE1">
      <w:pPr>
        <w:ind w:left="2160" w:hanging="2160"/>
        <w:rPr>
          <w:rFonts w:eastAsia="Calibri"/>
        </w:rPr>
      </w:pPr>
      <w:r w:rsidRPr="255C022B">
        <w:rPr>
          <w:rFonts w:eastAsia="Calibri"/>
          <w:b/>
          <w:bCs/>
        </w:rPr>
        <w:t>Request</w:t>
      </w:r>
      <w:r w:rsidRPr="255C022B">
        <w:rPr>
          <w:rFonts w:eastAsia="Calibri"/>
        </w:rPr>
        <w:t xml:space="preserve">: </w:t>
      </w:r>
      <w:r>
        <w:tab/>
      </w:r>
      <w:r w:rsidRPr="255C022B">
        <w:rPr>
          <w:rFonts w:eastAsia="Calibri"/>
        </w:rPr>
        <w:t>The Health Resources and Services Administration (HRSA)</w:t>
      </w:r>
      <w:r w:rsidRPr="255C022B" w:rsidR="0044409E">
        <w:rPr>
          <w:rFonts w:eastAsia="Calibri"/>
        </w:rPr>
        <w:t xml:space="preserve">, </w:t>
      </w:r>
      <w:r w:rsidRPr="255C022B" w:rsidR="00646802">
        <w:rPr>
          <w:rFonts w:eastAsia="Calibri"/>
        </w:rPr>
        <w:t>Bureau of Health Workforce</w:t>
      </w:r>
      <w:r w:rsidRPr="255C022B" w:rsidR="07E4B64C">
        <w:rPr>
          <w:rFonts w:eastAsia="Calibri"/>
        </w:rPr>
        <w:t xml:space="preserve"> </w:t>
      </w:r>
      <w:r w:rsidRPr="255C022B">
        <w:rPr>
          <w:rFonts w:eastAsia="Calibri"/>
        </w:rPr>
        <w:t>requests approval for changes to</w:t>
      </w:r>
      <w:r w:rsidR="002901FC">
        <w:rPr>
          <w:rFonts w:eastAsia="Calibri"/>
        </w:rPr>
        <w:t xml:space="preserve"> the</w:t>
      </w:r>
      <w:r w:rsidRPr="255C022B">
        <w:rPr>
          <w:rFonts w:eastAsia="Calibri"/>
        </w:rPr>
        <w:t xml:space="preserve"> </w:t>
      </w:r>
      <w:r w:rsidRPr="001E153D" w:rsidR="002878B1">
        <w:t xml:space="preserve">Health </w:t>
      </w:r>
      <w:r w:rsidRPr="001E153D" w:rsidR="00CF74AC">
        <w:t>Professions</w:t>
      </w:r>
      <w:r w:rsidRPr="001E153D" w:rsidR="00432ED0">
        <w:t xml:space="preserve"> Student Loan Program and Nursing Student Loan </w:t>
      </w:r>
      <w:r w:rsidRPr="001E153D" w:rsidR="001C61CF">
        <w:t xml:space="preserve"> </w:t>
      </w:r>
      <w:r w:rsidRPr="001E153D" w:rsidR="004C38AA">
        <w:t xml:space="preserve">Program: </w:t>
      </w:r>
      <w:r w:rsidR="0040025D">
        <w:t xml:space="preserve"> </w:t>
      </w:r>
      <w:r w:rsidRPr="001E153D" w:rsidR="004C38AA">
        <w:t>Administrative Requirements</w:t>
      </w:r>
      <w:r w:rsidRPr="001E153D" w:rsidR="00BD7490">
        <w:t xml:space="preserve"> </w:t>
      </w:r>
      <w:r w:rsidRPr="001E153D" w:rsidR="005225C6">
        <w:t xml:space="preserve">(Regulations and Policy) </w:t>
      </w:r>
      <w:r w:rsidR="002901FC">
        <w:t>Annual Operating Reporting Form</w:t>
      </w:r>
      <w:r w:rsidRPr="255C022B" w:rsidR="002901FC">
        <w:rPr>
          <w:rFonts w:eastAsia="Calibri"/>
        </w:rPr>
        <w:t xml:space="preserve"> </w:t>
      </w:r>
      <w:r w:rsidRPr="255C022B" w:rsidR="001C250A">
        <w:rPr>
          <w:rFonts w:eastAsia="Calibri"/>
        </w:rPr>
        <w:t xml:space="preserve">(OMB </w:t>
      </w:r>
      <w:r w:rsidRPr="00B17DF6" w:rsidR="003900F1">
        <w:rPr>
          <w:rFonts w:eastAsia="Calibri"/>
        </w:rPr>
        <w:t>0906-</w:t>
      </w:r>
      <w:r w:rsidRPr="00B17DF6" w:rsidR="008456E9">
        <w:rPr>
          <w:rFonts w:eastAsia="Calibri"/>
        </w:rPr>
        <w:t>0088</w:t>
      </w:r>
      <w:r w:rsidRPr="00B17DF6" w:rsidR="0044409E">
        <w:rPr>
          <w:rFonts w:eastAsia="Calibri"/>
        </w:rPr>
        <w:t>,</w:t>
      </w:r>
      <w:r w:rsidRPr="00B17DF6">
        <w:rPr>
          <w:rFonts w:eastAsia="Calibri"/>
        </w:rPr>
        <w:t xml:space="preserve"> expiration </w:t>
      </w:r>
      <w:r w:rsidR="0040025D">
        <w:rPr>
          <w:rFonts w:eastAsia="Calibri"/>
        </w:rPr>
        <w:t xml:space="preserve">April 30, </w:t>
      </w:r>
      <w:r w:rsidRPr="00B17DF6" w:rsidR="008456E9">
        <w:rPr>
          <w:rFonts w:eastAsia="Calibri"/>
        </w:rPr>
        <w:t>2027</w:t>
      </w:r>
      <w:r w:rsidRPr="00B17DF6">
        <w:rPr>
          <w:rFonts w:eastAsia="Calibri"/>
        </w:rPr>
        <w:t>).</w:t>
      </w:r>
      <w:r w:rsidRPr="255C022B">
        <w:rPr>
          <w:rFonts w:eastAsia="Calibri"/>
        </w:rPr>
        <w:t xml:space="preserve"> </w:t>
      </w:r>
    </w:p>
    <w:p w:rsidR="0046665C" w:rsidP="0046665C" w14:paraId="56A5A7FE" w14:textId="77777777">
      <w:pPr>
        <w:ind w:left="2160" w:hanging="2160"/>
        <w:rPr>
          <w:rFonts w:eastAsia="Calibri"/>
          <w:b/>
        </w:rPr>
      </w:pPr>
    </w:p>
    <w:p w:rsidR="0044409E" w:rsidP="00596365" w14:paraId="7B436784" w14:textId="7C1898AA">
      <w:pPr>
        <w:ind w:left="2160" w:hanging="2160"/>
        <w:rPr>
          <w:i/>
          <w:iCs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to revise questions to align with E</w:t>
      </w:r>
      <w:r w:rsidR="00AA5F15">
        <w:t>xecutive Order</w:t>
      </w:r>
      <w:r w:rsidRPr="00BA2B80">
        <w:t xml:space="preserve"> 14168 </w:t>
      </w:r>
      <w:r w:rsidRPr="00BA2B80">
        <w:rPr>
          <w:i/>
          <w:iCs/>
        </w:rPr>
        <w:t xml:space="preserve">Defending Women From Gender Ideology Extremism and Restoring Biological Truth to the Federal Government. </w:t>
      </w:r>
    </w:p>
    <w:p w:rsidR="00C456A8" w:rsidP="00596365" w14:paraId="63E72238" w14:textId="77777777">
      <w:pPr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46665C" w:rsidP="0046665C" w14:paraId="0FCB8752" w14:textId="77777777">
      <w:pPr>
        <w:ind w:left="2160" w:hanging="2160"/>
        <w:rPr>
          <w:rFonts w:eastAsia="Calibri"/>
          <w:b/>
          <w:bCs/>
        </w:rPr>
      </w:pPr>
    </w:p>
    <w:p w:rsidR="0044409E" w:rsidP="0046665C" w14:paraId="2D8177B3" w14:textId="19E1D6E0">
      <w:pPr>
        <w:ind w:left="2160" w:hanging="2160"/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B17DF6">
        <w:t xml:space="preserve">This request updates questions collected in the </w:t>
      </w:r>
      <w:r w:rsidRPr="00B17DF6" w:rsidR="00B17DF6">
        <w:t xml:space="preserve">Health Professions Student Loan Program and Nursing Student Loan Program: </w:t>
      </w:r>
      <w:r w:rsidR="00D101C8">
        <w:t xml:space="preserve"> </w:t>
      </w:r>
      <w:r w:rsidRPr="00B17DF6" w:rsidR="00B17DF6">
        <w:t>Administrative Requirements (Regulations and Policy)</w:t>
      </w:r>
      <w:r w:rsidR="00B17DF6">
        <w:t xml:space="preserve"> Annual Operating Reporting Form.  This request involves the following:</w:t>
      </w:r>
    </w:p>
    <w:p w:rsidR="0046665C" w:rsidP="0046665C" w14:paraId="4A4B7285" w14:textId="77777777">
      <w:pPr>
        <w:ind w:left="2160" w:hanging="2160"/>
      </w:pPr>
    </w:p>
    <w:p w:rsidR="00B17DF6" w:rsidP="0046665C" w14:paraId="277584AC" w14:textId="1B954475">
      <w:pPr>
        <w:pStyle w:val="ListParagraph"/>
        <w:numPr>
          <w:ilvl w:val="0"/>
          <w:numId w:val="12"/>
        </w:numPr>
      </w:pPr>
      <w:r>
        <w:t>Revision of instructions on the form</w:t>
      </w:r>
    </w:p>
    <w:p w:rsidR="00B17DF6" w:rsidP="0046665C" w14:paraId="3C75FD39" w14:textId="29CC8E22">
      <w:pPr>
        <w:pStyle w:val="ListParagraph"/>
        <w:numPr>
          <w:ilvl w:val="0"/>
          <w:numId w:val="12"/>
        </w:numPr>
      </w:pPr>
      <w:r>
        <w:t>Deletion of selection options</w:t>
      </w:r>
    </w:p>
    <w:p w:rsidR="00543450" w:rsidP="0046665C" w14:paraId="5B099E25" w14:textId="77777777">
      <w:pPr>
        <w:pStyle w:val="ListParagraph"/>
        <w:numPr>
          <w:ilvl w:val="0"/>
          <w:numId w:val="12"/>
        </w:numPr>
      </w:pPr>
      <w:r>
        <w:t xml:space="preserve">Revision of </w:t>
      </w:r>
      <w:r>
        <w:t>category</w:t>
      </w:r>
    </w:p>
    <w:p w:rsidR="00543450" w:rsidP="0046665C" w14:paraId="7259F252" w14:textId="77777777"/>
    <w:p w:rsidR="00B17DF6" w:rsidP="0046665C" w14:paraId="0BC0460E" w14:textId="08C2FA84">
      <w:pPr>
        <w:ind w:left="2160"/>
      </w:pPr>
      <w:r>
        <w:t>Changes are outlined in detail in Table A below and in the track changes version of the Annual Operating Reporting Wireframe</w:t>
      </w:r>
      <w:r w:rsidR="0040025D">
        <w:t xml:space="preserve"> (AOR)</w:t>
      </w:r>
      <w:r w:rsidR="00BA1AF3">
        <w:t xml:space="preserve"> (Attachment A)</w:t>
      </w:r>
      <w:r>
        <w:t>.</w:t>
      </w:r>
    </w:p>
    <w:p w:rsidR="0044409E" w:rsidRPr="0044409E" w:rsidP="0046665C" w14:paraId="5AD9E6E4" w14:textId="77777777">
      <w:pPr>
        <w:pStyle w:val="ListParagraph"/>
      </w:pPr>
    </w:p>
    <w:p w:rsidR="00B92B6C" w:rsidRPr="00B92B6C" w:rsidP="00596365" w14:paraId="747BA300" w14:textId="787A8D66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44409E">
        <w:rPr>
          <w:rFonts w:eastAsia="Calibri"/>
        </w:rPr>
        <w:t>HRSA requests approval within the st</w:t>
      </w:r>
      <w:r w:rsidRPr="00B17DF6" w:rsidR="0044409E">
        <w:rPr>
          <w:rFonts w:eastAsia="Calibri"/>
        </w:rPr>
        <w:t xml:space="preserve">andard </w:t>
      </w:r>
      <w:r w:rsidRPr="00B17DF6" w:rsidR="00603E17">
        <w:rPr>
          <w:rFonts w:eastAsia="Calibri"/>
        </w:rPr>
        <w:t>10</w:t>
      </w:r>
      <w:r w:rsidRPr="00B17DF6" w:rsidR="0044409E">
        <w:rPr>
          <w:rFonts w:eastAsia="Calibri"/>
        </w:rPr>
        <w:t>-day period to avoid any delay to data collection under</w:t>
      </w:r>
      <w:r w:rsidRPr="00B17DF6" w:rsidR="00646802">
        <w:rPr>
          <w:rFonts w:eastAsia="Calibri"/>
        </w:rPr>
        <w:t xml:space="preserve"> </w:t>
      </w:r>
      <w:r w:rsidRPr="00B17DF6" w:rsidR="00300EAF">
        <w:rPr>
          <w:rFonts w:eastAsia="Calibri"/>
        </w:rPr>
        <w:t>0906-0088</w:t>
      </w:r>
      <w:r w:rsidRPr="00B17DF6" w:rsidR="0044409E">
        <w:rPr>
          <w:rFonts w:eastAsia="Calibri"/>
        </w:rPr>
        <w:t>.</w:t>
      </w:r>
      <w:r w:rsidR="0044409E">
        <w:rPr>
          <w:rFonts w:eastAsia="Calibri"/>
        </w:rPr>
        <w:t xml:space="preserve"> </w:t>
      </w:r>
    </w:p>
    <w:p w:rsidR="0046665C" w:rsidP="0046665C" w14:paraId="25F1A204" w14:textId="77777777">
      <w:pPr>
        <w:ind w:left="2160" w:hanging="2160"/>
        <w:rPr>
          <w:rFonts w:eastAsia="Calibri"/>
          <w:b/>
          <w:bCs/>
        </w:rPr>
      </w:pPr>
    </w:p>
    <w:p w:rsidR="001146A3" w:rsidP="00596365" w14:paraId="00EFA3EF" w14:textId="3566059A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44409E">
        <w:rPr>
          <w:rFonts w:eastAsia="Calibri"/>
        </w:rPr>
        <w:t xml:space="preserve">The proposed changes </w:t>
      </w:r>
      <w:r>
        <w:rPr>
          <w:rFonts w:eastAsia="Calibri"/>
        </w:rPr>
        <w:t>are not expected to have any</w:t>
      </w:r>
      <w:r w:rsidR="0044409E">
        <w:rPr>
          <w:rFonts w:eastAsia="Calibri"/>
        </w:rPr>
        <w:t xml:space="preserve"> impact on burden.</w:t>
      </w:r>
    </w:p>
    <w:p w:rsidR="00B92B6C" w:rsidP="255C022B" w14:paraId="32AE204D" w14:textId="7B0450D7">
      <w:pPr>
        <w:spacing w:after="200" w:line="276" w:lineRule="auto"/>
        <w:ind w:left="2160" w:hanging="2160"/>
        <w:rPr>
          <w:rFonts w:eastAsia="Calibri"/>
          <w:b/>
          <w:bCs/>
        </w:rPr>
      </w:pPr>
      <w:r>
        <w:rPr>
          <w:rFonts w:eastAsia="Calibri"/>
          <w:b/>
          <w:bCs/>
        </w:rPr>
        <w:br w:type="column"/>
      </w:r>
      <w:r w:rsidRPr="255C022B" w:rsidR="003D19F3">
        <w:rPr>
          <w:rFonts w:eastAsia="Calibri"/>
          <w:b/>
          <w:bCs/>
        </w:rPr>
        <w:t xml:space="preserve">PROPOSED CLARIFICATIONS AND </w:t>
      </w:r>
      <w:r w:rsidRPr="255C022B" w:rsidR="005114FA">
        <w:rPr>
          <w:rFonts w:eastAsia="Calibri"/>
          <w:b/>
          <w:bCs/>
        </w:rPr>
        <w:t>NON-SUBSTANTIVE CHANGES</w:t>
      </w:r>
      <w:r w:rsidRPr="255C022B" w:rsidR="003D19F3">
        <w:rPr>
          <w:rFonts w:eastAsia="Calibri"/>
          <w:b/>
          <w:bCs/>
        </w:rPr>
        <w:t>:</w:t>
      </w:r>
    </w:p>
    <w:p w:rsidR="00654C7A" w:rsidP="00EF41AD" w14:paraId="767C45A1" w14:textId="7C21CE06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tbl>
      <w:tblPr>
        <w:tblStyle w:val="TableGrid"/>
        <w:tblW w:w="9257" w:type="dxa"/>
        <w:tblLayout w:type="fixed"/>
        <w:tblLook w:val="0000"/>
      </w:tblPr>
      <w:tblGrid>
        <w:gridCol w:w="1795"/>
        <w:gridCol w:w="1080"/>
        <w:gridCol w:w="3029"/>
        <w:gridCol w:w="3353"/>
      </w:tblGrid>
      <w:tr w14:paraId="2B929422" w14:textId="77777777" w:rsidTr="00E9577E">
        <w:tblPrEx>
          <w:tblW w:w="9257" w:type="dxa"/>
          <w:tblLayout w:type="fixed"/>
          <w:tblLook w:val="0000"/>
        </w:tblPrEx>
        <w:trPr>
          <w:trHeight w:val="109"/>
          <w:tblHeader/>
        </w:trPr>
        <w:tc>
          <w:tcPr>
            <w:tcW w:w="1795" w:type="dxa"/>
          </w:tcPr>
          <w:p w:rsidR="00E9577E" w:rsidP="006751B0" w14:paraId="554D94E4" w14:textId="77777777">
            <w:pPr>
              <w:rPr>
                <w:sz w:val="23"/>
                <w:szCs w:val="23"/>
              </w:rPr>
            </w:pPr>
            <w:r w:rsidRPr="005523B5">
              <w:rPr>
                <w:sz w:val="23"/>
                <w:szCs w:val="23"/>
              </w:rPr>
              <w:t>Form</w:t>
            </w:r>
            <w:r>
              <w:rPr>
                <w:sz w:val="23"/>
                <w:szCs w:val="23"/>
              </w:rPr>
              <w:t xml:space="preserve"> </w:t>
            </w:r>
          </w:p>
          <w:p w:rsidR="00E9577E" w:rsidRPr="005523B5" w:rsidP="006751B0" w14:paraId="581E2D89" w14:textId="7C68A34C">
            <w:r>
              <w:rPr>
                <w:sz w:val="23"/>
                <w:szCs w:val="23"/>
              </w:rPr>
              <w:t>(File Location)</w:t>
            </w:r>
            <w:r w:rsidRPr="00552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80" w:type="dxa"/>
          </w:tcPr>
          <w:p w:rsidR="00E9577E" w:rsidRPr="005523B5" w:rsidP="006751B0" w14:paraId="18C5C7B9" w14:textId="77777777">
            <w:r>
              <w:rPr>
                <w:sz w:val="23"/>
                <w:szCs w:val="23"/>
              </w:rPr>
              <w:t xml:space="preserve">Type of Change </w:t>
            </w:r>
          </w:p>
        </w:tc>
        <w:tc>
          <w:tcPr>
            <w:tcW w:w="3029" w:type="dxa"/>
          </w:tcPr>
          <w:p w:rsidR="00E9577E" w:rsidRPr="005523B5" w:rsidP="006751B0" w14:paraId="768BCDB5" w14:textId="01056AA7">
            <w:r>
              <w:rPr>
                <w:sz w:val="23"/>
                <w:szCs w:val="23"/>
              </w:rPr>
              <w:t xml:space="preserve">Question/Item </w:t>
            </w:r>
          </w:p>
        </w:tc>
        <w:tc>
          <w:tcPr>
            <w:tcW w:w="3353" w:type="dxa"/>
          </w:tcPr>
          <w:p w:rsidR="00E9577E" w:rsidRPr="005523B5" w:rsidP="006751B0" w14:paraId="6C5FA039" w14:textId="77777777">
            <w:r>
              <w:rPr>
                <w:sz w:val="23"/>
                <w:szCs w:val="23"/>
              </w:rPr>
              <w:t xml:space="preserve">Requested Change </w:t>
            </w:r>
          </w:p>
        </w:tc>
      </w:tr>
      <w:tr w14:paraId="3FE5DD69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P="00970C32" w14:paraId="3E975171" w14:textId="5DA321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AOR</w:t>
            </w:r>
          </w:p>
          <w:p w:rsidR="00E9577E" w:rsidP="00970C32" w14:paraId="41DE428F" w14:textId="35D8BA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(Attachment A)</w:t>
            </w:r>
          </w:p>
        </w:tc>
        <w:tc>
          <w:tcPr>
            <w:tcW w:w="1080" w:type="dxa"/>
          </w:tcPr>
          <w:p w:rsidR="00E9577E" w:rsidP="00970C32" w14:paraId="22C9DBCB" w14:textId="77777777">
            <w:r>
              <w:t>Update</w:t>
            </w:r>
          </w:p>
          <w:p w:rsidR="00E9577E" w:rsidP="00970C32" w14:paraId="06AC3355" w14:textId="77777777"/>
        </w:tc>
        <w:tc>
          <w:tcPr>
            <w:tcW w:w="3029" w:type="dxa"/>
          </w:tcPr>
          <w:p w:rsidR="00E9577E" w:rsidRPr="00862857" w:rsidP="00970C32" w14:paraId="1739ED04" w14:textId="733E709D">
            <w:pPr>
              <w:rPr>
                <w:b/>
                <w:bCs/>
                <w:sz w:val="23"/>
                <w:szCs w:val="23"/>
                <w:u w:val="single"/>
              </w:rPr>
            </w:pPr>
            <w:r w:rsidRPr="00862857">
              <w:rPr>
                <w:b/>
                <w:bCs/>
                <w:sz w:val="23"/>
                <w:szCs w:val="23"/>
                <w:u w:val="single"/>
              </w:rPr>
              <w:t>Table of Contents</w:t>
            </w:r>
          </w:p>
        </w:tc>
        <w:tc>
          <w:tcPr>
            <w:tcW w:w="3353" w:type="dxa"/>
          </w:tcPr>
          <w:p w:rsidR="00E9577E" w:rsidP="00970C32" w14:paraId="24468194" w14:textId="408F1CB5">
            <w:r>
              <w:t>Update table of contents header from “Age and Ge</w:t>
            </w:r>
            <w:r w:rsidR="0040025D">
              <w:t>n</w:t>
            </w:r>
            <w:r>
              <w:t xml:space="preserve">der” to </w:t>
            </w:r>
            <w:r w:rsidR="0040025D">
              <w:t>“</w:t>
            </w:r>
            <w:r>
              <w:t>Age and Sex.</w:t>
            </w:r>
            <w:r w:rsidR="0040025D">
              <w:t>”</w:t>
            </w:r>
          </w:p>
        </w:tc>
      </w:tr>
      <w:tr w14:paraId="7759227B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P="00CD4F65" w14:paraId="1B9D346A" w14:textId="1B4F5D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837D90">
              <w:rPr>
                <w:sz w:val="23"/>
                <w:szCs w:val="23"/>
              </w:rPr>
              <w:t>OR</w:t>
            </w:r>
            <w:r>
              <w:rPr>
                <w:sz w:val="23"/>
                <w:szCs w:val="23"/>
              </w:rPr>
              <w:t xml:space="preserve"> (Attachment A)</w:t>
            </w:r>
          </w:p>
        </w:tc>
        <w:tc>
          <w:tcPr>
            <w:tcW w:w="1080" w:type="dxa"/>
          </w:tcPr>
          <w:p w:rsidR="00E9577E" w:rsidP="00CD4F65" w14:paraId="0AB54BBB" w14:textId="139F59CE">
            <w:r>
              <w:t>Update</w:t>
            </w:r>
          </w:p>
          <w:p w:rsidR="00E9577E" w:rsidP="00CD4F65" w14:paraId="78F095A1" w14:textId="77777777"/>
        </w:tc>
        <w:tc>
          <w:tcPr>
            <w:tcW w:w="3029" w:type="dxa"/>
          </w:tcPr>
          <w:p w:rsidR="00E9577E" w:rsidRPr="00E9577E" w:rsidP="00CD4F65" w14:paraId="388DB768" w14:textId="4F660DFF">
            <w:pPr>
              <w:rPr>
                <w:b/>
                <w:bCs/>
                <w:sz w:val="23"/>
                <w:szCs w:val="23"/>
                <w:u w:val="single"/>
              </w:rPr>
            </w:pPr>
            <w:r w:rsidRPr="00E9577E">
              <w:rPr>
                <w:b/>
                <w:bCs/>
                <w:sz w:val="23"/>
                <w:szCs w:val="23"/>
                <w:u w:val="single"/>
              </w:rPr>
              <w:t xml:space="preserve">Page 1A: </w:t>
            </w:r>
            <w:r w:rsidR="0040025D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E9577E">
              <w:rPr>
                <w:b/>
                <w:bCs/>
                <w:sz w:val="23"/>
                <w:szCs w:val="23"/>
                <w:u w:val="single"/>
              </w:rPr>
              <w:t xml:space="preserve">Student/Graduate Data Table </w:t>
            </w:r>
          </w:p>
          <w:p w:rsidR="00E9577E" w:rsidRPr="00CD4F65" w:rsidP="00CD4F65" w14:paraId="37360177" w14:textId="6BA6E581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7b: </w:t>
            </w:r>
            <w:r w:rsidRPr="00CD4F65">
              <w:rPr>
                <w:sz w:val="23"/>
                <w:szCs w:val="23"/>
              </w:rPr>
              <w:t>Of the number of Health Careers Loans Branch student borrowers for the &lt;Discipline&gt; above, number of Active and Non Retired/Defaulted Borrowers</w:t>
            </w:r>
          </w:p>
        </w:tc>
        <w:tc>
          <w:tcPr>
            <w:tcW w:w="3353" w:type="dxa"/>
          </w:tcPr>
          <w:p w:rsidR="00E9577E" w:rsidP="00CD4F65" w14:paraId="2DE2F837" w14:textId="3B675D2B">
            <w:r>
              <w:t>Add a hyphen to “Non Retired” so it reads “</w:t>
            </w:r>
            <w:r w:rsidRPr="00CD4F65">
              <w:rPr>
                <w:sz w:val="23"/>
                <w:szCs w:val="23"/>
              </w:rPr>
              <w:t>Non-Retired</w:t>
            </w:r>
            <w:r>
              <w:rPr>
                <w:sz w:val="23"/>
                <w:szCs w:val="23"/>
              </w:rPr>
              <w:t>.”</w:t>
            </w:r>
          </w:p>
        </w:tc>
      </w:tr>
      <w:tr w14:paraId="4A398E65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RPr="005523B5" w:rsidP="00970C32" w14:paraId="3149A5B5" w14:textId="7E6619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9E149A">
              <w:rPr>
                <w:sz w:val="23"/>
                <w:szCs w:val="23"/>
              </w:rPr>
              <w:t>OR</w:t>
            </w:r>
            <w:r>
              <w:rPr>
                <w:sz w:val="23"/>
                <w:szCs w:val="23"/>
              </w:rPr>
              <w:t xml:space="preserve"> (Attachment A)</w:t>
            </w:r>
          </w:p>
        </w:tc>
        <w:tc>
          <w:tcPr>
            <w:tcW w:w="1080" w:type="dxa"/>
          </w:tcPr>
          <w:p w:rsidR="00E9577E" w:rsidP="00970C32" w14:paraId="26467FC1" w14:textId="691B59FA">
            <w:r>
              <w:t>Update</w:t>
            </w:r>
          </w:p>
          <w:p w:rsidR="00E9577E" w:rsidP="00970C32" w14:paraId="7166E3EC" w14:textId="04C33D5C">
            <w:pPr>
              <w:rPr>
                <w:sz w:val="23"/>
                <w:szCs w:val="23"/>
              </w:rPr>
            </w:pPr>
          </w:p>
        </w:tc>
        <w:tc>
          <w:tcPr>
            <w:tcW w:w="3029" w:type="dxa"/>
          </w:tcPr>
          <w:p w:rsidR="00E9577E" w:rsidRPr="00E9577E" w:rsidP="00E9577E" w14:paraId="4A859F6B" w14:textId="79DE5F03">
            <w:pPr>
              <w:rPr>
                <w:b/>
                <w:bCs/>
                <w:sz w:val="23"/>
                <w:szCs w:val="23"/>
                <w:u w:val="single"/>
              </w:rPr>
            </w:pPr>
            <w:r w:rsidRPr="00E9577E">
              <w:rPr>
                <w:b/>
                <w:bCs/>
                <w:sz w:val="23"/>
                <w:szCs w:val="23"/>
                <w:u w:val="single"/>
              </w:rPr>
              <w:t>Page 1A:</w:t>
            </w:r>
            <w:r w:rsidR="0040025D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E9577E">
              <w:rPr>
                <w:b/>
                <w:bCs/>
                <w:sz w:val="23"/>
                <w:szCs w:val="23"/>
                <w:u w:val="single"/>
              </w:rPr>
              <w:t xml:space="preserve"> Student/Graduate Data Table </w:t>
            </w:r>
          </w:p>
          <w:p w:rsidR="00E9577E" w:rsidP="00970C32" w14:paraId="4E0E0908" w14:textId="7F49FE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Student/Graduate Data Table </w:t>
            </w:r>
          </w:p>
          <w:p w:rsidR="00E9577E" w:rsidRPr="00BD40B5" w:rsidP="00970C32" w14:paraId="1342C667" w14:textId="43943518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BD40B5">
              <w:rPr>
                <w:sz w:val="23"/>
                <w:szCs w:val="23"/>
              </w:rPr>
              <w:t>8. Total number of Health Careers Loan Students including those who graduated during the reporting period for the &lt;discipline&gt;, by age and gender details</w:t>
            </w:r>
          </w:p>
        </w:tc>
        <w:tc>
          <w:tcPr>
            <w:tcW w:w="3353" w:type="dxa"/>
          </w:tcPr>
          <w:p w:rsidR="00E9577E" w:rsidP="00970C32" w14:paraId="26C756D6" w14:textId="7AA9CB14">
            <w:r>
              <w:t>Update question/row name from “Age and Gender” to “Age and Sex.</w:t>
            </w:r>
            <w:r w:rsidR="0040025D">
              <w:t>”</w:t>
            </w:r>
          </w:p>
          <w:p w:rsidR="00E9577E" w:rsidP="00970C32" w14:paraId="0D87F6C4" w14:textId="77777777"/>
          <w:p w:rsidR="00E9577E" w:rsidP="00970C32" w14:paraId="03C22607" w14:textId="66CFB58B">
            <w:pPr>
              <w:rPr>
                <w:sz w:val="23"/>
                <w:szCs w:val="23"/>
              </w:rPr>
            </w:pPr>
          </w:p>
        </w:tc>
      </w:tr>
      <w:tr w14:paraId="76FB5C67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P="00CD4F65" w14:paraId="1C50A4C0" w14:textId="043502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EE1AC4">
              <w:rPr>
                <w:sz w:val="23"/>
                <w:szCs w:val="23"/>
              </w:rPr>
              <w:t>OR</w:t>
            </w:r>
            <w:r>
              <w:rPr>
                <w:sz w:val="23"/>
                <w:szCs w:val="23"/>
              </w:rPr>
              <w:t xml:space="preserve"> (Attachment A)</w:t>
            </w:r>
          </w:p>
        </w:tc>
        <w:tc>
          <w:tcPr>
            <w:tcW w:w="1080" w:type="dxa"/>
          </w:tcPr>
          <w:p w:rsidR="00E9577E" w:rsidP="00CD4F65" w14:paraId="5CCD2A4C" w14:textId="5D167F47">
            <w:r>
              <w:t>Update</w:t>
            </w:r>
          </w:p>
        </w:tc>
        <w:tc>
          <w:tcPr>
            <w:tcW w:w="3029" w:type="dxa"/>
          </w:tcPr>
          <w:p w:rsidR="00E9577E" w:rsidRPr="00E9577E" w:rsidP="00CD4F65" w14:paraId="69E9615A" w14:textId="26D4A259">
            <w:pPr>
              <w:rPr>
                <w:b/>
                <w:bCs/>
                <w:sz w:val="23"/>
                <w:szCs w:val="23"/>
                <w:u w:val="single"/>
              </w:rPr>
            </w:pPr>
            <w:r w:rsidRPr="00E9577E">
              <w:rPr>
                <w:b/>
                <w:bCs/>
                <w:sz w:val="23"/>
                <w:szCs w:val="23"/>
                <w:u w:val="single"/>
              </w:rPr>
              <w:t>8. AOR Sub-pages</w:t>
            </w:r>
          </w:p>
          <w:p w:rsidR="00E9577E" w:rsidRPr="005A5B3D" w:rsidP="005A5B3D" w14:paraId="45DC8990" w14:textId="6197802B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BD40B5">
              <w:rPr>
                <w:sz w:val="23"/>
                <w:szCs w:val="23"/>
              </w:rPr>
              <w:t>Age and Gender</w:t>
            </w:r>
          </w:p>
        </w:tc>
        <w:tc>
          <w:tcPr>
            <w:tcW w:w="3353" w:type="dxa"/>
          </w:tcPr>
          <w:p w:rsidR="00E9577E" w:rsidP="00CD4F65" w14:paraId="38963EFE" w14:textId="31ED24B3">
            <w:r>
              <w:t xml:space="preserve">Update question title from “Age and Gender” to </w:t>
            </w:r>
            <w:r w:rsidR="0040025D">
              <w:t>“</w:t>
            </w:r>
            <w:r>
              <w:t xml:space="preserve">Age </w:t>
            </w:r>
            <w:r w:rsidR="0040025D">
              <w:t>a</w:t>
            </w:r>
            <w:r>
              <w:t>nd Sex</w:t>
            </w:r>
            <w:r w:rsidR="0040025D">
              <w:t>.”</w:t>
            </w:r>
          </w:p>
        </w:tc>
      </w:tr>
      <w:tr w14:paraId="52D6C8B6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P="00CD4F65" w14:paraId="6223AA29" w14:textId="59B440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C54597">
              <w:rPr>
                <w:sz w:val="23"/>
                <w:szCs w:val="23"/>
              </w:rPr>
              <w:t>OR</w:t>
            </w:r>
            <w:r>
              <w:rPr>
                <w:sz w:val="23"/>
                <w:szCs w:val="23"/>
              </w:rPr>
              <w:t xml:space="preserve"> (Attachment A)</w:t>
            </w:r>
          </w:p>
        </w:tc>
        <w:tc>
          <w:tcPr>
            <w:tcW w:w="1080" w:type="dxa"/>
          </w:tcPr>
          <w:p w:rsidR="00E9577E" w:rsidP="00CD4F65" w14:paraId="0D43D006" w14:textId="1295EC7F">
            <w:r>
              <w:t>Update</w:t>
            </w:r>
          </w:p>
        </w:tc>
        <w:tc>
          <w:tcPr>
            <w:tcW w:w="3029" w:type="dxa"/>
          </w:tcPr>
          <w:p w:rsidR="00E9577E" w:rsidRPr="00E9577E" w:rsidP="00E9577E" w14:paraId="2887023C" w14:textId="77777777">
            <w:pPr>
              <w:rPr>
                <w:b/>
                <w:bCs/>
                <w:sz w:val="23"/>
                <w:szCs w:val="23"/>
                <w:u w:val="single"/>
              </w:rPr>
            </w:pPr>
            <w:r w:rsidRPr="00E9577E">
              <w:rPr>
                <w:b/>
                <w:bCs/>
                <w:sz w:val="23"/>
                <w:szCs w:val="23"/>
                <w:u w:val="single"/>
              </w:rPr>
              <w:t>8. AOR Sub-pages</w:t>
            </w:r>
          </w:p>
          <w:p w:rsidR="00E9577E" w:rsidP="00CD4F65" w14:paraId="7D902395" w14:textId="48C0FFB6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Students by Age and Gender</w:t>
            </w:r>
          </w:p>
        </w:tc>
        <w:tc>
          <w:tcPr>
            <w:tcW w:w="3353" w:type="dxa"/>
          </w:tcPr>
          <w:p w:rsidR="00E9577E" w:rsidP="00CD4F65" w14:paraId="1DB20E2E" w14:textId="6D638B32">
            <w:r>
              <w:t xml:space="preserve">Update table name from “Students by Age and Gender” to </w:t>
            </w:r>
            <w:r w:rsidR="0040025D">
              <w:t>“</w:t>
            </w:r>
            <w:r>
              <w:t>Students by Age and Sex</w:t>
            </w:r>
            <w:r w:rsidR="0040025D">
              <w:t>.”</w:t>
            </w:r>
          </w:p>
        </w:tc>
      </w:tr>
      <w:tr w14:paraId="68E12474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P="00CD4F65" w14:paraId="091BF62E" w14:textId="6D9618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476847">
              <w:rPr>
                <w:sz w:val="23"/>
                <w:szCs w:val="23"/>
              </w:rPr>
              <w:t>OR</w:t>
            </w:r>
            <w:r>
              <w:rPr>
                <w:sz w:val="23"/>
                <w:szCs w:val="23"/>
              </w:rPr>
              <w:t xml:space="preserve"> (Attachment A)</w:t>
            </w:r>
          </w:p>
        </w:tc>
        <w:tc>
          <w:tcPr>
            <w:tcW w:w="1080" w:type="dxa"/>
          </w:tcPr>
          <w:p w:rsidR="00E9577E" w:rsidP="00CD4F65" w14:paraId="16F10AC2" w14:textId="77777777">
            <w:r>
              <w:t>Update</w:t>
            </w:r>
          </w:p>
          <w:p w:rsidR="00E9577E" w:rsidP="00CD4F65" w14:paraId="10BFF3F1" w14:textId="1D2F52D4"/>
        </w:tc>
        <w:tc>
          <w:tcPr>
            <w:tcW w:w="3029" w:type="dxa"/>
          </w:tcPr>
          <w:p w:rsidR="00E9577E" w:rsidRPr="00E9577E" w:rsidP="00E9577E" w14:paraId="5E6D778F" w14:textId="77777777">
            <w:pPr>
              <w:rPr>
                <w:b/>
                <w:bCs/>
                <w:sz w:val="23"/>
                <w:szCs w:val="23"/>
                <w:u w:val="single"/>
              </w:rPr>
            </w:pPr>
            <w:r w:rsidRPr="00E9577E">
              <w:rPr>
                <w:b/>
                <w:bCs/>
                <w:sz w:val="23"/>
                <w:szCs w:val="23"/>
                <w:u w:val="single"/>
              </w:rPr>
              <w:t>8. AOR Sub-pages</w:t>
            </w:r>
          </w:p>
          <w:p w:rsidR="00E9577E" w:rsidRPr="00CA2197" w:rsidP="00CD4F65" w14:paraId="2EFE24FE" w14:textId="33B5E397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Transgender or Nonbinary or Another Gender</w:t>
            </w:r>
          </w:p>
        </w:tc>
        <w:tc>
          <w:tcPr>
            <w:tcW w:w="3353" w:type="dxa"/>
          </w:tcPr>
          <w:p w:rsidR="00E9577E" w:rsidP="00CD4F65" w14:paraId="66DDDFD7" w14:textId="20717804">
            <w:r>
              <w:t>Remove column labeled “Transgender or Nonbinary or Another Gender</w:t>
            </w:r>
            <w:r w:rsidR="0040025D">
              <w:t>.</w:t>
            </w:r>
            <w:r>
              <w:t>”</w:t>
            </w:r>
          </w:p>
        </w:tc>
      </w:tr>
      <w:tr w14:paraId="71CF913D" w14:textId="77777777" w:rsidTr="00E9577E">
        <w:tblPrEx>
          <w:tblW w:w="9257" w:type="dxa"/>
          <w:tblLayout w:type="fixed"/>
          <w:tblLook w:val="0000"/>
        </w:tblPrEx>
        <w:trPr>
          <w:trHeight w:val="109"/>
        </w:trPr>
        <w:tc>
          <w:tcPr>
            <w:tcW w:w="1795" w:type="dxa"/>
          </w:tcPr>
          <w:p w:rsidR="00E9577E" w:rsidP="00CD4F65" w14:paraId="687DAEE8" w14:textId="4E1A446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476847">
              <w:rPr>
                <w:sz w:val="23"/>
                <w:szCs w:val="23"/>
              </w:rPr>
              <w:t>OR</w:t>
            </w:r>
          </w:p>
          <w:p w:rsidR="00E9577E" w:rsidP="00CD4F65" w14:paraId="03D36113" w14:textId="38ABF81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(Attachment A)</w:t>
            </w:r>
          </w:p>
        </w:tc>
        <w:tc>
          <w:tcPr>
            <w:tcW w:w="1080" w:type="dxa"/>
          </w:tcPr>
          <w:p w:rsidR="00E9577E" w:rsidP="00CD4F65" w14:paraId="6313B185" w14:textId="77777777">
            <w:r>
              <w:t>Update</w:t>
            </w:r>
          </w:p>
          <w:p w:rsidR="00E9577E" w:rsidP="00CD4F65" w14:paraId="5F3FBD17" w14:textId="77777777"/>
        </w:tc>
        <w:tc>
          <w:tcPr>
            <w:tcW w:w="3029" w:type="dxa"/>
          </w:tcPr>
          <w:p w:rsidR="00E9577E" w:rsidRPr="00E9577E" w:rsidP="00E9577E" w14:paraId="289098E5" w14:textId="77777777">
            <w:pPr>
              <w:rPr>
                <w:b/>
                <w:bCs/>
                <w:sz w:val="23"/>
                <w:szCs w:val="23"/>
                <w:u w:val="single"/>
              </w:rPr>
            </w:pPr>
            <w:r w:rsidRPr="00E9577E">
              <w:rPr>
                <w:b/>
                <w:bCs/>
                <w:sz w:val="23"/>
                <w:szCs w:val="23"/>
                <w:u w:val="single"/>
              </w:rPr>
              <w:t>8. AOR Sub-pages</w:t>
            </w:r>
          </w:p>
          <w:p w:rsidR="00E9577E" w:rsidP="00CD4F65" w14:paraId="2B45F51F" w14:textId="2157E483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Gender Not Reported</w:t>
            </w:r>
          </w:p>
        </w:tc>
        <w:tc>
          <w:tcPr>
            <w:tcW w:w="3353" w:type="dxa"/>
          </w:tcPr>
          <w:p w:rsidR="00E9577E" w:rsidP="00CD4F65" w14:paraId="35D970F7" w14:textId="6A76A119">
            <w:r>
              <w:t>Update row from “Gender not reported” to “Sex not Reported</w:t>
            </w:r>
            <w:r w:rsidR="0040025D">
              <w:t>.</w:t>
            </w:r>
            <w:r>
              <w:t>”</w:t>
            </w:r>
          </w:p>
        </w:tc>
      </w:tr>
    </w:tbl>
    <w:p w:rsidR="00400EFF" w:rsidP="00EF41AD" w14:paraId="2ECF0C78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F8193D" w14:paraId="01BC108C" w14:textId="77777777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26D3739F" w14:textId="622DBA1B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44409E" w:rsidRPr="00A06EDD" w:rsidP="00A06EDD" w14:paraId="27B58E95" w14:textId="41834361">
      <w:pPr>
        <w:pStyle w:val="ListParagraph"/>
        <w:numPr>
          <w:ilvl w:val="0"/>
          <w:numId w:val="13"/>
        </w:numPr>
        <w:spacing w:after="200" w:line="276" w:lineRule="auto"/>
        <w:rPr>
          <w:rFonts w:eastAsia="Calibri"/>
        </w:rPr>
      </w:pPr>
      <w:r w:rsidRPr="00A06EDD">
        <w:rPr>
          <w:rFonts w:eastAsia="Calibri"/>
        </w:rPr>
        <w:t>Revolving Loans Generic AOR Wireframes</w:t>
      </w:r>
      <w:r w:rsidRPr="00A06EDD" w:rsidR="001E153D">
        <w:rPr>
          <w:rFonts w:eastAsia="Calibri"/>
        </w:rPr>
        <w:t xml:space="preserve"> – Updated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0952139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2CC733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25D" w:rsidP="0040025D" w14:paraId="7AF77EC9" w14:textId="77777777">
    <w:pPr>
      <w:pStyle w:val="Header"/>
      <w:jc w:val="right"/>
    </w:pPr>
    <w:r>
      <w:t>Dan Cline</w:t>
    </w:r>
  </w:p>
  <w:p w:rsidR="0040025D" w:rsidP="0040025D" w14:paraId="03C7E108" w14:textId="77777777">
    <w:pPr>
      <w:pStyle w:val="Header"/>
      <w:jc w:val="right"/>
    </w:pPr>
    <w:r>
      <w:t xml:space="preserve">Page </w:t>
    </w:r>
    <w:sdt>
      <w:sdtPr>
        <w:id w:val="879720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  <w:p w:rsidR="00E60EC9" w:rsidP="00E60EC9" w14:paraId="5276295E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0550F539" w14:textId="4CBBB52B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436E"/>
    <w:multiLevelType w:val="hybridMultilevel"/>
    <w:tmpl w:val="E418F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47644"/>
    <w:multiLevelType w:val="hybridMultilevel"/>
    <w:tmpl w:val="CB1ECC9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A2691"/>
    <w:multiLevelType w:val="hybridMultilevel"/>
    <w:tmpl w:val="92DC86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E046BAB"/>
    <w:multiLevelType w:val="hybridMultilevel"/>
    <w:tmpl w:val="05CE0438"/>
    <w:lvl w:ilvl="0">
      <w:start w:val="9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C7BCA"/>
    <w:multiLevelType w:val="hybridMultilevel"/>
    <w:tmpl w:val="F894FC5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2"/>
  </w:num>
  <w:num w:numId="2" w16cid:durableId="1189493300">
    <w:abstractNumId w:val="1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3"/>
  </w:num>
  <w:num w:numId="6" w16cid:durableId="412043533">
    <w:abstractNumId w:val="4"/>
  </w:num>
  <w:num w:numId="7" w16cid:durableId="771362679">
    <w:abstractNumId w:val="0"/>
  </w:num>
  <w:num w:numId="8" w16cid:durableId="206333510">
    <w:abstractNumId w:val="10"/>
  </w:num>
  <w:num w:numId="9" w16cid:durableId="1881551372">
    <w:abstractNumId w:val="11"/>
  </w:num>
  <w:num w:numId="10" w16cid:durableId="1518809145">
    <w:abstractNumId w:val="8"/>
  </w:num>
  <w:num w:numId="11" w16cid:durableId="333801299">
    <w:abstractNumId w:val="5"/>
  </w:num>
  <w:num w:numId="12" w16cid:durableId="1121338984">
    <w:abstractNumId w:val="9"/>
  </w:num>
  <w:num w:numId="13" w16cid:durableId="1981381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3DD9"/>
    <w:rsid w:val="00045B42"/>
    <w:rsid w:val="00051DCC"/>
    <w:rsid w:val="00053774"/>
    <w:rsid w:val="00054659"/>
    <w:rsid w:val="00055769"/>
    <w:rsid w:val="00077FC4"/>
    <w:rsid w:val="00086224"/>
    <w:rsid w:val="00086A3E"/>
    <w:rsid w:val="000A6900"/>
    <w:rsid w:val="000A7DE4"/>
    <w:rsid w:val="000B19CB"/>
    <w:rsid w:val="000B2DC5"/>
    <w:rsid w:val="000D2751"/>
    <w:rsid w:val="000D4ED8"/>
    <w:rsid w:val="000E7CCD"/>
    <w:rsid w:val="000F2103"/>
    <w:rsid w:val="000F3DF7"/>
    <w:rsid w:val="000F5C1E"/>
    <w:rsid w:val="00107530"/>
    <w:rsid w:val="001146A3"/>
    <w:rsid w:val="00122B02"/>
    <w:rsid w:val="00123C6B"/>
    <w:rsid w:val="00126866"/>
    <w:rsid w:val="00141E59"/>
    <w:rsid w:val="00142733"/>
    <w:rsid w:val="00161207"/>
    <w:rsid w:val="00161D18"/>
    <w:rsid w:val="001626D3"/>
    <w:rsid w:val="001709E2"/>
    <w:rsid w:val="0017508A"/>
    <w:rsid w:val="00180E37"/>
    <w:rsid w:val="00181000"/>
    <w:rsid w:val="00184624"/>
    <w:rsid w:val="00190C2F"/>
    <w:rsid w:val="00191CE9"/>
    <w:rsid w:val="0019382C"/>
    <w:rsid w:val="00193E7F"/>
    <w:rsid w:val="001962AF"/>
    <w:rsid w:val="001A5F8A"/>
    <w:rsid w:val="001B0002"/>
    <w:rsid w:val="001C250A"/>
    <w:rsid w:val="001C61CF"/>
    <w:rsid w:val="001C65F5"/>
    <w:rsid w:val="001D5200"/>
    <w:rsid w:val="001E08B7"/>
    <w:rsid w:val="001E153D"/>
    <w:rsid w:val="001E257B"/>
    <w:rsid w:val="001F7458"/>
    <w:rsid w:val="002033DE"/>
    <w:rsid w:val="00204028"/>
    <w:rsid w:val="00233631"/>
    <w:rsid w:val="0023478F"/>
    <w:rsid w:val="00234D03"/>
    <w:rsid w:val="002401E6"/>
    <w:rsid w:val="0024633B"/>
    <w:rsid w:val="002521B2"/>
    <w:rsid w:val="00254744"/>
    <w:rsid w:val="002558F1"/>
    <w:rsid w:val="00255B93"/>
    <w:rsid w:val="0025694D"/>
    <w:rsid w:val="00270D9F"/>
    <w:rsid w:val="00270FE3"/>
    <w:rsid w:val="002774D5"/>
    <w:rsid w:val="002878B1"/>
    <w:rsid w:val="002901FC"/>
    <w:rsid w:val="002919F9"/>
    <w:rsid w:val="002940FF"/>
    <w:rsid w:val="002B17DB"/>
    <w:rsid w:val="002B1E19"/>
    <w:rsid w:val="002B2C62"/>
    <w:rsid w:val="002F6F41"/>
    <w:rsid w:val="00300EAF"/>
    <w:rsid w:val="00301C0B"/>
    <w:rsid w:val="003021D3"/>
    <w:rsid w:val="00310E49"/>
    <w:rsid w:val="0032008C"/>
    <w:rsid w:val="00324EA0"/>
    <w:rsid w:val="003326B2"/>
    <w:rsid w:val="00332AC4"/>
    <w:rsid w:val="00334D1E"/>
    <w:rsid w:val="003544DE"/>
    <w:rsid w:val="003701EA"/>
    <w:rsid w:val="0037258C"/>
    <w:rsid w:val="003747B2"/>
    <w:rsid w:val="00383ECD"/>
    <w:rsid w:val="003900F1"/>
    <w:rsid w:val="003901DB"/>
    <w:rsid w:val="003A6602"/>
    <w:rsid w:val="003B1232"/>
    <w:rsid w:val="003B2616"/>
    <w:rsid w:val="003B3248"/>
    <w:rsid w:val="003D19F3"/>
    <w:rsid w:val="003D33F5"/>
    <w:rsid w:val="003D3E41"/>
    <w:rsid w:val="003D4040"/>
    <w:rsid w:val="003D78EE"/>
    <w:rsid w:val="003D7987"/>
    <w:rsid w:val="003E0442"/>
    <w:rsid w:val="003F0F33"/>
    <w:rsid w:val="0040025D"/>
    <w:rsid w:val="00400EFF"/>
    <w:rsid w:val="00413450"/>
    <w:rsid w:val="00417539"/>
    <w:rsid w:val="00427080"/>
    <w:rsid w:val="00432ED0"/>
    <w:rsid w:val="00440655"/>
    <w:rsid w:val="004418A1"/>
    <w:rsid w:val="00441EE8"/>
    <w:rsid w:val="0044409E"/>
    <w:rsid w:val="004473B6"/>
    <w:rsid w:val="004529A8"/>
    <w:rsid w:val="00456345"/>
    <w:rsid w:val="0046665C"/>
    <w:rsid w:val="00467E88"/>
    <w:rsid w:val="004700A1"/>
    <w:rsid w:val="004737C8"/>
    <w:rsid w:val="00476847"/>
    <w:rsid w:val="004870F0"/>
    <w:rsid w:val="00493F65"/>
    <w:rsid w:val="004A289E"/>
    <w:rsid w:val="004A3B9D"/>
    <w:rsid w:val="004B000E"/>
    <w:rsid w:val="004C38AA"/>
    <w:rsid w:val="004C5BA6"/>
    <w:rsid w:val="004C7E48"/>
    <w:rsid w:val="004E2907"/>
    <w:rsid w:val="004E6DD2"/>
    <w:rsid w:val="004E733E"/>
    <w:rsid w:val="005114FA"/>
    <w:rsid w:val="00512E18"/>
    <w:rsid w:val="005225C6"/>
    <w:rsid w:val="005302CD"/>
    <w:rsid w:val="00534010"/>
    <w:rsid w:val="005349CA"/>
    <w:rsid w:val="00543450"/>
    <w:rsid w:val="005439D1"/>
    <w:rsid w:val="0055021B"/>
    <w:rsid w:val="005523B5"/>
    <w:rsid w:val="00555A73"/>
    <w:rsid w:val="00556A35"/>
    <w:rsid w:val="005725D4"/>
    <w:rsid w:val="00573D0B"/>
    <w:rsid w:val="00574FDB"/>
    <w:rsid w:val="00575EA4"/>
    <w:rsid w:val="0057786D"/>
    <w:rsid w:val="005950E5"/>
    <w:rsid w:val="00596365"/>
    <w:rsid w:val="005A5B3D"/>
    <w:rsid w:val="005B1738"/>
    <w:rsid w:val="005B3157"/>
    <w:rsid w:val="005D07DD"/>
    <w:rsid w:val="005D71C6"/>
    <w:rsid w:val="005E064E"/>
    <w:rsid w:val="005E48A4"/>
    <w:rsid w:val="0060158D"/>
    <w:rsid w:val="00603E17"/>
    <w:rsid w:val="0061313F"/>
    <w:rsid w:val="00614C26"/>
    <w:rsid w:val="00616B50"/>
    <w:rsid w:val="00616CCC"/>
    <w:rsid w:val="00622A05"/>
    <w:rsid w:val="006272EB"/>
    <w:rsid w:val="0063324E"/>
    <w:rsid w:val="006408E7"/>
    <w:rsid w:val="00644D11"/>
    <w:rsid w:val="00646802"/>
    <w:rsid w:val="00654C7A"/>
    <w:rsid w:val="006562F9"/>
    <w:rsid w:val="00657689"/>
    <w:rsid w:val="00657C22"/>
    <w:rsid w:val="00662449"/>
    <w:rsid w:val="00671F80"/>
    <w:rsid w:val="006751B0"/>
    <w:rsid w:val="0067588B"/>
    <w:rsid w:val="00680233"/>
    <w:rsid w:val="00687A4F"/>
    <w:rsid w:val="00690D3F"/>
    <w:rsid w:val="006934A4"/>
    <w:rsid w:val="0069515D"/>
    <w:rsid w:val="00696C96"/>
    <w:rsid w:val="006A0213"/>
    <w:rsid w:val="006A4E88"/>
    <w:rsid w:val="006A5A87"/>
    <w:rsid w:val="006C099B"/>
    <w:rsid w:val="006D6D68"/>
    <w:rsid w:val="00703500"/>
    <w:rsid w:val="0070625D"/>
    <w:rsid w:val="00714AC6"/>
    <w:rsid w:val="007177BC"/>
    <w:rsid w:val="0072161F"/>
    <w:rsid w:val="007261EE"/>
    <w:rsid w:val="007279C1"/>
    <w:rsid w:val="007441EE"/>
    <w:rsid w:val="00754D00"/>
    <w:rsid w:val="00763590"/>
    <w:rsid w:val="00774999"/>
    <w:rsid w:val="00782ABF"/>
    <w:rsid w:val="00783738"/>
    <w:rsid w:val="0078631F"/>
    <w:rsid w:val="0079084A"/>
    <w:rsid w:val="00791085"/>
    <w:rsid w:val="00793E52"/>
    <w:rsid w:val="007A3FC7"/>
    <w:rsid w:val="007A49DD"/>
    <w:rsid w:val="007B07DB"/>
    <w:rsid w:val="007B6733"/>
    <w:rsid w:val="007F4058"/>
    <w:rsid w:val="00802B0D"/>
    <w:rsid w:val="00812A65"/>
    <w:rsid w:val="0081548F"/>
    <w:rsid w:val="00816253"/>
    <w:rsid w:val="0082012E"/>
    <w:rsid w:val="00827ADF"/>
    <w:rsid w:val="00837D90"/>
    <w:rsid w:val="008432F2"/>
    <w:rsid w:val="008456E9"/>
    <w:rsid w:val="00862857"/>
    <w:rsid w:val="00865C53"/>
    <w:rsid w:val="00867179"/>
    <w:rsid w:val="008672A0"/>
    <w:rsid w:val="00873737"/>
    <w:rsid w:val="00875450"/>
    <w:rsid w:val="0089448C"/>
    <w:rsid w:val="008955CC"/>
    <w:rsid w:val="008A09BF"/>
    <w:rsid w:val="008A3EF2"/>
    <w:rsid w:val="008A415A"/>
    <w:rsid w:val="008B754C"/>
    <w:rsid w:val="008C5FD9"/>
    <w:rsid w:val="008C7857"/>
    <w:rsid w:val="008D25BE"/>
    <w:rsid w:val="008D35DB"/>
    <w:rsid w:val="008D4322"/>
    <w:rsid w:val="008D5DDD"/>
    <w:rsid w:val="008D78E5"/>
    <w:rsid w:val="008E1E20"/>
    <w:rsid w:val="008E30D3"/>
    <w:rsid w:val="008E6BB9"/>
    <w:rsid w:val="008F15CF"/>
    <w:rsid w:val="0090482D"/>
    <w:rsid w:val="009079C5"/>
    <w:rsid w:val="00914F17"/>
    <w:rsid w:val="00915AF0"/>
    <w:rsid w:val="00920EE1"/>
    <w:rsid w:val="00921C24"/>
    <w:rsid w:val="009264B1"/>
    <w:rsid w:val="009371BB"/>
    <w:rsid w:val="00942426"/>
    <w:rsid w:val="00943979"/>
    <w:rsid w:val="009462FB"/>
    <w:rsid w:val="0094649B"/>
    <w:rsid w:val="00950650"/>
    <w:rsid w:val="00950878"/>
    <w:rsid w:val="00962CCC"/>
    <w:rsid w:val="00966046"/>
    <w:rsid w:val="00970C32"/>
    <w:rsid w:val="00971770"/>
    <w:rsid w:val="0098730D"/>
    <w:rsid w:val="009A60CA"/>
    <w:rsid w:val="009B1E0C"/>
    <w:rsid w:val="009B37A2"/>
    <w:rsid w:val="009C3060"/>
    <w:rsid w:val="009C34AD"/>
    <w:rsid w:val="009C61FB"/>
    <w:rsid w:val="009E149A"/>
    <w:rsid w:val="009E2112"/>
    <w:rsid w:val="009E2189"/>
    <w:rsid w:val="009E6D0C"/>
    <w:rsid w:val="009F0C28"/>
    <w:rsid w:val="009F1FA3"/>
    <w:rsid w:val="00A06906"/>
    <w:rsid w:val="00A06EDD"/>
    <w:rsid w:val="00A119F6"/>
    <w:rsid w:val="00A1536E"/>
    <w:rsid w:val="00A15590"/>
    <w:rsid w:val="00A211D3"/>
    <w:rsid w:val="00A24FB5"/>
    <w:rsid w:val="00A31978"/>
    <w:rsid w:val="00A31D65"/>
    <w:rsid w:val="00A352A6"/>
    <w:rsid w:val="00A35AAA"/>
    <w:rsid w:val="00A3646D"/>
    <w:rsid w:val="00A60A57"/>
    <w:rsid w:val="00A73790"/>
    <w:rsid w:val="00AA5F15"/>
    <w:rsid w:val="00AB30F8"/>
    <w:rsid w:val="00AC73BA"/>
    <w:rsid w:val="00AF20FC"/>
    <w:rsid w:val="00AF3431"/>
    <w:rsid w:val="00AF6A02"/>
    <w:rsid w:val="00B0690E"/>
    <w:rsid w:val="00B1243A"/>
    <w:rsid w:val="00B17DF6"/>
    <w:rsid w:val="00B2102E"/>
    <w:rsid w:val="00B248B1"/>
    <w:rsid w:val="00B25482"/>
    <w:rsid w:val="00B33076"/>
    <w:rsid w:val="00B435C7"/>
    <w:rsid w:val="00B50762"/>
    <w:rsid w:val="00B6725E"/>
    <w:rsid w:val="00B72201"/>
    <w:rsid w:val="00B727B5"/>
    <w:rsid w:val="00B81189"/>
    <w:rsid w:val="00B820BA"/>
    <w:rsid w:val="00B86A41"/>
    <w:rsid w:val="00B86FFB"/>
    <w:rsid w:val="00B92B6C"/>
    <w:rsid w:val="00BA1AF3"/>
    <w:rsid w:val="00BA2B80"/>
    <w:rsid w:val="00BB2B16"/>
    <w:rsid w:val="00BB3521"/>
    <w:rsid w:val="00BC0569"/>
    <w:rsid w:val="00BD0FD5"/>
    <w:rsid w:val="00BD40B5"/>
    <w:rsid w:val="00BD7490"/>
    <w:rsid w:val="00BF6F40"/>
    <w:rsid w:val="00BF73AD"/>
    <w:rsid w:val="00C03C0A"/>
    <w:rsid w:val="00C06EF5"/>
    <w:rsid w:val="00C23BA3"/>
    <w:rsid w:val="00C251B3"/>
    <w:rsid w:val="00C33C03"/>
    <w:rsid w:val="00C34638"/>
    <w:rsid w:val="00C36F88"/>
    <w:rsid w:val="00C456A8"/>
    <w:rsid w:val="00C46224"/>
    <w:rsid w:val="00C462EA"/>
    <w:rsid w:val="00C5131A"/>
    <w:rsid w:val="00C51FB0"/>
    <w:rsid w:val="00C54597"/>
    <w:rsid w:val="00C57543"/>
    <w:rsid w:val="00C6196F"/>
    <w:rsid w:val="00C65821"/>
    <w:rsid w:val="00C76C18"/>
    <w:rsid w:val="00C80514"/>
    <w:rsid w:val="00C863D6"/>
    <w:rsid w:val="00C9052A"/>
    <w:rsid w:val="00C91D3D"/>
    <w:rsid w:val="00CA0734"/>
    <w:rsid w:val="00CA2197"/>
    <w:rsid w:val="00CA30CB"/>
    <w:rsid w:val="00CA698A"/>
    <w:rsid w:val="00CB492B"/>
    <w:rsid w:val="00CB6679"/>
    <w:rsid w:val="00CB7968"/>
    <w:rsid w:val="00CC3493"/>
    <w:rsid w:val="00CC696F"/>
    <w:rsid w:val="00CD3335"/>
    <w:rsid w:val="00CD382D"/>
    <w:rsid w:val="00CD4F65"/>
    <w:rsid w:val="00CD6D52"/>
    <w:rsid w:val="00CF3D1C"/>
    <w:rsid w:val="00CF74AC"/>
    <w:rsid w:val="00D00DA9"/>
    <w:rsid w:val="00D030FA"/>
    <w:rsid w:val="00D07DD8"/>
    <w:rsid w:val="00D101C8"/>
    <w:rsid w:val="00D1135B"/>
    <w:rsid w:val="00D3225E"/>
    <w:rsid w:val="00D46292"/>
    <w:rsid w:val="00D47431"/>
    <w:rsid w:val="00D561ED"/>
    <w:rsid w:val="00D612DF"/>
    <w:rsid w:val="00D628A1"/>
    <w:rsid w:val="00D66D58"/>
    <w:rsid w:val="00D72729"/>
    <w:rsid w:val="00D72BAB"/>
    <w:rsid w:val="00D8185D"/>
    <w:rsid w:val="00D91EA3"/>
    <w:rsid w:val="00D93781"/>
    <w:rsid w:val="00D972E0"/>
    <w:rsid w:val="00DB0DDD"/>
    <w:rsid w:val="00DB27B5"/>
    <w:rsid w:val="00DB2D70"/>
    <w:rsid w:val="00DB2ED0"/>
    <w:rsid w:val="00DB44FF"/>
    <w:rsid w:val="00DC13B0"/>
    <w:rsid w:val="00DC4BA4"/>
    <w:rsid w:val="00DD0EDB"/>
    <w:rsid w:val="00DD71A6"/>
    <w:rsid w:val="00DE2FF6"/>
    <w:rsid w:val="00DF2527"/>
    <w:rsid w:val="00DF2945"/>
    <w:rsid w:val="00DF4076"/>
    <w:rsid w:val="00DF41D5"/>
    <w:rsid w:val="00DF64E3"/>
    <w:rsid w:val="00E03B62"/>
    <w:rsid w:val="00E05767"/>
    <w:rsid w:val="00E10C70"/>
    <w:rsid w:val="00E14FD5"/>
    <w:rsid w:val="00E25523"/>
    <w:rsid w:val="00E3143E"/>
    <w:rsid w:val="00E37E59"/>
    <w:rsid w:val="00E40EEC"/>
    <w:rsid w:val="00E471B0"/>
    <w:rsid w:val="00E47B16"/>
    <w:rsid w:val="00E53CD7"/>
    <w:rsid w:val="00E60EC9"/>
    <w:rsid w:val="00E65D18"/>
    <w:rsid w:val="00E6765C"/>
    <w:rsid w:val="00E712E8"/>
    <w:rsid w:val="00E7389F"/>
    <w:rsid w:val="00E75C7E"/>
    <w:rsid w:val="00E76C0F"/>
    <w:rsid w:val="00E83A29"/>
    <w:rsid w:val="00E90041"/>
    <w:rsid w:val="00E9577E"/>
    <w:rsid w:val="00E974A7"/>
    <w:rsid w:val="00EB1D65"/>
    <w:rsid w:val="00EC50B6"/>
    <w:rsid w:val="00EC7B82"/>
    <w:rsid w:val="00ED14BF"/>
    <w:rsid w:val="00ED3264"/>
    <w:rsid w:val="00ED3751"/>
    <w:rsid w:val="00EE1AC4"/>
    <w:rsid w:val="00EE3B20"/>
    <w:rsid w:val="00EE676F"/>
    <w:rsid w:val="00EF41AD"/>
    <w:rsid w:val="00F15689"/>
    <w:rsid w:val="00F17F59"/>
    <w:rsid w:val="00F23997"/>
    <w:rsid w:val="00F25576"/>
    <w:rsid w:val="00F43395"/>
    <w:rsid w:val="00F4357C"/>
    <w:rsid w:val="00F5639A"/>
    <w:rsid w:val="00F609B2"/>
    <w:rsid w:val="00F8193D"/>
    <w:rsid w:val="00F90AEE"/>
    <w:rsid w:val="00FB215E"/>
    <w:rsid w:val="00FB4481"/>
    <w:rsid w:val="00FC1E4D"/>
    <w:rsid w:val="00FD6CDC"/>
    <w:rsid w:val="00FE6659"/>
    <w:rsid w:val="023593FC"/>
    <w:rsid w:val="062859AB"/>
    <w:rsid w:val="07E4B64C"/>
    <w:rsid w:val="0F8FC000"/>
    <w:rsid w:val="118A5B19"/>
    <w:rsid w:val="1BD1353B"/>
    <w:rsid w:val="231ACE7B"/>
    <w:rsid w:val="255C022B"/>
    <w:rsid w:val="3C8F4FD9"/>
    <w:rsid w:val="482CF88B"/>
    <w:rsid w:val="4CA624A8"/>
    <w:rsid w:val="52444B92"/>
    <w:rsid w:val="585C1C21"/>
    <w:rsid w:val="62159618"/>
    <w:rsid w:val="66B1907D"/>
    <w:rsid w:val="67CA327D"/>
    <w:rsid w:val="6C867B1B"/>
    <w:rsid w:val="78388A9E"/>
    <w:rsid w:val="7CA16A0E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229B1"/>
  <w15:docId w15:val="{2E0D1372-78BB-4A9A-99F3-D192DC6E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6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F5C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JTUDPEESCK63-2087322451-62226</_dlc_DocId>
    <_dlc_DocIdUrl xmlns="75b0063e-6c42-4bbe-90cc-0603ee23ee9e">
      <Url>https://nih.sharepoint.com/sites/HRSA-APPS-SWIFT/collaboration/_layouts/15/DocIdRedir.aspx?ID=JTUDPEESCK63-2087322451-62226</Url>
      <Description>JTUDPEESCK63-2087322451-62226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1337187</SwiftEntryItemID>
    <_dlc_DocIdPersistId xmlns="75b0063e-6c42-4bbe-90cc-0603ee23ee9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35448-182C-498D-90BC-DAD4B0A71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75b0063e-6c42-4bbe-90cc-0603ee23ee9e"/>
    <ds:schemaRef ds:uri="11d46f3b-b393-46f5-8674-d9636f5aba73"/>
    <ds:schemaRef ds:uri="5aab570c-45ed-49fe-b825-a7a9033c488f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27</cp:revision>
  <cp:lastPrinted>2015-10-27T16:28:00Z</cp:lastPrinted>
  <dcterms:created xsi:type="dcterms:W3CDTF">2025-03-18T12:48:00Z</dcterms:created>
  <dcterms:modified xsi:type="dcterms:W3CDTF">2025-04-10T18:24:00Z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f95fe1cb-00a4-4d9d-8b04-dc3cb9e70540</vt:lpwstr>
  </property>
</Properties>
</file>