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1.bin" ContentType="application/vnd.ms-office.activeX"/>
  <Override PartName="/word/activeX/activeX11.xml" ContentType="application/vnd.ms-office.activeX+xml"/>
  <Override PartName="/word/activeX/activeX12.bin" ContentType="application/vnd.ms-office.activeX"/>
  <Override PartName="/word/activeX/activeX12.xml" ContentType="application/vnd.ms-office.activeX+xml"/>
  <Override PartName="/word/activeX/activeX13.bin" ContentType="application/vnd.ms-office.activeX"/>
  <Override PartName="/word/activeX/activeX13.xml" ContentType="application/vnd.ms-office.activeX+xml"/>
  <Override PartName="/word/activeX/activeX14.bin" ContentType="application/vnd.ms-office.activeX"/>
  <Override PartName="/word/activeX/activeX14.xml" ContentType="application/vnd.ms-office.activeX+xml"/>
  <Override PartName="/word/activeX/activeX15.bin" ContentType="application/vnd.ms-office.activeX"/>
  <Override PartName="/word/activeX/activeX15.xml" ContentType="application/vnd.ms-office.activeX+xml"/>
  <Override PartName="/word/activeX/activeX16.bin" ContentType="application/vnd.ms-office.activeX"/>
  <Override PartName="/word/activeX/activeX16.xml" ContentType="application/vnd.ms-office.activeX+xml"/>
  <Override PartName="/word/activeX/activeX17.bin" ContentType="application/vnd.ms-office.activeX"/>
  <Override PartName="/word/activeX/activeX17.xml" ContentType="application/vnd.ms-office.activeX+xml"/>
  <Override PartName="/word/activeX/activeX18.bin" ContentType="application/vnd.ms-office.activeX"/>
  <Override PartName="/word/activeX/activeX18.xml" ContentType="application/vnd.ms-office.activeX+xml"/>
  <Override PartName="/word/activeX/activeX19.bin" ContentType="application/vnd.ms-office.activeX"/>
  <Override PartName="/word/activeX/activeX1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1.bin" ContentType="application/vnd.ms-office.activeX"/>
  <Override PartName="/word/activeX/activeX21.xml" ContentType="application/vnd.ms-office.activeX+xml"/>
  <Override PartName="/word/activeX/activeX22.bin" ContentType="application/vnd.ms-office.activeX"/>
  <Override PartName="/word/activeX/activeX22.xml" ContentType="application/vnd.ms-office.activeX+xml"/>
  <Override PartName="/word/activeX/activeX23.bin" ContentType="application/vnd.ms-office.activeX"/>
  <Override PartName="/word/activeX/activeX23.xml" ContentType="application/vnd.ms-office.activeX+xml"/>
  <Override PartName="/word/activeX/activeX24.bin" ContentType="application/vnd.ms-office.activeX"/>
  <Override PartName="/word/activeX/activeX24.xml" ContentType="application/vnd.ms-office.activeX+xml"/>
  <Override PartName="/word/activeX/activeX25.bin" ContentType="application/vnd.ms-office.activeX"/>
  <Override PartName="/word/activeX/activeX25.xml" ContentType="application/vnd.ms-office.activeX+xml"/>
  <Override PartName="/word/activeX/activeX26.bin" ContentType="application/vnd.ms-office.activeX"/>
  <Override PartName="/word/activeX/activeX26.xml" ContentType="application/vnd.ms-office.activeX+xml"/>
  <Override PartName="/word/activeX/activeX27.bin" ContentType="application/vnd.ms-office.activeX"/>
  <Override PartName="/word/activeX/activeX27.xml" ContentType="application/vnd.ms-office.activeX+xml"/>
  <Override PartName="/word/activeX/activeX28.bin" ContentType="application/vnd.ms-office.activeX"/>
  <Override PartName="/word/activeX/activeX28.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embeddings/ooxmlPackage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21665F" w:rsidRPr="00973AA5" w:rsidP="7B3C6767" w14:paraId="41A8598D" w14:textId="228F79F6">
      <w:r>
        <w:rPr>
          <w:noProof/>
          <w:lang w:eastAsia="en-US"/>
        </w:rPr>
        <mc:AlternateContent>
          <mc:Choice Requires="wps">
            <w:drawing>
              <wp:anchor distT="0" distB="0" distL="114300" distR="114300" simplePos="0" relativeHeight="251659264" behindDoc="0" locked="0" layoutInCell="1" allowOverlap="1">
                <wp:simplePos x="0" y="0"/>
                <wp:positionH relativeFrom="page">
                  <wp:posOffset>304800</wp:posOffset>
                </wp:positionH>
                <wp:positionV relativeFrom="page">
                  <wp:posOffset>2495550</wp:posOffset>
                </wp:positionV>
                <wp:extent cx="7183755" cy="6033375"/>
                <wp:effectExtent l="0" t="0" r="0" b="5715"/>
                <wp:wrapThrough wrapText="bothSides">
                  <wp:wrapPolygon>
                    <wp:start x="0" y="0"/>
                    <wp:lineTo x="0" y="21552"/>
                    <wp:lineTo x="21537" y="21552"/>
                    <wp:lineTo x="21537" y="0"/>
                    <wp:lineTo x="0" y="0"/>
                  </wp:wrapPolygon>
                </wp:wrapThrough>
                <wp:docPr id="9" name="Rectangle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83755" cy="6033375"/>
                        </a:xfrm>
                        <a:prstGeom prst="rect">
                          <a:avLst/>
                        </a:prstGeom>
                        <a:solidFill>
                          <a:srgbClr val="205794"/>
                        </a:solidFill>
                        <a:ln>
                          <a:noFill/>
                        </a:ln>
                        <a:effectLst/>
                        <a:extLst>
                          <a:ext xmlns:a="http://schemas.openxmlformats.org/drawingml/2006/main" uri="{91240B29-F687-4F45-9708-019B960494DF}">
                            <a14:hiddenLine xmlns:a14="http://schemas.microsoft.com/office/drawing/2010/main" w="9525">
                              <a:solidFill>
                                <a:srgbClr val="4A7EBB"/>
                              </a:solidFill>
                              <a:miter lim="800000"/>
                              <a:headEnd/>
                              <a:tailEnd/>
                            </a14:hiddenLine>
                          </a:ext>
                          <a:ext xmlns:a="http://schemas.openxmlformats.org/drawingml/2006/main" uri="{AF507438-7753-43E0-B8FC-AC1667EBCBE1}">
                            <a14:hiddenEffects xmlns:a14="http://schemas.microsoft.com/office/drawing/2010/main">
                              <a:effectLst>
                                <a:outerShdw blurRad="40000" dir="5400000" dist="23000" rotWithShape="0">
                                  <a:srgbClr val="000000">
                                    <a:alpha val="34999"/>
                                  </a:srgbClr>
                                </a:outerShdw>
                              </a:effectLst>
                            </a14:hiddenEffects>
                          </a:ext>
                        </a:extLst>
                      </wps:spPr>
                      <wps:txbx>
                        <w:txbxContent>
                          <w:p w:rsidR="00607F44" w:rsidP="00127E36" w14:textId="66F31B8F">
                            <w:pPr>
                              <w:rPr>
                                <w:rFonts w:ascii="Arial" w:hAnsi="Arial" w:cs="Arial"/>
                                <w:color w:val="FFFFFF"/>
                                <w:sz w:val="64"/>
                                <w:szCs w:val="64"/>
                              </w:rPr>
                            </w:pPr>
                            <w:r>
                              <w:rPr>
                                <w:rFonts w:ascii="Arial" w:hAnsi="Arial" w:cs="Arial"/>
                                <w:color w:val="FFFFFF"/>
                                <w:sz w:val="64"/>
                                <w:szCs w:val="64"/>
                              </w:rPr>
                              <w:t>Centers for Disease Control and Prevention (CDC)</w:t>
                            </w:r>
                          </w:p>
                          <w:p w:rsidR="00607F44" w:rsidP="00127E36" w14:textId="77777777">
                            <w:pPr>
                              <w:rPr>
                                <w:rFonts w:ascii="Arial" w:hAnsi="Arial" w:cs="Arial"/>
                                <w:color w:val="FFFFFF"/>
                                <w:sz w:val="64"/>
                                <w:szCs w:val="64"/>
                              </w:rPr>
                            </w:pPr>
                          </w:p>
                          <w:p w:rsidR="00C70877" w:rsidP="00F71404" w14:textId="77777777">
                            <w:pPr>
                              <w:jc w:val="center"/>
                              <w:rPr>
                                <w:rFonts w:ascii="Arial" w:hAnsi="Arial" w:cs="Arial"/>
                                <w:color w:val="FFFFFF"/>
                                <w:sz w:val="64"/>
                                <w:szCs w:val="64"/>
                              </w:rPr>
                            </w:pPr>
                            <w:r>
                              <w:rPr>
                                <w:rFonts w:ascii="Arial" w:hAnsi="Arial" w:cs="Arial"/>
                                <w:color w:val="FFFFFF"/>
                                <w:sz w:val="64"/>
                                <w:szCs w:val="64"/>
                              </w:rPr>
                              <w:t>CDC Vaccine Distribution and Administration Tracking Help Desk</w:t>
                            </w:r>
                            <w:r>
                              <w:rPr>
                                <w:rFonts w:ascii="Arial" w:hAnsi="Arial" w:cs="Arial"/>
                                <w:color w:val="FFFFFF"/>
                                <w:sz w:val="64"/>
                                <w:szCs w:val="64"/>
                              </w:rPr>
                              <w:t xml:space="preserve"> 2.0</w:t>
                            </w:r>
                          </w:p>
                          <w:p w:rsidR="00607F44" w:rsidP="00F71404" w14:textId="7AAA9094">
                            <w:pPr>
                              <w:jc w:val="center"/>
                              <w:rPr>
                                <w:rFonts w:ascii="Arial" w:hAnsi="Arial" w:cs="Arial"/>
                                <w:color w:val="FFFFFF"/>
                                <w:sz w:val="64"/>
                                <w:szCs w:val="64"/>
                              </w:rPr>
                            </w:pPr>
                            <w:r>
                              <w:rPr>
                                <w:rFonts w:ascii="Arial" w:hAnsi="Arial" w:cs="Arial"/>
                                <w:b/>
                                <w:color w:val="FFFFFF"/>
                                <w:sz w:val="64"/>
                                <w:szCs w:val="64"/>
                              </w:rPr>
                              <w:t xml:space="preserve"> </w:t>
                            </w:r>
                            <w:r>
                              <w:rPr>
                                <w:rFonts w:ascii="Arial" w:hAnsi="Arial" w:cs="Arial"/>
                                <w:color w:val="FFFFFF"/>
                                <w:sz w:val="64"/>
                                <w:szCs w:val="64"/>
                              </w:rPr>
                              <w:t>Customer Satisfaction Survey</w:t>
                            </w:r>
                          </w:p>
                          <w:p w:rsidR="00607F44" w:rsidRPr="0057743A" w:rsidP="00F71404" w14:textId="77777777">
                            <w:pPr>
                              <w:jc w:val="center"/>
                              <w:rPr>
                                <w:rFonts w:ascii="Arial" w:hAnsi="Arial" w:cs="Arial"/>
                                <w:color w:val="FFFFFF"/>
                                <w:sz w:val="64"/>
                                <w:szCs w:val="64"/>
                              </w:rPr>
                            </w:pPr>
                          </w:p>
                          <w:p w:rsidR="00607F44" w:rsidRPr="00FF048C" w:rsidP="00FF048C" w14:textId="77777777">
                            <w:pPr>
                              <w:contextualSpacing/>
                              <w:jc w:val="center"/>
                              <w:rPr>
                                <w:rFonts w:ascii="Arial" w:eastAsia="Calibri" w:hAnsi="Arial" w:cs="Arial"/>
                                <w:i/>
                                <w:color w:val="FFFFFF"/>
                                <w:lang w:eastAsia="en-US"/>
                              </w:rPr>
                            </w:pPr>
                            <w:r w:rsidRPr="00FF048C">
                              <w:rPr>
                                <w:rFonts w:ascii="Arial" w:eastAsia="Calibri" w:hAnsi="Arial" w:cs="Arial"/>
                                <w:i/>
                                <w:color w:val="FFFFFF"/>
                                <w:lang w:eastAsia="en-US"/>
                              </w:rPr>
                              <w:t>Submitted by:</w:t>
                            </w:r>
                          </w:p>
                          <w:p w:rsidR="00607F44" w:rsidRPr="00FF048C" w:rsidP="00FF048C" w14:textId="6566AFB0">
                            <w:pPr>
                              <w:contextualSpacing/>
                              <w:jc w:val="center"/>
                              <w:rPr>
                                <w:rFonts w:ascii="Arial" w:eastAsia="Calibri" w:hAnsi="Arial" w:cs="Arial"/>
                                <w:i/>
                                <w:color w:val="FFFFFF"/>
                                <w:lang w:eastAsia="en-US"/>
                              </w:rPr>
                            </w:pPr>
                            <w:r>
                              <w:rPr>
                                <w:rFonts w:ascii="Arial" w:eastAsia="Calibri" w:hAnsi="Arial" w:cs="Arial"/>
                                <w:i/>
                                <w:color w:val="FFFFFF"/>
                                <w:lang w:eastAsia="en-US"/>
                              </w:rPr>
                              <w:t>MAXIMUS Federal</w:t>
                            </w:r>
                          </w:p>
                          <w:p w:rsidR="00607F44" w:rsidP="00D700D3" w14:textId="762F82D7">
                            <w:pPr>
                              <w:contextualSpacing/>
                              <w:jc w:val="center"/>
                              <w:rPr>
                                <w:rFonts w:ascii="Arial" w:eastAsia="Calibri" w:hAnsi="Arial" w:cs="Arial"/>
                                <w:i/>
                                <w:color w:val="FFFFFF"/>
                                <w:lang w:eastAsia="en-US"/>
                              </w:rPr>
                            </w:pPr>
                            <w:r>
                              <w:rPr>
                                <w:rFonts w:ascii="Arial" w:eastAsia="Calibri" w:hAnsi="Arial" w:cs="Arial"/>
                                <w:i/>
                                <w:color w:val="FFFFFF"/>
                                <w:lang w:eastAsia="en-US"/>
                              </w:rPr>
                              <w:t>3120 Fairview Park Drive</w:t>
                            </w:r>
                          </w:p>
                          <w:p w:rsidR="00607F44" w:rsidRPr="00FF048C" w:rsidP="00D700D3" w14:textId="0079C9CD">
                            <w:pPr>
                              <w:contextualSpacing/>
                              <w:jc w:val="center"/>
                              <w:rPr>
                                <w:rFonts w:ascii="Arial" w:eastAsia="Calibri" w:hAnsi="Arial" w:cs="Arial"/>
                                <w:i/>
                                <w:color w:val="FFFFFF"/>
                                <w:lang w:eastAsia="en-US"/>
                              </w:rPr>
                            </w:pPr>
                            <w:r>
                              <w:rPr>
                                <w:rFonts w:ascii="Arial" w:eastAsia="Calibri" w:hAnsi="Arial" w:cs="Arial"/>
                                <w:i/>
                                <w:color w:val="FFFFFF"/>
                                <w:lang w:eastAsia="en-US"/>
                              </w:rPr>
                              <w:t>Falls Church, VA 22042</w:t>
                            </w:r>
                          </w:p>
                          <w:p w:rsidR="00607F44" w:rsidRPr="00FF048C" w:rsidP="00FF048C" w14:textId="77777777">
                            <w:pPr>
                              <w:contextualSpacing/>
                              <w:jc w:val="center"/>
                              <w:rPr>
                                <w:rFonts w:ascii="Arial" w:eastAsia="Calibri" w:hAnsi="Arial" w:cs="Arial"/>
                                <w:i/>
                                <w:color w:val="FFFFFF"/>
                                <w:lang w:eastAsia="en-US"/>
                              </w:rPr>
                            </w:pPr>
                          </w:p>
                          <w:p w:rsidR="00607F44" w:rsidRPr="00FF048C" w:rsidP="00FF048C" w14:textId="00EC731D">
                            <w:pPr>
                              <w:contextualSpacing/>
                              <w:jc w:val="center"/>
                              <w:rPr>
                                <w:rFonts w:ascii="Arial" w:eastAsia="Calibri" w:hAnsi="Arial" w:cs="Arial"/>
                                <w:i/>
                                <w:color w:val="FFFFFF"/>
                                <w:lang w:eastAsia="en-US"/>
                              </w:rPr>
                            </w:pPr>
                            <w:r>
                              <w:rPr>
                                <w:rFonts w:ascii="Arial" w:eastAsia="Calibri" w:hAnsi="Arial" w:cs="Arial"/>
                                <w:i/>
                                <w:color w:val="FFFFFF"/>
                                <w:lang w:eastAsia="en-US"/>
                              </w:rPr>
                              <w:t xml:space="preserve">Contract Number: </w:t>
                            </w:r>
                            <w:r w:rsidRPr="0049321B" w:rsidR="00F83B78">
                              <w:rPr>
                                <w:rFonts w:ascii="Arial" w:eastAsia="Calibri" w:hAnsi="Arial" w:cs="Arial"/>
                                <w:i/>
                                <w:color w:val="FFFFFF"/>
                              </w:rPr>
                              <w:t>75D3012</w:t>
                            </w:r>
                            <w:r w:rsidR="00F83B78">
                              <w:rPr>
                                <w:rFonts w:ascii="Arial" w:eastAsia="Calibri" w:hAnsi="Arial" w:cs="Arial"/>
                                <w:i/>
                                <w:color w:val="FFFFFF"/>
                              </w:rPr>
                              <w:t>2F13256</w:t>
                            </w:r>
                          </w:p>
                          <w:p w:rsidR="00607F44" w:rsidRPr="00FF048C" w:rsidP="00FF048C" w14:textId="55FB84D6">
                            <w:pPr>
                              <w:contextualSpacing/>
                              <w:jc w:val="center"/>
                              <w:rPr>
                                <w:rFonts w:ascii="Arial" w:eastAsia="Calibri" w:hAnsi="Arial" w:cs="Arial"/>
                                <w:i/>
                                <w:color w:val="FFFFFF"/>
                                <w:lang w:eastAsia="en-US"/>
                              </w:rPr>
                            </w:pPr>
                            <w:r>
                              <w:rPr>
                                <w:rFonts w:ascii="Arial" w:eastAsia="Calibri" w:hAnsi="Arial" w:cs="Arial"/>
                                <w:i/>
                                <w:color w:val="FFFFFF"/>
                                <w:lang w:eastAsia="en-US"/>
                              </w:rPr>
                              <w:t xml:space="preserve">Document Type: Contractual </w:t>
                            </w:r>
                          </w:p>
                          <w:p w:rsidR="00607F44" w:rsidP="00FF048C" w14:textId="156EAB71">
                            <w:pPr>
                              <w:contextualSpacing/>
                              <w:jc w:val="center"/>
                              <w:rPr>
                                <w:rFonts w:ascii="Arial" w:eastAsia="Calibri" w:hAnsi="Arial" w:cs="Arial"/>
                                <w:i/>
                                <w:color w:val="FFFFFF"/>
                                <w:lang w:eastAsia="en-US"/>
                              </w:rPr>
                            </w:pPr>
                            <w:r>
                              <w:rPr>
                                <w:rFonts w:ascii="Arial" w:eastAsia="Calibri" w:hAnsi="Arial" w:cs="Arial"/>
                                <w:i/>
                                <w:color w:val="FFFFFF"/>
                                <w:lang w:eastAsia="en-US"/>
                              </w:rPr>
                              <w:t>Document Classification:  Confidential and Proprietary</w:t>
                            </w:r>
                          </w:p>
                          <w:p w:rsidR="00607F44" w:rsidP="00FF048C" w14:textId="77777777">
                            <w:pPr>
                              <w:contextualSpacing/>
                              <w:rPr>
                                <w:rFonts w:ascii="Arial" w:eastAsia="Calibri" w:hAnsi="Arial" w:cs="Arial"/>
                                <w:color w:val="FFFFFF"/>
                                <w:lang w:eastAsia="en-US"/>
                              </w:rPr>
                            </w:pPr>
                          </w:p>
                          <w:p w:rsidR="00607F44" w:rsidRPr="00C450C8" w:rsidP="00FF048C" w14:textId="1BA1F878">
                            <w:pPr>
                              <w:contextualSpacing/>
                              <w:rPr>
                                <w:rFonts w:ascii="Arial" w:eastAsia="Calibri" w:hAnsi="Arial" w:cs="Arial"/>
                                <w:color w:val="FFFFFF"/>
                                <w:lang w:eastAsia="en-US"/>
                              </w:rPr>
                            </w:pPr>
                            <w:r w:rsidRPr="00C450C8">
                              <w:rPr>
                                <w:rFonts w:ascii="Arial" w:eastAsia="Calibri" w:hAnsi="Arial" w:cs="Arial"/>
                                <w:color w:val="FFFFFF"/>
                                <w:lang w:eastAsia="en-US"/>
                              </w:rPr>
                              <w:t xml:space="preserve">Version </w:t>
                            </w:r>
                            <w:r w:rsidR="00B152DC">
                              <w:rPr>
                                <w:rFonts w:ascii="Arial" w:eastAsia="Calibri" w:hAnsi="Arial" w:cs="Arial"/>
                                <w:color w:val="FFFFFF"/>
                                <w:lang w:eastAsia="en-US"/>
                              </w:rPr>
                              <w:t>2.0</w:t>
                            </w:r>
                          </w:p>
                          <w:p w:rsidR="00607F44" w:rsidRPr="00FF048C" w:rsidP="00FF048C" w14:textId="7DFE6C73">
                            <w:pPr>
                              <w:contextualSpacing/>
                            </w:pPr>
                            <w:r>
                              <w:rPr>
                                <w:rFonts w:ascii="Arial" w:eastAsia="Calibri" w:hAnsi="Arial" w:cs="Arial"/>
                                <w:color w:val="FFFFFF"/>
                                <w:lang w:eastAsia="en-US"/>
                              </w:rPr>
                              <w:t>June 24</w:t>
                            </w:r>
                            <w:r w:rsidRPr="00C450C8">
                              <w:rPr>
                                <w:rFonts w:ascii="Arial" w:eastAsia="Calibri" w:hAnsi="Arial" w:cs="Arial"/>
                                <w:color w:val="FFFFFF"/>
                                <w:lang w:eastAsia="en-US"/>
                              </w:rPr>
                              <w:t>, 202</w:t>
                            </w:r>
                            <w:r w:rsidR="00F83B78">
                              <w:rPr>
                                <w:rFonts w:ascii="Arial" w:eastAsia="Calibri" w:hAnsi="Arial" w:cs="Arial"/>
                                <w:color w:val="FFFFFF"/>
                                <w:lang w:eastAsia="en-US"/>
                              </w:rPr>
                              <w:t>2</w:t>
                            </w:r>
                          </w:p>
                        </w:txbxContent>
                      </wps:txbx>
                      <wps:bodyPr rot="0"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rect id="Rectangle 9" o:spid="_x0000_s1025" style="width:565.65pt;height:475.05pt;margin-top:196.5pt;margin-left:24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middle;z-index:251660288" fillcolor="#205794" stroked="f" strokecolor="#4a7ebb">
                <v:shadow color="black" opacity="22936f" origin=",0.5" offset="0,1.81pt"/>
                <v:textbox>
                  <w:txbxContent>
                    <w:p w:rsidR="00607F44" w:rsidP="00127E36" w14:paraId="37F54DED" w14:textId="66F31B8F">
                      <w:pPr>
                        <w:rPr>
                          <w:rFonts w:ascii="Arial" w:hAnsi="Arial" w:cs="Arial"/>
                          <w:color w:val="FFFFFF"/>
                          <w:sz w:val="64"/>
                          <w:szCs w:val="64"/>
                        </w:rPr>
                      </w:pPr>
                      <w:r>
                        <w:rPr>
                          <w:rFonts w:ascii="Arial" w:hAnsi="Arial" w:cs="Arial"/>
                          <w:color w:val="FFFFFF"/>
                          <w:sz w:val="64"/>
                          <w:szCs w:val="64"/>
                        </w:rPr>
                        <w:t>Centers for Disease Control and Prevention (CDC)</w:t>
                      </w:r>
                    </w:p>
                    <w:p w:rsidR="00607F44" w:rsidP="00127E36" w14:paraId="17753B95" w14:textId="77777777">
                      <w:pPr>
                        <w:rPr>
                          <w:rFonts w:ascii="Arial" w:hAnsi="Arial" w:cs="Arial"/>
                          <w:color w:val="FFFFFF"/>
                          <w:sz w:val="64"/>
                          <w:szCs w:val="64"/>
                        </w:rPr>
                      </w:pPr>
                    </w:p>
                    <w:p w:rsidR="00C70877" w:rsidP="00F71404" w14:paraId="7C7972F3" w14:textId="77777777">
                      <w:pPr>
                        <w:jc w:val="center"/>
                        <w:rPr>
                          <w:rFonts w:ascii="Arial" w:hAnsi="Arial" w:cs="Arial"/>
                          <w:color w:val="FFFFFF"/>
                          <w:sz w:val="64"/>
                          <w:szCs w:val="64"/>
                        </w:rPr>
                      </w:pPr>
                      <w:r>
                        <w:rPr>
                          <w:rFonts w:ascii="Arial" w:hAnsi="Arial" w:cs="Arial"/>
                          <w:color w:val="FFFFFF"/>
                          <w:sz w:val="64"/>
                          <w:szCs w:val="64"/>
                        </w:rPr>
                        <w:t>CDC Vaccine Distribution and Administration Tracking Help Desk</w:t>
                      </w:r>
                      <w:r>
                        <w:rPr>
                          <w:rFonts w:ascii="Arial" w:hAnsi="Arial" w:cs="Arial"/>
                          <w:color w:val="FFFFFF"/>
                          <w:sz w:val="64"/>
                          <w:szCs w:val="64"/>
                        </w:rPr>
                        <w:t xml:space="preserve"> 2.0</w:t>
                      </w:r>
                    </w:p>
                    <w:p w:rsidR="00607F44" w:rsidP="00F71404" w14:paraId="56766E8F" w14:textId="7AAA9094">
                      <w:pPr>
                        <w:jc w:val="center"/>
                        <w:rPr>
                          <w:rFonts w:ascii="Arial" w:hAnsi="Arial" w:cs="Arial"/>
                          <w:color w:val="FFFFFF"/>
                          <w:sz w:val="64"/>
                          <w:szCs w:val="64"/>
                        </w:rPr>
                      </w:pPr>
                      <w:r>
                        <w:rPr>
                          <w:rFonts w:ascii="Arial" w:hAnsi="Arial" w:cs="Arial"/>
                          <w:b/>
                          <w:color w:val="FFFFFF"/>
                          <w:sz w:val="64"/>
                          <w:szCs w:val="64"/>
                        </w:rPr>
                        <w:t xml:space="preserve"> </w:t>
                      </w:r>
                      <w:r>
                        <w:rPr>
                          <w:rFonts w:ascii="Arial" w:hAnsi="Arial" w:cs="Arial"/>
                          <w:color w:val="FFFFFF"/>
                          <w:sz w:val="64"/>
                          <w:szCs w:val="64"/>
                        </w:rPr>
                        <w:t>Customer Satisfaction Survey</w:t>
                      </w:r>
                    </w:p>
                    <w:p w:rsidR="00607F44" w:rsidRPr="0057743A" w:rsidP="00F71404" w14:paraId="2659ABCB" w14:textId="77777777">
                      <w:pPr>
                        <w:jc w:val="center"/>
                        <w:rPr>
                          <w:rFonts w:ascii="Arial" w:hAnsi="Arial" w:cs="Arial"/>
                          <w:color w:val="FFFFFF"/>
                          <w:sz w:val="64"/>
                          <w:szCs w:val="64"/>
                        </w:rPr>
                      </w:pPr>
                    </w:p>
                    <w:p w:rsidR="00607F44" w:rsidRPr="00FF048C" w:rsidP="00FF048C" w14:paraId="2A4BEC8F" w14:textId="77777777">
                      <w:pPr>
                        <w:contextualSpacing/>
                        <w:jc w:val="center"/>
                        <w:rPr>
                          <w:rFonts w:ascii="Arial" w:eastAsia="Calibri" w:hAnsi="Arial" w:cs="Arial"/>
                          <w:i/>
                          <w:color w:val="FFFFFF"/>
                          <w:lang w:eastAsia="en-US"/>
                        </w:rPr>
                      </w:pPr>
                      <w:r w:rsidRPr="00FF048C">
                        <w:rPr>
                          <w:rFonts w:ascii="Arial" w:eastAsia="Calibri" w:hAnsi="Arial" w:cs="Arial"/>
                          <w:i/>
                          <w:color w:val="FFFFFF"/>
                          <w:lang w:eastAsia="en-US"/>
                        </w:rPr>
                        <w:t>Submitted by:</w:t>
                      </w:r>
                    </w:p>
                    <w:p w:rsidR="00607F44" w:rsidRPr="00FF048C" w:rsidP="00FF048C" w14:paraId="3DBF030A" w14:textId="6566AFB0">
                      <w:pPr>
                        <w:contextualSpacing/>
                        <w:jc w:val="center"/>
                        <w:rPr>
                          <w:rFonts w:ascii="Arial" w:eastAsia="Calibri" w:hAnsi="Arial" w:cs="Arial"/>
                          <w:i/>
                          <w:color w:val="FFFFFF"/>
                          <w:lang w:eastAsia="en-US"/>
                        </w:rPr>
                      </w:pPr>
                      <w:r>
                        <w:rPr>
                          <w:rFonts w:ascii="Arial" w:eastAsia="Calibri" w:hAnsi="Arial" w:cs="Arial"/>
                          <w:i/>
                          <w:color w:val="FFFFFF"/>
                          <w:lang w:eastAsia="en-US"/>
                        </w:rPr>
                        <w:t>MAXIMUS Federal</w:t>
                      </w:r>
                    </w:p>
                    <w:p w:rsidR="00607F44" w:rsidP="00D700D3" w14:paraId="731756EC" w14:textId="762F82D7">
                      <w:pPr>
                        <w:contextualSpacing/>
                        <w:jc w:val="center"/>
                        <w:rPr>
                          <w:rFonts w:ascii="Arial" w:eastAsia="Calibri" w:hAnsi="Arial" w:cs="Arial"/>
                          <w:i/>
                          <w:color w:val="FFFFFF"/>
                          <w:lang w:eastAsia="en-US"/>
                        </w:rPr>
                      </w:pPr>
                      <w:r>
                        <w:rPr>
                          <w:rFonts w:ascii="Arial" w:eastAsia="Calibri" w:hAnsi="Arial" w:cs="Arial"/>
                          <w:i/>
                          <w:color w:val="FFFFFF"/>
                          <w:lang w:eastAsia="en-US"/>
                        </w:rPr>
                        <w:t>3120 Fairview Park Drive</w:t>
                      </w:r>
                    </w:p>
                    <w:p w:rsidR="00607F44" w:rsidRPr="00FF048C" w:rsidP="00D700D3" w14:paraId="17BB596F" w14:textId="0079C9CD">
                      <w:pPr>
                        <w:contextualSpacing/>
                        <w:jc w:val="center"/>
                        <w:rPr>
                          <w:rFonts w:ascii="Arial" w:eastAsia="Calibri" w:hAnsi="Arial" w:cs="Arial"/>
                          <w:i/>
                          <w:color w:val="FFFFFF"/>
                          <w:lang w:eastAsia="en-US"/>
                        </w:rPr>
                      </w:pPr>
                      <w:r>
                        <w:rPr>
                          <w:rFonts w:ascii="Arial" w:eastAsia="Calibri" w:hAnsi="Arial" w:cs="Arial"/>
                          <w:i/>
                          <w:color w:val="FFFFFF"/>
                          <w:lang w:eastAsia="en-US"/>
                        </w:rPr>
                        <w:t>Falls Church, VA 22042</w:t>
                      </w:r>
                    </w:p>
                    <w:p w:rsidR="00607F44" w:rsidRPr="00FF048C" w:rsidP="00FF048C" w14:paraId="3C60FC85" w14:textId="77777777">
                      <w:pPr>
                        <w:contextualSpacing/>
                        <w:jc w:val="center"/>
                        <w:rPr>
                          <w:rFonts w:ascii="Arial" w:eastAsia="Calibri" w:hAnsi="Arial" w:cs="Arial"/>
                          <w:i/>
                          <w:color w:val="FFFFFF"/>
                          <w:lang w:eastAsia="en-US"/>
                        </w:rPr>
                      </w:pPr>
                    </w:p>
                    <w:p w:rsidR="00607F44" w:rsidRPr="00FF048C" w:rsidP="00FF048C" w14:paraId="6FC442EB" w14:textId="00EC731D">
                      <w:pPr>
                        <w:contextualSpacing/>
                        <w:jc w:val="center"/>
                        <w:rPr>
                          <w:rFonts w:ascii="Arial" w:eastAsia="Calibri" w:hAnsi="Arial" w:cs="Arial"/>
                          <w:i/>
                          <w:color w:val="FFFFFF"/>
                          <w:lang w:eastAsia="en-US"/>
                        </w:rPr>
                      </w:pPr>
                      <w:r>
                        <w:rPr>
                          <w:rFonts w:ascii="Arial" w:eastAsia="Calibri" w:hAnsi="Arial" w:cs="Arial"/>
                          <w:i/>
                          <w:color w:val="FFFFFF"/>
                          <w:lang w:eastAsia="en-US"/>
                        </w:rPr>
                        <w:t xml:space="preserve">Contract Number: </w:t>
                      </w:r>
                      <w:r w:rsidRPr="0049321B" w:rsidR="00F83B78">
                        <w:rPr>
                          <w:rFonts w:ascii="Arial" w:eastAsia="Calibri" w:hAnsi="Arial" w:cs="Arial"/>
                          <w:i/>
                          <w:color w:val="FFFFFF"/>
                        </w:rPr>
                        <w:t>75D3012</w:t>
                      </w:r>
                      <w:r w:rsidR="00F83B78">
                        <w:rPr>
                          <w:rFonts w:ascii="Arial" w:eastAsia="Calibri" w:hAnsi="Arial" w:cs="Arial"/>
                          <w:i/>
                          <w:color w:val="FFFFFF"/>
                        </w:rPr>
                        <w:t>2F13256</w:t>
                      </w:r>
                    </w:p>
                    <w:p w:rsidR="00607F44" w:rsidRPr="00FF048C" w:rsidP="00FF048C" w14:paraId="574831F2" w14:textId="55FB84D6">
                      <w:pPr>
                        <w:contextualSpacing/>
                        <w:jc w:val="center"/>
                        <w:rPr>
                          <w:rFonts w:ascii="Arial" w:eastAsia="Calibri" w:hAnsi="Arial" w:cs="Arial"/>
                          <w:i/>
                          <w:color w:val="FFFFFF"/>
                          <w:lang w:eastAsia="en-US"/>
                        </w:rPr>
                      </w:pPr>
                      <w:r>
                        <w:rPr>
                          <w:rFonts w:ascii="Arial" w:eastAsia="Calibri" w:hAnsi="Arial" w:cs="Arial"/>
                          <w:i/>
                          <w:color w:val="FFFFFF"/>
                          <w:lang w:eastAsia="en-US"/>
                        </w:rPr>
                        <w:t xml:space="preserve">Document Type: Contractual </w:t>
                      </w:r>
                    </w:p>
                    <w:p w:rsidR="00607F44" w:rsidP="00FF048C" w14:paraId="7A269B95" w14:textId="156EAB71">
                      <w:pPr>
                        <w:contextualSpacing/>
                        <w:jc w:val="center"/>
                        <w:rPr>
                          <w:rFonts w:ascii="Arial" w:eastAsia="Calibri" w:hAnsi="Arial" w:cs="Arial"/>
                          <w:i/>
                          <w:color w:val="FFFFFF"/>
                          <w:lang w:eastAsia="en-US"/>
                        </w:rPr>
                      </w:pPr>
                      <w:r>
                        <w:rPr>
                          <w:rFonts w:ascii="Arial" w:eastAsia="Calibri" w:hAnsi="Arial" w:cs="Arial"/>
                          <w:i/>
                          <w:color w:val="FFFFFF"/>
                          <w:lang w:eastAsia="en-US"/>
                        </w:rPr>
                        <w:t>Document Classification:  Confidential and Proprietary</w:t>
                      </w:r>
                    </w:p>
                    <w:p w:rsidR="00607F44" w:rsidP="00FF048C" w14:paraId="2880349A" w14:textId="77777777">
                      <w:pPr>
                        <w:contextualSpacing/>
                        <w:rPr>
                          <w:rFonts w:ascii="Arial" w:eastAsia="Calibri" w:hAnsi="Arial" w:cs="Arial"/>
                          <w:color w:val="FFFFFF"/>
                          <w:lang w:eastAsia="en-US"/>
                        </w:rPr>
                      </w:pPr>
                    </w:p>
                    <w:p w:rsidR="00607F44" w:rsidRPr="00C450C8" w:rsidP="00FF048C" w14:paraId="15F6FC15" w14:textId="1BA1F878">
                      <w:pPr>
                        <w:contextualSpacing/>
                        <w:rPr>
                          <w:rFonts w:ascii="Arial" w:eastAsia="Calibri" w:hAnsi="Arial" w:cs="Arial"/>
                          <w:color w:val="FFFFFF"/>
                          <w:lang w:eastAsia="en-US"/>
                        </w:rPr>
                      </w:pPr>
                      <w:r w:rsidRPr="00C450C8">
                        <w:rPr>
                          <w:rFonts w:ascii="Arial" w:eastAsia="Calibri" w:hAnsi="Arial" w:cs="Arial"/>
                          <w:color w:val="FFFFFF"/>
                          <w:lang w:eastAsia="en-US"/>
                        </w:rPr>
                        <w:t xml:space="preserve">Version </w:t>
                      </w:r>
                      <w:r w:rsidR="00B152DC">
                        <w:rPr>
                          <w:rFonts w:ascii="Arial" w:eastAsia="Calibri" w:hAnsi="Arial" w:cs="Arial"/>
                          <w:color w:val="FFFFFF"/>
                          <w:lang w:eastAsia="en-US"/>
                        </w:rPr>
                        <w:t>2.0</w:t>
                      </w:r>
                    </w:p>
                    <w:p w:rsidR="00607F44" w:rsidRPr="00FF048C" w:rsidP="00FF048C" w14:paraId="3F3176DD" w14:textId="7DFE6C73">
                      <w:pPr>
                        <w:contextualSpacing/>
                      </w:pPr>
                      <w:r>
                        <w:rPr>
                          <w:rFonts w:ascii="Arial" w:eastAsia="Calibri" w:hAnsi="Arial" w:cs="Arial"/>
                          <w:color w:val="FFFFFF"/>
                          <w:lang w:eastAsia="en-US"/>
                        </w:rPr>
                        <w:t>June 24</w:t>
                      </w:r>
                      <w:r w:rsidRPr="00C450C8">
                        <w:rPr>
                          <w:rFonts w:ascii="Arial" w:eastAsia="Calibri" w:hAnsi="Arial" w:cs="Arial"/>
                          <w:color w:val="FFFFFF"/>
                          <w:lang w:eastAsia="en-US"/>
                        </w:rPr>
                        <w:t>, 202</w:t>
                      </w:r>
                      <w:r w:rsidR="00F83B78">
                        <w:rPr>
                          <w:rFonts w:ascii="Arial" w:eastAsia="Calibri" w:hAnsi="Arial" w:cs="Arial"/>
                          <w:color w:val="FFFFFF"/>
                          <w:lang w:eastAsia="en-US"/>
                        </w:rPr>
                        <w:t>2</w:t>
                      </w:r>
                    </w:p>
                  </w:txbxContent>
                </v:textbox>
                <w10:wrap type="through"/>
              </v:rect>
            </w:pict>
          </mc:Fallback>
        </mc:AlternateContent>
      </w:r>
      <w:r w:rsidRPr="003306C4">
        <w:rPr>
          <w:noProof/>
          <w:lang w:eastAsia="en-US"/>
        </w:rPr>
        <w:drawing>
          <wp:anchor distT="0" distB="0" distL="114300" distR="114300" simplePos="0" relativeHeight="251658240" behindDoc="0" locked="0" layoutInCell="1" allowOverlap="1">
            <wp:simplePos x="0" y="0"/>
            <wp:positionH relativeFrom="page">
              <wp:align>right</wp:align>
            </wp:positionH>
            <wp:positionV relativeFrom="paragraph">
              <wp:posOffset>0</wp:posOffset>
            </wp:positionV>
            <wp:extent cx="10058400" cy="10086975"/>
            <wp:effectExtent l="0" t="0" r="0" b="9525"/>
            <wp:wrapTight wrapText="bothSides">
              <wp:wrapPolygon>
                <wp:start x="0" y="0"/>
                <wp:lineTo x="0" y="21580"/>
                <wp:lineTo x="21559" y="21580"/>
                <wp:lineTo x="215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ocksy_8SZ000_crop_499586.jpg"/>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r="2937"/>
                    <a:stretch>
                      <a:fillRect/>
                    </a:stretch>
                  </pic:blipFill>
                  <pic:spPr bwMode="auto">
                    <a:xfrm>
                      <a:off x="0" y="0"/>
                      <a:ext cx="10058400" cy="10086975"/>
                    </a:xfrm>
                    <a:prstGeom prst="rect">
                      <a:avLst/>
                    </a:prstGeom>
                    <a:ln>
                      <a:noFill/>
                    </a:ln>
                    <a:extLst>
                      <a:ext xmlns:a="http://schemas.openxmlformats.org/drawingml/2006/main" uri="{53640926-AAD7-44D8-BBD7-CCE9431645EC}">
                        <a14:shadowObscured xmlns:a14="http://schemas.microsoft.com/office/drawing/2010/main"/>
                      </a:ext>
                      <a:ext xmlns:a="http://schemas.openxmlformats.org/drawingml/2006/main" uri="{FAA26D3D-D897-4be2-8F04-BA451C77F1D7}">
                        <ma14:placeholderFlag xmlns="" xmlns:a14="http://schemas.microsoft.com/office/drawing/2010/main" xmlns:ma14="http://schemas.microsoft.com/office/mac/drawingml/2011/main" xmlns:mo="http://schemas.microsoft.com/office/mac/office/2008/main" xmlns:mv="urn:schemas-microsoft-com:mac:vml" xmlns:o="urn:schemas-microsoft-com:office:office" xmlns:oel="http://schemas.microsoft.com/office/2019/extlst" xmlns:v="urn:schemas-microsoft-com:vml" xmlns:w="http://schemas.openxmlformats.org/wordprocessingml/2006/main" xmlns:w10="urn:schemas-microsoft-com:office:word"/>
                      </a:ext>
                    </a:extLst>
                  </pic:spPr>
                </pic:pic>
              </a:graphicData>
            </a:graphic>
            <wp14:sizeRelH relativeFrom="page">
              <wp14:pctWidth>0</wp14:pctWidth>
            </wp14:sizeRelH>
            <wp14:sizeRelV relativeFrom="page">
              <wp14:pctHeight>0</wp14:pctHeight>
            </wp14:sizeRelV>
          </wp:anchor>
        </w:drawing>
      </w:r>
      <w:r w:rsidRPr="003306C4" w:rsidR="005662D7">
        <w:rPr>
          <w:noProof/>
          <w:lang w:eastAsia="en-US"/>
        </w:rPr>
        <w:drawing>
          <wp:anchor distT="0" distB="0" distL="114300" distR="114300" simplePos="0" relativeHeight="251661312" behindDoc="0" locked="0" layoutInCell="1" allowOverlap="1">
            <wp:simplePos x="0" y="0"/>
            <wp:positionH relativeFrom="column">
              <wp:posOffset>152400</wp:posOffset>
            </wp:positionH>
            <wp:positionV relativeFrom="paragraph">
              <wp:posOffset>-8505825</wp:posOffset>
            </wp:positionV>
            <wp:extent cx="1828800" cy="1828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XIMUS-Federal-k_med.png"/>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1828800" cy="182880"/>
                    </a:xfrm>
                    <a:prstGeom prst="rect">
                      <a:avLst/>
                    </a:prstGeom>
                    <a:extLst>
                      <a:ext xmlns:a="http://schemas.openxmlformats.org/drawingml/2006/main" uri="{FAA26D3D-D897-4be2-8F04-BA451C77F1D7}">
                        <ma14:placeholderFlag xmlns="" xmlns:a14="http://schemas.microsoft.com/office/drawing/2010/main" xmlns:ma14="http://schemas.microsoft.com/office/mac/drawingml/2011/main" xmlns:mo="http://schemas.microsoft.com/office/mac/office/2008/main" xmlns:mv="urn:schemas-microsoft-com:mac:vml" xmlns:o="urn:schemas-microsoft-com:office:office" xmlns:oel="http://schemas.microsoft.com/office/2019/extlst" xmlns:v="urn:schemas-microsoft-com:vml" xmlns:w="http://schemas.openxmlformats.org/wordprocessingml/2006/main" xmlns:w10="urn:schemas-microsoft-com:office:word"/>
                      </a:ext>
                    </a:extLst>
                  </pic:spPr>
                </pic:pic>
              </a:graphicData>
            </a:graphic>
            <wp14:sizeRelH relativeFrom="page">
              <wp14:pctWidth>0</wp14:pctWidth>
            </wp14:sizeRelH>
            <wp14:sizeRelV relativeFrom="page">
              <wp14:pctHeight>0</wp14:pctHeight>
            </wp14:sizeRelV>
          </wp:anchor>
        </w:drawing>
      </w:r>
    </w:p>
    <w:p w:rsidR="00A32AB3" w:rsidRPr="002D490B" w:rsidP="00A32AB3" w14:paraId="035371AB" w14:textId="60830020">
      <w:pPr>
        <w:pStyle w:val="Title"/>
        <w:rPr>
          <w:rFonts w:ascii="Times New Roman" w:hAnsi="Times New Roman" w:cs="Times New Roman"/>
        </w:rPr>
      </w:pPr>
      <w:r w:rsidRPr="002D490B">
        <w:rPr>
          <w:rFonts w:ascii="Times New Roman" w:hAnsi="Times New Roman" w:cs="Times New Roman"/>
        </w:rPr>
        <w:t>Document Control</w:t>
      </w:r>
    </w:p>
    <w:p w:rsidR="00A32AB3" w:rsidRPr="002D490B" w:rsidP="00EB1970" w14:paraId="333C6D30" w14:textId="77777777">
      <w:pPr>
        <w:pStyle w:val="Subtitle"/>
        <w:ind w:left="180" w:hanging="90"/>
        <w:rPr>
          <w:rFonts w:ascii="Times New Roman" w:hAnsi="Times New Roman" w:cs="Times New Roman"/>
        </w:rPr>
      </w:pPr>
      <w:r w:rsidRPr="002D490B">
        <w:rPr>
          <w:rFonts w:ascii="Times New Roman" w:hAnsi="Times New Roman" w:cs="Times New Roman"/>
        </w:rPr>
        <w:t>DOCUMENT INFORMATION</w:t>
      </w:r>
    </w:p>
    <w:tbl>
      <w:tblPr>
        <w:tblStyle w:val="TableGrid"/>
        <w:tblW w:w="0" w:type="auto"/>
        <w:tblInd w:w="108" w:type="dxa"/>
        <w:tblLook w:val="04A0"/>
      </w:tblPr>
      <w:tblGrid>
        <w:gridCol w:w="2319"/>
        <w:gridCol w:w="6923"/>
      </w:tblGrid>
      <w:tr w14:paraId="7974C0F2" w14:textId="77777777" w:rsidTr="00A32AB3">
        <w:tblPrEx>
          <w:tblW w:w="0" w:type="auto"/>
          <w:tblInd w:w="108" w:type="dxa"/>
          <w:tblLook w:val="04A0"/>
        </w:tblPrEx>
        <w:tc>
          <w:tcPr>
            <w:tcW w:w="2587" w:type="dxa"/>
            <w:tcBorders>
              <w:bottom w:val="single" w:sz="4" w:space="0" w:color="FFFFFF" w:themeColor="background1"/>
            </w:tcBorders>
            <w:shd w:val="clear" w:color="auto" w:fill="7098CF"/>
            <w:vAlign w:val="center"/>
          </w:tcPr>
          <w:p w:rsidR="00A32AB3" w:rsidRPr="002D490B" w:rsidP="00D16D60" w14:paraId="30358988" w14:textId="77777777">
            <w:pPr>
              <w:spacing w:before="60" w:after="60"/>
              <w:rPr>
                <w:rFonts w:ascii="Times New Roman" w:hAnsi="Times New Roman" w:cs="Times New Roman"/>
                <w:color w:val="FFFFFF" w:themeColor="background1"/>
              </w:rPr>
            </w:pPr>
            <w:r w:rsidRPr="002D490B">
              <w:rPr>
                <w:rFonts w:ascii="Times New Roman" w:hAnsi="Times New Roman" w:cs="Times New Roman"/>
                <w:color w:val="FFFFFF" w:themeColor="background1"/>
              </w:rPr>
              <w:t>Title:</w:t>
            </w:r>
          </w:p>
        </w:tc>
        <w:tc>
          <w:tcPr>
            <w:tcW w:w="8213" w:type="dxa"/>
            <w:vAlign w:val="center"/>
          </w:tcPr>
          <w:p w:rsidR="00A32AB3" w:rsidRPr="00C450C8" w:rsidP="00D16D60" w14:paraId="10E9EEA4" w14:textId="4E11D306">
            <w:pPr>
              <w:spacing w:before="60" w:after="60"/>
              <w:rPr>
                <w:rFonts w:ascii="Times New Roman" w:hAnsi="Times New Roman" w:cs="Times New Roman"/>
                <w:iCs/>
              </w:rPr>
            </w:pPr>
            <w:r w:rsidRPr="00C450C8">
              <w:rPr>
                <w:rFonts w:ascii="Times New Roman" w:hAnsi="Times New Roman" w:cs="Times New Roman"/>
                <w:iCs/>
              </w:rPr>
              <w:t xml:space="preserve">CDC VDAT </w:t>
            </w:r>
            <w:r w:rsidR="00C450C8">
              <w:rPr>
                <w:rFonts w:ascii="Times New Roman" w:hAnsi="Times New Roman" w:cs="Times New Roman"/>
                <w:iCs/>
              </w:rPr>
              <w:t xml:space="preserve">HD </w:t>
            </w:r>
            <w:r w:rsidRPr="00C450C8" w:rsidR="005E1781">
              <w:rPr>
                <w:rFonts w:ascii="Times New Roman" w:hAnsi="Times New Roman" w:cs="Times New Roman"/>
                <w:iCs/>
              </w:rPr>
              <w:t>Customer Satisfaction Survey</w:t>
            </w:r>
          </w:p>
        </w:tc>
      </w:tr>
      <w:tr w14:paraId="0F32276C" w14:textId="77777777" w:rsidTr="00A32AB3">
        <w:tblPrEx>
          <w:tblW w:w="0" w:type="auto"/>
          <w:tblInd w:w="108" w:type="dxa"/>
          <w:tblLook w:val="04A0"/>
        </w:tblPrEx>
        <w:tc>
          <w:tcPr>
            <w:tcW w:w="2587" w:type="dxa"/>
            <w:tcBorders>
              <w:top w:val="single" w:sz="4" w:space="0" w:color="FFFFFF" w:themeColor="background1"/>
              <w:bottom w:val="single" w:sz="4" w:space="0" w:color="FFFFFF" w:themeColor="background1"/>
            </w:tcBorders>
            <w:shd w:val="clear" w:color="auto" w:fill="7098CF"/>
            <w:vAlign w:val="center"/>
          </w:tcPr>
          <w:p w:rsidR="00A32AB3" w:rsidRPr="002D490B" w:rsidP="00D16D60" w14:paraId="0F1B0D09" w14:textId="3B8A3108">
            <w:pPr>
              <w:spacing w:before="60" w:after="60"/>
              <w:rPr>
                <w:rFonts w:ascii="Times New Roman" w:hAnsi="Times New Roman" w:cs="Times New Roman"/>
                <w:color w:val="FFFFFF" w:themeColor="background1"/>
              </w:rPr>
            </w:pPr>
            <w:r w:rsidRPr="002D490B">
              <w:rPr>
                <w:rFonts w:ascii="Times New Roman" w:hAnsi="Times New Roman" w:cs="Times New Roman"/>
                <w:color w:val="FFFFFF" w:themeColor="background1"/>
              </w:rPr>
              <w:t>Version</w:t>
            </w:r>
            <w:r w:rsidRPr="002D490B">
              <w:rPr>
                <w:rFonts w:ascii="Times New Roman" w:hAnsi="Times New Roman" w:cs="Times New Roman"/>
                <w:color w:val="FFFFFF" w:themeColor="background1"/>
              </w:rPr>
              <w:t>:</w:t>
            </w:r>
          </w:p>
        </w:tc>
        <w:tc>
          <w:tcPr>
            <w:tcW w:w="8213" w:type="dxa"/>
            <w:vAlign w:val="center"/>
          </w:tcPr>
          <w:p w:rsidR="00A32AB3" w:rsidRPr="00C450C8" w:rsidP="00D16D60" w14:paraId="1BCFD52F" w14:textId="4AC4366B">
            <w:pPr>
              <w:spacing w:before="60" w:after="60"/>
              <w:rPr>
                <w:rFonts w:ascii="Times New Roman" w:hAnsi="Times New Roman" w:cs="Times New Roman"/>
              </w:rPr>
            </w:pPr>
            <w:r>
              <w:rPr>
                <w:rFonts w:ascii="Times New Roman" w:hAnsi="Times New Roman" w:cs="Times New Roman"/>
              </w:rPr>
              <w:t>2.0</w:t>
            </w:r>
          </w:p>
        </w:tc>
      </w:tr>
      <w:tr w14:paraId="4251E6A5" w14:textId="77777777" w:rsidTr="00A32AB3">
        <w:tblPrEx>
          <w:tblW w:w="0" w:type="auto"/>
          <w:tblInd w:w="108" w:type="dxa"/>
          <w:tblLook w:val="04A0"/>
        </w:tblPrEx>
        <w:tc>
          <w:tcPr>
            <w:tcW w:w="2587" w:type="dxa"/>
            <w:tcBorders>
              <w:top w:val="single" w:sz="4" w:space="0" w:color="FFFFFF" w:themeColor="background1"/>
              <w:bottom w:val="single" w:sz="4" w:space="0" w:color="FFFFFF" w:themeColor="background1"/>
            </w:tcBorders>
            <w:shd w:val="clear" w:color="auto" w:fill="7098CF"/>
            <w:vAlign w:val="center"/>
          </w:tcPr>
          <w:p w:rsidR="00A32AB3" w:rsidRPr="002D490B" w:rsidP="00D16D60" w14:paraId="121F0852" w14:textId="77777777">
            <w:pPr>
              <w:spacing w:before="60" w:after="60"/>
              <w:rPr>
                <w:rFonts w:ascii="Times New Roman" w:hAnsi="Times New Roman" w:cs="Times New Roman"/>
                <w:color w:val="FFFFFF" w:themeColor="background1"/>
              </w:rPr>
            </w:pPr>
            <w:r w:rsidRPr="002D490B">
              <w:rPr>
                <w:rFonts w:ascii="Times New Roman" w:hAnsi="Times New Roman" w:cs="Times New Roman"/>
                <w:color w:val="FFFFFF" w:themeColor="background1"/>
              </w:rPr>
              <w:t>Issue Date:</w:t>
            </w:r>
          </w:p>
        </w:tc>
        <w:tc>
          <w:tcPr>
            <w:tcW w:w="8213" w:type="dxa"/>
            <w:vAlign w:val="center"/>
          </w:tcPr>
          <w:p w:rsidR="00A32AB3" w:rsidRPr="00C450C8" w:rsidP="00D16D60" w14:paraId="4B8EDA1A" w14:textId="2B984870">
            <w:pPr>
              <w:spacing w:before="60" w:after="60"/>
              <w:rPr>
                <w:rFonts w:ascii="Times New Roman" w:hAnsi="Times New Roman" w:cs="Times New Roman"/>
              </w:rPr>
            </w:pPr>
            <w:r w:rsidRPr="00C450C8">
              <w:rPr>
                <w:rFonts w:ascii="Times New Roman" w:hAnsi="Times New Roman" w:cs="Times New Roman"/>
              </w:rPr>
              <w:t>0</w:t>
            </w:r>
            <w:r w:rsidR="00B152DC">
              <w:rPr>
                <w:rFonts w:ascii="Times New Roman" w:hAnsi="Times New Roman" w:cs="Times New Roman"/>
              </w:rPr>
              <w:t>6</w:t>
            </w:r>
            <w:r w:rsidRPr="00C450C8" w:rsidR="00C2011A">
              <w:rPr>
                <w:rFonts w:ascii="Times New Roman" w:hAnsi="Times New Roman" w:cs="Times New Roman"/>
              </w:rPr>
              <w:t>/</w:t>
            </w:r>
            <w:r w:rsidR="00B152DC">
              <w:rPr>
                <w:rFonts w:ascii="Times New Roman" w:hAnsi="Times New Roman" w:cs="Times New Roman"/>
              </w:rPr>
              <w:t>24</w:t>
            </w:r>
            <w:r w:rsidRPr="00C450C8" w:rsidR="005E603F">
              <w:rPr>
                <w:rFonts w:ascii="Times New Roman" w:hAnsi="Times New Roman" w:cs="Times New Roman"/>
              </w:rPr>
              <w:t>/202</w:t>
            </w:r>
            <w:r w:rsidR="00F83B78">
              <w:rPr>
                <w:rFonts w:ascii="Times New Roman" w:hAnsi="Times New Roman" w:cs="Times New Roman"/>
              </w:rPr>
              <w:t>2</w:t>
            </w:r>
          </w:p>
        </w:tc>
      </w:tr>
      <w:tr w14:paraId="1D1E7D3C" w14:textId="77777777" w:rsidTr="00A32AB3">
        <w:tblPrEx>
          <w:tblW w:w="0" w:type="auto"/>
          <w:tblInd w:w="108" w:type="dxa"/>
          <w:tblLook w:val="04A0"/>
        </w:tblPrEx>
        <w:tc>
          <w:tcPr>
            <w:tcW w:w="2587" w:type="dxa"/>
            <w:tcBorders>
              <w:top w:val="single" w:sz="4" w:space="0" w:color="FFFFFF" w:themeColor="background1"/>
              <w:bottom w:val="single" w:sz="4" w:space="0" w:color="FFFFFF" w:themeColor="background1"/>
            </w:tcBorders>
            <w:shd w:val="clear" w:color="auto" w:fill="7098CF"/>
            <w:vAlign w:val="center"/>
          </w:tcPr>
          <w:p w:rsidR="00966D3D" w:rsidRPr="002D490B" w:rsidP="00D16D60" w14:paraId="5B0A218E" w14:textId="77777777">
            <w:pPr>
              <w:spacing w:before="60" w:after="60"/>
              <w:rPr>
                <w:rFonts w:ascii="Times New Roman" w:hAnsi="Times New Roman" w:cs="Times New Roman"/>
                <w:color w:val="FFFFFF" w:themeColor="background1"/>
              </w:rPr>
            </w:pPr>
            <w:r w:rsidRPr="002D490B">
              <w:rPr>
                <w:rFonts w:ascii="Times New Roman" w:hAnsi="Times New Roman" w:cs="Times New Roman"/>
                <w:color w:val="FFFFFF" w:themeColor="background1"/>
              </w:rPr>
              <w:t>Security Level:</w:t>
            </w:r>
          </w:p>
        </w:tc>
        <w:tc>
          <w:tcPr>
            <w:tcW w:w="8213" w:type="dxa"/>
            <w:vAlign w:val="center"/>
          </w:tcPr>
          <w:p w:rsidR="00966D3D" w:rsidRPr="00C450C8" w:rsidP="003E070E" w14:paraId="2EB627B8" w14:textId="04F2BD28">
            <w:pPr>
              <w:spacing w:before="60" w:after="60"/>
              <w:rPr>
                <w:rFonts w:ascii="Times New Roman" w:hAnsi="Times New Roman" w:cs="Times New Roman"/>
                <w:i/>
              </w:rPr>
            </w:pPr>
            <w:r w:rsidRPr="00C450C8">
              <w:rPr>
                <w:rFonts w:ascii="Times New Roman" w:hAnsi="Times New Roman" w:cs="Times New Roman"/>
              </w:rPr>
              <w:t>Confidential and Proprietary</w:t>
            </w:r>
          </w:p>
        </w:tc>
      </w:tr>
      <w:tr w14:paraId="7B495270" w14:textId="77777777" w:rsidTr="00A32AB3">
        <w:tblPrEx>
          <w:tblW w:w="0" w:type="auto"/>
          <w:tblInd w:w="108" w:type="dxa"/>
          <w:tblLook w:val="04A0"/>
        </w:tblPrEx>
        <w:tc>
          <w:tcPr>
            <w:tcW w:w="2587" w:type="dxa"/>
            <w:tcBorders>
              <w:top w:val="single" w:sz="4" w:space="0" w:color="FFFFFF" w:themeColor="background1"/>
            </w:tcBorders>
            <w:shd w:val="clear" w:color="auto" w:fill="7098CF"/>
            <w:vAlign w:val="center"/>
          </w:tcPr>
          <w:p w:rsidR="00A32AB3" w:rsidRPr="002D490B" w:rsidP="00D16D60" w14:paraId="35B733E6" w14:textId="77777777">
            <w:pPr>
              <w:spacing w:before="60" w:after="60"/>
              <w:rPr>
                <w:rFonts w:ascii="Times New Roman" w:hAnsi="Times New Roman" w:cs="Times New Roman"/>
                <w:color w:val="FFFFFF" w:themeColor="background1"/>
              </w:rPr>
            </w:pPr>
            <w:r w:rsidRPr="002D490B">
              <w:rPr>
                <w:rFonts w:ascii="Times New Roman" w:hAnsi="Times New Roman" w:cs="Times New Roman"/>
                <w:color w:val="FFFFFF" w:themeColor="background1"/>
              </w:rPr>
              <w:t xml:space="preserve">Filename: </w:t>
            </w:r>
          </w:p>
        </w:tc>
        <w:tc>
          <w:tcPr>
            <w:tcW w:w="8213" w:type="dxa"/>
            <w:vAlign w:val="center"/>
          </w:tcPr>
          <w:p w:rsidR="00A32AB3" w:rsidRPr="00C450C8" w:rsidP="003172BC" w14:paraId="504ED4DF" w14:textId="09C9905B">
            <w:pPr>
              <w:spacing w:before="60" w:after="60"/>
              <w:rPr>
                <w:rFonts w:ascii="Times New Roman" w:hAnsi="Times New Roman" w:cs="Times New Roman"/>
              </w:rPr>
            </w:pPr>
            <w:r w:rsidRPr="00C450C8">
              <w:rPr>
                <w:rFonts w:ascii="Times New Roman" w:hAnsi="Times New Roman" w:cs="Times New Roman"/>
              </w:rPr>
              <w:t xml:space="preserve">CDC VDAT </w:t>
            </w:r>
            <w:r w:rsidRPr="00C450C8" w:rsidR="00FE5665">
              <w:rPr>
                <w:rFonts w:ascii="Times New Roman" w:hAnsi="Times New Roman" w:cs="Times New Roman"/>
              </w:rPr>
              <w:t xml:space="preserve">HD </w:t>
            </w:r>
            <w:r w:rsidRPr="00C450C8" w:rsidR="005E1781">
              <w:rPr>
                <w:rFonts w:ascii="Times New Roman" w:hAnsi="Times New Roman" w:cs="Times New Roman"/>
              </w:rPr>
              <w:t>Customer Satisfaction Survey</w:t>
            </w:r>
            <w:r w:rsidRPr="00C450C8">
              <w:rPr>
                <w:rFonts w:ascii="Times New Roman" w:hAnsi="Times New Roman" w:cs="Times New Roman"/>
              </w:rPr>
              <w:t>_v</w:t>
            </w:r>
            <w:r w:rsidR="00B152DC">
              <w:rPr>
                <w:rFonts w:ascii="Times New Roman" w:hAnsi="Times New Roman" w:cs="Times New Roman"/>
              </w:rPr>
              <w:t>2.0</w:t>
            </w:r>
          </w:p>
        </w:tc>
      </w:tr>
    </w:tbl>
    <w:p w:rsidR="00A32AB3" w:rsidRPr="002D490B" w:rsidP="00A32AB3" w14:paraId="46EC9450" w14:textId="77777777">
      <w:pPr>
        <w:rPr>
          <w:rFonts w:ascii="Times New Roman" w:hAnsi="Times New Roman" w:cs="Times New Roman"/>
        </w:rPr>
      </w:pPr>
    </w:p>
    <w:p w:rsidR="00A32AB3" w:rsidRPr="002D490B" w:rsidP="00EB1970" w14:paraId="7D02A40A" w14:textId="77777777">
      <w:pPr>
        <w:pStyle w:val="Subtitle"/>
        <w:ind w:firstLine="90"/>
        <w:rPr>
          <w:rFonts w:ascii="Times New Roman" w:hAnsi="Times New Roman" w:cs="Times New Roman"/>
        </w:rPr>
      </w:pPr>
      <w:r w:rsidRPr="002D490B">
        <w:rPr>
          <w:rFonts w:ascii="Times New Roman" w:hAnsi="Times New Roman" w:cs="Times New Roman"/>
        </w:rPr>
        <w:t>DOCUMENT HISTORY</w:t>
      </w:r>
    </w:p>
    <w:tbl>
      <w:tblPr>
        <w:tblStyle w:val="TableGrid"/>
        <w:tblW w:w="0" w:type="auto"/>
        <w:tblInd w:w="108" w:type="dxa"/>
        <w:tblLook w:val="04A0"/>
      </w:tblPr>
      <w:tblGrid>
        <w:gridCol w:w="1558"/>
        <w:gridCol w:w="1310"/>
        <w:gridCol w:w="2407"/>
        <w:gridCol w:w="3967"/>
      </w:tblGrid>
      <w:tr w14:paraId="7344E371" w14:textId="77777777" w:rsidTr="001B01BC">
        <w:tblPrEx>
          <w:tblW w:w="0" w:type="auto"/>
          <w:tblInd w:w="108" w:type="dxa"/>
          <w:tblLook w:val="04A0"/>
        </w:tblPrEx>
        <w:tc>
          <w:tcPr>
            <w:tcW w:w="1558" w:type="dxa"/>
            <w:tcBorders>
              <w:right w:val="single" w:sz="4" w:space="0" w:color="FFFFFF" w:themeColor="background1"/>
            </w:tcBorders>
            <w:shd w:val="clear" w:color="auto" w:fill="7098CF"/>
            <w:vAlign w:val="center"/>
          </w:tcPr>
          <w:p w:rsidR="00A32AB3" w:rsidRPr="002D490B" w:rsidP="00D16D60" w14:paraId="695C11CF" w14:textId="77777777">
            <w:pPr>
              <w:spacing w:before="60" w:after="60"/>
              <w:jc w:val="center"/>
              <w:rPr>
                <w:rFonts w:ascii="Times New Roman" w:hAnsi="Times New Roman" w:cs="Times New Roman"/>
                <w:color w:val="FFFFFF" w:themeColor="background1"/>
              </w:rPr>
            </w:pPr>
            <w:r w:rsidRPr="002D490B">
              <w:rPr>
                <w:rFonts w:ascii="Times New Roman" w:hAnsi="Times New Roman" w:cs="Times New Roman"/>
                <w:color w:val="FFFFFF" w:themeColor="background1"/>
              </w:rPr>
              <w:t>Version</w:t>
            </w:r>
          </w:p>
        </w:tc>
        <w:tc>
          <w:tcPr>
            <w:tcW w:w="1310" w:type="dxa"/>
            <w:tcBorders>
              <w:left w:val="single" w:sz="4" w:space="0" w:color="FFFFFF" w:themeColor="background1"/>
              <w:right w:val="single" w:sz="4" w:space="0" w:color="FFFFFF" w:themeColor="background1"/>
            </w:tcBorders>
            <w:shd w:val="clear" w:color="auto" w:fill="7098CF"/>
            <w:vAlign w:val="center"/>
          </w:tcPr>
          <w:p w:rsidR="00A32AB3" w:rsidRPr="002D490B" w:rsidP="00D16D60" w14:paraId="0C242DE9" w14:textId="77777777">
            <w:pPr>
              <w:spacing w:before="60" w:after="60"/>
              <w:jc w:val="center"/>
              <w:rPr>
                <w:rFonts w:ascii="Times New Roman" w:hAnsi="Times New Roman" w:cs="Times New Roman"/>
                <w:color w:val="FFFFFF" w:themeColor="background1"/>
              </w:rPr>
            </w:pPr>
            <w:r w:rsidRPr="002D490B">
              <w:rPr>
                <w:rFonts w:ascii="Times New Roman" w:hAnsi="Times New Roman" w:cs="Times New Roman"/>
                <w:color w:val="FFFFFF" w:themeColor="background1"/>
              </w:rPr>
              <w:t>Date</w:t>
            </w:r>
          </w:p>
        </w:tc>
        <w:tc>
          <w:tcPr>
            <w:tcW w:w="2407" w:type="dxa"/>
            <w:tcBorders>
              <w:left w:val="single" w:sz="4" w:space="0" w:color="FFFFFF" w:themeColor="background1"/>
              <w:right w:val="single" w:sz="4" w:space="0" w:color="FFFFFF" w:themeColor="background1"/>
            </w:tcBorders>
            <w:shd w:val="clear" w:color="auto" w:fill="7098CF"/>
            <w:vAlign w:val="center"/>
          </w:tcPr>
          <w:p w:rsidR="00A32AB3" w:rsidRPr="002D490B" w:rsidP="00D16D60" w14:paraId="6301F2D9" w14:textId="77777777">
            <w:pPr>
              <w:spacing w:before="60" w:after="60"/>
              <w:jc w:val="center"/>
              <w:rPr>
                <w:rFonts w:ascii="Times New Roman" w:hAnsi="Times New Roman" w:cs="Times New Roman"/>
                <w:color w:val="FFFFFF" w:themeColor="background1"/>
              </w:rPr>
            </w:pPr>
            <w:r w:rsidRPr="002D490B">
              <w:rPr>
                <w:rFonts w:ascii="Times New Roman" w:hAnsi="Times New Roman" w:cs="Times New Roman"/>
                <w:color w:val="FFFFFF" w:themeColor="background1"/>
              </w:rPr>
              <w:t>Responsible Individual</w:t>
            </w:r>
          </w:p>
        </w:tc>
        <w:tc>
          <w:tcPr>
            <w:tcW w:w="3967" w:type="dxa"/>
            <w:tcBorders>
              <w:left w:val="single" w:sz="4" w:space="0" w:color="FFFFFF" w:themeColor="background1"/>
            </w:tcBorders>
            <w:shd w:val="clear" w:color="auto" w:fill="7098CF"/>
            <w:vAlign w:val="center"/>
          </w:tcPr>
          <w:p w:rsidR="00A32AB3" w:rsidRPr="002D490B" w:rsidP="00D16D60" w14:paraId="5CCE594E" w14:textId="77777777">
            <w:pPr>
              <w:spacing w:before="60" w:after="60"/>
              <w:jc w:val="center"/>
              <w:rPr>
                <w:rFonts w:ascii="Times New Roman" w:hAnsi="Times New Roman" w:cs="Times New Roman"/>
                <w:color w:val="FFFFFF" w:themeColor="background1"/>
              </w:rPr>
            </w:pPr>
            <w:r w:rsidRPr="002D490B">
              <w:rPr>
                <w:rFonts w:ascii="Times New Roman" w:hAnsi="Times New Roman" w:cs="Times New Roman"/>
                <w:color w:val="FFFFFF" w:themeColor="background1"/>
              </w:rPr>
              <w:t>Summary of Changes</w:t>
            </w:r>
          </w:p>
        </w:tc>
      </w:tr>
      <w:tr w14:paraId="67AAD388" w14:textId="77777777" w:rsidTr="001B01BC">
        <w:tblPrEx>
          <w:tblW w:w="0" w:type="auto"/>
          <w:tblInd w:w="108" w:type="dxa"/>
          <w:tblLook w:val="04A0"/>
        </w:tblPrEx>
        <w:tc>
          <w:tcPr>
            <w:tcW w:w="1558" w:type="dxa"/>
          </w:tcPr>
          <w:p w:rsidR="00AE4C37" w:rsidRPr="002D490B" w:rsidP="00E25789" w14:paraId="34D66BA6" w14:textId="59921C65">
            <w:pPr>
              <w:spacing w:before="60" w:after="60"/>
              <w:jc w:val="center"/>
              <w:rPr>
                <w:rFonts w:ascii="Times New Roman" w:hAnsi="Times New Roman" w:cs="Times New Roman"/>
              </w:rPr>
            </w:pPr>
            <w:r w:rsidRPr="002D490B">
              <w:rPr>
                <w:rFonts w:ascii="Times New Roman" w:hAnsi="Times New Roman" w:cs="Times New Roman"/>
              </w:rPr>
              <w:t>1</w:t>
            </w:r>
            <w:r w:rsidRPr="002D490B" w:rsidR="00FF2EAF">
              <w:rPr>
                <w:rFonts w:ascii="Times New Roman" w:hAnsi="Times New Roman" w:cs="Times New Roman"/>
              </w:rPr>
              <w:t>.0</w:t>
            </w:r>
          </w:p>
        </w:tc>
        <w:tc>
          <w:tcPr>
            <w:tcW w:w="1310" w:type="dxa"/>
          </w:tcPr>
          <w:p w:rsidR="00AE4C37" w:rsidRPr="002D490B" w:rsidP="00D16D60" w14:paraId="20EC940D" w14:textId="02DD62BF">
            <w:pPr>
              <w:spacing w:before="60" w:after="60"/>
              <w:rPr>
                <w:rFonts w:ascii="Times New Roman" w:hAnsi="Times New Roman" w:cs="Times New Roman"/>
              </w:rPr>
            </w:pPr>
            <w:r w:rsidRPr="002D490B">
              <w:rPr>
                <w:rFonts w:ascii="Times New Roman" w:hAnsi="Times New Roman" w:cs="Times New Roman"/>
              </w:rPr>
              <w:t>0</w:t>
            </w:r>
            <w:r w:rsidR="00F83B78">
              <w:rPr>
                <w:rFonts w:ascii="Times New Roman" w:hAnsi="Times New Roman" w:cs="Times New Roman"/>
              </w:rPr>
              <w:t>2</w:t>
            </w:r>
            <w:r w:rsidRPr="002D490B" w:rsidR="00E25789">
              <w:rPr>
                <w:rFonts w:ascii="Times New Roman" w:hAnsi="Times New Roman" w:cs="Times New Roman"/>
              </w:rPr>
              <w:t>/</w:t>
            </w:r>
            <w:r w:rsidR="00F83B78">
              <w:rPr>
                <w:rFonts w:ascii="Times New Roman" w:hAnsi="Times New Roman" w:cs="Times New Roman"/>
              </w:rPr>
              <w:t>16</w:t>
            </w:r>
            <w:r w:rsidRPr="002D490B" w:rsidR="00E25789">
              <w:rPr>
                <w:rFonts w:ascii="Times New Roman" w:hAnsi="Times New Roman" w:cs="Times New Roman"/>
              </w:rPr>
              <w:t>/202</w:t>
            </w:r>
            <w:r w:rsidR="00F83B78">
              <w:rPr>
                <w:rFonts w:ascii="Times New Roman" w:hAnsi="Times New Roman" w:cs="Times New Roman"/>
              </w:rPr>
              <w:t>2</w:t>
            </w:r>
          </w:p>
        </w:tc>
        <w:tc>
          <w:tcPr>
            <w:tcW w:w="2407" w:type="dxa"/>
          </w:tcPr>
          <w:p w:rsidR="00AE4C37" w:rsidRPr="002D490B" w:rsidP="00D16D60" w14:paraId="2EF87AE9" w14:textId="63181C65">
            <w:pPr>
              <w:spacing w:before="60" w:after="60"/>
              <w:rPr>
                <w:rFonts w:ascii="Times New Roman" w:hAnsi="Times New Roman" w:cs="Times New Roman"/>
              </w:rPr>
            </w:pPr>
            <w:r>
              <w:rPr>
                <w:rFonts w:ascii="Times New Roman" w:hAnsi="Times New Roman" w:cs="Times New Roman"/>
              </w:rPr>
              <w:t>Paul Miranda</w:t>
            </w:r>
          </w:p>
        </w:tc>
        <w:tc>
          <w:tcPr>
            <w:tcW w:w="3967" w:type="dxa"/>
          </w:tcPr>
          <w:p w:rsidR="00AE4C37" w:rsidRPr="002D490B" w:rsidP="00D16D60" w14:paraId="0D8FFB5D" w14:textId="2BAA31C9">
            <w:pPr>
              <w:spacing w:before="60" w:after="60"/>
              <w:rPr>
                <w:rFonts w:ascii="Times New Roman" w:hAnsi="Times New Roman" w:cs="Times New Roman"/>
              </w:rPr>
            </w:pPr>
            <w:r w:rsidRPr="002D490B">
              <w:rPr>
                <w:rFonts w:ascii="Times New Roman" w:hAnsi="Times New Roman" w:cs="Times New Roman"/>
              </w:rPr>
              <w:t>Initial Document</w:t>
            </w:r>
          </w:p>
        </w:tc>
      </w:tr>
      <w:tr w14:paraId="648A488F" w14:textId="77777777" w:rsidTr="001B01BC">
        <w:tblPrEx>
          <w:tblW w:w="0" w:type="auto"/>
          <w:tblInd w:w="108" w:type="dxa"/>
          <w:tblLook w:val="04A0"/>
        </w:tblPrEx>
        <w:tc>
          <w:tcPr>
            <w:tcW w:w="1558" w:type="dxa"/>
          </w:tcPr>
          <w:p w:rsidR="00F83B78" w:rsidRPr="002D490B" w:rsidP="00E25789" w14:paraId="06D72895" w14:textId="4C862A1D">
            <w:pPr>
              <w:spacing w:before="60" w:after="60"/>
              <w:jc w:val="center"/>
              <w:rPr>
                <w:rFonts w:ascii="Times New Roman" w:hAnsi="Times New Roman" w:cs="Times New Roman"/>
              </w:rPr>
            </w:pPr>
            <w:r>
              <w:rPr>
                <w:rFonts w:ascii="Times New Roman" w:hAnsi="Times New Roman" w:cs="Times New Roman"/>
              </w:rPr>
              <w:t>2.0</w:t>
            </w:r>
          </w:p>
        </w:tc>
        <w:tc>
          <w:tcPr>
            <w:tcW w:w="1310" w:type="dxa"/>
          </w:tcPr>
          <w:p w:rsidR="00F83B78" w:rsidRPr="002D490B" w:rsidP="00D16D60" w14:paraId="073C9DFF" w14:textId="53A15DA9">
            <w:pPr>
              <w:spacing w:before="60" w:after="60"/>
              <w:rPr>
                <w:rFonts w:ascii="Times New Roman" w:hAnsi="Times New Roman" w:cs="Times New Roman"/>
              </w:rPr>
            </w:pPr>
            <w:r>
              <w:rPr>
                <w:rFonts w:ascii="Times New Roman" w:hAnsi="Times New Roman" w:cs="Times New Roman"/>
              </w:rPr>
              <w:t>06/24/2022</w:t>
            </w:r>
          </w:p>
        </w:tc>
        <w:tc>
          <w:tcPr>
            <w:tcW w:w="2407" w:type="dxa"/>
          </w:tcPr>
          <w:p w:rsidR="00F83B78" w:rsidP="00D16D60" w14:paraId="3B85E627" w14:textId="374EC443">
            <w:pPr>
              <w:spacing w:before="60" w:after="60"/>
              <w:rPr>
                <w:rFonts w:ascii="Times New Roman" w:hAnsi="Times New Roman" w:cs="Times New Roman"/>
              </w:rPr>
            </w:pPr>
            <w:r>
              <w:rPr>
                <w:rFonts w:ascii="Times New Roman" w:hAnsi="Times New Roman" w:cs="Times New Roman"/>
              </w:rPr>
              <w:t xml:space="preserve">Beth G. </w:t>
            </w:r>
            <w:r>
              <w:rPr>
                <w:rFonts w:ascii="Times New Roman" w:hAnsi="Times New Roman" w:cs="Times New Roman"/>
              </w:rPr>
              <w:t>Tanos</w:t>
            </w:r>
          </w:p>
        </w:tc>
        <w:tc>
          <w:tcPr>
            <w:tcW w:w="3967" w:type="dxa"/>
          </w:tcPr>
          <w:p w:rsidR="00F83B78" w:rsidRPr="002D490B" w:rsidP="00D16D60" w14:paraId="1ADB2795" w14:textId="3D0F3798">
            <w:pPr>
              <w:spacing w:before="60" w:after="60"/>
              <w:rPr>
                <w:rFonts w:ascii="Times New Roman" w:hAnsi="Times New Roman" w:cs="Times New Roman"/>
              </w:rPr>
            </w:pPr>
            <w:r>
              <w:rPr>
                <w:rFonts w:ascii="Times New Roman" w:hAnsi="Times New Roman" w:cs="Times New Roman"/>
              </w:rPr>
              <w:t>Update to Burden Hours Calculation</w:t>
            </w:r>
            <w:r w:rsidR="00380DE3">
              <w:rPr>
                <w:rFonts w:ascii="Times New Roman" w:hAnsi="Times New Roman" w:cs="Times New Roman"/>
              </w:rPr>
              <w:t>, Email Triage Process Flow/Steps</w:t>
            </w:r>
          </w:p>
        </w:tc>
      </w:tr>
    </w:tbl>
    <w:p w:rsidR="00A32AB3" w:rsidP="00A32AB3" w14:paraId="2D365489" w14:textId="72205F5F"/>
    <w:p w:rsidR="001E26FB" w14:paraId="7672ACB6" w14:textId="5D7D5934">
      <w:pPr>
        <w:spacing w:after="0"/>
      </w:pPr>
    </w:p>
    <w:p w:rsidR="0039241F" w14:paraId="2CD40F3C" w14:textId="5E59477D">
      <w:pPr>
        <w:spacing w:after="0"/>
      </w:pPr>
    </w:p>
    <w:p w:rsidR="0039241F" w14:paraId="22186652" w14:textId="1D1A1E73">
      <w:pPr>
        <w:spacing w:after="0"/>
      </w:pPr>
    </w:p>
    <w:p w:rsidR="0039241F" w14:paraId="0E0EE045" w14:textId="6BBE7D46">
      <w:pPr>
        <w:spacing w:after="0"/>
      </w:pPr>
    </w:p>
    <w:p w:rsidR="0037470E" w:rsidP="0037470E" w14:paraId="67EEE9F0" w14:textId="77777777">
      <w:pPr>
        <w:pStyle w:val="Title"/>
        <w:pBdr>
          <w:bottom w:val="none" w:sz="0" w:space="0" w:color="auto"/>
        </w:pBdr>
        <w:spacing w:after="0"/>
        <w:rPr>
          <w:rFonts w:ascii="Times New Roman" w:hAnsi="Times New Roman" w:cs="Times New Roman"/>
          <w:color w:val="auto"/>
          <w:spacing w:val="0"/>
          <w:kern w:val="0"/>
          <w:sz w:val="44"/>
          <w:szCs w:val="44"/>
          <w:lang w:eastAsia="en-US"/>
        </w:rPr>
      </w:pPr>
    </w:p>
    <w:p w:rsidR="00D85741" w14:paraId="27CB6542" w14:textId="09BBB6B4">
      <w:pPr>
        <w:spacing w:after="0"/>
        <w:rPr>
          <w:rFonts w:ascii="Times New Roman" w:hAnsi="Times New Roman" w:eastAsiaTheme="majorEastAsia" w:cs="Times New Roman"/>
          <w:sz w:val="44"/>
          <w:szCs w:val="44"/>
          <w:lang w:eastAsia="en-US"/>
        </w:rPr>
      </w:pPr>
      <w:r>
        <w:rPr>
          <w:rFonts w:ascii="Times New Roman" w:hAnsi="Times New Roman" w:cs="Times New Roman"/>
          <w:sz w:val="44"/>
          <w:szCs w:val="44"/>
          <w:lang w:eastAsia="en-US"/>
        </w:rPr>
        <w:br w:type="page"/>
      </w:r>
    </w:p>
    <w:p w:rsidR="0037470E" w:rsidP="0037470E" w14:paraId="4BADA246" w14:textId="1CA646C9">
      <w:pPr>
        <w:pStyle w:val="Title"/>
        <w:pBdr>
          <w:bottom w:val="none" w:sz="0" w:space="0" w:color="auto"/>
        </w:pBdr>
        <w:spacing w:after="0"/>
        <w:rPr>
          <w:rFonts w:ascii="Times New Roman" w:hAnsi="Times New Roman" w:cs="Times New Roman"/>
          <w:color w:val="auto"/>
          <w:spacing w:val="0"/>
          <w:kern w:val="0"/>
          <w:sz w:val="44"/>
          <w:szCs w:val="44"/>
          <w:lang w:eastAsia="en-US"/>
        </w:rPr>
      </w:pPr>
      <w:r w:rsidRPr="0037470E">
        <w:rPr>
          <w:rFonts w:ascii="Times New Roman" w:hAnsi="Times New Roman" w:cs="Times New Roman"/>
          <w:color w:val="auto"/>
          <w:spacing w:val="0"/>
          <w:kern w:val="0"/>
          <w:sz w:val="44"/>
          <w:szCs w:val="44"/>
          <w:lang w:eastAsia="en-US"/>
        </w:rPr>
        <w:t>Customer Satisfaction Survey</w:t>
      </w:r>
    </w:p>
    <w:p w:rsidR="00C8354A" w:rsidP="00C8354A" w14:paraId="31F659F9" w14:textId="52E66DD6">
      <w:pPr>
        <w:rPr>
          <w:lang w:eastAsia="en-US"/>
        </w:rPr>
      </w:pPr>
    </w:p>
    <w:p w:rsidR="00C8354A" w:rsidP="00C8354A" w14:paraId="2BAAC40A" w14:textId="17692731">
      <w:pPr>
        <w:pStyle w:val="Heading1"/>
        <w:spacing w:line="240" w:lineRule="auto"/>
      </w:pPr>
      <w:bookmarkStart w:id="0" w:name="_Toc106974899"/>
      <w:r>
        <w:t>Table of Contents</w:t>
      </w:r>
      <w:bookmarkEnd w:id="0"/>
    </w:p>
    <w:bookmarkStart w:id="1" w:name="_Toc68167221" w:displacedByCustomXml="next"/>
    <w:bookmarkStart w:id="2" w:name="_Toc68188143" w:displacedByCustomXml="next"/>
    <w:sdt>
      <w:sdtPr>
        <w:rPr>
          <w:rFonts w:asciiTheme="minorHAnsi" w:hAnsiTheme="minorHAnsi"/>
          <w:b w:val="0"/>
          <w:sz w:val="24"/>
        </w:rPr>
        <w:id w:val="1546173469"/>
        <w:docPartObj>
          <w:docPartGallery w:val="Table of Contents"/>
          <w:docPartUnique/>
        </w:docPartObj>
      </w:sdtPr>
      <w:sdtEndPr>
        <w:rPr>
          <w:bCs/>
          <w:noProof/>
        </w:rPr>
      </w:sdtEndPr>
      <w:sdtContent>
        <w:p w:rsidR="00282016" w:rsidP="00282016" w14:paraId="185C77FA" w14:textId="3F73CD4E">
          <w:pPr>
            <w:pStyle w:val="TOC1"/>
            <w:rPr>
              <w:rFonts w:asciiTheme="minorHAnsi" w:hAnsiTheme="minorHAnsi"/>
              <w:b w:val="0"/>
              <w:noProof/>
              <w:sz w:val="22"/>
              <w:szCs w:val="22"/>
              <w:lang w:eastAsia="en-US"/>
            </w:rPr>
          </w:pPr>
          <w:r>
            <w:fldChar w:fldCharType="begin"/>
          </w:r>
          <w:r>
            <w:instrText xml:space="preserve"> TOC \o "1-3" \h \z \u </w:instrText>
          </w:r>
          <w:r>
            <w:fldChar w:fldCharType="separate"/>
          </w:r>
        </w:p>
        <w:p w:rsidR="00282016" w14:paraId="2E736752" w14:textId="654E44C0">
          <w:pPr>
            <w:pStyle w:val="TOC1"/>
            <w:tabs>
              <w:tab w:val="left" w:pos="720"/>
            </w:tabs>
            <w:rPr>
              <w:rFonts w:asciiTheme="minorHAnsi" w:hAnsiTheme="minorHAnsi"/>
              <w:b w:val="0"/>
              <w:noProof/>
              <w:sz w:val="22"/>
              <w:szCs w:val="22"/>
              <w:lang w:eastAsia="en-US"/>
            </w:rPr>
          </w:pPr>
          <w:hyperlink w:anchor="_Toc106974901" w:history="1">
            <w:r w:rsidRPr="002E4743">
              <w:rPr>
                <w:rStyle w:val="Hyperlink"/>
                <w:noProof/>
              </w:rPr>
              <w:t>1.0</w:t>
            </w:r>
            <w:r>
              <w:rPr>
                <w:rFonts w:asciiTheme="minorHAnsi" w:hAnsiTheme="minorHAnsi"/>
                <w:b w:val="0"/>
                <w:noProof/>
                <w:sz w:val="22"/>
                <w:szCs w:val="22"/>
                <w:lang w:eastAsia="en-US"/>
              </w:rPr>
              <w:tab/>
            </w:r>
            <w:r w:rsidRPr="002E4743">
              <w:rPr>
                <w:rStyle w:val="Hyperlink"/>
                <w:noProof/>
              </w:rPr>
              <w:t>Acronyms and Terms</w:t>
            </w:r>
            <w:r>
              <w:rPr>
                <w:noProof/>
                <w:webHidden/>
              </w:rPr>
              <w:tab/>
            </w:r>
            <w:r>
              <w:rPr>
                <w:noProof/>
                <w:webHidden/>
              </w:rPr>
              <w:fldChar w:fldCharType="begin"/>
            </w:r>
            <w:r>
              <w:rPr>
                <w:noProof/>
                <w:webHidden/>
              </w:rPr>
              <w:instrText xml:space="preserve"> PAGEREF _Toc106974901 \h </w:instrText>
            </w:r>
            <w:r>
              <w:rPr>
                <w:noProof/>
                <w:webHidden/>
              </w:rPr>
              <w:fldChar w:fldCharType="separate"/>
            </w:r>
            <w:r>
              <w:rPr>
                <w:noProof/>
                <w:webHidden/>
              </w:rPr>
              <w:t>4</w:t>
            </w:r>
            <w:r>
              <w:rPr>
                <w:noProof/>
                <w:webHidden/>
              </w:rPr>
              <w:fldChar w:fldCharType="end"/>
            </w:r>
          </w:hyperlink>
        </w:p>
        <w:p w:rsidR="00282016" w14:paraId="1C4F82CB" w14:textId="471CB190">
          <w:pPr>
            <w:pStyle w:val="TOC1"/>
            <w:tabs>
              <w:tab w:val="left" w:pos="720"/>
            </w:tabs>
            <w:rPr>
              <w:rFonts w:asciiTheme="minorHAnsi" w:hAnsiTheme="minorHAnsi"/>
              <w:b w:val="0"/>
              <w:noProof/>
              <w:sz w:val="22"/>
              <w:szCs w:val="22"/>
              <w:lang w:eastAsia="en-US"/>
            </w:rPr>
          </w:pPr>
          <w:hyperlink w:anchor="_Toc106974902" w:history="1">
            <w:r w:rsidRPr="002E4743">
              <w:rPr>
                <w:rStyle w:val="Hyperlink"/>
                <w:noProof/>
              </w:rPr>
              <w:t>2.0</w:t>
            </w:r>
            <w:r>
              <w:rPr>
                <w:rFonts w:asciiTheme="minorHAnsi" w:hAnsiTheme="minorHAnsi"/>
                <w:b w:val="0"/>
                <w:noProof/>
                <w:sz w:val="22"/>
                <w:szCs w:val="22"/>
                <w:lang w:eastAsia="en-US"/>
              </w:rPr>
              <w:tab/>
            </w:r>
            <w:r w:rsidRPr="002E4743">
              <w:rPr>
                <w:rStyle w:val="Hyperlink"/>
                <w:noProof/>
              </w:rPr>
              <w:t>Purpose</w:t>
            </w:r>
            <w:r>
              <w:rPr>
                <w:noProof/>
                <w:webHidden/>
              </w:rPr>
              <w:tab/>
            </w:r>
            <w:r>
              <w:rPr>
                <w:noProof/>
                <w:webHidden/>
              </w:rPr>
              <w:fldChar w:fldCharType="begin"/>
            </w:r>
            <w:r>
              <w:rPr>
                <w:noProof/>
                <w:webHidden/>
              </w:rPr>
              <w:instrText xml:space="preserve"> PAGEREF _Toc106974902 \h </w:instrText>
            </w:r>
            <w:r>
              <w:rPr>
                <w:noProof/>
                <w:webHidden/>
              </w:rPr>
              <w:fldChar w:fldCharType="separate"/>
            </w:r>
            <w:r>
              <w:rPr>
                <w:noProof/>
                <w:webHidden/>
              </w:rPr>
              <w:t>5</w:t>
            </w:r>
            <w:r>
              <w:rPr>
                <w:noProof/>
                <w:webHidden/>
              </w:rPr>
              <w:fldChar w:fldCharType="end"/>
            </w:r>
          </w:hyperlink>
        </w:p>
        <w:p w:rsidR="00282016" w14:paraId="31595C98" w14:textId="1C77039F">
          <w:pPr>
            <w:pStyle w:val="TOC1"/>
            <w:tabs>
              <w:tab w:val="left" w:pos="720"/>
            </w:tabs>
            <w:rPr>
              <w:rFonts w:asciiTheme="minorHAnsi" w:hAnsiTheme="minorHAnsi"/>
              <w:b w:val="0"/>
              <w:noProof/>
              <w:sz w:val="22"/>
              <w:szCs w:val="22"/>
              <w:lang w:eastAsia="en-US"/>
            </w:rPr>
          </w:pPr>
          <w:hyperlink w:anchor="_Toc106974903" w:history="1">
            <w:r w:rsidRPr="002E4743">
              <w:rPr>
                <w:rStyle w:val="Hyperlink"/>
                <w:noProof/>
              </w:rPr>
              <w:t>3.0</w:t>
            </w:r>
            <w:r>
              <w:rPr>
                <w:rFonts w:asciiTheme="minorHAnsi" w:hAnsiTheme="minorHAnsi"/>
                <w:b w:val="0"/>
                <w:noProof/>
                <w:sz w:val="22"/>
                <w:szCs w:val="22"/>
                <w:lang w:eastAsia="en-US"/>
              </w:rPr>
              <w:tab/>
            </w:r>
            <w:r w:rsidRPr="002E4743">
              <w:rPr>
                <w:rStyle w:val="Hyperlink"/>
                <w:noProof/>
              </w:rPr>
              <w:t>Process</w:t>
            </w:r>
            <w:r>
              <w:rPr>
                <w:noProof/>
                <w:webHidden/>
              </w:rPr>
              <w:tab/>
            </w:r>
            <w:r>
              <w:rPr>
                <w:noProof/>
                <w:webHidden/>
              </w:rPr>
              <w:fldChar w:fldCharType="begin"/>
            </w:r>
            <w:r>
              <w:rPr>
                <w:noProof/>
                <w:webHidden/>
              </w:rPr>
              <w:instrText xml:space="preserve"> PAGEREF _Toc106974903 \h </w:instrText>
            </w:r>
            <w:r>
              <w:rPr>
                <w:noProof/>
                <w:webHidden/>
              </w:rPr>
              <w:fldChar w:fldCharType="separate"/>
            </w:r>
            <w:r>
              <w:rPr>
                <w:noProof/>
                <w:webHidden/>
              </w:rPr>
              <w:t>6</w:t>
            </w:r>
            <w:r>
              <w:rPr>
                <w:noProof/>
                <w:webHidden/>
              </w:rPr>
              <w:fldChar w:fldCharType="end"/>
            </w:r>
          </w:hyperlink>
        </w:p>
        <w:p w:rsidR="00282016" w14:paraId="4C420B8F" w14:textId="431C0204">
          <w:pPr>
            <w:pStyle w:val="TOC2"/>
            <w:tabs>
              <w:tab w:val="left" w:pos="960"/>
              <w:tab w:val="right" w:leader="dot" w:pos="9350"/>
            </w:tabs>
            <w:rPr>
              <w:rFonts w:asciiTheme="minorHAnsi" w:hAnsiTheme="minorHAnsi"/>
              <w:noProof/>
              <w:sz w:val="22"/>
              <w:szCs w:val="22"/>
              <w:lang w:eastAsia="en-US"/>
            </w:rPr>
          </w:pPr>
          <w:hyperlink w:anchor="_Toc106974904" w:history="1">
            <w:r w:rsidRPr="002E4743">
              <w:rPr>
                <w:rStyle w:val="Hyperlink"/>
                <w:noProof/>
              </w:rPr>
              <w:t xml:space="preserve">3.1 </w:t>
            </w:r>
            <w:r>
              <w:rPr>
                <w:rFonts w:asciiTheme="minorHAnsi" w:hAnsiTheme="minorHAnsi"/>
                <w:noProof/>
                <w:sz w:val="22"/>
                <w:szCs w:val="22"/>
                <w:lang w:eastAsia="en-US"/>
              </w:rPr>
              <w:tab/>
            </w:r>
            <w:r w:rsidRPr="002E4743">
              <w:rPr>
                <w:rStyle w:val="Hyperlink"/>
                <w:noProof/>
              </w:rPr>
              <w:t>Email Survey Process</w:t>
            </w:r>
            <w:r>
              <w:rPr>
                <w:noProof/>
                <w:webHidden/>
              </w:rPr>
              <w:tab/>
            </w:r>
            <w:r>
              <w:rPr>
                <w:noProof/>
                <w:webHidden/>
              </w:rPr>
              <w:fldChar w:fldCharType="begin"/>
            </w:r>
            <w:r>
              <w:rPr>
                <w:noProof/>
                <w:webHidden/>
              </w:rPr>
              <w:instrText xml:space="preserve"> PAGEREF _Toc106974904 \h </w:instrText>
            </w:r>
            <w:r>
              <w:rPr>
                <w:noProof/>
                <w:webHidden/>
              </w:rPr>
              <w:fldChar w:fldCharType="separate"/>
            </w:r>
            <w:r>
              <w:rPr>
                <w:noProof/>
                <w:webHidden/>
              </w:rPr>
              <w:t>6</w:t>
            </w:r>
            <w:r>
              <w:rPr>
                <w:noProof/>
                <w:webHidden/>
              </w:rPr>
              <w:fldChar w:fldCharType="end"/>
            </w:r>
          </w:hyperlink>
        </w:p>
        <w:p w:rsidR="00282016" w14:paraId="1CC24CB6" w14:textId="5717CE6D">
          <w:pPr>
            <w:pStyle w:val="TOC2"/>
            <w:tabs>
              <w:tab w:val="left" w:pos="960"/>
              <w:tab w:val="right" w:leader="dot" w:pos="9350"/>
            </w:tabs>
            <w:rPr>
              <w:rFonts w:asciiTheme="minorHAnsi" w:hAnsiTheme="minorHAnsi"/>
              <w:noProof/>
              <w:sz w:val="22"/>
              <w:szCs w:val="22"/>
              <w:lang w:eastAsia="en-US"/>
            </w:rPr>
          </w:pPr>
          <w:hyperlink w:anchor="_Toc106974905" w:history="1">
            <w:r w:rsidRPr="002E4743">
              <w:rPr>
                <w:rStyle w:val="Hyperlink"/>
                <w:noProof/>
              </w:rPr>
              <w:t>3.2</w:t>
            </w:r>
            <w:r>
              <w:rPr>
                <w:rFonts w:asciiTheme="minorHAnsi" w:hAnsiTheme="minorHAnsi"/>
                <w:noProof/>
                <w:sz w:val="22"/>
                <w:szCs w:val="22"/>
                <w:lang w:eastAsia="en-US"/>
              </w:rPr>
              <w:tab/>
            </w:r>
            <w:r w:rsidRPr="002E4743">
              <w:rPr>
                <w:rStyle w:val="Hyperlink"/>
                <w:noProof/>
              </w:rPr>
              <w:t>Estimated Burden Calculation</w:t>
            </w:r>
            <w:r>
              <w:rPr>
                <w:noProof/>
                <w:webHidden/>
              </w:rPr>
              <w:tab/>
            </w:r>
            <w:r>
              <w:rPr>
                <w:noProof/>
                <w:webHidden/>
              </w:rPr>
              <w:fldChar w:fldCharType="begin"/>
            </w:r>
            <w:r>
              <w:rPr>
                <w:noProof/>
                <w:webHidden/>
              </w:rPr>
              <w:instrText xml:space="preserve"> PAGEREF _Toc106974905 \h </w:instrText>
            </w:r>
            <w:r>
              <w:rPr>
                <w:noProof/>
                <w:webHidden/>
              </w:rPr>
              <w:fldChar w:fldCharType="separate"/>
            </w:r>
            <w:r>
              <w:rPr>
                <w:noProof/>
                <w:webHidden/>
              </w:rPr>
              <w:t>6</w:t>
            </w:r>
            <w:r>
              <w:rPr>
                <w:noProof/>
                <w:webHidden/>
              </w:rPr>
              <w:fldChar w:fldCharType="end"/>
            </w:r>
          </w:hyperlink>
        </w:p>
        <w:p w:rsidR="00282016" w14:paraId="65059AD6" w14:textId="3864F14D">
          <w:pPr>
            <w:pStyle w:val="TOC1"/>
            <w:tabs>
              <w:tab w:val="left" w:pos="720"/>
            </w:tabs>
            <w:rPr>
              <w:rFonts w:asciiTheme="minorHAnsi" w:hAnsiTheme="minorHAnsi"/>
              <w:b w:val="0"/>
              <w:noProof/>
              <w:sz w:val="22"/>
              <w:szCs w:val="22"/>
              <w:lang w:eastAsia="en-US"/>
            </w:rPr>
          </w:pPr>
          <w:hyperlink w:anchor="_Toc106974906" w:history="1">
            <w:r w:rsidRPr="002E4743">
              <w:rPr>
                <w:rStyle w:val="Hyperlink"/>
                <w:noProof/>
              </w:rPr>
              <w:t>4.0</w:t>
            </w:r>
            <w:r>
              <w:rPr>
                <w:rFonts w:asciiTheme="minorHAnsi" w:hAnsiTheme="minorHAnsi"/>
                <w:b w:val="0"/>
                <w:noProof/>
                <w:sz w:val="22"/>
                <w:szCs w:val="22"/>
                <w:lang w:eastAsia="en-US"/>
              </w:rPr>
              <w:tab/>
            </w:r>
            <w:r w:rsidRPr="002E4743">
              <w:rPr>
                <w:rStyle w:val="Hyperlink"/>
                <w:noProof/>
              </w:rPr>
              <w:t>Duplication of CSAT Surveys Across System Applications</w:t>
            </w:r>
            <w:r>
              <w:rPr>
                <w:noProof/>
                <w:webHidden/>
              </w:rPr>
              <w:tab/>
            </w:r>
            <w:r>
              <w:rPr>
                <w:noProof/>
                <w:webHidden/>
              </w:rPr>
              <w:fldChar w:fldCharType="begin"/>
            </w:r>
            <w:r>
              <w:rPr>
                <w:noProof/>
                <w:webHidden/>
              </w:rPr>
              <w:instrText xml:space="preserve"> PAGEREF _Toc106974906 \h </w:instrText>
            </w:r>
            <w:r>
              <w:rPr>
                <w:noProof/>
                <w:webHidden/>
              </w:rPr>
              <w:fldChar w:fldCharType="separate"/>
            </w:r>
            <w:r>
              <w:rPr>
                <w:noProof/>
                <w:webHidden/>
              </w:rPr>
              <w:t>8</w:t>
            </w:r>
            <w:r>
              <w:rPr>
                <w:noProof/>
                <w:webHidden/>
              </w:rPr>
              <w:fldChar w:fldCharType="end"/>
            </w:r>
          </w:hyperlink>
        </w:p>
        <w:p w:rsidR="00282016" w14:paraId="2311F0D7" w14:textId="13A19F81">
          <w:pPr>
            <w:pStyle w:val="TOC1"/>
            <w:tabs>
              <w:tab w:val="left" w:pos="720"/>
            </w:tabs>
            <w:rPr>
              <w:rFonts w:asciiTheme="minorHAnsi" w:hAnsiTheme="minorHAnsi"/>
              <w:b w:val="0"/>
              <w:noProof/>
              <w:sz w:val="22"/>
              <w:szCs w:val="22"/>
              <w:lang w:eastAsia="en-US"/>
            </w:rPr>
          </w:pPr>
          <w:hyperlink w:anchor="_Toc106974907" w:history="1">
            <w:r w:rsidRPr="002E4743">
              <w:rPr>
                <w:rStyle w:val="Hyperlink"/>
                <w:noProof/>
              </w:rPr>
              <w:t>5.0</w:t>
            </w:r>
            <w:r>
              <w:rPr>
                <w:rFonts w:asciiTheme="minorHAnsi" w:hAnsiTheme="minorHAnsi"/>
                <w:b w:val="0"/>
                <w:noProof/>
                <w:sz w:val="22"/>
                <w:szCs w:val="22"/>
                <w:lang w:eastAsia="en-US"/>
              </w:rPr>
              <w:tab/>
            </w:r>
            <w:r w:rsidRPr="002E4743">
              <w:rPr>
                <w:rStyle w:val="Hyperlink"/>
                <w:noProof/>
              </w:rPr>
              <w:t>Overview of System Architecture and Processes</w:t>
            </w:r>
            <w:r>
              <w:rPr>
                <w:noProof/>
                <w:webHidden/>
              </w:rPr>
              <w:tab/>
            </w:r>
            <w:r>
              <w:rPr>
                <w:noProof/>
                <w:webHidden/>
              </w:rPr>
              <w:fldChar w:fldCharType="begin"/>
            </w:r>
            <w:r>
              <w:rPr>
                <w:noProof/>
                <w:webHidden/>
              </w:rPr>
              <w:instrText xml:space="preserve"> PAGEREF _Toc106974907 \h </w:instrText>
            </w:r>
            <w:r>
              <w:rPr>
                <w:noProof/>
                <w:webHidden/>
              </w:rPr>
              <w:fldChar w:fldCharType="separate"/>
            </w:r>
            <w:r>
              <w:rPr>
                <w:noProof/>
                <w:webHidden/>
              </w:rPr>
              <w:t>9</w:t>
            </w:r>
            <w:r>
              <w:rPr>
                <w:noProof/>
                <w:webHidden/>
              </w:rPr>
              <w:fldChar w:fldCharType="end"/>
            </w:r>
          </w:hyperlink>
        </w:p>
        <w:p w:rsidR="00282016" w14:paraId="02512D91" w14:textId="4C079FBD">
          <w:pPr>
            <w:pStyle w:val="TOC1"/>
            <w:tabs>
              <w:tab w:val="left" w:pos="720"/>
            </w:tabs>
            <w:rPr>
              <w:rFonts w:asciiTheme="minorHAnsi" w:hAnsiTheme="minorHAnsi"/>
              <w:b w:val="0"/>
              <w:noProof/>
              <w:sz w:val="22"/>
              <w:szCs w:val="22"/>
              <w:lang w:eastAsia="en-US"/>
            </w:rPr>
          </w:pPr>
          <w:hyperlink w:anchor="_Toc106974908" w:history="1">
            <w:r w:rsidRPr="002E4743">
              <w:rPr>
                <w:rStyle w:val="Hyperlink"/>
                <w:noProof/>
              </w:rPr>
              <w:t>6.0</w:t>
            </w:r>
            <w:r>
              <w:rPr>
                <w:rFonts w:asciiTheme="minorHAnsi" w:hAnsiTheme="minorHAnsi"/>
                <w:b w:val="0"/>
                <w:noProof/>
                <w:sz w:val="22"/>
                <w:szCs w:val="22"/>
                <w:lang w:eastAsia="en-US"/>
              </w:rPr>
              <w:tab/>
            </w:r>
            <w:r w:rsidRPr="002E4743">
              <w:rPr>
                <w:rStyle w:val="Hyperlink"/>
                <w:noProof/>
              </w:rPr>
              <w:t>Survey Questions</w:t>
            </w:r>
            <w:r>
              <w:rPr>
                <w:noProof/>
                <w:webHidden/>
              </w:rPr>
              <w:tab/>
            </w:r>
            <w:r>
              <w:rPr>
                <w:noProof/>
                <w:webHidden/>
              </w:rPr>
              <w:fldChar w:fldCharType="begin"/>
            </w:r>
            <w:r>
              <w:rPr>
                <w:noProof/>
                <w:webHidden/>
              </w:rPr>
              <w:instrText xml:space="preserve"> PAGEREF _Toc106974908 \h </w:instrText>
            </w:r>
            <w:r>
              <w:rPr>
                <w:noProof/>
                <w:webHidden/>
              </w:rPr>
              <w:fldChar w:fldCharType="separate"/>
            </w:r>
            <w:r>
              <w:rPr>
                <w:noProof/>
                <w:webHidden/>
              </w:rPr>
              <w:t>12</w:t>
            </w:r>
            <w:r>
              <w:rPr>
                <w:noProof/>
                <w:webHidden/>
              </w:rPr>
              <w:fldChar w:fldCharType="end"/>
            </w:r>
          </w:hyperlink>
        </w:p>
        <w:p w:rsidR="00282016" w14:paraId="7F4DD5C2" w14:textId="2E69A776">
          <w:pPr>
            <w:pStyle w:val="TOC1"/>
            <w:tabs>
              <w:tab w:val="left" w:pos="720"/>
            </w:tabs>
            <w:rPr>
              <w:rFonts w:asciiTheme="minorHAnsi" w:hAnsiTheme="minorHAnsi"/>
              <w:b w:val="0"/>
              <w:noProof/>
              <w:sz w:val="22"/>
              <w:szCs w:val="22"/>
              <w:lang w:eastAsia="en-US"/>
            </w:rPr>
          </w:pPr>
          <w:hyperlink w:anchor="_Toc106974909" w:history="1">
            <w:r w:rsidRPr="002E4743">
              <w:rPr>
                <w:rStyle w:val="Hyperlink"/>
                <w:noProof/>
              </w:rPr>
              <w:t>7.0</w:t>
            </w:r>
            <w:r>
              <w:rPr>
                <w:rFonts w:asciiTheme="minorHAnsi" w:hAnsiTheme="minorHAnsi"/>
                <w:b w:val="0"/>
                <w:noProof/>
                <w:sz w:val="22"/>
                <w:szCs w:val="22"/>
                <w:lang w:eastAsia="en-US"/>
              </w:rPr>
              <w:tab/>
            </w:r>
            <w:r w:rsidRPr="002E4743">
              <w:rPr>
                <w:rStyle w:val="Hyperlink"/>
                <w:noProof/>
              </w:rPr>
              <w:t>Reporting</w:t>
            </w:r>
            <w:r>
              <w:rPr>
                <w:noProof/>
                <w:webHidden/>
              </w:rPr>
              <w:tab/>
            </w:r>
            <w:r>
              <w:rPr>
                <w:noProof/>
                <w:webHidden/>
              </w:rPr>
              <w:fldChar w:fldCharType="begin"/>
            </w:r>
            <w:r>
              <w:rPr>
                <w:noProof/>
                <w:webHidden/>
              </w:rPr>
              <w:instrText xml:space="preserve"> PAGEREF _Toc106974909 \h </w:instrText>
            </w:r>
            <w:r>
              <w:rPr>
                <w:noProof/>
                <w:webHidden/>
              </w:rPr>
              <w:fldChar w:fldCharType="separate"/>
            </w:r>
            <w:r>
              <w:rPr>
                <w:noProof/>
                <w:webHidden/>
              </w:rPr>
              <w:t>14</w:t>
            </w:r>
            <w:r>
              <w:rPr>
                <w:noProof/>
                <w:webHidden/>
              </w:rPr>
              <w:fldChar w:fldCharType="end"/>
            </w:r>
          </w:hyperlink>
        </w:p>
        <w:p w:rsidR="00282016" w14:paraId="680E7B9F" w14:textId="387AAD4D">
          <w:pPr>
            <w:pStyle w:val="TOC1"/>
            <w:tabs>
              <w:tab w:val="left" w:pos="720"/>
            </w:tabs>
            <w:rPr>
              <w:rFonts w:asciiTheme="minorHAnsi" w:hAnsiTheme="minorHAnsi"/>
              <w:b w:val="0"/>
              <w:noProof/>
              <w:sz w:val="22"/>
              <w:szCs w:val="22"/>
              <w:lang w:eastAsia="en-US"/>
            </w:rPr>
          </w:pPr>
          <w:hyperlink w:anchor="_Toc106974910" w:history="1">
            <w:r w:rsidRPr="002E4743">
              <w:rPr>
                <w:rStyle w:val="Hyperlink"/>
                <w:noProof/>
              </w:rPr>
              <w:t>8.0</w:t>
            </w:r>
            <w:r>
              <w:rPr>
                <w:rFonts w:asciiTheme="minorHAnsi" w:hAnsiTheme="minorHAnsi"/>
                <w:b w:val="0"/>
                <w:noProof/>
                <w:sz w:val="22"/>
                <w:szCs w:val="22"/>
                <w:lang w:eastAsia="en-US"/>
              </w:rPr>
              <w:tab/>
            </w:r>
            <w:r w:rsidRPr="002E4743">
              <w:rPr>
                <w:rStyle w:val="Hyperlink"/>
                <w:noProof/>
              </w:rPr>
              <w:t>Data Collection</w:t>
            </w:r>
            <w:r w:rsidRPr="002E4743">
              <w:rPr>
                <w:rStyle w:val="Hyperlink"/>
                <w:bCs/>
                <w:noProof/>
              </w:rPr>
              <w:t xml:space="preserve"> Activities</w:t>
            </w:r>
            <w:r>
              <w:rPr>
                <w:noProof/>
                <w:webHidden/>
              </w:rPr>
              <w:tab/>
            </w:r>
            <w:r>
              <w:rPr>
                <w:noProof/>
                <w:webHidden/>
              </w:rPr>
              <w:fldChar w:fldCharType="begin"/>
            </w:r>
            <w:r>
              <w:rPr>
                <w:noProof/>
                <w:webHidden/>
              </w:rPr>
              <w:instrText xml:space="preserve"> PAGEREF _Toc106974910 \h </w:instrText>
            </w:r>
            <w:r>
              <w:rPr>
                <w:noProof/>
                <w:webHidden/>
              </w:rPr>
              <w:fldChar w:fldCharType="separate"/>
            </w:r>
            <w:r>
              <w:rPr>
                <w:noProof/>
                <w:webHidden/>
              </w:rPr>
              <w:t>15</w:t>
            </w:r>
            <w:r>
              <w:rPr>
                <w:noProof/>
                <w:webHidden/>
              </w:rPr>
              <w:fldChar w:fldCharType="end"/>
            </w:r>
          </w:hyperlink>
        </w:p>
        <w:p w:rsidR="00282016" w14:paraId="0EA9752E" w14:textId="6DC3E513">
          <w:pPr>
            <w:pStyle w:val="TOC1"/>
            <w:tabs>
              <w:tab w:val="left" w:pos="1760"/>
            </w:tabs>
            <w:rPr>
              <w:rFonts w:asciiTheme="minorHAnsi" w:hAnsiTheme="minorHAnsi"/>
              <w:b w:val="0"/>
              <w:noProof/>
              <w:sz w:val="22"/>
              <w:szCs w:val="22"/>
              <w:lang w:eastAsia="en-US"/>
            </w:rPr>
          </w:pPr>
          <w:hyperlink w:anchor="_Toc106974911" w:history="1">
            <w:r w:rsidRPr="002E4743">
              <w:rPr>
                <w:rStyle w:val="Hyperlink"/>
                <w:noProof/>
              </w:rPr>
              <w:t>Appendix A:</w:t>
            </w:r>
            <w:r>
              <w:rPr>
                <w:rFonts w:asciiTheme="minorHAnsi" w:hAnsiTheme="minorHAnsi"/>
                <w:b w:val="0"/>
                <w:noProof/>
                <w:sz w:val="22"/>
                <w:szCs w:val="22"/>
                <w:lang w:eastAsia="en-US"/>
              </w:rPr>
              <w:tab/>
            </w:r>
            <w:r w:rsidRPr="002E4743">
              <w:rPr>
                <w:rStyle w:val="Hyperlink"/>
                <w:noProof/>
              </w:rPr>
              <w:t>Survey Invite Email Template</w:t>
            </w:r>
            <w:r>
              <w:rPr>
                <w:noProof/>
                <w:webHidden/>
              </w:rPr>
              <w:tab/>
            </w:r>
            <w:r>
              <w:rPr>
                <w:noProof/>
                <w:webHidden/>
              </w:rPr>
              <w:fldChar w:fldCharType="begin"/>
            </w:r>
            <w:r>
              <w:rPr>
                <w:noProof/>
                <w:webHidden/>
              </w:rPr>
              <w:instrText xml:space="preserve"> PAGEREF _Toc106974911 \h </w:instrText>
            </w:r>
            <w:r>
              <w:rPr>
                <w:noProof/>
                <w:webHidden/>
              </w:rPr>
              <w:fldChar w:fldCharType="separate"/>
            </w:r>
            <w:r>
              <w:rPr>
                <w:noProof/>
                <w:webHidden/>
              </w:rPr>
              <w:t>17</w:t>
            </w:r>
            <w:r>
              <w:rPr>
                <w:noProof/>
                <w:webHidden/>
              </w:rPr>
              <w:fldChar w:fldCharType="end"/>
            </w:r>
          </w:hyperlink>
        </w:p>
        <w:p w:rsidR="002A0B6B" w:rsidP="00C8354A" w14:paraId="4E9F1872" w14:textId="16012733">
          <w:pPr>
            <w:spacing w:after="0"/>
          </w:pPr>
          <w:r>
            <w:rPr>
              <w:b/>
              <w:bCs/>
              <w:noProof/>
            </w:rPr>
            <w:fldChar w:fldCharType="end"/>
          </w:r>
        </w:p>
      </w:sdtContent>
    </w:sdt>
    <w:p w:rsidR="00522569" w:rsidP="00522569" w14:paraId="43D68509" w14:textId="77777777">
      <w:bookmarkStart w:id="3" w:name="_Toc68188221"/>
      <w:bookmarkStart w:id="4" w:name="_Toc68188467"/>
      <w:bookmarkStart w:id="5" w:name="_Toc68194536"/>
      <w:bookmarkStart w:id="6" w:name="_Toc68255339"/>
      <w:bookmarkStart w:id="7" w:name="_Toc68503984"/>
      <w:bookmarkStart w:id="8" w:name="_Toc68504132"/>
      <w:bookmarkStart w:id="9" w:name="_Toc68507399"/>
      <w:bookmarkStart w:id="10" w:name="_Toc72923958"/>
      <w:bookmarkStart w:id="11" w:name="_Toc73030271"/>
      <w:bookmarkStart w:id="12" w:name="_Toc74077579"/>
      <w:bookmarkStart w:id="13" w:name="_Toc106973490"/>
    </w:p>
    <w:p w:rsidR="008D0342" w:rsidP="00154736" w14:paraId="50B3D89E" w14:textId="1AAB9742">
      <w:pPr>
        <w:pStyle w:val="Heading1"/>
      </w:pPr>
      <w:bookmarkStart w:id="14" w:name="_Toc106974900"/>
      <w:r w:rsidRPr="0037470E">
        <w:t xml:space="preserve">List of </w:t>
      </w:r>
      <w:bookmarkEnd w:id="3"/>
      <w:bookmarkEnd w:id="4"/>
      <w:bookmarkEnd w:id="5"/>
      <w:bookmarkEnd w:id="6"/>
      <w:bookmarkEnd w:id="7"/>
      <w:bookmarkEnd w:id="8"/>
      <w:bookmarkEnd w:id="9"/>
      <w:bookmarkEnd w:id="10"/>
      <w:bookmarkEnd w:id="11"/>
      <w:bookmarkEnd w:id="12"/>
      <w:bookmarkEnd w:id="2"/>
      <w:bookmarkEnd w:id="1"/>
      <w:r w:rsidR="008C1251">
        <w:t>Tables</w:t>
      </w:r>
      <w:bookmarkEnd w:id="13"/>
      <w:r w:rsidR="00522569">
        <w:t xml:space="preserve"> &amp; Figures</w:t>
      </w:r>
      <w:bookmarkEnd w:id="14"/>
    </w:p>
    <w:p w:rsidR="00C8354A" w14:paraId="3C00C1D8" w14:textId="77777777">
      <w:pPr>
        <w:pStyle w:val="TableofFigures"/>
      </w:pPr>
    </w:p>
    <w:p w:rsidR="00282016" w14:paraId="1E8F158F" w14:textId="27DCDDC9">
      <w:pPr>
        <w:pStyle w:val="TableofFigures"/>
        <w:rPr>
          <w:rFonts w:asciiTheme="minorHAnsi" w:hAnsiTheme="minorHAnsi"/>
          <w:i w:val="0"/>
          <w:sz w:val="22"/>
          <w:szCs w:val="22"/>
          <w:lang w:eastAsia="en-US"/>
        </w:rPr>
      </w:pPr>
      <w:r>
        <w:fldChar w:fldCharType="begin"/>
      </w:r>
      <w:r>
        <w:instrText xml:space="preserve"> TOC \h \z \c "Table" </w:instrText>
      </w:r>
      <w:r>
        <w:fldChar w:fldCharType="separate"/>
      </w:r>
      <w:hyperlink w:anchor="_Toc106974887" w:history="1">
        <w:r w:rsidRPr="001864A5">
          <w:rPr>
            <w:rStyle w:val="Hyperlink"/>
          </w:rPr>
          <w:t>Table 1: Program Acronyms and Terms List</w:t>
        </w:r>
        <w:r>
          <w:rPr>
            <w:webHidden/>
          </w:rPr>
          <w:tab/>
        </w:r>
        <w:r>
          <w:rPr>
            <w:webHidden/>
          </w:rPr>
          <w:fldChar w:fldCharType="begin"/>
        </w:r>
        <w:r>
          <w:rPr>
            <w:webHidden/>
          </w:rPr>
          <w:instrText xml:space="preserve"> PAGEREF _Toc106974887 \h </w:instrText>
        </w:r>
        <w:r>
          <w:rPr>
            <w:webHidden/>
          </w:rPr>
          <w:fldChar w:fldCharType="separate"/>
        </w:r>
        <w:r>
          <w:rPr>
            <w:webHidden/>
          </w:rPr>
          <w:t>4</w:t>
        </w:r>
        <w:r>
          <w:rPr>
            <w:webHidden/>
          </w:rPr>
          <w:fldChar w:fldCharType="end"/>
        </w:r>
      </w:hyperlink>
    </w:p>
    <w:p w:rsidR="00282016" w14:paraId="723AD1B5" w14:textId="13BAA648">
      <w:pPr>
        <w:pStyle w:val="TableofFigures"/>
        <w:rPr>
          <w:rFonts w:asciiTheme="minorHAnsi" w:hAnsiTheme="minorHAnsi"/>
          <w:i w:val="0"/>
          <w:sz w:val="22"/>
          <w:szCs w:val="22"/>
          <w:lang w:eastAsia="en-US"/>
        </w:rPr>
      </w:pPr>
      <w:hyperlink w:anchor="_Toc106974888" w:history="1">
        <w:r w:rsidRPr="001864A5">
          <w:rPr>
            <w:rStyle w:val="Hyperlink"/>
          </w:rPr>
          <w:t>Table 2: Data Collection Goals</w:t>
        </w:r>
        <w:r>
          <w:rPr>
            <w:webHidden/>
          </w:rPr>
          <w:tab/>
        </w:r>
        <w:r>
          <w:rPr>
            <w:webHidden/>
          </w:rPr>
          <w:fldChar w:fldCharType="begin"/>
        </w:r>
        <w:r>
          <w:rPr>
            <w:webHidden/>
          </w:rPr>
          <w:instrText xml:space="preserve"> PAGEREF _Toc106974888 \h </w:instrText>
        </w:r>
        <w:r>
          <w:rPr>
            <w:webHidden/>
          </w:rPr>
          <w:fldChar w:fldCharType="separate"/>
        </w:r>
        <w:r>
          <w:rPr>
            <w:webHidden/>
          </w:rPr>
          <w:t>15</w:t>
        </w:r>
        <w:r>
          <w:rPr>
            <w:webHidden/>
          </w:rPr>
          <w:fldChar w:fldCharType="end"/>
        </w:r>
      </w:hyperlink>
    </w:p>
    <w:p w:rsidR="00282016" w:rsidP="00FA31FE" w14:paraId="525CC2CB" w14:textId="77777777">
      <w:pPr>
        <w:pStyle w:val="TableofFigures"/>
        <w:spacing w:after="0"/>
      </w:pPr>
      <w:r>
        <w:fldChar w:fldCharType="end"/>
      </w:r>
      <w:r>
        <w:fldChar w:fldCharType="begin"/>
      </w:r>
      <w:r>
        <w:instrText xml:space="preserve"> TOC \h \z \c "Figure" </w:instrText>
      </w:r>
      <w:r>
        <w:fldChar w:fldCharType="separate"/>
      </w:r>
    </w:p>
    <w:p w:rsidR="00282016" w14:paraId="4BA9C308" w14:textId="35209727">
      <w:pPr>
        <w:pStyle w:val="TableofFigures"/>
        <w:rPr>
          <w:rFonts w:asciiTheme="minorHAnsi" w:hAnsiTheme="minorHAnsi"/>
          <w:i w:val="0"/>
          <w:sz w:val="22"/>
          <w:szCs w:val="22"/>
          <w:lang w:eastAsia="en-US"/>
        </w:rPr>
      </w:pPr>
      <w:hyperlink w:anchor="_Toc106974891" w:history="1">
        <w:r w:rsidRPr="00D87743">
          <w:rPr>
            <w:rStyle w:val="Hyperlink"/>
          </w:rPr>
          <w:t>Figure 1: CDC VDAT Systems</w:t>
        </w:r>
        <w:r>
          <w:rPr>
            <w:webHidden/>
          </w:rPr>
          <w:tab/>
        </w:r>
        <w:r>
          <w:rPr>
            <w:webHidden/>
          </w:rPr>
          <w:fldChar w:fldCharType="begin"/>
        </w:r>
        <w:r>
          <w:rPr>
            <w:webHidden/>
          </w:rPr>
          <w:instrText xml:space="preserve"> PAGEREF _Toc106974891 \h </w:instrText>
        </w:r>
        <w:r>
          <w:rPr>
            <w:webHidden/>
          </w:rPr>
          <w:fldChar w:fldCharType="separate"/>
        </w:r>
        <w:r>
          <w:rPr>
            <w:webHidden/>
          </w:rPr>
          <w:t>9</w:t>
        </w:r>
        <w:r>
          <w:rPr>
            <w:webHidden/>
          </w:rPr>
          <w:fldChar w:fldCharType="end"/>
        </w:r>
      </w:hyperlink>
    </w:p>
    <w:p w:rsidR="00282016" w14:paraId="4AABE937" w14:textId="5563A544">
      <w:pPr>
        <w:pStyle w:val="TableofFigures"/>
        <w:rPr>
          <w:rFonts w:asciiTheme="minorHAnsi" w:hAnsiTheme="minorHAnsi"/>
          <w:i w:val="0"/>
          <w:sz w:val="22"/>
          <w:szCs w:val="22"/>
          <w:lang w:eastAsia="en-US"/>
        </w:rPr>
      </w:pPr>
      <w:hyperlink w:anchor="_Toc106974892" w:history="1">
        <w:r w:rsidRPr="00D87743">
          <w:rPr>
            <w:rStyle w:val="Hyperlink"/>
          </w:rPr>
          <w:t>Figure 2: CDC VDAT Workflow</w:t>
        </w:r>
        <w:r>
          <w:rPr>
            <w:webHidden/>
          </w:rPr>
          <w:tab/>
        </w:r>
        <w:r>
          <w:rPr>
            <w:webHidden/>
          </w:rPr>
          <w:fldChar w:fldCharType="begin"/>
        </w:r>
        <w:r>
          <w:rPr>
            <w:webHidden/>
          </w:rPr>
          <w:instrText xml:space="preserve"> PAGEREF _Toc106974892 \h </w:instrText>
        </w:r>
        <w:r>
          <w:rPr>
            <w:webHidden/>
          </w:rPr>
          <w:fldChar w:fldCharType="separate"/>
        </w:r>
        <w:r>
          <w:rPr>
            <w:webHidden/>
          </w:rPr>
          <w:t>10</w:t>
        </w:r>
        <w:r>
          <w:rPr>
            <w:webHidden/>
          </w:rPr>
          <w:fldChar w:fldCharType="end"/>
        </w:r>
      </w:hyperlink>
    </w:p>
    <w:p w:rsidR="00282016" w14:paraId="401EBE9E" w14:textId="1173814B">
      <w:pPr>
        <w:pStyle w:val="TableofFigures"/>
        <w:rPr>
          <w:rFonts w:asciiTheme="minorHAnsi" w:hAnsiTheme="minorHAnsi"/>
          <w:i w:val="0"/>
          <w:sz w:val="22"/>
          <w:szCs w:val="22"/>
          <w:lang w:eastAsia="en-US"/>
        </w:rPr>
      </w:pPr>
      <w:hyperlink w:anchor="_Toc106974893" w:history="1">
        <w:r w:rsidRPr="00D87743">
          <w:rPr>
            <w:rStyle w:val="Hyperlink"/>
          </w:rPr>
          <w:t>Figure 3: CDC VDAT Sample Survey</w:t>
        </w:r>
        <w:r>
          <w:rPr>
            <w:webHidden/>
          </w:rPr>
          <w:tab/>
        </w:r>
        <w:r>
          <w:rPr>
            <w:webHidden/>
          </w:rPr>
          <w:fldChar w:fldCharType="begin"/>
        </w:r>
        <w:r>
          <w:rPr>
            <w:webHidden/>
          </w:rPr>
          <w:instrText xml:space="preserve"> PAGEREF _Toc106974893 \h </w:instrText>
        </w:r>
        <w:r>
          <w:rPr>
            <w:webHidden/>
          </w:rPr>
          <w:fldChar w:fldCharType="separate"/>
        </w:r>
        <w:r>
          <w:rPr>
            <w:webHidden/>
          </w:rPr>
          <w:t>12</w:t>
        </w:r>
        <w:r>
          <w:rPr>
            <w:webHidden/>
          </w:rPr>
          <w:fldChar w:fldCharType="end"/>
        </w:r>
      </w:hyperlink>
    </w:p>
    <w:p w:rsidR="00FA31FE" w:rsidP="00FA31FE" w14:paraId="3DDF4F42" w14:textId="2E9F09CF">
      <w:pPr>
        <w:pStyle w:val="TableofFigures"/>
        <w:spacing w:after="0"/>
      </w:pPr>
      <w:r>
        <w:fldChar w:fldCharType="end"/>
      </w:r>
    </w:p>
    <w:p w:rsidR="00282016" w14:paraId="5B376196" w14:textId="77777777">
      <w:pPr>
        <w:spacing w:after="0"/>
        <w:rPr>
          <w:rFonts w:ascii="Times New Roman" w:hAnsi="Times New Roman"/>
          <w:b/>
          <w:sz w:val="36"/>
          <w:szCs w:val="36"/>
        </w:rPr>
      </w:pPr>
      <w:bookmarkStart w:id="15" w:name="_Toc68163019"/>
      <w:bookmarkStart w:id="16" w:name="_Toc68188144"/>
      <w:bookmarkStart w:id="17" w:name="_Toc68194537"/>
      <w:bookmarkStart w:id="18" w:name="_Toc106974901"/>
      <w:r>
        <w:br w:type="page"/>
      </w:r>
    </w:p>
    <w:p w:rsidR="001036DE" w:rsidRPr="005F61F5" w:rsidP="00154736" w14:paraId="48A28616" w14:textId="58980652">
      <w:pPr>
        <w:pStyle w:val="Heading1"/>
      </w:pPr>
      <w:r>
        <w:t>1.0</w:t>
      </w:r>
      <w:r>
        <w:tab/>
      </w:r>
      <w:r w:rsidRPr="005F61F5" w:rsidR="00F61C84">
        <w:t xml:space="preserve">Acronyms and </w:t>
      </w:r>
      <w:bookmarkEnd w:id="15"/>
      <w:r w:rsidRPr="005F61F5" w:rsidR="00C20DD3">
        <w:t>Terms</w:t>
      </w:r>
      <w:bookmarkEnd w:id="16"/>
      <w:bookmarkEnd w:id="17"/>
      <w:bookmarkEnd w:id="18"/>
    </w:p>
    <w:p w:rsidR="00AF3B08" w:rsidRPr="0049321B" w:rsidP="00AF3B08" w14:paraId="3315B47B" w14:textId="6E9E8E48">
      <w:pPr>
        <w:pStyle w:val="TableParagraph"/>
        <w:spacing w:before="240"/>
        <w:rPr>
          <w:rFonts w:ascii="Times New Roman" w:hAnsi="Times New Roman" w:cs="Times New Roman"/>
          <w:b/>
          <w:bCs/>
        </w:rPr>
      </w:pPr>
      <w:r w:rsidRPr="0049321B">
        <w:rPr>
          <w:rFonts w:ascii="Times New Roman" w:hAnsi="Times New Roman" w:cs="Times New Roman"/>
          <w:bCs/>
        </w:rPr>
        <w:t xml:space="preserve">The following table lists all the acronyms and terms used in the </w:t>
      </w:r>
      <w:r w:rsidR="00E67243">
        <w:rPr>
          <w:rFonts w:ascii="Times New Roman" w:hAnsi="Times New Roman" w:cs="Times New Roman"/>
          <w:bCs/>
        </w:rPr>
        <w:t>Centers for Disease Control and Prevention (</w:t>
      </w:r>
      <w:r w:rsidRPr="0049321B">
        <w:rPr>
          <w:rFonts w:ascii="Times New Roman" w:hAnsi="Times New Roman" w:cs="Times New Roman"/>
          <w:bCs/>
        </w:rPr>
        <w:t>CDC</w:t>
      </w:r>
      <w:r w:rsidR="00E67243">
        <w:rPr>
          <w:rFonts w:ascii="Times New Roman" w:hAnsi="Times New Roman" w:cs="Times New Roman"/>
          <w:bCs/>
        </w:rPr>
        <w:t>) Vaccine Distribution and Administration Tracking (</w:t>
      </w:r>
      <w:r w:rsidRPr="0049321B">
        <w:rPr>
          <w:rFonts w:ascii="Times New Roman" w:hAnsi="Times New Roman" w:cs="Times New Roman"/>
          <w:bCs/>
        </w:rPr>
        <w:t>VDAT</w:t>
      </w:r>
      <w:r w:rsidR="00E67243">
        <w:rPr>
          <w:rFonts w:ascii="Times New Roman" w:hAnsi="Times New Roman" w:cs="Times New Roman"/>
          <w:bCs/>
        </w:rPr>
        <w:t>) Help Desk (HD)</w:t>
      </w:r>
      <w:r w:rsidRPr="0049321B">
        <w:rPr>
          <w:rFonts w:ascii="Times New Roman" w:hAnsi="Times New Roman" w:cs="Times New Roman"/>
          <w:bCs/>
        </w:rPr>
        <w:t xml:space="preserve"> </w:t>
      </w:r>
      <w:r>
        <w:rPr>
          <w:rFonts w:ascii="Times New Roman" w:hAnsi="Times New Roman" w:cs="Times New Roman"/>
          <w:bCs/>
        </w:rPr>
        <w:t xml:space="preserve">Customer Satisfaction </w:t>
      </w:r>
      <w:r w:rsidR="00E67243">
        <w:rPr>
          <w:rFonts w:ascii="Times New Roman" w:hAnsi="Times New Roman" w:cs="Times New Roman"/>
          <w:bCs/>
        </w:rPr>
        <w:t xml:space="preserve">(CSAT) </w:t>
      </w:r>
      <w:r>
        <w:rPr>
          <w:rFonts w:ascii="Times New Roman" w:hAnsi="Times New Roman" w:cs="Times New Roman"/>
          <w:bCs/>
        </w:rPr>
        <w:t>Survey document</w:t>
      </w:r>
      <w:r w:rsidRPr="0049321B">
        <w:rPr>
          <w:rFonts w:ascii="Times New Roman" w:hAnsi="Times New Roman" w:cs="Times New Roman"/>
          <w:bCs/>
        </w:rPr>
        <w:t>. It also provides a definition for the terms used in this plan.</w:t>
      </w:r>
    </w:p>
    <w:p w:rsidR="00650F10" w:rsidRPr="00650F10" w:rsidP="00650F10" w14:paraId="0ACB5087" w14:textId="546A8658">
      <w:pPr>
        <w:keepNext/>
        <w:spacing w:after="200"/>
        <w:rPr>
          <w:rFonts w:ascii="Calibri" w:eastAsia="MS Mincho" w:hAnsi="Calibri" w:cs="Arial"/>
          <w:i/>
          <w:iCs/>
          <w:color w:val="44546A"/>
          <w:sz w:val="18"/>
          <w:szCs w:val="18"/>
          <w:lang w:eastAsia="en-US"/>
        </w:rPr>
      </w:pPr>
    </w:p>
    <w:p w:rsidR="00650F10" w:rsidP="00BC21B6" w14:paraId="48B925C6" w14:textId="2F53761D">
      <w:pPr>
        <w:pStyle w:val="CaptionStyle1"/>
      </w:pPr>
      <w:r>
        <w:t xml:space="preserve">  </w:t>
      </w:r>
      <w:bookmarkStart w:id="19" w:name="_Toc68166404"/>
      <w:bookmarkStart w:id="20" w:name="_Toc68166494"/>
      <w:bookmarkStart w:id="21" w:name="_Toc106973997"/>
      <w:bookmarkStart w:id="22" w:name="_Toc106974887"/>
      <w:bookmarkStart w:id="23" w:name="_Hlk74078096"/>
      <w:r>
        <w:t xml:space="preserve">Table </w:t>
      </w:r>
      <w:r>
        <w:fldChar w:fldCharType="begin"/>
      </w:r>
      <w:r>
        <w:instrText>SEQ Table \* ARABIC</w:instrText>
      </w:r>
      <w:r>
        <w:fldChar w:fldCharType="separate"/>
      </w:r>
      <w:r w:rsidR="008E7BAE">
        <w:rPr>
          <w:noProof/>
        </w:rPr>
        <w:t>1</w:t>
      </w:r>
      <w:r>
        <w:fldChar w:fldCharType="end"/>
      </w:r>
      <w:r>
        <w:t>: Program Acronyms and Terms List</w:t>
      </w:r>
      <w:bookmarkEnd w:id="19"/>
      <w:bookmarkEnd w:id="20"/>
      <w:bookmarkEnd w:id="21"/>
      <w:bookmarkEnd w:id="22"/>
    </w:p>
    <w:tbl>
      <w:tblPr>
        <w:tblStyle w:val="TableGrid2"/>
        <w:tblW w:w="9270" w:type="dxa"/>
        <w:tblInd w:w="85" w:type="dxa"/>
        <w:tblLook w:val="04A0"/>
      </w:tblPr>
      <w:tblGrid>
        <w:gridCol w:w="1354"/>
        <w:gridCol w:w="7916"/>
      </w:tblGrid>
      <w:tr w14:paraId="737CAB8D" w14:textId="77777777" w:rsidTr="7E085EDC">
        <w:tblPrEx>
          <w:tblW w:w="9270" w:type="dxa"/>
          <w:tblInd w:w="85" w:type="dxa"/>
          <w:tblLook w:val="04A0"/>
        </w:tblPrEx>
        <w:trPr>
          <w:trHeight w:val="670"/>
        </w:trPr>
        <w:tc>
          <w:tcPr>
            <w:tcW w:w="1354" w:type="dxa"/>
            <w:shd w:val="clear" w:color="auto" w:fill="5B9BD5" w:themeFill="accent5"/>
          </w:tcPr>
          <w:bookmarkEnd w:id="23"/>
          <w:p w:rsidR="00650F10" w:rsidRPr="00650F10" w:rsidP="00650F10" w14:paraId="34DD0484" w14:textId="77777777">
            <w:pPr>
              <w:spacing w:before="60" w:after="60" w:line="259" w:lineRule="auto"/>
              <w:ind w:left="80"/>
              <w:rPr>
                <w:rFonts w:ascii="Times New Roman" w:eastAsia="MS Mincho" w:hAnsi="Times New Roman" w:cs="Times New Roman"/>
                <w:b/>
              </w:rPr>
            </w:pPr>
            <w:r w:rsidRPr="00650F10">
              <w:rPr>
                <w:rFonts w:ascii="Times New Roman" w:eastAsia="MS Mincho" w:hAnsi="Times New Roman" w:cs="Times New Roman"/>
                <w:b/>
              </w:rPr>
              <w:t>Acronym or Term</w:t>
            </w:r>
          </w:p>
        </w:tc>
        <w:tc>
          <w:tcPr>
            <w:tcW w:w="7916" w:type="dxa"/>
            <w:shd w:val="clear" w:color="auto" w:fill="5B9BD5" w:themeFill="accent5"/>
          </w:tcPr>
          <w:p w:rsidR="00650F10" w:rsidRPr="00650F10" w:rsidP="00650F10" w14:paraId="1E02FBA5" w14:textId="77777777">
            <w:pPr>
              <w:spacing w:before="60" w:after="60" w:line="259" w:lineRule="auto"/>
              <w:ind w:left="80"/>
              <w:rPr>
                <w:rFonts w:ascii="Times New Roman" w:eastAsia="MS Mincho" w:hAnsi="Times New Roman" w:cs="Times New Roman"/>
                <w:b/>
              </w:rPr>
            </w:pPr>
            <w:r w:rsidRPr="00650F10">
              <w:rPr>
                <w:rFonts w:ascii="Times New Roman" w:eastAsia="MS Mincho" w:hAnsi="Times New Roman" w:cs="Times New Roman"/>
                <w:b/>
              </w:rPr>
              <w:t>Definition</w:t>
            </w:r>
          </w:p>
        </w:tc>
      </w:tr>
      <w:tr w14:paraId="2B6D2B5E" w14:textId="77777777" w:rsidTr="00D52046">
        <w:tblPrEx>
          <w:tblW w:w="9270" w:type="dxa"/>
          <w:tblInd w:w="85" w:type="dxa"/>
          <w:tblLook w:val="04A0"/>
        </w:tblPrEx>
        <w:trPr>
          <w:trHeight w:val="158"/>
        </w:trPr>
        <w:tc>
          <w:tcPr>
            <w:tcW w:w="1354" w:type="dxa"/>
            <w:shd w:val="clear" w:color="auto" w:fill="DEEBF6" w:themeFill="accent5" w:themeFillTint="33"/>
          </w:tcPr>
          <w:p w:rsidR="00E67243" w:rsidRPr="00D52046" w:rsidP="001F1EA7" w14:paraId="44E0326C" w14:textId="5E6A35C7">
            <w:pPr>
              <w:widowControl w:val="0"/>
              <w:autoSpaceDE w:val="0"/>
              <w:autoSpaceDN w:val="0"/>
              <w:spacing w:after="0"/>
              <w:rPr>
                <w:rFonts w:ascii="Times New Roman" w:eastAsia="MS Mincho" w:hAnsi="Times New Roman" w:cs="Times New Roman"/>
                <w:bCs/>
              </w:rPr>
            </w:pPr>
            <w:r w:rsidRPr="001F1EA7">
              <w:rPr>
                <w:rFonts w:ascii="Times New Roman" w:eastAsia="Arial" w:hAnsi="Times New Roman" w:cs="Times New Roman"/>
                <w:bCs/>
              </w:rPr>
              <w:t>AWS</w:t>
            </w:r>
          </w:p>
        </w:tc>
        <w:tc>
          <w:tcPr>
            <w:tcW w:w="7916" w:type="dxa"/>
            <w:shd w:val="clear" w:color="auto" w:fill="DEEBF6" w:themeFill="accent5" w:themeFillTint="33"/>
          </w:tcPr>
          <w:p w:rsidR="00E67243" w:rsidRPr="00D52046" w:rsidP="001F1EA7" w14:paraId="67FB36AB" w14:textId="2B9DEBDC">
            <w:pPr>
              <w:widowControl w:val="0"/>
              <w:autoSpaceDE w:val="0"/>
              <w:autoSpaceDN w:val="0"/>
              <w:spacing w:after="0"/>
              <w:rPr>
                <w:rFonts w:ascii="Times New Roman" w:eastAsia="MS Mincho" w:hAnsi="Times New Roman" w:cs="Times New Roman"/>
                <w:bCs/>
              </w:rPr>
            </w:pPr>
            <w:r>
              <w:rPr>
                <w:rFonts w:ascii="Times New Roman" w:eastAsia="MS Mincho" w:hAnsi="Times New Roman" w:cs="Times New Roman"/>
                <w:bCs/>
              </w:rPr>
              <w:t>Amazon Web Services</w:t>
            </w:r>
          </w:p>
        </w:tc>
      </w:tr>
      <w:tr w14:paraId="68809D34" w14:textId="77777777" w:rsidTr="001F1EA7">
        <w:tblPrEx>
          <w:tblW w:w="9270" w:type="dxa"/>
          <w:tblInd w:w="85" w:type="dxa"/>
          <w:tblLook w:val="04A0"/>
        </w:tblPrEx>
        <w:trPr>
          <w:trHeight w:val="158"/>
        </w:trPr>
        <w:tc>
          <w:tcPr>
            <w:tcW w:w="1354" w:type="dxa"/>
            <w:shd w:val="clear" w:color="auto" w:fill="FFFFFF" w:themeFill="background1"/>
          </w:tcPr>
          <w:p w:rsidR="00F1379B" w:rsidRPr="00ED05DB" w:rsidP="001F1EA7" w14:paraId="64843664" w14:textId="2E0AAF60">
            <w:pPr>
              <w:widowControl w:val="0"/>
              <w:autoSpaceDE w:val="0"/>
              <w:autoSpaceDN w:val="0"/>
              <w:spacing w:after="0"/>
              <w:rPr>
                <w:rFonts w:ascii="Times New Roman" w:eastAsia="MS Mincho" w:hAnsi="Times New Roman" w:cs="Times New Roman"/>
                <w:bCs/>
              </w:rPr>
            </w:pPr>
            <w:r w:rsidRPr="00ED05DB">
              <w:rPr>
                <w:rFonts w:ascii="Times New Roman" w:eastAsia="MS Mincho" w:hAnsi="Times New Roman" w:cs="Times New Roman"/>
                <w:bCs/>
              </w:rPr>
              <w:t>CARS</w:t>
            </w:r>
          </w:p>
        </w:tc>
        <w:tc>
          <w:tcPr>
            <w:tcW w:w="7916" w:type="dxa"/>
            <w:shd w:val="clear" w:color="auto" w:fill="FFFFFF" w:themeFill="background1"/>
          </w:tcPr>
          <w:p w:rsidR="00F1379B" w:rsidRPr="00ED05DB" w:rsidP="001F1EA7" w14:paraId="3F277A03" w14:textId="18A97B8E">
            <w:pPr>
              <w:widowControl w:val="0"/>
              <w:autoSpaceDE w:val="0"/>
              <w:autoSpaceDN w:val="0"/>
              <w:spacing w:after="0"/>
              <w:rPr>
                <w:rFonts w:ascii="Times New Roman" w:eastAsia="MS Mincho" w:hAnsi="Times New Roman" w:cs="Times New Roman"/>
                <w:bCs/>
              </w:rPr>
            </w:pPr>
            <w:r w:rsidRPr="00ED05DB">
              <w:rPr>
                <w:rFonts w:ascii="Times New Roman" w:eastAsia="MS Mincho" w:hAnsi="Times New Roman" w:cs="Times New Roman"/>
                <w:bCs/>
              </w:rPr>
              <w:t>COVID-19 Administration Reporting Systems</w:t>
            </w:r>
          </w:p>
        </w:tc>
      </w:tr>
      <w:tr w14:paraId="7C382AA5" w14:textId="77777777" w:rsidTr="001F1EA7">
        <w:tblPrEx>
          <w:tblW w:w="9270" w:type="dxa"/>
          <w:tblInd w:w="85" w:type="dxa"/>
          <w:tblLook w:val="04A0"/>
        </w:tblPrEx>
        <w:trPr>
          <w:trHeight w:val="259"/>
        </w:trPr>
        <w:tc>
          <w:tcPr>
            <w:tcW w:w="1354" w:type="dxa"/>
            <w:shd w:val="clear" w:color="auto" w:fill="DEEBF6" w:themeFill="accent5" w:themeFillTint="33"/>
          </w:tcPr>
          <w:p w:rsidR="00D24934" w:rsidRPr="00ED05DB" w:rsidP="00D24934" w14:paraId="10CE2C6C" w14:textId="5B3A5910">
            <w:pPr>
              <w:widowControl w:val="0"/>
              <w:autoSpaceDE w:val="0"/>
              <w:autoSpaceDN w:val="0"/>
              <w:spacing w:after="0"/>
              <w:rPr>
                <w:rFonts w:ascii="Times New Roman" w:eastAsia="Arial" w:hAnsi="Times New Roman" w:cs="Times New Roman"/>
                <w:b/>
                <w:bCs/>
              </w:rPr>
            </w:pPr>
            <w:r w:rsidRPr="00ED05DB">
              <w:rPr>
                <w:rFonts w:ascii="Times New Roman" w:eastAsia="Arial" w:hAnsi="Times New Roman" w:cs="Times New Roman"/>
                <w:bCs/>
              </w:rPr>
              <w:t xml:space="preserve">CDC </w:t>
            </w:r>
          </w:p>
        </w:tc>
        <w:tc>
          <w:tcPr>
            <w:tcW w:w="7916" w:type="dxa"/>
            <w:shd w:val="clear" w:color="auto" w:fill="DEEBF6" w:themeFill="accent5" w:themeFillTint="33"/>
          </w:tcPr>
          <w:p w:rsidR="00D24934" w:rsidRPr="00ED05DB" w:rsidP="00D24934" w14:paraId="508AE9CC" w14:textId="50368621">
            <w:pPr>
              <w:widowControl w:val="0"/>
              <w:autoSpaceDE w:val="0"/>
              <w:autoSpaceDN w:val="0"/>
              <w:spacing w:after="0"/>
              <w:rPr>
                <w:rFonts w:ascii="Times New Roman" w:eastAsia="Arial" w:hAnsi="Times New Roman" w:cs="Times New Roman"/>
                <w:b/>
                <w:bCs/>
              </w:rPr>
            </w:pPr>
            <w:r w:rsidRPr="00ED05DB">
              <w:rPr>
                <w:rFonts w:ascii="Times New Roman" w:eastAsia="Arial" w:hAnsi="Times New Roman" w:cs="Times New Roman"/>
                <w:bCs/>
              </w:rPr>
              <w:t>Center</w:t>
            </w:r>
            <w:r w:rsidRPr="00ED05DB" w:rsidR="007B5F6E">
              <w:rPr>
                <w:rFonts w:ascii="Times New Roman" w:eastAsia="Arial" w:hAnsi="Times New Roman" w:cs="Times New Roman"/>
                <w:bCs/>
              </w:rPr>
              <w:t>s</w:t>
            </w:r>
            <w:r w:rsidRPr="00ED05DB">
              <w:rPr>
                <w:rFonts w:ascii="Times New Roman" w:eastAsia="Arial" w:hAnsi="Times New Roman" w:cs="Times New Roman"/>
                <w:bCs/>
              </w:rPr>
              <w:t xml:space="preserve"> for Disease Control </w:t>
            </w:r>
            <w:r w:rsidRPr="00ED05DB" w:rsidR="007B5F6E">
              <w:rPr>
                <w:rFonts w:ascii="Times New Roman" w:eastAsia="Arial" w:hAnsi="Times New Roman" w:cs="Times New Roman"/>
                <w:bCs/>
              </w:rPr>
              <w:t>and Prevention</w:t>
            </w:r>
          </w:p>
        </w:tc>
      </w:tr>
      <w:tr w14:paraId="6B51737B" w14:textId="77777777" w:rsidTr="00D52046">
        <w:tblPrEx>
          <w:tblW w:w="9270" w:type="dxa"/>
          <w:tblInd w:w="85" w:type="dxa"/>
          <w:tblLook w:val="04A0"/>
        </w:tblPrEx>
        <w:trPr>
          <w:trHeight w:val="259"/>
        </w:trPr>
        <w:tc>
          <w:tcPr>
            <w:tcW w:w="1354" w:type="dxa"/>
            <w:shd w:val="clear" w:color="auto" w:fill="auto"/>
          </w:tcPr>
          <w:p w:rsidR="00F1379B" w:rsidRPr="00ED05DB" w:rsidP="00D24934" w14:paraId="403FA63A" w14:textId="212D1026">
            <w:pPr>
              <w:widowControl w:val="0"/>
              <w:autoSpaceDE w:val="0"/>
              <w:autoSpaceDN w:val="0"/>
              <w:spacing w:after="0"/>
              <w:rPr>
                <w:rFonts w:ascii="Times New Roman" w:eastAsia="Arial" w:hAnsi="Times New Roman" w:cs="Times New Roman"/>
                <w:bCs/>
              </w:rPr>
            </w:pPr>
            <w:r w:rsidRPr="00ED05DB">
              <w:rPr>
                <w:rFonts w:ascii="Times New Roman" w:eastAsia="Arial" w:hAnsi="Times New Roman" w:cs="Times New Roman"/>
                <w:bCs/>
              </w:rPr>
              <w:t>COR</w:t>
            </w:r>
          </w:p>
        </w:tc>
        <w:tc>
          <w:tcPr>
            <w:tcW w:w="7916" w:type="dxa"/>
            <w:shd w:val="clear" w:color="auto" w:fill="auto"/>
          </w:tcPr>
          <w:p w:rsidR="00F1379B" w:rsidRPr="00ED05DB" w:rsidP="00D24934" w14:paraId="64D8C6DA" w14:textId="1E2BA80F">
            <w:pPr>
              <w:widowControl w:val="0"/>
              <w:autoSpaceDE w:val="0"/>
              <w:autoSpaceDN w:val="0"/>
              <w:spacing w:after="0"/>
              <w:rPr>
                <w:rFonts w:ascii="Times New Roman" w:eastAsia="Arial" w:hAnsi="Times New Roman" w:cs="Times New Roman"/>
                <w:bCs/>
              </w:rPr>
            </w:pPr>
            <w:r w:rsidRPr="00ED05DB">
              <w:rPr>
                <w:rFonts w:ascii="Times New Roman" w:eastAsia="Arial" w:hAnsi="Times New Roman" w:cs="Times New Roman"/>
                <w:bCs/>
              </w:rPr>
              <w:t>Contracting Officer Representative</w:t>
            </w:r>
          </w:p>
        </w:tc>
      </w:tr>
      <w:tr w14:paraId="71A2223F" w14:textId="77777777" w:rsidTr="001F1EA7">
        <w:tblPrEx>
          <w:tblW w:w="9270" w:type="dxa"/>
          <w:tblInd w:w="85" w:type="dxa"/>
          <w:tblLook w:val="04A0"/>
        </w:tblPrEx>
        <w:trPr>
          <w:trHeight w:val="259"/>
        </w:trPr>
        <w:tc>
          <w:tcPr>
            <w:tcW w:w="1354" w:type="dxa"/>
            <w:shd w:val="clear" w:color="auto" w:fill="DEEBF6" w:themeFill="accent5" w:themeFillTint="33"/>
          </w:tcPr>
          <w:p w:rsidR="00F52054" w:rsidRPr="00ED05DB" w:rsidP="00D24934" w14:paraId="5D11F236" w14:textId="11359A25">
            <w:pPr>
              <w:widowControl w:val="0"/>
              <w:autoSpaceDE w:val="0"/>
              <w:autoSpaceDN w:val="0"/>
              <w:spacing w:after="0"/>
              <w:rPr>
                <w:rFonts w:ascii="Times New Roman" w:eastAsia="Arial" w:hAnsi="Times New Roman" w:cs="Times New Roman"/>
                <w:bCs/>
              </w:rPr>
            </w:pPr>
            <w:r>
              <w:rPr>
                <w:rFonts w:ascii="Times New Roman" w:eastAsia="Arial" w:hAnsi="Times New Roman" w:cs="Times New Roman"/>
                <w:bCs/>
              </w:rPr>
              <w:t>CRM</w:t>
            </w:r>
          </w:p>
        </w:tc>
        <w:tc>
          <w:tcPr>
            <w:tcW w:w="7916" w:type="dxa"/>
            <w:shd w:val="clear" w:color="auto" w:fill="DEEBF6" w:themeFill="accent5" w:themeFillTint="33"/>
          </w:tcPr>
          <w:p w:rsidR="00F52054" w:rsidRPr="00ED05DB" w:rsidP="00D24934" w14:paraId="1485F203" w14:textId="7537441C">
            <w:pPr>
              <w:widowControl w:val="0"/>
              <w:autoSpaceDE w:val="0"/>
              <w:autoSpaceDN w:val="0"/>
              <w:spacing w:after="0"/>
              <w:rPr>
                <w:rFonts w:ascii="Times New Roman" w:eastAsia="Arial" w:hAnsi="Times New Roman" w:cs="Times New Roman"/>
                <w:bCs/>
              </w:rPr>
            </w:pPr>
            <w:r>
              <w:rPr>
                <w:rFonts w:ascii="Times New Roman" w:eastAsia="Arial" w:hAnsi="Times New Roman" w:cs="Times New Roman"/>
                <w:bCs/>
              </w:rPr>
              <w:t>Customer Relationship Management</w:t>
            </w:r>
          </w:p>
        </w:tc>
      </w:tr>
      <w:tr w14:paraId="5E465D51" w14:textId="77777777" w:rsidTr="001F1EA7">
        <w:tblPrEx>
          <w:tblW w:w="9270" w:type="dxa"/>
          <w:tblInd w:w="85" w:type="dxa"/>
          <w:tblLook w:val="04A0"/>
        </w:tblPrEx>
        <w:trPr>
          <w:trHeight w:val="259"/>
        </w:trPr>
        <w:tc>
          <w:tcPr>
            <w:tcW w:w="1354" w:type="dxa"/>
            <w:shd w:val="clear" w:color="auto" w:fill="FFFFFF" w:themeFill="background1"/>
          </w:tcPr>
          <w:p w:rsidR="00C90222" w:rsidRPr="00ED05DB" w:rsidP="00D24934" w14:paraId="4A42205A" w14:textId="68EB303C">
            <w:pPr>
              <w:widowControl w:val="0"/>
              <w:autoSpaceDE w:val="0"/>
              <w:autoSpaceDN w:val="0"/>
              <w:spacing w:after="0"/>
              <w:rPr>
                <w:rFonts w:ascii="Times New Roman" w:eastAsia="Arial" w:hAnsi="Times New Roman" w:cs="Times New Roman"/>
                <w:bCs/>
              </w:rPr>
            </w:pPr>
            <w:r>
              <w:rPr>
                <w:rFonts w:ascii="Times New Roman" w:eastAsia="Arial" w:hAnsi="Times New Roman" w:cs="Times New Roman"/>
                <w:bCs/>
              </w:rPr>
              <w:t>CSAT</w:t>
            </w:r>
          </w:p>
        </w:tc>
        <w:tc>
          <w:tcPr>
            <w:tcW w:w="7916" w:type="dxa"/>
            <w:shd w:val="clear" w:color="auto" w:fill="FFFFFF" w:themeFill="background1"/>
          </w:tcPr>
          <w:p w:rsidR="00C90222" w:rsidRPr="00ED05DB" w:rsidP="00D24934" w14:paraId="65E005AB" w14:textId="4E5C5AB6">
            <w:pPr>
              <w:widowControl w:val="0"/>
              <w:autoSpaceDE w:val="0"/>
              <w:autoSpaceDN w:val="0"/>
              <w:spacing w:after="0"/>
              <w:rPr>
                <w:rFonts w:ascii="Times New Roman" w:eastAsia="Arial" w:hAnsi="Times New Roman" w:cs="Times New Roman"/>
                <w:bCs/>
              </w:rPr>
            </w:pPr>
            <w:r>
              <w:rPr>
                <w:rFonts w:ascii="Times New Roman" w:eastAsia="Arial" w:hAnsi="Times New Roman" w:cs="Times New Roman"/>
                <w:bCs/>
              </w:rPr>
              <w:t>Customer Satisfaction</w:t>
            </w:r>
          </w:p>
        </w:tc>
      </w:tr>
      <w:tr w14:paraId="66BC5F75" w14:textId="77777777" w:rsidTr="001F1EA7">
        <w:tblPrEx>
          <w:tblW w:w="9270" w:type="dxa"/>
          <w:tblInd w:w="85" w:type="dxa"/>
          <w:tblLook w:val="04A0"/>
        </w:tblPrEx>
        <w:trPr>
          <w:trHeight w:val="259"/>
        </w:trPr>
        <w:tc>
          <w:tcPr>
            <w:tcW w:w="1354" w:type="dxa"/>
            <w:shd w:val="clear" w:color="auto" w:fill="DEEBF6" w:themeFill="accent5" w:themeFillTint="33"/>
          </w:tcPr>
          <w:p w:rsidR="00E8623E" w:rsidRPr="00ED05DB" w:rsidP="00D24934" w14:paraId="567077EF" w14:textId="1A0BB558">
            <w:pPr>
              <w:widowControl w:val="0"/>
              <w:autoSpaceDE w:val="0"/>
              <w:autoSpaceDN w:val="0"/>
              <w:spacing w:after="0"/>
              <w:rPr>
                <w:rFonts w:ascii="Times New Roman" w:eastAsia="Arial" w:hAnsi="Times New Roman" w:cs="Times New Roman"/>
                <w:bCs/>
              </w:rPr>
            </w:pPr>
            <w:r w:rsidRPr="00ED05DB">
              <w:rPr>
                <w:rFonts w:ascii="Times New Roman" w:eastAsia="Arial" w:hAnsi="Times New Roman" w:cs="Times New Roman"/>
                <w:bCs/>
              </w:rPr>
              <w:t>HD</w:t>
            </w:r>
          </w:p>
        </w:tc>
        <w:tc>
          <w:tcPr>
            <w:tcW w:w="7916" w:type="dxa"/>
            <w:shd w:val="clear" w:color="auto" w:fill="DEEBF6" w:themeFill="accent5" w:themeFillTint="33"/>
          </w:tcPr>
          <w:p w:rsidR="00E8623E" w:rsidRPr="00ED05DB" w:rsidP="00D24934" w14:paraId="33B5F673" w14:textId="23701B52">
            <w:pPr>
              <w:widowControl w:val="0"/>
              <w:autoSpaceDE w:val="0"/>
              <w:autoSpaceDN w:val="0"/>
              <w:spacing w:after="0"/>
              <w:rPr>
                <w:rFonts w:ascii="Times New Roman" w:eastAsia="Arial" w:hAnsi="Times New Roman" w:cs="Times New Roman"/>
                <w:bCs/>
              </w:rPr>
            </w:pPr>
            <w:r w:rsidRPr="00ED05DB">
              <w:rPr>
                <w:rFonts w:ascii="Times New Roman" w:eastAsia="Arial" w:hAnsi="Times New Roman" w:cs="Times New Roman"/>
                <w:bCs/>
              </w:rPr>
              <w:t>Help Desk</w:t>
            </w:r>
          </w:p>
        </w:tc>
      </w:tr>
      <w:tr w14:paraId="61E173EE" w14:textId="77777777" w:rsidTr="001F1EA7">
        <w:tblPrEx>
          <w:tblW w:w="9270" w:type="dxa"/>
          <w:tblInd w:w="85" w:type="dxa"/>
          <w:tblLook w:val="04A0"/>
        </w:tblPrEx>
        <w:trPr>
          <w:trHeight w:val="259"/>
        </w:trPr>
        <w:tc>
          <w:tcPr>
            <w:tcW w:w="1354" w:type="dxa"/>
            <w:shd w:val="clear" w:color="auto" w:fill="FFFFFF" w:themeFill="background1"/>
          </w:tcPr>
          <w:p w:rsidR="00E8623E" w:rsidRPr="00ED05DB" w:rsidP="00D24934" w14:paraId="2885B020" w14:textId="4E44F888">
            <w:pPr>
              <w:widowControl w:val="0"/>
              <w:autoSpaceDE w:val="0"/>
              <w:autoSpaceDN w:val="0"/>
              <w:spacing w:after="0"/>
              <w:rPr>
                <w:rFonts w:ascii="Times New Roman" w:eastAsia="Arial" w:hAnsi="Times New Roman" w:cs="Times New Roman"/>
                <w:bCs/>
              </w:rPr>
            </w:pPr>
            <w:r w:rsidRPr="00ED05DB">
              <w:rPr>
                <w:rFonts w:ascii="Times New Roman" w:eastAsia="Arial" w:hAnsi="Times New Roman" w:cs="Times New Roman"/>
                <w:bCs/>
              </w:rPr>
              <w:t>HDS</w:t>
            </w:r>
          </w:p>
        </w:tc>
        <w:tc>
          <w:tcPr>
            <w:tcW w:w="7916" w:type="dxa"/>
            <w:shd w:val="clear" w:color="auto" w:fill="FFFFFF" w:themeFill="background1"/>
          </w:tcPr>
          <w:p w:rsidR="00E8623E" w:rsidRPr="00ED05DB" w:rsidP="00D24934" w14:paraId="2BC28E7F" w14:textId="034C03A2">
            <w:pPr>
              <w:widowControl w:val="0"/>
              <w:autoSpaceDE w:val="0"/>
              <w:autoSpaceDN w:val="0"/>
              <w:spacing w:after="0"/>
              <w:rPr>
                <w:rFonts w:ascii="Times New Roman" w:eastAsia="Arial" w:hAnsi="Times New Roman" w:cs="Times New Roman"/>
                <w:bCs/>
              </w:rPr>
            </w:pPr>
            <w:r w:rsidRPr="00ED05DB">
              <w:rPr>
                <w:rFonts w:ascii="Times New Roman" w:eastAsia="Arial" w:hAnsi="Times New Roman" w:cs="Times New Roman"/>
                <w:bCs/>
              </w:rPr>
              <w:t>Help Desk Specialist</w:t>
            </w:r>
          </w:p>
        </w:tc>
      </w:tr>
      <w:tr w14:paraId="3BC2D714" w14:textId="77777777" w:rsidTr="001F1EA7">
        <w:tblPrEx>
          <w:tblW w:w="9270" w:type="dxa"/>
          <w:tblInd w:w="85" w:type="dxa"/>
          <w:tblLook w:val="04A0"/>
        </w:tblPrEx>
        <w:trPr>
          <w:trHeight w:val="259"/>
        </w:trPr>
        <w:tc>
          <w:tcPr>
            <w:tcW w:w="1354" w:type="dxa"/>
            <w:shd w:val="clear" w:color="auto" w:fill="DEEBF6" w:themeFill="accent5" w:themeFillTint="33"/>
          </w:tcPr>
          <w:p w:rsidR="00F1379B" w:rsidRPr="00ED05DB" w:rsidP="00D24934" w14:paraId="26EC9A22" w14:textId="76699EDC">
            <w:pPr>
              <w:widowControl w:val="0"/>
              <w:autoSpaceDE w:val="0"/>
              <w:autoSpaceDN w:val="0"/>
              <w:spacing w:after="0"/>
              <w:rPr>
                <w:rFonts w:ascii="Times New Roman" w:eastAsia="Arial" w:hAnsi="Times New Roman" w:cs="Times New Roman"/>
                <w:bCs/>
              </w:rPr>
            </w:pPr>
            <w:r w:rsidRPr="00ED05DB">
              <w:rPr>
                <w:rFonts w:ascii="Times New Roman" w:eastAsia="Arial" w:hAnsi="Times New Roman" w:cs="Times New Roman"/>
                <w:bCs/>
              </w:rPr>
              <w:t>HPoP</w:t>
            </w:r>
          </w:p>
        </w:tc>
        <w:tc>
          <w:tcPr>
            <w:tcW w:w="7916" w:type="dxa"/>
            <w:shd w:val="clear" w:color="auto" w:fill="DEEBF6" w:themeFill="accent5" w:themeFillTint="33"/>
          </w:tcPr>
          <w:p w:rsidR="00F1379B" w:rsidRPr="00ED05DB" w:rsidP="00D24934" w14:paraId="5DE1D55A" w14:textId="5F6BA914">
            <w:pPr>
              <w:widowControl w:val="0"/>
              <w:autoSpaceDE w:val="0"/>
              <w:autoSpaceDN w:val="0"/>
              <w:spacing w:after="0"/>
              <w:rPr>
                <w:rFonts w:ascii="Times New Roman" w:eastAsia="Arial" w:hAnsi="Times New Roman" w:cs="Times New Roman"/>
                <w:bCs/>
              </w:rPr>
            </w:pPr>
            <w:r w:rsidRPr="00ED05DB">
              <w:rPr>
                <w:rFonts w:ascii="Times New Roman" w:eastAsia="Arial" w:hAnsi="Times New Roman" w:cs="Times New Roman"/>
                <w:bCs/>
              </w:rPr>
              <w:t>Health Partner Order Portal</w:t>
            </w:r>
          </w:p>
        </w:tc>
      </w:tr>
      <w:tr w14:paraId="26A11969" w14:textId="77777777" w:rsidTr="00C90222">
        <w:tblPrEx>
          <w:tblW w:w="9270" w:type="dxa"/>
          <w:tblInd w:w="85" w:type="dxa"/>
          <w:tblLook w:val="04A0"/>
        </w:tblPrEx>
        <w:trPr>
          <w:trHeight w:val="259"/>
        </w:trPr>
        <w:tc>
          <w:tcPr>
            <w:tcW w:w="1354" w:type="dxa"/>
            <w:shd w:val="clear" w:color="auto" w:fill="FFFFFF" w:themeFill="background1"/>
          </w:tcPr>
          <w:p w:rsidR="009F767D" w:rsidRPr="00ED05DB" w:rsidP="00D24934" w14:paraId="6F42FB63" w14:textId="1C18F4EF">
            <w:pPr>
              <w:widowControl w:val="0"/>
              <w:autoSpaceDE w:val="0"/>
              <w:autoSpaceDN w:val="0"/>
              <w:spacing w:after="0"/>
              <w:rPr>
                <w:rFonts w:ascii="Times New Roman" w:eastAsia="Arial" w:hAnsi="Times New Roman" w:cs="Times New Roman"/>
                <w:bCs/>
              </w:rPr>
            </w:pPr>
            <w:r>
              <w:rPr>
                <w:rFonts w:ascii="Times New Roman" w:eastAsia="Arial" w:hAnsi="Times New Roman" w:cs="Times New Roman"/>
                <w:bCs/>
              </w:rPr>
              <w:t>IVR</w:t>
            </w:r>
          </w:p>
        </w:tc>
        <w:tc>
          <w:tcPr>
            <w:tcW w:w="7916" w:type="dxa"/>
            <w:shd w:val="clear" w:color="auto" w:fill="FFFFFF" w:themeFill="background1"/>
          </w:tcPr>
          <w:p w:rsidR="009F767D" w:rsidRPr="00ED05DB" w:rsidP="00D24934" w14:paraId="77B2EFA9" w14:textId="5B472DD3">
            <w:pPr>
              <w:widowControl w:val="0"/>
              <w:autoSpaceDE w:val="0"/>
              <w:autoSpaceDN w:val="0"/>
              <w:spacing w:after="0"/>
              <w:rPr>
                <w:rFonts w:ascii="Times New Roman" w:eastAsia="Arial" w:hAnsi="Times New Roman" w:cs="Times New Roman"/>
                <w:bCs/>
              </w:rPr>
            </w:pPr>
            <w:r>
              <w:rPr>
                <w:rFonts w:ascii="Times New Roman" w:eastAsia="Arial" w:hAnsi="Times New Roman" w:cs="Times New Roman"/>
                <w:bCs/>
              </w:rPr>
              <w:t>Interactive Voice Response</w:t>
            </w:r>
          </w:p>
        </w:tc>
      </w:tr>
      <w:tr w14:paraId="0E0A14B0" w14:textId="77777777" w:rsidTr="001F1EA7">
        <w:tblPrEx>
          <w:tblW w:w="9270" w:type="dxa"/>
          <w:tblInd w:w="85" w:type="dxa"/>
          <w:tblLook w:val="04A0"/>
        </w:tblPrEx>
        <w:trPr>
          <w:trHeight w:val="243"/>
        </w:trPr>
        <w:tc>
          <w:tcPr>
            <w:tcW w:w="1354" w:type="dxa"/>
            <w:shd w:val="clear" w:color="auto" w:fill="DEEBF6" w:themeFill="accent5" w:themeFillTint="33"/>
          </w:tcPr>
          <w:p w:rsidR="00D16240" w:rsidRPr="00ED05DB" w:rsidP="00D24934" w14:paraId="70689519" w14:textId="3D66C0A8">
            <w:pPr>
              <w:widowControl w:val="0"/>
              <w:autoSpaceDE w:val="0"/>
              <w:autoSpaceDN w:val="0"/>
              <w:spacing w:after="0"/>
              <w:rPr>
                <w:rFonts w:ascii="Times New Roman" w:eastAsia="Arial" w:hAnsi="Times New Roman" w:cs="Times New Roman"/>
              </w:rPr>
            </w:pPr>
            <w:r w:rsidRPr="00ED05DB">
              <w:rPr>
                <w:rFonts w:ascii="Times New Roman" w:eastAsia="Arial" w:hAnsi="Times New Roman" w:cs="Times New Roman"/>
              </w:rPr>
              <w:t>OMB</w:t>
            </w:r>
          </w:p>
        </w:tc>
        <w:tc>
          <w:tcPr>
            <w:tcW w:w="7916" w:type="dxa"/>
            <w:shd w:val="clear" w:color="auto" w:fill="DEEBF6" w:themeFill="accent5" w:themeFillTint="33"/>
          </w:tcPr>
          <w:p w:rsidR="00D16240" w:rsidRPr="00ED05DB" w:rsidP="00D24934" w14:paraId="772CD591" w14:textId="540EEF3F">
            <w:pPr>
              <w:widowControl w:val="0"/>
              <w:autoSpaceDE w:val="0"/>
              <w:autoSpaceDN w:val="0"/>
              <w:spacing w:after="0"/>
              <w:rPr>
                <w:rFonts w:ascii="Times New Roman" w:eastAsia="Arial" w:hAnsi="Times New Roman" w:cs="Times New Roman"/>
              </w:rPr>
            </w:pPr>
            <w:r w:rsidRPr="00ED05DB">
              <w:rPr>
                <w:rFonts w:ascii="Times New Roman" w:eastAsia="Arial" w:hAnsi="Times New Roman" w:cs="Times New Roman"/>
              </w:rPr>
              <w:t>Office of Management and Budget</w:t>
            </w:r>
          </w:p>
        </w:tc>
      </w:tr>
      <w:tr w14:paraId="7ADD9FBE" w14:textId="77777777" w:rsidTr="001F1EA7">
        <w:tblPrEx>
          <w:tblW w:w="9270" w:type="dxa"/>
          <w:tblInd w:w="85" w:type="dxa"/>
          <w:tblLook w:val="04A0"/>
        </w:tblPrEx>
        <w:trPr>
          <w:trHeight w:val="243"/>
        </w:trPr>
        <w:tc>
          <w:tcPr>
            <w:tcW w:w="1354" w:type="dxa"/>
            <w:shd w:val="clear" w:color="auto" w:fill="FFFFFF" w:themeFill="background1"/>
          </w:tcPr>
          <w:p w:rsidR="00C21FA9" w:rsidRPr="00ED05DB" w:rsidP="00D24934" w14:paraId="11AA39A0" w14:textId="1726B6DC">
            <w:pPr>
              <w:widowControl w:val="0"/>
              <w:autoSpaceDE w:val="0"/>
              <w:autoSpaceDN w:val="0"/>
              <w:spacing w:after="0"/>
              <w:rPr>
                <w:rFonts w:ascii="Times New Roman" w:eastAsia="Arial" w:hAnsi="Times New Roman" w:cs="Times New Roman"/>
              </w:rPr>
            </w:pPr>
            <w:r>
              <w:rPr>
                <w:rFonts w:ascii="Times New Roman" w:eastAsia="Arial" w:hAnsi="Times New Roman" w:cs="Times New Roman"/>
              </w:rPr>
              <w:t>PII</w:t>
            </w:r>
          </w:p>
        </w:tc>
        <w:tc>
          <w:tcPr>
            <w:tcW w:w="7916" w:type="dxa"/>
            <w:shd w:val="clear" w:color="auto" w:fill="FFFFFF" w:themeFill="background1"/>
          </w:tcPr>
          <w:p w:rsidR="00C21FA9" w:rsidRPr="00ED05DB" w:rsidP="00D24934" w14:paraId="4A716287" w14:textId="4A9C68CE">
            <w:pPr>
              <w:widowControl w:val="0"/>
              <w:autoSpaceDE w:val="0"/>
              <w:autoSpaceDN w:val="0"/>
              <w:spacing w:after="0"/>
              <w:rPr>
                <w:rFonts w:ascii="Times New Roman" w:eastAsia="Arial" w:hAnsi="Times New Roman" w:cs="Times New Roman"/>
              </w:rPr>
            </w:pPr>
            <w:r>
              <w:rPr>
                <w:rFonts w:ascii="Times New Roman" w:eastAsia="Arial" w:hAnsi="Times New Roman" w:cs="Times New Roman"/>
              </w:rPr>
              <w:t>Personally Identifiable Information</w:t>
            </w:r>
          </w:p>
        </w:tc>
      </w:tr>
      <w:tr w14:paraId="3CBF6C53" w14:textId="77777777" w:rsidTr="001F1EA7">
        <w:tblPrEx>
          <w:tblW w:w="9270" w:type="dxa"/>
          <w:tblInd w:w="85" w:type="dxa"/>
          <w:tblLook w:val="04A0"/>
        </w:tblPrEx>
        <w:trPr>
          <w:trHeight w:val="259"/>
        </w:trPr>
        <w:tc>
          <w:tcPr>
            <w:tcW w:w="1354" w:type="dxa"/>
            <w:shd w:val="clear" w:color="auto" w:fill="DEEBF6" w:themeFill="accent5" w:themeFillTint="33"/>
          </w:tcPr>
          <w:p w:rsidR="00D24934" w:rsidRPr="00ED05DB" w:rsidP="00D24934" w14:paraId="4892E38A" w14:textId="6C3D4FD8">
            <w:pPr>
              <w:widowControl w:val="0"/>
              <w:autoSpaceDE w:val="0"/>
              <w:autoSpaceDN w:val="0"/>
              <w:spacing w:after="0"/>
              <w:rPr>
                <w:rFonts w:ascii="Times New Roman" w:eastAsia="Arial" w:hAnsi="Times New Roman" w:cs="Times New Roman"/>
              </w:rPr>
            </w:pPr>
            <w:r w:rsidRPr="00ED05DB">
              <w:rPr>
                <w:rFonts w:ascii="Times New Roman" w:eastAsia="Arial" w:hAnsi="Times New Roman" w:cs="Times New Roman"/>
              </w:rPr>
              <w:t>PRA</w:t>
            </w:r>
          </w:p>
        </w:tc>
        <w:tc>
          <w:tcPr>
            <w:tcW w:w="7916" w:type="dxa"/>
            <w:shd w:val="clear" w:color="auto" w:fill="DEEBF6" w:themeFill="accent5" w:themeFillTint="33"/>
          </w:tcPr>
          <w:p w:rsidR="00D24934" w:rsidRPr="00ED05DB" w:rsidP="00D24934" w14:paraId="46300F15" w14:textId="130D2710">
            <w:pPr>
              <w:widowControl w:val="0"/>
              <w:autoSpaceDE w:val="0"/>
              <w:autoSpaceDN w:val="0"/>
              <w:spacing w:after="0"/>
              <w:rPr>
                <w:rFonts w:ascii="Times New Roman" w:eastAsia="Arial" w:hAnsi="Times New Roman" w:cs="Times New Roman"/>
              </w:rPr>
            </w:pPr>
            <w:r w:rsidRPr="00ED05DB">
              <w:rPr>
                <w:rFonts w:ascii="Times New Roman" w:eastAsia="Arial" w:hAnsi="Times New Roman" w:cs="Times New Roman"/>
              </w:rPr>
              <w:t>Paperwork Reduction Act</w:t>
            </w:r>
          </w:p>
        </w:tc>
      </w:tr>
      <w:tr w14:paraId="4461D18E" w14:textId="77777777" w:rsidTr="00C90222">
        <w:tblPrEx>
          <w:tblW w:w="9270" w:type="dxa"/>
          <w:tblInd w:w="85" w:type="dxa"/>
          <w:tblLook w:val="04A0"/>
        </w:tblPrEx>
        <w:trPr>
          <w:trHeight w:val="259"/>
        </w:trPr>
        <w:tc>
          <w:tcPr>
            <w:tcW w:w="1354" w:type="dxa"/>
            <w:shd w:val="clear" w:color="auto" w:fill="FFFFFF" w:themeFill="background1"/>
          </w:tcPr>
          <w:p w:rsidR="00C21FA9" w:rsidRPr="00ED05DB" w:rsidP="00D24934" w14:paraId="0E5DD59B" w14:textId="712803AF">
            <w:pPr>
              <w:widowControl w:val="0"/>
              <w:autoSpaceDE w:val="0"/>
              <w:autoSpaceDN w:val="0"/>
              <w:spacing w:after="0"/>
              <w:rPr>
                <w:rFonts w:ascii="Times New Roman" w:eastAsia="Arial" w:hAnsi="Times New Roman" w:cs="Times New Roman"/>
              </w:rPr>
            </w:pPr>
            <w:r>
              <w:rPr>
                <w:rFonts w:ascii="Times New Roman" w:eastAsia="Arial" w:hAnsi="Times New Roman" w:cs="Times New Roman"/>
              </w:rPr>
              <w:t>SLA</w:t>
            </w:r>
          </w:p>
        </w:tc>
        <w:tc>
          <w:tcPr>
            <w:tcW w:w="7916" w:type="dxa"/>
            <w:shd w:val="clear" w:color="auto" w:fill="FFFFFF" w:themeFill="background1"/>
          </w:tcPr>
          <w:p w:rsidR="00C21FA9" w:rsidRPr="00ED05DB" w:rsidP="00D24934" w14:paraId="40D8487E" w14:textId="1F0E6B61">
            <w:pPr>
              <w:widowControl w:val="0"/>
              <w:autoSpaceDE w:val="0"/>
              <w:autoSpaceDN w:val="0"/>
              <w:spacing w:after="0"/>
              <w:rPr>
                <w:rFonts w:ascii="Times New Roman" w:eastAsia="Arial" w:hAnsi="Times New Roman" w:cs="Times New Roman"/>
              </w:rPr>
            </w:pPr>
            <w:r>
              <w:rPr>
                <w:rFonts w:ascii="Times New Roman" w:eastAsia="Arial" w:hAnsi="Times New Roman" w:cs="Times New Roman"/>
              </w:rPr>
              <w:t>Service Level Agreement</w:t>
            </w:r>
          </w:p>
        </w:tc>
      </w:tr>
      <w:tr w14:paraId="67497375" w14:textId="77777777" w:rsidTr="001F1EA7">
        <w:tblPrEx>
          <w:tblW w:w="9270" w:type="dxa"/>
          <w:tblInd w:w="85" w:type="dxa"/>
          <w:tblLook w:val="04A0"/>
        </w:tblPrEx>
        <w:trPr>
          <w:trHeight w:val="259"/>
        </w:trPr>
        <w:tc>
          <w:tcPr>
            <w:tcW w:w="1354" w:type="dxa"/>
            <w:shd w:val="clear" w:color="auto" w:fill="DEEBF6" w:themeFill="accent5" w:themeFillTint="33"/>
          </w:tcPr>
          <w:p w:rsidR="00C21FA9" w:rsidP="00D24934" w14:paraId="7E4A818C" w14:textId="0CB5B3F0">
            <w:pPr>
              <w:widowControl w:val="0"/>
              <w:autoSpaceDE w:val="0"/>
              <w:autoSpaceDN w:val="0"/>
              <w:spacing w:after="0"/>
              <w:rPr>
                <w:rFonts w:ascii="Times New Roman" w:eastAsia="Arial" w:hAnsi="Times New Roman" w:cs="Times New Roman"/>
              </w:rPr>
            </w:pPr>
            <w:r>
              <w:rPr>
                <w:rFonts w:ascii="Times New Roman" w:eastAsia="Arial" w:hAnsi="Times New Roman" w:cs="Times New Roman"/>
              </w:rPr>
              <w:t>SR</w:t>
            </w:r>
          </w:p>
        </w:tc>
        <w:tc>
          <w:tcPr>
            <w:tcW w:w="7916" w:type="dxa"/>
            <w:shd w:val="clear" w:color="auto" w:fill="DEEBF6" w:themeFill="accent5" w:themeFillTint="33"/>
          </w:tcPr>
          <w:p w:rsidR="00C21FA9" w:rsidP="00D24934" w14:paraId="0B58C34F" w14:textId="7A9E3F4D">
            <w:pPr>
              <w:widowControl w:val="0"/>
              <w:autoSpaceDE w:val="0"/>
              <w:autoSpaceDN w:val="0"/>
              <w:spacing w:after="0"/>
              <w:rPr>
                <w:rFonts w:ascii="Times New Roman" w:eastAsia="Arial" w:hAnsi="Times New Roman" w:cs="Times New Roman"/>
              </w:rPr>
            </w:pPr>
            <w:r>
              <w:rPr>
                <w:rFonts w:ascii="Times New Roman" w:eastAsia="Arial" w:hAnsi="Times New Roman" w:cs="Times New Roman"/>
              </w:rPr>
              <w:t>Service Request</w:t>
            </w:r>
          </w:p>
        </w:tc>
      </w:tr>
      <w:tr w14:paraId="1456DE7E" w14:textId="77777777" w:rsidTr="001F1EA7">
        <w:tblPrEx>
          <w:tblW w:w="9270" w:type="dxa"/>
          <w:tblInd w:w="85" w:type="dxa"/>
          <w:tblLook w:val="04A0"/>
        </w:tblPrEx>
        <w:trPr>
          <w:trHeight w:val="259"/>
        </w:trPr>
        <w:tc>
          <w:tcPr>
            <w:tcW w:w="1354" w:type="dxa"/>
            <w:shd w:val="clear" w:color="auto" w:fill="FFFFFF" w:themeFill="background1"/>
          </w:tcPr>
          <w:p w:rsidR="00F1379B" w:rsidRPr="00ED05DB" w:rsidP="00D24934" w14:paraId="6F6382D6" w14:textId="30C87125">
            <w:pPr>
              <w:widowControl w:val="0"/>
              <w:autoSpaceDE w:val="0"/>
              <w:autoSpaceDN w:val="0"/>
              <w:spacing w:after="0"/>
              <w:rPr>
                <w:rFonts w:ascii="Times New Roman" w:eastAsia="Arial" w:hAnsi="Times New Roman" w:cs="Times New Roman"/>
              </w:rPr>
            </w:pPr>
            <w:r w:rsidRPr="00ED05DB">
              <w:rPr>
                <w:rFonts w:ascii="Times New Roman" w:eastAsia="Arial" w:hAnsi="Times New Roman" w:cs="Times New Roman"/>
              </w:rPr>
              <w:t>TM</w:t>
            </w:r>
          </w:p>
        </w:tc>
        <w:tc>
          <w:tcPr>
            <w:tcW w:w="7916" w:type="dxa"/>
            <w:shd w:val="clear" w:color="auto" w:fill="FFFFFF" w:themeFill="background1"/>
          </w:tcPr>
          <w:p w:rsidR="00F1379B" w:rsidRPr="00ED05DB" w:rsidP="00D24934" w14:paraId="579F4640" w14:textId="40D75B4A">
            <w:pPr>
              <w:widowControl w:val="0"/>
              <w:autoSpaceDE w:val="0"/>
              <w:autoSpaceDN w:val="0"/>
              <w:spacing w:after="0"/>
              <w:rPr>
                <w:rFonts w:ascii="Times New Roman" w:eastAsia="Arial" w:hAnsi="Times New Roman" w:cs="Times New Roman"/>
              </w:rPr>
            </w:pPr>
            <w:r w:rsidRPr="00ED05DB">
              <w:rPr>
                <w:rFonts w:ascii="Times New Roman" w:eastAsia="Arial" w:hAnsi="Times New Roman" w:cs="Times New Roman"/>
              </w:rPr>
              <w:t>Technical M</w:t>
            </w:r>
            <w:r w:rsidR="00F9040B">
              <w:rPr>
                <w:rFonts w:ascii="Times New Roman" w:eastAsia="Arial" w:hAnsi="Times New Roman" w:cs="Times New Roman"/>
              </w:rPr>
              <w:t>onitor</w:t>
            </w:r>
          </w:p>
        </w:tc>
      </w:tr>
      <w:tr w14:paraId="18A09E8A" w14:textId="77777777" w:rsidTr="001F1EA7">
        <w:tblPrEx>
          <w:tblW w:w="9270" w:type="dxa"/>
          <w:tblInd w:w="85" w:type="dxa"/>
          <w:tblLook w:val="04A0"/>
        </w:tblPrEx>
        <w:trPr>
          <w:trHeight w:val="259"/>
        </w:trPr>
        <w:tc>
          <w:tcPr>
            <w:tcW w:w="1354" w:type="dxa"/>
            <w:shd w:val="clear" w:color="auto" w:fill="DEEBF6" w:themeFill="accent5" w:themeFillTint="33"/>
          </w:tcPr>
          <w:p w:rsidR="00032F84" w:rsidRPr="00ED05DB" w:rsidP="00D24934" w14:paraId="6D822F73" w14:textId="166F7F46">
            <w:pPr>
              <w:widowControl w:val="0"/>
              <w:autoSpaceDE w:val="0"/>
              <w:autoSpaceDN w:val="0"/>
              <w:spacing w:after="0"/>
              <w:rPr>
                <w:rFonts w:ascii="Times New Roman" w:eastAsia="Arial" w:hAnsi="Times New Roman" w:cs="Times New Roman"/>
              </w:rPr>
            </w:pPr>
            <w:r w:rsidRPr="00ED05DB">
              <w:rPr>
                <w:rFonts w:ascii="Times New Roman" w:eastAsia="Arial" w:hAnsi="Times New Roman" w:cs="Times New Roman"/>
              </w:rPr>
              <w:t>VAMS</w:t>
            </w:r>
          </w:p>
        </w:tc>
        <w:tc>
          <w:tcPr>
            <w:tcW w:w="7916" w:type="dxa"/>
            <w:shd w:val="clear" w:color="auto" w:fill="DEEBF6" w:themeFill="accent5" w:themeFillTint="33"/>
          </w:tcPr>
          <w:p w:rsidR="00032F84" w:rsidRPr="00ED05DB" w:rsidP="00D24934" w14:paraId="36634025" w14:textId="45C393F0">
            <w:pPr>
              <w:widowControl w:val="0"/>
              <w:autoSpaceDE w:val="0"/>
              <w:autoSpaceDN w:val="0"/>
              <w:spacing w:after="0"/>
              <w:rPr>
                <w:rFonts w:ascii="Times New Roman" w:eastAsia="Arial" w:hAnsi="Times New Roman" w:cs="Times New Roman"/>
              </w:rPr>
            </w:pPr>
            <w:r w:rsidRPr="00ED05DB">
              <w:rPr>
                <w:rFonts w:ascii="Times New Roman" w:eastAsia="Arial" w:hAnsi="Times New Roman" w:cs="Times New Roman"/>
              </w:rPr>
              <w:t>Vaccine Administration Management System</w:t>
            </w:r>
          </w:p>
        </w:tc>
      </w:tr>
      <w:tr w14:paraId="3693485B" w14:textId="77777777" w:rsidTr="001F1EA7">
        <w:tblPrEx>
          <w:tblW w:w="9270" w:type="dxa"/>
          <w:tblInd w:w="85" w:type="dxa"/>
          <w:tblLook w:val="04A0"/>
        </w:tblPrEx>
        <w:trPr>
          <w:trHeight w:val="259"/>
        </w:trPr>
        <w:tc>
          <w:tcPr>
            <w:tcW w:w="1354" w:type="dxa"/>
            <w:shd w:val="clear" w:color="auto" w:fill="FFFFFF" w:themeFill="background1"/>
          </w:tcPr>
          <w:p w:rsidR="005C6758" w:rsidRPr="00ED05DB" w:rsidP="005C6758" w14:paraId="29B31CF6" w14:textId="67A59250">
            <w:pPr>
              <w:widowControl w:val="0"/>
              <w:autoSpaceDE w:val="0"/>
              <w:autoSpaceDN w:val="0"/>
              <w:spacing w:after="0"/>
              <w:rPr>
                <w:rFonts w:ascii="Times New Roman" w:eastAsia="Arial" w:hAnsi="Times New Roman" w:cs="Times New Roman"/>
              </w:rPr>
            </w:pPr>
            <w:r w:rsidRPr="00ED05DB">
              <w:rPr>
                <w:rFonts w:ascii="Times New Roman" w:eastAsia="Arial" w:hAnsi="Times New Roman" w:cs="Times New Roman"/>
              </w:rPr>
              <w:t xml:space="preserve">VDAT </w:t>
            </w:r>
          </w:p>
        </w:tc>
        <w:tc>
          <w:tcPr>
            <w:tcW w:w="7916" w:type="dxa"/>
            <w:shd w:val="clear" w:color="auto" w:fill="FFFFFF" w:themeFill="background1"/>
          </w:tcPr>
          <w:p w:rsidR="005C6758" w:rsidRPr="00ED05DB" w:rsidP="005C6758" w14:paraId="576AC84E" w14:textId="55EAFC53">
            <w:pPr>
              <w:widowControl w:val="0"/>
              <w:autoSpaceDE w:val="0"/>
              <w:autoSpaceDN w:val="0"/>
              <w:spacing w:after="0"/>
              <w:rPr>
                <w:rFonts w:ascii="Times New Roman" w:eastAsia="Arial" w:hAnsi="Times New Roman" w:cs="Times New Roman"/>
              </w:rPr>
            </w:pPr>
            <w:r w:rsidRPr="00ED05DB">
              <w:rPr>
                <w:rFonts w:ascii="Times New Roman" w:eastAsia="Arial" w:hAnsi="Times New Roman" w:cs="Times New Roman"/>
              </w:rPr>
              <w:t>Vaccine Distribution and Administration Tracking</w:t>
            </w:r>
          </w:p>
        </w:tc>
      </w:tr>
      <w:tr w14:paraId="463F6DE7" w14:textId="77777777" w:rsidTr="001F1EA7">
        <w:tblPrEx>
          <w:tblW w:w="9270" w:type="dxa"/>
          <w:tblInd w:w="85" w:type="dxa"/>
          <w:tblLook w:val="04A0"/>
        </w:tblPrEx>
        <w:trPr>
          <w:trHeight w:val="259"/>
        </w:trPr>
        <w:tc>
          <w:tcPr>
            <w:tcW w:w="1354" w:type="dxa"/>
            <w:shd w:val="clear" w:color="auto" w:fill="DEEBF6" w:themeFill="accent5" w:themeFillTint="33"/>
          </w:tcPr>
          <w:p w:rsidR="005C6758" w:rsidRPr="00ED05DB" w:rsidP="005C6758" w14:paraId="532C09DA" w14:textId="0C35A4B1">
            <w:pPr>
              <w:widowControl w:val="0"/>
              <w:autoSpaceDE w:val="0"/>
              <w:autoSpaceDN w:val="0"/>
              <w:spacing w:after="0"/>
              <w:rPr>
                <w:rFonts w:ascii="Times New Roman" w:eastAsia="Arial" w:hAnsi="Times New Roman" w:cs="Times New Roman"/>
              </w:rPr>
            </w:pPr>
            <w:r w:rsidRPr="00ED05DB">
              <w:rPr>
                <w:rFonts w:ascii="Times New Roman" w:eastAsia="Arial" w:hAnsi="Times New Roman" w:cs="Times New Roman"/>
              </w:rPr>
              <w:t>VF</w:t>
            </w:r>
          </w:p>
        </w:tc>
        <w:tc>
          <w:tcPr>
            <w:tcW w:w="7916" w:type="dxa"/>
            <w:shd w:val="clear" w:color="auto" w:fill="DEEBF6" w:themeFill="accent5" w:themeFillTint="33"/>
          </w:tcPr>
          <w:p w:rsidR="005C6758" w:rsidRPr="00ED05DB" w:rsidP="005C6758" w14:paraId="5B82DC04" w14:textId="12D8C3D8">
            <w:pPr>
              <w:widowControl w:val="0"/>
              <w:autoSpaceDE w:val="0"/>
              <w:autoSpaceDN w:val="0"/>
              <w:spacing w:after="0"/>
              <w:rPr>
                <w:rFonts w:ascii="Times New Roman" w:eastAsia="Arial" w:hAnsi="Times New Roman" w:cs="Times New Roman"/>
              </w:rPr>
            </w:pPr>
            <w:r w:rsidRPr="00ED05DB">
              <w:rPr>
                <w:rFonts w:ascii="Times New Roman" w:eastAsia="Arial" w:hAnsi="Times New Roman" w:cs="Times New Roman"/>
              </w:rPr>
              <w:t xml:space="preserve">Vaccine Finder </w:t>
            </w:r>
          </w:p>
        </w:tc>
      </w:tr>
      <w:tr w14:paraId="0979D1A6" w14:textId="77777777" w:rsidTr="001F1EA7">
        <w:tblPrEx>
          <w:tblW w:w="9270" w:type="dxa"/>
          <w:tblInd w:w="85" w:type="dxa"/>
          <w:tblLook w:val="04A0"/>
        </w:tblPrEx>
        <w:trPr>
          <w:trHeight w:val="259"/>
        </w:trPr>
        <w:tc>
          <w:tcPr>
            <w:tcW w:w="1354" w:type="dxa"/>
            <w:shd w:val="clear" w:color="auto" w:fill="FFFFFF" w:themeFill="background1"/>
          </w:tcPr>
          <w:p w:rsidR="005C6758" w:rsidRPr="00ED05DB" w:rsidP="005C6758" w14:paraId="604B264E" w14:textId="646E2538">
            <w:pPr>
              <w:widowControl w:val="0"/>
              <w:autoSpaceDE w:val="0"/>
              <w:autoSpaceDN w:val="0"/>
              <w:spacing w:after="0"/>
              <w:rPr>
                <w:rFonts w:ascii="Times New Roman" w:eastAsia="Arial" w:hAnsi="Times New Roman" w:cs="Times New Roman"/>
              </w:rPr>
            </w:pPr>
            <w:r w:rsidRPr="00ED05DB">
              <w:rPr>
                <w:rFonts w:ascii="Times New Roman" w:eastAsia="Arial" w:hAnsi="Times New Roman" w:cs="Times New Roman"/>
              </w:rPr>
              <w:t>WFM</w:t>
            </w:r>
          </w:p>
        </w:tc>
        <w:tc>
          <w:tcPr>
            <w:tcW w:w="7916" w:type="dxa"/>
            <w:shd w:val="clear" w:color="auto" w:fill="FFFFFF" w:themeFill="background1"/>
          </w:tcPr>
          <w:p w:rsidR="005C6758" w:rsidRPr="00CE4D67" w:rsidP="005C6758" w14:paraId="3E096523" w14:textId="647A19D1">
            <w:pPr>
              <w:widowControl w:val="0"/>
              <w:autoSpaceDE w:val="0"/>
              <w:autoSpaceDN w:val="0"/>
              <w:spacing w:after="0"/>
              <w:rPr>
                <w:rFonts w:ascii="Times New Roman" w:eastAsia="Arial" w:hAnsi="Times New Roman" w:cs="Times New Roman"/>
              </w:rPr>
            </w:pPr>
            <w:r w:rsidRPr="00ED05DB">
              <w:rPr>
                <w:rFonts w:ascii="Times New Roman" w:eastAsia="Arial" w:hAnsi="Times New Roman" w:cs="Times New Roman"/>
              </w:rPr>
              <w:t>Work</w:t>
            </w:r>
            <w:r w:rsidRPr="00ED05DB" w:rsidR="00ED05DB">
              <w:rPr>
                <w:rFonts w:ascii="Times New Roman" w:eastAsia="Arial" w:hAnsi="Times New Roman" w:cs="Times New Roman"/>
              </w:rPr>
              <w:t>force Management</w:t>
            </w:r>
          </w:p>
        </w:tc>
      </w:tr>
    </w:tbl>
    <w:p w:rsidR="00C20DD3" w14:paraId="57D03429" w14:textId="696DFC6F">
      <w:pPr>
        <w:spacing w:after="0"/>
      </w:pPr>
      <w:r>
        <w:br w:type="page"/>
      </w:r>
    </w:p>
    <w:p w:rsidR="00F61C84" w:rsidRPr="005F61F5" w:rsidP="00154736" w14:paraId="38185DE2" w14:textId="5BED2E8E">
      <w:pPr>
        <w:pStyle w:val="Heading1"/>
      </w:pPr>
      <w:bookmarkStart w:id="24" w:name="_Toc68163020"/>
      <w:bookmarkStart w:id="25" w:name="_Toc68188145"/>
      <w:bookmarkStart w:id="26" w:name="_Toc68194538"/>
      <w:bookmarkStart w:id="27" w:name="_Toc106974902"/>
      <w:r>
        <w:t>2.0</w:t>
      </w:r>
      <w:r>
        <w:tab/>
      </w:r>
      <w:r w:rsidRPr="005F61F5">
        <w:t>Purpose</w:t>
      </w:r>
      <w:bookmarkEnd w:id="24"/>
      <w:bookmarkEnd w:id="25"/>
      <w:bookmarkEnd w:id="26"/>
      <w:bookmarkEnd w:id="27"/>
    </w:p>
    <w:p w:rsidR="00C24F57" w:rsidRPr="001F1EA7" w:rsidP="001F1EA7" w14:paraId="6A604E9E" w14:textId="7699A18F">
      <w:pPr>
        <w:pStyle w:val="Header"/>
        <w:tabs>
          <w:tab w:val="clear" w:pos="4320"/>
          <w:tab w:val="clear" w:pos="8640"/>
        </w:tabs>
        <w:rPr>
          <w:rFonts w:ascii="Times New Roman" w:hAnsi="Times New Roman" w:cs="Times New Roman"/>
          <w:color w:val="0070C0"/>
        </w:rPr>
      </w:pPr>
      <w:r>
        <w:rPr>
          <w:rFonts w:ascii="Times New Roman" w:hAnsi="Times New Roman" w:cs="Times New Roman"/>
        </w:rPr>
        <w:t xml:space="preserve">The purpose of this document is to provide an overview of the CSAT </w:t>
      </w:r>
      <w:r w:rsidR="00EE65D9">
        <w:rPr>
          <w:rFonts w:ascii="Times New Roman" w:hAnsi="Times New Roman" w:cs="Times New Roman"/>
        </w:rPr>
        <w:t>S</w:t>
      </w:r>
      <w:r>
        <w:rPr>
          <w:rFonts w:ascii="Times New Roman" w:hAnsi="Times New Roman" w:cs="Times New Roman"/>
        </w:rPr>
        <w:t xml:space="preserve">urvey </w:t>
      </w:r>
      <w:r w:rsidR="00EE65D9">
        <w:rPr>
          <w:rFonts w:ascii="Times New Roman" w:hAnsi="Times New Roman" w:cs="Times New Roman"/>
        </w:rPr>
        <w:t>P</w:t>
      </w:r>
      <w:r>
        <w:rPr>
          <w:rFonts w:ascii="Times New Roman" w:hAnsi="Times New Roman" w:cs="Times New Roman"/>
        </w:rPr>
        <w:t>rocess established by the CDC</w:t>
      </w:r>
      <w:r w:rsidR="00D52046">
        <w:rPr>
          <w:rFonts w:ascii="Times New Roman" w:hAnsi="Times New Roman" w:cs="Times New Roman"/>
        </w:rPr>
        <w:t xml:space="preserve"> </w:t>
      </w:r>
      <w:r>
        <w:rPr>
          <w:rFonts w:ascii="Times New Roman" w:hAnsi="Times New Roman" w:cs="Times New Roman"/>
        </w:rPr>
        <w:t>VDAT</w:t>
      </w:r>
      <w:r w:rsidR="00D52046">
        <w:rPr>
          <w:rFonts w:ascii="Times New Roman" w:hAnsi="Times New Roman" w:cs="Times New Roman"/>
        </w:rPr>
        <w:t xml:space="preserve"> </w:t>
      </w:r>
      <w:r w:rsidR="00E8623E">
        <w:rPr>
          <w:rFonts w:ascii="Times New Roman" w:hAnsi="Times New Roman" w:cs="Times New Roman"/>
        </w:rPr>
        <w:t xml:space="preserve">HD </w:t>
      </w:r>
      <w:r>
        <w:rPr>
          <w:rFonts w:ascii="Times New Roman" w:hAnsi="Times New Roman" w:cs="Times New Roman"/>
        </w:rPr>
        <w:t xml:space="preserve">Team. </w:t>
      </w:r>
      <w:r w:rsidR="000B1740">
        <w:rPr>
          <w:rFonts w:ascii="Times New Roman" w:hAnsi="Times New Roman" w:cs="Times New Roman"/>
        </w:rPr>
        <w:t xml:space="preserve"> </w:t>
      </w:r>
      <w:r w:rsidRPr="00210F6E" w:rsidR="00572625">
        <w:rPr>
          <w:rFonts w:ascii="Times New Roman" w:hAnsi="Times New Roman" w:cs="Times New Roman"/>
        </w:rPr>
        <w:t xml:space="preserve">The </w:t>
      </w:r>
      <w:r w:rsidR="00210F6E">
        <w:rPr>
          <w:rFonts w:ascii="Times New Roman" w:hAnsi="Times New Roman" w:cs="Times New Roman"/>
        </w:rPr>
        <w:t xml:space="preserve">CSAT </w:t>
      </w:r>
      <w:r w:rsidR="00EE65D9">
        <w:rPr>
          <w:rFonts w:ascii="Times New Roman" w:hAnsi="Times New Roman" w:cs="Times New Roman"/>
        </w:rPr>
        <w:t>S</w:t>
      </w:r>
      <w:r w:rsidRPr="00210F6E" w:rsidR="00572625">
        <w:rPr>
          <w:rFonts w:ascii="Times New Roman" w:hAnsi="Times New Roman" w:cs="Times New Roman"/>
        </w:rPr>
        <w:t xml:space="preserve">urvey </w:t>
      </w:r>
      <w:r>
        <w:rPr>
          <w:rFonts w:ascii="Times New Roman" w:hAnsi="Times New Roman" w:cs="Times New Roman"/>
        </w:rPr>
        <w:t>was</w:t>
      </w:r>
      <w:r w:rsidRPr="00210F6E">
        <w:rPr>
          <w:rFonts w:ascii="Times New Roman" w:hAnsi="Times New Roman" w:cs="Times New Roman"/>
        </w:rPr>
        <w:t xml:space="preserve"> </w:t>
      </w:r>
      <w:r w:rsidRPr="00210F6E" w:rsidR="00572625">
        <w:rPr>
          <w:rFonts w:ascii="Times New Roman" w:hAnsi="Times New Roman" w:cs="Times New Roman"/>
        </w:rPr>
        <w:t xml:space="preserve">developed for implementation as part of the </w:t>
      </w:r>
      <w:r w:rsidR="00210F6E">
        <w:rPr>
          <w:rFonts w:ascii="Times New Roman" w:hAnsi="Times New Roman" w:cs="Times New Roman"/>
        </w:rPr>
        <w:t xml:space="preserve">CDC VDAT </w:t>
      </w:r>
      <w:r w:rsidRPr="00210F6E" w:rsidR="00572625">
        <w:rPr>
          <w:rFonts w:ascii="Times New Roman" w:hAnsi="Times New Roman" w:cs="Times New Roman"/>
        </w:rPr>
        <w:t>program’s Quality Assurance Plan.</w:t>
      </w:r>
      <w:r w:rsidRPr="00210F6E" w:rsidR="00731A45">
        <w:rPr>
          <w:rFonts w:ascii="Times New Roman" w:hAnsi="Times New Roman" w:cs="Times New Roman"/>
        </w:rPr>
        <w:t xml:space="preserve"> </w:t>
      </w:r>
      <w:r w:rsidR="000B1740">
        <w:rPr>
          <w:rFonts w:ascii="Times New Roman" w:hAnsi="Times New Roman" w:cs="Times New Roman"/>
        </w:rPr>
        <w:t xml:space="preserve"> </w:t>
      </w:r>
      <w:r w:rsidRPr="00210F6E" w:rsidR="00731A45">
        <w:rPr>
          <w:rFonts w:ascii="Times New Roman" w:hAnsi="Times New Roman" w:cs="Times New Roman"/>
        </w:rPr>
        <w:t xml:space="preserve">The </w:t>
      </w:r>
      <w:r w:rsidR="00213B14">
        <w:rPr>
          <w:rFonts w:ascii="Times New Roman" w:hAnsi="Times New Roman" w:cs="Times New Roman"/>
        </w:rPr>
        <w:t>survey</w:t>
      </w:r>
      <w:r w:rsidRPr="00210F6E">
        <w:rPr>
          <w:rFonts w:ascii="Times New Roman" w:hAnsi="Times New Roman" w:cs="Times New Roman"/>
        </w:rPr>
        <w:t xml:space="preserve"> </w:t>
      </w:r>
      <w:r w:rsidRPr="00210F6E" w:rsidR="00731A45">
        <w:rPr>
          <w:rFonts w:ascii="Times New Roman" w:hAnsi="Times New Roman" w:cs="Times New Roman"/>
        </w:rPr>
        <w:t xml:space="preserve">will be used to </w:t>
      </w:r>
      <w:r w:rsidRPr="001F1EA7">
        <w:rPr>
          <w:rFonts w:ascii="Times New Roman" w:hAnsi="Times New Roman" w:cs="Times New Roman"/>
        </w:rPr>
        <w:t xml:space="preserve">gather qualitative </w:t>
      </w:r>
      <w:r w:rsidR="00D27FAD">
        <w:rPr>
          <w:rFonts w:ascii="Times New Roman" w:hAnsi="Times New Roman" w:cs="Times New Roman"/>
        </w:rPr>
        <w:t>us</w:t>
      </w:r>
      <w:r w:rsidRPr="001F1EA7">
        <w:rPr>
          <w:rFonts w:ascii="Times New Roman" w:hAnsi="Times New Roman" w:cs="Times New Roman"/>
        </w:rPr>
        <w:t xml:space="preserve">er and stakeholder feedback on CDC VDAT HD service delivery.  The results will be used to provide insights into </w:t>
      </w:r>
      <w:r w:rsidR="00D27FAD">
        <w:rPr>
          <w:rFonts w:ascii="Times New Roman" w:hAnsi="Times New Roman" w:cs="Times New Roman"/>
        </w:rPr>
        <w:t>us</w:t>
      </w:r>
      <w:r w:rsidRPr="001F1EA7">
        <w:rPr>
          <w:rFonts w:ascii="Times New Roman" w:hAnsi="Times New Roman" w:cs="Times New Roman"/>
        </w:rPr>
        <w:t xml:space="preserve">er perceptions, experiences, and expectations of the program.  The results will also provide early warning of issues with service </w:t>
      </w:r>
      <w:r w:rsidR="001E14C0">
        <w:rPr>
          <w:rFonts w:ascii="Times New Roman" w:hAnsi="Times New Roman" w:cs="Times New Roman"/>
        </w:rPr>
        <w:t>and</w:t>
      </w:r>
      <w:r w:rsidRPr="001F1EA7">
        <w:rPr>
          <w:rFonts w:ascii="Times New Roman" w:hAnsi="Times New Roman" w:cs="Times New Roman"/>
        </w:rPr>
        <w:t xml:space="preserve"> focus attention on areas where communication, training or changes in customer service operations may improve the overall quality and delivery of service of the</w:t>
      </w:r>
      <w:r w:rsidR="00EE65D9">
        <w:rPr>
          <w:rFonts w:ascii="Times New Roman" w:hAnsi="Times New Roman" w:cs="Times New Roman"/>
        </w:rPr>
        <w:t xml:space="preserve"> HD </w:t>
      </w:r>
      <w:r w:rsidRPr="001F1EA7">
        <w:rPr>
          <w:rFonts w:ascii="Times New Roman" w:hAnsi="Times New Roman" w:cs="Times New Roman"/>
        </w:rPr>
        <w:t>operations.</w:t>
      </w:r>
    </w:p>
    <w:p w:rsidR="000B1740" w:rsidP="000B1740" w14:paraId="743FE8EF" w14:textId="1C2F53D3">
      <w:pPr>
        <w:spacing w:before="100" w:beforeAutospacing="1" w:after="120"/>
        <w:rPr>
          <w:rFonts w:ascii="Times New Roman" w:hAnsi="Times New Roman" w:cs="Times New Roman"/>
        </w:rPr>
      </w:pPr>
      <w:r w:rsidRPr="00210F6E">
        <w:rPr>
          <w:rFonts w:ascii="Times New Roman" w:hAnsi="Times New Roman" w:cs="Times New Roman"/>
        </w:rPr>
        <w:t>T</w:t>
      </w:r>
      <w:r w:rsidRPr="00210F6E" w:rsidR="009F3670">
        <w:rPr>
          <w:rFonts w:ascii="Times New Roman" w:hAnsi="Times New Roman" w:cs="Times New Roman"/>
        </w:rPr>
        <w:t>he CDC process to protect the public from the burden of gathering information with</w:t>
      </w:r>
      <w:r w:rsidR="001353A9">
        <w:rPr>
          <w:rFonts w:ascii="Times New Roman" w:hAnsi="Times New Roman" w:cs="Times New Roman"/>
        </w:rPr>
        <w:t>in</w:t>
      </w:r>
      <w:r w:rsidRPr="00210F6E" w:rsidR="009F3670">
        <w:rPr>
          <w:rFonts w:ascii="Times New Roman" w:hAnsi="Times New Roman" w:cs="Times New Roman"/>
        </w:rPr>
        <w:t xml:space="preserve"> </w:t>
      </w:r>
      <w:r w:rsidRPr="00210F6E">
        <w:rPr>
          <w:rFonts w:ascii="Times New Roman" w:hAnsi="Times New Roman" w:cs="Times New Roman"/>
        </w:rPr>
        <w:t xml:space="preserve">the </w:t>
      </w:r>
      <w:r w:rsidR="00823635">
        <w:rPr>
          <w:rFonts w:ascii="Times New Roman" w:hAnsi="Times New Roman" w:cs="Times New Roman"/>
        </w:rPr>
        <w:t>parameters of the Paper</w:t>
      </w:r>
      <w:r w:rsidR="009522D0">
        <w:rPr>
          <w:rFonts w:ascii="Times New Roman" w:hAnsi="Times New Roman" w:cs="Times New Roman"/>
        </w:rPr>
        <w:t>work</w:t>
      </w:r>
      <w:r w:rsidR="00823635">
        <w:rPr>
          <w:rFonts w:ascii="Times New Roman" w:hAnsi="Times New Roman" w:cs="Times New Roman"/>
        </w:rPr>
        <w:t xml:space="preserve"> Reduction Act (</w:t>
      </w:r>
      <w:r w:rsidRPr="00210F6E">
        <w:rPr>
          <w:rFonts w:ascii="Times New Roman" w:hAnsi="Times New Roman" w:cs="Times New Roman"/>
        </w:rPr>
        <w:t>PRA</w:t>
      </w:r>
      <w:r w:rsidR="00823635">
        <w:rPr>
          <w:rFonts w:ascii="Times New Roman" w:hAnsi="Times New Roman" w:cs="Times New Roman"/>
        </w:rPr>
        <w:t>)</w:t>
      </w:r>
      <w:r w:rsidRPr="00210F6E" w:rsidR="00823635">
        <w:rPr>
          <w:rFonts w:ascii="Times New Roman" w:hAnsi="Times New Roman" w:cs="Times New Roman"/>
        </w:rPr>
        <w:t xml:space="preserve"> </w:t>
      </w:r>
      <w:r w:rsidRPr="00210F6E">
        <w:rPr>
          <w:rFonts w:ascii="Times New Roman" w:hAnsi="Times New Roman" w:cs="Times New Roman"/>
        </w:rPr>
        <w:t xml:space="preserve">was taken into consideration </w:t>
      </w:r>
      <w:r w:rsidR="001A6F3F">
        <w:rPr>
          <w:rFonts w:ascii="Times New Roman" w:hAnsi="Times New Roman" w:cs="Times New Roman"/>
        </w:rPr>
        <w:t>when developing this</w:t>
      </w:r>
      <w:r w:rsidRPr="00210F6E">
        <w:rPr>
          <w:rFonts w:ascii="Times New Roman" w:hAnsi="Times New Roman" w:cs="Times New Roman"/>
        </w:rPr>
        <w:t xml:space="preserve"> survey</w:t>
      </w:r>
      <w:r w:rsidR="00213ADC">
        <w:rPr>
          <w:rFonts w:ascii="Times New Roman" w:hAnsi="Times New Roman" w:cs="Times New Roman"/>
        </w:rPr>
        <w:t>.</w:t>
      </w:r>
      <w:r>
        <w:rPr>
          <w:rFonts w:ascii="Times New Roman" w:hAnsi="Times New Roman" w:cs="Times New Roman"/>
        </w:rPr>
        <w:t xml:space="preserve">  </w:t>
      </w:r>
      <w:bookmarkStart w:id="28" w:name="_Hlk106749806"/>
      <w:r>
        <w:rPr>
          <w:rFonts w:ascii="Times New Roman" w:hAnsi="Times New Roman" w:cs="Times New Roman"/>
        </w:rPr>
        <w:t>As a result, the survey will be in the form of questions disseminated via the Salesforce Online survey tool only; n</w:t>
      </w:r>
      <w:r w:rsidRPr="00E5794D">
        <w:rPr>
          <w:rFonts w:ascii="Times New Roman" w:hAnsi="Times New Roman" w:cs="Times New Roman"/>
        </w:rPr>
        <w:t xml:space="preserve">o blind canvassing or other systems will be </w:t>
      </w:r>
      <w:r>
        <w:rPr>
          <w:rFonts w:ascii="Times New Roman" w:hAnsi="Times New Roman" w:cs="Times New Roman"/>
        </w:rPr>
        <w:t>utilized</w:t>
      </w:r>
      <w:r w:rsidRPr="00E5794D">
        <w:rPr>
          <w:rFonts w:ascii="Times New Roman" w:hAnsi="Times New Roman" w:cs="Times New Roman"/>
        </w:rPr>
        <w:t>.</w:t>
      </w:r>
      <w:r>
        <w:rPr>
          <w:rFonts w:ascii="Times New Roman" w:hAnsi="Times New Roman" w:cs="Times New Roman"/>
        </w:rPr>
        <w:t xml:space="preserve">  </w:t>
      </w:r>
      <w:r w:rsidRPr="001A457C">
        <w:rPr>
          <w:rFonts w:ascii="Times New Roman" w:hAnsi="Times New Roman" w:cs="Times New Roman"/>
        </w:rPr>
        <w:t>Users calling into the CDC VDAT HD and users contacting the CDC VDAT HD via email will be the</w:t>
      </w:r>
      <w:r w:rsidRPr="00E5794D">
        <w:rPr>
          <w:rFonts w:ascii="Times New Roman" w:hAnsi="Times New Roman" w:cs="Times New Roman"/>
        </w:rPr>
        <w:t xml:space="preserve"> only group</w:t>
      </w:r>
      <w:r>
        <w:rPr>
          <w:rFonts w:ascii="Times New Roman" w:hAnsi="Times New Roman" w:cs="Times New Roman"/>
        </w:rPr>
        <w:t>s</w:t>
      </w:r>
      <w:r w:rsidRPr="00E5794D">
        <w:rPr>
          <w:rFonts w:ascii="Times New Roman" w:hAnsi="Times New Roman" w:cs="Times New Roman"/>
        </w:rPr>
        <w:t xml:space="preserve"> </w:t>
      </w:r>
      <w:r>
        <w:rPr>
          <w:rFonts w:ascii="Times New Roman" w:hAnsi="Times New Roman" w:cs="Times New Roman"/>
        </w:rPr>
        <w:t>targeted</w:t>
      </w:r>
      <w:r w:rsidRPr="00E5794D">
        <w:rPr>
          <w:rFonts w:ascii="Times New Roman" w:hAnsi="Times New Roman" w:cs="Times New Roman"/>
        </w:rPr>
        <w:t xml:space="preserve"> for gathering this information.</w:t>
      </w:r>
    </w:p>
    <w:bookmarkEnd w:id="28"/>
    <w:p w:rsidR="009F313A" w:rsidP="00534D35" w14:paraId="0713A1DC" w14:textId="0BAC1A2F">
      <w:pPr>
        <w:rPr>
          <w:rFonts w:ascii="Times New Roman" w:hAnsi="Times New Roman" w:cs="Times New Roman"/>
          <w:color w:val="FF0000"/>
        </w:rPr>
      </w:pPr>
    </w:p>
    <w:p w:rsidR="00823635" w14:paraId="272AB0DA" w14:textId="1CACFBE9">
      <w:pPr>
        <w:spacing w:after="0"/>
        <w:rPr>
          <w:rFonts w:ascii="Times New Roman" w:hAnsi="Times New Roman"/>
          <w:b/>
          <w:sz w:val="36"/>
          <w:szCs w:val="36"/>
        </w:rPr>
      </w:pPr>
      <w:bookmarkStart w:id="29" w:name="_Toc68194539"/>
      <w:r>
        <w:br w:type="page"/>
      </w:r>
    </w:p>
    <w:p w:rsidR="005F37F6" w:rsidRPr="005F61F5" w:rsidP="00154736" w14:paraId="1D29D21B" w14:textId="172D3CF1">
      <w:pPr>
        <w:pStyle w:val="Heading1"/>
      </w:pPr>
      <w:bookmarkStart w:id="30" w:name="_Toc106974903"/>
      <w:bookmarkStart w:id="31" w:name="_Hlk74073231"/>
      <w:r>
        <w:t>3.0</w:t>
      </w:r>
      <w:r>
        <w:tab/>
      </w:r>
      <w:r w:rsidRPr="005F61F5">
        <w:t>P</w:t>
      </w:r>
      <w:r>
        <w:t>rocess</w:t>
      </w:r>
      <w:bookmarkEnd w:id="29"/>
      <w:bookmarkEnd w:id="30"/>
      <w:r>
        <w:t xml:space="preserve"> </w:t>
      </w:r>
    </w:p>
    <w:bookmarkEnd w:id="31"/>
    <w:p w:rsidR="00A33DBE" w:rsidP="001545D4" w14:paraId="5354F194" w14:textId="7584735B">
      <w:pPr>
        <w:spacing w:before="100" w:beforeAutospacing="1" w:after="120"/>
        <w:rPr>
          <w:rFonts w:ascii="Times New Roman" w:hAnsi="Times New Roman" w:cs="Times New Roman"/>
        </w:rPr>
      </w:pPr>
      <w:r>
        <w:rPr>
          <w:rFonts w:ascii="Times New Roman" w:hAnsi="Times New Roman" w:cs="Times New Roman"/>
          <w:lang w:eastAsia="en-US"/>
        </w:rPr>
        <w:t>T</w:t>
      </w:r>
      <w:r w:rsidR="005F37F6">
        <w:rPr>
          <w:rFonts w:ascii="Times New Roman" w:hAnsi="Times New Roman" w:cs="Times New Roman"/>
          <w:lang w:eastAsia="en-US"/>
        </w:rPr>
        <w:t>he</w:t>
      </w:r>
      <w:r w:rsidR="00EB0C70">
        <w:rPr>
          <w:rFonts w:ascii="Times New Roman" w:hAnsi="Times New Roman" w:cs="Times New Roman"/>
          <w:lang w:eastAsia="en-US"/>
        </w:rPr>
        <w:t xml:space="preserve"> </w:t>
      </w:r>
      <w:r w:rsidR="00E87518">
        <w:rPr>
          <w:rFonts w:ascii="Times New Roman" w:hAnsi="Times New Roman" w:cs="Times New Roman"/>
          <w:lang w:eastAsia="en-US"/>
        </w:rPr>
        <w:t xml:space="preserve">CDC </w:t>
      </w:r>
      <w:r w:rsidRPr="00210F6E" w:rsidR="00EB0C70">
        <w:rPr>
          <w:rFonts w:ascii="Times New Roman" w:hAnsi="Times New Roman" w:cs="Times New Roman"/>
        </w:rPr>
        <w:t xml:space="preserve">VDAT </w:t>
      </w:r>
      <w:r w:rsidR="00E5794D">
        <w:rPr>
          <w:rFonts w:ascii="Times New Roman" w:hAnsi="Times New Roman" w:cs="Times New Roman"/>
        </w:rPr>
        <w:t>HD</w:t>
      </w:r>
      <w:r w:rsidR="005F37F6">
        <w:rPr>
          <w:rFonts w:ascii="Times New Roman" w:hAnsi="Times New Roman" w:cs="Times New Roman"/>
          <w:lang w:eastAsia="en-US"/>
        </w:rPr>
        <w:t xml:space="preserve"> pro</w:t>
      </w:r>
      <w:r>
        <w:rPr>
          <w:rFonts w:ascii="Times New Roman" w:hAnsi="Times New Roman" w:cs="Times New Roman"/>
          <w:lang w:eastAsia="en-US"/>
        </w:rPr>
        <w:t>gram</w:t>
      </w:r>
      <w:r w:rsidR="00BE28C4">
        <w:rPr>
          <w:rFonts w:ascii="Times New Roman" w:hAnsi="Times New Roman" w:cs="Times New Roman"/>
          <w:lang w:eastAsia="en-US"/>
        </w:rPr>
        <w:t xml:space="preserve"> </w:t>
      </w:r>
      <w:r w:rsidR="003B0679">
        <w:rPr>
          <w:rFonts w:ascii="Times New Roman" w:hAnsi="Times New Roman" w:cs="Times New Roman"/>
          <w:lang w:eastAsia="en-US"/>
        </w:rPr>
        <w:t xml:space="preserve">will </w:t>
      </w:r>
      <w:r w:rsidR="00383A3A">
        <w:rPr>
          <w:rFonts w:ascii="Times New Roman" w:hAnsi="Times New Roman" w:cs="Times New Roman"/>
          <w:lang w:eastAsia="en-US"/>
        </w:rPr>
        <w:t xml:space="preserve">monitor </w:t>
      </w:r>
      <w:r w:rsidR="00BE28C4">
        <w:rPr>
          <w:rFonts w:ascii="Times New Roman" w:hAnsi="Times New Roman" w:cs="Times New Roman"/>
          <w:lang w:eastAsia="en-US"/>
        </w:rPr>
        <w:t xml:space="preserve">the </w:t>
      </w:r>
      <w:r>
        <w:rPr>
          <w:rFonts w:ascii="Times New Roman" w:hAnsi="Times New Roman" w:cs="Times New Roman"/>
          <w:lang w:eastAsia="en-US"/>
        </w:rPr>
        <w:t>performance</w:t>
      </w:r>
      <w:r w:rsidR="00BE28C4">
        <w:rPr>
          <w:rFonts w:ascii="Times New Roman" w:hAnsi="Times New Roman" w:cs="Times New Roman"/>
          <w:lang w:eastAsia="en-US"/>
        </w:rPr>
        <w:t xml:space="preserve"> of </w:t>
      </w:r>
      <w:r w:rsidR="009522D0">
        <w:rPr>
          <w:rFonts w:ascii="Times New Roman" w:hAnsi="Times New Roman" w:cs="Times New Roman"/>
          <w:lang w:eastAsia="en-US"/>
        </w:rPr>
        <w:t xml:space="preserve">the </w:t>
      </w:r>
      <w:r w:rsidR="00383A3A">
        <w:rPr>
          <w:rFonts w:ascii="Times New Roman" w:hAnsi="Times New Roman" w:cs="Times New Roman"/>
          <w:lang w:eastAsia="en-US"/>
        </w:rPr>
        <w:t>H</w:t>
      </w:r>
      <w:r w:rsidR="009522D0">
        <w:rPr>
          <w:rFonts w:ascii="Times New Roman" w:hAnsi="Times New Roman" w:cs="Times New Roman"/>
          <w:lang w:eastAsia="en-US"/>
        </w:rPr>
        <w:t xml:space="preserve">elp </w:t>
      </w:r>
      <w:r w:rsidR="00383A3A">
        <w:rPr>
          <w:rFonts w:ascii="Times New Roman" w:hAnsi="Times New Roman" w:cs="Times New Roman"/>
          <w:lang w:eastAsia="en-US"/>
        </w:rPr>
        <w:t>D</w:t>
      </w:r>
      <w:r w:rsidR="009522D0">
        <w:rPr>
          <w:rFonts w:ascii="Times New Roman" w:hAnsi="Times New Roman" w:cs="Times New Roman"/>
          <w:lang w:eastAsia="en-US"/>
        </w:rPr>
        <w:t xml:space="preserve">esk </w:t>
      </w:r>
      <w:r w:rsidR="00383A3A">
        <w:rPr>
          <w:rFonts w:ascii="Times New Roman" w:hAnsi="Times New Roman" w:cs="Times New Roman"/>
          <w:lang w:eastAsia="en-US"/>
        </w:rPr>
        <w:t>S</w:t>
      </w:r>
      <w:r w:rsidR="009522D0">
        <w:rPr>
          <w:rFonts w:ascii="Times New Roman" w:hAnsi="Times New Roman" w:cs="Times New Roman"/>
          <w:lang w:eastAsia="en-US"/>
        </w:rPr>
        <w:t>pecialists (HDS)</w:t>
      </w:r>
      <w:r w:rsidR="00BE28C4">
        <w:rPr>
          <w:rFonts w:ascii="Times New Roman" w:hAnsi="Times New Roman" w:cs="Times New Roman"/>
          <w:lang w:eastAsia="en-US"/>
        </w:rPr>
        <w:t xml:space="preserve">, </w:t>
      </w:r>
      <w:r>
        <w:rPr>
          <w:rFonts w:ascii="Times New Roman" w:hAnsi="Times New Roman" w:cs="Times New Roman"/>
          <w:lang w:eastAsia="en-US"/>
        </w:rPr>
        <w:t xml:space="preserve">the </w:t>
      </w:r>
      <w:r w:rsidR="00BE28C4">
        <w:rPr>
          <w:rFonts w:ascii="Times New Roman" w:hAnsi="Times New Roman" w:cs="Times New Roman"/>
          <w:lang w:eastAsia="en-US"/>
        </w:rPr>
        <w:t xml:space="preserve">training </w:t>
      </w:r>
      <w:r w:rsidR="00383A3A">
        <w:rPr>
          <w:rFonts w:ascii="Times New Roman" w:hAnsi="Times New Roman" w:cs="Times New Roman"/>
          <w:lang w:eastAsia="en-US"/>
        </w:rPr>
        <w:t xml:space="preserve">they receive, </w:t>
      </w:r>
      <w:r w:rsidR="00BE28C4">
        <w:rPr>
          <w:rFonts w:ascii="Times New Roman" w:hAnsi="Times New Roman" w:cs="Times New Roman"/>
          <w:lang w:eastAsia="en-US"/>
        </w:rPr>
        <w:t xml:space="preserve">and </w:t>
      </w:r>
      <w:r>
        <w:rPr>
          <w:rFonts w:ascii="Times New Roman" w:hAnsi="Times New Roman" w:cs="Times New Roman"/>
          <w:lang w:eastAsia="en-US"/>
        </w:rPr>
        <w:t xml:space="preserve">the </w:t>
      </w:r>
      <w:r w:rsidR="00BE28C4">
        <w:rPr>
          <w:rFonts w:ascii="Times New Roman" w:hAnsi="Times New Roman" w:cs="Times New Roman"/>
          <w:lang w:eastAsia="en-US"/>
        </w:rPr>
        <w:t>information</w:t>
      </w:r>
      <w:r w:rsidR="003B0679">
        <w:rPr>
          <w:rFonts w:ascii="Times New Roman" w:hAnsi="Times New Roman" w:cs="Times New Roman"/>
          <w:lang w:eastAsia="en-US"/>
        </w:rPr>
        <w:t xml:space="preserve"> </w:t>
      </w:r>
      <w:r w:rsidR="00383A3A">
        <w:rPr>
          <w:rFonts w:ascii="Times New Roman" w:hAnsi="Times New Roman" w:cs="Times New Roman"/>
          <w:lang w:eastAsia="en-US"/>
        </w:rPr>
        <w:t xml:space="preserve">they </w:t>
      </w:r>
      <w:r w:rsidR="003B0679">
        <w:rPr>
          <w:rFonts w:ascii="Times New Roman" w:hAnsi="Times New Roman" w:cs="Times New Roman"/>
          <w:lang w:eastAsia="en-US"/>
        </w:rPr>
        <w:t xml:space="preserve">provide </w:t>
      </w:r>
      <w:r w:rsidR="00383A3A">
        <w:rPr>
          <w:rFonts w:ascii="Times New Roman" w:hAnsi="Times New Roman" w:cs="Times New Roman"/>
          <w:lang w:eastAsia="en-US"/>
        </w:rPr>
        <w:t xml:space="preserve">to ensure it </w:t>
      </w:r>
      <w:r w:rsidR="00BE28C4">
        <w:rPr>
          <w:rFonts w:ascii="Times New Roman" w:hAnsi="Times New Roman" w:cs="Times New Roman"/>
          <w:lang w:eastAsia="en-US"/>
        </w:rPr>
        <w:t>meet</w:t>
      </w:r>
      <w:r>
        <w:rPr>
          <w:rFonts w:ascii="Times New Roman" w:hAnsi="Times New Roman" w:cs="Times New Roman"/>
          <w:lang w:eastAsia="en-US"/>
        </w:rPr>
        <w:t>s</w:t>
      </w:r>
      <w:r w:rsidR="00BE28C4">
        <w:rPr>
          <w:rFonts w:ascii="Times New Roman" w:hAnsi="Times New Roman" w:cs="Times New Roman"/>
          <w:lang w:eastAsia="en-US"/>
        </w:rPr>
        <w:t xml:space="preserve"> the needs </w:t>
      </w:r>
      <w:r w:rsidR="00252428">
        <w:rPr>
          <w:rFonts w:ascii="Times New Roman" w:hAnsi="Times New Roman" w:cs="Times New Roman"/>
          <w:lang w:eastAsia="en-US"/>
        </w:rPr>
        <w:t xml:space="preserve">of </w:t>
      </w:r>
      <w:r>
        <w:rPr>
          <w:rFonts w:ascii="Times New Roman" w:hAnsi="Times New Roman" w:cs="Times New Roman"/>
          <w:lang w:eastAsia="en-US"/>
        </w:rPr>
        <w:t xml:space="preserve">the </w:t>
      </w:r>
      <w:r w:rsidR="00383A3A">
        <w:rPr>
          <w:rFonts w:ascii="Times New Roman" w:hAnsi="Times New Roman" w:cs="Times New Roman"/>
          <w:lang w:eastAsia="en-US"/>
        </w:rPr>
        <w:t>vaccine d</w:t>
      </w:r>
      <w:r w:rsidR="00252428">
        <w:rPr>
          <w:rFonts w:ascii="Times New Roman" w:hAnsi="Times New Roman" w:cs="Times New Roman"/>
          <w:lang w:eastAsia="en-US"/>
        </w:rPr>
        <w:t>istribution</w:t>
      </w:r>
      <w:r w:rsidR="00BE28C4">
        <w:rPr>
          <w:rFonts w:ascii="Times New Roman" w:hAnsi="Times New Roman" w:cs="Times New Roman"/>
          <w:lang w:eastAsia="en-US"/>
        </w:rPr>
        <w:t xml:space="preserve"> vendor</w:t>
      </w:r>
      <w:r>
        <w:rPr>
          <w:rFonts w:ascii="Times New Roman" w:hAnsi="Times New Roman" w:cs="Times New Roman"/>
          <w:lang w:eastAsia="en-US"/>
        </w:rPr>
        <w:t xml:space="preserve"> users</w:t>
      </w:r>
      <w:r w:rsidR="00BE28C4">
        <w:rPr>
          <w:rFonts w:ascii="Times New Roman" w:hAnsi="Times New Roman" w:cs="Times New Roman"/>
          <w:lang w:eastAsia="en-US"/>
        </w:rPr>
        <w:t xml:space="preserve"> and the public at large. </w:t>
      </w:r>
      <w:r w:rsidR="000B1740">
        <w:rPr>
          <w:rFonts w:ascii="Times New Roman" w:hAnsi="Times New Roman" w:cs="Times New Roman"/>
          <w:lang w:eastAsia="en-US"/>
        </w:rPr>
        <w:t xml:space="preserve"> </w:t>
      </w:r>
      <w:r w:rsidRPr="00E8623E" w:rsidR="005F37F6">
        <w:rPr>
          <w:rFonts w:ascii="Times New Roman" w:hAnsi="Times New Roman" w:cs="Times New Roman"/>
          <w:lang w:eastAsia="en-US"/>
        </w:rPr>
        <w:t xml:space="preserve">The CSAT </w:t>
      </w:r>
      <w:r w:rsidR="000B1740">
        <w:rPr>
          <w:rFonts w:ascii="Times New Roman" w:hAnsi="Times New Roman" w:cs="Times New Roman"/>
          <w:lang w:eastAsia="en-US"/>
        </w:rPr>
        <w:t>S</w:t>
      </w:r>
      <w:r w:rsidRPr="00E8623E" w:rsidR="005F37F6">
        <w:rPr>
          <w:rFonts w:ascii="Times New Roman" w:hAnsi="Times New Roman" w:cs="Times New Roman"/>
          <w:lang w:eastAsia="en-US"/>
        </w:rPr>
        <w:t xml:space="preserve">urvey </w:t>
      </w:r>
      <w:r w:rsidR="000B1740">
        <w:rPr>
          <w:rFonts w:ascii="Times New Roman" w:hAnsi="Times New Roman" w:cs="Times New Roman"/>
          <w:lang w:eastAsia="en-US"/>
        </w:rPr>
        <w:t>P</w:t>
      </w:r>
      <w:r w:rsidRPr="0026195B" w:rsidR="00D16240">
        <w:rPr>
          <w:rFonts w:ascii="Times New Roman" w:hAnsi="Times New Roman" w:cs="Times New Roman"/>
          <w:lang w:eastAsia="en-US"/>
        </w:rPr>
        <w:t xml:space="preserve">rocess </w:t>
      </w:r>
      <w:r w:rsidRPr="00E8623E" w:rsidR="003B0679">
        <w:rPr>
          <w:rFonts w:ascii="Times New Roman" w:hAnsi="Times New Roman" w:cs="Times New Roman"/>
          <w:lang w:eastAsia="en-US"/>
        </w:rPr>
        <w:t>allows the</w:t>
      </w:r>
      <w:r w:rsidRPr="00E8623E">
        <w:rPr>
          <w:rFonts w:ascii="Times New Roman" w:hAnsi="Times New Roman" w:cs="Times New Roman"/>
          <w:lang w:eastAsia="en-US"/>
        </w:rPr>
        <w:t xml:space="preserve"> </w:t>
      </w:r>
      <w:r w:rsidR="00E8623E">
        <w:rPr>
          <w:rFonts w:ascii="Times New Roman" w:hAnsi="Times New Roman" w:cs="Times New Roman"/>
          <w:lang w:eastAsia="en-US"/>
        </w:rPr>
        <w:t>CDC VDAT Team</w:t>
      </w:r>
      <w:r w:rsidRPr="00E8623E" w:rsidR="00E8623E">
        <w:rPr>
          <w:rFonts w:ascii="Times New Roman" w:hAnsi="Times New Roman" w:cs="Times New Roman"/>
          <w:lang w:eastAsia="en-US"/>
        </w:rPr>
        <w:t xml:space="preserve"> </w:t>
      </w:r>
      <w:r w:rsidRPr="00E8623E" w:rsidR="003B0679">
        <w:rPr>
          <w:rFonts w:ascii="Times New Roman" w:hAnsi="Times New Roman" w:cs="Times New Roman"/>
          <w:lang w:eastAsia="en-US"/>
        </w:rPr>
        <w:t>to develop</w:t>
      </w:r>
      <w:r w:rsidRPr="00E8623E" w:rsidR="005F37F6">
        <w:rPr>
          <w:rFonts w:ascii="Times New Roman" w:hAnsi="Times New Roman" w:cs="Times New Roman"/>
          <w:lang w:eastAsia="en-US"/>
        </w:rPr>
        <w:t xml:space="preserve"> </w:t>
      </w:r>
      <w:r w:rsidRPr="00E8623E" w:rsidR="003B0679">
        <w:rPr>
          <w:rFonts w:ascii="Times New Roman" w:hAnsi="Times New Roman" w:cs="Times New Roman"/>
          <w:lang w:eastAsia="en-US"/>
        </w:rPr>
        <w:t xml:space="preserve">and </w:t>
      </w:r>
      <w:r w:rsidRPr="00E8623E" w:rsidR="005F37F6">
        <w:rPr>
          <w:rFonts w:ascii="Times New Roman" w:hAnsi="Times New Roman" w:cs="Times New Roman"/>
          <w:lang w:eastAsia="en-US"/>
        </w:rPr>
        <w:t>administer</w:t>
      </w:r>
      <w:r w:rsidRPr="00E8623E" w:rsidR="003B0679">
        <w:rPr>
          <w:rFonts w:ascii="Times New Roman" w:hAnsi="Times New Roman" w:cs="Times New Roman"/>
          <w:lang w:eastAsia="en-US"/>
        </w:rPr>
        <w:t xml:space="preserve"> a survey tool</w:t>
      </w:r>
      <w:r w:rsidRPr="00E8623E" w:rsidR="005F37F6">
        <w:rPr>
          <w:rFonts w:ascii="Times New Roman" w:hAnsi="Times New Roman" w:cs="Times New Roman"/>
          <w:lang w:eastAsia="en-US"/>
        </w:rPr>
        <w:t xml:space="preserve"> via email </w:t>
      </w:r>
      <w:r w:rsidR="000B1740">
        <w:rPr>
          <w:rFonts w:ascii="Times New Roman" w:hAnsi="Times New Roman" w:cs="Times New Roman"/>
          <w:lang w:eastAsia="en-US"/>
        </w:rPr>
        <w:t>o</w:t>
      </w:r>
      <w:r w:rsidR="001E14C0">
        <w:rPr>
          <w:rFonts w:ascii="Times New Roman" w:hAnsi="Times New Roman" w:cs="Times New Roman"/>
          <w:lang w:eastAsia="en-US"/>
        </w:rPr>
        <w:t>n</w:t>
      </w:r>
      <w:r w:rsidR="000B1740">
        <w:rPr>
          <w:rFonts w:ascii="Times New Roman" w:hAnsi="Times New Roman" w:cs="Times New Roman"/>
          <w:lang w:eastAsia="en-US"/>
        </w:rPr>
        <w:t xml:space="preserve"> the </w:t>
      </w:r>
      <w:r w:rsidRPr="00E8623E" w:rsidR="005F37F6">
        <w:rPr>
          <w:rFonts w:ascii="Times New Roman" w:hAnsi="Times New Roman" w:cs="Times New Roman"/>
          <w:lang w:eastAsia="en-US"/>
        </w:rPr>
        <w:t>Salesforce</w:t>
      </w:r>
      <w:r w:rsidR="000B1740">
        <w:rPr>
          <w:rFonts w:ascii="Times New Roman" w:hAnsi="Times New Roman" w:cs="Times New Roman"/>
          <w:lang w:eastAsia="en-US"/>
        </w:rPr>
        <w:t xml:space="preserve"> system</w:t>
      </w:r>
      <w:r w:rsidRPr="00E8623E" w:rsidR="005F37F6">
        <w:rPr>
          <w:rFonts w:ascii="Times New Roman" w:hAnsi="Times New Roman" w:cs="Times New Roman"/>
          <w:lang w:eastAsia="en-US"/>
        </w:rPr>
        <w:t xml:space="preserve"> </w:t>
      </w:r>
      <w:r w:rsidRPr="0026195B" w:rsidR="00D16240">
        <w:rPr>
          <w:rFonts w:ascii="Times New Roman" w:hAnsi="Times New Roman" w:cs="Times New Roman"/>
          <w:lang w:eastAsia="en-US"/>
        </w:rPr>
        <w:t xml:space="preserve">to </w:t>
      </w:r>
      <w:r w:rsidR="00E8623E">
        <w:rPr>
          <w:rFonts w:ascii="Times New Roman" w:hAnsi="Times New Roman" w:cs="Times New Roman"/>
          <w:lang w:eastAsia="en-US"/>
        </w:rPr>
        <w:t>collect data regarding</w:t>
      </w:r>
      <w:r w:rsidRPr="0026195B" w:rsidR="00D16240">
        <w:rPr>
          <w:rFonts w:ascii="Times New Roman" w:hAnsi="Times New Roman" w:cs="Times New Roman"/>
          <w:lang w:eastAsia="en-US"/>
        </w:rPr>
        <w:t xml:space="preserve"> HDS performance</w:t>
      </w:r>
      <w:r w:rsidR="00E8623E">
        <w:rPr>
          <w:rFonts w:ascii="Times New Roman" w:hAnsi="Times New Roman" w:cs="Times New Roman"/>
          <w:lang w:eastAsia="en-US"/>
        </w:rPr>
        <w:t xml:space="preserve"> and the HD </w:t>
      </w:r>
      <w:r w:rsidRPr="00500A55" w:rsidR="00E8623E">
        <w:rPr>
          <w:rFonts w:ascii="Times New Roman" w:hAnsi="Times New Roman" w:cs="Times New Roman"/>
          <w:lang w:eastAsia="en-US"/>
        </w:rPr>
        <w:t>experience</w:t>
      </w:r>
      <w:r w:rsidRPr="00500A55" w:rsidR="005F37F6">
        <w:rPr>
          <w:rFonts w:ascii="Times New Roman" w:hAnsi="Times New Roman" w:cs="Times New Roman"/>
          <w:lang w:eastAsia="en-US"/>
        </w:rPr>
        <w:t>.</w:t>
      </w:r>
      <w:r w:rsidR="000B1740">
        <w:rPr>
          <w:rFonts w:ascii="Times New Roman" w:hAnsi="Times New Roman" w:cs="Times New Roman"/>
          <w:lang w:eastAsia="en-US"/>
        </w:rPr>
        <w:t xml:space="preserve"> </w:t>
      </w:r>
      <w:r w:rsidRPr="00500A55" w:rsidR="00F2552A">
        <w:rPr>
          <w:rFonts w:ascii="Times New Roman" w:hAnsi="Times New Roman" w:cs="Times New Roman"/>
        </w:rPr>
        <w:t xml:space="preserve"> </w:t>
      </w:r>
      <w:bookmarkStart w:id="32" w:name="_Hlk106750537"/>
      <w:r w:rsidR="001545D4">
        <w:rPr>
          <w:rFonts w:ascii="Times New Roman" w:hAnsi="Times New Roman" w:cs="Times New Roman"/>
        </w:rPr>
        <w:t>T</w:t>
      </w:r>
      <w:r w:rsidRPr="00500A55" w:rsidR="00DE3D21">
        <w:rPr>
          <w:rFonts w:ascii="Times New Roman" w:hAnsi="Times New Roman" w:cs="Times New Roman"/>
        </w:rPr>
        <w:t>he</w:t>
      </w:r>
      <w:r w:rsidRPr="00500A55" w:rsidR="00690BDA">
        <w:rPr>
          <w:rFonts w:ascii="Times New Roman" w:hAnsi="Times New Roman" w:cs="Times New Roman"/>
        </w:rPr>
        <w:t xml:space="preserve"> use </w:t>
      </w:r>
      <w:r w:rsidR="00DE3D21">
        <w:rPr>
          <w:rFonts w:ascii="Times New Roman" w:hAnsi="Times New Roman" w:cs="Times New Roman"/>
        </w:rPr>
        <w:t xml:space="preserve">of </w:t>
      </w:r>
      <w:r w:rsidRPr="00500A55" w:rsidR="00690BDA">
        <w:rPr>
          <w:rFonts w:ascii="Times New Roman" w:hAnsi="Times New Roman" w:cs="Times New Roman"/>
        </w:rPr>
        <w:t xml:space="preserve">the Salesforce tool </w:t>
      </w:r>
      <w:r w:rsidR="00DE3D21">
        <w:rPr>
          <w:rFonts w:ascii="Times New Roman" w:hAnsi="Times New Roman" w:cs="Times New Roman"/>
        </w:rPr>
        <w:t>will</w:t>
      </w:r>
      <w:r w:rsidRPr="00500A55" w:rsidR="00DE3D21">
        <w:rPr>
          <w:rFonts w:ascii="Times New Roman" w:hAnsi="Times New Roman" w:cs="Times New Roman"/>
        </w:rPr>
        <w:t xml:space="preserve"> </w:t>
      </w:r>
      <w:r w:rsidR="00DE3D21">
        <w:rPr>
          <w:rFonts w:ascii="Times New Roman" w:hAnsi="Times New Roman" w:cs="Times New Roman"/>
        </w:rPr>
        <w:t xml:space="preserve">be leveraged to </w:t>
      </w:r>
      <w:r w:rsidRPr="00500A55" w:rsidR="00690BDA">
        <w:rPr>
          <w:rFonts w:ascii="Times New Roman" w:hAnsi="Times New Roman" w:cs="Times New Roman"/>
        </w:rPr>
        <w:t xml:space="preserve">accomplish the survey </w:t>
      </w:r>
      <w:r w:rsidR="0027575C">
        <w:rPr>
          <w:rFonts w:ascii="Times New Roman" w:hAnsi="Times New Roman" w:cs="Times New Roman"/>
        </w:rPr>
        <w:t>Service Level Agreement (</w:t>
      </w:r>
      <w:r w:rsidR="00DE3D21">
        <w:rPr>
          <w:rFonts w:ascii="Times New Roman" w:hAnsi="Times New Roman" w:cs="Times New Roman"/>
        </w:rPr>
        <w:t>SLA</w:t>
      </w:r>
      <w:r w:rsidR="0027575C">
        <w:rPr>
          <w:rFonts w:ascii="Times New Roman" w:hAnsi="Times New Roman" w:cs="Times New Roman"/>
        </w:rPr>
        <w:t>)</w:t>
      </w:r>
      <w:r w:rsidR="00500A55">
        <w:rPr>
          <w:rFonts w:ascii="Times New Roman" w:hAnsi="Times New Roman" w:cs="Times New Roman"/>
        </w:rPr>
        <w:t xml:space="preserve"> requirement</w:t>
      </w:r>
      <w:r w:rsidRPr="00500A55" w:rsidR="00690BDA">
        <w:rPr>
          <w:rFonts w:ascii="Times New Roman" w:hAnsi="Times New Roman" w:cs="Times New Roman"/>
        </w:rPr>
        <w:t xml:space="preserve">. </w:t>
      </w:r>
      <w:r w:rsidRPr="00500A55" w:rsidR="0041783A">
        <w:rPr>
          <w:rFonts w:ascii="Times New Roman" w:hAnsi="Times New Roman" w:cs="Times New Roman"/>
        </w:rPr>
        <w:t xml:space="preserve"> </w:t>
      </w:r>
      <w:bookmarkEnd w:id="32"/>
      <w:r w:rsidR="00DE3D21">
        <w:rPr>
          <w:rFonts w:ascii="Times New Roman" w:hAnsi="Times New Roman" w:cs="Times New Roman"/>
        </w:rPr>
        <w:t>The</w:t>
      </w:r>
      <w:r w:rsidRPr="00500A55" w:rsidR="00690BDA">
        <w:rPr>
          <w:rFonts w:ascii="Times New Roman" w:hAnsi="Times New Roman" w:cs="Times New Roman"/>
        </w:rPr>
        <w:t xml:space="preserve"> </w:t>
      </w:r>
      <w:r w:rsidRPr="00500A55" w:rsidR="0041783A">
        <w:rPr>
          <w:rFonts w:ascii="Times New Roman" w:hAnsi="Times New Roman" w:cs="Times New Roman"/>
        </w:rPr>
        <w:t>CARS HD</w:t>
      </w:r>
      <w:r w:rsidR="00500A55">
        <w:rPr>
          <w:rFonts w:ascii="Times New Roman" w:hAnsi="Times New Roman" w:cs="Times New Roman"/>
        </w:rPr>
        <w:t>S</w:t>
      </w:r>
      <w:r w:rsidR="00DE3D21">
        <w:rPr>
          <w:rFonts w:ascii="Times New Roman" w:hAnsi="Times New Roman" w:cs="Times New Roman"/>
        </w:rPr>
        <w:t xml:space="preserve"> create</w:t>
      </w:r>
      <w:r w:rsidR="0027575C">
        <w:rPr>
          <w:rFonts w:ascii="Times New Roman" w:hAnsi="Times New Roman" w:cs="Times New Roman"/>
        </w:rPr>
        <w:t>s</w:t>
      </w:r>
      <w:r w:rsidR="00DE3D21">
        <w:rPr>
          <w:rFonts w:ascii="Times New Roman" w:hAnsi="Times New Roman" w:cs="Times New Roman"/>
        </w:rPr>
        <w:t xml:space="preserve"> </w:t>
      </w:r>
      <w:r w:rsidR="0027575C">
        <w:rPr>
          <w:rFonts w:ascii="Times New Roman" w:hAnsi="Times New Roman" w:cs="Times New Roman"/>
        </w:rPr>
        <w:t>S</w:t>
      </w:r>
      <w:r w:rsidR="00DE3D21">
        <w:rPr>
          <w:rFonts w:ascii="Times New Roman" w:hAnsi="Times New Roman" w:cs="Times New Roman"/>
        </w:rPr>
        <w:t xml:space="preserve">ervice </w:t>
      </w:r>
      <w:r w:rsidR="0027575C">
        <w:rPr>
          <w:rFonts w:ascii="Times New Roman" w:hAnsi="Times New Roman" w:cs="Times New Roman"/>
        </w:rPr>
        <w:t>R</w:t>
      </w:r>
      <w:r w:rsidR="00DE3D21">
        <w:rPr>
          <w:rFonts w:ascii="Times New Roman" w:hAnsi="Times New Roman" w:cs="Times New Roman"/>
        </w:rPr>
        <w:t>equest</w:t>
      </w:r>
      <w:r w:rsidR="0027575C">
        <w:rPr>
          <w:rFonts w:ascii="Times New Roman" w:hAnsi="Times New Roman" w:cs="Times New Roman"/>
        </w:rPr>
        <w:t xml:space="preserve"> (SR)</w:t>
      </w:r>
      <w:r w:rsidR="00DE3D21">
        <w:rPr>
          <w:rFonts w:ascii="Times New Roman" w:hAnsi="Times New Roman" w:cs="Times New Roman"/>
        </w:rPr>
        <w:t xml:space="preserve"> ticket</w:t>
      </w:r>
      <w:r w:rsidR="00500A55">
        <w:rPr>
          <w:rFonts w:ascii="Times New Roman" w:hAnsi="Times New Roman" w:cs="Times New Roman"/>
        </w:rPr>
        <w:t>s</w:t>
      </w:r>
      <w:r w:rsidR="00DE3D21">
        <w:rPr>
          <w:rFonts w:ascii="Times New Roman" w:hAnsi="Times New Roman" w:cs="Times New Roman"/>
        </w:rPr>
        <w:t xml:space="preserve"> for both the phone and email channels</w:t>
      </w:r>
      <w:r w:rsidR="00500A55">
        <w:rPr>
          <w:rFonts w:ascii="Times New Roman" w:hAnsi="Times New Roman" w:cs="Times New Roman"/>
        </w:rPr>
        <w:t>, which</w:t>
      </w:r>
      <w:r w:rsidR="00DE3D21">
        <w:rPr>
          <w:rFonts w:ascii="Times New Roman" w:hAnsi="Times New Roman" w:cs="Times New Roman"/>
        </w:rPr>
        <w:t xml:space="preserve"> ensures that all </w:t>
      </w:r>
      <w:r w:rsidRPr="009A1451" w:rsidR="001110D0">
        <w:rPr>
          <w:rFonts w:ascii="Times New Roman" w:hAnsi="Times New Roman" w:cs="Times New Roman"/>
        </w:rPr>
        <w:t xml:space="preserve">users </w:t>
      </w:r>
      <w:r w:rsidR="00DE3D21">
        <w:rPr>
          <w:rFonts w:ascii="Times New Roman" w:hAnsi="Times New Roman" w:cs="Times New Roman"/>
        </w:rPr>
        <w:t xml:space="preserve">can </w:t>
      </w:r>
      <w:r w:rsidR="009A1451">
        <w:rPr>
          <w:rFonts w:ascii="Times New Roman" w:hAnsi="Times New Roman" w:cs="Times New Roman"/>
        </w:rPr>
        <w:t>receive</w:t>
      </w:r>
      <w:r w:rsidRPr="00500A55" w:rsidR="009A1451">
        <w:rPr>
          <w:rFonts w:ascii="Times New Roman" w:hAnsi="Times New Roman" w:cs="Times New Roman"/>
        </w:rPr>
        <w:t xml:space="preserve"> a</w:t>
      </w:r>
      <w:r w:rsidR="00DE3D21">
        <w:rPr>
          <w:rFonts w:ascii="Times New Roman" w:hAnsi="Times New Roman" w:cs="Times New Roman"/>
        </w:rPr>
        <w:t xml:space="preserve"> survey</w:t>
      </w:r>
      <w:r w:rsidRPr="009A1451" w:rsidR="0041783A">
        <w:rPr>
          <w:rFonts w:ascii="Times New Roman" w:hAnsi="Times New Roman" w:cs="Times New Roman"/>
        </w:rPr>
        <w:t xml:space="preserve">. </w:t>
      </w:r>
      <w:r w:rsidRPr="009A1451" w:rsidR="00BB2BD0">
        <w:rPr>
          <w:rFonts w:ascii="Times New Roman" w:hAnsi="Times New Roman" w:cs="Times New Roman"/>
        </w:rPr>
        <w:t xml:space="preserve"> </w:t>
      </w:r>
      <w:r w:rsidRPr="009A1451" w:rsidR="00690BDA">
        <w:rPr>
          <w:rFonts w:ascii="Times New Roman" w:hAnsi="Times New Roman" w:cs="Times New Roman"/>
        </w:rPr>
        <w:t xml:space="preserve">The </w:t>
      </w:r>
      <w:r w:rsidR="00500A55">
        <w:rPr>
          <w:rFonts w:ascii="Times New Roman" w:hAnsi="Times New Roman" w:cs="Times New Roman"/>
        </w:rPr>
        <w:t xml:space="preserve">Salesforce </w:t>
      </w:r>
      <w:r w:rsidRPr="00500A55" w:rsidR="00690BDA">
        <w:rPr>
          <w:rFonts w:ascii="Times New Roman" w:hAnsi="Times New Roman" w:cs="Times New Roman"/>
        </w:rPr>
        <w:t xml:space="preserve">automated system will send a survey </w:t>
      </w:r>
      <w:r w:rsidR="00500A55">
        <w:rPr>
          <w:rFonts w:ascii="Times New Roman" w:hAnsi="Times New Roman" w:cs="Times New Roman"/>
        </w:rPr>
        <w:t>invitation</w:t>
      </w:r>
      <w:r w:rsidRPr="00500A55" w:rsidR="00500A55">
        <w:rPr>
          <w:rFonts w:ascii="Times New Roman" w:hAnsi="Times New Roman" w:cs="Times New Roman"/>
        </w:rPr>
        <w:t xml:space="preserve"> </w:t>
      </w:r>
      <w:r w:rsidRPr="00500A55" w:rsidR="00690BDA">
        <w:rPr>
          <w:rFonts w:ascii="Times New Roman" w:hAnsi="Times New Roman" w:cs="Times New Roman"/>
        </w:rPr>
        <w:t xml:space="preserve">based on </w:t>
      </w:r>
      <w:r w:rsidR="00500A55">
        <w:rPr>
          <w:rFonts w:ascii="Times New Roman" w:hAnsi="Times New Roman" w:cs="Times New Roman"/>
        </w:rPr>
        <w:t xml:space="preserve">a </w:t>
      </w:r>
      <w:r w:rsidRPr="00500A55" w:rsidR="00690BDA">
        <w:rPr>
          <w:rFonts w:ascii="Times New Roman" w:hAnsi="Times New Roman" w:cs="Times New Roman"/>
        </w:rPr>
        <w:t>ticket</w:t>
      </w:r>
      <w:r w:rsidR="00500A55">
        <w:rPr>
          <w:rFonts w:ascii="Times New Roman" w:hAnsi="Times New Roman" w:cs="Times New Roman"/>
        </w:rPr>
        <w:t>’</w:t>
      </w:r>
      <w:r w:rsidR="0027575C">
        <w:rPr>
          <w:rFonts w:ascii="Times New Roman" w:hAnsi="Times New Roman" w:cs="Times New Roman"/>
        </w:rPr>
        <w:t>s</w:t>
      </w:r>
      <w:r w:rsidRPr="00500A55" w:rsidR="00690BDA">
        <w:rPr>
          <w:rFonts w:ascii="Times New Roman" w:hAnsi="Times New Roman" w:cs="Times New Roman"/>
        </w:rPr>
        <w:t xml:space="preserve"> status. </w:t>
      </w:r>
      <w:r w:rsidR="00DD18DF">
        <w:rPr>
          <w:rFonts w:ascii="Times New Roman" w:hAnsi="Times New Roman" w:cs="Times New Roman"/>
        </w:rPr>
        <w:t xml:space="preserve"> </w:t>
      </w:r>
      <w:r w:rsidRPr="00500A55" w:rsidR="00BB2BD0">
        <w:rPr>
          <w:rFonts w:ascii="Times New Roman" w:hAnsi="Times New Roman" w:cs="Times New Roman"/>
        </w:rPr>
        <w:t xml:space="preserve">Producing an automated survey takes any bias out of the process by the HDS and </w:t>
      </w:r>
      <w:r w:rsidR="00500A55">
        <w:rPr>
          <w:rFonts w:ascii="Times New Roman" w:hAnsi="Times New Roman" w:cs="Times New Roman"/>
        </w:rPr>
        <w:t>ensures that</w:t>
      </w:r>
      <w:r w:rsidRPr="00500A55" w:rsidR="00500A55">
        <w:rPr>
          <w:rFonts w:ascii="Times New Roman" w:hAnsi="Times New Roman" w:cs="Times New Roman"/>
        </w:rPr>
        <w:t xml:space="preserve"> </w:t>
      </w:r>
      <w:r w:rsidRPr="00500A55" w:rsidR="00BB2BD0">
        <w:rPr>
          <w:rFonts w:ascii="Times New Roman" w:hAnsi="Times New Roman" w:cs="Times New Roman"/>
        </w:rPr>
        <w:t>sincere user comments</w:t>
      </w:r>
      <w:r w:rsidR="00500A55">
        <w:rPr>
          <w:rFonts w:ascii="Times New Roman" w:hAnsi="Times New Roman" w:cs="Times New Roman"/>
        </w:rPr>
        <w:t xml:space="preserve"> are </w:t>
      </w:r>
      <w:r w:rsidR="0027575C">
        <w:rPr>
          <w:rFonts w:ascii="Times New Roman" w:hAnsi="Times New Roman" w:cs="Times New Roman"/>
        </w:rPr>
        <w:t>obtained</w:t>
      </w:r>
      <w:r w:rsidRPr="00500A55" w:rsidR="00BB2BD0">
        <w:rPr>
          <w:rFonts w:ascii="Times New Roman" w:hAnsi="Times New Roman" w:cs="Times New Roman"/>
        </w:rPr>
        <w:t>.</w:t>
      </w:r>
      <w:r w:rsidRPr="00500A55" w:rsidR="00F2552A">
        <w:rPr>
          <w:rFonts w:ascii="Times New Roman" w:hAnsi="Times New Roman" w:cs="Times New Roman"/>
        </w:rPr>
        <w:t xml:space="preserve"> </w:t>
      </w:r>
    </w:p>
    <w:p w:rsidR="000C364E" w:rsidRPr="00500A55" w:rsidP="001545D4" w14:paraId="430CEC51" w14:textId="5C6CC1D5">
      <w:pPr>
        <w:spacing w:before="100" w:beforeAutospacing="1" w:after="120"/>
        <w:rPr>
          <w:rFonts w:ascii="Times New Roman" w:hAnsi="Times New Roman" w:cs="Times New Roman"/>
        </w:rPr>
      </w:pPr>
      <w:r w:rsidRPr="00500A55">
        <w:rPr>
          <w:rFonts w:ascii="Times New Roman" w:hAnsi="Times New Roman" w:cs="Times New Roman"/>
        </w:rPr>
        <w:t>T</w:t>
      </w:r>
      <w:r w:rsidRPr="00500A55" w:rsidR="00F2552A">
        <w:rPr>
          <w:rFonts w:ascii="Times New Roman" w:hAnsi="Times New Roman" w:cs="Times New Roman"/>
        </w:rPr>
        <w:t>he survey contain</w:t>
      </w:r>
      <w:r w:rsidRPr="00500A55">
        <w:rPr>
          <w:rFonts w:ascii="Times New Roman" w:hAnsi="Times New Roman" w:cs="Times New Roman"/>
        </w:rPr>
        <w:t>s</w:t>
      </w:r>
      <w:r w:rsidRPr="00500A55" w:rsidR="00F2552A">
        <w:rPr>
          <w:rFonts w:ascii="Times New Roman" w:hAnsi="Times New Roman" w:cs="Times New Roman"/>
        </w:rPr>
        <w:t xml:space="preserve"> </w:t>
      </w:r>
      <w:r w:rsidRPr="00500A55">
        <w:rPr>
          <w:rFonts w:ascii="Times New Roman" w:hAnsi="Times New Roman" w:cs="Times New Roman"/>
        </w:rPr>
        <w:t>a total of five (</w:t>
      </w:r>
      <w:r w:rsidRPr="00500A55" w:rsidR="00F2552A">
        <w:rPr>
          <w:rFonts w:ascii="Times New Roman" w:hAnsi="Times New Roman" w:cs="Times New Roman"/>
        </w:rPr>
        <w:t>5</w:t>
      </w:r>
      <w:r w:rsidRPr="00500A55">
        <w:rPr>
          <w:rFonts w:ascii="Times New Roman" w:hAnsi="Times New Roman" w:cs="Times New Roman"/>
        </w:rPr>
        <w:t>)</w:t>
      </w:r>
      <w:r w:rsidRPr="00500A55" w:rsidR="00F2552A">
        <w:rPr>
          <w:rFonts w:ascii="Times New Roman" w:hAnsi="Times New Roman" w:cs="Times New Roman"/>
        </w:rPr>
        <w:t xml:space="preserve"> questions </w:t>
      </w:r>
      <w:r w:rsidRPr="00500A55">
        <w:rPr>
          <w:rFonts w:ascii="Times New Roman" w:hAnsi="Times New Roman" w:cs="Times New Roman"/>
        </w:rPr>
        <w:t xml:space="preserve">which will be used </w:t>
      </w:r>
      <w:r w:rsidRPr="00500A55" w:rsidR="00F2552A">
        <w:rPr>
          <w:rFonts w:ascii="Times New Roman" w:hAnsi="Times New Roman" w:cs="Times New Roman"/>
        </w:rPr>
        <w:t xml:space="preserve">to </w:t>
      </w:r>
      <w:r w:rsidRPr="00500A55" w:rsidR="006706B1">
        <w:rPr>
          <w:rFonts w:ascii="Times New Roman" w:hAnsi="Times New Roman" w:cs="Times New Roman"/>
        </w:rPr>
        <w:t>gather</w:t>
      </w:r>
      <w:r w:rsidRPr="00500A55" w:rsidR="00D16240">
        <w:rPr>
          <w:rFonts w:ascii="Times New Roman" w:hAnsi="Times New Roman" w:cs="Times New Roman"/>
        </w:rPr>
        <w:t xml:space="preserve"> information </w:t>
      </w:r>
      <w:r w:rsidRPr="00500A55">
        <w:rPr>
          <w:rFonts w:ascii="Times New Roman" w:hAnsi="Times New Roman" w:cs="Times New Roman"/>
        </w:rPr>
        <w:t>to determine the following</w:t>
      </w:r>
      <w:r w:rsidRPr="00500A55" w:rsidR="00E625AE">
        <w:rPr>
          <w:rFonts w:ascii="Times New Roman" w:hAnsi="Times New Roman" w:cs="Times New Roman"/>
        </w:rPr>
        <w:t>:</w:t>
      </w:r>
      <w:r w:rsidRPr="00500A55" w:rsidR="00D16240">
        <w:rPr>
          <w:rFonts w:ascii="Times New Roman" w:hAnsi="Times New Roman" w:cs="Times New Roman"/>
        </w:rPr>
        <w:t xml:space="preserve"> </w:t>
      </w:r>
    </w:p>
    <w:p w:rsidR="000C364E" w:rsidRPr="00C66F1B" w:rsidP="0006142E" w14:paraId="03D7C53D" w14:textId="754A5BB9">
      <w:pPr>
        <w:pStyle w:val="ListParagraph"/>
        <w:numPr>
          <w:ilvl w:val="0"/>
          <w:numId w:val="3"/>
        </w:numPr>
        <w:spacing w:before="240" w:line="360" w:lineRule="auto"/>
        <w:rPr>
          <w:rFonts w:ascii="Times New Roman" w:hAnsi="Times New Roman" w:cs="Times New Roman"/>
        </w:rPr>
      </w:pPr>
      <w:r w:rsidRPr="00C66F1B">
        <w:rPr>
          <w:rFonts w:ascii="Times New Roman" w:hAnsi="Times New Roman" w:cs="Times New Roman"/>
        </w:rPr>
        <w:t>How</w:t>
      </w:r>
      <w:r w:rsidRPr="00C66F1B" w:rsidR="00D16240">
        <w:rPr>
          <w:rFonts w:ascii="Times New Roman" w:hAnsi="Times New Roman" w:cs="Times New Roman"/>
        </w:rPr>
        <w:t xml:space="preserve"> useful </w:t>
      </w:r>
      <w:r w:rsidRPr="00C66F1B">
        <w:rPr>
          <w:rFonts w:ascii="Times New Roman" w:hAnsi="Times New Roman" w:cs="Times New Roman"/>
        </w:rPr>
        <w:t xml:space="preserve">is </w:t>
      </w:r>
      <w:r w:rsidRPr="00C66F1B" w:rsidR="00D16240">
        <w:rPr>
          <w:rFonts w:ascii="Times New Roman" w:hAnsi="Times New Roman" w:cs="Times New Roman"/>
        </w:rPr>
        <w:t xml:space="preserve">the </w:t>
      </w:r>
      <w:r w:rsidRPr="00C66F1B" w:rsidR="00D16240">
        <w:rPr>
          <w:rFonts w:ascii="Times New Roman" w:hAnsi="Times New Roman" w:cs="Times New Roman"/>
        </w:rPr>
        <w:t>HD</w:t>
      </w:r>
    </w:p>
    <w:p w:rsidR="000C364E" w:rsidRPr="000C364E" w:rsidP="0006142E" w14:paraId="3C192D62" w14:textId="635913A2">
      <w:pPr>
        <w:pStyle w:val="ListParagraph"/>
        <w:numPr>
          <w:ilvl w:val="0"/>
          <w:numId w:val="3"/>
        </w:numPr>
        <w:spacing w:before="240" w:line="360" w:lineRule="auto"/>
        <w:rPr>
          <w:rFonts w:ascii="Times New Roman" w:hAnsi="Times New Roman" w:cs="Times New Roman"/>
        </w:rPr>
      </w:pPr>
      <w:r w:rsidRPr="000C364E">
        <w:rPr>
          <w:rFonts w:ascii="Times New Roman" w:hAnsi="Times New Roman" w:cs="Times New Roman"/>
        </w:rPr>
        <w:t>H</w:t>
      </w:r>
      <w:r w:rsidRPr="000C364E" w:rsidR="00D16240">
        <w:rPr>
          <w:rFonts w:ascii="Times New Roman" w:hAnsi="Times New Roman" w:cs="Times New Roman"/>
        </w:rPr>
        <w:t>ow knowledgeable</w:t>
      </w:r>
      <w:r>
        <w:rPr>
          <w:rFonts w:ascii="Times New Roman" w:hAnsi="Times New Roman" w:cs="Times New Roman"/>
        </w:rPr>
        <w:t xml:space="preserve"> </w:t>
      </w:r>
      <w:r w:rsidR="0027575C">
        <w:rPr>
          <w:rFonts w:ascii="Times New Roman" w:hAnsi="Times New Roman" w:cs="Times New Roman"/>
        </w:rPr>
        <w:t>is</w:t>
      </w:r>
      <w:r w:rsidRPr="000C364E" w:rsidR="00D16240">
        <w:rPr>
          <w:rFonts w:ascii="Times New Roman" w:hAnsi="Times New Roman" w:cs="Times New Roman"/>
        </w:rPr>
        <w:t xml:space="preserve"> the </w:t>
      </w:r>
      <w:r w:rsidRPr="000C364E" w:rsidR="00D16240">
        <w:rPr>
          <w:rFonts w:ascii="Times New Roman" w:hAnsi="Times New Roman" w:cs="Times New Roman"/>
        </w:rPr>
        <w:t>HDS</w:t>
      </w:r>
    </w:p>
    <w:p w:rsidR="000C364E" w:rsidRPr="000C364E" w:rsidP="0006142E" w14:paraId="2E6115E9" w14:textId="6B532955">
      <w:pPr>
        <w:pStyle w:val="ListParagraph"/>
        <w:numPr>
          <w:ilvl w:val="0"/>
          <w:numId w:val="3"/>
        </w:numPr>
        <w:spacing w:before="240" w:line="360" w:lineRule="auto"/>
        <w:rPr>
          <w:rFonts w:ascii="Times New Roman" w:hAnsi="Times New Roman" w:cs="Times New Roman"/>
        </w:rPr>
      </w:pPr>
      <w:r w:rsidRPr="000C364E">
        <w:rPr>
          <w:rFonts w:ascii="Times New Roman" w:hAnsi="Times New Roman" w:cs="Times New Roman"/>
        </w:rPr>
        <w:t>H</w:t>
      </w:r>
      <w:r w:rsidRPr="000C364E" w:rsidR="00D16240">
        <w:rPr>
          <w:rFonts w:ascii="Times New Roman" w:hAnsi="Times New Roman" w:cs="Times New Roman"/>
        </w:rPr>
        <w:t>ow timely</w:t>
      </w:r>
      <w:r>
        <w:rPr>
          <w:rFonts w:ascii="Times New Roman" w:hAnsi="Times New Roman" w:cs="Times New Roman"/>
        </w:rPr>
        <w:t xml:space="preserve"> </w:t>
      </w:r>
      <w:r w:rsidR="0027575C">
        <w:rPr>
          <w:rFonts w:ascii="Times New Roman" w:hAnsi="Times New Roman" w:cs="Times New Roman"/>
        </w:rPr>
        <w:t xml:space="preserve">is the </w:t>
      </w:r>
      <w:r w:rsidR="0027575C">
        <w:rPr>
          <w:rFonts w:ascii="Times New Roman" w:hAnsi="Times New Roman" w:cs="Times New Roman"/>
        </w:rPr>
        <w:t>resolution</w:t>
      </w:r>
    </w:p>
    <w:p w:rsidR="000C364E" w:rsidRPr="000C364E" w:rsidP="0006142E" w14:paraId="0896404C" w14:textId="706588E7">
      <w:pPr>
        <w:pStyle w:val="ListParagraph"/>
        <w:numPr>
          <w:ilvl w:val="0"/>
          <w:numId w:val="3"/>
        </w:numPr>
        <w:spacing w:before="240" w:line="360" w:lineRule="auto"/>
        <w:rPr>
          <w:rFonts w:ascii="Times New Roman" w:hAnsi="Times New Roman" w:cs="Times New Roman"/>
        </w:rPr>
      </w:pPr>
      <w:r w:rsidRPr="000C364E">
        <w:rPr>
          <w:rFonts w:ascii="Times New Roman" w:hAnsi="Times New Roman" w:cs="Times New Roman"/>
        </w:rPr>
        <w:t>H</w:t>
      </w:r>
      <w:r w:rsidRPr="000C364E" w:rsidR="00D16240">
        <w:rPr>
          <w:rFonts w:ascii="Times New Roman" w:hAnsi="Times New Roman" w:cs="Times New Roman"/>
        </w:rPr>
        <w:t xml:space="preserve">ow satisfied </w:t>
      </w:r>
      <w:r>
        <w:rPr>
          <w:rFonts w:ascii="Times New Roman" w:hAnsi="Times New Roman" w:cs="Times New Roman"/>
        </w:rPr>
        <w:t xml:space="preserve">is the user </w:t>
      </w:r>
      <w:r w:rsidRPr="000C364E" w:rsidR="00D16240">
        <w:rPr>
          <w:rFonts w:ascii="Times New Roman" w:hAnsi="Times New Roman" w:cs="Times New Roman"/>
        </w:rPr>
        <w:t xml:space="preserve">with the </w:t>
      </w:r>
      <w:r w:rsidRPr="000C364E" w:rsidR="00D16240">
        <w:rPr>
          <w:rFonts w:ascii="Times New Roman" w:hAnsi="Times New Roman" w:cs="Times New Roman"/>
        </w:rPr>
        <w:t>HD</w:t>
      </w:r>
    </w:p>
    <w:p w:rsidR="00E8623E" w:rsidRPr="000C364E" w:rsidP="0006142E" w14:paraId="3BEA864A" w14:textId="4B1C39F5">
      <w:pPr>
        <w:pStyle w:val="ListParagraph"/>
        <w:numPr>
          <w:ilvl w:val="0"/>
          <w:numId w:val="3"/>
        </w:numPr>
        <w:spacing w:before="240" w:line="360" w:lineRule="auto"/>
        <w:rPr>
          <w:rFonts w:ascii="Times New Roman" w:hAnsi="Times New Roman" w:cs="Times New Roman"/>
        </w:rPr>
      </w:pPr>
      <w:r>
        <w:rPr>
          <w:rFonts w:ascii="Times New Roman" w:hAnsi="Times New Roman" w:cs="Times New Roman"/>
        </w:rPr>
        <w:t>O</w:t>
      </w:r>
      <w:r w:rsidRPr="000C364E" w:rsidR="00D16240">
        <w:rPr>
          <w:rFonts w:ascii="Times New Roman" w:hAnsi="Times New Roman" w:cs="Times New Roman"/>
        </w:rPr>
        <w:t xml:space="preserve">verall feedback or comments to improve the HD </w:t>
      </w:r>
      <w:r w:rsidR="00C975AC">
        <w:rPr>
          <w:rFonts w:ascii="Times New Roman" w:hAnsi="Times New Roman" w:cs="Times New Roman"/>
        </w:rPr>
        <w:t>experience</w:t>
      </w:r>
    </w:p>
    <w:p w:rsidR="00E8623E" w:rsidP="00210F6E" w14:paraId="609165BB" w14:textId="7F3C82F2">
      <w:pPr>
        <w:spacing w:before="100" w:beforeAutospacing="1" w:after="120"/>
        <w:rPr>
          <w:rFonts w:ascii="Times New Roman" w:hAnsi="Times New Roman" w:cs="Times New Roman"/>
        </w:rPr>
      </w:pPr>
      <w:r>
        <w:rPr>
          <w:rFonts w:ascii="Times New Roman" w:hAnsi="Times New Roman" w:cs="Times New Roman"/>
        </w:rPr>
        <w:t xml:space="preserve">The survey </w:t>
      </w:r>
      <w:r>
        <w:rPr>
          <w:rFonts w:ascii="Times New Roman" w:hAnsi="Times New Roman" w:cs="Times New Roman"/>
        </w:rPr>
        <w:t xml:space="preserve">is designed to </w:t>
      </w:r>
      <w:r>
        <w:rPr>
          <w:rFonts w:ascii="Times New Roman" w:hAnsi="Times New Roman" w:cs="Times New Roman"/>
        </w:rPr>
        <w:t xml:space="preserve">be </w:t>
      </w:r>
      <w:r w:rsidR="00E14998">
        <w:rPr>
          <w:rFonts w:ascii="Times New Roman" w:hAnsi="Times New Roman" w:cs="Times New Roman"/>
        </w:rPr>
        <w:t>unintrusive</w:t>
      </w:r>
      <w:r>
        <w:rPr>
          <w:rFonts w:ascii="Times New Roman" w:hAnsi="Times New Roman" w:cs="Times New Roman"/>
        </w:rPr>
        <w:t xml:space="preserve"> and </w:t>
      </w:r>
      <w:r w:rsidR="00357EBA">
        <w:rPr>
          <w:rFonts w:ascii="Times New Roman" w:hAnsi="Times New Roman" w:cs="Times New Roman"/>
        </w:rPr>
        <w:t xml:space="preserve">as </w:t>
      </w:r>
      <w:r>
        <w:rPr>
          <w:rFonts w:ascii="Times New Roman" w:hAnsi="Times New Roman" w:cs="Times New Roman"/>
        </w:rPr>
        <w:t xml:space="preserve">simple </w:t>
      </w:r>
      <w:r>
        <w:rPr>
          <w:rFonts w:ascii="Times New Roman" w:hAnsi="Times New Roman" w:cs="Times New Roman"/>
        </w:rPr>
        <w:t>as possible</w:t>
      </w:r>
      <w:r w:rsidR="002E31F1">
        <w:rPr>
          <w:rFonts w:ascii="Times New Roman" w:hAnsi="Times New Roman" w:cs="Times New Roman"/>
        </w:rPr>
        <w:t xml:space="preserve"> </w:t>
      </w:r>
      <w:r w:rsidR="00CE6778">
        <w:rPr>
          <w:rFonts w:ascii="Times New Roman" w:hAnsi="Times New Roman" w:cs="Times New Roman"/>
        </w:rPr>
        <w:t xml:space="preserve">for </w:t>
      </w:r>
      <w:r w:rsidR="002E31F1">
        <w:rPr>
          <w:rFonts w:ascii="Times New Roman" w:hAnsi="Times New Roman" w:cs="Times New Roman"/>
        </w:rPr>
        <w:t xml:space="preserve">any </w:t>
      </w:r>
      <w:r w:rsidR="00CE6778">
        <w:rPr>
          <w:rFonts w:ascii="Times New Roman" w:hAnsi="Times New Roman" w:cs="Times New Roman"/>
        </w:rPr>
        <w:t>responder</w:t>
      </w:r>
      <w:r>
        <w:rPr>
          <w:rFonts w:ascii="Times New Roman" w:hAnsi="Times New Roman" w:cs="Times New Roman"/>
        </w:rPr>
        <w:t xml:space="preserve"> to understand</w:t>
      </w:r>
      <w:r>
        <w:rPr>
          <w:rFonts w:ascii="Times New Roman" w:hAnsi="Times New Roman" w:cs="Times New Roman"/>
        </w:rPr>
        <w:t>.</w:t>
      </w:r>
      <w:r w:rsidR="00E14998">
        <w:rPr>
          <w:rFonts w:ascii="Times New Roman" w:hAnsi="Times New Roman" w:cs="Times New Roman"/>
        </w:rPr>
        <w:t xml:space="preserve"> </w:t>
      </w:r>
      <w:r w:rsidR="009B5D35">
        <w:rPr>
          <w:rFonts w:ascii="Times New Roman" w:hAnsi="Times New Roman" w:cs="Times New Roman"/>
        </w:rPr>
        <w:t xml:space="preserve"> </w:t>
      </w:r>
      <w:r w:rsidR="00FB5A2D">
        <w:rPr>
          <w:rFonts w:ascii="Times New Roman" w:hAnsi="Times New Roman" w:cs="Times New Roman"/>
        </w:rPr>
        <w:t xml:space="preserve">Survey questions will not contain </w:t>
      </w:r>
      <w:r w:rsidR="001B0C06">
        <w:rPr>
          <w:rFonts w:ascii="Times New Roman" w:hAnsi="Times New Roman" w:cs="Times New Roman"/>
        </w:rPr>
        <w:t>Personally Identifiable Information (</w:t>
      </w:r>
      <w:r w:rsidR="009B5D35">
        <w:rPr>
          <w:rFonts w:ascii="Times New Roman" w:hAnsi="Times New Roman" w:cs="Times New Roman"/>
        </w:rPr>
        <w:t>PII</w:t>
      </w:r>
      <w:r w:rsidR="001B0C06">
        <w:rPr>
          <w:rFonts w:ascii="Times New Roman" w:hAnsi="Times New Roman" w:cs="Times New Roman"/>
        </w:rPr>
        <w:t>)</w:t>
      </w:r>
      <w:r w:rsidR="00FB5A2D">
        <w:rPr>
          <w:rFonts w:ascii="Times New Roman" w:hAnsi="Times New Roman" w:cs="Times New Roman"/>
        </w:rPr>
        <w:t xml:space="preserve"> and the results will only be used to improve the quality of the CDC VDAT HD program</w:t>
      </w:r>
      <w:r w:rsidR="009B5D35">
        <w:rPr>
          <w:rFonts w:ascii="Times New Roman" w:hAnsi="Times New Roman" w:cs="Times New Roman"/>
        </w:rPr>
        <w:t>.</w:t>
      </w:r>
    </w:p>
    <w:p w:rsidR="00E8623E" w:rsidRPr="00DF4B6B" w:rsidP="00543AEE" w14:paraId="74D3B98C" w14:textId="6384E44A">
      <w:pPr>
        <w:pStyle w:val="Heading2"/>
      </w:pPr>
      <w:bookmarkStart w:id="33" w:name="_Toc106974904"/>
      <w:r w:rsidRPr="00DF4B6B">
        <w:t xml:space="preserve">3.1 </w:t>
      </w:r>
      <w:r>
        <w:tab/>
      </w:r>
      <w:r w:rsidRPr="00DF4B6B">
        <w:t>Email Survey Process</w:t>
      </w:r>
      <w:bookmarkEnd w:id="33"/>
    </w:p>
    <w:p w:rsidR="00601666" w:rsidRPr="00601666" w:rsidP="00601666" w14:paraId="6227083E" w14:textId="07EC5019">
      <w:pPr>
        <w:pStyle w:val="NormalWeb"/>
        <w:ind w:left="630"/>
        <w:rPr>
          <w:sz w:val="21"/>
          <w:szCs w:val="21"/>
        </w:rPr>
      </w:pPr>
      <w:r w:rsidRPr="00601666">
        <w:t xml:space="preserve">For </w:t>
      </w:r>
      <w:r w:rsidR="009D6E41">
        <w:t xml:space="preserve">tickets created from </w:t>
      </w:r>
      <w:r w:rsidRPr="00601666">
        <w:t>emails, an automat</w:t>
      </w:r>
      <w:r w:rsidR="001B0C06">
        <w:t>ed</w:t>
      </w:r>
      <w:r w:rsidRPr="00601666">
        <w:t xml:space="preserve"> email</w:t>
      </w:r>
      <w:r w:rsidR="00021B2E">
        <w:t xml:space="preserve"> invit</w:t>
      </w:r>
      <w:r w:rsidR="001E14C0">
        <w:t>ation</w:t>
      </w:r>
      <w:r w:rsidRPr="00601666">
        <w:t xml:space="preserve"> with a link to the online survey questions is sent for all tickets moved to a ‘Closed’ status.</w:t>
      </w:r>
      <w:r w:rsidR="009D6E41">
        <w:t xml:space="preserve">  </w:t>
      </w:r>
      <w:r w:rsidRPr="00601666">
        <w:t xml:space="preserve">The online survey is part of the Salesforce tool and allows for maintaining the </w:t>
      </w:r>
      <w:r w:rsidR="009D6E41">
        <w:t xml:space="preserve">tickets and the </w:t>
      </w:r>
      <w:r w:rsidRPr="00601666">
        <w:t xml:space="preserve">survey data in one system. </w:t>
      </w:r>
    </w:p>
    <w:p w:rsidR="00601666" w:rsidRPr="00601666" w:rsidP="00601666" w14:paraId="0E7410A3" w14:textId="2022D0A9">
      <w:pPr>
        <w:pStyle w:val="NormalWeb"/>
        <w:ind w:left="630"/>
        <w:rPr>
          <w:sz w:val="21"/>
          <w:szCs w:val="21"/>
        </w:rPr>
      </w:pPr>
      <w:r w:rsidRPr="00601666">
        <w:t xml:space="preserve">A </w:t>
      </w:r>
      <w:r w:rsidR="009D6E41">
        <w:t xml:space="preserve">CARS </w:t>
      </w:r>
      <w:r w:rsidRPr="00601666">
        <w:t xml:space="preserve">HD user always has the right to refuse responding to the online survey. </w:t>
      </w:r>
      <w:r w:rsidR="009D6E41">
        <w:t xml:space="preserve"> </w:t>
      </w:r>
      <w:r w:rsidRPr="00601666">
        <w:t xml:space="preserve">The process should not be a burden to the users but should provide an effective and positive experience for COVID-19 vaccination </w:t>
      </w:r>
      <w:r w:rsidR="00D27FAD">
        <w:t>u</w:t>
      </w:r>
      <w:r w:rsidRPr="00601666">
        <w:t xml:space="preserve">sers and </w:t>
      </w:r>
      <w:r w:rsidR="00D27FAD">
        <w:t>p</w:t>
      </w:r>
      <w:r w:rsidR="009D6E41">
        <w:t>roviders</w:t>
      </w:r>
      <w:r w:rsidRPr="00601666">
        <w:t xml:space="preserve">. </w:t>
      </w:r>
      <w:r w:rsidR="009D6E41">
        <w:t xml:space="preserve"> </w:t>
      </w:r>
      <w:r w:rsidRPr="00601666">
        <w:t xml:space="preserve">We have selected users with ‘Closed’ tickets as the optimal engagement audience. </w:t>
      </w:r>
      <w:r w:rsidR="00DD18DF">
        <w:t xml:space="preserve"> </w:t>
      </w:r>
      <w:r w:rsidRPr="00601666">
        <w:t xml:space="preserve">This ensures the users responding </w:t>
      </w:r>
      <w:r w:rsidRPr="00601666">
        <w:t>are able to</w:t>
      </w:r>
      <w:r w:rsidRPr="00601666">
        <w:t xml:space="preserve"> provide </w:t>
      </w:r>
      <w:r w:rsidR="009D6E41">
        <w:t>their</w:t>
      </w:r>
      <w:r w:rsidRPr="00601666">
        <w:t xml:space="preserve"> complete experience</w:t>
      </w:r>
      <w:r w:rsidR="009D6E41">
        <w:t xml:space="preserve"> with the CARS HD</w:t>
      </w:r>
      <w:r w:rsidRPr="00601666">
        <w:t>.</w:t>
      </w:r>
    </w:p>
    <w:p w:rsidR="00E8623E" w:rsidRPr="00DF4B6B" w:rsidP="00543AEE" w14:paraId="3979B103" w14:textId="4676D533">
      <w:pPr>
        <w:pStyle w:val="Heading2"/>
      </w:pPr>
      <w:bookmarkStart w:id="34" w:name="_Toc106974905"/>
      <w:r w:rsidRPr="00DF4B6B">
        <w:t>3.2</w:t>
      </w:r>
      <w:r w:rsidRPr="00DF4B6B">
        <w:tab/>
      </w:r>
      <w:r w:rsidR="006815D8">
        <w:t>Estimated Burden Calculation</w:t>
      </w:r>
      <w:bookmarkEnd w:id="34"/>
    </w:p>
    <w:p w:rsidR="00E8623E" w:rsidP="00DF4B6B" w14:paraId="194E6910" w14:textId="57733A5B">
      <w:pPr>
        <w:spacing w:before="100" w:beforeAutospacing="1" w:after="120"/>
        <w:ind w:left="630"/>
        <w:rPr>
          <w:rFonts w:ascii="Times New Roman" w:hAnsi="Times New Roman" w:cs="Times New Roman"/>
        </w:rPr>
      </w:pPr>
      <w:r>
        <w:rPr>
          <w:rFonts w:ascii="Times New Roman" w:hAnsi="Times New Roman" w:cs="Times New Roman"/>
        </w:rPr>
        <w:t xml:space="preserve">We </w:t>
      </w:r>
      <w:r w:rsidR="006815D8">
        <w:rPr>
          <w:rFonts w:ascii="Times New Roman" w:hAnsi="Times New Roman" w:cs="Times New Roman"/>
        </w:rPr>
        <w:t>calculate</w:t>
      </w:r>
      <w:r>
        <w:rPr>
          <w:rFonts w:ascii="Times New Roman" w:hAnsi="Times New Roman" w:cs="Times New Roman"/>
        </w:rPr>
        <w:t>d</w:t>
      </w:r>
      <w:r w:rsidR="006815D8">
        <w:rPr>
          <w:rFonts w:ascii="Times New Roman" w:hAnsi="Times New Roman" w:cs="Times New Roman"/>
        </w:rPr>
        <w:t xml:space="preserve"> the estimated burden</w:t>
      </w:r>
      <w:r w:rsidR="00C975AC">
        <w:rPr>
          <w:rFonts w:ascii="Times New Roman" w:hAnsi="Times New Roman" w:cs="Times New Roman"/>
        </w:rPr>
        <w:t xml:space="preserve"> </w:t>
      </w:r>
      <w:r w:rsidR="006815D8">
        <w:rPr>
          <w:rFonts w:ascii="Times New Roman" w:hAnsi="Times New Roman" w:cs="Times New Roman"/>
        </w:rPr>
        <w:t xml:space="preserve">based on the reporting data captured since the CARS </w:t>
      </w:r>
      <w:r w:rsidR="00E67243">
        <w:rPr>
          <w:rFonts w:ascii="Times New Roman" w:hAnsi="Times New Roman" w:cs="Times New Roman"/>
        </w:rPr>
        <w:t>HD</w:t>
      </w:r>
      <w:r w:rsidR="006815D8">
        <w:rPr>
          <w:rFonts w:ascii="Times New Roman" w:hAnsi="Times New Roman" w:cs="Times New Roman"/>
        </w:rPr>
        <w:t xml:space="preserve"> launched operations</w:t>
      </w:r>
      <w:r w:rsidR="00C975AC">
        <w:rPr>
          <w:rFonts w:ascii="Times New Roman" w:hAnsi="Times New Roman" w:cs="Times New Roman"/>
        </w:rPr>
        <w:t xml:space="preserve"> on</w:t>
      </w:r>
      <w:r w:rsidR="003B074C">
        <w:rPr>
          <w:rFonts w:ascii="Times New Roman" w:hAnsi="Times New Roman" w:cs="Times New Roman"/>
        </w:rPr>
        <w:t xml:space="preserve"> May 7, 2021</w:t>
      </w:r>
      <w:r w:rsidR="006815D8">
        <w:rPr>
          <w:rFonts w:ascii="Times New Roman" w:hAnsi="Times New Roman" w:cs="Times New Roman"/>
        </w:rPr>
        <w:t xml:space="preserve">.  The CARS HD averages </w:t>
      </w:r>
      <w:r>
        <w:rPr>
          <w:rFonts w:ascii="Times New Roman" w:hAnsi="Times New Roman" w:cs="Times New Roman"/>
        </w:rPr>
        <w:t>200</w:t>
      </w:r>
      <w:r w:rsidR="006815D8">
        <w:rPr>
          <w:rFonts w:ascii="Times New Roman" w:hAnsi="Times New Roman" w:cs="Times New Roman"/>
        </w:rPr>
        <w:t xml:space="preserve"> closed tickets per </w:t>
      </w:r>
      <w:r w:rsidR="006815D8">
        <w:rPr>
          <w:rFonts w:ascii="Times New Roman" w:hAnsi="Times New Roman" w:cs="Times New Roman"/>
        </w:rPr>
        <w:t xml:space="preserve">day.  Based on </w:t>
      </w:r>
      <w:r>
        <w:rPr>
          <w:rFonts w:ascii="Times New Roman" w:hAnsi="Times New Roman" w:cs="Times New Roman"/>
        </w:rPr>
        <w:t>the responses gathered</w:t>
      </w:r>
      <w:r w:rsidR="006815D8">
        <w:rPr>
          <w:rFonts w:ascii="Times New Roman" w:hAnsi="Times New Roman" w:cs="Times New Roman"/>
        </w:rPr>
        <w:t xml:space="preserve">, a typical email survey response rate is </w:t>
      </w:r>
      <w:r>
        <w:rPr>
          <w:rFonts w:ascii="Times New Roman" w:hAnsi="Times New Roman" w:cs="Times New Roman"/>
        </w:rPr>
        <w:t>1</w:t>
      </w:r>
      <w:r w:rsidR="006815D8">
        <w:rPr>
          <w:rFonts w:ascii="Times New Roman" w:hAnsi="Times New Roman" w:cs="Times New Roman"/>
        </w:rPr>
        <w:t xml:space="preserve">0%.  The expected completion time for </w:t>
      </w:r>
      <w:r w:rsidR="00E67243">
        <w:rPr>
          <w:rFonts w:ascii="Times New Roman" w:hAnsi="Times New Roman" w:cs="Times New Roman"/>
        </w:rPr>
        <w:t>the survey is a</w:t>
      </w:r>
      <w:r w:rsidR="00C975AC">
        <w:rPr>
          <w:rFonts w:ascii="Times New Roman" w:hAnsi="Times New Roman" w:cs="Times New Roman"/>
        </w:rPr>
        <w:t>pproximately</w:t>
      </w:r>
      <w:r w:rsidR="00E67243">
        <w:rPr>
          <w:rFonts w:ascii="Times New Roman" w:hAnsi="Times New Roman" w:cs="Times New Roman"/>
        </w:rPr>
        <w:t xml:space="preserve"> </w:t>
      </w:r>
      <w:r>
        <w:rPr>
          <w:rFonts w:ascii="Times New Roman" w:hAnsi="Times New Roman" w:cs="Times New Roman"/>
        </w:rPr>
        <w:t>three</w:t>
      </w:r>
      <w:r w:rsidR="00E67243">
        <w:rPr>
          <w:rFonts w:ascii="Times New Roman" w:hAnsi="Times New Roman" w:cs="Times New Roman"/>
        </w:rPr>
        <w:t xml:space="preserve"> (</w:t>
      </w:r>
      <w:r>
        <w:rPr>
          <w:rFonts w:ascii="Times New Roman" w:hAnsi="Times New Roman" w:cs="Times New Roman"/>
        </w:rPr>
        <w:t>3</w:t>
      </w:r>
      <w:r w:rsidR="00E67243">
        <w:rPr>
          <w:rFonts w:ascii="Times New Roman" w:hAnsi="Times New Roman" w:cs="Times New Roman"/>
        </w:rPr>
        <w:t xml:space="preserve">) minutes.  Based on this information, the estimated burden is calculated as </w:t>
      </w:r>
      <w:r>
        <w:rPr>
          <w:rFonts w:ascii="Times New Roman" w:hAnsi="Times New Roman" w:cs="Times New Roman"/>
        </w:rPr>
        <w:t>260</w:t>
      </w:r>
      <w:r w:rsidR="00E67243">
        <w:rPr>
          <w:rFonts w:ascii="Times New Roman" w:hAnsi="Times New Roman" w:cs="Times New Roman"/>
        </w:rPr>
        <w:t xml:space="preserve"> hours</w:t>
      </w:r>
      <w:r w:rsidR="00C975AC">
        <w:rPr>
          <w:rFonts w:ascii="Times New Roman" w:hAnsi="Times New Roman" w:cs="Times New Roman"/>
        </w:rPr>
        <w:t>, as shown in below computation.</w:t>
      </w:r>
    </w:p>
    <w:p w:rsidR="00E67243" w:rsidRPr="00500A55" w:rsidP="0006142E" w14:paraId="4C562B74" w14:textId="244B0933">
      <w:pPr>
        <w:pStyle w:val="ListParagraph"/>
        <w:numPr>
          <w:ilvl w:val="0"/>
          <w:numId w:val="8"/>
        </w:numPr>
        <w:spacing w:before="100" w:beforeAutospacing="1" w:after="120"/>
        <w:rPr>
          <w:rFonts w:ascii="Times New Roman" w:hAnsi="Times New Roman" w:cs="Times New Roman"/>
        </w:rPr>
      </w:pPr>
      <w:r>
        <w:rPr>
          <w:rFonts w:ascii="Times New Roman" w:hAnsi="Times New Roman" w:cs="Times New Roman"/>
        </w:rPr>
        <w:t>200 Average</w:t>
      </w:r>
      <w:r w:rsidRPr="00500A55">
        <w:rPr>
          <w:rFonts w:ascii="Times New Roman" w:hAnsi="Times New Roman" w:cs="Times New Roman"/>
        </w:rPr>
        <w:t xml:space="preserve"> </w:t>
      </w:r>
      <w:r>
        <w:rPr>
          <w:rFonts w:ascii="Times New Roman" w:hAnsi="Times New Roman" w:cs="Times New Roman"/>
        </w:rPr>
        <w:t>D</w:t>
      </w:r>
      <w:r w:rsidRPr="00500A55" w:rsidR="00CB5295">
        <w:rPr>
          <w:rFonts w:ascii="Times New Roman" w:hAnsi="Times New Roman" w:cs="Times New Roman"/>
        </w:rPr>
        <w:t>aily</w:t>
      </w:r>
      <w:r w:rsidRPr="00500A55">
        <w:rPr>
          <w:rFonts w:ascii="Times New Roman" w:hAnsi="Times New Roman" w:cs="Times New Roman"/>
        </w:rPr>
        <w:t xml:space="preserve"> </w:t>
      </w:r>
      <w:r>
        <w:rPr>
          <w:rFonts w:ascii="Times New Roman" w:hAnsi="Times New Roman" w:cs="Times New Roman"/>
        </w:rPr>
        <w:t>T</w:t>
      </w:r>
      <w:r w:rsidRPr="00500A55">
        <w:rPr>
          <w:rFonts w:ascii="Times New Roman" w:hAnsi="Times New Roman" w:cs="Times New Roman"/>
        </w:rPr>
        <w:t xml:space="preserve">ickets </w:t>
      </w:r>
      <w:r w:rsidR="00A33DBE">
        <w:rPr>
          <w:rFonts w:ascii="Times New Roman" w:hAnsi="Times New Roman" w:cs="Times New Roman"/>
        </w:rPr>
        <w:t>x</w:t>
      </w:r>
      <w:r w:rsidRPr="00500A55">
        <w:rPr>
          <w:rFonts w:ascii="Times New Roman" w:hAnsi="Times New Roman" w:cs="Times New Roman"/>
        </w:rPr>
        <w:t xml:space="preserve"> </w:t>
      </w:r>
      <w:r>
        <w:rPr>
          <w:rFonts w:ascii="Times New Roman" w:hAnsi="Times New Roman" w:cs="Times New Roman"/>
        </w:rPr>
        <w:t>1</w:t>
      </w:r>
      <w:r w:rsidRPr="00500A55">
        <w:rPr>
          <w:rFonts w:ascii="Times New Roman" w:hAnsi="Times New Roman" w:cs="Times New Roman"/>
        </w:rPr>
        <w:t xml:space="preserve">0% response rate = </w:t>
      </w:r>
      <w:r>
        <w:rPr>
          <w:rFonts w:ascii="Times New Roman" w:hAnsi="Times New Roman" w:cs="Times New Roman"/>
        </w:rPr>
        <w:t xml:space="preserve">20 responses/day </w:t>
      </w:r>
    </w:p>
    <w:p w:rsidR="00E67243" w:rsidP="0006142E" w14:paraId="20CDDAC2" w14:textId="60680C9E">
      <w:pPr>
        <w:pStyle w:val="ListParagraph"/>
        <w:numPr>
          <w:ilvl w:val="0"/>
          <w:numId w:val="8"/>
        </w:numPr>
        <w:spacing w:before="100" w:beforeAutospacing="1" w:after="120"/>
        <w:rPr>
          <w:rFonts w:ascii="Times New Roman" w:hAnsi="Times New Roman" w:cs="Times New Roman"/>
        </w:rPr>
      </w:pPr>
      <w:r w:rsidRPr="00500A55">
        <w:rPr>
          <w:rFonts w:ascii="Times New Roman" w:hAnsi="Times New Roman" w:cs="Times New Roman"/>
        </w:rPr>
        <w:t>Total Completion Time</w:t>
      </w:r>
      <w:r w:rsidR="0053475C">
        <w:rPr>
          <w:rFonts w:ascii="Times New Roman" w:hAnsi="Times New Roman" w:cs="Times New Roman"/>
        </w:rPr>
        <w:t xml:space="preserve"> per Day</w:t>
      </w:r>
      <w:r w:rsidRPr="00500A55">
        <w:rPr>
          <w:rFonts w:ascii="Times New Roman" w:hAnsi="Times New Roman" w:cs="Times New Roman"/>
        </w:rPr>
        <w:t xml:space="preserve">: </w:t>
      </w:r>
      <w:r w:rsidR="0053475C">
        <w:rPr>
          <w:rFonts w:ascii="Times New Roman" w:hAnsi="Times New Roman" w:cs="Times New Roman"/>
        </w:rPr>
        <w:t xml:space="preserve"> 3</w:t>
      </w:r>
      <w:r w:rsidRPr="00500A55">
        <w:rPr>
          <w:rFonts w:ascii="Times New Roman" w:hAnsi="Times New Roman" w:cs="Times New Roman"/>
        </w:rPr>
        <w:t xml:space="preserve"> minutes</w:t>
      </w:r>
      <w:r w:rsidR="0053475C">
        <w:rPr>
          <w:rFonts w:ascii="Times New Roman" w:hAnsi="Times New Roman" w:cs="Times New Roman"/>
        </w:rPr>
        <w:t>/response</w:t>
      </w:r>
      <w:r w:rsidRPr="00500A55">
        <w:rPr>
          <w:rFonts w:ascii="Times New Roman" w:hAnsi="Times New Roman" w:cs="Times New Roman"/>
        </w:rPr>
        <w:t xml:space="preserve"> x </w:t>
      </w:r>
      <w:r w:rsidR="0053475C">
        <w:rPr>
          <w:rFonts w:ascii="Times New Roman" w:hAnsi="Times New Roman" w:cs="Times New Roman"/>
        </w:rPr>
        <w:t>20 responses/day</w:t>
      </w:r>
      <w:r w:rsidRPr="00500A55">
        <w:rPr>
          <w:rFonts w:ascii="Times New Roman" w:hAnsi="Times New Roman" w:cs="Times New Roman"/>
        </w:rPr>
        <w:t xml:space="preserve"> =</w:t>
      </w:r>
      <w:r w:rsidR="0053475C">
        <w:rPr>
          <w:rFonts w:ascii="Times New Roman" w:hAnsi="Times New Roman" w:cs="Times New Roman"/>
        </w:rPr>
        <w:t xml:space="preserve"> 60 </w:t>
      </w:r>
      <w:r w:rsidR="000C6724">
        <w:rPr>
          <w:rFonts w:ascii="Times New Roman" w:hAnsi="Times New Roman" w:cs="Times New Roman"/>
        </w:rPr>
        <w:t>min</w:t>
      </w:r>
      <w:r w:rsidR="0053475C">
        <w:rPr>
          <w:rFonts w:ascii="Times New Roman" w:hAnsi="Times New Roman" w:cs="Times New Roman"/>
        </w:rPr>
        <w:t>utes/day</w:t>
      </w:r>
    </w:p>
    <w:p w:rsidR="0053475C" w:rsidP="0006142E" w14:paraId="51E544E4" w14:textId="244DB80B">
      <w:pPr>
        <w:pStyle w:val="ListParagraph"/>
        <w:numPr>
          <w:ilvl w:val="0"/>
          <w:numId w:val="8"/>
        </w:numPr>
        <w:spacing w:before="100" w:beforeAutospacing="1" w:after="120"/>
        <w:rPr>
          <w:rFonts w:ascii="Times New Roman" w:hAnsi="Times New Roman" w:cs="Times New Roman"/>
        </w:rPr>
      </w:pPr>
      <w:r>
        <w:rPr>
          <w:rFonts w:ascii="Times New Roman" w:hAnsi="Times New Roman" w:cs="Times New Roman"/>
        </w:rPr>
        <w:t>Total Completion Time per Week:  60 minutes/day x 5 days/week = 300 minutes/week</w:t>
      </w:r>
      <w:r w:rsidR="00367DC1">
        <w:rPr>
          <w:rFonts w:ascii="Times New Roman" w:hAnsi="Times New Roman" w:cs="Times New Roman"/>
        </w:rPr>
        <w:t xml:space="preserve"> or 5 hours/week</w:t>
      </w:r>
    </w:p>
    <w:p w:rsidR="00367DC1" w:rsidRPr="001F1EA7" w:rsidP="00367DC1" w14:paraId="5278F1F1" w14:textId="12B901D0">
      <w:pPr>
        <w:pStyle w:val="ListParagraph"/>
        <w:numPr>
          <w:ilvl w:val="0"/>
          <w:numId w:val="8"/>
        </w:numPr>
        <w:spacing w:before="100" w:beforeAutospacing="1" w:after="120"/>
        <w:rPr>
          <w:rFonts w:ascii="Times New Roman" w:hAnsi="Times New Roman" w:cs="Times New Roman"/>
          <w:b/>
          <w:bCs/>
        </w:rPr>
      </w:pPr>
      <w:r>
        <w:rPr>
          <w:rFonts w:ascii="Times New Roman" w:hAnsi="Times New Roman" w:cs="Times New Roman"/>
        </w:rPr>
        <w:t xml:space="preserve">Total Completion Time for the Year:  5 hours/week x 52 weeks = </w:t>
      </w:r>
      <w:r w:rsidRPr="001F1EA7">
        <w:rPr>
          <w:rFonts w:ascii="Times New Roman" w:hAnsi="Times New Roman" w:cs="Times New Roman"/>
          <w:b/>
          <w:bCs/>
        </w:rPr>
        <w:t xml:space="preserve">260 </w:t>
      </w:r>
      <w:r w:rsidR="002768C8">
        <w:rPr>
          <w:rFonts w:ascii="Times New Roman" w:hAnsi="Times New Roman" w:cs="Times New Roman"/>
          <w:b/>
          <w:bCs/>
        </w:rPr>
        <w:t xml:space="preserve">Survey </w:t>
      </w:r>
      <w:r w:rsidRPr="001F1EA7">
        <w:rPr>
          <w:rFonts w:ascii="Times New Roman" w:hAnsi="Times New Roman" w:cs="Times New Roman"/>
          <w:b/>
          <w:bCs/>
        </w:rPr>
        <w:t>Burden Hours</w:t>
      </w:r>
    </w:p>
    <w:p w:rsidR="00500A55" w:rsidP="001F1EA7" w14:paraId="25381B4D" w14:textId="41254FE2">
      <w:pPr>
        <w:ind w:left="990"/>
        <w:rPr>
          <w:b/>
          <w:sz w:val="36"/>
          <w:szCs w:val="36"/>
        </w:rPr>
      </w:pPr>
      <w:bookmarkStart w:id="35" w:name="_Toc68163021"/>
      <w:bookmarkStart w:id="36" w:name="_Toc68188146"/>
      <w:bookmarkStart w:id="37" w:name="_Toc68194540"/>
      <w:bookmarkStart w:id="38" w:name="_Hlk68177804"/>
      <w:r>
        <w:br w:type="page"/>
      </w:r>
    </w:p>
    <w:p w:rsidR="00B92BC5" w:rsidRPr="005F61F5" w:rsidP="00154736" w14:paraId="2F7FF114" w14:textId="3AF035CA">
      <w:pPr>
        <w:pStyle w:val="Heading1"/>
      </w:pPr>
      <w:bookmarkStart w:id="39" w:name="_Toc106974906"/>
      <w:r>
        <w:t>4.0</w:t>
      </w:r>
      <w:r>
        <w:tab/>
        <w:t>Duplication of CSAT Surveys Across System Applications</w:t>
      </w:r>
      <w:bookmarkEnd w:id="39"/>
    </w:p>
    <w:p w:rsidR="00EC4EA6" w:rsidRPr="00282016" w:rsidP="002322E7" w14:paraId="6D07A0EC" w14:textId="326A93D6">
      <w:pPr>
        <w:rPr>
          <w:rFonts w:ascii="Times New Roman" w:hAnsi="Times New Roman" w:cs="Times New Roman"/>
          <w:b/>
          <w:bCs/>
          <w:u w:val="single"/>
        </w:rPr>
      </w:pPr>
      <w:r w:rsidRPr="00282016">
        <w:rPr>
          <w:rFonts w:ascii="Times New Roman" w:hAnsi="Times New Roman" w:cs="Times New Roman"/>
          <w:b/>
          <w:bCs/>
          <w:u w:val="single"/>
        </w:rPr>
        <w:t xml:space="preserve">Limiting Duplication Efforts  </w:t>
      </w:r>
    </w:p>
    <w:p w:rsidR="00EC4EA6" w:rsidRPr="00F31725" w:rsidP="002322E7" w14:paraId="58B57A1D" w14:textId="4C0FCFB5">
      <w:pPr>
        <w:rPr>
          <w:rFonts w:ascii="Times New Roman" w:hAnsi="Times New Roman" w:cs="Times New Roman"/>
        </w:rPr>
      </w:pPr>
      <w:r>
        <w:rPr>
          <w:rFonts w:ascii="Times New Roman" w:hAnsi="Times New Roman" w:cs="Times New Roman"/>
        </w:rPr>
        <w:t>When developing</w:t>
      </w:r>
      <w:r w:rsidRPr="00F31725">
        <w:rPr>
          <w:rFonts w:ascii="Times New Roman" w:hAnsi="Times New Roman" w:cs="Times New Roman"/>
        </w:rPr>
        <w:t xml:space="preserve"> the CSAT survey</w:t>
      </w:r>
      <w:r>
        <w:rPr>
          <w:rFonts w:ascii="Times New Roman" w:hAnsi="Times New Roman" w:cs="Times New Roman"/>
        </w:rPr>
        <w:t>, the CDC VDAT Team</w:t>
      </w:r>
      <w:r w:rsidRPr="00F31725">
        <w:rPr>
          <w:rFonts w:ascii="Times New Roman" w:hAnsi="Times New Roman" w:cs="Times New Roman"/>
        </w:rPr>
        <w:t xml:space="preserve"> took in</w:t>
      </w:r>
      <w:r>
        <w:rPr>
          <w:rFonts w:ascii="Times New Roman" w:hAnsi="Times New Roman" w:cs="Times New Roman"/>
        </w:rPr>
        <w:t>to</w:t>
      </w:r>
      <w:r w:rsidRPr="00F31725">
        <w:rPr>
          <w:rFonts w:ascii="Times New Roman" w:hAnsi="Times New Roman" w:cs="Times New Roman"/>
        </w:rPr>
        <w:t xml:space="preserve"> consideration the </w:t>
      </w:r>
      <w:r>
        <w:rPr>
          <w:rFonts w:ascii="Times New Roman" w:hAnsi="Times New Roman" w:cs="Times New Roman"/>
        </w:rPr>
        <w:t>CARS HD</w:t>
      </w:r>
      <w:r w:rsidRPr="00F31725">
        <w:rPr>
          <w:rFonts w:ascii="Times New Roman" w:hAnsi="Times New Roman" w:cs="Times New Roman"/>
        </w:rPr>
        <w:t xml:space="preserve"> use</w:t>
      </w:r>
      <w:r>
        <w:rPr>
          <w:rFonts w:ascii="Times New Roman" w:hAnsi="Times New Roman" w:cs="Times New Roman"/>
        </w:rPr>
        <w:t>rs</w:t>
      </w:r>
      <w:r w:rsidRPr="00F31725">
        <w:rPr>
          <w:rFonts w:ascii="Times New Roman" w:hAnsi="Times New Roman" w:cs="Times New Roman"/>
        </w:rPr>
        <w:t xml:space="preserve">. </w:t>
      </w:r>
      <w:r>
        <w:rPr>
          <w:rFonts w:ascii="Times New Roman" w:hAnsi="Times New Roman" w:cs="Times New Roman"/>
        </w:rPr>
        <w:t xml:space="preserve"> An assessment was performed across current HD applications</w:t>
      </w:r>
      <w:r w:rsidR="00B44E7B">
        <w:rPr>
          <w:rFonts w:ascii="Times New Roman" w:hAnsi="Times New Roman" w:cs="Times New Roman"/>
        </w:rPr>
        <w:t xml:space="preserve"> (i.e., </w:t>
      </w:r>
      <w:r w:rsidR="00B44E7B">
        <w:rPr>
          <w:rFonts w:ascii="Times New Roman" w:hAnsi="Times New Roman" w:cs="Times New Roman"/>
        </w:rPr>
        <w:t>HPoP</w:t>
      </w:r>
      <w:r w:rsidR="00B44E7B">
        <w:rPr>
          <w:rFonts w:ascii="Times New Roman" w:hAnsi="Times New Roman" w:cs="Times New Roman"/>
        </w:rPr>
        <w:t>, VAMS, VF)</w:t>
      </w:r>
      <w:r>
        <w:rPr>
          <w:rFonts w:ascii="Times New Roman" w:hAnsi="Times New Roman" w:cs="Times New Roman"/>
        </w:rPr>
        <w:t xml:space="preserve"> to assess redundancies of CSAT surveys</w:t>
      </w:r>
      <w:r w:rsidR="00BD04E4">
        <w:rPr>
          <w:rFonts w:ascii="Times New Roman" w:hAnsi="Times New Roman" w:cs="Times New Roman"/>
        </w:rPr>
        <w:t xml:space="preserve"> </w:t>
      </w:r>
      <w:r>
        <w:rPr>
          <w:rFonts w:ascii="Times New Roman" w:hAnsi="Times New Roman" w:cs="Times New Roman"/>
        </w:rPr>
        <w:t xml:space="preserve">being administrated to </w:t>
      </w:r>
      <w:r w:rsidR="00BD04E4">
        <w:rPr>
          <w:rFonts w:ascii="Times New Roman" w:hAnsi="Times New Roman" w:cs="Times New Roman"/>
        </w:rPr>
        <w:t xml:space="preserve">the user base prior to transition </w:t>
      </w:r>
      <w:r w:rsidR="00B44E7B">
        <w:rPr>
          <w:rFonts w:ascii="Times New Roman" w:hAnsi="Times New Roman" w:cs="Times New Roman"/>
        </w:rPr>
        <w:t xml:space="preserve">of the HD applications </w:t>
      </w:r>
      <w:r w:rsidR="00BD04E4">
        <w:rPr>
          <w:rFonts w:ascii="Times New Roman" w:hAnsi="Times New Roman" w:cs="Times New Roman"/>
        </w:rPr>
        <w:t>to the CARS HD</w:t>
      </w:r>
      <w:r w:rsidR="00B44E7B">
        <w:rPr>
          <w:rFonts w:ascii="Times New Roman" w:hAnsi="Times New Roman" w:cs="Times New Roman"/>
        </w:rPr>
        <w:t xml:space="preserve"> program</w:t>
      </w:r>
      <w:r w:rsidR="00BD04E4">
        <w:rPr>
          <w:rFonts w:ascii="Times New Roman" w:hAnsi="Times New Roman" w:cs="Times New Roman"/>
        </w:rPr>
        <w:t>.</w:t>
      </w:r>
    </w:p>
    <w:p w:rsidR="00EC4EA6" w:rsidP="002322E7" w14:paraId="451A9874" w14:textId="39F098C0">
      <w:pPr>
        <w:rPr>
          <w:rFonts w:ascii="Times New Roman" w:hAnsi="Times New Roman" w:cs="Times New Roman"/>
          <w:b/>
          <w:bCs/>
          <w:u w:val="single"/>
        </w:rPr>
      </w:pPr>
      <w:r w:rsidRPr="00F31725">
        <w:rPr>
          <w:rFonts w:ascii="Times New Roman" w:hAnsi="Times New Roman" w:cs="Times New Roman"/>
          <w:b/>
          <w:bCs/>
          <w:u w:val="single"/>
        </w:rPr>
        <w:t>Application Systems for CDC VDAT H</w:t>
      </w:r>
      <w:r w:rsidR="00C7509B">
        <w:rPr>
          <w:rFonts w:ascii="Times New Roman" w:hAnsi="Times New Roman" w:cs="Times New Roman"/>
          <w:b/>
          <w:bCs/>
          <w:u w:val="single"/>
        </w:rPr>
        <w:t>D</w:t>
      </w:r>
      <w:r w:rsidRPr="00F31725">
        <w:rPr>
          <w:rFonts w:ascii="Times New Roman" w:hAnsi="Times New Roman" w:cs="Times New Roman"/>
          <w:b/>
          <w:bCs/>
          <w:u w:val="single"/>
        </w:rPr>
        <w:t xml:space="preserve"> </w:t>
      </w:r>
    </w:p>
    <w:p w:rsidR="00BD04E4" w:rsidRPr="00C004DD" w:rsidP="002322E7" w14:paraId="6D6BECD7" w14:textId="1B1C72E1">
      <w:pPr>
        <w:rPr>
          <w:rFonts w:ascii="Times New Roman" w:hAnsi="Times New Roman" w:cs="Times New Roman"/>
        </w:rPr>
      </w:pPr>
      <w:r w:rsidRPr="00C004DD">
        <w:rPr>
          <w:rFonts w:ascii="Times New Roman" w:hAnsi="Times New Roman" w:cs="Times New Roman"/>
        </w:rPr>
        <w:t xml:space="preserve">Below is a high-level overview of </w:t>
      </w:r>
      <w:r w:rsidRPr="00C004DD" w:rsidR="00C7509B">
        <w:rPr>
          <w:rFonts w:ascii="Times New Roman" w:hAnsi="Times New Roman" w:cs="Times New Roman"/>
        </w:rPr>
        <w:t xml:space="preserve">the </w:t>
      </w:r>
      <w:r w:rsidRPr="00C004DD">
        <w:rPr>
          <w:rFonts w:ascii="Times New Roman" w:hAnsi="Times New Roman" w:cs="Times New Roman"/>
        </w:rPr>
        <w:t xml:space="preserve">systems </w:t>
      </w:r>
      <w:r w:rsidRPr="00C004DD" w:rsidR="000875EF">
        <w:rPr>
          <w:rFonts w:ascii="Times New Roman" w:hAnsi="Times New Roman" w:cs="Times New Roman"/>
        </w:rPr>
        <w:t>which details current CSAT process.</w:t>
      </w:r>
    </w:p>
    <w:p w:rsidR="00EC4EA6" w:rsidRPr="00C004DD" w:rsidP="002322E7" w14:paraId="285785E4" w14:textId="140E18F8">
      <w:pPr>
        <w:pStyle w:val="ListParagraph"/>
        <w:numPr>
          <w:ilvl w:val="0"/>
          <w:numId w:val="9"/>
        </w:numPr>
        <w:ind w:left="360"/>
        <w:rPr>
          <w:rFonts w:ascii="Times New Roman" w:hAnsi="Times New Roman" w:cs="Times New Roman"/>
          <w:bCs/>
        </w:rPr>
      </w:pPr>
      <w:r w:rsidRPr="00C004DD">
        <w:rPr>
          <w:rFonts w:ascii="Times New Roman" w:hAnsi="Times New Roman" w:cs="Times New Roman"/>
          <w:bCs/>
        </w:rPr>
        <w:t>Health</w:t>
      </w:r>
      <w:r w:rsidRPr="00C004DD">
        <w:rPr>
          <w:rFonts w:ascii="Times New Roman" w:hAnsi="Times New Roman" w:cs="Times New Roman"/>
          <w:bCs/>
        </w:rPr>
        <w:t xml:space="preserve"> Partner Order Portal (</w:t>
      </w:r>
      <w:r w:rsidRPr="00C004DD">
        <w:rPr>
          <w:rFonts w:ascii="Times New Roman" w:hAnsi="Times New Roman" w:cs="Times New Roman"/>
          <w:bCs/>
        </w:rPr>
        <w:t>H</w:t>
      </w:r>
      <w:r w:rsidRPr="00C004DD">
        <w:rPr>
          <w:rFonts w:ascii="Times New Roman" w:hAnsi="Times New Roman" w:cs="Times New Roman"/>
          <w:bCs/>
        </w:rPr>
        <w:t>P</w:t>
      </w:r>
      <w:r w:rsidRPr="00C004DD">
        <w:rPr>
          <w:rFonts w:ascii="Times New Roman" w:hAnsi="Times New Roman" w:cs="Times New Roman"/>
          <w:bCs/>
        </w:rPr>
        <w:t>o</w:t>
      </w:r>
      <w:r w:rsidRPr="00C004DD">
        <w:rPr>
          <w:rFonts w:ascii="Times New Roman" w:hAnsi="Times New Roman" w:cs="Times New Roman"/>
          <w:bCs/>
        </w:rPr>
        <w:t>P</w:t>
      </w:r>
      <w:r w:rsidRPr="00C004DD">
        <w:rPr>
          <w:rFonts w:ascii="Times New Roman" w:hAnsi="Times New Roman" w:cs="Times New Roman"/>
          <w:bCs/>
        </w:rPr>
        <w:t xml:space="preserve">) users are </w:t>
      </w:r>
      <w:r w:rsidRPr="00C004DD" w:rsidR="00686E66">
        <w:rPr>
          <w:rFonts w:ascii="Times New Roman" w:hAnsi="Times New Roman" w:cs="Times New Roman"/>
          <w:bCs/>
        </w:rPr>
        <w:t xml:space="preserve">jurisdictions, states, federal entities, </w:t>
      </w:r>
      <w:r w:rsidRPr="00C004DD">
        <w:rPr>
          <w:rFonts w:ascii="Times New Roman" w:hAnsi="Times New Roman" w:cs="Times New Roman"/>
          <w:bCs/>
        </w:rPr>
        <w:t>pharmacies</w:t>
      </w:r>
      <w:r w:rsidRPr="00C004DD" w:rsidR="00686E66">
        <w:rPr>
          <w:rFonts w:ascii="Times New Roman" w:hAnsi="Times New Roman" w:cs="Times New Roman"/>
          <w:bCs/>
        </w:rPr>
        <w:t>,</w:t>
      </w:r>
      <w:r w:rsidRPr="00C004DD">
        <w:rPr>
          <w:rFonts w:ascii="Times New Roman" w:hAnsi="Times New Roman" w:cs="Times New Roman"/>
          <w:bCs/>
        </w:rPr>
        <w:t xml:space="preserve"> and clinics who order and track their COVID-19 vaccines</w:t>
      </w:r>
      <w:r w:rsidRPr="00C004DD">
        <w:rPr>
          <w:rFonts w:ascii="Times New Roman" w:hAnsi="Times New Roman" w:cs="Times New Roman"/>
          <w:bCs/>
        </w:rPr>
        <w:t xml:space="preserve">, </w:t>
      </w:r>
      <w:r w:rsidRPr="00C004DD" w:rsidR="00686E66">
        <w:rPr>
          <w:rFonts w:ascii="Times New Roman" w:hAnsi="Times New Roman" w:cs="Times New Roman"/>
          <w:bCs/>
        </w:rPr>
        <w:t>diagnostics</w:t>
      </w:r>
      <w:r w:rsidRPr="00C004DD">
        <w:rPr>
          <w:rFonts w:ascii="Times New Roman" w:hAnsi="Times New Roman" w:cs="Times New Roman"/>
          <w:bCs/>
        </w:rPr>
        <w:t xml:space="preserve">, and </w:t>
      </w:r>
      <w:r w:rsidRPr="00C004DD" w:rsidR="00686E66">
        <w:rPr>
          <w:rFonts w:ascii="Times New Roman" w:hAnsi="Times New Roman" w:cs="Times New Roman"/>
          <w:bCs/>
        </w:rPr>
        <w:t>therapeutics</w:t>
      </w:r>
      <w:r w:rsidRPr="00C004DD">
        <w:rPr>
          <w:rFonts w:ascii="Times New Roman" w:hAnsi="Times New Roman" w:cs="Times New Roman"/>
          <w:bCs/>
        </w:rPr>
        <w:t>.</w:t>
      </w:r>
      <w:r w:rsidRPr="00C004DD" w:rsidR="000875EF">
        <w:rPr>
          <w:rFonts w:ascii="Times New Roman" w:hAnsi="Times New Roman" w:cs="Times New Roman"/>
          <w:bCs/>
        </w:rPr>
        <w:t xml:space="preserve">  Through our assessment we confirmed via the previous </w:t>
      </w:r>
      <w:r w:rsidRPr="00C004DD">
        <w:rPr>
          <w:rFonts w:ascii="Times New Roman" w:hAnsi="Times New Roman" w:cs="Times New Roman"/>
          <w:bCs/>
        </w:rPr>
        <w:t>H</w:t>
      </w:r>
      <w:r w:rsidRPr="00C004DD" w:rsidR="000875EF">
        <w:rPr>
          <w:rFonts w:ascii="Times New Roman" w:hAnsi="Times New Roman" w:cs="Times New Roman"/>
          <w:bCs/>
        </w:rPr>
        <w:t>P</w:t>
      </w:r>
      <w:r w:rsidRPr="00C004DD">
        <w:rPr>
          <w:rFonts w:ascii="Times New Roman" w:hAnsi="Times New Roman" w:cs="Times New Roman"/>
          <w:bCs/>
        </w:rPr>
        <w:t>o</w:t>
      </w:r>
      <w:r w:rsidRPr="00C004DD" w:rsidR="000875EF">
        <w:rPr>
          <w:rFonts w:ascii="Times New Roman" w:hAnsi="Times New Roman" w:cs="Times New Roman"/>
          <w:bCs/>
        </w:rPr>
        <w:t>P</w:t>
      </w:r>
      <w:r w:rsidRPr="00C004DD" w:rsidR="000875EF">
        <w:rPr>
          <w:rFonts w:ascii="Times New Roman" w:hAnsi="Times New Roman" w:cs="Times New Roman"/>
          <w:bCs/>
        </w:rPr>
        <w:t xml:space="preserve"> system owners that CSAT surveys were not administered to their user base.  Since the CARS transition, CSAT surveys will be distributed for the first time.  Duplication of CSAT questions is therefore not applicable.</w:t>
      </w:r>
    </w:p>
    <w:p w:rsidR="000875EF" w:rsidRPr="00C004DD" w:rsidP="002322E7" w14:paraId="716389D5" w14:textId="77777777">
      <w:pPr>
        <w:pStyle w:val="ListParagraph"/>
        <w:ind w:left="360"/>
        <w:rPr>
          <w:rFonts w:ascii="Times New Roman" w:hAnsi="Times New Roman" w:cs="Times New Roman"/>
          <w:bCs/>
        </w:rPr>
      </w:pPr>
    </w:p>
    <w:p w:rsidR="00EC4EA6" w:rsidRPr="00C004DD" w:rsidP="002322E7" w14:paraId="40B836F2" w14:textId="2BC8B493">
      <w:pPr>
        <w:pStyle w:val="ListParagraph"/>
        <w:numPr>
          <w:ilvl w:val="0"/>
          <w:numId w:val="9"/>
        </w:numPr>
        <w:ind w:left="360"/>
        <w:rPr>
          <w:rFonts w:ascii="Times New Roman" w:hAnsi="Times New Roman" w:cs="Times New Roman"/>
          <w:bCs/>
        </w:rPr>
      </w:pPr>
      <w:r w:rsidRPr="00C004DD">
        <w:rPr>
          <w:rFonts w:ascii="Times New Roman" w:hAnsi="Times New Roman" w:cs="Times New Roman"/>
          <w:bCs/>
        </w:rPr>
        <w:t xml:space="preserve">The Vaccine Administration Management System (VAMS) provides access to users to maintain appointments and information on recipient vaccine dosages for a handful of states, prisons, and organizations. </w:t>
      </w:r>
      <w:r w:rsidRPr="00C004DD" w:rsidR="000875EF">
        <w:rPr>
          <w:rFonts w:ascii="Times New Roman" w:hAnsi="Times New Roman" w:cs="Times New Roman"/>
          <w:bCs/>
        </w:rPr>
        <w:t xml:space="preserve"> Through our assessment we confirmed via the previous VAMS system owners that CSAT surveys were not administered to their user base.  Since the CARS transition, CSAT surveys will be distributed for the first time.  Duplication of CSAT questions is therefore not applicable.</w:t>
      </w:r>
    </w:p>
    <w:p w:rsidR="000875EF" w:rsidRPr="00C004DD" w:rsidP="002322E7" w14:paraId="4DC426D2" w14:textId="77777777">
      <w:pPr>
        <w:pStyle w:val="ListParagraph"/>
        <w:ind w:left="360"/>
        <w:rPr>
          <w:rFonts w:ascii="Times New Roman" w:hAnsi="Times New Roman" w:cs="Times New Roman"/>
          <w:bCs/>
        </w:rPr>
      </w:pPr>
    </w:p>
    <w:p w:rsidR="00EC4EA6" w:rsidRPr="00C004DD" w:rsidP="002322E7" w14:paraId="7620C7D0" w14:textId="7BE0A4ED">
      <w:pPr>
        <w:pStyle w:val="ListParagraph"/>
        <w:numPr>
          <w:ilvl w:val="0"/>
          <w:numId w:val="9"/>
        </w:numPr>
        <w:ind w:left="360"/>
        <w:rPr>
          <w:rFonts w:ascii="Times New Roman" w:hAnsi="Times New Roman" w:cs="Times New Roman"/>
          <w:bCs/>
        </w:rPr>
      </w:pPr>
      <w:r w:rsidRPr="00C004DD">
        <w:rPr>
          <w:rFonts w:ascii="Times New Roman" w:hAnsi="Times New Roman" w:cs="Times New Roman"/>
          <w:bCs/>
        </w:rPr>
        <w:t xml:space="preserve">Vaccine Finder </w:t>
      </w:r>
      <w:r w:rsidRPr="00C004DD" w:rsidR="00C7509B">
        <w:rPr>
          <w:rFonts w:ascii="Times New Roman" w:hAnsi="Times New Roman" w:cs="Times New Roman"/>
          <w:bCs/>
        </w:rPr>
        <w:t xml:space="preserve">(VF) </w:t>
      </w:r>
      <w:r w:rsidRPr="00C004DD">
        <w:rPr>
          <w:rFonts w:ascii="Times New Roman" w:hAnsi="Times New Roman" w:cs="Times New Roman"/>
          <w:bCs/>
        </w:rPr>
        <w:t>focuses on providing information to the public about where vaccines are available, and tracks usage by pharmacies and clinics</w:t>
      </w:r>
      <w:r w:rsidRPr="00C004DD">
        <w:rPr>
          <w:rFonts w:ascii="Times New Roman" w:hAnsi="Times New Roman" w:cs="Times New Roman"/>
        </w:rPr>
        <w:t>.</w:t>
      </w:r>
      <w:r w:rsidRPr="00C004DD" w:rsidR="00BD04E4">
        <w:rPr>
          <w:rFonts w:ascii="Times New Roman" w:hAnsi="Times New Roman" w:cs="Times New Roman"/>
        </w:rPr>
        <w:t xml:space="preserve">  </w:t>
      </w:r>
      <w:r w:rsidRPr="00C004DD" w:rsidR="000875EF">
        <w:rPr>
          <w:rFonts w:ascii="Times New Roman" w:hAnsi="Times New Roman" w:cs="Times New Roman"/>
          <w:bCs/>
        </w:rPr>
        <w:t>Through our assessment we confirmed via the previous V</w:t>
      </w:r>
      <w:r w:rsidRPr="00C004DD" w:rsidR="00C7509B">
        <w:rPr>
          <w:rFonts w:ascii="Times New Roman" w:hAnsi="Times New Roman" w:cs="Times New Roman"/>
          <w:bCs/>
        </w:rPr>
        <w:t>F</w:t>
      </w:r>
      <w:r w:rsidRPr="00C004DD" w:rsidR="000875EF">
        <w:rPr>
          <w:rFonts w:ascii="Times New Roman" w:hAnsi="Times New Roman" w:cs="Times New Roman"/>
          <w:bCs/>
        </w:rPr>
        <w:t xml:space="preserve"> system owners that CSAT surveys were not administered to their user base.  Since the CARS transition, CSAT surveys will be distributed for the first time.  Duplication of CSAT questions is therefore not applicable.</w:t>
      </w:r>
    </w:p>
    <w:p w:rsidR="00EC4EA6" w:rsidRPr="00F31725" w:rsidP="002322E7" w14:paraId="1693FEE3" w14:textId="77695831">
      <w:pPr>
        <w:rPr>
          <w:rFonts w:ascii="Times New Roman" w:hAnsi="Times New Roman" w:cs="Times New Roman"/>
          <w:b/>
          <w:bCs/>
          <w:u w:val="single"/>
        </w:rPr>
      </w:pPr>
      <w:r w:rsidRPr="00F31725">
        <w:rPr>
          <w:rFonts w:ascii="Times New Roman" w:hAnsi="Times New Roman" w:cs="Times New Roman"/>
          <w:b/>
          <w:bCs/>
          <w:u w:val="single"/>
        </w:rPr>
        <w:t xml:space="preserve">CDC-Info </w:t>
      </w:r>
    </w:p>
    <w:p w:rsidR="00E07D13" w:rsidRPr="004F2DA4" w:rsidP="002322E7" w14:paraId="2122B9DB" w14:textId="6E2CA6D0">
      <w:pPr>
        <w:rPr>
          <w:rFonts w:ascii="Times New Roman" w:hAnsi="Times New Roman" w:cs="Times New Roman"/>
          <w:color w:val="0070C0"/>
        </w:rPr>
      </w:pPr>
      <w:r>
        <w:rPr>
          <w:rFonts w:ascii="Times New Roman" w:hAnsi="Times New Roman" w:cs="Times New Roman"/>
        </w:rPr>
        <w:t>CDC</w:t>
      </w:r>
      <w:r w:rsidR="00C7509B">
        <w:rPr>
          <w:rFonts w:ascii="Times New Roman" w:hAnsi="Times New Roman" w:cs="Times New Roman"/>
        </w:rPr>
        <w:t>-</w:t>
      </w:r>
      <w:r>
        <w:rPr>
          <w:rFonts w:ascii="Times New Roman" w:hAnsi="Times New Roman" w:cs="Times New Roman"/>
        </w:rPr>
        <w:t xml:space="preserve">Info is a national contact center that offers phone and email </w:t>
      </w:r>
      <w:r w:rsidR="00C7509B">
        <w:rPr>
          <w:rFonts w:ascii="Times New Roman" w:hAnsi="Times New Roman" w:cs="Times New Roman"/>
        </w:rPr>
        <w:t xml:space="preserve">support </w:t>
      </w:r>
      <w:r>
        <w:rPr>
          <w:rFonts w:ascii="Times New Roman" w:hAnsi="Times New Roman" w:cs="Times New Roman"/>
        </w:rPr>
        <w:t>to a user base to help find reliable health information on many health care topics.  Based on our interactions and the similarities between CDC</w:t>
      </w:r>
      <w:r w:rsidR="00C7509B">
        <w:rPr>
          <w:rFonts w:ascii="Times New Roman" w:hAnsi="Times New Roman" w:cs="Times New Roman"/>
        </w:rPr>
        <w:t>-</w:t>
      </w:r>
      <w:r>
        <w:rPr>
          <w:rFonts w:ascii="Times New Roman" w:hAnsi="Times New Roman" w:cs="Times New Roman"/>
        </w:rPr>
        <w:t>Info and CARS HD as it relates to vaccination responses, we obtained copies of the current CDC</w:t>
      </w:r>
      <w:r w:rsidR="00C7509B">
        <w:rPr>
          <w:rFonts w:ascii="Times New Roman" w:hAnsi="Times New Roman" w:cs="Times New Roman"/>
        </w:rPr>
        <w:t>-</w:t>
      </w:r>
      <w:r>
        <w:rPr>
          <w:rFonts w:ascii="Times New Roman" w:hAnsi="Times New Roman" w:cs="Times New Roman"/>
        </w:rPr>
        <w:t>Info CSAT.  Based upon review and assessment of the current survey, no similarities were observed across the two</w:t>
      </w:r>
      <w:r w:rsidR="00751CC6">
        <w:rPr>
          <w:rFonts w:ascii="Times New Roman" w:hAnsi="Times New Roman" w:cs="Times New Roman"/>
        </w:rPr>
        <w:t xml:space="preserve"> (2)</w:t>
      </w:r>
      <w:r>
        <w:rPr>
          <w:rFonts w:ascii="Times New Roman" w:hAnsi="Times New Roman" w:cs="Times New Roman"/>
        </w:rPr>
        <w:t xml:space="preserve"> surveys for questions presented to the user community.</w:t>
      </w:r>
      <w:r w:rsidR="0064392C">
        <w:rPr>
          <w:rFonts w:ascii="Times New Roman" w:hAnsi="Times New Roman" w:cs="Times New Roman"/>
        </w:rPr>
        <w:t xml:space="preserve">  The purpose of the CARS HD CSAT is to evaluate a customer’s overall experience with the HD and to evaluate the HDS performance.</w:t>
      </w:r>
    </w:p>
    <w:p w:rsidR="00B92BC5" w:rsidRPr="005F61F5" w:rsidP="00154736" w14:paraId="62A8826F" w14:textId="61490F23">
      <w:pPr>
        <w:pStyle w:val="Heading1"/>
      </w:pPr>
      <w:bookmarkStart w:id="40" w:name="_Toc106974907"/>
      <w:r>
        <w:t>5.0</w:t>
      </w:r>
      <w:r>
        <w:tab/>
        <w:t>Overview of System Architecture and Processes</w:t>
      </w:r>
      <w:bookmarkEnd w:id="40"/>
      <w:r>
        <w:t xml:space="preserve"> </w:t>
      </w:r>
    </w:p>
    <w:p w:rsidR="005F09A8" w:rsidRPr="00282016" w:rsidP="00282016" w14:paraId="122B19B4" w14:textId="43C32CC9">
      <w:pPr>
        <w:ind w:left="630"/>
        <w:rPr>
          <w:rFonts w:ascii="Times New Roman" w:hAnsi="Times New Roman" w:eastAsiaTheme="majorEastAsia" w:cstheme="majorBidi"/>
          <w:b/>
          <w:bCs/>
          <w:szCs w:val="26"/>
        </w:rPr>
      </w:pPr>
      <w:r w:rsidRPr="00282016">
        <w:rPr>
          <w:rFonts w:ascii="Times New Roman" w:hAnsi="Times New Roman" w:eastAsiaTheme="majorEastAsia" w:cstheme="majorBidi"/>
          <w:b/>
          <w:bCs/>
          <w:szCs w:val="26"/>
        </w:rPr>
        <w:t>CDC VDAT H</w:t>
      </w:r>
      <w:r w:rsidRPr="00282016" w:rsidR="002F38EF">
        <w:rPr>
          <w:rFonts w:ascii="Times New Roman" w:hAnsi="Times New Roman" w:eastAsiaTheme="majorEastAsia" w:cstheme="majorBidi"/>
          <w:b/>
          <w:bCs/>
          <w:szCs w:val="26"/>
        </w:rPr>
        <w:t>D</w:t>
      </w:r>
      <w:r w:rsidRPr="00282016">
        <w:rPr>
          <w:rFonts w:ascii="Times New Roman" w:hAnsi="Times New Roman" w:eastAsiaTheme="majorEastAsia" w:cstheme="majorBidi"/>
          <w:b/>
          <w:bCs/>
          <w:szCs w:val="26"/>
        </w:rPr>
        <w:t xml:space="preserve"> </w:t>
      </w:r>
      <w:r w:rsidRPr="00282016" w:rsidR="00751CC6">
        <w:rPr>
          <w:rFonts w:ascii="Times New Roman" w:hAnsi="Times New Roman" w:eastAsiaTheme="majorEastAsia" w:cstheme="majorBidi"/>
          <w:b/>
          <w:bCs/>
          <w:szCs w:val="26"/>
        </w:rPr>
        <w:t xml:space="preserve">System </w:t>
      </w:r>
      <w:r w:rsidRPr="00282016">
        <w:rPr>
          <w:rFonts w:ascii="Times New Roman" w:hAnsi="Times New Roman" w:eastAsiaTheme="majorEastAsia" w:cstheme="majorBidi"/>
          <w:b/>
          <w:bCs/>
          <w:szCs w:val="26"/>
        </w:rPr>
        <w:t>Platfor</w:t>
      </w:r>
      <w:r w:rsidRPr="00282016" w:rsidR="00751CC6">
        <w:rPr>
          <w:rFonts w:ascii="Times New Roman" w:hAnsi="Times New Roman" w:eastAsiaTheme="majorEastAsia" w:cstheme="majorBidi"/>
          <w:b/>
          <w:bCs/>
          <w:szCs w:val="26"/>
        </w:rPr>
        <w:t>m</w:t>
      </w:r>
      <w:r w:rsidRPr="00282016">
        <w:rPr>
          <w:rFonts w:ascii="Times New Roman" w:hAnsi="Times New Roman" w:eastAsiaTheme="majorEastAsia" w:cstheme="majorBidi"/>
          <w:b/>
          <w:bCs/>
          <w:szCs w:val="26"/>
        </w:rPr>
        <w:t>s </w:t>
      </w:r>
    </w:p>
    <w:p w:rsidR="005F09A8" w:rsidRPr="009D650E" w:rsidP="005F09A8" w14:paraId="1A85B8BA" w14:textId="34352BD8">
      <w:pPr>
        <w:spacing w:after="0"/>
        <w:ind w:left="630"/>
        <w:textAlignment w:val="baseline"/>
        <w:rPr>
          <w:rFonts w:ascii="Segoe UI" w:eastAsia="Times New Roman" w:hAnsi="Segoe UI" w:cs="Segoe UI"/>
          <w:lang w:eastAsia="en-US"/>
        </w:rPr>
      </w:pPr>
      <w:r w:rsidRPr="009D650E">
        <w:rPr>
          <w:rFonts w:ascii="Times New Roman" w:eastAsia="Times New Roman" w:hAnsi="Times New Roman" w:cs="Times New Roman"/>
          <w:lang w:eastAsia="en-US"/>
        </w:rPr>
        <w:t xml:space="preserve">The VDAT Team uses a variety of </w:t>
      </w:r>
      <w:r w:rsidR="00751CC6">
        <w:rPr>
          <w:rFonts w:ascii="Times New Roman" w:eastAsia="Times New Roman" w:hAnsi="Times New Roman" w:cs="Times New Roman"/>
          <w:lang w:eastAsia="en-US"/>
        </w:rPr>
        <w:t>system platform</w:t>
      </w:r>
      <w:r w:rsidRPr="009D650E">
        <w:rPr>
          <w:rFonts w:ascii="Times New Roman" w:eastAsia="Times New Roman" w:hAnsi="Times New Roman" w:cs="Times New Roman"/>
          <w:lang w:eastAsia="en-US"/>
        </w:rPr>
        <w:t xml:space="preserve">s to manage operations, assist </w:t>
      </w:r>
      <w:r w:rsidR="00751CC6">
        <w:rPr>
          <w:rFonts w:ascii="Times New Roman" w:eastAsia="Times New Roman" w:hAnsi="Times New Roman" w:cs="Times New Roman"/>
          <w:lang w:eastAsia="en-US"/>
        </w:rPr>
        <w:t>u</w:t>
      </w:r>
      <w:r w:rsidRPr="009D650E">
        <w:rPr>
          <w:rFonts w:ascii="Times New Roman" w:eastAsia="Times New Roman" w:hAnsi="Times New Roman" w:cs="Times New Roman"/>
          <w:lang w:eastAsia="en-US"/>
        </w:rPr>
        <w:t>sers/</w:t>
      </w:r>
      <w:r w:rsidR="00751CC6">
        <w:rPr>
          <w:rFonts w:ascii="Times New Roman" w:eastAsia="Times New Roman" w:hAnsi="Times New Roman" w:cs="Times New Roman"/>
          <w:lang w:eastAsia="en-US"/>
        </w:rPr>
        <w:t>p</w:t>
      </w:r>
      <w:r w:rsidRPr="009D650E">
        <w:rPr>
          <w:rFonts w:ascii="Times New Roman" w:eastAsia="Times New Roman" w:hAnsi="Times New Roman" w:cs="Times New Roman"/>
          <w:lang w:eastAsia="en-US"/>
        </w:rPr>
        <w:t>roviders and achieve program objectives.  Below is a high-level overview of the systems used</w:t>
      </w:r>
      <w:r w:rsidR="0082269F">
        <w:rPr>
          <w:rFonts w:ascii="Times New Roman" w:eastAsia="Times New Roman" w:hAnsi="Times New Roman" w:cs="Times New Roman"/>
          <w:lang w:eastAsia="en-US"/>
        </w:rPr>
        <w:t>.</w:t>
      </w:r>
      <w:r w:rsidRPr="009D650E">
        <w:rPr>
          <w:rFonts w:ascii="Times New Roman" w:eastAsia="Times New Roman" w:hAnsi="Times New Roman" w:cs="Times New Roman"/>
          <w:lang w:eastAsia="en-US"/>
        </w:rPr>
        <w:t> </w:t>
      </w:r>
    </w:p>
    <w:p w:rsidR="005F09A8" w:rsidRPr="009D650E" w:rsidP="005F09A8" w14:paraId="170C831A" w14:textId="77777777">
      <w:pPr>
        <w:spacing w:after="0"/>
        <w:textAlignment w:val="baseline"/>
        <w:rPr>
          <w:rFonts w:ascii="Segoe UI" w:eastAsia="Times New Roman" w:hAnsi="Segoe UI" w:cs="Segoe UI"/>
          <w:lang w:eastAsia="en-US"/>
        </w:rPr>
      </w:pPr>
      <w:r w:rsidRPr="009D650E">
        <w:rPr>
          <w:rFonts w:ascii="Arial" w:eastAsia="Times New Roman" w:hAnsi="Arial" w:cs="Arial"/>
          <w:lang w:eastAsia="en-US"/>
        </w:rPr>
        <w:t> </w:t>
      </w:r>
    </w:p>
    <w:p w:rsidR="005F09A8" w:rsidRPr="009D650E" w:rsidP="005F09A8" w14:paraId="6AA143EC" w14:textId="0F0B936D">
      <w:pPr>
        <w:numPr>
          <w:ilvl w:val="0"/>
          <w:numId w:val="12"/>
        </w:numPr>
        <w:tabs>
          <w:tab w:val="clear" w:pos="720"/>
          <w:tab w:val="num" w:pos="1800"/>
        </w:tabs>
        <w:spacing w:after="0"/>
        <w:ind w:left="1800"/>
        <w:textAlignment w:val="baseline"/>
        <w:rPr>
          <w:rFonts w:ascii="Times New Roman" w:eastAsia="Times New Roman" w:hAnsi="Times New Roman" w:cs="Times New Roman"/>
          <w:lang w:eastAsia="en-US"/>
        </w:rPr>
      </w:pPr>
      <w:r w:rsidRPr="009D650E">
        <w:rPr>
          <w:rFonts w:ascii="Times New Roman" w:eastAsia="Times New Roman" w:hAnsi="Times New Roman" w:cs="Times New Roman"/>
          <w:b/>
          <w:bCs/>
          <w:lang w:eastAsia="en-US"/>
        </w:rPr>
        <w:t>Genesys</w:t>
      </w:r>
      <w:r w:rsidRPr="009D650E">
        <w:rPr>
          <w:rFonts w:ascii="Times New Roman" w:eastAsia="Times New Roman" w:hAnsi="Times New Roman" w:cs="Times New Roman"/>
          <w:lang w:eastAsia="en-US"/>
        </w:rPr>
        <w:t> (telephony</w:t>
      </w:r>
      <w:r w:rsidR="002F38EF">
        <w:rPr>
          <w:rFonts w:ascii="Times New Roman" w:eastAsia="Times New Roman" w:hAnsi="Times New Roman" w:cs="Times New Roman"/>
          <w:lang w:eastAsia="en-US"/>
        </w:rPr>
        <w:t xml:space="preserve"> system</w:t>
      </w:r>
      <w:r w:rsidRPr="009D650E">
        <w:rPr>
          <w:rFonts w:ascii="Times New Roman" w:eastAsia="Times New Roman" w:hAnsi="Times New Roman" w:cs="Times New Roman"/>
          <w:lang w:eastAsia="en-US"/>
        </w:rPr>
        <w:t>) is a suite of pre-integrated components including voice applications, chat, email, I</w:t>
      </w:r>
      <w:r w:rsidR="00F52054">
        <w:rPr>
          <w:rFonts w:ascii="Times New Roman" w:eastAsia="Times New Roman" w:hAnsi="Times New Roman" w:cs="Times New Roman"/>
          <w:lang w:eastAsia="en-US"/>
        </w:rPr>
        <w:t xml:space="preserve">nteractive </w:t>
      </w:r>
      <w:r w:rsidRPr="009D650E">
        <w:rPr>
          <w:rFonts w:ascii="Times New Roman" w:eastAsia="Times New Roman" w:hAnsi="Times New Roman" w:cs="Times New Roman"/>
          <w:lang w:eastAsia="en-US"/>
        </w:rPr>
        <w:t>V</w:t>
      </w:r>
      <w:r w:rsidR="00F52054">
        <w:rPr>
          <w:rFonts w:ascii="Times New Roman" w:eastAsia="Times New Roman" w:hAnsi="Times New Roman" w:cs="Times New Roman"/>
          <w:lang w:eastAsia="en-US"/>
        </w:rPr>
        <w:t xml:space="preserve">oice </w:t>
      </w:r>
      <w:r w:rsidRPr="009D650E">
        <w:rPr>
          <w:rFonts w:ascii="Times New Roman" w:eastAsia="Times New Roman" w:hAnsi="Times New Roman" w:cs="Times New Roman"/>
          <w:lang w:eastAsia="en-US"/>
        </w:rPr>
        <w:t>R</w:t>
      </w:r>
      <w:r w:rsidR="00F52054">
        <w:rPr>
          <w:rFonts w:ascii="Times New Roman" w:eastAsia="Times New Roman" w:hAnsi="Times New Roman" w:cs="Times New Roman"/>
          <w:lang w:eastAsia="en-US"/>
        </w:rPr>
        <w:t>esponse (IVR)</w:t>
      </w:r>
      <w:r w:rsidRPr="009D650E">
        <w:rPr>
          <w:rFonts w:ascii="Times New Roman" w:eastAsia="Times New Roman" w:hAnsi="Times New Roman" w:cs="Times New Roman"/>
          <w:lang w:eastAsia="en-US"/>
        </w:rPr>
        <w:t xml:space="preserve">, and Workforce Management (WFM) tools used for </w:t>
      </w:r>
      <w:r w:rsidR="002F38EF">
        <w:rPr>
          <w:rFonts w:ascii="Times New Roman" w:eastAsia="Times New Roman" w:hAnsi="Times New Roman" w:cs="Times New Roman"/>
          <w:lang w:eastAsia="en-US"/>
        </w:rPr>
        <w:t>HD</w:t>
      </w:r>
      <w:r w:rsidRPr="009D650E">
        <w:rPr>
          <w:rFonts w:ascii="Times New Roman" w:eastAsia="Times New Roman" w:hAnsi="Times New Roman" w:cs="Times New Roman"/>
          <w:lang w:eastAsia="en-US"/>
        </w:rPr>
        <w:t> operations </w:t>
      </w:r>
    </w:p>
    <w:p w:rsidR="009D650E" w:rsidP="001F1EA7" w14:paraId="23E0A5C2" w14:textId="6ED1991B">
      <w:pPr>
        <w:numPr>
          <w:ilvl w:val="0"/>
          <w:numId w:val="12"/>
        </w:numPr>
        <w:tabs>
          <w:tab w:val="clear" w:pos="720"/>
          <w:tab w:val="num" w:pos="1800"/>
        </w:tabs>
        <w:spacing w:after="0"/>
        <w:ind w:left="1800"/>
        <w:textAlignment w:val="baseline"/>
        <w:rPr>
          <w:rFonts w:ascii="Times New Roman" w:eastAsia="Times New Roman" w:hAnsi="Times New Roman" w:cs="Times New Roman"/>
          <w:lang w:eastAsia="en-US"/>
        </w:rPr>
      </w:pPr>
      <w:r w:rsidRPr="009D650E">
        <w:rPr>
          <w:rFonts w:ascii="Times New Roman" w:eastAsia="Times New Roman" w:hAnsi="Times New Roman" w:cs="Times New Roman"/>
          <w:b/>
          <w:bCs/>
          <w:lang w:eastAsia="en-US"/>
        </w:rPr>
        <w:t>Salesforce</w:t>
      </w:r>
      <w:r w:rsidRPr="009D650E">
        <w:rPr>
          <w:rFonts w:ascii="Times New Roman" w:eastAsia="Times New Roman" w:hAnsi="Times New Roman" w:cs="Times New Roman"/>
          <w:lang w:eastAsia="en-US"/>
        </w:rPr>
        <w:t xml:space="preserve"> (ticketing system) is an application used to capture </w:t>
      </w:r>
      <w:r w:rsidR="00F52054">
        <w:rPr>
          <w:rFonts w:ascii="Times New Roman" w:eastAsia="Times New Roman" w:hAnsi="Times New Roman" w:cs="Times New Roman"/>
          <w:lang w:eastAsia="en-US"/>
        </w:rPr>
        <w:t>Customer Relationship Management (</w:t>
      </w:r>
      <w:r w:rsidRPr="009D650E">
        <w:rPr>
          <w:rFonts w:ascii="Times New Roman" w:eastAsia="Times New Roman" w:hAnsi="Times New Roman" w:cs="Times New Roman"/>
          <w:lang w:eastAsia="en-US"/>
        </w:rPr>
        <w:t>CRM</w:t>
      </w:r>
      <w:r w:rsidR="00F52054">
        <w:rPr>
          <w:rFonts w:ascii="Times New Roman" w:eastAsia="Times New Roman" w:hAnsi="Times New Roman" w:cs="Times New Roman"/>
          <w:lang w:eastAsia="en-US"/>
        </w:rPr>
        <w:t>)</w:t>
      </w:r>
      <w:r w:rsidRPr="009D650E">
        <w:rPr>
          <w:rFonts w:ascii="Times New Roman" w:eastAsia="Times New Roman" w:hAnsi="Times New Roman" w:cs="Times New Roman"/>
          <w:lang w:eastAsia="en-US"/>
        </w:rPr>
        <w:t xml:space="preserve"> contacts</w:t>
      </w:r>
    </w:p>
    <w:p w:rsidR="00BC21B6" w:rsidRPr="009D650E" w:rsidP="009D650E" w14:paraId="089CA4F0" w14:textId="4CDD0E16">
      <w:pPr>
        <w:spacing w:after="0"/>
        <w:ind w:left="1800"/>
        <w:textAlignment w:val="baseline"/>
        <w:rPr>
          <w:rFonts w:ascii="Times New Roman" w:eastAsia="Times New Roman" w:hAnsi="Times New Roman" w:cs="Times New Roman"/>
          <w:lang w:eastAsia="en-US"/>
        </w:rPr>
      </w:pPr>
      <w:r w:rsidRPr="009D650E">
        <w:rPr>
          <w:rFonts w:ascii="Times New Roman" w:eastAsia="Times New Roman" w:hAnsi="Times New Roman" w:cs="Times New Roman"/>
          <w:lang w:eastAsia="en-US"/>
        </w:rPr>
        <w:t>and call</w:t>
      </w:r>
      <w:r w:rsidR="009D650E">
        <w:rPr>
          <w:rFonts w:ascii="Times New Roman" w:eastAsia="Times New Roman" w:hAnsi="Times New Roman" w:cs="Times New Roman"/>
          <w:lang w:eastAsia="en-US"/>
        </w:rPr>
        <w:t xml:space="preserve"> </w:t>
      </w:r>
      <w:r w:rsidRPr="009D650E">
        <w:rPr>
          <w:rFonts w:ascii="Times New Roman" w:eastAsia="Times New Roman" w:hAnsi="Times New Roman" w:cs="Times New Roman"/>
          <w:lang w:eastAsia="en-US"/>
        </w:rPr>
        <w:t>disposition data for calls/emails being handled by HDS</w:t>
      </w:r>
    </w:p>
    <w:p w:rsidR="005F09A8" w:rsidRPr="001F1EA7" w:rsidP="001F1EA7" w14:paraId="7DE532A6" w14:textId="5393B5E1">
      <w:pPr>
        <w:numPr>
          <w:ilvl w:val="0"/>
          <w:numId w:val="12"/>
        </w:numPr>
        <w:tabs>
          <w:tab w:val="clear" w:pos="720"/>
          <w:tab w:val="num" w:pos="1800"/>
        </w:tabs>
        <w:spacing w:after="0"/>
        <w:ind w:left="1800"/>
        <w:textAlignment w:val="baseline"/>
        <w:rPr>
          <w:rFonts w:ascii="Times New Roman" w:eastAsia="Times New Roman" w:hAnsi="Times New Roman" w:cs="Times New Roman"/>
          <w:lang w:eastAsia="en-US"/>
        </w:rPr>
      </w:pPr>
      <w:r w:rsidRPr="001F1EA7">
        <w:rPr>
          <w:rFonts w:ascii="Times New Roman" w:eastAsia="Times New Roman" w:hAnsi="Times New Roman" w:cs="Times New Roman"/>
          <w:b/>
          <w:bCs/>
          <w:lang w:eastAsia="en-US"/>
        </w:rPr>
        <w:t>A</w:t>
      </w:r>
      <w:r w:rsidRPr="001F1EA7" w:rsidR="007275A1">
        <w:rPr>
          <w:rFonts w:ascii="Times New Roman" w:eastAsia="Times New Roman" w:hAnsi="Times New Roman" w:cs="Times New Roman"/>
          <w:b/>
          <w:bCs/>
          <w:lang w:eastAsia="en-US"/>
        </w:rPr>
        <w:t xml:space="preserve">mazon </w:t>
      </w:r>
      <w:r w:rsidRPr="001F1EA7">
        <w:rPr>
          <w:rFonts w:ascii="Times New Roman" w:eastAsia="Times New Roman" w:hAnsi="Times New Roman" w:cs="Times New Roman"/>
          <w:b/>
          <w:bCs/>
          <w:lang w:eastAsia="en-US"/>
        </w:rPr>
        <w:t>W</w:t>
      </w:r>
      <w:r w:rsidRPr="001F1EA7" w:rsidR="007275A1">
        <w:rPr>
          <w:rFonts w:ascii="Times New Roman" w:eastAsia="Times New Roman" w:hAnsi="Times New Roman" w:cs="Times New Roman"/>
          <w:b/>
          <w:bCs/>
          <w:lang w:eastAsia="en-US"/>
        </w:rPr>
        <w:t xml:space="preserve">eb </w:t>
      </w:r>
      <w:r w:rsidRPr="001F1EA7">
        <w:rPr>
          <w:rFonts w:ascii="Times New Roman" w:eastAsia="Times New Roman" w:hAnsi="Times New Roman" w:cs="Times New Roman"/>
          <w:b/>
          <w:bCs/>
          <w:lang w:eastAsia="en-US"/>
        </w:rPr>
        <w:t>S</w:t>
      </w:r>
      <w:r w:rsidRPr="001F1EA7" w:rsidR="007275A1">
        <w:rPr>
          <w:rFonts w:ascii="Times New Roman" w:eastAsia="Times New Roman" w:hAnsi="Times New Roman" w:cs="Times New Roman"/>
          <w:b/>
          <w:bCs/>
          <w:lang w:eastAsia="en-US"/>
        </w:rPr>
        <w:t>ervices (AWS)</w:t>
      </w:r>
      <w:r w:rsidRPr="001F1EA7">
        <w:rPr>
          <w:rFonts w:ascii="Times New Roman" w:eastAsia="Times New Roman" w:hAnsi="Times New Roman" w:cs="Times New Roman"/>
          <w:lang w:eastAsia="en-US"/>
        </w:rPr>
        <w:t> is a secure cloud platform/desktop service</w:t>
      </w:r>
      <w:r w:rsidRPr="001F1EA7" w:rsidR="00BC21B6">
        <w:rPr>
          <w:rFonts w:ascii="Times New Roman" w:eastAsia="Times New Roman" w:hAnsi="Times New Roman" w:cs="Times New Roman"/>
          <w:lang w:eastAsia="en-US"/>
        </w:rPr>
        <w:t xml:space="preserve"> </w:t>
      </w:r>
      <w:r w:rsidRPr="001F1EA7">
        <w:rPr>
          <w:rFonts w:ascii="Times New Roman" w:eastAsia="Times New Roman" w:hAnsi="Times New Roman" w:cs="Times New Roman"/>
          <w:lang w:eastAsia="en-US"/>
        </w:rPr>
        <w:t xml:space="preserve">that ensures </w:t>
      </w:r>
      <w:r w:rsidR="00751CC6">
        <w:rPr>
          <w:rFonts w:ascii="Times New Roman" w:eastAsia="Times New Roman" w:hAnsi="Times New Roman" w:cs="Times New Roman"/>
          <w:lang w:eastAsia="en-US"/>
        </w:rPr>
        <w:t>the VDAT Team</w:t>
      </w:r>
      <w:r w:rsidRPr="001F1EA7">
        <w:rPr>
          <w:rFonts w:ascii="Times New Roman" w:eastAsia="Times New Roman" w:hAnsi="Times New Roman" w:cs="Times New Roman"/>
          <w:lang w:eastAsia="en-US"/>
        </w:rPr>
        <w:t xml:space="preserve"> can work remotely </w:t>
      </w:r>
      <w:r w:rsidRPr="001F1EA7" w:rsidR="007275A1">
        <w:rPr>
          <w:rFonts w:ascii="Times New Roman" w:eastAsia="Times New Roman" w:hAnsi="Times New Roman" w:cs="Times New Roman"/>
          <w:lang w:eastAsia="en-US"/>
        </w:rPr>
        <w:t xml:space="preserve">and </w:t>
      </w:r>
      <w:r w:rsidRPr="001F1EA7">
        <w:rPr>
          <w:rFonts w:ascii="Times New Roman" w:eastAsia="Times New Roman" w:hAnsi="Times New Roman" w:cs="Times New Roman"/>
          <w:lang w:eastAsia="en-US"/>
        </w:rPr>
        <w:t>securely </w:t>
      </w:r>
    </w:p>
    <w:p w:rsidR="005F09A8" w:rsidRPr="009D650E" w:rsidP="001F1EA7" w14:paraId="322ABB38" w14:textId="64B5586B">
      <w:pPr>
        <w:numPr>
          <w:ilvl w:val="0"/>
          <w:numId w:val="12"/>
        </w:numPr>
        <w:tabs>
          <w:tab w:val="clear" w:pos="720"/>
          <w:tab w:val="num" w:pos="1800"/>
        </w:tabs>
        <w:spacing w:after="0"/>
        <w:ind w:left="1800"/>
        <w:textAlignment w:val="baseline"/>
        <w:rPr>
          <w:rFonts w:ascii="Times New Roman" w:eastAsia="Times New Roman" w:hAnsi="Times New Roman" w:cs="Times New Roman"/>
          <w:lang w:eastAsia="en-US"/>
        </w:rPr>
      </w:pPr>
      <w:r w:rsidRPr="009D650E">
        <w:rPr>
          <w:rFonts w:ascii="Times New Roman" w:eastAsia="Times New Roman" w:hAnsi="Times New Roman" w:cs="Times New Roman"/>
          <w:b/>
          <w:bCs/>
          <w:lang w:eastAsia="en-US"/>
        </w:rPr>
        <w:t>Cornerstone</w:t>
      </w:r>
      <w:r w:rsidRPr="009D650E">
        <w:rPr>
          <w:rFonts w:ascii="Times New Roman" w:eastAsia="Times New Roman" w:hAnsi="Times New Roman" w:cs="Times New Roman"/>
          <w:lang w:eastAsia="en-US"/>
        </w:rPr>
        <w:t> is the eLearning platform used for training facilitation</w:t>
      </w:r>
      <w:r w:rsidR="00585FDB">
        <w:rPr>
          <w:rFonts w:ascii="Times New Roman" w:eastAsia="Times New Roman" w:hAnsi="Times New Roman" w:cs="Times New Roman"/>
          <w:lang w:eastAsia="en-US"/>
        </w:rPr>
        <w:t xml:space="preserve"> </w:t>
      </w:r>
      <w:r w:rsidRPr="009D650E">
        <w:rPr>
          <w:rFonts w:ascii="Times New Roman" w:eastAsia="Times New Roman" w:hAnsi="Times New Roman" w:cs="Times New Roman"/>
          <w:lang w:eastAsia="en-US"/>
        </w:rPr>
        <w:t>and completion </w:t>
      </w:r>
    </w:p>
    <w:p w:rsidR="009D650E" w:rsidP="005F09A8" w14:paraId="06DD9061" w14:textId="77777777">
      <w:pPr>
        <w:numPr>
          <w:ilvl w:val="0"/>
          <w:numId w:val="12"/>
        </w:numPr>
        <w:tabs>
          <w:tab w:val="clear" w:pos="720"/>
          <w:tab w:val="num" w:pos="1800"/>
        </w:tabs>
        <w:spacing w:after="0"/>
        <w:ind w:left="2160" w:hanging="720"/>
        <w:textAlignment w:val="baseline"/>
        <w:rPr>
          <w:rFonts w:ascii="Times New Roman" w:eastAsia="Times New Roman" w:hAnsi="Times New Roman" w:cs="Times New Roman"/>
          <w:lang w:eastAsia="en-US"/>
        </w:rPr>
      </w:pPr>
      <w:r w:rsidRPr="009D650E">
        <w:rPr>
          <w:rFonts w:ascii="Times New Roman" w:eastAsia="Times New Roman" w:hAnsi="Times New Roman" w:cs="Times New Roman"/>
          <w:b/>
          <w:bCs/>
          <w:lang w:eastAsia="en-US"/>
        </w:rPr>
        <w:t>CDC Systems</w:t>
      </w:r>
      <w:r w:rsidRPr="009D650E">
        <w:rPr>
          <w:rFonts w:ascii="Times New Roman" w:eastAsia="Times New Roman" w:hAnsi="Times New Roman" w:cs="Times New Roman"/>
          <w:lang w:eastAsia="en-US"/>
        </w:rPr>
        <w:t> are the vendor specific applications used by HDS for</w:t>
      </w:r>
    </w:p>
    <w:p w:rsidR="005F09A8" w:rsidRPr="009D650E" w:rsidP="009D650E" w14:paraId="68DCA3F3" w14:textId="0CA90DCE">
      <w:pPr>
        <w:spacing w:after="0"/>
        <w:ind w:left="720" w:firstLine="1080"/>
        <w:textAlignment w:val="baseline"/>
        <w:rPr>
          <w:rFonts w:ascii="Times New Roman" w:eastAsia="Times New Roman" w:hAnsi="Times New Roman" w:cs="Times New Roman"/>
          <w:lang w:eastAsia="en-US"/>
        </w:rPr>
      </w:pPr>
      <w:r>
        <w:rPr>
          <w:rFonts w:ascii="Times New Roman" w:eastAsia="Times New Roman" w:hAnsi="Times New Roman" w:cs="Times New Roman"/>
          <w:lang w:eastAsia="en-US"/>
        </w:rPr>
        <w:t>t</w:t>
      </w:r>
      <w:r w:rsidRPr="009D650E">
        <w:rPr>
          <w:rFonts w:ascii="Times New Roman" w:eastAsia="Times New Roman" w:hAnsi="Times New Roman" w:cs="Times New Roman"/>
          <w:lang w:eastAsia="en-US"/>
        </w:rPr>
        <w:t>roubleshooting</w:t>
      </w:r>
      <w:r>
        <w:rPr>
          <w:rFonts w:ascii="Times New Roman" w:eastAsia="Times New Roman" w:hAnsi="Times New Roman" w:cs="Times New Roman"/>
          <w:lang w:eastAsia="en-US"/>
        </w:rPr>
        <w:t xml:space="preserve"> </w:t>
      </w:r>
      <w:r w:rsidRPr="009D650E">
        <w:rPr>
          <w:rFonts w:ascii="Times New Roman" w:eastAsia="Times New Roman" w:hAnsi="Times New Roman" w:cs="Times New Roman"/>
          <w:lang w:eastAsia="en-US"/>
        </w:rPr>
        <w:t>and problem resolution  </w:t>
      </w:r>
    </w:p>
    <w:p w:rsidR="009D650E" w:rsidRPr="001F1EA7" w:rsidP="00BC21B6" w14:paraId="2F83E3E2" w14:textId="6B8790E2">
      <w:pPr>
        <w:pStyle w:val="CaptionStyle1"/>
        <w:rPr>
          <w:i w:val="0"/>
          <w:iCs/>
          <w:lang w:eastAsia="en-US"/>
        </w:rPr>
      </w:pPr>
      <w:r w:rsidRPr="00324832">
        <w:rPr>
          <w:lang w:eastAsia="en-US"/>
        </w:rPr>
        <w:t> </w:t>
      </w:r>
    </w:p>
    <w:p w:rsidR="00FA7ECF" w:rsidP="00BC21B6" w14:paraId="41A975A4" w14:textId="77777777">
      <w:pPr>
        <w:pStyle w:val="CaptionStyle1"/>
      </w:pPr>
      <w:r>
        <w:rPr>
          <w:noProof/>
        </w:rPr>
        <w:t xml:space="preserve">                           </w:t>
      </w:r>
    </w:p>
    <w:p w:rsidR="00FA7ECF" w:rsidP="00FA7ECF" w14:paraId="1D12FEE7" w14:textId="2F0E54A6">
      <w:pPr>
        <w:pStyle w:val="Caption"/>
      </w:pPr>
      <w:bookmarkStart w:id="41" w:name="_Toc106974144"/>
      <w:bookmarkStart w:id="42" w:name="_Toc106974891"/>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5F47F5">
        <w:t>CDC VDAT Systems</w:t>
      </w:r>
      <w:bookmarkEnd w:id="41"/>
      <w:bookmarkEnd w:id="42"/>
    </w:p>
    <w:p w:rsidR="009D650E" w:rsidRPr="009D650E" w:rsidP="00BC21B6" w14:paraId="73D502DC" w14:textId="7720D572">
      <w:pPr>
        <w:pStyle w:val="CaptionStyle1"/>
      </w:pPr>
      <w:r>
        <w:rPr>
          <w:noProof/>
        </w:rPr>
        <w:drawing>
          <wp:inline distT="0" distB="0" distL="0" distR="0">
            <wp:extent cx="5687731" cy="3292897"/>
            <wp:effectExtent l="0" t="0" r="8255" b="3175"/>
            <wp:docPr id="2" name="Picture 3" descr="Graphical user interface&#10;&#10;Description automatically generated">
              <a:extLst xmlns:a="http://schemas.openxmlformats.org/drawingml/2006/main">
                <a:ext xmlns:a="http://schemas.openxmlformats.org/drawingml/2006/main" uri="{FF2B5EF4-FFF2-40B4-BE49-F238E27FC236}">
                  <a16:creationId xmlns:a16="http://schemas.microsoft.com/office/drawing/2014/main" id="{933CA3F9-C39E-4705-A5A0-6F052C60BB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Graphical user interface&#10;&#10;Description automatically generated">
                      <a:extLst>
                        <a:ext xmlns:a="http://schemas.openxmlformats.org/drawingml/2006/main" uri="{FF2B5EF4-FFF2-40B4-BE49-F238E27FC236}">
                          <a16:creationId xmlns:a16="http://schemas.microsoft.com/office/drawing/2014/main" id="{933CA3F9-C39E-4705-A5A0-6F052C60BB5E}"/>
                        </a:ext>
                      </a:extLst>
                    </pic:cNvPr>
                    <pic:cNvPicPr>
                      <a:picLocks noChangeAspect="1"/>
                    </pic:cNvPicPr>
                  </pic:nvPicPr>
                  <pic:blipFill>
                    <a:blip xmlns:r="http://schemas.openxmlformats.org/officeDocument/2006/relationships" r:embed="rId12">
                      <a:clrChange>
                        <a:clrFrom>
                          <a:srgbClr val="E9E9E9"/>
                        </a:clrFrom>
                        <a:clrTo>
                          <a:srgbClr val="E9E9E9">
                            <a:alpha val="0"/>
                          </a:srgbClr>
                        </a:clrTo>
                      </a:clrChange>
                    </a:blip>
                    <a:srcRect l="2295" t="42216" r="1367" b="2137"/>
                    <a:stretch>
                      <a:fillRect/>
                    </a:stretch>
                  </pic:blipFill>
                  <pic:spPr bwMode="auto">
                    <a:xfrm>
                      <a:off x="0" y="0"/>
                      <a:ext cx="5696324" cy="32978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C4EA6" w:rsidRPr="007564C7" w:rsidP="007564C7" w14:paraId="7E00AF06" w14:textId="7EAA2F64"/>
    <w:p w:rsidR="00EC4EA6" w:rsidRPr="00282016" w:rsidP="00282016" w14:paraId="7B477A0E" w14:textId="30A934E8">
      <w:pPr>
        <w:ind w:left="630"/>
        <w:rPr>
          <w:rFonts w:ascii="Times New Roman" w:hAnsi="Times New Roman" w:eastAsiaTheme="majorEastAsia" w:cstheme="majorBidi"/>
          <w:b/>
          <w:bCs/>
          <w:szCs w:val="26"/>
        </w:rPr>
      </w:pPr>
      <w:r w:rsidRPr="00282016">
        <w:rPr>
          <w:rFonts w:ascii="Times New Roman" w:hAnsi="Times New Roman" w:eastAsiaTheme="majorEastAsia" w:cstheme="majorBidi"/>
          <w:b/>
          <w:bCs/>
          <w:szCs w:val="26"/>
        </w:rPr>
        <w:t xml:space="preserve">CDC VDAT </w:t>
      </w:r>
      <w:r w:rsidRPr="00282016" w:rsidR="00E876D8">
        <w:rPr>
          <w:rFonts w:ascii="Times New Roman" w:hAnsi="Times New Roman" w:eastAsiaTheme="majorEastAsia" w:cstheme="majorBidi"/>
          <w:b/>
          <w:bCs/>
          <w:szCs w:val="26"/>
        </w:rPr>
        <w:t>Workf</w:t>
      </w:r>
      <w:r w:rsidRPr="00282016">
        <w:rPr>
          <w:rFonts w:ascii="Times New Roman" w:hAnsi="Times New Roman" w:eastAsiaTheme="majorEastAsia" w:cstheme="majorBidi"/>
          <w:b/>
          <w:bCs/>
          <w:szCs w:val="26"/>
        </w:rPr>
        <w:t xml:space="preserve">low </w:t>
      </w:r>
    </w:p>
    <w:p w:rsidR="00EC4EA6" w:rsidRPr="001F1EA7" w:rsidP="001F1EA7" w14:paraId="0022551D" w14:textId="1476F5EA">
      <w:pPr>
        <w:spacing w:after="0"/>
        <w:ind w:left="576"/>
        <w:textAlignment w:val="baseline"/>
        <w:rPr>
          <w:rFonts w:ascii="Times New Roman" w:eastAsia="Times New Roman" w:hAnsi="Times New Roman" w:cs="Times New Roman"/>
          <w:lang w:eastAsia="en-US"/>
        </w:rPr>
      </w:pPr>
      <w:r w:rsidRPr="001F1EA7">
        <w:rPr>
          <w:rFonts w:ascii="Times New Roman" w:eastAsia="Times New Roman" w:hAnsi="Times New Roman" w:cs="Times New Roman"/>
          <w:lang w:eastAsia="en-US"/>
        </w:rPr>
        <w:t xml:space="preserve">The VDAT Team provides and maintains a comprehensive </w:t>
      </w:r>
      <w:r w:rsidRPr="001F1EA7" w:rsidR="00BC5B3A">
        <w:rPr>
          <w:rFonts w:ascii="Times New Roman" w:eastAsia="Times New Roman" w:hAnsi="Times New Roman" w:cs="Times New Roman"/>
          <w:lang w:eastAsia="en-US"/>
        </w:rPr>
        <w:t>HD</w:t>
      </w:r>
      <w:r w:rsidRPr="001F1EA7">
        <w:rPr>
          <w:rFonts w:ascii="Times New Roman" w:eastAsia="Times New Roman" w:hAnsi="Times New Roman" w:cs="Times New Roman"/>
          <w:lang w:eastAsia="en-US"/>
        </w:rPr>
        <w:t xml:space="preserve"> infrastructure that addresses access, technical, and issue resolution for CDC systems supporting the COVID-19 vaccination response.  </w:t>
      </w:r>
      <w:r w:rsidR="0032713F">
        <w:rPr>
          <w:rFonts w:ascii="Times New Roman" w:eastAsia="Times New Roman" w:hAnsi="Times New Roman" w:cs="Times New Roman"/>
          <w:lang w:eastAsia="en-US"/>
        </w:rPr>
        <w:t>Below</w:t>
      </w:r>
      <w:r w:rsidRPr="001F1EA7">
        <w:rPr>
          <w:rFonts w:ascii="Times New Roman" w:eastAsia="Times New Roman" w:hAnsi="Times New Roman" w:cs="Times New Roman"/>
          <w:lang w:eastAsia="en-US"/>
        </w:rPr>
        <w:t xml:space="preserve"> provides a high-level overview of</w:t>
      </w:r>
      <w:r w:rsidRPr="001F1EA7">
        <w:rPr>
          <w:rFonts w:ascii="Times New Roman" w:eastAsia="Times New Roman" w:hAnsi="Times New Roman" w:cs="Times New Roman"/>
          <w:lang w:eastAsia="en-US"/>
        </w:rPr>
        <w:t xml:space="preserve"> the C</w:t>
      </w:r>
      <w:r w:rsidR="00CA2A35">
        <w:rPr>
          <w:rFonts w:ascii="Times New Roman" w:eastAsia="Times New Roman" w:hAnsi="Times New Roman" w:cs="Times New Roman"/>
          <w:lang w:eastAsia="en-US"/>
        </w:rPr>
        <w:t>DC VDAT</w:t>
      </w:r>
      <w:r w:rsidRPr="001F1EA7">
        <w:rPr>
          <w:rFonts w:ascii="Times New Roman" w:eastAsia="Times New Roman" w:hAnsi="Times New Roman" w:cs="Times New Roman"/>
          <w:lang w:eastAsia="en-US"/>
        </w:rPr>
        <w:t xml:space="preserve"> </w:t>
      </w:r>
      <w:r w:rsidR="00CA2A35">
        <w:rPr>
          <w:rFonts w:ascii="Times New Roman" w:eastAsia="Times New Roman" w:hAnsi="Times New Roman" w:cs="Times New Roman"/>
          <w:lang w:eastAsia="en-US"/>
        </w:rPr>
        <w:t>Workf</w:t>
      </w:r>
      <w:r w:rsidRPr="001F1EA7">
        <w:rPr>
          <w:rFonts w:ascii="Times New Roman" w:eastAsia="Times New Roman" w:hAnsi="Times New Roman" w:cs="Times New Roman"/>
          <w:lang w:eastAsia="en-US"/>
        </w:rPr>
        <w:t>low</w:t>
      </w:r>
      <w:r w:rsidRPr="001F1EA7">
        <w:rPr>
          <w:rFonts w:ascii="Times New Roman" w:eastAsia="Times New Roman" w:hAnsi="Times New Roman" w:cs="Times New Roman"/>
          <w:lang w:eastAsia="en-US"/>
        </w:rPr>
        <w:t>.</w:t>
      </w:r>
    </w:p>
    <w:p w:rsidR="009D650E" w:rsidP="00EC4EA6" w14:paraId="31B2A386" w14:textId="35FD7FCE">
      <w:pPr>
        <w:spacing w:after="0"/>
        <w:ind w:left="720"/>
        <w:textAlignment w:val="baseline"/>
        <w:rPr>
          <w:rFonts w:ascii="Times New Roman" w:eastAsia="Times New Roman" w:hAnsi="Times New Roman" w:cs="Times New Roman"/>
          <w:sz w:val="22"/>
          <w:szCs w:val="22"/>
          <w:lang w:eastAsia="en-US"/>
        </w:rPr>
      </w:pPr>
    </w:p>
    <w:p w:rsidR="0031614E" w:rsidP="00EC4EA6" w14:paraId="591CCE7D" w14:textId="4F463405">
      <w:pPr>
        <w:spacing w:after="0"/>
        <w:ind w:left="720"/>
        <w:textAlignment w:val="baseline"/>
        <w:rPr>
          <w:rFonts w:ascii="Times New Roman" w:eastAsia="Times New Roman" w:hAnsi="Times New Roman" w:cs="Times New Roman"/>
          <w:sz w:val="22"/>
          <w:szCs w:val="22"/>
          <w:lang w:eastAsia="en-US"/>
        </w:rPr>
      </w:pPr>
    </w:p>
    <w:p w:rsidR="00FA7ECF" w:rsidP="00FA7ECF" w14:paraId="4C84D1A5" w14:textId="2E0A93BE">
      <w:pPr>
        <w:pStyle w:val="Caption"/>
      </w:pPr>
      <w:bookmarkStart w:id="43" w:name="_Toc106974145"/>
      <w:bookmarkStart w:id="44" w:name="_Toc106974892"/>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3C3EA3">
        <w:t>CDC VDAT Workflow</w:t>
      </w:r>
      <w:bookmarkEnd w:id="43"/>
      <w:bookmarkEnd w:id="44"/>
    </w:p>
    <w:p w:rsidR="0031614E" w:rsidP="00EC4EA6" w14:paraId="348CAFCD" w14:textId="6831BB09">
      <w:pPr>
        <w:spacing w:after="0"/>
        <w:ind w:left="720"/>
        <w:textAlignment w:val="baseline"/>
        <w:rPr>
          <w:rFonts w:ascii="Times New Roman" w:eastAsia="Times New Roman" w:hAnsi="Times New Roman" w:cs="Times New Roman"/>
          <w:sz w:val="22"/>
          <w:szCs w:val="22"/>
          <w:lang w:eastAsia="en-US"/>
        </w:rPr>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9.18pt;height:473pt" o:oleicon="f" o:ole="">
            <v:imagedata r:id="rId13" o:title=""/>
          </v:shape>
          <o:OLEObject Type="Embed" ProgID="Visio.Drawing.15" ShapeID="_x0000_i1026" DrawAspect="Content" ObjectID="_1727080684" r:id="rId14"/>
        </w:object>
      </w:r>
    </w:p>
    <w:p w:rsidR="009D650E" w:rsidP="00EC4EA6" w14:paraId="257598BD" w14:textId="4E0BA9E5">
      <w:pPr>
        <w:spacing w:after="0"/>
        <w:ind w:left="720"/>
        <w:textAlignment w:val="baseline"/>
        <w:rPr>
          <w:rFonts w:ascii="Times New Roman" w:eastAsia="Times New Roman" w:hAnsi="Times New Roman" w:cs="Times New Roman"/>
          <w:sz w:val="22"/>
          <w:szCs w:val="22"/>
          <w:lang w:eastAsia="en-US"/>
        </w:rPr>
      </w:pPr>
    </w:p>
    <w:p w:rsidR="00E876D8" w:rsidP="00EC4EA6" w14:paraId="6C14AE7E" w14:textId="32C4D1EC">
      <w:pPr>
        <w:spacing w:after="0"/>
        <w:ind w:left="720"/>
        <w:textAlignment w:val="baseline"/>
        <w:rPr>
          <w:rFonts w:ascii="Times New Roman" w:eastAsia="Times New Roman" w:hAnsi="Times New Roman" w:cs="Times New Roman"/>
          <w:sz w:val="22"/>
          <w:szCs w:val="22"/>
          <w:lang w:eastAsia="en-US"/>
        </w:rPr>
      </w:pPr>
    </w:p>
    <w:p w:rsidR="00EC4EA6" w:rsidP="00EC4EA6" w14:paraId="4027EDE9" w14:textId="7F8E4DF8">
      <w:pPr>
        <w:spacing w:after="0"/>
        <w:textAlignment w:val="baseline"/>
        <w:rPr>
          <w:rFonts w:ascii="Times New Roman" w:eastAsia="Times New Roman" w:hAnsi="Times New Roman" w:cs="Times New Roman"/>
          <w:b/>
          <w:bCs/>
          <w:sz w:val="22"/>
          <w:szCs w:val="22"/>
          <w:u w:val="single"/>
          <w:lang w:eastAsia="en-US"/>
        </w:rPr>
      </w:pPr>
    </w:p>
    <w:p w:rsidR="0031614E" w:rsidP="00EC4EA6" w14:paraId="11520F4B" w14:textId="77777777">
      <w:pPr>
        <w:spacing w:after="0"/>
        <w:textAlignment w:val="baseline"/>
        <w:rPr>
          <w:rFonts w:ascii="Times New Roman" w:eastAsia="Times New Roman" w:hAnsi="Times New Roman" w:cs="Times New Roman"/>
          <w:b/>
          <w:bCs/>
          <w:sz w:val="22"/>
          <w:szCs w:val="22"/>
          <w:u w:val="single"/>
          <w:lang w:eastAsia="en-US"/>
        </w:rPr>
      </w:pPr>
    </w:p>
    <w:p w:rsidR="00EC4EA6" w:rsidRPr="00282016" w:rsidP="00282016" w14:paraId="56DEDC36" w14:textId="183A1430">
      <w:pPr>
        <w:spacing w:after="0"/>
        <w:textAlignment w:val="baseline"/>
        <w:rPr>
          <w:rFonts w:ascii="Times New Roman" w:hAnsi="Times New Roman" w:eastAsiaTheme="majorEastAsia" w:cstheme="majorBidi"/>
          <w:b/>
          <w:bCs/>
          <w:szCs w:val="26"/>
        </w:rPr>
      </w:pPr>
      <w:bookmarkStart w:id="45" w:name="_Hlk106725239"/>
      <w:r w:rsidRPr="00282016">
        <w:rPr>
          <w:rFonts w:ascii="Times New Roman" w:hAnsi="Times New Roman" w:eastAsiaTheme="majorEastAsia" w:cstheme="majorBidi"/>
          <w:b/>
          <w:bCs/>
          <w:szCs w:val="26"/>
        </w:rPr>
        <w:t xml:space="preserve">Email Triage and Escalation </w:t>
      </w:r>
      <w:r w:rsidRPr="00282016" w:rsidR="008B25D8">
        <w:rPr>
          <w:rFonts w:ascii="Times New Roman" w:hAnsi="Times New Roman" w:eastAsiaTheme="majorEastAsia" w:cstheme="majorBidi"/>
          <w:b/>
          <w:bCs/>
          <w:szCs w:val="26"/>
        </w:rPr>
        <w:t>P</w:t>
      </w:r>
      <w:r w:rsidRPr="00282016">
        <w:rPr>
          <w:rFonts w:ascii="Times New Roman" w:hAnsi="Times New Roman" w:eastAsiaTheme="majorEastAsia" w:cstheme="majorBidi"/>
          <w:b/>
          <w:bCs/>
          <w:szCs w:val="26"/>
        </w:rPr>
        <w:t>rocess</w:t>
      </w:r>
    </w:p>
    <w:p w:rsidR="00097CB1" w:rsidRPr="0061358D" w:rsidP="00097CB1" w14:paraId="12D23581" w14:textId="19998672">
      <w:pPr>
        <w:spacing w:after="0"/>
        <w:textAlignment w:val="baseline"/>
        <w:rPr>
          <w:rFonts w:ascii="Times New Roman" w:eastAsia="Times New Roman" w:hAnsi="Times New Roman" w:cs="Times New Roman"/>
          <w:b/>
          <w:bCs/>
          <w:u w:val="single"/>
          <w:lang w:eastAsia="en-US"/>
        </w:rPr>
      </w:pPr>
    </w:p>
    <w:p w:rsidR="00097CB1" w:rsidRPr="0061358D" w:rsidP="00097CB1" w14:paraId="4EAFAEE9" w14:textId="64D29D2A">
      <w:pPr>
        <w:spacing w:after="0"/>
        <w:ind w:left="577"/>
        <w:textAlignment w:val="baseline"/>
        <w:rPr>
          <w:rFonts w:ascii="Times New Roman" w:eastAsia="Times New Roman" w:hAnsi="Times New Roman" w:cs="Times New Roman"/>
          <w:lang w:eastAsia="en-US"/>
        </w:rPr>
      </w:pPr>
      <w:r w:rsidRPr="0061358D">
        <w:rPr>
          <w:rFonts w:ascii="Times New Roman" w:eastAsia="Times New Roman" w:hAnsi="Times New Roman" w:cs="Times New Roman"/>
          <w:b/>
          <w:bCs/>
          <w:u w:val="single"/>
          <w:lang w:eastAsia="en-US"/>
        </w:rPr>
        <w:t>Email Process</w:t>
      </w:r>
      <w:r w:rsidRPr="0061358D">
        <w:rPr>
          <w:rFonts w:ascii="Times New Roman" w:eastAsia="Times New Roman" w:hAnsi="Times New Roman" w:cs="Times New Roman"/>
          <w:lang w:eastAsia="en-US"/>
        </w:rPr>
        <w:t xml:space="preserve">  </w:t>
      </w:r>
    </w:p>
    <w:p w:rsidR="00097CB1" w:rsidRPr="001F1EA7" w:rsidP="001F1EA7" w14:paraId="31C772B2" w14:textId="77777777">
      <w:pPr>
        <w:spacing w:after="0"/>
        <w:textAlignment w:val="baseline"/>
        <w:rPr>
          <w:rFonts w:ascii="Times New Roman" w:eastAsia="Times New Roman" w:hAnsi="Times New Roman" w:cs="Times New Roman"/>
          <w:b/>
          <w:bCs/>
          <w:u w:val="single"/>
          <w:lang w:eastAsia="en-US"/>
        </w:rPr>
      </w:pPr>
    </w:p>
    <w:p w:rsidR="00EC4EA6" w:rsidRPr="001F1EA7" w:rsidP="00EC4EA6" w14:paraId="6F53DE42" w14:textId="3A5FAAFF">
      <w:pPr>
        <w:pStyle w:val="ListParagraph"/>
        <w:numPr>
          <w:ilvl w:val="0"/>
          <w:numId w:val="13"/>
        </w:numPr>
        <w:spacing w:after="0"/>
        <w:textAlignment w:val="baseline"/>
        <w:rPr>
          <w:rFonts w:ascii="Times New Roman" w:eastAsia="Times New Roman" w:hAnsi="Times New Roman" w:cs="Times New Roman"/>
          <w:lang w:eastAsia="en-US"/>
        </w:rPr>
      </w:pPr>
      <w:r w:rsidRPr="0061358D">
        <w:rPr>
          <w:rFonts w:ascii="Times New Roman" w:eastAsia="Times New Roman" w:hAnsi="Times New Roman" w:cs="Times New Roman"/>
          <w:lang w:eastAsia="en-US"/>
        </w:rPr>
        <w:t xml:space="preserve">The </w:t>
      </w:r>
      <w:r w:rsidRPr="001F1EA7">
        <w:rPr>
          <w:rFonts w:ascii="Times New Roman" w:eastAsia="Times New Roman" w:hAnsi="Times New Roman" w:cs="Times New Roman"/>
          <w:lang w:eastAsia="en-US"/>
        </w:rPr>
        <w:t xml:space="preserve">CDC </w:t>
      </w:r>
      <w:r w:rsidRPr="001F1EA7" w:rsidR="00E876D8">
        <w:rPr>
          <w:rFonts w:ascii="Times New Roman" w:eastAsia="Times New Roman" w:hAnsi="Times New Roman" w:cs="Times New Roman"/>
          <w:lang w:eastAsia="en-US"/>
        </w:rPr>
        <w:t>CARS HD</w:t>
      </w:r>
      <w:r w:rsidRPr="001F1EA7">
        <w:rPr>
          <w:rFonts w:ascii="Times New Roman" w:eastAsia="Times New Roman" w:hAnsi="Times New Roman" w:cs="Times New Roman"/>
          <w:lang w:eastAsia="en-US"/>
        </w:rPr>
        <w:t xml:space="preserve"> email inbox </w:t>
      </w:r>
      <w:r w:rsidRPr="001F1EA7" w:rsidR="003B6E21">
        <w:rPr>
          <w:rFonts w:ascii="Times New Roman" w:eastAsia="Times New Roman" w:hAnsi="Times New Roman" w:cs="Times New Roman"/>
          <w:lang w:eastAsia="en-US"/>
        </w:rPr>
        <w:t>(</w:t>
      </w:r>
      <w:hyperlink r:id="rId15" w:history="1">
        <w:r w:rsidRPr="001F1EA7" w:rsidR="003B6E21">
          <w:rPr>
            <w:rStyle w:val="Hyperlink"/>
            <w:rFonts w:ascii="Times New Roman" w:eastAsia="Times New Roman" w:hAnsi="Times New Roman" w:cs="Times New Roman"/>
            <w:lang w:eastAsia="en-US"/>
          </w:rPr>
          <w:t>CARS_Helpdesk@cdc.gov</w:t>
        </w:r>
      </w:hyperlink>
      <w:r w:rsidRPr="001F1EA7" w:rsidR="003B6E21">
        <w:rPr>
          <w:rFonts w:ascii="Times New Roman" w:eastAsia="Times New Roman" w:hAnsi="Times New Roman" w:cs="Times New Roman"/>
          <w:lang w:eastAsia="en-US"/>
        </w:rPr>
        <w:t>)</w:t>
      </w:r>
      <w:r w:rsidRPr="0061358D">
        <w:rPr>
          <w:rFonts w:ascii="Times New Roman" w:eastAsia="Times New Roman" w:hAnsi="Times New Roman" w:cs="Times New Roman"/>
          <w:lang w:eastAsia="en-US"/>
        </w:rPr>
        <w:t xml:space="preserve"> receives </w:t>
      </w:r>
      <w:r w:rsidR="005051F8">
        <w:rPr>
          <w:rFonts w:ascii="Times New Roman" w:eastAsia="Times New Roman" w:hAnsi="Times New Roman" w:cs="Times New Roman"/>
          <w:lang w:eastAsia="en-US"/>
        </w:rPr>
        <w:t>a</w:t>
      </w:r>
      <w:r w:rsidRPr="0061358D">
        <w:rPr>
          <w:rFonts w:ascii="Times New Roman" w:eastAsia="Times New Roman" w:hAnsi="Times New Roman" w:cs="Times New Roman"/>
          <w:lang w:eastAsia="en-US"/>
        </w:rPr>
        <w:t xml:space="preserve"> </w:t>
      </w:r>
      <w:r w:rsidR="00B96815">
        <w:rPr>
          <w:rFonts w:ascii="Times New Roman" w:eastAsia="Times New Roman" w:hAnsi="Times New Roman" w:cs="Times New Roman"/>
          <w:lang w:eastAsia="en-US"/>
        </w:rPr>
        <w:t>u</w:t>
      </w:r>
      <w:r w:rsidRPr="0061358D">
        <w:rPr>
          <w:rFonts w:ascii="Times New Roman" w:eastAsia="Times New Roman" w:hAnsi="Times New Roman" w:cs="Times New Roman"/>
          <w:lang w:eastAsia="en-US"/>
        </w:rPr>
        <w:t>ser’s email</w:t>
      </w:r>
      <w:r w:rsidRPr="001F1EA7" w:rsidR="008B25D8">
        <w:rPr>
          <w:rFonts w:ascii="Times New Roman" w:eastAsia="Times New Roman" w:hAnsi="Times New Roman" w:cs="Times New Roman"/>
          <w:lang w:eastAsia="en-US"/>
        </w:rPr>
        <w:t>.</w:t>
      </w:r>
    </w:p>
    <w:p w:rsidR="00EC4EA6" w:rsidRPr="001F1EA7" w:rsidP="00EC4EA6" w14:paraId="7F828694" w14:textId="47B8CCB8">
      <w:pPr>
        <w:pStyle w:val="ListParagraph"/>
        <w:numPr>
          <w:ilvl w:val="0"/>
          <w:numId w:val="13"/>
        </w:numPr>
        <w:spacing w:after="0"/>
        <w:textAlignment w:val="baseline"/>
        <w:rPr>
          <w:rFonts w:ascii="Times New Roman" w:eastAsia="Times New Roman" w:hAnsi="Times New Roman" w:cs="Times New Roman"/>
          <w:lang w:eastAsia="en-US"/>
        </w:rPr>
      </w:pPr>
      <w:r w:rsidRPr="0061358D">
        <w:rPr>
          <w:rFonts w:ascii="Times New Roman" w:eastAsia="Times New Roman" w:hAnsi="Times New Roman" w:cs="Times New Roman"/>
          <w:lang w:eastAsia="en-US"/>
        </w:rPr>
        <w:t>Email Triage</w:t>
      </w:r>
      <w:r w:rsidRPr="001F1EA7">
        <w:rPr>
          <w:rFonts w:ascii="Times New Roman" w:eastAsia="Times New Roman" w:hAnsi="Times New Roman" w:cs="Times New Roman"/>
          <w:lang w:eastAsia="en-US"/>
        </w:rPr>
        <w:t xml:space="preserve"> Team member</w:t>
      </w:r>
      <w:r w:rsidRPr="0061358D" w:rsidR="0082269F">
        <w:rPr>
          <w:rFonts w:ascii="Times New Roman" w:eastAsia="Times New Roman" w:hAnsi="Times New Roman" w:cs="Times New Roman"/>
          <w:lang w:eastAsia="en-US"/>
        </w:rPr>
        <w:t xml:space="preserve"> reviews the email</w:t>
      </w:r>
      <w:r w:rsidRPr="001F1EA7" w:rsidR="008B25D8">
        <w:rPr>
          <w:rFonts w:ascii="Times New Roman" w:eastAsia="Times New Roman" w:hAnsi="Times New Roman" w:cs="Times New Roman"/>
          <w:lang w:eastAsia="en-US"/>
        </w:rPr>
        <w:t>.</w:t>
      </w:r>
    </w:p>
    <w:p w:rsidR="00731D8E" w:rsidRPr="001F1EA7" w:rsidP="00EC4EA6" w14:paraId="348D5D4F" w14:textId="6E291695">
      <w:pPr>
        <w:pStyle w:val="ListParagraph"/>
        <w:numPr>
          <w:ilvl w:val="0"/>
          <w:numId w:val="13"/>
        </w:numPr>
        <w:spacing w:after="0"/>
        <w:textAlignment w:val="baseline"/>
        <w:rPr>
          <w:rFonts w:ascii="Times New Roman" w:eastAsia="Times New Roman" w:hAnsi="Times New Roman" w:cs="Times New Roman"/>
          <w:lang w:eastAsia="en-US"/>
        </w:rPr>
      </w:pPr>
      <w:r w:rsidRPr="0061358D">
        <w:rPr>
          <w:rFonts w:ascii="Times New Roman" w:eastAsia="Times New Roman" w:hAnsi="Times New Roman" w:cs="Times New Roman"/>
          <w:lang w:eastAsia="en-US"/>
        </w:rPr>
        <w:t>Email Triage</w:t>
      </w:r>
      <w:r w:rsidRPr="001F1EA7">
        <w:rPr>
          <w:rFonts w:ascii="Times New Roman" w:eastAsia="Times New Roman" w:hAnsi="Times New Roman" w:cs="Times New Roman"/>
          <w:lang w:eastAsia="en-US"/>
        </w:rPr>
        <w:t xml:space="preserve"> T</w:t>
      </w:r>
      <w:r w:rsidRPr="0061358D">
        <w:rPr>
          <w:rFonts w:ascii="Times New Roman" w:eastAsia="Times New Roman" w:hAnsi="Times New Roman" w:cs="Times New Roman"/>
          <w:lang w:eastAsia="en-US"/>
        </w:rPr>
        <w:t>eam m</w:t>
      </w:r>
      <w:r w:rsidRPr="001F1EA7">
        <w:rPr>
          <w:rFonts w:ascii="Times New Roman" w:eastAsia="Times New Roman" w:hAnsi="Times New Roman" w:cs="Times New Roman"/>
          <w:lang w:eastAsia="en-US"/>
        </w:rPr>
        <w:t xml:space="preserve">ember searches for the email address in Salesforce to verify if the </w:t>
      </w:r>
      <w:r w:rsidR="00B96815">
        <w:rPr>
          <w:rFonts w:ascii="Times New Roman" w:eastAsia="Times New Roman" w:hAnsi="Times New Roman" w:cs="Times New Roman"/>
          <w:lang w:eastAsia="en-US"/>
        </w:rPr>
        <w:t>u</w:t>
      </w:r>
      <w:r w:rsidRPr="001F1EA7">
        <w:rPr>
          <w:rFonts w:ascii="Times New Roman" w:eastAsia="Times New Roman" w:hAnsi="Times New Roman" w:cs="Times New Roman"/>
          <w:lang w:eastAsia="en-US"/>
        </w:rPr>
        <w:t>ser has contacted CARS HD before</w:t>
      </w:r>
      <w:r w:rsidRPr="001F1EA7" w:rsidR="008B25D8">
        <w:rPr>
          <w:rFonts w:ascii="Times New Roman" w:eastAsia="Times New Roman" w:hAnsi="Times New Roman" w:cs="Times New Roman"/>
          <w:lang w:eastAsia="en-US"/>
        </w:rPr>
        <w:t>.</w:t>
      </w:r>
    </w:p>
    <w:p w:rsidR="007A0D00" w:rsidRPr="001F1EA7" w:rsidP="00EC4EA6" w14:paraId="1F4DA0D2" w14:textId="2D8C6D60">
      <w:pPr>
        <w:pStyle w:val="ListParagraph"/>
        <w:numPr>
          <w:ilvl w:val="0"/>
          <w:numId w:val="13"/>
        </w:numPr>
        <w:spacing w:after="0"/>
        <w:textAlignment w:val="baseline"/>
        <w:rPr>
          <w:rFonts w:ascii="Times New Roman" w:eastAsia="Times New Roman" w:hAnsi="Times New Roman" w:cs="Times New Roman"/>
          <w:lang w:eastAsia="en-US"/>
        </w:rPr>
      </w:pPr>
      <w:r w:rsidRPr="001F1EA7">
        <w:rPr>
          <w:rFonts w:ascii="Times New Roman" w:eastAsia="Times New Roman" w:hAnsi="Times New Roman" w:cs="Times New Roman"/>
          <w:lang w:eastAsia="en-US"/>
        </w:rPr>
        <w:t xml:space="preserve">If the </w:t>
      </w:r>
      <w:r w:rsidR="00B96815">
        <w:rPr>
          <w:rFonts w:ascii="Times New Roman" w:eastAsia="Times New Roman" w:hAnsi="Times New Roman" w:cs="Times New Roman"/>
          <w:lang w:eastAsia="en-US"/>
        </w:rPr>
        <w:t>u</w:t>
      </w:r>
      <w:r w:rsidRPr="001F1EA7">
        <w:rPr>
          <w:rFonts w:ascii="Times New Roman" w:eastAsia="Times New Roman" w:hAnsi="Times New Roman" w:cs="Times New Roman"/>
          <w:lang w:eastAsia="en-US"/>
        </w:rPr>
        <w:t>ser has contacted CARS HD before, their contact details will appear as a contact in Salesforce and th</w:t>
      </w:r>
      <w:r w:rsidRPr="0061358D" w:rsidR="00772739">
        <w:rPr>
          <w:rFonts w:ascii="Times New Roman" w:eastAsia="Times New Roman" w:hAnsi="Times New Roman" w:cs="Times New Roman"/>
          <w:lang w:eastAsia="en-US"/>
        </w:rPr>
        <w:t xml:space="preserve">e Email Triage </w:t>
      </w:r>
      <w:r w:rsidRPr="001F1EA7">
        <w:rPr>
          <w:rFonts w:ascii="Times New Roman" w:eastAsia="Times New Roman" w:hAnsi="Times New Roman" w:cs="Times New Roman"/>
          <w:lang w:eastAsia="en-US"/>
        </w:rPr>
        <w:t>Team member then cop</w:t>
      </w:r>
      <w:r w:rsidRPr="0061358D" w:rsidR="0082269F">
        <w:rPr>
          <w:rFonts w:ascii="Times New Roman" w:eastAsia="Times New Roman" w:hAnsi="Times New Roman" w:cs="Times New Roman"/>
          <w:lang w:eastAsia="en-US"/>
        </w:rPr>
        <w:t>ies</w:t>
      </w:r>
      <w:r w:rsidRPr="001F1EA7">
        <w:rPr>
          <w:rFonts w:ascii="Times New Roman" w:eastAsia="Times New Roman" w:hAnsi="Times New Roman" w:cs="Times New Roman"/>
          <w:lang w:eastAsia="en-US"/>
        </w:rPr>
        <w:t xml:space="preserve"> the contact details into the new ticket.  If the </w:t>
      </w:r>
      <w:r w:rsidR="00B96815">
        <w:rPr>
          <w:rFonts w:ascii="Times New Roman" w:eastAsia="Times New Roman" w:hAnsi="Times New Roman" w:cs="Times New Roman"/>
          <w:lang w:eastAsia="en-US"/>
        </w:rPr>
        <w:t>u</w:t>
      </w:r>
      <w:r w:rsidRPr="001F1EA7">
        <w:rPr>
          <w:rFonts w:ascii="Times New Roman" w:eastAsia="Times New Roman" w:hAnsi="Times New Roman" w:cs="Times New Roman"/>
          <w:lang w:eastAsia="en-US"/>
        </w:rPr>
        <w:t>ser has not made any contact with CARS HD</w:t>
      </w:r>
      <w:r w:rsidRPr="001F1EA7">
        <w:rPr>
          <w:rFonts w:ascii="Times New Roman" w:eastAsia="Times New Roman" w:hAnsi="Times New Roman" w:cs="Times New Roman"/>
          <w:lang w:eastAsia="en-US"/>
        </w:rPr>
        <w:t xml:space="preserve">, the </w:t>
      </w:r>
      <w:r w:rsidRPr="0061358D" w:rsidR="00772739">
        <w:rPr>
          <w:rFonts w:ascii="Times New Roman" w:eastAsia="Times New Roman" w:hAnsi="Times New Roman" w:cs="Times New Roman"/>
          <w:lang w:eastAsia="en-US"/>
        </w:rPr>
        <w:t>Email Triage</w:t>
      </w:r>
      <w:r w:rsidRPr="001F1EA7">
        <w:rPr>
          <w:rFonts w:ascii="Times New Roman" w:eastAsia="Times New Roman" w:hAnsi="Times New Roman" w:cs="Times New Roman"/>
          <w:lang w:eastAsia="en-US"/>
        </w:rPr>
        <w:t xml:space="preserve"> Team member create</w:t>
      </w:r>
      <w:r w:rsidRPr="0061358D" w:rsidR="0082269F">
        <w:rPr>
          <w:rFonts w:ascii="Times New Roman" w:eastAsia="Times New Roman" w:hAnsi="Times New Roman" w:cs="Times New Roman"/>
          <w:lang w:eastAsia="en-US"/>
        </w:rPr>
        <w:t>s</w:t>
      </w:r>
      <w:r w:rsidRPr="001F1EA7">
        <w:rPr>
          <w:rFonts w:ascii="Times New Roman" w:eastAsia="Times New Roman" w:hAnsi="Times New Roman" w:cs="Times New Roman"/>
          <w:lang w:eastAsia="en-US"/>
        </w:rPr>
        <w:t xml:space="preserve"> a new contact for the </w:t>
      </w:r>
      <w:r w:rsidR="00B96815">
        <w:rPr>
          <w:rFonts w:ascii="Times New Roman" w:eastAsia="Times New Roman" w:hAnsi="Times New Roman" w:cs="Times New Roman"/>
          <w:lang w:eastAsia="en-US"/>
        </w:rPr>
        <w:t>u</w:t>
      </w:r>
      <w:r w:rsidRPr="001F1EA7">
        <w:rPr>
          <w:rFonts w:ascii="Times New Roman" w:eastAsia="Times New Roman" w:hAnsi="Times New Roman" w:cs="Times New Roman"/>
          <w:lang w:eastAsia="en-US"/>
        </w:rPr>
        <w:t>ser.</w:t>
      </w:r>
    </w:p>
    <w:p w:rsidR="00731D8E" w:rsidP="00EC4EA6" w14:paraId="499AEA22" w14:textId="6B0E3931">
      <w:pPr>
        <w:pStyle w:val="ListParagraph"/>
        <w:numPr>
          <w:ilvl w:val="0"/>
          <w:numId w:val="13"/>
        </w:numPr>
        <w:spacing w:after="0"/>
        <w:textAlignment w:val="baseline"/>
        <w:rPr>
          <w:rFonts w:ascii="Times New Roman" w:eastAsia="Times New Roman" w:hAnsi="Times New Roman" w:cs="Times New Roman"/>
          <w:lang w:eastAsia="en-US"/>
        </w:rPr>
      </w:pPr>
      <w:r>
        <w:rPr>
          <w:rFonts w:ascii="Times New Roman" w:eastAsia="Times New Roman" w:hAnsi="Times New Roman" w:cs="Times New Roman"/>
          <w:lang w:eastAsia="en-US"/>
        </w:rPr>
        <w:t>T</w:t>
      </w:r>
      <w:r w:rsidRPr="001F1EA7" w:rsidR="008B25D8">
        <w:rPr>
          <w:rFonts w:ascii="Times New Roman" w:eastAsia="Times New Roman" w:hAnsi="Times New Roman" w:cs="Times New Roman"/>
          <w:lang w:eastAsia="en-US"/>
        </w:rPr>
        <w:t xml:space="preserve">he </w:t>
      </w:r>
      <w:r w:rsidRPr="0061358D" w:rsidR="00772739">
        <w:rPr>
          <w:rFonts w:ascii="Times New Roman" w:eastAsia="Times New Roman" w:hAnsi="Times New Roman" w:cs="Times New Roman"/>
          <w:lang w:eastAsia="en-US"/>
        </w:rPr>
        <w:t>Email Triage</w:t>
      </w:r>
      <w:r w:rsidRPr="001F1EA7" w:rsidR="008B25D8">
        <w:rPr>
          <w:rFonts w:ascii="Times New Roman" w:eastAsia="Times New Roman" w:hAnsi="Times New Roman" w:cs="Times New Roman"/>
          <w:lang w:eastAsia="en-US"/>
        </w:rPr>
        <w:t xml:space="preserve"> Team member inputs the other </w:t>
      </w:r>
      <w:r w:rsidRPr="0061358D" w:rsidR="005C2F2C">
        <w:rPr>
          <w:rFonts w:ascii="Times New Roman" w:eastAsia="Times New Roman" w:hAnsi="Times New Roman" w:cs="Times New Roman"/>
          <w:lang w:eastAsia="en-US"/>
        </w:rPr>
        <w:t>required</w:t>
      </w:r>
      <w:r w:rsidRPr="001F1EA7" w:rsidR="008B25D8">
        <w:rPr>
          <w:rFonts w:ascii="Times New Roman" w:eastAsia="Times New Roman" w:hAnsi="Times New Roman" w:cs="Times New Roman"/>
          <w:lang w:eastAsia="en-US"/>
        </w:rPr>
        <w:t xml:space="preserve"> information</w:t>
      </w:r>
      <w:r>
        <w:rPr>
          <w:rFonts w:ascii="Times New Roman" w:eastAsia="Times New Roman" w:hAnsi="Times New Roman" w:cs="Times New Roman"/>
          <w:lang w:eastAsia="en-US"/>
        </w:rPr>
        <w:t xml:space="preserve"> (e.g., Name, Phone Number, VDAT System, etc.)</w:t>
      </w:r>
      <w:r w:rsidRPr="001F1EA7" w:rsidR="008B25D8">
        <w:rPr>
          <w:rFonts w:ascii="Times New Roman" w:eastAsia="Times New Roman" w:hAnsi="Times New Roman" w:cs="Times New Roman"/>
          <w:lang w:eastAsia="en-US"/>
        </w:rPr>
        <w:t xml:space="preserve"> in the ticket</w:t>
      </w:r>
      <w:r w:rsidR="00B22490">
        <w:rPr>
          <w:rFonts w:ascii="Times New Roman" w:eastAsia="Times New Roman" w:hAnsi="Times New Roman" w:cs="Times New Roman"/>
          <w:lang w:eastAsia="en-US"/>
        </w:rPr>
        <w:t xml:space="preserve"> and leaves the ticket in the ‘New’ status.</w:t>
      </w:r>
    </w:p>
    <w:p w:rsidR="00B22490" w:rsidRPr="001F1EA7" w:rsidP="00BA3DE3" w14:paraId="4E8A572E" w14:textId="540F40D4">
      <w:pPr>
        <w:pStyle w:val="ListParagraph"/>
        <w:numPr>
          <w:ilvl w:val="0"/>
          <w:numId w:val="13"/>
        </w:numPr>
        <w:spacing w:after="0"/>
        <w:textAlignment w:val="baseline"/>
        <w:rPr>
          <w:rFonts w:ascii="Times New Roman" w:eastAsia="Times New Roman" w:hAnsi="Times New Roman" w:cs="Times New Roman"/>
          <w:lang w:eastAsia="en-US"/>
        </w:rPr>
      </w:pPr>
      <w:r>
        <w:rPr>
          <w:rFonts w:ascii="Times New Roman" w:eastAsia="Times New Roman" w:hAnsi="Times New Roman" w:cs="Times New Roman"/>
          <w:lang w:eastAsia="en-US"/>
        </w:rPr>
        <w:t>HDS selects and works on the ticket in the ‘New’ status</w:t>
      </w:r>
      <w:r w:rsidR="00BA3DE3">
        <w:rPr>
          <w:rFonts w:ascii="Times New Roman" w:eastAsia="Times New Roman" w:hAnsi="Times New Roman" w:cs="Times New Roman"/>
          <w:lang w:eastAsia="en-US"/>
        </w:rPr>
        <w:t xml:space="preserve"> and </w:t>
      </w:r>
      <w:r w:rsidRPr="001F1EA7" w:rsidR="00BA3DE3">
        <w:rPr>
          <w:rFonts w:ascii="Times New Roman" w:eastAsia="Times New Roman" w:hAnsi="Times New Roman" w:cs="Times New Roman"/>
          <w:lang w:eastAsia="en-US"/>
        </w:rPr>
        <w:t xml:space="preserve">clicks the SR </w:t>
      </w:r>
      <w:r w:rsidRPr="001F1EA7">
        <w:rPr>
          <w:rFonts w:ascii="Times New Roman" w:eastAsia="Times New Roman" w:hAnsi="Times New Roman" w:cs="Times New Roman"/>
          <w:lang w:eastAsia="en-US"/>
        </w:rPr>
        <w:t xml:space="preserve">owner’s name </w:t>
      </w:r>
      <w:r w:rsidRPr="001F1EA7" w:rsidR="00BA3DE3">
        <w:rPr>
          <w:rFonts w:ascii="Times New Roman" w:eastAsia="Times New Roman" w:hAnsi="Times New Roman" w:cs="Times New Roman"/>
          <w:lang w:eastAsia="en-US"/>
        </w:rPr>
        <w:t xml:space="preserve">and changes it </w:t>
      </w:r>
      <w:r w:rsidRPr="001F1EA7">
        <w:rPr>
          <w:rFonts w:ascii="Times New Roman" w:eastAsia="Times New Roman" w:hAnsi="Times New Roman" w:cs="Times New Roman"/>
          <w:lang w:eastAsia="en-US"/>
        </w:rPr>
        <w:t>to their name to reflect their ownership of the ticket.</w:t>
      </w:r>
    </w:p>
    <w:p w:rsidR="00EC4EA6" w:rsidRPr="001F1EA7" w:rsidP="00EC4EA6" w14:paraId="2B921E87" w14:textId="74B59B90">
      <w:pPr>
        <w:pStyle w:val="ListParagraph"/>
        <w:numPr>
          <w:ilvl w:val="0"/>
          <w:numId w:val="13"/>
        </w:numPr>
        <w:spacing w:after="0"/>
        <w:textAlignment w:val="baseline"/>
        <w:rPr>
          <w:rFonts w:ascii="Times New Roman" w:eastAsia="Times New Roman" w:hAnsi="Times New Roman" w:cs="Times New Roman"/>
          <w:lang w:eastAsia="en-US"/>
        </w:rPr>
      </w:pPr>
      <w:r w:rsidRPr="001F1EA7">
        <w:rPr>
          <w:rFonts w:ascii="Times New Roman" w:eastAsia="Times New Roman" w:hAnsi="Times New Roman" w:cs="Times New Roman"/>
          <w:lang w:eastAsia="en-US"/>
        </w:rPr>
        <w:t>HDS works the issue until complete, provid</w:t>
      </w:r>
      <w:r w:rsidRPr="0061358D" w:rsidR="005C2F2C">
        <w:rPr>
          <w:rFonts w:ascii="Times New Roman" w:eastAsia="Times New Roman" w:hAnsi="Times New Roman" w:cs="Times New Roman"/>
          <w:lang w:eastAsia="en-US"/>
        </w:rPr>
        <w:t>es</w:t>
      </w:r>
      <w:r w:rsidRPr="001F1EA7">
        <w:rPr>
          <w:rFonts w:ascii="Times New Roman" w:eastAsia="Times New Roman" w:hAnsi="Times New Roman" w:cs="Times New Roman"/>
          <w:lang w:eastAsia="en-US"/>
        </w:rPr>
        <w:t xml:space="preserve"> an email response to the </w:t>
      </w:r>
      <w:r w:rsidR="00675717">
        <w:rPr>
          <w:rFonts w:ascii="Times New Roman" w:eastAsia="Times New Roman" w:hAnsi="Times New Roman" w:cs="Times New Roman"/>
          <w:lang w:eastAsia="en-US"/>
        </w:rPr>
        <w:t>u</w:t>
      </w:r>
      <w:r w:rsidRPr="001F1EA7">
        <w:rPr>
          <w:rFonts w:ascii="Times New Roman" w:eastAsia="Times New Roman" w:hAnsi="Times New Roman" w:cs="Times New Roman"/>
          <w:lang w:eastAsia="en-US"/>
        </w:rPr>
        <w:t>ser and c</w:t>
      </w:r>
      <w:r w:rsidR="00B22490">
        <w:rPr>
          <w:rFonts w:ascii="Times New Roman" w:eastAsia="Times New Roman" w:hAnsi="Times New Roman" w:cs="Times New Roman"/>
          <w:lang w:eastAsia="en-US"/>
        </w:rPr>
        <w:t xml:space="preserve">hanges </w:t>
      </w:r>
      <w:r w:rsidRPr="001F1EA7">
        <w:rPr>
          <w:rFonts w:ascii="Times New Roman" w:eastAsia="Times New Roman" w:hAnsi="Times New Roman" w:cs="Times New Roman"/>
          <w:lang w:eastAsia="en-US"/>
        </w:rPr>
        <w:t>the ticke</w:t>
      </w:r>
      <w:r w:rsidR="00B22490">
        <w:rPr>
          <w:rFonts w:ascii="Times New Roman" w:eastAsia="Times New Roman" w:hAnsi="Times New Roman" w:cs="Times New Roman"/>
          <w:lang w:eastAsia="en-US"/>
        </w:rPr>
        <w:t>t to ‘Close’.</w:t>
      </w:r>
    </w:p>
    <w:p w:rsidR="00EC4EA6" w:rsidRPr="001F1EA7" w:rsidP="00EC4EA6" w14:paraId="1FA9F8A3" w14:textId="65FD6E44">
      <w:pPr>
        <w:pStyle w:val="ListParagraph"/>
        <w:numPr>
          <w:ilvl w:val="0"/>
          <w:numId w:val="13"/>
        </w:numPr>
        <w:spacing w:after="0"/>
        <w:textAlignment w:val="baseline"/>
        <w:rPr>
          <w:rFonts w:ascii="Times New Roman" w:eastAsia="Times New Roman" w:hAnsi="Times New Roman" w:cs="Times New Roman"/>
          <w:lang w:eastAsia="en-US"/>
        </w:rPr>
      </w:pPr>
      <w:r w:rsidRPr="001F1EA7">
        <w:rPr>
          <w:rFonts w:ascii="Times New Roman" w:eastAsia="Times New Roman" w:hAnsi="Times New Roman" w:cs="Times New Roman"/>
          <w:lang w:eastAsia="en-US"/>
        </w:rPr>
        <w:t xml:space="preserve">If HDS is unable to </w:t>
      </w:r>
      <w:r w:rsidRPr="001F1EA7" w:rsidR="00E876D8">
        <w:rPr>
          <w:rFonts w:ascii="Times New Roman" w:eastAsia="Times New Roman" w:hAnsi="Times New Roman" w:cs="Times New Roman"/>
          <w:lang w:eastAsia="en-US"/>
        </w:rPr>
        <w:t>re</w:t>
      </w:r>
      <w:r w:rsidRPr="001F1EA7">
        <w:rPr>
          <w:rFonts w:ascii="Times New Roman" w:eastAsia="Times New Roman" w:hAnsi="Times New Roman" w:cs="Times New Roman"/>
          <w:lang w:eastAsia="en-US"/>
        </w:rPr>
        <w:t>solve the issue, the ticket is escalated to their PC</w:t>
      </w:r>
      <w:r w:rsidRPr="0061358D" w:rsidR="00772739">
        <w:rPr>
          <w:rFonts w:ascii="Times New Roman" w:eastAsia="Times New Roman" w:hAnsi="Times New Roman" w:cs="Times New Roman"/>
          <w:lang w:eastAsia="en-US"/>
        </w:rPr>
        <w:t>/</w:t>
      </w:r>
      <w:r w:rsidRPr="001F1EA7">
        <w:rPr>
          <w:rFonts w:ascii="Times New Roman" w:eastAsia="Times New Roman" w:hAnsi="Times New Roman" w:cs="Times New Roman"/>
          <w:lang w:eastAsia="en-US"/>
        </w:rPr>
        <w:t>Tier-2 HDS</w:t>
      </w:r>
      <w:r w:rsidRPr="001F1EA7" w:rsidR="00E876D8">
        <w:rPr>
          <w:rFonts w:ascii="Times New Roman" w:eastAsia="Times New Roman" w:hAnsi="Times New Roman" w:cs="Times New Roman"/>
          <w:lang w:eastAsia="en-US"/>
        </w:rPr>
        <w:t xml:space="preserve"> </w:t>
      </w:r>
      <w:r w:rsidRPr="001F1EA7">
        <w:rPr>
          <w:rFonts w:ascii="Times New Roman" w:eastAsia="Times New Roman" w:hAnsi="Times New Roman" w:cs="Times New Roman"/>
          <w:lang w:eastAsia="en-US"/>
        </w:rPr>
        <w:t>for review</w:t>
      </w:r>
      <w:r w:rsidRPr="0061358D" w:rsidR="0032169E">
        <w:rPr>
          <w:rFonts w:ascii="Times New Roman" w:eastAsia="Times New Roman" w:hAnsi="Times New Roman" w:cs="Times New Roman"/>
          <w:lang w:eastAsia="en-US"/>
        </w:rPr>
        <w:t>.</w:t>
      </w:r>
    </w:p>
    <w:p w:rsidR="00097CB1" w:rsidRPr="001F1EA7" w:rsidP="00EC4EA6" w14:paraId="4B49C91A" w14:textId="1EFE65D2">
      <w:pPr>
        <w:pStyle w:val="ListParagraph"/>
        <w:numPr>
          <w:ilvl w:val="0"/>
          <w:numId w:val="13"/>
        </w:numPr>
        <w:spacing w:after="0"/>
        <w:textAlignment w:val="baseline"/>
        <w:rPr>
          <w:rFonts w:ascii="Times New Roman" w:eastAsia="Times New Roman" w:hAnsi="Times New Roman" w:cs="Times New Roman"/>
          <w:lang w:eastAsia="en-US"/>
        </w:rPr>
      </w:pPr>
      <w:r w:rsidRPr="001F1EA7">
        <w:rPr>
          <w:rFonts w:ascii="Times New Roman" w:eastAsia="Times New Roman" w:hAnsi="Times New Roman" w:cs="Times New Roman"/>
          <w:lang w:eastAsia="en-US"/>
        </w:rPr>
        <w:t>PC/Tier-2</w:t>
      </w:r>
      <w:r w:rsidRPr="001F1EA7" w:rsidR="00E876D8">
        <w:rPr>
          <w:rFonts w:ascii="Times New Roman" w:eastAsia="Times New Roman" w:hAnsi="Times New Roman" w:cs="Times New Roman"/>
          <w:lang w:eastAsia="en-US"/>
        </w:rPr>
        <w:t xml:space="preserve"> </w:t>
      </w:r>
      <w:r w:rsidRPr="001F1EA7">
        <w:rPr>
          <w:rFonts w:ascii="Times New Roman" w:eastAsia="Times New Roman" w:hAnsi="Times New Roman" w:cs="Times New Roman"/>
          <w:lang w:eastAsia="en-US"/>
        </w:rPr>
        <w:t>HDS advise</w:t>
      </w:r>
      <w:r w:rsidRPr="0061358D" w:rsidR="0034231E">
        <w:rPr>
          <w:rFonts w:ascii="Times New Roman" w:eastAsia="Times New Roman" w:hAnsi="Times New Roman" w:cs="Times New Roman"/>
          <w:lang w:eastAsia="en-US"/>
        </w:rPr>
        <w:t>s</w:t>
      </w:r>
      <w:r w:rsidRPr="001F1EA7">
        <w:rPr>
          <w:rFonts w:ascii="Times New Roman" w:eastAsia="Times New Roman" w:hAnsi="Times New Roman" w:cs="Times New Roman"/>
          <w:lang w:eastAsia="en-US"/>
        </w:rPr>
        <w:t xml:space="preserve"> HDS to either close the ticket or escalate to Tier-3 (</w:t>
      </w:r>
      <w:r w:rsidRPr="001F1EA7" w:rsidR="00E876D8">
        <w:rPr>
          <w:rFonts w:ascii="Times New Roman" w:eastAsia="Times New Roman" w:hAnsi="Times New Roman" w:cs="Times New Roman"/>
          <w:lang w:eastAsia="en-US"/>
        </w:rPr>
        <w:t xml:space="preserve">System </w:t>
      </w:r>
      <w:r w:rsidRPr="001F1EA7">
        <w:rPr>
          <w:rFonts w:ascii="Times New Roman" w:eastAsia="Times New Roman" w:hAnsi="Times New Roman" w:cs="Times New Roman"/>
          <w:lang w:eastAsia="en-US"/>
        </w:rPr>
        <w:t>Vendor)</w:t>
      </w:r>
      <w:r w:rsidRPr="0061358D" w:rsidR="0032169E">
        <w:rPr>
          <w:rFonts w:ascii="Times New Roman" w:eastAsia="Times New Roman" w:hAnsi="Times New Roman" w:cs="Times New Roman"/>
          <w:lang w:eastAsia="en-US"/>
        </w:rPr>
        <w:t>.</w:t>
      </w:r>
    </w:p>
    <w:p w:rsidR="00E55A57" w:rsidRPr="001F1EA7" w:rsidP="00097CB1" w14:paraId="16A36FAD" w14:textId="6C0B051D">
      <w:pPr>
        <w:pStyle w:val="ListParagraph"/>
        <w:numPr>
          <w:ilvl w:val="0"/>
          <w:numId w:val="13"/>
        </w:numPr>
        <w:spacing w:after="0"/>
        <w:textAlignment w:val="baseline"/>
        <w:rPr>
          <w:rFonts w:ascii="Times New Roman" w:hAnsi="Times New Roman" w:cs="Times New Roman"/>
          <w:lang w:eastAsia="en-US"/>
        </w:rPr>
      </w:pPr>
      <w:r w:rsidRPr="001F1EA7">
        <w:rPr>
          <w:rFonts w:ascii="Times New Roman" w:eastAsia="Times New Roman" w:hAnsi="Times New Roman" w:cs="Times New Roman"/>
          <w:lang w:eastAsia="en-US"/>
        </w:rPr>
        <w:t xml:space="preserve">If </w:t>
      </w:r>
      <w:r w:rsidRPr="001F1EA7">
        <w:rPr>
          <w:rFonts w:ascii="Times New Roman" w:eastAsia="Times New Roman" w:hAnsi="Times New Roman" w:cs="Times New Roman"/>
          <w:lang w:eastAsia="en-US"/>
        </w:rPr>
        <w:t>ticket is escalated</w:t>
      </w:r>
      <w:r w:rsidRPr="001F1EA7">
        <w:rPr>
          <w:rFonts w:ascii="Times New Roman" w:eastAsia="Times New Roman" w:hAnsi="Times New Roman" w:cs="Times New Roman"/>
          <w:lang w:eastAsia="en-US"/>
        </w:rPr>
        <w:t xml:space="preserve"> to Tier-3</w:t>
      </w:r>
      <w:r w:rsidRPr="001F1EA7" w:rsidR="0032169E">
        <w:rPr>
          <w:rFonts w:ascii="Times New Roman" w:eastAsia="Times New Roman" w:hAnsi="Times New Roman" w:cs="Times New Roman"/>
          <w:lang w:eastAsia="en-US"/>
        </w:rPr>
        <w:t>,</w:t>
      </w:r>
      <w:r w:rsidRPr="001F1EA7">
        <w:rPr>
          <w:rFonts w:ascii="Times New Roman" w:eastAsia="Times New Roman" w:hAnsi="Times New Roman" w:cs="Times New Roman"/>
          <w:lang w:eastAsia="en-US"/>
        </w:rPr>
        <w:t xml:space="preserve"> the HDS selects the </w:t>
      </w:r>
      <w:r w:rsidR="00A4704C">
        <w:rPr>
          <w:rFonts w:ascii="Times New Roman" w:eastAsia="Times New Roman" w:hAnsi="Times New Roman" w:cs="Times New Roman"/>
          <w:lang w:eastAsia="en-US"/>
        </w:rPr>
        <w:t>‘</w:t>
      </w:r>
      <w:r w:rsidRPr="001F1EA7">
        <w:rPr>
          <w:rFonts w:ascii="Times New Roman" w:eastAsia="Times New Roman" w:hAnsi="Times New Roman" w:cs="Times New Roman"/>
          <w:lang w:eastAsia="en-US"/>
        </w:rPr>
        <w:t xml:space="preserve">Closed by </w:t>
      </w:r>
      <w:r w:rsidRPr="001F1EA7" w:rsidR="00E876D8">
        <w:rPr>
          <w:rFonts w:ascii="Times New Roman" w:eastAsia="Times New Roman" w:hAnsi="Times New Roman" w:cs="Times New Roman"/>
          <w:lang w:eastAsia="en-US"/>
        </w:rPr>
        <w:t>E</w:t>
      </w:r>
      <w:r w:rsidRPr="001F1EA7">
        <w:rPr>
          <w:rFonts w:ascii="Times New Roman" w:eastAsia="Times New Roman" w:hAnsi="Times New Roman" w:cs="Times New Roman"/>
          <w:lang w:eastAsia="en-US"/>
        </w:rPr>
        <w:t>scalation</w:t>
      </w:r>
      <w:r w:rsidR="00A4704C">
        <w:rPr>
          <w:rFonts w:ascii="Times New Roman" w:eastAsia="Times New Roman" w:hAnsi="Times New Roman" w:cs="Times New Roman"/>
          <w:lang w:eastAsia="en-US"/>
        </w:rPr>
        <w:t>’</w:t>
      </w:r>
      <w:r w:rsidRPr="001F1EA7">
        <w:rPr>
          <w:rFonts w:ascii="Times New Roman" w:eastAsia="Times New Roman" w:hAnsi="Times New Roman" w:cs="Times New Roman"/>
          <w:lang w:eastAsia="en-US"/>
        </w:rPr>
        <w:t xml:space="preserve"> </w:t>
      </w:r>
      <w:r w:rsidRPr="001F1EA7" w:rsidR="0032169E">
        <w:rPr>
          <w:rFonts w:ascii="Times New Roman" w:eastAsia="Times New Roman" w:hAnsi="Times New Roman" w:cs="Times New Roman"/>
          <w:lang w:eastAsia="en-US"/>
        </w:rPr>
        <w:t>status</w:t>
      </w:r>
      <w:r w:rsidRPr="001F1EA7">
        <w:rPr>
          <w:rFonts w:ascii="Times New Roman" w:eastAsia="Times New Roman" w:hAnsi="Times New Roman" w:cs="Times New Roman"/>
          <w:lang w:eastAsia="en-US"/>
        </w:rPr>
        <w:t xml:space="preserve"> and sends an email to the </w:t>
      </w:r>
      <w:r w:rsidR="00675717">
        <w:rPr>
          <w:rFonts w:ascii="Times New Roman" w:eastAsia="Times New Roman" w:hAnsi="Times New Roman" w:cs="Times New Roman"/>
          <w:lang w:eastAsia="en-US"/>
        </w:rPr>
        <w:t>u</w:t>
      </w:r>
      <w:r w:rsidRPr="001F1EA7">
        <w:rPr>
          <w:rFonts w:ascii="Times New Roman" w:eastAsia="Times New Roman" w:hAnsi="Times New Roman" w:cs="Times New Roman"/>
          <w:lang w:eastAsia="en-US"/>
        </w:rPr>
        <w:t>ser explaining the ticket has been escalated</w:t>
      </w:r>
      <w:r w:rsidRPr="001F1EA7" w:rsidR="00772739">
        <w:rPr>
          <w:rFonts w:ascii="Times New Roman" w:eastAsia="Times New Roman" w:hAnsi="Times New Roman" w:cs="Times New Roman"/>
          <w:lang w:eastAsia="en-US"/>
        </w:rPr>
        <w:t xml:space="preserve">.  </w:t>
      </w:r>
      <w:r w:rsidRPr="001F1EA7">
        <w:rPr>
          <w:rFonts w:ascii="Times New Roman" w:hAnsi="Times New Roman" w:cs="Times New Roman"/>
          <w:lang w:eastAsia="en-US"/>
        </w:rPr>
        <w:t>A</w:t>
      </w:r>
      <w:r w:rsidRPr="001F1EA7">
        <w:rPr>
          <w:rFonts w:ascii="Times New Roman" w:hAnsi="Times New Roman" w:cs="Times New Roman"/>
          <w:lang w:eastAsia="en-US"/>
        </w:rPr>
        <w:t xml:space="preserve">n </w:t>
      </w:r>
      <w:r w:rsidRPr="001F1EA7">
        <w:rPr>
          <w:rFonts w:ascii="Times New Roman" w:hAnsi="Times New Roman" w:cs="Times New Roman"/>
          <w:lang w:eastAsia="en-US"/>
        </w:rPr>
        <w:t xml:space="preserve">escalation </w:t>
      </w:r>
      <w:r w:rsidRPr="001F1EA7">
        <w:rPr>
          <w:rFonts w:ascii="Times New Roman" w:hAnsi="Times New Roman" w:cs="Times New Roman"/>
          <w:lang w:eastAsia="en-US"/>
        </w:rPr>
        <w:t>email to the Tier-3</w:t>
      </w:r>
      <w:r w:rsidRPr="001F1EA7">
        <w:rPr>
          <w:rFonts w:ascii="Times New Roman" w:hAnsi="Times New Roman" w:cs="Times New Roman"/>
          <w:lang w:eastAsia="en-US"/>
        </w:rPr>
        <w:t>/System Vendor</w:t>
      </w:r>
      <w:r w:rsidRPr="001F1EA7">
        <w:rPr>
          <w:rFonts w:ascii="Times New Roman" w:hAnsi="Times New Roman" w:cs="Times New Roman"/>
          <w:lang w:eastAsia="en-US"/>
        </w:rPr>
        <w:t xml:space="preserve"> organization </w:t>
      </w:r>
      <w:r w:rsidRPr="001F1EA7">
        <w:rPr>
          <w:rFonts w:ascii="Times New Roman" w:hAnsi="Times New Roman" w:cs="Times New Roman"/>
          <w:lang w:eastAsia="en-US"/>
        </w:rPr>
        <w:t>is automatically generated by Salesforce.</w:t>
      </w:r>
    </w:p>
    <w:p w:rsidR="00EC4EA6" w:rsidRPr="001F1EA7" w:rsidP="001F1EA7" w14:paraId="1471D224" w14:textId="77777777">
      <w:pPr>
        <w:pStyle w:val="ListParagraph"/>
        <w:spacing w:after="0"/>
        <w:ind w:left="937"/>
        <w:textAlignment w:val="baseline"/>
        <w:rPr>
          <w:rFonts w:ascii="Times New Roman" w:eastAsia="Times New Roman" w:hAnsi="Times New Roman" w:cs="Times New Roman"/>
          <w:lang w:eastAsia="en-US"/>
        </w:rPr>
      </w:pPr>
    </w:p>
    <w:p w:rsidR="00EC4EA6" w:rsidP="00EC4EA6" w14:paraId="6D975909" w14:textId="22913691">
      <w:pPr>
        <w:spacing w:after="0"/>
        <w:ind w:left="577"/>
        <w:textAlignment w:val="baseline"/>
        <w:rPr>
          <w:rFonts w:ascii="Times New Roman" w:eastAsia="Times New Roman" w:hAnsi="Times New Roman" w:cs="Times New Roman"/>
          <w:lang w:eastAsia="en-US"/>
        </w:rPr>
      </w:pPr>
      <w:r w:rsidRPr="001F1EA7">
        <w:rPr>
          <w:rFonts w:ascii="Times New Roman" w:eastAsia="Times New Roman" w:hAnsi="Times New Roman" w:cs="Times New Roman"/>
          <w:b/>
          <w:bCs/>
          <w:u w:val="single"/>
          <w:lang w:eastAsia="en-US"/>
        </w:rPr>
        <w:t xml:space="preserve">Phone </w:t>
      </w:r>
      <w:r w:rsidRPr="0061358D" w:rsidR="00097CB1">
        <w:rPr>
          <w:rFonts w:ascii="Times New Roman" w:eastAsia="Times New Roman" w:hAnsi="Times New Roman" w:cs="Times New Roman"/>
          <w:b/>
          <w:bCs/>
          <w:u w:val="single"/>
          <w:lang w:eastAsia="en-US"/>
        </w:rPr>
        <w:t>P</w:t>
      </w:r>
      <w:r w:rsidRPr="001F1EA7">
        <w:rPr>
          <w:rFonts w:ascii="Times New Roman" w:eastAsia="Times New Roman" w:hAnsi="Times New Roman" w:cs="Times New Roman"/>
          <w:b/>
          <w:bCs/>
          <w:u w:val="single"/>
          <w:lang w:eastAsia="en-US"/>
        </w:rPr>
        <w:t>rocess</w:t>
      </w:r>
      <w:r w:rsidRPr="001F1EA7">
        <w:rPr>
          <w:rFonts w:ascii="Times New Roman" w:eastAsia="Times New Roman" w:hAnsi="Times New Roman" w:cs="Times New Roman"/>
          <w:lang w:eastAsia="en-US"/>
        </w:rPr>
        <w:t xml:space="preserve"> </w:t>
      </w:r>
    </w:p>
    <w:p w:rsidR="00282016" w:rsidRPr="001F1EA7" w:rsidP="00EC4EA6" w14:paraId="37E715AB" w14:textId="77777777">
      <w:pPr>
        <w:spacing w:after="0"/>
        <w:ind w:left="577"/>
        <w:textAlignment w:val="baseline"/>
        <w:rPr>
          <w:rFonts w:ascii="Times New Roman" w:eastAsia="Times New Roman" w:hAnsi="Times New Roman" w:cs="Times New Roman"/>
          <w:lang w:eastAsia="en-US"/>
        </w:rPr>
      </w:pPr>
    </w:p>
    <w:p w:rsidR="00EC4EA6" w:rsidRPr="001F1EA7" w:rsidP="00EC4EA6" w14:paraId="623FA3AE" w14:textId="60BD974B">
      <w:pPr>
        <w:pStyle w:val="ListParagraph"/>
        <w:numPr>
          <w:ilvl w:val="0"/>
          <w:numId w:val="14"/>
        </w:numPr>
        <w:spacing w:after="0"/>
        <w:ind w:left="990"/>
        <w:textAlignment w:val="baseline"/>
        <w:rPr>
          <w:rFonts w:ascii="Times New Roman" w:eastAsia="Times New Roman" w:hAnsi="Times New Roman" w:cs="Times New Roman"/>
          <w:lang w:eastAsia="en-US"/>
        </w:rPr>
      </w:pPr>
      <w:r w:rsidRPr="001F1EA7">
        <w:rPr>
          <w:rFonts w:ascii="Times New Roman" w:eastAsia="Times New Roman" w:hAnsi="Times New Roman" w:cs="Times New Roman"/>
          <w:lang w:eastAsia="en-US"/>
        </w:rPr>
        <w:t xml:space="preserve">User calls the CARS 800 number </w:t>
      </w:r>
      <w:r w:rsidRPr="001F1EA7" w:rsidR="00E876D8">
        <w:rPr>
          <w:rFonts w:ascii="Times New Roman" w:eastAsia="Times New Roman" w:hAnsi="Times New Roman" w:cs="Times New Roman"/>
          <w:lang w:eastAsia="en-US"/>
        </w:rPr>
        <w:t xml:space="preserve">(833-748-1979) </w:t>
      </w:r>
      <w:r w:rsidRPr="001F1EA7">
        <w:rPr>
          <w:rFonts w:ascii="Times New Roman" w:eastAsia="Times New Roman" w:hAnsi="Times New Roman" w:cs="Times New Roman"/>
          <w:lang w:eastAsia="en-US"/>
        </w:rPr>
        <w:t>and reaches the CARS HD IVR system</w:t>
      </w:r>
      <w:r w:rsidRPr="0061358D" w:rsidR="00097CB1">
        <w:rPr>
          <w:rFonts w:ascii="Times New Roman" w:eastAsia="Times New Roman" w:hAnsi="Times New Roman" w:cs="Times New Roman"/>
          <w:lang w:eastAsia="en-US"/>
        </w:rPr>
        <w:t>.</w:t>
      </w:r>
    </w:p>
    <w:p w:rsidR="00EC4EA6" w:rsidRPr="001F1EA7" w:rsidP="00EC4EA6" w14:paraId="3E773C54" w14:textId="7D5A5C98">
      <w:pPr>
        <w:pStyle w:val="ListParagraph"/>
        <w:numPr>
          <w:ilvl w:val="0"/>
          <w:numId w:val="14"/>
        </w:numPr>
        <w:spacing w:after="0"/>
        <w:ind w:left="990"/>
        <w:textAlignment w:val="baseline"/>
        <w:rPr>
          <w:rFonts w:ascii="Times New Roman" w:eastAsia="Times New Roman" w:hAnsi="Times New Roman" w:cs="Times New Roman"/>
          <w:lang w:eastAsia="en-US"/>
        </w:rPr>
      </w:pPr>
      <w:r w:rsidRPr="001F1EA7">
        <w:rPr>
          <w:rFonts w:ascii="Times New Roman" w:eastAsia="Times New Roman" w:hAnsi="Times New Roman" w:cs="Times New Roman"/>
          <w:lang w:eastAsia="en-US"/>
        </w:rPr>
        <w:t xml:space="preserve">User selects the appropriate </w:t>
      </w:r>
      <w:r w:rsidRPr="0061358D" w:rsidR="00097CB1">
        <w:rPr>
          <w:rFonts w:ascii="Times New Roman" w:eastAsia="Times New Roman" w:hAnsi="Times New Roman" w:cs="Times New Roman"/>
          <w:lang w:eastAsia="en-US"/>
        </w:rPr>
        <w:t xml:space="preserve">CDC VDAT </w:t>
      </w:r>
      <w:r w:rsidRPr="001F1EA7">
        <w:rPr>
          <w:rFonts w:ascii="Times New Roman" w:eastAsia="Times New Roman" w:hAnsi="Times New Roman" w:cs="Times New Roman"/>
          <w:lang w:eastAsia="en-US"/>
        </w:rPr>
        <w:t xml:space="preserve">system </w:t>
      </w:r>
      <w:r w:rsidRPr="0061358D" w:rsidR="00097CB1">
        <w:rPr>
          <w:rFonts w:ascii="Times New Roman" w:eastAsia="Times New Roman" w:hAnsi="Times New Roman" w:cs="Times New Roman"/>
          <w:lang w:eastAsia="en-US"/>
        </w:rPr>
        <w:t>based on the</w:t>
      </w:r>
      <w:r w:rsidRPr="001F1EA7" w:rsidR="00840803">
        <w:rPr>
          <w:rFonts w:ascii="Times New Roman" w:eastAsia="Times New Roman" w:hAnsi="Times New Roman" w:cs="Times New Roman"/>
          <w:lang w:eastAsia="en-US"/>
        </w:rPr>
        <w:t xml:space="preserve"> assistance</w:t>
      </w:r>
      <w:r w:rsidRPr="0061358D" w:rsidR="00097CB1">
        <w:rPr>
          <w:rFonts w:ascii="Times New Roman" w:eastAsia="Times New Roman" w:hAnsi="Times New Roman" w:cs="Times New Roman"/>
          <w:lang w:eastAsia="en-US"/>
        </w:rPr>
        <w:t xml:space="preserve"> needed.</w:t>
      </w:r>
      <w:r w:rsidRPr="001F1EA7">
        <w:rPr>
          <w:rFonts w:ascii="Times New Roman" w:eastAsia="Times New Roman" w:hAnsi="Times New Roman" w:cs="Times New Roman"/>
          <w:lang w:eastAsia="en-US"/>
        </w:rPr>
        <w:t xml:space="preserve">   </w:t>
      </w:r>
    </w:p>
    <w:p w:rsidR="00EC4EA6" w:rsidRPr="0061358D" w:rsidP="00EC4EA6" w14:paraId="7F522E7D" w14:textId="08E9D193">
      <w:pPr>
        <w:pStyle w:val="ListParagraph"/>
        <w:numPr>
          <w:ilvl w:val="0"/>
          <w:numId w:val="14"/>
        </w:numPr>
        <w:spacing w:after="0"/>
        <w:ind w:left="990"/>
        <w:textAlignment w:val="baseline"/>
        <w:rPr>
          <w:rFonts w:ascii="Times New Roman" w:eastAsia="Times New Roman" w:hAnsi="Times New Roman" w:cs="Times New Roman"/>
          <w:lang w:eastAsia="en-US"/>
        </w:rPr>
      </w:pPr>
      <w:r w:rsidRPr="001F1EA7">
        <w:rPr>
          <w:rFonts w:ascii="Times New Roman" w:eastAsia="Times New Roman" w:hAnsi="Times New Roman" w:cs="Times New Roman"/>
          <w:lang w:eastAsia="en-US"/>
        </w:rPr>
        <w:t>HDS answers the phone and initiates the troubleshooting proces</w:t>
      </w:r>
      <w:r w:rsidRPr="0061358D" w:rsidR="00097CB1">
        <w:rPr>
          <w:rFonts w:ascii="Times New Roman" w:eastAsia="Times New Roman" w:hAnsi="Times New Roman" w:cs="Times New Roman"/>
          <w:lang w:eastAsia="en-US"/>
        </w:rPr>
        <w:t>s.</w:t>
      </w:r>
    </w:p>
    <w:p w:rsidR="0034231E" w:rsidRPr="001F1EA7" w:rsidP="0034231E" w14:paraId="216137DE" w14:textId="39C0B4E7">
      <w:pPr>
        <w:pStyle w:val="ListParagraph"/>
        <w:numPr>
          <w:ilvl w:val="0"/>
          <w:numId w:val="14"/>
        </w:numPr>
        <w:spacing w:after="0"/>
        <w:ind w:left="990"/>
        <w:textAlignment w:val="baseline"/>
        <w:rPr>
          <w:rFonts w:ascii="Times New Roman" w:eastAsia="Times New Roman" w:hAnsi="Times New Roman" w:cs="Times New Roman"/>
          <w:lang w:eastAsia="en-US"/>
        </w:rPr>
      </w:pPr>
      <w:r w:rsidRPr="001F1EA7">
        <w:rPr>
          <w:rFonts w:ascii="Times New Roman" w:eastAsia="Times New Roman" w:hAnsi="Times New Roman" w:cs="Times New Roman"/>
          <w:lang w:eastAsia="en-US"/>
        </w:rPr>
        <w:t xml:space="preserve">When the phone is answered, Salesforce will check the </w:t>
      </w:r>
      <w:r w:rsidR="00675717">
        <w:rPr>
          <w:rFonts w:ascii="Times New Roman" w:eastAsia="Times New Roman" w:hAnsi="Times New Roman" w:cs="Times New Roman"/>
          <w:lang w:eastAsia="en-US"/>
        </w:rPr>
        <w:t>u</w:t>
      </w:r>
      <w:r w:rsidRPr="001F1EA7">
        <w:rPr>
          <w:rFonts w:ascii="Times New Roman" w:eastAsia="Times New Roman" w:hAnsi="Times New Roman" w:cs="Times New Roman"/>
          <w:lang w:eastAsia="en-US"/>
        </w:rPr>
        <w:t>ser’s contact information against the existing contacts in the database.  If a matching contact exists, Salesforce will open the contact page.  If no contact exists, Salesforce will open the new contact screen.</w:t>
      </w:r>
    </w:p>
    <w:p w:rsidR="004D744B" w:rsidP="00BA3DE3" w14:paraId="5D4FEF39" w14:textId="77777777">
      <w:pPr>
        <w:pStyle w:val="ListParagraph"/>
        <w:numPr>
          <w:ilvl w:val="0"/>
          <w:numId w:val="14"/>
        </w:numPr>
        <w:spacing w:after="0"/>
        <w:ind w:left="990"/>
        <w:textAlignment w:val="baseline"/>
        <w:rPr>
          <w:rFonts w:ascii="Times New Roman" w:eastAsia="Times New Roman" w:hAnsi="Times New Roman" w:cs="Times New Roman"/>
          <w:lang w:eastAsia="en-US"/>
        </w:rPr>
      </w:pPr>
      <w:r w:rsidRPr="001F1EA7">
        <w:rPr>
          <w:rFonts w:ascii="Times New Roman" w:eastAsia="Times New Roman" w:hAnsi="Times New Roman" w:cs="Times New Roman"/>
          <w:lang w:eastAsia="en-US"/>
        </w:rPr>
        <w:t>If Salesforce finds a contact, the HDS verifies the user’s information</w:t>
      </w:r>
      <w:r>
        <w:rPr>
          <w:rFonts w:ascii="Times New Roman" w:eastAsia="Times New Roman" w:hAnsi="Times New Roman" w:cs="Times New Roman"/>
          <w:lang w:eastAsia="en-US"/>
        </w:rPr>
        <w:t xml:space="preserve"> and confirms that the ticket is closed</w:t>
      </w:r>
      <w:r w:rsidRPr="001F1EA7">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HDS creates a ‘New’ ticket for the user’s current issue.</w:t>
      </w:r>
    </w:p>
    <w:p w:rsidR="00EC4EA6" w:rsidRPr="001F1EA7" w:rsidP="00EC4EA6" w14:paraId="0ECE78A9" w14:textId="760A6206">
      <w:pPr>
        <w:pStyle w:val="ListParagraph"/>
        <w:numPr>
          <w:ilvl w:val="0"/>
          <w:numId w:val="14"/>
        </w:numPr>
        <w:spacing w:after="0"/>
        <w:ind w:left="990"/>
        <w:textAlignment w:val="baseline"/>
        <w:rPr>
          <w:rFonts w:ascii="Times New Roman" w:eastAsia="Times New Roman" w:hAnsi="Times New Roman" w:cs="Times New Roman"/>
          <w:lang w:eastAsia="en-US"/>
        </w:rPr>
      </w:pPr>
      <w:r w:rsidRPr="001F1EA7">
        <w:rPr>
          <w:rFonts w:ascii="Times New Roman" w:eastAsia="Times New Roman" w:hAnsi="Times New Roman" w:cs="Times New Roman"/>
          <w:lang w:eastAsia="en-US"/>
        </w:rPr>
        <w:t xml:space="preserve">HDS </w:t>
      </w:r>
      <w:r w:rsidRPr="0061358D" w:rsidR="003E67E8">
        <w:rPr>
          <w:rFonts w:ascii="Times New Roman" w:eastAsia="Times New Roman" w:hAnsi="Times New Roman" w:cs="Times New Roman"/>
          <w:lang w:eastAsia="en-US"/>
        </w:rPr>
        <w:t>inputs the other required information</w:t>
      </w:r>
      <w:r w:rsidR="004D744B">
        <w:rPr>
          <w:rFonts w:ascii="Times New Roman" w:eastAsia="Times New Roman" w:hAnsi="Times New Roman" w:cs="Times New Roman"/>
          <w:lang w:eastAsia="en-US"/>
        </w:rPr>
        <w:t xml:space="preserve"> (e.g., Category, Issue Details, etc.)</w:t>
      </w:r>
      <w:r w:rsidRPr="00A11135" w:rsidR="004D744B">
        <w:rPr>
          <w:rFonts w:ascii="Times New Roman" w:eastAsia="Times New Roman" w:hAnsi="Times New Roman" w:cs="Times New Roman"/>
          <w:lang w:eastAsia="en-US"/>
        </w:rPr>
        <w:t xml:space="preserve"> </w:t>
      </w:r>
      <w:r w:rsidRPr="0061358D" w:rsidR="003E67E8">
        <w:rPr>
          <w:rFonts w:ascii="Times New Roman" w:eastAsia="Times New Roman" w:hAnsi="Times New Roman" w:cs="Times New Roman"/>
          <w:lang w:eastAsia="en-US"/>
        </w:rPr>
        <w:t xml:space="preserve"> in the ticket</w:t>
      </w:r>
      <w:r w:rsidRPr="001F1EA7">
        <w:rPr>
          <w:rFonts w:ascii="Times New Roman" w:eastAsia="Times New Roman" w:hAnsi="Times New Roman" w:cs="Times New Roman"/>
          <w:lang w:eastAsia="en-US"/>
        </w:rPr>
        <w:t xml:space="preserve"> based on the </w:t>
      </w:r>
      <w:r w:rsidR="00675717">
        <w:rPr>
          <w:rFonts w:ascii="Times New Roman" w:eastAsia="Times New Roman" w:hAnsi="Times New Roman" w:cs="Times New Roman"/>
          <w:lang w:eastAsia="en-US"/>
        </w:rPr>
        <w:t>u</w:t>
      </w:r>
      <w:r w:rsidRPr="0061358D" w:rsidR="003E67E8">
        <w:rPr>
          <w:rFonts w:ascii="Times New Roman" w:eastAsia="Times New Roman" w:hAnsi="Times New Roman" w:cs="Times New Roman"/>
          <w:lang w:eastAsia="en-US"/>
        </w:rPr>
        <w:t>ser</w:t>
      </w:r>
      <w:r w:rsidRPr="001F1EA7" w:rsidR="00E876D8">
        <w:rPr>
          <w:rFonts w:ascii="Times New Roman" w:eastAsia="Times New Roman" w:hAnsi="Times New Roman" w:cs="Times New Roman"/>
          <w:lang w:eastAsia="en-US"/>
        </w:rPr>
        <w:t>’</w:t>
      </w:r>
      <w:r w:rsidRPr="001F1EA7">
        <w:rPr>
          <w:rFonts w:ascii="Times New Roman" w:eastAsia="Times New Roman" w:hAnsi="Times New Roman" w:cs="Times New Roman"/>
          <w:lang w:eastAsia="en-US"/>
        </w:rPr>
        <w:t>s information</w:t>
      </w:r>
      <w:r w:rsidRPr="0061358D" w:rsidR="003E67E8">
        <w:rPr>
          <w:rFonts w:ascii="Times New Roman" w:eastAsia="Times New Roman" w:hAnsi="Times New Roman" w:cs="Times New Roman"/>
          <w:lang w:eastAsia="en-US"/>
        </w:rPr>
        <w:t>.</w:t>
      </w:r>
      <w:r w:rsidRPr="001F1EA7">
        <w:rPr>
          <w:rFonts w:ascii="Times New Roman" w:eastAsia="Times New Roman" w:hAnsi="Times New Roman" w:cs="Times New Roman"/>
          <w:lang w:eastAsia="en-US"/>
        </w:rPr>
        <w:t xml:space="preserve"> </w:t>
      </w:r>
    </w:p>
    <w:p w:rsidR="00EC4EA6" w:rsidRPr="001F1EA7" w:rsidP="00EC4EA6" w14:paraId="21F799A1" w14:textId="41B4AB0D">
      <w:pPr>
        <w:pStyle w:val="ListParagraph"/>
        <w:numPr>
          <w:ilvl w:val="0"/>
          <w:numId w:val="14"/>
        </w:numPr>
        <w:spacing w:after="0"/>
        <w:ind w:left="990"/>
        <w:textAlignment w:val="baseline"/>
        <w:rPr>
          <w:rFonts w:ascii="Times New Roman" w:eastAsia="Times New Roman" w:hAnsi="Times New Roman" w:cs="Times New Roman"/>
          <w:lang w:eastAsia="en-US"/>
        </w:rPr>
      </w:pPr>
      <w:r w:rsidRPr="001F1EA7">
        <w:rPr>
          <w:rFonts w:ascii="Times New Roman" w:eastAsia="Times New Roman" w:hAnsi="Times New Roman" w:cs="Times New Roman"/>
          <w:lang w:eastAsia="en-US"/>
        </w:rPr>
        <w:t xml:space="preserve">HDS follows steps </w:t>
      </w:r>
      <w:r w:rsidRPr="0061358D" w:rsidR="003E67E8">
        <w:rPr>
          <w:rFonts w:ascii="Times New Roman" w:eastAsia="Times New Roman" w:hAnsi="Times New Roman" w:cs="Times New Roman"/>
          <w:lang w:eastAsia="en-US"/>
        </w:rPr>
        <w:t>7</w:t>
      </w:r>
      <w:r w:rsidRPr="001F1EA7">
        <w:rPr>
          <w:rFonts w:ascii="Times New Roman" w:eastAsia="Times New Roman" w:hAnsi="Times New Roman" w:cs="Times New Roman"/>
          <w:lang w:eastAsia="en-US"/>
        </w:rPr>
        <w:t xml:space="preserve"> – </w:t>
      </w:r>
      <w:r w:rsidRPr="0061358D" w:rsidR="003E67E8">
        <w:rPr>
          <w:rFonts w:ascii="Times New Roman" w:eastAsia="Times New Roman" w:hAnsi="Times New Roman" w:cs="Times New Roman"/>
          <w:lang w:eastAsia="en-US"/>
        </w:rPr>
        <w:t>10</w:t>
      </w:r>
      <w:r w:rsidRPr="001F1EA7">
        <w:rPr>
          <w:rFonts w:ascii="Times New Roman" w:eastAsia="Times New Roman" w:hAnsi="Times New Roman" w:cs="Times New Roman"/>
          <w:lang w:eastAsia="en-US"/>
        </w:rPr>
        <w:t xml:space="preserve"> of the Email</w:t>
      </w:r>
      <w:r w:rsidRPr="0061358D" w:rsidR="003E67E8">
        <w:rPr>
          <w:rFonts w:ascii="Times New Roman" w:eastAsia="Times New Roman" w:hAnsi="Times New Roman" w:cs="Times New Roman"/>
          <w:lang w:eastAsia="en-US"/>
        </w:rPr>
        <w:t xml:space="preserve"> </w:t>
      </w:r>
      <w:r w:rsidRPr="001F1EA7">
        <w:rPr>
          <w:rFonts w:ascii="Times New Roman" w:eastAsia="Times New Roman" w:hAnsi="Times New Roman" w:cs="Times New Roman"/>
          <w:lang w:eastAsia="en-US"/>
        </w:rPr>
        <w:t>Process</w:t>
      </w:r>
      <w:r w:rsidRPr="001F1EA7" w:rsidR="00840803">
        <w:rPr>
          <w:rFonts w:ascii="Times New Roman" w:eastAsia="Times New Roman" w:hAnsi="Times New Roman" w:cs="Times New Roman"/>
          <w:lang w:eastAsia="en-US"/>
        </w:rPr>
        <w:t xml:space="preserve"> (see above)</w:t>
      </w:r>
      <w:r w:rsidRPr="0061358D" w:rsidR="003E67E8">
        <w:rPr>
          <w:rFonts w:ascii="Times New Roman" w:eastAsia="Times New Roman" w:hAnsi="Times New Roman" w:cs="Times New Roman"/>
          <w:lang w:eastAsia="en-US"/>
        </w:rPr>
        <w:t>.</w:t>
      </w:r>
    </w:p>
    <w:bookmarkEnd w:id="45"/>
    <w:p w:rsidR="00EC4EA6" w:rsidRPr="001F1EA7" w:rsidP="00EC4EA6" w14:paraId="32CD6BBD" w14:textId="77777777">
      <w:pPr>
        <w:spacing w:after="0"/>
        <w:ind w:left="630"/>
        <w:textAlignment w:val="baseline"/>
        <w:rPr>
          <w:rFonts w:ascii="Times New Roman" w:eastAsia="Times New Roman" w:hAnsi="Times New Roman" w:cs="Times New Roman"/>
          <w:lang w:eastAsia="en-US"/>
        </w:rPr>
      </w:pPr>
    </w:p>
    <w:p w:rsidR="001F1EA7" w14:paraId="1A2B57BF" w14:textId="77777777">
      <w:pPr>
        <w:spacing w:after="0"/>
        <w:rPr>
          <w:rFonts w:ascii="Times New Roman" w:hAnsi="Times New Roman"/>
          <w:b/>
          <w:sz w:val="36"/>
          <w:szCs w:val="36"/>
        </w:rPr>
      </w:pPr>
      <w:r>
        <w:br w:type="page"/>
      </w:r>
    </w:p>
    <w:p w:rsidR="00F61C84" w:rsidP="00154736" w14:paraId="3CB7E798" w14:textId="72614F47">
      <w:pPr>
        <w:pStyle w:val="Heading1"/>
      </w:pPr>
      <w:bookmarkStart w:id="46" w:name="_Toc106974908"/>
      <w:r>
        <w:t>6</w:t>
      </w:r>
      <w:r w:rsidR="00E32320">
        <w:t>.0</w:t>
      </w:r>
      <w:r w:rsidR="00E32320">
        <w:tab/>
      </w:r>
      <w:r>
        <w:t>Survey Questions</w:t>
      </w:r>
      <w:bookmarkEnd w:id="35"/>
      <w:bookmarkEnd w:id="36"/>
      <w:bookmarkEnd w:id="37"/>
      <w:bookmarkEnd w:id="46"/>
    </w:p>
    <w:p w:rsidR="00C66C6D" w:rsidRPr="00F67295" w:rsidP="00F67295" w14:paraId="4605A1E7" w14:textId="3D1F1AF3">
      <w:pPr>
        <w:rPr>
          <w:rFonts w:cs="Times New Roman"/>
        </w:rPr>
      </w:pPr>
      <w:r w:rsidRPr="00F67295">
        <w:rPr>
          <w:rFonts w:ascii="Times New Roman" w:hAnsi="Times New Roman" w:cs="Times New Roman"/>
        </w:rPr>
        <w:t xml:space="preserve">The </w:t>
      </w:r>
      <w:r w:rsidR="00E5794D">
        <w:rPr>
          <w:rFonts w:ascii="Times New Roman" w:hAnsi="Times New Roman" w:cs="Times New Roman"/>
        </w:rPr>
        <w:t xml:space="preserve">below </w:t>
      </w:r>
      <w:r w:rsidRPr="00F67295">
        <w:rPr>
          <w:rFonts w:ascii="Times New Roman" w:hAnsi="Times New Roman" w:cs="Times New Roman"/>
        </w:rPr>
        <w:t xml:space="preserve">questions were chosen to capture data easily and quickly from the </w:t>
      </w:r>
      <w:r w:rsidR="00675717">
        <w:rPr>
          <w:rFonts w:ascii="Times New Roman" w:hAnsi="Times New Roman" w:cs="Times New Roman"/>
        </w:rPr>
        <w:t xml:space="preserve">CARS </w:t>
      </w:r>
      <w:r w:rsidR="00E5794D">
        <w:rPr>
          <w:rFonts w:ascii="Times New Roman" w:hAnsi="Times New Roman" w:cs="Times New Roman"/>
        </w:rPr>
        <w:t>HD</w:t>
      </w:r>
      <w:r w:rsidRPr="00F67295">
        <w:rPr>
          <w:rFonts w:ascii="Times New Roman" w:hAnsi="Times New Roman" w:cs="Times New Roman"/>
        </w:rPr>
        <w:t xml:space="preserve"> users</w:t>
      </w:r>
      <w:r w:rsidRPr="00F67295" w:rsidR="002E31F1">
        <w:rPr>
          <w:rFonts w:ascii="Times New Roman" w:hAnsi="Times New Roman" w:cs="Times New Roman"/>
        </w:rPr>
        <w:t>.</w:t>
      </w:r>
    </w:p>
    <w:p w:rsidR="00607F44" w:rsidP="00CA2A35" w14:paraId="789D15FE" w14:textId="5676523A">
      <w:pPr>
        <w:pStyle w:val="Caption"/>
      </w:pPr>
      <w:r>
        <w:t xml:space="preserve"> </w:t>
      </w:r>
    </w:p>
    <w:p w:rsidR="00FA7ECF" w:rsidP="00FA7ECF" w14:paraId="644FD795" w14:textId="67B74346">
      <w:pPr>
        <w:pStyle w:val="Caption"/>
      </w:pPr>
      <w:bookmarkStart w:id="47" w:name="_Toc106974146"/>
      <w:bookmarkStart w:id="48" w:name="_Toc106974893"/>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B00CB2">
        <w:t>CDC VDAT Sample Survey</w:t>
      </w:r>
      <w:bookmarkEnd w:id="47"/>
      <w:bookmarkEnd w:id="48"/>
    </w:p>
    <w:tbl>
      <w:tblPr>
        <w:tblStyle w:val="TableGrid"/>
        <w:tblW w:w="0" w:type="auto"/>
        <w:tblInd w:w="360" w:type="dxa"/>
        <w:tblLook w:val="04A0"/>
      </w:tblPr>
      <w:tblGrid>
        <w:gridCol w:w="8990"/>
      </w:tblGrid>
      <w:tr w14:paraId="2E1EF120" w14:textId="77777777" w:rsidTr="0056692E">
        <w:tblPrEx>
          <w:tblW w:w="0" w:type="auto"/>
          <w:tblInd w:w="360" w:type="dxa"/>
          <w:tblLook w:val="04A0"/>
        </w:tblPrEx>
        <w:trPr>
          <w:trHeight w:val="413"/>
        </w:trPr>
        <w:tc>
          <w:tcPr>
            <w:tcW w:w="899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765AAD" w:rsidP="00765AAD" w14:paraId="3476015C" w14:textId="77777777">
            <w:pPr>
              <w:rPr>
                <w:rFonts w:eastAsiaTheme="minorHAnsi"/>
              </w:rPr>
            </w:pPr>
            <w:bookmarkStart w:id="49" w:name="_Toc68163022"/>
            <w:bookmarkEnd w:id="38"/>
            <w:r>
              <w:rPr>
                <w:rFonts w:eastAsia="Times New Roman"/>
                <w:b/>
                <w:bCs/>
                <w:color w:val="000000"/>
              </w:rPr>
              <w:t>Usefulness</w:t>
            </w:r>
          </w:p>
        </w:tc>
      </w:tr>
      <w:tr w14:paraId="6CCAAA90" w14:textId="77777777" w:rsidTr="00765AAD">
        <w:tblPrEx>
          <w:tblW w:w="0" w:type="auto"/>
          <w:tblInd w:w="360" w:type="dxa"/>
          <w:tblLook w:val="04A0"/>
        </w:tblPrEx>
        <w:trPr>
          <w:trHeight w:val="458"/>
        </w:trPr>
        <w:tc>
          <w:tcPr>
            <w:tcW w:w="8990" w:type="dxa"/>
            <w:tcBorders>
              <w:top w:val="single" w:sz="4" w:space="0" w:color="auto"/>
              <w:left w:val="single" w:sz="4" w:space="0" w:color="auto"/>
              <w:bottom w:val="single" w:sz="4" w:space="0" w:color="auto"/>
              <w:right w:val="single" w:sz="4" w:space="0" w:color="auto"/>
            </w:tcBorders>
            <w:hideMark/>
          </w:tcPr>
          <w:p w:rsidR="00765AAD" w:rsidRPr="0041783A" w:rsidP="0006142E" w14:paraId="74153622" w14:textId="46ACE309">
            <w:pPr>
              <w:pStyle w:val="ListParagraph"/>
              <w:numPr>
                <w:ilvl w:val="0"/>
                <w:numId w:val="7"/>
              </w:numPr>
              <w:rPr>
                <w:rFonts w:eastAsia="Times New Roman"/>
                <w:color w:val="000000"/>
              </w:rPr>
            </w:pPr>
            <w:r w:rsidRPr="0041783A">
              <w:rPr>
                <w:rFonts w:eastAsia="Times New Roman"/>
                <w:color w:val="000000"/>
              </w:rPr>
              <w:t xml:space="preserve">Was this the first time you contacted the Help </w:t>
            </w:r>
            <w:r w:rsidRPr="0041783A">
              <w:rPr>
                <w:rFonts w:eastAsia="Times New Roman"/>
              </w:rPr>
              <w:t>Desk</w:t>
            </w:r>
            <w:r w:rsidRPr="0041783A">
              <w:rPr>
                <w:rFonts w:eastAsia="Times New Roman"/>
                <w:color w:val="0000FF"/>
              </w:rPr>
              <w:t xml:space="preserve"> </w:t>
            </w:r>
            <w:r w:rsidRPr="0041783A">
              <w:rPr>
                <w:rFonts w:eastAsia="Times New Roman"/>
                <w:color w:val="000000"/>
              </w:rPr>
              <w:t>regarding an issue?</w:t>
            </w:r>
          </w:p>
        </w:tc>
      </w:tr>
      <w:tr w14:paraId="77B769CD" w14:textId="77777777" w:rsidTr="00765AAD">
        <w:tblPrEx>
          <w:tblW w:w="0" w:type="auto"/>
          <w:tblInd w:w="360" w:type="dxa"/>
          <w:tblLook w:val="04A0"/>
        </w:tblPrEx>
        <w:tc>
          <w:tcPr>
            <w:tcW w:w="8990" w:type="dxa"/>
            <w:tcBorders>
              <w:top w:val="single" w:sz="4" w:space="0" w:color="auto"/>
              <w:left w:val="single" w:sz="4" w:space="0" w:color="auto"/>
              <w:bottom w:val="single" w:sz="4" w:space="0" w:color="auto"/>
              <w:right w:val="single" w:sz="4" w:space="0" w:color="auto"/>
            </w:tcBorders>
            <w:hideMark/>
          </w:tcPr>
          <w:p w:rsidR="00765AAD" w:rsidP="00765AAD" w14:paraId="35FE4C07" w14:textId="70A59C43">
            <w:pPr>
              <w:pStyle w:val="ListParagraph"/>
              <w:ind w:left="840"/>
              <w:rPr>
                <w:rFonts w:eastAsia="Times New Roman"/>
                <w:color w:val="000000"/>
              </w:rPr>
            </w:pPr>
            <w:r>
              <w:rPr>
                <w:rFonts w:eastAsia="Times New Roman"/>
                <w:color w:val="000000"/>
              </w:rPr>
              <w:object>
                <v:shapetype id="_x0000_t201" coordsize="21600,21600" o:spt="201" path="m,l,21600r21600,l21600,xe">
                  <v:stroke joinstyle="miter"/>
                  <v:path shadowok="f" o:extrusionok="f" strokeok="f" fillok="f" o:connecttype="rect"/>
                  <o:lock v:ext="edit" shapetype="t"/>
                </v:shapetype>
                <v:shape id="_x0000_i1027" type="#_x0000_t201" style="width:108pt;height:21pt" o:oleicon="f" o:ole="">
                  <v:imagedata r:id="rId16" o:title=""/>
                </v:shape>
                <w:control r:id="rId17" w:name="OptionButton2111" w:shapeid="_x0000_i1027"/>
              </w:object>
            </w:r>
            <w:r>
              <w:rPr>
                <w:rFonts w:eastAsia="Times New Roman"/>
                <w:color w:val="000000"/>
              </w:rPr>
              <w:t xml:space="preserve"> </w:t>
            </w:r>
            <w:r>
              <w:rPr>
                <w:rFonts w:eastAsia="Times New Roman"/>
                <w:color w:val="000000"/>
              </w:rPr>
              <w:object>
                <v:shape id="_x0000_i1028" type="#_x0000_t201" style="width:108pt;height:21pt" o:oleicon="f" o:ole="">
                  <v:imagedata r:id="rId18" o:title=""/>
                </v:shape>
                <w:control r:id="rId19" w:name="OptionButton3111" w:shapeid="_x0000_i1028"/>
              </w:object>
            </w:r>
          </w:p>
        </w:tc>
      </w:tr>
      <w:tr w14:paraId="371299D5" w14:textId="77777777" w:rsidTr="00765AAD">
        <w:tblPrEx>
          <w:tblW w:w="0" w:type="auto"/>
          <w:tblInd w:w="360" w:type="dxa"/>
          <w:tblLook w:val="04A0"/>
        </w:tblPrEx>
        <w:tc>
          <w:tcPr>
            <w:tcW w:w="8990" w:type="dxa"/>
            <w:tcBorders>
              <w:top w:val="single" w:sz="4" w:space="0" w:color="auto"/>
              <w:left w:val="single" w:sz="4" w:space="0" w:color="auto"/>
              <w:bottom w:val="single" w:sz="4" w:space="0" w:color="auto"/>
              <w:right w:val="single" w:sz="4" w:space="0" w:color="auto"/>
            </w:tcBorders>
          </w:tcPr>
          <w:p w:rsidR="00765AAD" w:rsidRPr="00500A55" w:rsidP="0041783A" w14:paraId="5262E5B1" w14:textId="77777777">
            <w:pPr>
              <w:pStyle w:val="ListParagraph"/>
              <w:ind w:left="420"/>
              <w:rPr>
                <w:rFonts w:eastAsia="Times New Roman"/>
                <w:color w:val="000000"/>
              </w:rPr>
            </w:pPr>
            <w:r w:rsidRPr="00500A55">
              <w:rPr>
                <w:rFonts w:eastAsia="Times New Roman"/>
                <w:color w:val="000000"/>
              </w:rPr>
              <w:t>B) If “No”, please provide additional detail regarding your experience</w:t>
            </w:r>
          </w:p>
        </w:tc>
      </w:tr>
      <w:tr w14:paraId="3E541175" w14:textId="77777777" w:rsidTr="00765AAD">
        <w:tblPrEx>
          <w:tblW w:w="0" w:type="auto"/>
          <w:tblInd w:w="360" w:type="dxa"/>
          <w:tblLook w:val="04A0"/>
        </w:tblPrEx>
        <w:tc>
          <w:tcPr>
            <w:tcW w:w="8990" w:type="dxa"/>
            <w:tcBorders>
              <w:top w:val="single" w:sz="4" w:space="0" w:color="auto"/>
              <w:left w:val="single" w:sz="4" w:space="0" w:color="auto"/>
              <w:bottom w:val="single" w:sz="4" w:space="0" w:color="auto"/>
              <w:right w:val="single" w:sz="4" w:space="0" w:color="auto"/>
            </w:tcBorders>
          </w:tcPr>
          <w:p w:rsidR="00765AAD" w:rsidRPr="00500A55" w:rsidP="00765AAD" w14:paraId="5FA454BF" w14:textId="4E9AEAA8">
            <w:pPr>
              <w:pStyle w:val="ListParagraph"/>
              <w:ind w:left="840"/>
              <w:rPr>
                <w:rFonts w:eastAsia="Times New Roman"/>
                <w:color w:val="000000"/>
              </w:rPr>
            </w:pPr>
            <w:r w:rsidRPr="00500A55">
              <w:rPr>
                <w:rFonts w:eastAsia="Times New Roman"/>
                <w:color w:val="000000"/>
              </w:rPr>
              <w:t>Comments:</w:t>
            </w:r>
          </w:p>
        </w:tc>
      </w:tr>
    </w:tbl>
    <w:p w:rsidR="00765AAD" w:rsidP="00250ACC" w14:paraId="7C973619" w14:textId="77777777">
      <w:pPr>
        <w:rPr>
          <w:rFonts w:eastAsiaTheme="minorHAnsi"/>
        </w:rPr>
      </w:pPr>
    </w:p>
    <w:tbl>
      <w:tblPr>
        <w:tblStyle w:val="TableGrid"/>
        <w:tblW w:w="0" w:type="auto"/>
        <w:tblInd w:w="360" w:type="dxa"/>
        <w:tblLook w:val="04A0"/>
      </w:tblPr>
      <w:tblGrid>
        <w:gridCol w:w="8990"/>
      </w:tblGrid>
      <w:tr w14:paraId="17E1C9BB" w14:textId="77777777" w:rsidTr="00F92E30">
        <w:tblPrEx>
          <w:tblW w:w="0" w:type="auto"/>
          <w:tblInd w:w="360" w:type="dxa"/>
          <w:tblLook w:val="04A0"/>
        </w:tblPrEx>
        <w:tc>
          <w:tcPr>
            <w:tcW w:w="9350" w:type="dxa"/>
            <w:shd w:val="clear" w:color="auto" w:fill="B4C6E7" w:themeFill="accent1" w:themeFillTint="66"/>
          </w:tcPr>
          <w:p w:rsidR="00250ACC" w:rsidP="00F92E30" w14:paraId="7ABF4C5F" w14:textId="77777777">
            <w:pPr>
              <w:rPr>
                <w:rFonts w:eastAsiaTheme="minorHAnsi"/>
              </w:rPr>
            </w:pPr>
            <w:r w:rsidRPr="00EB1D9D">
              <w:rPr>
                <w:rFonts w:eastAsia="Times New Roman"/>
                <w:b/>
                <w:bCs/>
              </w:rPr>
              <w:t>Trained Staff</w:t>
            </w:r>
          </w:p>
        </w:tc>
      </w:tr>
      <w:tr w14:paraId="4C623083" w14:textId="77777777" w:rsidTr="00F92E30">
        <w:tblPrEx>
          <w:tblW w:w="0" w:type="auto"/>
          <w:tblInd w:w="360" w:type="dxa"/>
          <w:tblLook w:val="04A0"/>
        </w:tblPrEx>
        <w:tc>
          <w:tcPr>
            <w:tcW w:w="9350" w:type="dxa"/>
          </w:tcPr>
          <w:p w:rsidR="00250ACC" w:rsidRPr="007B5F6E" w:rsidP="00F92E30" w14:paraId="6FAFF54B" w14:textId="09DF9778">
            <w:pPr>
              <w:spacing w:after="160" w:line="252" w:lineRule="auto"/>
              <w:rPr>
                <w:rFonts w:eastAsia="Times New Roman"/>
              </w:rPr>
            </w:pPr>
            <w:r w:rsidRPr="00EB1D9D">
              <w:rPr>
                <w:rFonts w:eastAsia="Times New Roman"/>
              </w:rPr>
              <w:t>Was your Help Desk Specialist knowledgeable about the application?</w:t>
            </w:r>
          </w:p>
        </w:tc>
      </w:tr>
      <w:tr w14:paraId="0EB96C61" w14:textId="77777777" w:rsidTr="00F92E30">
        <w:tblPrEx>
          <w:tblW w:w="0" w:type="auto"/>
          <w:tblInd w:w="360" w:type="dxa"/>
          <w:tblLook w:val="04A0"/>
        </w:tblPrEx>
        <w:tc>
          <w:tcPr>
            <w:tcW w:w="9350" w:type="dxa"/>
          </w:tcPr>
          <w:p w:rsidR="00250ACC" w:rsidRPr="00EB1D9D" w:rsidP="00F92E30" w14:paraId="6DEBEB94" w14:textId="16C095AB">
            <w:pPr>
              <w:pStyle w:val="ListParagraph"/>
              <w:ind w:left="840"/>
              <w:rPr>
                <w:rFonts w:eastAsia="Times New Roman"/>
                <w:color w:val="000000"/>
              </w:rPr>
            </w:pPr>
            <w:r>
              <w:rPr>
                <w:rFonts w:eastAsia="Times New Roman"/>
                <w:color w:val="000000"/>
              </w:rPr>
              <w:object>
                <v:shape id="_x0000_i1029" type="#_x0000_t201" style="width:108pt;height:21pt" o:oleicon="f" o:ole="">
                  <v:imagedata r:id="rId20" o:title=""/>
                </v:shape>
                <w:control r:id="rId21" w:name="OptionButton21" w:shapeid="_x0000_i1029"/>
              </w:object>
            </w:r>
            <w:r>
              <w:rPr>
                <w:rFonts w:eastAsia="Times New Roman"/>
                <w:color w:val="000000"/>
              </w:rPr>
              <w:t xml:space="preserve"> </w:t>
            </w:r>
            <w:r>
              <w:rPr>
                <w:rFonts w:eastAsia="Times New Roman"/>
                <w:color w:val="000000"/>
              </w:rPr>
              <w:object>
                <v:shape id="_x0000_i1030" type="#_x0000_t201" style="width:108pt;height:21pt" o:oleicon="f" o:ole="">
                  <v:imagedata r:id="rId22" o:title=""/>
                </v:shape>
                <w:control r:id="rId23" w:name="OptionButton31" w:shapeid="_x0000_i1030"/>
              </w:object>
            </w:r>
          </w:p>
        </w:tc>
      </w:tr>
    </w:tbl>
    <w:p w:rsidR="00250ACC" w:rsidP="00250ACC" w14:paraId="7A7F7005" w14:textId="77777777">
      <w:pPr>
        <w:rPr>
          <w:rFonts w:eastAsiaTheme="minorHAnsi"/>
        </w:rPr>
      </w:pPr>
    </w:p>
    <w:tbl>
      <w:tblPr>
        <w:tblStyle w:val="TableGrid"/>
        <w:tblW w:w="0" w:type="auto"/>
        <w:tblInd w:w="360" w:type="dxa"/>
        <w:tblLook w:val="04A0"/>
      </w:tblPr>
      <w:tblGrid>
        <w:gridCol w:w="8990"/>
      </w:tblGrid>
      <w:tr w14:paraId="4BAA7464" w14:textId="77777777" w:rsidTr="00F92E30">
        <w:tblPrEx>
          <w:tblW w:w="0" w:type="auto"/>
          <w:tblInd w:w="360" w:type="dxa"/>
          <w:tblLook w:val="04A0"/>
        </w:tblPrEx>
        <w:tc>
          <w:tcPr>
            <w:tcW w:w="8990" w:type="dxa"/>
            <w:shd w:val="clear" w:color="auto" w:fill="B4C6E7" w:themeFill="accent1" w:themeFillTint="66"/>
          </w:tcPr>
          <w:p w:rsidR="00250ACC" w:rsidP="00F92E30" w14:paraId="05F96528" w14:textId="77777777">
            <w:pPr>
              <w:rPr>
                <w:rFonts w:eastAsiaTheme="minorHAnsi"/>
              </w:rPr>
            </w:pPr>
            <w:r>
              <w:rPr>
                <w:rFonts w:eastAsia="Times New Roman"/>
                <w:b/>
                <w:bCs/>
              </w:rPr>
              <w:t>Timeliness</w:t>
            </w:r>
          </w:p>
        </w:tc>
      </w:tr>
      <w:tr w14:paraId="1DA969AF" w14:textId="77777777" w:rsidTr="00F92E30">
        <w:tblPrEx>
          <w:tblW w:w="0" w:type="auto"/>
          <w:tblInd w:w="360" w:type="dxa"/>
          <w:tblLook w:val="04A0"/>
        </w:tblPrEx>
        <w:tc>
          <w:tcPr>
            <w:tcW w:w="8990" w:type="dxa"/>
          </w:tcPr>
          <w:p w:rsidR="00250ACC" w:rsidRPr="007B5F6E" w:rsidP="00F92E30" w14:paraId="6202BA14" w14:textId="7FB90063">
            <w:pPr>
              <w:spacing w:after="160" w:line="252" w:lineRule="auto"/>
              <w:rPr>
                <w:rFonts w:eastAsia="Times New Roman"/>
              </w:rPr>
            </w:pPr>
            <w:r>
              <w:rPr>
                <w:rFonts w:eastAsia="Times New Roman"/>
              </w:rPr>
              <w:t>Was your inquiry resolved in a timely manner?</w:t>
            </w:r>
          </w:p>
        </w:tc>
      </w:tr>
      <w:tr w14:paraId="74D7B826" w14:textId="77777777" w:rsidTr="00F92E30">
        <w:tblPrEx>
          <w:tblW w:w="0" w:type="auto"/>
          <w:tblInd w:w="360" w:type="dxa"/>
          <w:tblLook w:val="04A0"/>
        </w:tblPrEx>
        <w:tc>
          <w:tcPr>
            <w:tcW w:w="8990" w:type="dxa"/>
          </w:tcPr>
          <w:p w:rsidR="00250ACC" w:rsidRPr="005500F7" w:rsidP="00F92E30" w14:paraId="07481EF1" w14:textId="74F764D6">
            <w:pPr>
              <w:ind w:left="870"/>
              <w:rPr>
                <w:rFonts w:eastAsia="Times New Roman"/>
                <w:color w:val="000000"/>
              </w:rPr>
            </w:pPr>
            <w:r>
              <w:rPr>
                <w:rFonts w:eastAsia="Times New Roman"/>
                <w:color w:val="000000"/>
              </w:rPr>
              <w:object>
                <v:shape id="_x0000_i1031" type="#_x0000_t201" style="width:108pt;height:21pt" o:oleicon="f" o:ole="">
                  <v:imagedata r:id="rId24" o:title=""/>
                </v:shape>
                <w:control r:id="rId25" w:name="OptionButton2" w:shapeid="_x0000_i1031"/>
              </w:object>
            </w:r>
            <w:r>
              <w:rPr>
                <w:rFonts w:eastAsia="Times New Roman"/>
                <w:color w:val="000000"/>
              </w:rPr>
              <w:t xml:space="preserve"> </w:t>
            </w:r>
            <w:r>
              <w:rPr>
                <w:rFonts w:eastAsia="Times New Roman"/>
                <w:color w:val="000000"/>
              </w:rPr>
              <w:object>
                <v:shape id="_x0000_i1032" type="#_x0000_t201" style="width:108pt;height:21pt" o:oleicon="f" o:ole="">
                  <v:imagedata r:id="rId26" o:title=""/>
                </v:shape>
                <w:control r:id="rId27" w:name="OptionButton3" w:shapeid="_x0000_i1032"/>
              </w:object>
            </w:r>
          </w:p>
        </w:tc>
      </w:tr>
    </w:tbl>
    <w:p w:rsidR="00250ACC" w:rsidP="00250ACC" w14:paraId="12C07747" w14:textId="77777777">
      <w:pPr>
        <w:rPr>
          <w:rFonts w:eastAsiaTheme="minorHAnsi"/>
        </w:rPr>
      </w:pPr>
    </w:p>
    <w:tbl>
      <w:tblPr>
        <w:tblStyle w:val="TableGrid"/>
        <w:tblW w:w="0" w:type="auto"/>
        <w:tblInd w:w="360" w:type="dxa"/>
        <w:tblLook w:val="04A0"/>
      </w:tblPr>
      <w:tblGrid>
        <w:gridCol w:w="8990"/>
      </w:tblGrid>
      <w:tr w14:paraId="05A1D9A7" w14:textId="77777777" w:rsidTr="7E085EDC">
        <w:tblPrEx>
          <w:tblW w:w="0" w:type="auto"/>
          <w:tblInd w:w="360" w:type="dxa"/>
          <w:tblLook w:val="04A0"/>
        </w:tblPrEx>
        <w:tc>
          <w:tcPr>
            <w:tcW w:w="8990" w:type="dxa"/>
            <w:shd w:val="clear" w:color="auto" w:fill="B4C6E7" w:themeFill="accent1" w:themeFillTint="66"/>
          </w:tcPr>
          <w:p w:rsidR="00250ACC" w:rsidP="00F92E30" w14:paraId="7CACA0CD" w14:textId="77777777">
            <w:pPr>
              <w:rPr>
                <w:rFonts w:eastAsiaTheme="minorHAnsi"/>
              </w:rPr>
            </w:pPr>
            <w:r>
              <w:rPr>
                <w:rFonts w:eastAsia="Times New Roman"/>
                <w:b/>
                <w:bCs/>
              </w:rPr>
              <w:t>Satisfaction</w:t>
            </w:r>
          </w:p>
        </w:tc>
      </w:tr>
      <w:tr w14:paraId="4114B19E" w14:textId="77777777" w:rsidTr="7E085EDC">
        <w:tblPrEx>
          <w:tblW w:w="0" w:type="auto"/>
          <w:tblInd w:w="360" w:type="dxa"/>
          <w:tblLook w:val="04A0"/>
        </w:tblPrEx>
        <w:trPr>
          <w:trHeight w:val="495"/>
        </w:trPr>
        <w:tc>
          <w:tcPr>
            <w:tcW w:w="8990" w:type="dxa"/>
          </w:tcPr>
          <w:p w:rsidR="00250ACC" w:rsidRPr="007B5F6E" w:rsidP="00F92E30" w14:paraId="6285C648" w14:textId="74181739">
            <w:pPr>
              <w:spacing w:after="160" w:line="252" w:lineRule="auto"/>
              <w:rPr>
                <w:rFonts w:eastAsia="Times New Roman"/>
              </w:rPr>
            </w:pPr>
            <w:r>
              <w:rPr>
                <w:rFonts w:eastAsia="Times New Roman"/>
              </w:rPr>
              <w:t>H</w:t>
            </w:r>
            <w:r w:rsidRPr="00EB1D9D">
              <w:rPr>
                <w:rFonts w:eastAsia="Times New Roman"/>
              </w:rPr>
              <w:t xml:space="preserve">ow </w:t>
            </w:r>
            <w:r w:rsidRPr="00EB1D9D" w:rsidR="00F67295">
              <w:rPr>
                <w:rFonts w:eastAsia="Times New Roman"/>
              </w:rPr>
              <w:t>easi</w:t>
            </w:r>
            <w:r w:rsidR="00F67295">
              <w:rPr>
                <w:rFonts w:eastAsia="Times New Roman"/>
              </w:rPr>
              <w:t>ly</w:t>
            </w:r>
            <w:r w:rsidRPr="00EB1D9D">
              <w:rPr>
                <w:rFonts w:eastAsia="Times New Roman"/>
              </w:rPr>
              <w:t xml:space="preserve"> did the Help Desk </w:t>
            </w:r>
            <w:r w:rsidRPr="005500F7">
              <w:rPr>
                <w:rFonts w:eastAsia="Times New Roman"/>
              </w:rPr>
              <w:t xml:space="preserve">Specialist resolve your </w:t>
            </w:r>
            <w:r w:rsidRPr="00EB1D9D">
              <w:rPr>
                <w:rFonts w:eastAsia="Times New Roman"/>
              </w:rPr>
              <w:t xml:space="preserve">issue? </w:t>
            </w:r>
          </w:p>
        </w:tc>
      </w:tr>
      <w:tr w14:paraId="669C8325" w14:textId="77777777" w:rsidTr="7E085EDC">
        <w:tblPrEx>
          <w:tblW w:w="0" w:type="auto"/>
          <w:tblInd w:w="360" w:type="dxa"/>
          <w:tblLook w:val="04A0"/>
        </w:tblPrEx>
        <w:tc>
          <w:tcPr>
            <w:tcW w:w="8990" w:type="dxa"/>
          </w:tcPr>
          <w:p w:rsidR="00250ACC" w:rsidRPr="00731A45" w:rsidP="00F92E30" w14:paraId="51EEBEBB" w14:textId="77777777">
            <w:pPr>
              <w:pStyle w:val="ListParagraph"/>
              <w:ind w:left="510"/>
              <w:rPr>
                <w:rFonts w:eastAsiaTheme="minorHAnsi"/>
              </w:rPr>
            </w:pPr>
            <w:r w:rsidRPr="00731A45">
              <w:t xml:space="preserve">Not Resolved                                                               </w:t>
            </w:r>
            <w:r w:rsidRPr="00731A45">
              <w:t>Resolved</w:t>
            </w:r>
            <w:r w:rsidRPr="00731A45">
              <w:t xml:space="preserve"> </w:t>
            </w:r>
          </w:p>
          <w:p w:rsidR="00250ACC" w:rsidRPr="00EB1D9D" w:rsidP="00F92E30" w14:paraId="4F17FEF3" w14:textId="0E3AD46B">
            <w:pPr>
              <w:pStyle w:val="ListParagraph"/>
              <w:ind w:left="840"/>
              <w:rPr>
                <w:rFonts w:eastAsia="Times New Roman"/>
                <w:color w:val="000000"/>
              </w:rPr>
            </w:pPr>
            <w:r>
              <w:rPr>
                <w:rFonts w:eastAsia="Times New Roman"/>
                <w:color w:val="000000"/>
              </w:rPr>
              <w:object>
                <v:shape id="_x0000_i1033" type="#_x0000_t201" style="width:27pt;height:21pt" o:oleicon="f" o:ole="">
                  <v:imagedata r:id="rId28" o:title=""/>
                </v:shape>
                <w:control r:id="rId29" w:name="OptionButton111" w:shapeid="_x0000_i1033"/>
              </w:object>
            </w:r>
            <w:r>
              <w:rPr>
                <w:rFonts w:eastAsia="Times New Roman"/>
                <w:color w:val="000000"/>
              </w:rPr>
              <w:object>
                <v:shape id="_x0000_i1034" type="#_x0000_t201" style="width:27pt;height:21pt" o:oleicon="f" o:ole="">
                  <v:imagedata r:id="rId30" o:title=""/>
                </v:shape>
                <w:control r:id="rId31" w:name="OptionButton121" w:shapeid="_x0000_i1034"/>
              </w:object>
            </w:r>
            <w:r>
              <w:rPr>
                <w:rFonts w:eastAsia="Times New Roman"/>
                <w:color w:val="000000"/>
              </w:rPr>
              <w:object>
                <v:shape id="_x0000_i1035" type="#_x0000_t201" style="width:27pt;height:21pt" o:oleicon="f" o:ole="">
                  <v:imagedata r:id="rId32" o:title=""/>
                </v:shape>
                <w:control r:id="rId33" w:name="OptionButton131" w:shapeid="_x0000_i1035"/>
              </w:object>
            </w:r>
            <w:r>
              <w:rPr>
                <w:rFonts w:eastAsia="Times New Roman"/>
                <w:color w:val="000000"/>
              </w:rPr>
              <w:object>
                <v:shape id="_x0000_i1036" type="#_x0000_t201" style="width:27pt;height:21pt" o:oleicon="f" o:ole="">
                  <v:imagedata r:id="rId34" o:title=""/>
                </v:shape>
                <w:control r:id="rId35" w:name="OptionButton141" w:shapeid="_x0000_i1036"/>
              </w:object>
            </w:r>
            <w:r>
              <w:rPr>
                <w:rFonts w:eastAsia="Times New Roman"/>
                <w:color w:val="000000"/>
              </w:rPr>
              <w:object>
                <v:shape id="_x0000_i1037" type="#_x0000_t201" style="width:27pt;height:21pt" o:oleicon="f" o:ole="">
                  <v:imagedata r:id="rId36" o:title=""/>
                </v:shape>
                <w:control r:id="rId37" w:name="OptionButton151" w:shapeid="_x0000_i1037"/>
              </w:object>
            </w:r>
            <w:r>
              <w:rPr>
                <w:rFonts w:eastAsia="Times New Roman"/>
                <w:color w:val="000000"/>
              </w:rPr>
              <w:object>
                <v:shape id="_x0000_i1038" type="#_x0000_t201" style="width:27pt;height:21pt" o:oleicon="f" o:ole="">
                  <v:imagedata r:id="rId38" o:title=""/>
                </v:shape>
                <w:control r:id="rId39" w:name="OptionButton161" w:shapeid="_x0000_i1038"/>
              </w:object>
            </w:r>
            <w:r>
              <w:rPr>
                <w:rFonts w:eastAsia="Times New Roman"/>
                <w:color w:val="000000"/>
              </w:rPr>
              <w:object>
                <v:shape id="_x0000_i1039" type="#_x0000_t201" style="width:27pt;height:21pt" o:oleicon="f" o:ole="">
                  <v:imagedata r:id="rId40" o:title=""/>
                </v:shape>
                <w:control r:id="rId41" w:name="OptionButton175" w:shapeid="_x0000_i1039"/>
              </w:object>
            </w:r>
            <w:r>
              <w:rPr>
                <w:rFonts w:eastAsia="Times New Roman"/>
                <w:color w:val="000000"/>
              </w:rPr>
              <w:object>
                <v:shape id="_x0000_i1040" type="#_x0000_t201" style="width:27pt;height:21pt" o:oleicon="f" o:ole="">
                  <v:imagedata r:id="rId42" o:title=""/>
                </v:shape>
                <w:control r:id="rId43" w:name="OptionButton1711" w:shapeid="_x0000_i1040"/>
              </w:object>
            </w:r>
            <w:r>
              <w:rPr>
                <w:rFonts w:eastAsia="Times New Roman"/>
                <w:color w:val="000000"/>
              </w:rPr>
              <w:object>
                <v:shape id="_x0000_i1041" type="#_x0000_t201" style="width:27pt;height:21pt" o:oleicon="f" o:ole="">
                  <v:imagedata r:id="rId44" o:title=""/>
                </v:shape>
                <w:control r:id="rId45" w:name="OptionButton1721" w:shapeid="_x0000_i1041"/>
              </w:object>
            </w:r>
            <w:r>
              <w:rPr>
                <w:rFonts w:eastAsia="Times New Roman"/>
                <w:color w:val="000000"/>
              </w:rPr>
              <w:object>
                <v:shape id="_x0000_i1042" type="#_x0000_t201" style="width:27pt;height:21pt" o:oleicon="f" o:ole="">
                  <v:imagedata r:id="rId46" o:title=""/>
                </v:shape>
                <w:control r:id="rId47" w:name="OptionButton1731" w:shapeid="_x0000_i1042"/>
              </w:object>
            </w:r>
            <w:r>
              <w:rPr>
                <w:rFonts w:eastAsia="Times New Roman"/>
                <w:color w:val="000000"/>
              </w:rPr>
              <w:object>
                <v:shape id="_x0000_i1043" type="#_x0000_t201" style="width:39pt;height:21pt" o:oleicon="f" o:ole="">
                  <v:imagedata r:id="rId48" o:title=""/>
                </v:shape>
                <w:control r:id="rId49" w:name="OptionButton1741" w:shapeid="_x0000_i1043"/>
              </w:object>
            </w:r>
          </w:p>
        </w:tc>
      </w:tr>
    </w:tbl>
    <w:p w:rsidR="007B5F6E" w:rsidP="00250ACC" w14:paraId="31E3307B" w14:textId="1F32DC1C"/>
    <w:tbl>
      <w:tblPr>
        <w:tblStyle w:val="TableGrid"/>
        <w:tblW w:w="0" w:type="auto"/>
        <w:tblInd w:w="360" w:type="dxa"/>
        <w:tblLook w:val="04A0"/>
      </w:tblPr>
      <w:tblGrid>
        <w:gridCol w:w="8990"/>
      </w:tblGrid>
      <w:tr w14:paraId="2F243B55" w14:textId="77777777" w:rsidTr="00463923">
        <w:tblPrEx>
          <w:tblW w:w="0" w:type="auto"/>
          <w:tblInd w:w="360" w:type="dxa"/>
          <w:tblLook w:val="04A0"/>
        </w:tblPrEx>
        <w:tc>
          <w:tcPr>
            <w:tcW w:w="8990" w:type="dxa"/>
            <w:shd w:val="clear" w:color="auto" w:fill="B4C6E7" w:themeFill="accent1" w:themeFillTint="66"/>
          </w:tcPr>
          <w:p w:rsidR="00250ACC" w:rsidP="00F92E30" w14:paraId="0B82AC9A" w14:textId="77777777">
            <w:pPr>
              <w:rPr>
                <w:rFonts w:eastAsiaTheme="minorHAnsi"/>
              </w:rPr>
            </w:pPr>
            <w:r>
              <w:rPr>
                <w:rFonts w:eastAsia="Times New Roman"/>
                <w:b/>
                <w:bCs/>
              </w:rPr>
              <w:t>Overall experience</w:t>
            </w:r>
          </w:p>
        </w:tc>
      </w:tr>
      <w:tr w14:paraId="546116CF" w14:textId="77777777" w:rsidTr="00463923">
        <w:tblPrEx>
          <w:tblW w:w="0" w:type="auto"/>
          <w:tblInd w:w="360" w:type="dxa"/>
          <w:tblLook w:val="04A0"/>
        </w:tblPrEx>
        <w:tc>
          <w:tcPr>
            <w:tcW w:w="8990" w:type="dxa"/>
          </w:tcPr>
          <w:p w:rsidR="00250ACC" w:rsidRPr="007B5F6E" w:rsidP="00F92E30" w14:paraId="02F38C7C" w14:textId="765AB607">
            <w:pPr>
              <w:spacing w:after="160" w:line="252" w:lineRule="auto"/>
              <w:rPr>
                <w:rFonts w:eastAsia="Times New Roman"/>
              </w:rPr>
            </w:pPr>
            <w:r w:rsidRPr="00EB1D9D">
              <w:rPr>
                <w:rFonts w:eastAsia="Times New Roman"/>
              </w:rPr>
              <w:t>Considering your</w:t>
            </w:r>
            <w:r w:rsidRPr="00731A45">
              <w:rPr>
                <w:rFonts w:eastAsia="Times New Roman"/>
                <w:u w:val="single"/>
              </w:rPr>
              <w:t xml:space="preserve"> overall</w:t>
            </w:r>
            <w:r w:rsidRPr="00731A45">
              <w:rPr>
                <w:rFonts w:eastAsia="Times New Roman"/>
              </w:rPr>
              <w:t xml:space="preserve"> </w:t>
            </w:r>
            <w:r w:rsidRPr="00EB1D9D">
              <w:rPr>
                <w:rFonts w:eastAsia="Times New Roman"/>
              </w:rPr>
              <w:t xml:space="preserve">experience with the CDC </w:t>
            </w:r>
            <w:r w:rsidR="00032F84">
              <w:rPr>
                <w:rFonts w:eastAsia="Times New Roman"/>
              </w:rPr>
              <w:t>CARS</w:t>
            </w:r>
            <w:r w:rsidRPr="00EB1D9D" w:rsidR="00032F84">
              <w:rPr>
                <w:rFonts w:eastAsia="Times New Roman"/>
              </w:rPr>
              <w:t xml:space="preserve"> </w:t>
            </w:r>
            <w:r w:rsidRPr="00EB1D9D">
              <w:rPr>
                <w:rFonts w:eastAsia="Times New Roman"/>
              </w:rPr>
              <w:t xml:space="preserve">Help Desk, how likely </w:t>
            </w:r>
            <w:r w:rsidR="00D24934">
              <w:rPr>
                <w:rFonts w:eastAsia="Times New Roman"/>
              </w:rPr>
              <w:t>are</w:t>
            </w:r>
            <w:r w:rsidRPr="00EB1D9D" w:rsidR="00D24934">
              <w:rPr>
                <w:rFonts w:eastAsia="Times New Roman"/>
              </w:rPr>
              <w:t xml:space="preserve"> </w:t>
            </w:r>
            <w:r w:rsidRPr="00EB1D9D">
              <w:rPr>
                <w:rFonts w:eastAsia="Times New Roman"/>
              </w:rPr>
              <w:t xml:space="preserve">you </w:t>
            </w:r>
            <w:r w:rsidR="00D24934">
              <w:rPr>
                <w:rFonts w:eastAsia="Times New Roman"/>
              </w:rPr>
              <w:t xml:space="preserve">to </w:t>
            </w:r>
            <w:r w:rsidRPr="00EB1D9D">
              <w:rPr>
                <w:rFonts w:eastAsia="Times New Roman"/>
              </w:rPr>
              <w:t xml:space="preserve">recommend? </w:t>
            </w:r>
          </w:p>
        </w:tc>
      </w:tr>
      <w:tr w14:paraId="6AF2C568" w14:textId="77777777" w:rsidTr="00463923">
        <w:tblPrEx>
          <w:tblW w:w="0" w:type="auto"/>
          <w:tblInd w:w="360" w:type="dxa"/>
          <w:tblLook w:val="04A0"/>
        </w:tblPrEx>
        <w:tc>
          <w:tcPr>
            <w:tcW w:w="8990" w:type="dxa"/>
          </w:tcPr>
          <w:p w:rsidR="00250ACC" w:rsidRPr="00731A45" w:rsidP="00F92E30" w14:paraId="2BB4F206" w14:textId="77777777">
            <w:pPr>
              <w:pStyle w:val="ListParagraph"/>
              <w:ind w:left="240"/>
              <w:rPr>
                <w:rFonts w:eastAsiaTheme="minorHAnsi"/>
              </w:rPr>
            </w:pPr>
            <w:r w:rsidRPr="00731A45">
              <w:t>Very Unlikely                                                                 Very Likely</w:t>
            </w:r>
          </w:p>
          <w:p w:rsidR="00250ACC" w:rsidRPr="00731A45" w:rsidP="00F92E30" w14:paraId="57B58D18" w14:textId="38710C8E">
            <w:pPr>
              <w:pStyle w:val="ListParagraph"/>
              <w:ind w:left="840"/>
              <w:rPr>
                <w:rFonts w:eastAsia="Times New Roman"/>
              </w:rPr>
            </w:pPr>
            <w:r>
              <w:rPr>
                <w:rFonts w:eastAsia="Times New Roman"/>
              </w:rPr>
              <w:object>
                <v:shape id="_x0000_i1044" type="#_x0000_t201" style="width:27pt;height:21pt" o:oleicon="f" o:ole="">
                  <v:imagedata r:id="rId50" o:title=""/>
                </v:shape>
                <w:control r:id="rId51" w:name="OptionButton11" w:shapeid="_x0000_i1044"/>
              </w:object>
            </w:r>
            <w:r>
              <w:rPr>
                <w:rFonts w:eastAsia="Times New Roman"/>
              </w:rPr>
              <w:object>
                <v:shape id="_x0000_i1045" type="#_x0000_t201" style="width:27pt;height:21pt" o:oleicon="f" o:ole="">
                  <v:imagedata r:id="rId52" o:title=""/>
                </v:shape>
                <w:control r:id="rId53" w:name="OptionButton12" w:shapeid="_x0000_i1045"/>
              </w:object>
            </w:r>
            <w:r>
              <w:rPr>
                <w:rFonts w:eastAsia="Times New Roman"/>
              </w:rPr>
              <w:object>
                <v:shape id="_x0000_i1046" type="#_x0000_t201" style="width:27pt;height:21pt" o:oleicon="f" o:ole="">
                  <v:imagedata r:id="rId54" o:title=""/>
                </v:shape>
                <w:control r:id="rId55" w:name="OptionButton13" w:shapeid="_x0000_i1046"/>
              </w:object>
            </w:r>
            <w:r>
              <w:rPr>
                <w:rFonts w:eastAsia="Times New Roman"/>
              </w:rPr>
              <w:object>
                <v:shape id="_x0000_i1047" type="#_x0000_t201" style="width:27pt;height:21pt" o:oleicon="f" o:ole="">
                  <v:imagedata r:id="rId56" o:title=""/>
                </v:shape>
                <w:control r:id="rId57" w:name="OptionButton14" w:shapeid="_x0000_i1047"/>
              </w:object>
            </w:r>
            <w:r>
              <w:rPr>
                <w:rFonts w:eastAsia="Times New Roman"/>
              </w:rPr>
              <w:object>
                <v:shape id="_x0000_i1048" type="#_x0000_t201" style="width:27pt;height:21pt" o:oleicon="f" o:ole="">
                  <v:imagedata r:id="rId58" o:title=""/>
                </v:shape>
                <w:control r:id="rId59" w:name="OptionButton15" w:shapeid="_x0000_i1048"/>
              </w:object>
            </w:r>
            <w:r>
              <w:rPr>
                <w:rFonts w:eastAsia="Times New Roman"/>
              </w:rPr>
              <w:object>
                <v:shape id="_x0000_i1049" type="#_x0000_t201" style="width:27pt;height:21pt" o:oleicon="f" o:ole="">
                  <v:imagedata r:id="rId60" o:title=""/>
                </v:shape>
                <w:control r:id="rId61" w:name="OptionButton16" w:shapeid="_x0000_i1049"/>
              </w:object>
            </w:r>
            <w:r>
              <w:rPr>
                <w:rFonts w:eastAsia="Times New Roman"/>
              </w:rPr>
              <w:object>
                <v:shape id="_x0000_i1050" type="#_x0000_t201" style="width:27pt;height:21pt" o:oleicon="f" o:ole="">
                  <v:imagedata r:id="rId62" o:title=""/>
                </v:shape>
                <w:control r:id="rId63" w:name="OptionButton17" w:shapeid="_x0000_i1050"/>
              </w:object>
            </w:r>
            <w:r>
              <w:rPr>
                <w:rFonts w:eastAsia="Times New Roman"/>
              </w:rPr>
              <w:object>
                <v:shape id="_x0000_i1051" type="#_x0000_t201" style="width:27pt;height:21pt" o:oleicon="f" o:ole="">
                  <v:imagedata r:id="rId64" o:title=""/>
                </v:shape>
                <w:control r:id="rId65" w:name="OptionButton171" w:shapeid="_x0000_i1051"/>
              </w:object>
            </w:r>
            <w:r>
              <w:rPr>
                <w:rFonts w:eastAsia="Times New Roman"/>
              </w:rPr>
              <w:object>
                <v:shape id="_x0000_i1052" type="#_x0000_t201" style="width:27pt;height:21pt" o:oleicon="f" o:ole="">
                  <v:imagedata r:id="rId66" o:title=""/>
                </v:shape>
                <w:control r:id="rId67" w:name="OptionButton172" w:shapeid="_x0000_i1052"/>
              </w:object>
            </w:r>
            <w:r>
              <w:rPr>
                <w:rFonts w:eastAsia="Times New Roman"/>
              </w:rPr>
              <w:object>
                <v:shape id="_x0000_i1053" type="#_x0000_t201" style="width:27pt;height:21pt" o:oleicon="f" o:ole="">
                  <v:imagedata r:id="rId68" o:title=""/>
                </v:shape>
                <w:control r:id="rId69" w:name="OptionButton173" w:shapeid="_x0000_i1053"/>
              </w:object>
            </w:r>
            <w:r>
              <w:rPr>
                <w:rFonts w:eastAsia="Times New Roman"/>
              </w:rPr>
              <w:object>
                <v:shape id="_x0000_i1054" type="#_x0000_t201" style="width:39pt;height:21pt" o:oleicon="f" o:ole="">
                  <v:imagedata r:id="rId70" o:title=""/>
                </v:shape>
                <w:control r:id="rId71" w:name="OptionButton174" w:shapeid="_x0000_i1054"/>
              </w:object>
            </w:r>
          </w:p>
        </w:tc>
      </w:tr>
    </w:tbl>
    <w:p w:rsidR="00463923" w:rsidP="00250ACC" w14:paraId="5EB3CA1B" w14:textId="77777777">
      <w:pPr>
        <w:rPr>
          <w:rFonts w:ascii="Times New Roman" w:hAnsi="Times New Roman" w:cs="Times New Roman"/>
        </w:rPr>
      </w:pPr>
    </w:p>
    <w:p w:rsidR="00210F6E" w:rsidP="004961A9" w14:paraId="2A00F2FB" w14:textId="70B43819">
      <w:pPr>
        <w:rPr>
          <w:rFonts w:ascii="Times New Roman" w:hAnsi="Times New Roman" w:eastAsiaTheme="majorEastAsia" w:cstheme="majorBidi"/>
          <w:b/>
          <w:bCs/>
          <w:color w:val="000000" w:themeColor="text1"/>
          <w:sz w:val="36"/>
          <w:szCs w:val="36"/>
          <w:lang w:eastAsia="en-US"/>
        </w:rPr>
      </w:pPr>
      <w:r>
        <w:br w:type="page"/>
      </w:r>
    </w:p>
    <w:p w:rsidR="00F61C84" w:rsidP="00154736" w14:paraId="7FF5802C" w14:textId="794FBE8D">
      <w:pPr>
        <w:pStyle w:val="Heading1"/>
      </w:pPr>
      <w:bookmarkStart w:id="50" w:name="_Toc68188147"/>
      <w:bookmarkStart w:id="51" w:name="_Toc68194541"/>
      <w:bookmarkStart w:id="52" w:name="_Toc106974909"/>
      <w:r>
        <w:t>7</w:t>
      </w:r>
      <w:r w:rsidR="00E32320">
        <w:t>.0</w:t>
      </w:r>
      <w:r w:rsidR="00E32320">
        <w:tab/>
      </w:r>
      <w:r>
        <w:t>Reporting</w:t>
      </w:r>
      <w:bookmarkEnd w:id="49"/>
      <w:bookmarkEnd w:id="50"/>
      <w:bookmarkEnd w:id="51"/>
      <w:bookmarkEnd w:id="52"/>
    </w:p>
    <w:p w:rsidR="00315847" w:rsidRPr="00D24934" w:rsidP="00D24934" w14:paraId="648B6803" w14:textId="2DC5F5D7">
      <w:pPr>
        <w:spacing w:after="120"/>
        <w:rPr>
          <w:rFonts w:ascii="Times New Roman" w:hAnsi="Times New Roman" w:cs="Times New Roman"/>
          <w:lang w:eastAsia="en-US"/>
        </w:rPr>
      </w:pPr>
      <w:r w:rsidRPr="00D24934">
        <w:rPr>
          <w:rFonts w:ascii="Times New Roman" w:hAnsi="Times New Roman" w:cs="Times New Roman"/>
          <w:lang w:eastAsia="en-US"/>
        </w:rPr>
        <w:t>Data captured through our Salesforce system</w:t>
      </w:r>
      <w:r w:rsidRPr="00D24934" w:rsidR="008E6B73">
        <w:rPr>
          <w:rFonts w:ascii="Times New Roman" w:hAnsi="Times New Roman" w:cs="Times New Roman"/>
          <w:lang w:eastAsia="en-US"/>
        </w:rPr>
        <w:t xml:space="preserve"> for this survey</w:t>
      </w:r>
      <w:r w:rsidRPr="00D24934" w:rsidR="003D1DE9">
        <w:rPr>
          <w:rFonts w:ascii="Times New Roman" w:hAnsi="Times New Roman" w:cs="Times New Roman"/>
          <w:lang w:eastAsia="en-US"/>
        </w:rPr>
        <w:t xml:space="preserve"> will</w:t>
      </w:r>
      <w:r w:rsidRPr="00D24934">
        <w:rPr>
          <w:rFonts w:ascii="Times New Roman" w:hAnsi="Times New Roman" w:cs="Times New Roman"/>
          <w:lang w:eastAsia="en-US"/>
        </w:rPr>
        <w:t xml:space="preserve"> </w:t>
      </w:r>
      <w:r w:rsidR="009971AD">
        <w:rPr>
          <w:rFonts w:ascii="Times New Roman" w:hAnsi="Times New Roman" w:cs="Times New Roman"/>
          <w:lang w:eastAsia="en-US"/>
        </w:rPr>
        <w:t xml:space="preserve">be </w:t>
      </w:r>
      <w:r w:rsidRPr="00D24934">
        <w:rPr>
          <w:rFonts w:ascii="Times New Roman" w:hAnsi="Times New Roman" w:cs="Times New Roman"/>
          <w:lang w:eastAsia="en-US"/>
        </w:rPr>
        <w:t>tabulated</w:t>
      </w:r>
      <w:r w:rsidR="009971AD">
        <w:rPr>
          <w:rFonts w:ascii="Times New Roman" w:hAnsi="Times New Roman" w:cs="Times New Roman"/>
          <w:lang w:eastAsia="en-US"/>
        </w:rPr>
        <w:t>.  A</w:t>
      </w:r>
      <w:r w:rsidRPr="00D24934" w:rsidR="003D1DE9">
        <w:rPr>
          <w:rFonts w:ascii="Times New Roman" w:hAnsi="Times New Roman" w:cs="Times New Roman"/>
          <w:lang w:eastAsia="en-US"/>
        </w:rPr>
        <w:t>ll</w:t>
      </w:r>
      <w:r w:rsidRPr="00D24934">
        <w:rPr>
          <w:rFonts w:ascii="Times New Roman" w:hAnsi="Times New Roman" w:cs="Times New Roman"/>
          <w:lang w:eastAsia="en-US"/>
        </w:rPr>
        <w:t xml:space="preserve"> response</w:t>
      </w:r>
      <w:r w:rsidRPr="00D24934" w:rsidR="003D1DE9">
        <w:rPr>
          <w:rFonts w:ascii="Times New Roman" w:hAnsi="Times New Roman" w:cs="Times New Roman"/>
          <w:lang w:eastAsia="en-US"/>
        </w:rPr>
        <w:t>s</w:t>
      </w:r>
      <w:r w:rsidRPr="00D24934">
        <w:rPr>
          <w:rFonts w:ascii="Times New Roman" w:hAnsi="Times New Roman" w:cs="Times New Roman"/>
          <w:lang w:eastAsia="en-US"/>
        </w:rPr>
        <w:t xml:space="preserve"> return</w:t>
      </w:r>
      <w:r w:rsidRPr="00D24934" w:rsidR="008E6B73">
        <w:rPr>
          <w:rFonts w:ascii="Times New Roman" w:hAnsi="Times New Roman" w:cs="Times New Roman"/>
          <w:lang w:eastAsia="en-US"/>
        </w:rPr>
        <w:t>ed</w:t>
      </w:r>
      <w:r w:rsidRPr="00D24934">
        <w:rPr>
          <w:rFonts w:ascii="Times New Roman" w:hAnsi="Times New Roman" w:cs="Times New Roman"/>
          <w:lang w:eastAsia="en-US"/>
        </w:rPr>
        <w:t xml:space="preserve"> </w:t>
      </w:r>
      <w:r w:rsidR="009971AD">
        <w:rPr>
          <w:rFonts w:ascii="Times New Roman" w:hAnsi="Times New Roman" w:cs="Times New Roman"/>
          <w:lang w:eastAsia="en-US"/>
        </w:rPr>
        <w:t>will be</w:t>
      </w:r>
      <w:r w:rsidRPr="00D24934" w:rsidR="009971AD">
        <w:rPr>
          <w:rFonts w:ascii="Times New Roman" w:hAnsi="Times New Roman" w:cs="Times New Roman"/>
          <w:lang w:eastAsia="en-US"/>
        </w:rPr>
        <w:t xml:space="preserve"> </w:t>
      </w:r>
      <w:r w:rsidRPr="00D24934">
        <w:rPr>
          <w:rFonts w:ascii="Times New Roman" w:hAnsi="Times New Roman" w:cs="Times New Roman"/>
          <w:lang w:eastAsia="en-US"/>
        </w:rPr>
        <w:t xml:space="preserve">broken down </w:t>
      </w:r>
      <w:r w:rsidRPr="00D24934" w:rsidR="008E6B73">
        <w:rPr>
          <w:rFonts w:ascii="Times New Roman" w:hAnsi="Times New Roman" w:cs="Times New Roman"/>
          <w:lang w:eastAsia="en-US"/>
        </w:rPr>
        <w:t>by</w:t>
      </w:r>
      <w:r w:rsidRPr="00D24934">
        <w:rPr>
          <w:rFonts w:ascii="Times New Roman" w:hAnsi="Times New Roman" w:cs="Times New Roman"/>
          <w:lang w:eastAsia="en-US"/>
        </w:rPr>
        <w:t xml:space="preserve"> question</w:t>
      </w:r>
      <w:r w:rsidRPr="00D24934" w:rsidR="003D1DE9">
        <w:rPr>
          <w:rFonts w:ascii="Times New Roman" w:hAnsi="Times New Roman" w:cs="Times New Roman"/>
          <w:lang w:eastAsia="en-US"/>
        </w:rPr>
        <w:t xml:space="preserve"> </w:t>
      </w:r>
      <w:r w:rsidRPr="00D24934">
        <w:rPr>
          <w:rFonts w:ascii="Times New Roman" w:hAnsi="Times New Roman" w:cs="Times New Roman"/>
          <w:lang w:eastAsia="en-US"/>
        </w:rPr>
        <w:t>results to formulate average</w:t>
      </w:r>
      <w:r w:rsidRPr="00D24934" w:rsidR="008E6B73">
        <w:rPr>
          <w:rFonts w:ascii="Times New Roman" w:hAnsi="Times New Roman" w:cs="Times New Roman"/>
          <w:lang w:eastAsia="en-US"/>
        </w:rPr>
        <w:t>s and</w:t>
      </w:r>
      <w:r w:rsidRPr="00D24934" w:rsidR="003D1DE9">
        <w:rPr>
          <w:rFonts w:ascii="Times New Roman" w:hAnsi="Times New Roman" w:cs="Times New Roman"/>
          <w:lang w:eastAsia="en-US"/>
        </w:rPr>
        <w:t xml:space="preserve"> </w:t>
      </w:r>
      <w:r w:rsidR="00765AAD">
        <w:rPr>
          <w:rFonts w:ascii="Times New Roman" w:hAnsi="Times New Roman" w:cs="Times New Roman"/>
          <w:lang w:eastAsia="en-US"/>
        </w:rPr>
        <w:t>graphs</w:t>
      </w:r>
      <w:r w:rsidRPr="00D24934" w:rsidR="00765AAD">
        <w:rPr>
          <w:rFonts w:ascii="Times New Roman" w:hAnsi="Times New Roman" w:cs="Times New Roman"/>
          <w:lang w:eastAsia="en-US"/>
        </w:rPr>
        <w:t xml:space="preserve"> </w:t>
      </w:r>
      <w:r w:rsidRPr="00D24934" w:rsidR="003D1DE9">
        <w:rPr>
          <w:rFonts w:ascii="Times New Roman" w:hAnsi="Times New Roman" w:cs="Times New Roman"/>
          <w:lang w:eastAsia="en-US"/>
        </w:rPr>
        <w:t xml:space="preserve">for </w:t>
      </w:r>
      <w:r w:rsidR="00E30E29">
        <w:rPr>
          <w:rFonts w:ascii="Times New Roman" w:hAnsi="Times New Roman" w:cs="Times New Roman"/>
          <w:lang w:eastAsia="en-US"/>
        </w:rPr>
        <w:t xml:space="preserve">data </w:t>
      </w:r>
      <w:r w:rsidRPr="00D24934" w:rsidR="003D1DE9">
        <w:rPr>
          <w:rFonts w:ascii="Times New Roman" w:hAnsi="Times New Roman" w:cs="Times New Roman"/>
          <w:lang w:eastAsia="en-US"/>
        </w:rPr>
        <w:t>analysi</w:t>
      </w:r>
      <w:r w:rsidRPr="00D24934">
        <w:rPr>
          <w:rFonts w:ascii="Times New Roman" w:hAnsi="Times New Roman" w:cs="Times New Roman"/>
          <w:lang w:eastAsia="en-US"/>
        </w:rPr>
        <w:t>s</w:t>
      </w:r>
      <w:r w:rsidRPr="00D24934" w:rsidR="008E6B73">
        <w:rPr>
          <w:rFonts w:ascii="Times New Roman" w:hAnsi="Times New Roman" w:cs="Times New Roman"/>
          <w:lang w:eastAsia="en-US"/>
        </w:rPr>
        <w:t xml:space="preserve">. </w:t>
      </w:r>
      <w:r w:rsidR="00675717">
        <w:rPr>
          <w:rFonts w:ascii="Times New Roman" w:hAnsi="Times New Roman" w:cs="Times New Roman"/>
          <w:lang w:eastAsia="en-US"/>
        </w:rPr>
        <w:t xml:space="preserve"> </w:t>
      </w:r>
      <w:r w:rsidRPr="00D24934" w:rsidR="008E6B73">
        <w:rPr>
          <w:rFonts w:ascii="Times New Roman" w:hAnsi="Times New Roman" w:cs="Times New Roman"/>
          <w:lang w:eastAsia="en-US"/>
        </w:rPr>
        <w:t>Conceptual</w:t>
      </w:r>
      <w:r w:rsidRPr="00D24934">
        <w:rPr>
          <w:rFonts w:ascii="Times New Roman" w:hAnsi="Times New Roman" w:cs="Times New Roman"/>
          <w:lang w:eastAsia="en-US"/>
        </w:rPr>
        <w:t xml:space="preserve"> aspects of usefulness, staff</w:t>
      </w:r>
      <w:r w:rsidR="009D2108">
        <w:rPr>
          <w:rFonts w:ascii="Times New Roman" w:hAnsi="Times New Roman" w:cs="Times New Roman"/>
          <w:lang w:eastAsia="en-US"/>
        </w:rPr>
        <w:t>’s knowledge</w:t>
      </w:r>
      <w:r w:rsidRPr="00D24934">
        <w:rPr>
          <w:rFonts w:ascii="Times New Roman" w:hAnsi="Times New Roman" w:cs="Times New Roman"/>
          <w:lang w:eastAsia="en-US"/>
        </w:rPr>
        <w:t xml:space="preserve">, timeliness, </w:t>
      </w:r>
      <w:r w:rsidRPr="00D24934" w:rsidR="003D1DE9">
        <w:rPr>
          <w:rFonts w:ascii="Times New Roman" w:hAnsi="Times New Roman" w:cs="Times New Roman"/>
          <w:lang w:eastAsia="en-US"/>
        </w:rPr>
        <w:t>satisfaction,</w:t>
      </w:r>
      <w:r w:rsidRPr="00D24934">
        <w:rPr>
          <w:rFonts w:ascii="Times New Roman" w:hAnsi="Times New Roman" w:cs="Times New Roman"/>
          <w:lang w:eastAsia="en-US"/>
        </w:rPr>
        <w:t xml:space="preserve"> and experience</w:t>
      </w:r>
      <w:r w:rsidRPr="00D24934" w:rsidR="008E6B73">
        <w:rPr>
          <w:rFonts w:ascii="Times New Roman" w:hAnsi="Times New Roman" w:cs="Times New Roman"/>
          <w:lang w:eastAsia="en-US"/>
        </w:rPr>
        <w:t xml:space="preserve"> </w:t>
      </w:r>
      <w:r w:rsidRPr="00D24934" w:rsidR="003D1DE9">
        <w:rPr>
          <w:rFonts w:ascii="Times New Roman" w:hAnsi="Times New Roman" w:cs="Times New Roman"/>
          <w:lang w:eastAsia="en-US"/>
        </w:rPr>
        <w:t xml:space="preserve">are </w:t>
      </w:r>
      <w:r w:rsidRPr="00D24934" w:rsidR="00F2552A">
        <w:rPr>
          <w:rFonts w:ascii="Times New Roman" w:hAnsi="Times New Roman" w:cs="Times New Roman"/>
          <w:lang w:eastAsia="en-US"/>
        </w:rPr>
        <w:t>analyzed</w:t>
      </w:r>
      <w:r w:rsidRPr="00D24934" w:rsidR="003D1DE9">
        <w:rPr>
          <w:rFonts w:ascii="Times New Roman" w:hAnsi="Times New Roman" w:cs="Times New Roman"/>
          <w:lang w:eastAsia="en-US"/>
        </w:rPr>
        <w:t xml:space="preserve"> as part of the </w:t>
      </w:r>
      <w:r w:rsidR="006B6058">
        <w:rPr>
          <w:rFonts w:ascii="Times New Roman" w:hAnsi="Times New Roman" w:cs="Times New Roman"/>
          <w:lang w:eastAsia="en-US"/>
        </w:rPr>
        <w:t>collection</w:t>
      </w:r>
      <w:r w:rsidRPr="00D24934" w:rsidR="006B6058">
        <w:rPr>
          <w:rFonts w:ascii="Times New Roman" w:hAnsi="Times New Roman" w:cs="Times New Roman"/>
          <w:lang w:eastAsia="en-US"/>
        </w:rPr>
        <w:t xml:space="preserve"> </w:t>
      </w:r>
      <w:r w:rsidRPr="00D24934" w:rsidR="003D1DE9">
        <w:rPr>
          <w:rFonts w:ascii="Times New Roman" w:hAnsi="Times New Roman" w:cs="Times New Roman"/>
          <w:lang w:eastAsia="en-US"/>
        </w:rPr>
        <w:t>data.</w:t>
      </w:r>
      <w:r w:rsidR="00675717">
        <w:rPr>
          <w:rFonts w:ascii="Times New Roman" w:hAnsi="Times New Roman" w:cs="Times New Roman"/>
          <w:lang w:eastAsia="en-US"/>
        </w:rPr>
        <w:t xml:space="preserve"> </w:t>
      </w:r>
      <w:r w:rsidRPr="00D24934" w:rsidR="00F2552A">
        <w:rPr>
          <w:rFonts w:ascii="Times New Roman" w:hAnsi="Times New Roman" w:cs="Times New Roman"/>
          <w:lang w:eastAsia="en-US"/>
        </w:rPr>
        <w:t xml:space="preserve"> </w:t>
      </w:r>
      <w:r w:rsidR="00E5794D">
        <w:rPr>
          <w:rFonts w:ascii="Times New Roman" w:hAnsi="Times New Roman" w:cs="Times New Roman"/>
          <w:lang w:eastAsia="en-US"/>
        </w:rPr>
        <w:t>This provides</w:t>
      </w:r>
      <w:r w:rsidRPr="00D24934" w:rsidR="00E5794D">
        <w:rPr>
          <w:rFonts w:ascii="Times New Roman" w:hAnsi="Times New Roman" w:cs="Times New Roman"/>
          <w:lang w:eastAsia="en-US"/>
        </w:rPr>
        <w:t xml:space="preserve"> </w:t>
      </w:r>
      <w:r w:rsidRPr="00D24934" w:rsidR="00F2552A">
        <w:rPr>
          <w:rFonts w:ascii="Times New Roman" w:hAnsi="Times New Roman" w:cs="Times New Roman"/>
          <w:lang w:eastAsia="en-US"/>
        </w:rPr>
        <w:t>the program</w:t>
      </w:r>
      <w:r w:rsidRPr="00D24934" w:rsidR="008E6B73">
        <w:rPr>
          <w:rFonts w:ascii="Times New Roman" w:hAnsi="Times New Roman" w:cs="Times New Roman"/>
          <w:lang w:eastAsia="en-US"/>
        </w:rPr>
        <w:t xml:space="preserve"> </w:t>
      </w:r>
      <w:r w:rsidR="009D2108">
        <w:rPr>
          <w:rFonts w:ascii="Times New Roman" w:hAnsi="Times New Roman" w:cs="Times New Roman"/>
          <w:lang w:eastAsia="en-US"/>
        </w:rPr>
        <w:t xml:space="preserve">with </w:t>
      </w:r>
      <w:r w:rsidR="006B6058">
        <w:rPr>
          <w:rFonts w:ascii="Times New Roman" w:hAnsi="Times New Roman" w:cs="Times New Roman"/>
          <w:lang w:eastAsia="en-US"/>
        </w:rPr>
        <w:t>more detailed</w:t>
      </w:r>
      <w:r w:rsidRPr="00D24934" w:rsidR="006B6058">
        <w:rPr>
          <w:rFonts w:ascii="Times New Roman" w:hAnsi="Times New Roman" w:cs="Times New Roman"/>
          <w:lang w:eastAsia="en-US"/>
        </w:rPr>
        <w:t xml:space="preserve"> </w:t>
      </w:r>
      <w:r w:rsidRPr="00D24934" w:rsidR="008E6B73">
        <w:rPr>
          <w:rFonts w:ascii="Times New Roman" w:hAnsi="Times New Roman" w:cs="Times New Roman"/>
          <w:lang w:eastAsia="en-US"/>
        </w:rPr>
        <w:t xml:space="preserve">information </w:t>
      </w:r>
      <w:r w:rsidRPr="00D24934" w:rsidR="00F2552A">
        <w:rPr>
          <w:rFonts w:ascii="Times New Roman" w:hAnsi="Times New Roman" w:cs="Times New Roman"/>
          <w:lang w:eastAsia="en-US"/>
        </w:rPr>
        <w:t>on</w:t>
      </w:r>
      <w:r w:rsidRPr="00D24934" w:rsidR="008E6B73">
        <w:rPr>
          <w:rFonts w:ascii="Times New Roman" w:hAnsi="Times New Roman" w:cs="Times New Roman"/>
          <w:lang w:eastAsia="en-US"/>
        </w:rPr>
        <w:t xml:space="preserve"> the </w:t>
      </w:r>
      <w:r w:rsidR="009D2108">
        <w:rPr>
          <w:rFonts w:ascii="Times New Roman" w:hAnsi="Times New Roman" w:cs="Times New Roman"/>
          <w:lang w:eastAsia="en-US"/>
        </w:rPr>
        <w:t xml:space="preserve">user’s </w:t>
      </w:r>
      <w:r w:rsidR="00F17EFC">
        <w:rPr>
          <w:rFonts w:ascii="Times New Roman" w:hAnsi="Times New Roman" w:cs="Times New Roman"/>
          <w:lang w:eastAsia="en-US"/>
        </w:rPr>
        <w:t xml:space="preserve">complete experience </w:t>
      </w:r>
      <w:r w:rsidR="009D2108">
        <w:rPr>
          <w:rFonts w:ascii="Times New Roman" w:hAnsi="Times New Roman" w:cs="Times New Roman"/>
          <w:lang w:eastAsia="en-US"/>
        </w:rPr>
        <w:t xml:space="preserve">with the HDS and </w:t>
      </w:r>
      <w:r w:rsidRPr="00D24934" w:rsidR="008E6B73">
        <w:rPr>
          <w:rFonts w:ascii="Times New Roman" w:hAnsi="Times New Roman" w:cs="Times New Roman"/>
          <w:lang w:eastAsia="en-US"/>
        </w:rPr>
        <w:t xml:space="preserve">the </w:t>
      </w:r>
      <w:r w:rsidR="00F17EFC">
        <w:rPr>
          <w:rFonts w:ascii="Times New Roman" w:hAnsi="Times New Roman" w:cs="Times New Roman"/>
          <w:lang w:eastAsia="en-US"/>
        </w:rPr>
        <w:t>CARS H</w:t>
      </w:r>
      <w:r w:rsidR="009D2108">
        <w:rPr>
          <w:rFonts w:ascii="Times New Roman" w:hAnsi="Times New Roman" w:cs="Times New Roman"/>
          <w:lang w:eastAsia="en-US"/>
        </w:rPr>
        <w:t xml:space="preserve">D </w:t>
      </w:r>
      <w:r w:rsidR="009D2108">
        <w:rPr>
          <w:rFonts w:ascii="Times New Roman" w:hAnsi="Times New Roman" w:cs="Times New Roman"/>
          <w:lang w:eastAsia="en-US"/>
        </w:rPr>
        <w:t>program as a whole</w:t>
      </w:r>
      <w:r w:rsidRPr="00D24934" w:rsidR="008E6B73">
        <w:rPr>
          <w:rFonts w:ascii="Times New Roman" w:hAnsi="Times New Roman" w:cs="Times New Roman"/>
          <w:lang w:eastAsia="en-US"/>
        </w:rPr>
        <w:t>.</w:t>
      </w:r>
      <w:r w:rsidRPr="00D24934" w:rsidR="00F2552A">
        <w:rPr>
          <w:rFonts w:ascii="Times New Roman" w:hAnsi="Times New Roman" w:cs="Times New Roman"/>
          <w:lang w:eastAsia="en-US"/>
        </w:rPr>
        <w:t xml:space="preserve"> </w:t>
      </w:r>
    </w:p>
    <w:p w:rsidR="008E6B73" w:rsidP="00315847" w14:paraId="4A677DD3" w14:textId="5D8FDCD3">
      <w:pPr>
        <w:rPr>
          <w:lang w:eastAsia="en-US"/>
        </w:rPr>
      </w:pPr>
    </w:p>
    <w:p w:rsidR="00D940A6" w14:paraId="5BFEB1F4" w14:textId="77777777">
      <w:pPr>
        <w:spacing w:after="0"/>
        <w:rPr>
          <w:rFonts w:ascii="Times New Roman" w:hAnsi="Times New Roman"/>
          <w:b/>
          <w:sz w:val="36"/>
          <w:szCs w:val="36"/>
        </w:rPr>
      </w:pPr>
      <w:r>
        <w:br w:type="page"/>
      </w:r>
    </w:p>
    <w:p w:rsidR="009A61B0" w:rsidP="00154736" w14:paraId="734C5D2C" w14:textId="71B0E94C">
      <w:pPr>
        <w:pStyle w:val="Heading1"/>
      </w:pPr>
      <w:bookmarkStart w:id="53" w:name="_Toc106974910"/>
      <w:r>
        <w:t>8</w:t>
      </w:r>
      <w:r>
        <w:t>.0</w:t>
      </w:r>
      <w:r>
        <w:tab/>
      </w:r>
      <w:r w:rsidRPr="009A61B0">
        <w:t>Data Collection</w:t>
      </w:r>
      <w:r w:rsidRPr="009A61B0">
        <w:rPr>
          <w:bCs/>
        </w:rPr>
        <w:t xml:space="preserve"> Activities</w:t>
      </w:r>
      <w:bookmarkEnd w:id="53"/>
    </w:p>
    <w:p w:rsidR="009A61B0" w:rsidP="009A61B0" w14:paraId="17DF234B" w14:textId="69D0513E">
      <w:pPr>
        <w:pStyle w:val="NoSpacing"/>
        <w:rPr>
          <w:rFonts w:ascii="Times New Roman" w:hAnsi="Times New Roman" w:eastAsiaTheme="minorEastAsia"/>
          <w:sz w:val="24"/>
          <w:szCs w:val="24"/>
        </w:rPr>
      </w:pPr>
      <w:r w:rsidRPr="009A61B0">
        <w:rPr>
          <w:rFonts w:ascii="Times New Roman" w:hAnsi="Times New Roman" w:eastAsiaTheme="minorEastAsia"/>
          <w:sz w:val="24"/>
          <w:szCs w:val="24"/>
        </w:rPr>
        <w:t xml:space="preserve">The Data collection goals </w:t>
      </w:r>
      <w:r w:rsidR="007F51FD">
        <w:rPr>
          <w:rFonts w:ascii="Times New Roman" w:hAnsi="Times New Roman" w:eastAsiaTheme="minorEastAsia"/>
          <w:sz w:val="24"/>
          <w:szCs w:val="24"/>
        </w:rPr>
        <w:t>listed below were determined based on</w:t>
      </w:r>
      <w:r w:rsidRPr="009A61B0">
        <w:rPr>
          <w:rFonts w:ascii="Times New Roman" w:hAnsi="Times New Roman" w:eastAsiaTheme="minorEastAsia"/>
          <w:sz w:val="24"/>
          <w:szCs w:val="24"/>
        </w:rPr>
        <w:t xml:space="preserve"> the target </w:t>
      </w:r>
      <w:r w:rsidR="007F51FD">
        <w:rPr>
          <w:rFonts w:ascii="Times New Roman" w:hAnsi="Times New Roman" w:eastAsiaTheme="minorEastAsia"/>
          <w:sz w:val="24"/>
          <w:szCs w:val="24"/>
        </w:rPr>
        <w:t>a</w:t>
      </w:r>
      <w:r w:rsidRPr="009A61B0" w:rsidR="007F51FD">
        <w:rPr>
          <w:rFonts w:ascii="Times New Roman" w:hAnsi="Times New Roman" w:eastAsiaTheme="minorEastAsia"/>
          <w:sz w:val="24"/>
          <w:szCs w:val="24"/>
        </w:rPr>
        <w:t xml:space="preserve">udience </w:t>
      </w:r>
      <w:r w:rsidRPr="009A61B0">
        <w:rPr>
          <w:rFonts w:ascii="Times New Roman" w:hAnsi="Times New Roman" w:eastAsiaTheme="minorEastAsia"/>
          <w:sz w:val="24"/>
          <w:szCs w:val="24"/>
        </w:rPr>
        <w:t>the survey will reach, the method for collection, and</w:t>
      </w:r>
      <w:r w:rsidR="007F51FD">
        <w:rPr>
          <w:rFonts w:ascii="Times New Roman" w:hAnsi="Times New Roman" w:eastAsiaTheme="minorEastAsia"/>
          <w:sz w:val="24"/>
          <w:szCs w:val="24"/>
        </w:rPr>
        <w:t xml:space="preserve"> the</w:t>
      </w:r>
      <w:r w:rsidRPr="009A61B0">
        <w:rPr>
          <w:rFonts w:ascii="Times New Roman" w:hAnsi="Times New Roman" w:eastAsiaTheme="minorEastAsia"/>
          <w:sz w:val="24"/>
          <w:szCs w:val="24"/>
        </w:rPr>
        <w:t xml:space="preserve"> information gathered. </w:t>
      </w:r>
    </w:p>
    <w:p w:rsidR="00091059" w:rsidRPr="009A61B0" w:rsidP="009A61B0" w14:paraId="62AA2CB7" w14:textId="77777777">
      <w:pPr>
        <w:pStyle w:val="NoSpacing"/>
        <w:rPr>
          <w:rFonts w:ascii="Times New Roman" w:hAnsi="Times New Roman" w:eastAsiaTheme="minorEastAsia"/>
          <w:sz w:val="24"/>
          <w:szCs w:val="24"/>
        </w:rPr>
      </w:pPr>
    </w:p>
    <w:p w:rsidR="009A61B0" w:rsidRPr="008519E8" w:rsidP="00BC21B6" w14:paraId="6659BC7A" w14:textId="52CC5F00">
      <w:pPr>
        <w:pStyle w:val="CaptionStyle1"/>
      </w:pPr>
    </w:p>
    <w:p w:rsidR="008E7BAE" w:rsidP="008E7BAE" w14:paraId="1C24DE1C" w14:textId="6FEEE017">
      <w:pPr>
        <w:pStyle w:val="Caption"/>
      </w:pPr>
      <w:bookmarkStart w:id="54" w:name="_Toc106973998"/>
      <w:bookmarkStart w:id="55" w:name="_Toc106974888"/>
      <w:r>
        <w:t xml:space="preserve">Table </w:t>
      </w:r>
      <w:r>
        <w:fldChar w:fldCharType="begin"/>
      </w:r>
      <w:r>
        <w:instrText xml:space="preserve"> SEQ Table \* ARABIC </w:instrText>
      </w:r>
      <w:r>
        <w:fldChar w:fldCharType="separate"/>
      </w:r>
      <w:r>
        <w:rPr>
          <w:noProof/>
        </w:rPr>
        <w:t>2</w:t>
      </w:r>
      <w:r>
        <w:rPr>
          <w:noProof/>
        </w:rPr>
        <w:fldChar w:fldCharType="end"/>
      </w:r>
      <w:r>
        <w:t xml:space="preserve">: </w:t>
      </w:r>
      <w:r w:rsidRPr="00184565">
        <w:t>Data Collection Goals</w:t>
      </w:r>
      <w:bookmarkEnd w:id="54"/>
      <w:bookmarkEnd w:id="55"/>
    </w:p>
    <w:tbl>
      <w:tblPr>
        <w:tblStyle w:val="TableGrid"/>
        <w:tblW w:w="11430" w:type="dxa"/>
        <w:jc w:val="center"/>
        <w:tblLayout w:type="fixed"/>
        <w:tblLook w:val="04A0"/>
      </w:tblPr>
      <w:tblGrid>
        <w:gridCol w:w="2155"/>
        <w:gridCol w:w="1260"/>
        <w:gridCol w:w="4145"/>
        <w:gridCol w:w="1620"/>
        <w:gridCol w:w="2250"/>
      </w:tblGrid>
      <w:tr w14:paraId="2968949B" w14:textId="77777777" w:rsidTr="00601BBA">
        <w:tblPrEx>
          <w:tblW w:w="11430" w:type="dxa"/>
          <w:jc w:val="center"/>
          <w:tblLayout w:type="fixed"/>
          <w:tblLook w:val="04A0"/>
        </w:tblPrEx>
        <w:trPr>
          <w:tblHeader/>
          <w:jc w:val="center"/>
        </w:trPr>
        <w:tc>
          <w:tcPr>
            <w:tcW w:w="2155" w:type="dxa"/>
            <w:shd w:val="clear" w:color="auto" w:fill="D9D9D9" w:themeFill="background1" w:themeFillShade="D9"/>
          </w:tcPr>
          <w:p w:rsidR="007F51FD" w:rsidP="00765AAD" w14:paraId="676D9304" w14:textId="77777777">
            <w:pPr>
              <w:pStyle w:val="NoSpacing"/>
              <w:jc w:val="center"/>
              <w:rPr>
                <w:rFonts w:ascii="Times New Roman" w:hAnsi="Times New Roman"/>
                <w:b/>
                <w:sz w:val="24"/>
                <w:szCs w:val="24"/>
              </w:rPr>
            </w:pPr>
          </w:p>
          <w:p w:rsidR="009A61B0" w:rsidRPr="00CB5295" w:rsidP="00765AAD" w14:paraId="1BA0720F" w14:textId="6A30A66D">
            <w:pPr>
              <w:pStyle w:val="NoSpacing"/>
              <w:jc w:val="center"/>
              <w:rPr>
                <w:rFonts w:ascii="Times New Roman" w:hAnsi="Times New Roman"/>
                <w:b/>
                <w:sz w:val="24"/>
                <w:szCs w:val="24"/>
              </w:rPr>
            </w:pPr>
            <w:r w:rsidRPr="00CB5295">
              <w:rPr>
                <w:rFonts w:ascii="Times New Roman" w:hAnsi="Times New Roman"/>
                <w:b/>
                <w:sz w:val="24"/>
                <w:szCs w:val="24"/>
              </w:rPr>
              <w:t>Target Audience(s)</w:t>
            </w:r>
          </w:p>
        </w:tc>
        <w:tc>
          <w:tcPr>
            <w:tcW w:w="1260" w:type="dxa"/>
            <w:shd w:val="clear" w:color="auto" w:fill="D9D9D9" w:themeFill="background1" w:themeFillShade="D9"/>
          </w:tcPr>
          <w:p w:rsidR="007F51FD" w:rsidP="00765AAD" w14:paraId="362EDA53" w14:textId="77777777">
            <w:pPr>
              <w:pStyle w:val="NoSpacing"/>
              <w:jc w:val="center"/>
              <w:rPr>
                <w:rFonts w:ascii="Times New Roman" w:hAnsi="Times New Roman"/>
                <w:b/>
                <w:sz w:val="24"/>
                <w:szCs w:val="24"/>
              </w:rPr>
            </w:pPr>
          </w:p>
          <w:p w:rsidR="009A61B0" w:rsidRPr="00CB5295" w:rsidP="00765AAD" w14:paraId="754465D7" w14:textId="71ADDE1C">
            <w:pPr>
              <w:pStyle w:val="NoSpacing"/>
              <w:jc w:val="center"/>
              <w:rPr>
                <w:rFonts w:ascii="Times New Roman" w:hAnsi="Times New Roman"/>
                <w:b/>
                <w:sz w:val="24"/>
                <w:szCs w:val="24"/>
              </w:rPr>
            </w:pPr>
            <w:r w:rsidRPr="00CB5295">
              <w:rPr>
                <w:rFonts w:ascii="Times New Roman" w:hAnsi="Times New Roman"/>
                <w:b/>
                <w:sz w:val="24"/>
                <w:szCs w:val="24"/>
              </w:rPr>
              <w:t>General Data Collection Methods</w:t>
            </w:r>
          </w:p>
        </w:tc>
        <w:tc>
          <w:tcPr>
            <w:tcW w:w="4145" w:type="dxa"/>
            <w:shd w:val="clear" w:color="auto" w:fill="D9D9D9" w:themeFill="background1" w:themeFillShade="D9"/>
          </w:tcPr>
          <w:p w:rsidR="009A61B0" w:rsidRPr="00CB5295" w:rsidP="00765AAD" w14:paraId="5C03D261" w14:textId="77777777">
            <w:pPr>
              <w:pStyle w:val="NoSpacing"/>
              <w:jc w:val="center"/>
              <w:rPr>
                <w:rFonts w:ascii="Times New Roman" w:hAnsi="Times New Roman"/>
                <w:b/>
                <w:sz w:val="24"/>
                <w:szCs w:val="24"/>
              </w:rPr>
            </w:pPr>
          </w:p>
          <w:p w:rsidR="009A61B0" w:rsidRPr="00CB5295" w:rsidP="00765AAD" w14:paraId="19AAB506" w14:textId="77777777">
            <w:pPr>
              <w:pStyle w:val="NoSpacing"/>
              <w:jc w:val="center"/>
              <w:rPr>
                <w:rFonts w:ascii="Times New Roman" w:hAnsi="Times New Roman"/>
                <w:b/>
                <w:sz w:val="24"/>
                <w:szCs w:val="24"/>
              </w:rPr>
            </w:pPr>
            <w:r w:rsidRPr="00CB5295">
              <w:rPr>
                <w:rFonts w:ascii="Times New Roman" w:hAnsi="Times New Roman"/>
                <w:b/>
                <w:sz w:val="24"/>
                <w:szCs w:val="24"/>
              </w:rPr>
              <w:t>Description of Data Collection Activities</w:t>
            </w:r>
          </w:p>
        </w:tc>
        <w:tc>
          <w:tcPr>
            <w:tcW w:w="1620" w:type="dxa"/>
            <w:shd w:val="clear" w:color="auto" w:fill="D9D9D9" w:themeFill="background1" w:themeFillShade="D9"/>
          </w:tcPr>
          <w:p w:rsidR="009A61B0" w:rsidRPr="00CB5295" w:rsidP="00765AAD" w14:paraId="44EF5C3B" w14:textId="77777777">
            <w:pPr>
              <w:pStyle w:val="NoSpacing"/>
              <w:jc w:val="center"/>
              <w:rPr>
                <w:rFonts w:ascii="Times New Roman" w:hAnsi="Times New Roman"/>
                <w:b/>
                <w:sz w:val="24"/>
                <w:szCs w:val="24"/>
              </w:rPr>
            </w:pPr>
          </w:p>
          <w:p w:rsidR="009A61B0" w:rsidRPr="00CB5295" w:rsidP="00765AAD" w14:paraId="2DB20DFD" w14:textId="77777777">
            <w:pPr>
              <w:pStyle w:val="NoSpacing"/>
              <w:jc w:val="center"/>
              <w:rPr>
                <w:rFonts w:ascii="Times New Roman" w:hAnsi="Times New Roman"/>
                <w:b/>
                <w:sz w:val="24"/>
                <w:szCs w:val="24"/>
              </w:rPr>
            </w:pPr>
            <w:r w:rsidRPr="00CB5295">
              <w:rPr>
                <w:rFonts w:ascii="Times New Roman" w:hAnsi="Times New Roman"/>
                <w:b/>
                <w:sz w:val="24"/>
                <w:szCs w:val="24"/>
              </w:rPr>
              <w:t>Outreach and Engagement Methods</w:t>
            </w:r>
          </w:p>
        </w:tc>
        <w:tc>
          <w:tcPr>
            <w:tcW w:w="2250" w:type="dxa"/>
            <w:shd w:val="clear" w:color="auto" w:fill="D9D9D9" w:themeFill="background1" w:themeFillShade="D9"/>
          </w:tcPr>
          <w:p w:rsidR="009A61B0" w:rsidP="00765AAD" w14:paraId="22CF727C" w14:textId="77777777">
            <w:pPr>
              <w:pStyle w:val="NoSpacing"/>
              <w:jc w:val="center"/>
              <w:rPr>
                <w:b/>
                <w:sz w:val="24"/>
                <w:szCs w:val="24"/>
              </w:rPr>
            </w:pPr>
          </w:p>
          <w:p w:rsidR="009A61B0" w:rsidRPr="00CB5295" w:rsidP="00765AAD" w14:paraId="0B67D525" w14:textId="340CEEA2">
            <w:pPr>
              <w:pStyle w:val="NoSpacing"/>
              <w:jc w:val="center"/>
              <w:rPr>
                <w:rFonts w:ascii="Times New Roman" w:hAnsi="Times New Roman"/>
                <w:b/>
                <w:sz w:val="24"/>
                <w:szCs w:val="24"/>
              </w:rPr>
            </w:pPr>
            <w:r w:rsidRPr="00CB5295">
              <w:rPr>
                <w:rFonts w:ascii="Times New Roman" w:hAnsi="Times New Roman"/>
                <w:b/>
                <w:sz w:val="24"/>
                <w:szCs w:val="24"/>
              </w:rPr>
              <w:t xml:space="preserve">Types of Information to be Collected </w:t>
            </w:r>
          </w:p>
        </w:tc>
      </w:tr>
      <w:tr w14:paraId="72D725E5" w14:textId="77777777" w:rsidTr="00CB5295">
        <w:tblPrEx>
          <w:tblW w:w="11430" w:type="dxa"/>
          <w:jc w:val="center"/>
          <w:tblLayout w:type="fixed"/>
          <w:tblLook w:val="04A0"/>
        </w:tblPrEx>
        <w:trPr>
          <w:jc w:val="center"/>
        </w:trPr>
        <w:tc>
          <w:tcPr>
            <w:tcW w:w="11430" w:type="dxa"/>
            <w:gridSpan w:val="5"/>
          </w:tcPr>
          <w:p w:rsidR="009A61B0" w:rsidRPr="00CB5295" w:rsidP="00765AAD" w14:paraId="2C19BF93" w14:textId="6F2B97A9">
            <w:pPr>
              <w:pStyle w:val="NoSpacing"/>
              <w:rPr>
                <w:rFonts w:ascii="Times New Roman" w:hAnsi="Times New Roman"/>
                <w:b/>
                <w:sz w:val="24"/>
                <w:szCs w:val="24"/>
              </w:rPr>
            </w:pPr>
            <w:r w:rsidRPr="00CB5295">
              <w:rPr>
                <w:rFonts w:ascii="Times New Roman" w:hAnsi="Times New Roman"/>
                <w:b/>
                <w:sz w:val="24"/>
                <w:szCs w:val="24"/>
              </w:rPr>
              <w:t xml:space="preserve">Goal 1: Identify opportunities </w:t>
            </w:r>
            <w:r w:rsidR="001F7F90">
              <w:rPr>
                <w:rFonts w:ascii="Times New Roman" w:hAnsi="Times New Roman"/>
                <w:b/>
                <w:sz w:val="24"/>
                <w:szCs w:val="24"/>
              </w:rPr>
              <w:t>for</w:t>
            </w:r>
            <w:r w:rsidRPr="00CB5295">
              <w:rPr>
                <w:rFonts w:ascii="Times New Roman" w:hAnsi="Times New Roman"/>
                <w:b/>
                <w:sz w:val="24"/>
                <w:szCs w:val="24"/>
              </w:rPr>
              <w:t xml:space="preserve"> continuous</w:t>
            </w:r>
            <w:r w:rsidR="001F7F90">
              <w:rPr>
                <w:rFonts w:ascii="Times New Roman" w:hAnsi="Times New Roman"/>
                <w:b/>
                <w:sz w:val="24"/>
                <w:szCs w:val="24"/>
              </w:rPr>
              <w:t xml:space="preserve"> quality </w:t>
            </w:r>
            <w:r w:rsidRPr="00CB5295">
              <w:rPr>
                <w:rFonts w:ascii="Times New Roman" w:hAnsi="Times New Roman"/>
                <w:b/>
                <w:sz w:val="24"/>
                <w:szCs w:val="24"/>
              </w:rPr>
              <w:t>improvement</w:t>
            </w:r>
            <w:r w:rsidR="001F7F90">
              <w:rPr>
                <w:rFonts w:ascii="Times New Roman" w:hAnsi="Times New Roman"/>
                <w:b/>
                <w:sz w:val="24"/>
                <w:szCs w:val="24"/>
              </w:rPr>
              <w:t>s</w:t>
            </w:r>
            <w:r w:rsidRPr="00CB5295">
              <w:rPr>
                <w:rFonts w:ascii="Times New Roman" w:hAnsi="Times New Roman"/>
                <w:b/>
                <w:sz w:val="24"/>
                <w:szCs w:val="24"/>
              </w:rPr>
              <w:t xml:space="preserve"> of the Help Desk </w:t>
            </w:r>
            <w:r w:rsidR="001D186C">
              <w:rPr>
                <w:rFonts w:ascii="Times New Roman" w:hAnsi="Times New Roman"/>
                <w:b/>
                <w:sz w:val="24"/>
                <w:szCs w:val="24"/>
              </w:rPr>
              <w:t xml:space="preserve">(i.e., people, </w:t>
            </w:r>
            <w:r w:rsidR="001E06DE">
              <w:rPr>
                <w:rFonts w:ascii="Times New Roman" w:hAnsi="Times New Roman"/>
                <w:b/>
                <w:sz w:val="24"/>
                <w:szCs w:val="24"/>
              </w:rPr>
              <w:t>processes,</w:t>
            </w:r>
            <w:r w:rsidR="001D186C">
              <w:rPr>
                <w:rFonts w:ascii="Times New Roman" w:hAnsi="Times New Roman"/>
                <w:b/>
                <w:sz w:val="24"/>
                <w:szCs w:val="24"/>
              </w:rPr>
              <w:t xml:space="preserve"> and tools)</w:t>
            </w:r>
          </w:p>
        </w:tc>
      </w:tr>
      <w:tr w14:paraId="469F30E2" w14:textId="77777777" w:rsidTr="00601BBA">
        <w:tblPrEx>
          <w:tblW w:w="11430" w:type="dxa"/>
          <w:jc w:val="center"/>
          <w:tblLayout w:type="fixed"/>
          <w:tblLook w:val="04A0"/>
        </w:tblPrEx>
        <w:trPr>
          <w:jc w:val="center"/>
        </w:trPr>
        <w:tc>
          <w:tcPr>
            <w:tcW w:w="2155" w:type="dxa"/>
          </w:tcPr>
          <w:p w:rsidR="009A61B0" w:rsidRPr="00E30E29" w:rsidP="0006142E" w14:paraId="42D5A493" w14:textId="181D279A">
            <w:pPr>
              <w:pStyle w:val="NoSpacing"/>
              <w:numPr>
                <w:ilvl w:val="0"/>
                <w:numId w:val="4"/>
              </w:numPr>
              <w:rPr>
                <w:rFonts w:ascii="Times New Roman" w:hAnsi="Times New Roman"/>
                <w:sz w:val="24"/>
                <w:szCs w:val="24"/>
              </w:rPr>
            </w:pPr>
            <w:r w:rsidRPr="00E30E29">
              <w:rPr>
                <w:rFonts w:ascii="Times New Roman" w:hAnsi="Times New Roman"/>
                <w:sz w:val="24"/>
                <w:szCs w:val="24"/>
              </w:rPr>
              <w:t xml:space="preserve">Covid-19 Jurisdictions, </w:t>
            </w:r>
            <w:r w:rsidR="00932675">
              <w:rPr>
                <w:rFonts w:ascii="Times New Roman" w:hAnsi="Times New Roman"/>
                <w:sz w:val="24"/>
                <w:szCs w:val="24"/>
              </w:rPr>
              <w:t xml:space="preserve">States, </w:t>
            </w:r>
            <w:r w:rsidRPr="00E30E29" w:rsidR="0005015A">
              <w:rPr>
                <w:rFonts w:ascii="Times New Roman" w:hAnsi="Times New Roman"/>
                <w:sz w:val="24"/>
                <w:szCs w:val="24"/>
              </w:rPr>
              <w:t>Federal</w:t>
            </w:r>
            <w:r w:rsidRPr="00E30E29">
              <w:rPr>
                <w:rFonts w:ascii="Times New Roman" w:hAnsi="Times New Roman"/>
                <w:sz w:val="24"/>
                <w:szCs w:val="24"/>
              </w:rPr>
              <w:t xml:space="preserve"> </w:t>
            </w:r>
            <w:r w:rsidR="00C004DD">
              <w:rPr>
                <w:rFonts w:ascii="Times New Roman" w:hAnsi="Times New Roman"/>
                <w:sz w:val="24"/>
                <w:szCs w:val="24"/>
              </w:rPr>
              <w:t>Entities</w:t>
            </w:r>
            <w:r w:rsidRPr="00E30E29">
              <w:rPr>
                <w:rFonts w:ascii="Times New Roman" w:hAnsi="Times New Roman"/>
                <w:sz w:val="24"/>
                <w:szCs w:val="24"/>
              </w:rPr>
              <w:t xml:space="preserve">, </w:t>
            </w:r>
            <w:r w:rsidR="00E30E29">
              <w:rPr>
                <w:rFonts w:ascii="Times New Roman" w:hAnsi="Times New Roman"/>
                <w:sz w:val="24"/>
                <w:szCs w:val="24"/>
              </w:rPr>
              <w:t xml:space="preserve">Pharmacies, </w:t>
            </w:r>
            <w:r w:rsidRPr="00E30E29">
              <w:rPr>
                <w:rFonts w:ascii="Times New Roman" w:hAnsi="Times New Roman"/>
                <w:sz w:val="24"/>
                <w:szCs w:val="24"/>
              </w:rPr>
              <w:t>Clinics, Organizations</w:t>
            </w:r>
            <w:r w:rsidR="00E30E29">
              <w:rPr>
                <w:rFonts w:ascii="Times New Roman" w:hAnsi="Times New Roman"/>
                <w:sz w:val="24"/>
                <w:szCs w:val="24"/>
              </w:rPr>
              <w:t>,</w:t>
            </w:r>
            <w:r w:rsidRPr="00E30E29">
              <w:rPr>
                <w:rFonts w:ascii="Times New Roman" w:hAnsi="Times New Roman"/>
                <w:sz w:val="24"/>
                <w:szCs w:val="24"/>
              </w:rPr>
              <w:t xml:space="preserve"> and Recipients using </w:t>
            </w:r>
            <w:r w:rsidRPr="00E30E29" w:rsidR="00032F84">
              <w:rPr>
                <w:rFonts w:ascii="Times New Roman" w:hAnsi="Times New Roman"/>
                <w:sz w:val="24"/>
                <w:szCs w:val="24"/>
              </w:rPr>
              <w:t>VF</w:t>
            </w:r>
            <w:r w:rsidRPr="00E30E29">
              <w:rPr>
                <w:rFonts w:ascii="Times New Roman" w:hAnsi="Times New Roman"/>
                <w:sz w:val="24"/>
                <w:szCs w:val="24"/>
              </w:rPr>
              <w:t>,</w:t>
            </w:r>
            <w:r w:rsidR="006E4BDE">
              <w:rPr>
                <w:rStyle w:val="normaltextrun"/>
                <w:color w:val="000000"/>
                <w:shd w:val="clear" w:color="auto" w:fill="FFFFFF"/>
              </w:rPr>
              <w:t xml:space="preserve"> </w:t>
            </w:r>
            <w:r w:rsidRPr="00E30E29" w:rsidR="00E30E29">
              <w:rPr>
                <w:rFonts w:ascii="Times New Roman" w:hAnsi="Times New Roman"/>
                <w:sz w:val="24"/>
                <w:szCs w:val="24"/>
              </w:rPr>
              <w:t>H</w:t>
            </w:r>
            <w:r w:rsidRPr="00E30E29">
              <w:rPr>
                <w:rFonts w:ascii="Times New Roman" w:hAnsi="Times New Roman"/>
                <w:sz w:val="24"/>
                <w:szCs w:val="24"/>
              </w:rPr>
              <w:t>P</w:t>
            </w:r>
            <w:r w:rsidRPr="00E30E29" w:rsidR="00E30E29">
              <w:rPr>
                <w:rFonts w:ascii="Times New Roman" w:hAnsi="Times New Roman"/>
                <w:sz w:val="24"/>
                <w:szCs w:val="24"/>
              </w:rPr>
              <w:t>o</w:t>
            </w:r>
            <w:r w:rsidRPr="00E30E29">
              <w:rPr>
                <w:rFonts w:ascii="Times New Roman" w:hAnsi="Times New Roman"/>
                <w:sz w:val="24"/>
                <w:szCs w:val="24"/>
              </w:rPr>
              <w:t>P</w:t>
            </w:r>
            <w:r w:rsidRPr="00E30E29" w:rsidR="00E30E29">
              <w:rPr>
                <w:rFonts w:ascii="Times New Roman" w:hAnsi="Times New Roman"/>
                <w:sz w:val="24"/>
                <w:szCs w:val="24"/>
              </w:rPr>
              <w:t>,</w:t>
            </w:r>
            <w:r w:rsidRPr="00E30E29">
              <w:rPr>
                <w:rFonts w:ascii="Times New Roman" w:hAnsi="Times New Roman"/>
                <w:sz w:val="24"/>
                <w:szCs w:val="24"/>
              </w:rPr>
              <w:t xml:space="preserve"> an</w:t>
            </w:r>
            <w:r w:rsidR="006E4BDE">
              <w:rPr>
                <w:rFonts w:ascii="Times New Roman" w:hAnsi="Times New Roman"/>
                <w:sz w:val="24"/>
                <w:szCs w:val="24"/>
              </w:rPr>
              <w:t xml:space="preserve">d </w:t>
            </w:r>
            <w:r w:rsidRPr="00E30E29">
              <w:rPr>
                <w:rFonts w:ascii="Times New Roman" w:hAnsi="Times New Roman"/>
                <w:sz w:val="24"/>
                <w:szCs w:val="24"/>
              </w:rPr>
              <w:t>VAMS</w:t>
            </w:r>
          </w:p>
          <w:p w:rsidR="009A61B0" w:rsidRPr="00CB5295" w:rsidP="00765AAD" w14:paraId="191761EA" w14:textId="77777777">
            <w:pPr>
              <w:pStyle w:val="NoSpacing"/>
              <w:ind w:left="360"/>
              <w:rPr>
                <w:rFonts w:ascii="Times New Roman" w:hAnsi="Times New Roman"/>
                <w:sz w:val="24"/>
                <w:szCs w:val="24"/>
              </w:rPr>
            </w:pPr>
          </w:p>
        </w:tc>
        <w:tc>
          <w:tcPr>
            <w:tcW w:w="1260" w:type="dxa"/>
          </w:tcPr>
          <w:p w:rsidR="009A61B0" w:rsidRPr="00CB5295" w:rsidP="00765AAD" w14:paraId="3113FE90" w14:textId="77777777">
            <w:pPr>
              <w:pStyle w:val="NoSpacing"/>
              <w:rPr>
                <w:rFonts w:ascii="Times New Roman" w:hAnsi="Times New Roman"/>
                <w:sz w:val="24"/>
                <w:szCs w:val="24"/>
              </w:rPr>
            </w:pPr>
            <w:r w:rsidRPr="00CB5295">
              <w:rPr>
                <w:rFonts w:ascii="Times New Roman" w:hAnsi="Times New Roman"/>
                <w:sz w:val="24"/>
                <w:szCs w:val="24"/>
              </w:rPr>
              <w:t xml:space="preserve">Conduct an online Salesforce survey </w:t>
            </w:r>
          </w:p>
        </w:tc>
        <w:tc>
          <w:tcPr>
            <w:tcW w:w="4145" w:type="dxa"/>
          </w:tcPr>
          <w:p w:rsidR="009A61B0" w:rsidRPr="00CB5295" w:rsidP="0006142E" w14:paraId="6719A8C3" w14:textId="1142B5B4">
            <w:pPr>
              <w:pStyle w:val="NoSpacing"/>
              <w:numPr>
                <w:ilvl w:val="0"/>
                <w:numId w:val="6"/>
              </w:numPr>
              <w:rPr>
                <w:rFonts w:ascii="Times New Roman" w:hAnsi="Times New Roman"/>
                <w:sz w:val="24"/>
                <w:szCs w:val="24"/>
              </w:rPr>
            </w:pPr>
            <w:r w:rsidRPr="00CB5295">
              <w:rPr>
                <w:rFonts w:ascii="Times New Roman" w:hAnsi="Times New Roman"/>
                <w:sz w:val="24"/>
                <w:szCs w:val="24"/>
              </w:rPr>
              <w:t xml:space="preserve">The </w:t>
            </w:r>
            <w:r w:rsidR="0005015A">
              <w:rPr>
                <w:rFonts w:ascii="Times New Roman" w:hAnsi="Times New Roman"/>
                <w:sz w:val="24"/>
                <w:szCs w:val="24"/>
              </w:rPr>
              <w:t xml:space="preserve">target </w:t>
            </w:r>
            <w:r w:rsidRPr="00CB5295">
              <w:rPr>
                <w:rFonts w:ascii="Times New Roman" w:hAnsi="Times New Roman"/>
                <w:sz w:val="24"/>
                <w:szCs w:val="24"/>
              </w:rPr>
              <w:t xml:space="preserve">data collection period will be </w:t>
            </w:r>
            <w:r w:rsidR="00335A00">
              <w:rPr>
                <w:rFonts w:ascii="Times New Roman" w:hAnsi="Times New Roman"/>
                <w:sz w:val="24"/>
                <w:szCs w:val="24"/>
              </w:rPr>
              <w:t>February 16</w:t>
            </w:r>
            <w:r w:rsidRPr="00CB5295">
              <w:rPr>
                <w:rFonts w:ascii="Times New Roman" w:hAnsi="Times New Roman"/>
                <w:sz w:val="24"/>
                <w:szCs w:val="24"/>
              </w:rPr>
              <w:t xml:space="preserve">, </w:t>
            </w:r>
            <w:r w:rsidRPr="00CB5295">
              <w:rPr>
                <w:rFonts w:ascii="Times New Roman" w:hAnsi="Times New Roman"/>
                <w:sz w:val="24"/>
                <w:szCs w:val="24"/>
              </w:rPr>
              <w:t>202</w:t>
            </w:r>
            <w:r w:rsidR="00335A00">
              <w:rPr>
                <w:rFonts w:ascii="Times New Roman" w:hAnsi="Times New Roman"/>
                <w:sz w:val="24"/>
                <w:szCs w:val="24"/>
              </w:rPr>
              <w:t>2</w:t>
            </w:r>
            <w:r w:rsidRPr="00CB5295">
              <w:rPr>
                <w:rFonts w:ascii="Times New Roman" w:hAnsi="Times New Roman"/>
                <w:sz w:val="24"/>
                <w:szCs w:val="24"/>
              </w:rPr>
              <w:t xml:space="preserve"> through February 15, 202</w:t>
            </w:r>
            <w:r w:rsidR="00335A00">
              <w:rPr>
                <w:rFonts w:ascii="Times New Roman" w:hAnsi="Times New Roman"/>
                <w:sz w:val="24"/>
                <w:szCs w:val="24"/>
              </w:rPr>
              <w:t>3</w:t>
            </w:r>
          </w:p>
          <w:p w:rsidR="009A61B0" w:rsidRPr="00CB5295" w:rsidP="0006142E" w14:paraId="5E6C217F" w14:textId="77777777">
            <w:pPr>
              <w:pStyle w:val="NoSpacing"/>
              <w:numPr>
                <w:ilvl w:val="0"/>
                <w:numId w:val="6"/>
              </w:numPr>
              <w:rPr>
                <w:rFonts w:ascii="Times New Roman" w:hAnsi="Times New Roman"/>
                <w:sz w:val="24"/>
                <w:szCs w:val="24"/>
              </w:rPr>
            </w:pPr>
            <w:r w:rsidRPr="00CB5295">
              <w:rPr>
                <w:rFonts w:ascii="Times New Roman" w:hAnsi="Times New Roman"/>
                <w:sz w:val="24"/>
                <w:szCs w:val="24"/>
              </w:rPr>
              <w:t>A Salesforce online survey will be administered</w:t>
            </w:r>
          </w:p>
          <w:p w:rsidR="009A61B0" w:rsidRPr="00CB5295" w:rsidP="0006142E" w14:paraId="754DEB1C" w14:textId="77777777">
            <w:pPr>
              <w:pStyle w:val="NoSpacing"/>
              <w:numPr>
                <w:ilvl w:val="0"/>
                <w:numId w:val="6"/>
              </w:numPr>
              <w:rPr>
                <w:rFonts w:ascii="Times New Roman" w:hAnsi="Times New Roman"/>
                <w:sz w:val="24"/>
                <w:szCs w:val="24"/>
              </w:rPr>
            </w:pPr>
            <w:r w:rsidRPr="00CB5295">
              <w:rPr>
                <w:rFonts w:ascii="Times New Roman" w:hAnsi="Times New Roman"/>
                <w:sz w:val="24"/>
                <w:szCs w:val="24"/>
              </w:rPr>
              <w:t xml:space="preserve">The survey will be programmed using Salesforce (survey tool) </w:t>
            </w:r>
          </w:p>
          <w:p w:rsidR="009A61B0" w:rsidRPr="00CB5295" w:rsidP="0006142E" w14:paraId="4941998B" w14:textId="4C0A7EC4">
            <w:pPr>
              <w:pStyle w:val="NoSpacing"/>
              <w:numPr>
                <w:ilvl w:val="0"/>
                <w:numId w:val="6"/>
              </w:numPr>
              <w:rPr>
                <w:rFonts w:ascii="Times New Roman" w:hAnsi="Times New Roman"/>
                <w:sz w:val="24"/>
                <w:szCs w:val="24"/>
              </w:rPr>
            </w:pPr>
            <w:r w:rsidRPr="00CB5295">
              <w:rPr>
                <w:rFonts w:ascii="Times New Roman" w:hAnsi="Times New Roman"/>
                <w:sz w:val="24"/>
                <w:szCs w:val="24"/>
              </w:rPr>
              <w:t>Individuals will receive an email (</w:t>
            </w:r>
            <w:r w:rsidRPr="00CB5295">
              <w:rPr>
                <w:rFonts w:ascii="Times New Roman" w:hAnsi="Times New Roman"/>
                <w:b/>
                <w:bCs/>
                <w:sz w:val="24"/>
                <w:szCs w:val="24"/>
              </w:rPr>
              <w:t xml:space="preserve">template </w:t>
            </w:r>
            <w:r w:rsidR="0005015A">
              <w:rPr>
                <w:rFonts w:ascii="Times New Roman" w:hAnsi="Times New Roman"/>
                <w:b/>
                <w:bCs/>
                <w:sz w:val="24"/>
                <w:szCs w:val="24"/>
              </w:rPr>
              <w:t xml:space="preserve">displayed </w:t>
            </w:r>
            <w:r w:rsidRPr="00CB5295" w:rsidR="0011463E">
              <w:rPr>
                <w:rFonts w:ascii="Times New Roman" w:hAnsi="Times New Roman"/>
                <w:b/>
                <w:bCs/>
                <w:sz w:val="24"/>
                <w:szCs w:val="24"/>
              </w:rPr>
              <w:t>in Appendix A</w:t>
            </w:r>
            <w:r w:rsidRPr="00CB5295">
              <w:rPr>
                <w:rFonts w:ascii="Times New Roman" w:hAnsi="Times New Roman"/>
                <w:sz w:val="24"/>
                <w:szCs w:val="24"/>
              </w:rPr>
              <w:t xml:space="preserve">) containing an invitation to participate in the survey, which contains a survey link. </w:t>
            </w:r>
            <w:r w:rsidR="00015C14">
              <w:rPr>
                <w:rFonts w:ascii="Times New Roman" w:hAnsi="Times New Roman"/>
                <w:sz w:val="24"/>
                <w:szCs w:val="24"/>
              </w:rPr>
              <w:t xml:space="preserve"> </w:t>
            </w:r>
            <w:r w:rsidRPr="00CB5295">
              <w:rPr>
                <w:rFonts w:ascii="Times New Roman" w:hAnsi="Times New Roman"/>
                <w:sz w:val="24"/>
                <w:szCs w:val="24"/>
              </w:rPr>
              <w:t xml:space="preserve">The invitation will indicate the survey is voluntary, and </w:t>
            </w:r>
            <w:r w:rsidR="0005015A">
              <w:rPr>
                <w:rFonts w:ascii="Times New Roman" w:hAnsi="Times New Roman"/>
                <w:sz w:val="24"/>
                <w:szCs w:val="24"/>
              </w:rPr>
              <w:t>the</w:t>
            </w:r>
            <w:r w:rsidRPr="00CB5295" w:rsidR="0005015A">
              <w:rPr>
                <w:rFonts w:ascii="Times New Roman" w:hAnsi="Times New Roman"/>
                <w:sz w:val="24"/>
                <w:szCs w:val="24"/>
              </w:rPr>
              <w:t xml:space="preserve"> </w:t>
            </w:r>
            <w:r w:rsidRPr="00CB5295">
              <w:rPr>
                <w:rFonts w:ascii="Times New Roman" w:hAnsi="Times New Roman"/>
                <w:sz w:val="24"/>
                <w:szCs w:val="24"/>
              </w:rPr>
              <w:t xml:space="preserve">individual participant information will be kept confidential. </w:t>
            </w:r>
            <w:r w:rsidR="00015C14">
              <w:rPr>
                <w:rFonts w:ascii="Times New Roman" w:hAnsi="Times New Roman"/>
                <w:sz w:val="24"/>
                <w:szCs w:val="24"/>
              </w:rPr>
              <w:t xml:space="preserve"> </w:t>
            </w:r>
            <w:r w:rsidRPr="00CB5295">
              <w:rPr>
                <w:rFonts w:ascii="Times New Roman" w:hAnsi="Times New Roman"/>
                <w:sz w:val="24"/>
                <w:szCs w:val="24"/>
              </w:rPr>
              <w:t>Consent to participate will be assumed when the individual clicks on the provided link to complete the survey</w:t>
            </w:r>
          </w:p>
          <w:p w:rsidR="009A61B0" w:rsidRPr="00CB5295" w:rsidP="0006142E" w14:paraId="74AC3373" w14:textId="47416A6B">
            <w:pPr>
              <w:pStyle w:val="NoSpacing"/>
              <w:numPr>
                <w:ilvl w:val="0"/>
                <w:numId w:val="6"/>
              </w:numPr>
              <w:rPr>
                <w:rFonts w:ascii="Times New Roman" w:hAnsi="Times New Roman"/>
                <w:sz w:val="24"/>
                <w:szCs w:val="24"/>
              </w:rPr>
            </w:pPr>
            <w:r w:rsidRPr="00CB5295">
              <w:rPr>
                <w:rFonts w:ascii="Times New Roman" w:hAnsi="Times New Roman"/>
                <w:sz w:val="24"/>
                <w:szCs w:val="24"/>
              </w:rPr>
              <w:t xml:space="preserve">The anticipated response rate is </w:t>
            </w:r>
            <w:r w:rsidR="00335A00">
              <w:rPr>
                <w:rFonts w:ascii="Times New Roman" w:hAnsi="Times New Roman"/>
                <w:sz w:val="24"/>
                <w:szCs w:val="24"/>
              </w:rPr>
              <w:t>1</w:t>
            </w:r>
            <w:r w:rsidRPr="00CB5295">
              <w:rPr>
                <w:rFonts w:ascii="Times New Roman" w:hAnsi="Times New Roman"/>
                <w:sz w:val="24"/>
                <w:szCs w:val="24"/>
              </w:rPr>
              <w:t>0% of those who receive the survey</w:t>
            </w:r>
          </w:p>
          <w:p w:rsidR="009A61B0" w:rsidRPr="00CB5295" w:rsidP="0006142E" w14:paraId="0D3EA756" w14:textId="33EF3098">
            <w:pPr>
              <w:pStyle w:val="NoSpacing"/>
              <w:numPr>
                <w:ilvl w:val="0"/>
                <w:numId w:val="6"/>
              </w:numPr>
              <w:rPr>
                <w:rFonts w:ascii="Times New Roman" w:hAnsi="Times New Roman"/>
                <w:sz w:val="24"/>
                <w:szCs w:val="24"/>
              </w:rPr>
            </w:pPr>
            <w:r w:rsidRPr="00CB5295">
              <w:rPr>
                <w:rFonts w:ascii="Times New Roman" w:hAnsi="Times New Roman"/>
                <w:sz w:val="24"/>
                <w:szCs w:val="24"/>
              </w:rPr>
              <w:t xml:space="preserve">Survey results will be compiled and included in </w:t>
            </w:r>
            <w:r w:rsidR="0005015A">
              <w:rPr>
                <w:rFonts w:ascii="Times New Roman" w:hAnsi="Times New Roman"/>
                <w:sz w:val="24"/>
                <w:szCs w:val="24"/>
              </w:rPr>
              <w:t xml:space="preserve">a weekly metrics </w:t>
            </w:r>
            <w:r w:rsidRPr="00CB5295">
              <w:rPr>
                <w:rFonts w:ascii="Times New Roman" w:hAnsi="Times New Roman"/>
                <w:sz w:val="24"/>
                <w:szCs w:val="24"/>
              </w:rPr>
              <w:t xml:space="preserve">report submitted to </w:t>
            </w:r>
            <w:r w:rsidR="00B03832">
              <w:rPr>
                <w:rFonts w:ascii="Times New Roman" w:hAnsi="Times New Roman"/>
                <w:sz w:val="24"/>
                <w:szCs w:val="24"/>
              </w:rPr>
              <w:t xml:space="preserve">the </w:t>
            </w:r>
            <w:r w:rsidRPr="00CB5295">
              <w:rPr>
                <w:rFonts w:ascii="Times New Roman" w:hAnsi="Times New Roman"/>
                <w:sz w:val="24"/>
                <w:szCs w:val="24"/>
              </w:rPr>
              <w:t>CDC</w:t>
            </w:r>
            <w:r w:rsidR="0005015A">
              <w:rPr>
                <w:rFonts w:ascii="Times New Roman" w:hAnsi="Times New Roman"/>
                <w:sz w:val="24"/>
                <w:szCs w:val="24"/>
              </w:rPr>
              <w:t xml:space="preserve"> C</w:t>
            </w:r>
            <w:r w:rsidR="00932675">
              <w:rPr>
                <w:rFonts w:ascii="Times New Roman" w:hAnsi="Times New Roman"/>
                <w:sz w:val="24"/>
                <w:szCs w:val="24"/>
              </w:rPr>
              <w:t xml:space="preserve">ontracting </w:t>
            </w:r>
            <w:r w:rsidR="0005015A">
              <w:rPr>
                <w:rFonts w:ascii="Times New Roman" w:hAnsi="Times New Roman"/>
                <w:sz w:val="24"/>
                <w:szCs w:val="24"/>
              </w:rPr>
              <w:t>O</w:t>
            </w:r>
            <w:r w:rsidR="00932675">
              <w:rPr>
                <w:rFonts w:ascii="Times New Roman" w:hAnsi="Times New Roman"/>
                <w:sz w:val="24"/>
                <w:szCs w:val="24"/>
              </w:rPr>
              <w:t xml:space="preserve">fficer </w:t>
            </w:r>
            <w:r w:rsidR="0005015A">
              <w:rPr>
                <w:rFonts w:ascii="Times New Roman" w:hAnsi="Times New Roman"/>
                <w:sz w:val="24"/>
                <w:szCs w:val="24"/>
              </w:rPr>
              <w:t>R</w:t>
            </w:r>
            <w:r w:rsidR="00932675">
              <w:rPr>
                <w:rFonts w:ascii="Times New Roman" w:hAnsi="Times New Roman"/>
                <w:sz w:val="24"/>
                <w:szCs w:val="24"/>
              </w:rPr>
              <w:t>epresentative (COR)</w:t>
            </w:r>
            <w:r w:rsidR="0005015A">
              <w:rPr>
                <w:rFonts w:ascii="Times New Roman" w:hAnsi="Times New Roman"/>
                <w:sz w:val="24"/>
                <w:szCs w:val="24"/>
              </w:rPr>
              <w:t>/T</w:t>
            </w:r>
            <w:r w:rsidR="00932675">
              <w:rPr>
                <w:rFonts w:ascii="Times New Roman" w:hAnsi="Times New Roman"/>
                <w:sz w:val="24"/>
                <w:szCs w:val="24"/>
              </w:rPr>
              <w:t xml:space="preserve">echnical </w:t>
            </w:r>
            <w:r w:rsidR="0005015A">
              <w:rPr>
                <w:rFonts w:ascii="Times New Roman" w:hAnsi="Times New Roman"/>
                <w:sz w:val="24"/>
                <w:szCs w:val="24"/>
              </w:rPr>
              <w:t>M</w:t>
            </w:r>
            <w:r w:rsidR="0081277B">
              <w:rPr>
                <w:rFonts w:ascii="Times New Roman" w:hAnsi="Times New Roman"/>
                <w:sz w:val="24"/>
                <w:szCs w:val="24"/>
              </w:rPr>
              <w:t>onitor</w:t>
            </w:r>
            <w:r w:rsidR="00932675">
              <w:rPr>
                <w:rFonts w:ascii="Times New Roman" w:hAnsi="Times New Roman"/>
                <w:sz w:val="24"/>
                <w:szCs w:val="24"/>
              </w:rPr>
              <w:t xml:space="preserve"> (TM)</w:t>
            </w:r>
          </w:p>
          <w:p w:rsidR="009A61B0" w:rsidRPr="00CB5295" w:rsidP="00765AAD" w14:paraId="37A638BA" w14:textId="77777777">
            <w:pPr>
              <w:pStyle w:val="NoSpacing"/>
              <w:rPr>
                <w:rFonts w:ascii="Times New Roman" w:hAnsi="Times New Roman"/>
                <w:sz w:val="24"/>
                <w:szCs w:val="24"/>
              </w:rPr>
            </w:pPr>
          </w:p>
        </w:tc>
        <w:tc>
          <w:tcPr>
            <w:tcW w:w="1620" w:type="dxa"/>
          </w:tcPr>
          <w:p w:rsidR="009A61B0" w:rsidRPr="00CB5295" w:rsidP="00765AAD" w14:paraId="7EDB1108" w14:textId="144BAF36">
            <w:pPr>
              <w:pStyle w:val="NoSpacing"/>
              <w:rPr>
                <w:rFonts w:ascii="Times New Roman" w:hAnsi="Times New Roman"/>
                <w:sz w:val="24"/>
                <w:szCs w:val="24"/>
              </w:rPr>
            </w:pPr>
            <w:r w:rsidRPr="00CB5295">
              <w:rPr>
                <w:rFonts w:ascii="Times New Roman" w:hAnsi="Times New Roman"/>
                <w:sz w:val="24"/>
                <w:szCs w:val="24"/>
              </w:rPr>
              <w:t xml:space="preserve">Send emails containing request for input and link to online survey for </w:t>
            </w:r>
            <w:r w:rsidR="00015C14">
              <w:rPr>
                <w:rFonts w:ascii="Times New Roman" w:hAnsi="Times New Roman"/>
                <w:sz w:val="24"/>
                <w:szCs w:val="24"/>
              </w:rPr>
              <w:t>user</w:t>
            </w:r>
            <w:r w:rsidRPr="00CB5295">
              <w:rPr>
                <w:rFonts w:ascii="Times New Roman" w:hAnsi="Times New Roman"/>
                <w:sz w:val="24"/>
                <w:szCs w:val="24"/>
              </w:rPr>
              <w:t xml:space="preserve">s </w:t>
            </w:r>
            <w:r w:rsidR="00917FB7">
              <w:rPr>
                <w:rFonts w:ascii="Times New Roman" w:hAnsi="Times New Roman"/>
                <w:sz w:val="24"/>
                <w:szCs w:val="24"/>
              </w:rPr>
              <w:t>wh</w:t>
            </w:r>
            <w:r w:rsidR="00015C14">
              <w:rPr>
                <w:rFonts w:ascii="Times New Roman" w:hAnsi="Times New Roman"/>
                <w:sz w:val="24"/>
                <w:szCs w:val="24"/>
              </w:rPr>
              <w:t>o</w:t>
            </w:r>
            <w:r w:rsidRPr="00CB5295" w:rsidR="00917FB7">
              <w:rPr>
                <w:rFonts w:ascii="Times New Roman" w:hAnsi="Times New Roman"/>
                <w:sz w:val="24"/>
                <w:szCs w:val="24"/>
              </w:rPr>
              <w:t xml:space="preserve"> </w:t>
            </w:r>
            <w:r w:rsidRPr="00CB5295">
              <w:rPr>
                <w:rFonts w:ascii="Times New Roman" w:hAnsi="Times New Roman"/>
                <w:sz w:val="24"/>
                <w:szCs w:val="24"/>
              </w:rPr>
              <w:t>contact the CARS HD</w:t>
            </w:r>
          </w:p>
          <w:p w:rsidR="009A61B0" w:rsidRPr="00CB5295" w:rsidP="00765AAD" w14:paraId="35295B77" w14:textId="77777777">
            <w:pPr>
              <w:pStyle w:val="NoSpacing"/>
              <w:rPr>
                <w:rFonts w:ascii="Times New Roman" w:hAnsi="Times New Roman"/>
                <w:sz w:val="24"/>
                <w:szCs w:val="24"/>
              </w:rPr>
            </w:pPr>
          </w:p>
          <w:p w:rsidR="009A61B0" w:rsidRPr="00CB5295" w:rsidP="00765AAD" w14:paraId="0EA6ABF1" w14:textId="77777777">
            <w:pPr>
              <w:pStyle w:val="NoSpacing"/>
              <w:rPr>
                <w:rFonts w:ascii="Times New Roman" w:hAnsi="Times New Roman"/>
                <w:sz w:val="24"/>
                <w:szCs w:val="24"/>
              </w:rPr>
            </w:pPr>
            <w:r w:rsidRPr="00CB5295">
              <w:rPr>
                <w:rFonts w:ascii="Times New Roman" w:hAnsi="Times New Roman"/>
                <w:sz w:val="24"/>
                <w:szCs w:val="24"/>
              </w:rPr>
              <w:t xml:space="preserve"> </w:t>
            </w:r>
          </w:p>
        </w:tc>
        <w:tc>
          <w:tcPr>
            <w:tcW w:w="2250" w:type="dxa"/>
          </w:tcPr>
          <w:p w:rsidR="00944286" w:rsidRPr="00944286" w:rsidP="0006142E" w14:paraId="319F787B" w14:textId="3DCA6080">
            <w:pPr>
              <w:pStyle w:val="ListParagraph"/>
              <w:numPr>
                <w:ilvl w:val="0"/>
                <w:numId w:val="5"/>
              </w:numPr>
              <w:rPr>
                <w:rFonts w:ascii="Times New Roman" w:eastAsia="Calibri" w:hAnsi="Times New Roman" w:cs="Times New Roman"/>
                <w:lang w:eastAsia="en-US"/>
              </w:rPr>
            </w:pPr>
            <w:r w:rsidRPr="00944286">
              <w:rPr>
                <w:rFonts w:ascii="Times New Roman" w:hAnsi="Times New Roman"/>
              </w:rPr>
              <w:t xml:space="preserve">Collecting </w:t>
            </w:r>
            <w:r w:rsidRPr="00944286">
              <w:rPr>
                <w:rFonts w:ascii="Times New Roman" w:eastAsia="Calibri" w:hAnsi="Times New Roman" w:cs="Times New Roman"/>
                <w:lang w:eastAsia="en-US"/>
              </w:rPr>
              <w:t>Dichotomous ('Yes/No')</w:t>
            </w:r>
            <w:r>
              <w:rPr>
                <w:rFonts w:ascii="Times New Roman" w:eastAsia="Calibri" w:hAnsi="Times New Roman" w:cs="Times New Roman"/>
                <w:lang w:eastAsia="en-US"/>
              </w:rPr>
              <w:t xml:space="preserve"> answers</w:t>
            </w:r>
            <w:r w:rsidR="005C6758">
              <w:rPr>
                <w:rFonts w:ascii="Times New Roman" w:eastAsia="Calibri" w:hAnsi="Times New Roman" w:cs="Times New Roman"/>
                <w:lang w:eastAsia="en-US"/>
              </w:rPr>
              <w:t>,</w:t>
            </w:r>
            <w:r>
              <w:rPr>
                <w:rFonts w:ascii="Times New Roman" w:eastAsia="Calibri" w:hAnsi="Times New Roman" w:cs="Times New Roman"/>
                <w:lang w:eastAsia="en-US"/>
              </w:rPr>
              <w:t xml:space="preserve"> free form responses and rated scaled response</w:t>
            </w:r>
            <w:r w:rsidR="005C6758">
              <w:rPr>
                <w:rFonts w:ascii="Times New Roman" w:eastAsia="Calibri" w:hAnsi="Times New Roman" w:cs="Times New Roman"/>
                <w:lang w:eastAsia="en-US"/>
              </w:rPr>
              <w:t>s</w:t>
            </w:r>
            <w:r>
              <w:rPr>
                <w:rFonts w:ascii="Times New Roman" w:eastAsia="Calibri" w:hAnsi="Times New Roman" w:cs="Times New Roman"/>
                <w:lang w:eastAsia="en-US"/>
              </w:rPr>
              <w:t xml:space="preserve"> </w:t>
            </w:r>
          </w:p>
          <w:p w:rsidR="00944286" w:rsidRPr="00A563BF" w:rsidP="00601BBA" w14:paraId="5BF0F977" w14:textId="4DDDC699">
            <w:pPr>
              <w:pStyle w:val="NoSpacing"/>
              <w:ind w:left="360"/>
              <w:rPr>
                <w:sz w:val="24"/>
                <w:szCs w:val="24"/>
              </w:rPr>
            </w:pPr>
          </w:p>
        </w:tc>
      </w:tr>
      <w:tr w14:paraId="32DFE450" w14:textId="77777777" w:rsidTr="00CB5295">
        <w:tblPrEx>
          <w:tblW w:w="11430" w:type="dxa"/>
          <w:jc w:val="center"/>
          <w:tblLayout w:type="fixed"/>
          <w:tblLook w:val="04A0"/>
        </w:tblPrEx>
        <w:trPr>
          <w:jc w:val="center"/>
        </w:trPr>
        <w:tc>
          <w:tcPr>
            <w:tcW w:w="11430" w:type="dxa"/>
            <w:gridSpan w:val="5"/>
          </w:tcPr>
          <w:p w:rsidR="009A61B0" w:rsidRPr="00CB5295" w:rsidP="00765AAD" w14:paraId="64232218" w14:textId="4094E274">
            <w:pPr>
              <w:pStyle w:val="NoSpacing"/>
              <w:rPr>
                <w:rFonts w:ascii="Times New Roman" w:hAnsi="Times New Roman"/>
                <w:b/>
                <w:sz w:val="24"/>
                <w:szCs w:val="24"/>
              </w:rPr>
            </w:pPr>
            <w:r w:rsidRPr="00CB5295">
              <w:rPr>
                <w:rFonts w:ascii="Times New Roman" w:hAnsi="Times New Roman"/>
                <w:b/>
                <w:sz w:val="24"/>
                <w:szCs w:val="24"/>
              </w:rPr>
              <w:t>Goal 2: Evaluat</w:t>
            </w:r>
            <w:r w:rsidR="001E06DE">
              <w:rPr>
                <w:rFonts w:ascii="Times New Roman" w:hAnsi="Times New Roman"/>
                <w:b/>
                <w:sz w:val="24"/>
                <w:szCs w:val="24"/>
              </w:rPr>
              <w:t>e</w:t>
            </w:r>
            <w:r w:rsidR="001B01F0">
              <w:rPr>
                <w:rFonts w:ascii="Times New Roman" w:hAnsi="Times New Roman"/>
                <w:b/>
                <w:sz w:val="24"/>
                <w:szCs w:val="24"/>
              </w:rPr>
              <w:t xml:space="preserve"> </w:t>
            </w:r>
            <w:r w:rsidR="001E06DE">
              <w:rPr>
                <w:rFonts w:ascii="Times New Roman" w:hAnsi="Times New Roman"/>
                <w:b/>
                <w:sz w:val="24"/>
                <w:szCs w:val="24"/>
              </w:rPr>
              <w:t xml:space="preserve">user experience based on observations and </w:t>
            </w:r>
            <w:r w:rsidRPr="00CB5295">
              <w:rPr>
                <w:rFonts w:ascii="Times New Roman" w:hAnsi="Times New Roman"/>
                <w:b/>
                <w:sz w:val="24"/>
                <w:szCs w:val="24"/>
              </w:rPr>
              <w:t xml:space="preserve">perceptions of the CARS Help Desk </w:t>
            </w:r>
          </w:p>
        </w:tc>
      </w:tr>
      <w:tr w14:paraId="787C8BDF" w14:textId="77777777" w:rsidTr="00601BBA">
        <w:tblPrEx>
          <w:tblW w:w="11430" w:type="dxa"/>
          <w:jc w:val="center"/>
          <w:tblLayout w:type="fixed"/>
          <w:tblLook w:val="04A0"/>
        </w:tblPrEx>
        <w:trPr>
          <w:jc w:val="center"/>
        </w:trPr>
        <w:tc>
          <w:tcPr>
            <w:tcW w:w="2155" w:type="dxa"/>
          </w:tcPr>
          <w:p w:rsidR="009A61B0" w:rsidRPr="00CB5295" w:rsidP="0006142E" w14:paraId="524692A0" w14:textId="29169BD2">
            <w:pPr>
              <w:pStyle w:val="NoSpacing"/>
              <w:numPr>
                <w:ilvl w:val="0"/>
                <w:numId w:val="4"/>
              </w:numPr>
              <w:rPr>
                <w:rFonts w:ascii="Times New Roman" w:hAnsi="Times New Roman"/>
                <w:sz w:val="24"/>
                <w:szCs w:val="24"/>
              </w:rPr>
            </w:pPr>
            <w:r w:rsidRPr="00CB5295">
              <w:rPr>
                <w:rFonts w:ascii="Times New Roman" w:hAnsi="Times New Roman"/>
                <w:sz w:val="24"/>
                <w:szCs w:val="24"/>
              </w:rPr>
              <w:t>Covid-19 Jurisdictions, State</w:t>
            </w:r>
            <w:r w:rsidR="00932675">
              <w:rPr>
                <w:rFonts w:ascii="Times New Roman" w:hAnsi="Times New Roman"/>
                <w:sz w:val="24"/>
                <w:szCs w:val="24"/>
              </w:rPr>
              <w:t>s, Federal</w:t>
            </w:r>
            <w:r w:rsidRPr="00CB5295">
              <w:rPr>
                <w:rFonts w:ascii="Times New Roman" w:hAnsi="Times New Roman"/>
                <w:sz w:val="24"/>
                <w:szCs w:val="24"/>
              </w:rPr>
              <w:t xml:space="preserve"> </w:t>
            </w:r>
            <w:r w:rsidR="00C004DD">
              <w:rPr>
                <w:rFonts w:ascii="Times New Roman" w:hAnsi="Times New Roman"/>
                <w:sz w:val="24"/>
                <w:szCs w:val="24"/>
              </w:rPr>
              <w:t>Entities</w:t>
            </w:r>
            <w:r w:rsidRPr="00CB5295">
              <w:rPr>
                <w:rFonts w:ascii="Times New Roman" w:hAnsi="Times New Roman"/>
                <w:sz w:val="24"/>
                <w:szCs w:val="24"/>
              </w:rPr>
              <w:t xml:space="preserve">, </w:t>
            </w:r>
            <w:r w:rsidR="00932675">
              <w:rPr>
                <w:rFonts w:ascii="Times New Roman" w:hAnsi="Times New Roman"/>
                <w:sz w:val="24"/>
                <w:szCs w:val="24"/>
              </w:rPr>
              <w:t xml:space="preserve">Pharmacies, </w:t>
            </w:r>
            <w:r w:rsidRPr="00CB5295">
              <w:rPr>
                <w:rFonts w:ascii="Times New Roman" w:hAnsi="Times New Roman"/>
                <w:sz w:val="24"/>
                <w:szCs w:val="24"/>
              </w:rPr>
              <w:t>Clinics, Organizations</w:t>
            </w:r>
            <w:r w:rsidR="00932675">
              <w:rPr>
                <w:rFonts w:ascii="Times New Roman" w:hAnsi="Times New Roman"/>
                <w:sz w:val="24"/>
                <w:szCs w:val="24"/>
              </w:rPr>
              <w:t>,</w:t>
            </w:r>
            <w:r w:rsidRPr="00CB5295">
              <w:rPr>
                <w:rFonts w:ascii="Times New Roman" w:hAnsi="Times New Roman"/>
                <w:sz w:val="24"/>
                <w:szCs w:val="24"/>
              </w:rPr>
              <w:t xml:space="preserve"> and Recipients using VF, </w:t>
            </w:r>
            <w:r w:rsidR="00932675">
              <w:rPr>
                <w:rFonts w:ascii="Times New Roman" w:hAnsi="Times New Roman"/>
                <w:sz w:val="24"/>
                <w:szCs w:val="24"/>
              </w:rPr>
              <w:t>H</w:t>
            </w:r>
            <w:r w:rsidRPr="00CB5295">
              <w:rPr>
                <w:rFonts w:ascii="Times New Roman" w:hAnsi="Times New Roman"/>
                <w:sz w:val="24"/>
                <w:szCs w:val="24"/>
              </w:rPr>
              <w:t>P</w:t>
            </w:r>
            <w:r w:rsidR="00932675">
              <w:rPr>
                <w:rFonts w:ascii="Times New Roman" w:hAnsi="Times New Roman"/>
                <w:sz w:val="24"/>
                <w:szCs w:val="24"/>
              </w:rPr>
              <w:t>o</w:t>
            </w:r>
            <w:r w:rsidRPr="00CB5295">
              <w:rPr>
                <w:rFonts w:ascii="Times New Roman" w:hAnsi="Times New Roman"/>
                <w:sz w:val="24"/>
                <w:szCs w:val="24"/>
              </w:rPr>
              <w:t>P</w:t>
            </w:r>
            <w:r w:rsidR="00932675">
              <w:rPr>
                <w:rFonts w:ascii="Times New Roman" w:hAnsi="Times New Roman"/>
                <w:sz w:val="24"/>
                <w:szCs w:val="24"/>
              </w:rPr>
              <w:t>,</w:t>
            </w:r>
            <w:r w:rsidRPr="00CB5295">
              <w:rPr>
                <w:rFonts w:ascii="Times New Roman" w:hAnsi="Times New Roman"/>
                <w:sz w:val="24"/>
                <w:szCs w:val="24"/>
              </w:rPr>
              <w:t xml:space="preserve"> and VAMS  </w:t>
            </w:r>
          </w:p>
          <w:p w:rsidR="009A61B0" w:rsidRPr="00CB5295" w:rsidP="00765AAD" w14:paraId="7873DB7D" w14:textId="77777777">
            <w:pPr>
              <w:pStyle w:val="NoSpacing"/>
              <w:ind w:left="360"/>
              <w:rPr>
                <w:rFonts w:ascii="Times New Roman" w:hAnsi="Times New Roman"/>
                <w:b/>
                <w:sz w:val="28"/>
                <w:szCs w:val="28"/>
              </w:rPr>
            </w:pPr>
          </w:p>
        </w:tc>
        <w:tc>
          <w:tcPr>
            <w:tcW w:w="1260" w:type="dxa"/>
          </w:tcPr>
          <w:p w:rsidR="009A61B0" w:rsidRPr="00CB5295" w:rsidP="00765AAD" w14:paraId="0FB842AC" w14:textId="77777777">
            <w:pPr>
              <w:pStyle w:val="NoSpacing"/>
              <w:rPr>
                <w:rFonts w:ascii="Times New Roman" w:hAnsi="Times New Roman"/>
                <w:b/>
                <w:sz w:val="24"/>
                <w:szCs w:val="24"/>
              </w:rPr>
            </w:pPr>
            <w:r w:rsidRPr="00CB5295">
              <w:rPr>
                <w:rFonts w:ascii="Times New Roman" w:hAnsi="Times New Roman"/>
                <w:sz w:val="24"/>
                <w:szCs w:val="24"/>
              </w:rPr>
              <w:t xml:space="preserve">Conduct an online Salesforce survey </w:t>
            </w:r>
          </w:p>
        </w:tc>
        <w:tc>
          <w:tcPr>
            <w:tcW w:w="4145" w:type="dxa"/>
          </w:tcPr>
          <w:p w:rsidR="009A61B0" w:rsidRPr="00CB5295" w:rsidP="0006142E" w14:paraId="2AE2887E" w14:textId="6DD80C34">
            <w:pPr>
              <w:pStyle w:val="NoSpacing"/>
              <w:numPr>
                <w:ilvl w:val="0"/>
                <w:numId w:val="6"/>
              </w:numPr>
              <w:rPr>
                <w:rFonts w:ascii="Times New Roman" w:hAnsi="Times New Roman"/>
                <w:sz w:val="24"/>
                <w:szCs w:val="24"/>
              </w:rPr>
            </w:pPr>
            <w:r w:rsidRPr="00CB5295">
              <w:rPr>
                <w:rFonts w:ascii="Times New Roman" w:hAnsi="Times New Roman"/>
                <w:sz w:val="24"/>
                <w:szCs w:val="24"/>
              </w:rPr>
              <w:t xml:space="preserve">The </w:t>
            </w:r>
            <w:r w:rsidR="00CA6B48">
              <w:rPr>
                <w:rFonts w:ascii="Times New Roman" w:hAnsi="Times New Roman"/>
                <w:sz w:val="24"/>
                <w:szCs w:val="24"/>
              </w:rPr>
              <w:t xml:space="preserve">target </w:t>
            </w:r>
            <w:r w:rsidRPr="00CB5295">
              <w:rPr>
                <w:rFonts w:ascii="Times New Roman" w:hAnsi="Times New Roman"/>
                <w:sz w:val="24"/>
                <w:szCs w:val="24"/>
              </w:rPr>
              <w:t xml:space="preserve">data collection period will be </w:t>
            </w:r>
            <w:r w:rsidR="00335A00">
              <w:rPr>
                <w:rFonts w:ascii="Times New Roman" w:hAnsi="Times New Roman"/>
                <w:sz w:val="24"/>
                <w:szCs w:val="24"/>
              </w:rPr>
              <w:t>February 16</w:t>
            </w:r>
            <w:r w:rsidRPr="00CB5295">
              <w:rPr>
                <w:rFonts w:ascii="Times New Roman" w:hAnsi="Times New Roman"/>
                <w:sz w:val="24"/>
                <w:szCs w:val="24"/>
              </w:rPr>
              <w:t xml:space="preserve">, </w:t>
            </w:r>
            <w:r w:rsidRPr="00CB5295">
              <w:rPr>
                <w:rFonts w:ascii="Times New Roman" w:hAnsi="Times New Roman"/>
                <w:sz w:val="24"/>
                <w:szCs w:val="24"/>
              </w:rPr>
              <w:t>202</w:t>
            </w:r>
            <w:r w:rsidR="00335A00">
              <w:rPr>
                <w:rFonts w:ascii="Times New Roman" w:hAnsi="Times New Roman"/>
                <w:sz w:val="24"/>
                <w:szCs w:val="24"/>
              </w:rPr>
              <w:t>2</w:t>
            </w:r>
            <w:r w:rsidRPr="00CB5295">
              <w:rPr>
                <w:rFonts w:ascii="Times New Roman" w:hAnsi="Times New Roman"/>
                <w:sz w:val="24"/>
                <w:szCs w:val="24"/>
              </w:rPr>
              <w:t xml:space="preserve"> through February 15, 202</w:t>
            </w:r>
            <w:r w:rsidR="00335A00">
              <w:rPr>
                <w:rFonts w:ascii="Times New Roman" w:hAnsi="Times New Roman"/>
                <w:sz w:val="24"/>
                <w:szCs w:val="24"/>
              </w:rPr>
              <w:t>3</w:t>
            </w:r>
          </w:p>
          <w:p w:rsidR="009A61B0" w:rsidRPr="00CB5295" w:rsidP="0006142E" w14:paraId="4F9B129A" w14:textId="77777777">
            <w:pPr>
              <w:pStyle w:val="NoSpacing"/>
              <w:numPr>
                <w:ilvl w:val="0"/>
                <w:numId w:val="6"/>
              </w:numPr>
              <w:rPr>
                <w:rFonts w:ascii="Times New Roman" w:hAnsi="Times New Roman"/>
                <w:sz w:val="24"/>
                <w:szCs w:val="24"/>
              </w:rPr>
            </w:pPr>
            <w:r w:rsidRPr="00CB5295">
              <w:rPr>
                <w:rFonts w:ascii="Times New Roman" w:hAnsi="Times New Roman"/>
                <w:sz w:val="24"/>
                <w:szCs w:val="24"/>
              </w:rPr>
              <w:t>A Salesforce online survey will be administered</w:t>
            </w:r>
          </w:p>
          <w:p w:rsidR="009A61B0" w:rsidRPr="00CB5295" w:rsidP="0006142E" w14:paraId="0B258D11" w14:textId="77777777">
            <w:pPr>
              <w:pStyle w:val="NoSpacing"/>
              <w:numPr>
                <w:ilvl w:val="0"/>
                <w:numId w:val="6"/>
              </w:numPr>
              <w:rPr>
                <w:rFonts w:ascii="Times New Roman" w:hAnsi="Times New Roman"/>
                <w:sz w:val="24"/>
                <w:szCs w:val="24"/>
              </w:rPr>
            </w:pPr>
            <w:r w:rsidRPr="00CB5295">
              <w:rPr>
                <w:rFonts w:ascii="Times New Roman" w:hAnsi="Times New Roman"/>
                <w:sz w:val="24"/>
                <w:szCs w:val="24"/>
              </w:rPr>
              <w:t xml:space="preserve">The survey will be programmed using Salesforce (survey tool) </w:t>
            </w:r>
          </w:p>
          <w:p w:rsidR="009A61B0" w:rsidRPr="00CB5295" w:rsidP="0006142E" w14:paraId="3AA186F7" w14:textId="1459169D">
            <w:pPr>
              <w:pStyle w:val="NoSpacing"/>
              <w:numPr>
                <w:ilvl w:val="0"/>
                <w:numId w:val="6"/>
              </w:numPr>
              <w:rPr>
                <w:rFonts w:ascii="Times New Roman" w:hAnsi="Times New Roman"/>
                <w:sz w:val="24"/>
                <w:szCs w:val="24"/>
              </w:rPr>
            </w:pPr>
            <w:r w:rsidRPr="00CB5295">
              <w:rPr>
                <w:rFonts w:ascii="Times New Roman" w:hAnsi="Times New Roman"/>
                <w:sz w:val="24"/>
                <w:szCs w:val="24"/>
              </w:rPr>
              <w:t>Individuals will receive an email (</w:t>
            </w:r>
            <w:r w:rsidRPr="00CB5295">
              <w:rPr>
                <w:rFonts w:ascii="Times New Roman" w:hAnsi="Times New Roman"/>
                <w:b/>
                <w:bCs/>
                <w:sz w:val="24"/>
                <w:szCs w:val="24"/>
              </w:rPr>
              <w:t>template in Appendix A</w:t>
            </w:r>
            <w:r w:rsidRPr="00CB5295">
              <w:rPr>
                <w:rFonts w:ascii="Times New Roman" w:hAnsi="Times New Roman"/>
                <w:sz w:val="24"/>
                <w:szCs w:val="24"/>
              </w:rPr>
              <w:t>) containing an invitation to participate in the survey, which contains a survey link.</w:t>
            </w:r>
            <w:r w:rsidR="00015C14">
              <w:rPr>
                <w:rFonts w:ascii="Times New Roman" w:hAnsi="Times New Roman"/>
                <w:sz w:val="24"/>
                <w:szCs w:val="24"/>
              </w:rPr>
              <w:t xml:space="preserve">  </w:t>
            </w:r>
            <w:r w:rsidRPr="00CB5295">
              <w:rPr>
                <w:rFonts w:ascii="Times New Roman" w:hAnsi="Times New Roman"/>
                <w:sz w:val="24"/>
                <w:szCs w:val="24"/>
              </w:rPr>
              <w:t xml:space="preserve">The invitation will indicate that the survey is voluntary, and that individual participant information will be kept confidential. </w:t>
            </w:r>
            <w:r w:rsidR="00015C14">
              <w:rPr>
                <w:rFonts w:ascii="Times New Roman" w:hAnsi="Times New Roman"/>
                <w:sz w:val="24"/>
                <w:szCs w:val="24"/>
              </w:rPr>
              <w:t xml:space="preserve"> </w:t>
            </w:r>
            <w:r w:rsidRPr="00CB5295">
              <w:rPr>
                <w:rFonts w:ascii="Times New Roman" w:hAnsi="Times New Roman"/>
                <w:sz w:val="24"/>
                <w:szCs w:val="24"/>
              </w:rPr>
              <w:t>Consent to participate will be assumed when the individual clicks on the provided link to complete the survey</w:t>
            </w:r>
          </w:p>
          <w:p w:rsidR="0061358D" w:rsidRPr="00CB5295" w:rsidP="0006142E" w14:paraId="1A35C531" w14:textId="0018D6A6">
            <w:pPr>
              <w:pStyle w:val="NoSpacing"/>
              <w:numPr>
                <w:ilvl w:val="0"/>
                <w:numId w:val="6"/>
              </w:numPr>
              <w:rPr>
                <w:rFonts w:ascii="Times New Roman" w:hAnsi="Times New Roman"/>
                <w:sz w:val="24"/>
                <w:szCs w:val="24"/>
              </w:rPr>
            </w:pPr>
            <w:r w:rsidRPr="00CB5295">
              <w:rPr>
                <w:rFonts w:ascii="Times New Roman" w:hAnsi="Times New Roman"/>
                <w:sz w:val="24"/>
                <w:szCs w:val="24"/>
              </w:rPr>
              <w:t xml:space="preserve">The anticipated response rate is </w:t>
            </w:r>
            <w:r w:rsidR="00932675">
              <w:rPr>
                <w:rFonts w:ascii="Times New Roman" w:hAnsi="Times New Roman"/>
                <w:sz w:val="24"/>
                <w:szCs w:val="24"/>
              </w:rPr>
              <w:t>1</w:t>
            </w:r>
            <w:r w:rsidRPr="00CB5295">
              <w:rPr>
                <w:rFonts w:ascii="Times New Roman" w:hAnsi="Times New Roman"/>
                <w:sz w:val="24"/>
                <w:szCs w:val="24"/>
              </w:rPr>
              <w:t>0% of those who receive the survey</w:t>
            </w:r>
          </w:p>
          <w:p w:rsidR="009A61B0" w:rsidRPr="0061358D" w:rsidP="001F1EA7" w14:paraId="5D2BE597" w14:textId="53EF3C5A">
            <w:pPr>
              <w:pStyle w:val="NoSpacing"/>
              <w:numPr>
                <w:ilvl w:val="0"/>
                <w:numId w:val="6"/>
              </w:numPr>
              <w:rPr>
                <w:rFonts w:ascii="Times New Roman" w:hAnsi="Times New Roman"/>
                <w:b/>
                <w:sz w:val="24"/>
                <w:szCs w:val="24"/>
              </w:rPr>
            </w:pPr>
            <w:r w:rsidRPr="0061358D">
              <w:rPr>
                <w:rFonts w:ascii="Times New Roman" w:hAnsi="Times New Roman"/>
                <w:sz w:val="24"/>
                <w:szCs w:val="24"/>
              </w:rPr>
              <w:t>Surve</w:t>
            </w:r>
            <w:r w:rsidR="0061358D">
              <w:rPr>
                <w:rFonts w:ascii="Times New Roman" w:hAnsi="Times New Roman"/>
                <w:sz w:val="24"/>
                <w:szCs w:val="24"/>
              </w:rPr>
              <w:t>y</w:t>
            </w:r>
            <w:r w:rsidRPr="0061358D">
              <w:rPr>
                <w:rFonts w:ascii="Times New Roman" w:hAnsi="Times New Roman"/>
                <w:sz w:val="24"/>
                <w:szCs w:val="24"/>
              </w:rPr>
              <w:t xml:space="preserve"> results will be compiled and included in an evaluation report submitted to </w:t>
            </w:r>
            <w:r w:rsidRPr="0061358D" w:rsidR="00B03832">
              <w:rPr>
                <w:rFonts w:ascii="Times New Roman" w:hAnsi="Times New Roman"/>
                <w:sz w:val="24"/>
                <w:szCs w:val="24"/>
              </w:rPr>
              <w:t xml:space="preserve">the </w:t>
            </w:r>
            <w:r w:rsidRPr="0061358D">
              <w:rPr>
                <w:rFonts w:ascii="Times New Roman" w:hAnsi="Times New Roman"/>
                <w:sz w:val="24"/>
                <w:szCs w:val="24"/>
              </w:rPr>
              <w:t>CDC</w:t>
            </w:r>
          </w:p>
        </w:tc>
        <w:tc>
          <w:tcPr>
            <w:tcW w:w="1620" w:type="dxa"/>
          </w:tcPr>
          <w:p w:rsidR="009A61B0" w:rsidRPr="00CB5295" w:rsidP="00765AAD" w14:paraId="7813AF83" w14:textId="25AA2BD0">
            <w:pPr>
              <w:pStyle w:val="NoSpacing"/>
              <w:rPr>
                <w:rFonts w:ascii="Times New Roman" w:hAnsi="Times New Roman"/>
                <w:sz w:val="24"/>
                <w:szCs w:val="24"/>
              </w:rPr>
            </w:pPr>
            <w:r w:rsidRPr="00CB5295">
              <w:rPr>
                <w:rFonts w:ascii="Times New Roman" w:hAnsi="Times New Roman"/>
                <w:sz w:val="24"/>
                <w:szCs w:val="24"/>
              </w:rPr>
              <w:t xml:space="preserve">Send emails containing request for input and link to online survey for </w:t>
            </w:r>
            <w:r w:rsidR="00015C14">
              <w:rPr>
                <w:rFonts w:ascii="Times New Roman" w:hAnsi="Times New Roman"/>
                <w:sz w:val="24"/>
                <w:szCs w:val="24"/>
              </w:rPr>
              <w:t>user</w:t>
            </w:r>
            <w:r w:rsidRPr="00CB5295">
              <w:rPr>
                <w:rFonts w:ascii="Times New Roman" w:hAnsi="Times New Roman"/>
                <w:sz w:val="24"/>
                <w:szCs w:val="24"/>
              </w:rPr>
              <w:t xml:space="preserve">s </w:t>
            </w:r>
            <w:r w:rsidR="00015C14">
              <w:rPr>
                <w:rFonts w:ascii="Times New Roman" w:hAnsi="Times New Roman"/>
                <w:sz w:val="24"/>
                <w:szCs w:val="24"/>
              </w:rPr>
              <w:t>who</w:t>
            </w:r>
            <w:r w:rsidRPr="00CB5295">
              <w:rPr>
                <w:rFonts w:ascii="Times New Roman" w:hAnsi="Times New Roman"/>
                <w:sz w:val="24"/>
                <w:szCs w:val="24"/>
              </w:rPr>
              <w:t xml:space="preserve"> contact the CARS HD </w:t>
            </w:r>
          </w:p>
          <w:p w:rsidR="009A61B0" w:rsidRPr="00CB5295" w:rsidP="00765AAD" w14:paraId="264136BE" w14:textId="77777777">
            <w:pPr>
              <w:pStyle w:val="NoSpacing"/>
              <w:rPr>
                <w:rFonts w:ascii="Times New Roman" w:hAnsi="Times New Roman"/>
                <w:sz w:val="24"/>
                <w:szCs w:val="24"/>
              </w:rPr>
            </w:pPr>
          </w:p>
          <w:p w:rsidR="009A61B0" w:rsidRPr="00CB5295" w:rsidP="00765AAD" w14:paraId="2EDDDE22" w14:textId="77777777">
            <w:pPr>
              <w:pStyle w:val="NoSpacing"/>
              <w:jc w:val="center"/>
              <w:rPr>
                <w:rFonts w:ascii="Times New Roman" w:hAnsi="Times New Roman"/>
                <w:b/>
                <w:sz w:val="24"/>
                <w:szCs w:val="24"/>
              </w:rPr>
            </w:pPr>
            <w:r w:rsidRPr="00CB5295">
              <w:rPr>
                <w:rFonts w:ascii="Times New Roman" w:hAnsi="Times New Roman"/>
                <w:sz w:val="24"/>
                <w:szCs w:val="24"/>
              </w:rPr>
              <w:t xml:space="preserve"> </w:t>
            </w:r>
          </w:p>
        </w:tc>
        <w:tc>
          <w:tcPr>
            <w:tcW w:w="2250" w:type="dxa"/>
          </w:tcPr>
          <w:p w:rsidR="00944286" w:rsidRPr="00944286" w:rsidP="0006142E" w14:paraId="2484D57A" w14:textId="45B78C00">
            <w:pPr>
              <w:pStyle w:val="ListParagraph"/>
              <w:numPr>
                <w:ilvl w:val="0"/>
                <w:numId w:val="5"/>
              </w:numPr>
              <w:rPr>
                <w:rFonts w:ascii="Times New Roman" w:eastAsia="Calibri" w:hAnsi="Times New Roman" w:cs="Times New Roman"/>
                <w:lang w:eastAsia="en-US"/>
              </w:rPr>
            </w:pPr>
            <w:r w:rsidRPr="00944286">
              <w:rPr>
                <w:rFonts w:ascii="Times New Roman" w:hAnsi="Times New Roman"/>
              </w:rPr>
              <w:t xml:space="preserve">Collecting </w:t>
            </w:r>
            <w:r w:rsidRPr="00944286">
              <w:rPr>
                <w:rFonts w:ascii="Times New Roman" w:eastAsia="Calibri" w:hAnsi="Times New Roman" w:cs="Times New Roman"/>
                <w:lang w:eastAsia="en-US"/>
              </w:rPr>
              <w:t>Dichotomous ('Yes/No')</w:t>
            </w:r>
            <w:r>
              <w:rPr>
                <w:rFonts w:ascii="Times New Roman" w:eastAsia="Calibri" w:hAnsi="Times New Roman" w:cs="Times New Roman"/>
                <w:lang w:eastAsia="en-US"/>
              </w:rPr>
              <w:t xml:space="preserve"> answers</w:t>
            </w:r>
            <w:r w:rsidR="005C6758">
              <w:rPr>
                <w:rFonts w:ascii="Times New Roman" w:eastAsia="Calibri" w:hAnsi="Times New Roman" w:cs="Times New Roman"/>
                <w:lang w:eastAsia="en-US"/>
              </w:rPr>
              <w:t>,</w:t>
            </w:r>
            <w:r>
              <w:rPr>
                <w:rFonts w:ascii="Times New Roman" w:eastAsia="Calibri" w:hAnsi="Times New Roman" w:cs="Times New Roman"/>
                <w:lang w:eastAsia="en-US"/>
              </w:rPr>
              <w:t xml:space="preserve"> free form responses and rated scaled response </w:t>
            </w:r>
          </w:p>
          <w:p w:rsidR="009A61B0" w:rsidRPr="00CB5295" w:rsidP="00765AAD" w14:paraId="4E504539" w14:textId="59C95377">
            <w:pPr>
              <w:pStyle w:val="NoSpacing"/>
              <w:jc w:val="center"/>
              <w:rPr>
                <w:rFonts w:ascii="Times New Roman" w:hAnsi="Times New Roman"/>
                <w:b/>
                <w:sz w:val="24"/>
                <w:szCs w:val="24"/>
              </w:rPr>
            </w:pPr>
          </w:p>
        </w:tc>
      </w:tr>
    </w:tbl>
    <w:p w:rsidR="009A61B0" w:rsidP="009A61B0" w14:paraId="5D0EE6FE" w14:textId="77777777">
      <w:pPr>
        <w:pStyle w:val="NoSpacing"/>
        <w:rPr>
          <w:b/>
          <w:sz w:val="28"/>
          <w:szCs w:val="28"/>
        </w:rPr>
      </w:pPr>
    </w:p>
    <w:p w:rsidR="009A61B0" w:rsidP="009A61B0" w14:paraId="1FC07737" w14:textId="77777777">
      <w:pPr>
        <w:spacing w:after="160" w:line="259" w:lineRule="auto"/>
        <w:rPr>
          <w:bCs/>
          <w:sz w:val="28"/>
          <w:szCs w:val="28"/>
        </w:rPr>
      </w:pPr>
      <w:r>
        <w:rPr>
          <w:bCs/>
          <w:sz w:val="28"/>
          <w:szCs w:val="28"/>
        </w:rPr>
        <w:br w:type="page"/>
      </w:r>
    </w:p>
    <w:p w:rsidR="00556ACA" w:rsidP="00154736" w14:paraId="4B4265F7" w14:textId="77777777">
      <w:pPr>
        <w:pStyle w:val="Appendix"/>
      </w:pPr>
      <w:bookmarkStart w:id="56" w:name="_Toc106974911"/>
      <w:r>
        <w:t xml:space="preserve">Survey Invite </w:t>
      </w:r>
      <w:r w:rsidRPr="00091059">
        <w:t>Email Template</w:t>
      </w:r>
      <w:bookmarkEnd w:id="56"/>
      <w:r w:rsidRPr="00091059">
        <w:t xml:space="preserve"> </w:t>
      </w:r>
    </w:p>
    <w:p w:rsidR="00C004DD" w:rsidP="00556ACA" w14:paraId="673B3050" w14:textId="77777777">
      <w:pPr>
        <w:spacing w:after="120"/>
        <w:rPr>
          <w:rFonts w:ascii="Times New Roman" w:hAnsi="Times New Roman" w:cs="Times New Roman"/>
        </w:rPr>
      </w:pPr>
    </w:p>
    <w:p w:rsidR="00556ACA" w:rsidRPr="0011463E" w:rsidP="00556ACA" w14:paraId="660C57CA" w14:textId="20E75F2E">
      <w:pPr>
        <w:spacing w:after="120"/>
        <w:rPr>
          <w:rFonts w:ascii="Times New Roman" w:hAnsi="Times New Roman" w:cs="Times New Roman"/>
        </w:rPr>
      </w:pPr>
      <w:r w:rsidRPr="0011463E">
        <w:rPr>
          <w:rFonts w:ascii="Times New Roman" w:hAnsi="Times New Roman" w:cs="Times New Roman"/>
        </w:rPr>
        <w:t>Hello {</w:t>
      </w:r>
      <w:r w:rsidRPr="0011463E">
        <w:rPr>
          <w:rFonts w:ascii="Times New Roman" w:hAnsi="Times New Roman" w:cs="Times New Roman"/>
          <w:b/>
          <w:bCs/>
        </w:rPr>
        <w:t>First name, Last name</w:t>
      </w:r>
      <w:r w:rsidRPr="0011463E">
        <w:rPr>
          <w:rFonts w:ascii="Times New Roman" w:hAnsi="Times New Roman" w:cs="Times New Roman"/>
        </w:rPr>
        <w:t xml:space="preserve">}, </w:t>
      </w:r>
    </w:p>
    <w:p w:rsidR="00556ACA" w:rsidRPr="0011463E" w:rsidP="00556ACA" w14:paraId="0290BB5A" w14:textId="64CB9406">
      <w:pPr>
        <w:rPr>
          <w:rFonts w:ascii="Times New Roman" w:hAnsi="Times New Roman" w:cs="Times New Roman"/>
        </w:rPr>
      </w:pPr>
      <w:r w:rsidRPr="0011463E">
        <w:rPr>
          <w:rFonts w:ascii="Times New Roman" w:hAnsi="Times New Roman" w:cs="Times New Roman"/>
        </w:rPr>
        <w:t xml:space="preserve">Thank you for contacting the CARS Help Desk.  To continue providing the best service and customer experience, please assist us by taking a moment to complete </w:t>
      </w:r>
      <w:r>
        <w:rPr>
          <w:rFonts w:ascii="Times New Roman" w:hAnsi="Times New Roman" w:cs="Times New Roman"/>
        </w:rPr>
        <w:t>a</w:t>
      </w:r>
      <w:r w:rsidRPr="00CB5295">
        <w:rPr>
          <w:rFonts w:ascii="Times New Roman" w:hAnsi="Times New Roman" w:cs="Times New Roman"/>
        </w:rPr>
        <w:t xml:space="preserve"> survey </w:t>
      </w:r>
      <w:r w:rsidR="00C004DD">
        <w:rPr>
          <w:rFonts w:ascii="Times New Roman" w:hAnsi="Times New Roman" w:cs="Times New Roman"/>
        </w:rPr>
        <w:t xml:space="preserve">by </w:t>
      </w:r>
      <w:r>
        <w:rPr>
          <w:rFonts w:ascii="Times New Roman" w:hAnsi="Times New Roman" w:cs="Times New Roman"/>
        </w:rPr>
        <w:t>sharing</w:t>
      </w:r>
      <w:r w:rsidRPr="0011463E">
        <w:rPr>
          <w:rFonts w:ascii="Times New Roman" w:hAnsi="Times New Roman" w:cs="Times New Roman"/>
        </w:rPr>
        <w:t xml:space="preserve"> your experience with the </w:t>
      </w:r>
      <w:r>
        <w:rPr>
          <w:rFonts w:ascii="Times New Roman" w:hAnsi="Times New Roman" w:cs="Times New Roman"/>
        </w:rPr>
        <w:t>CARS Help Desk</w:t>
      </w:r>
      <w:r w:rsidRPr="0011463E">
        <w:rPr>
          <w:rFonts w:ascii="Times New Roman" w:hAnsi="Times New Roman" w:cs="Times New Roman"/>
        </w:rPr>
        <w:t>.  The survey is voluntary, and all information will be kept confidential.</w:t>
      </w:r>
    </w:p>
    <w:p w:rsidR="00556ACA" w:rsidRPr="0011463E" w:rsidP="00556ACA" w14:paraId="05700C71" w14:textId="77777777">
      <w:pPr>
        <w:rPr>
          <w:rFonts w:ascii="Times New Roman" w:hAnsi="Times New Roman" w:cs="Times New Roman"/>
        </w:rPr>
      </w:pPr>
      <w:r w:rsidRPr="0011463E">
        <w:rPr>
          <w:rFonts w:ascii="Times New Roman" w:hAnsi="Times New Roman" w:cs="Times New Roman"/>
          <w:b/>
          <w:bCs/>
        </w:rPr>
        <w:t>{Provided Link</w:t>
      </w:r>
      <w:r w:rsidRPr="0011463E">
        <w:rPr>
          <w:rFonts w:ascii="Times New Roman" w:hAnsi="Times New Roman" w:cs="Times New Roman"/>
        </w:rPr>
        <w:t>}</w:t>
      </w:r>
    </w:p>
    <w:p w:rsidR="00C004DD" w:rsidRPr="0011463E" w:rsidP="00556ACA" w14:paraId="1B1C84EB" w14:textId="0C5FA2FB">
      <w:pPr>
        <w:pStyle w:val="NoSpacing"/>
        <w:rPr>
          <w:rFonts w:ascii="Times New Roman" w:hAnsi="Times New Roman"/>
          <w:sz w:val="24"/>
          <w:szCs w:val="24"/>
        </w:rPr>
      </w:pPr>
      <w:r w:rsidRPr="0011463E">
        <w:rPr>
          <w:rFonts w:ascii="Times New Roman" w:hAnsi="Times New Roman"/>
          <w:sz w:val="24"/>
          <w:szCs w:val="24"/>
        </w:rPr>
        <w:t>Please be aware that consent is implied once the link has been accessed.</w:t>
      </w:r>
    </w:p>
    <w:p w:rsidR="00556ACA" w:rsidRPr="0011463E" w:rsidP="001F1EA7" w14:paraId="4EF130BF" w14:textId="77777777">
      <w:pPr>
        <w:pStyle w:val="NoSpacing"/>
      </w:pPr>
      <w:r w:rsidRPr="0011463E">
        <w:t xml:space="preserve"> </w:t>
      </w:r>
    </w:p>
    <w:p w:rsidR="00C004DD" w:rsidRPr="0011463E" w:rsidP="00556ACA" w14:paraId="06F5437A" w14:textId="25EBD0D3">
      <w:pPr>
        <w:rPr>
          <w:rFonts w:ascii="Times New Roman" w:hAnsi="Times New Roman" w:cs="Times New Roman"/>
        </w:rPr>
      </w:pPr>
      <w:r w:rsidRPr="001E4330">
        <w:rPr>
          <w:rFonts w:ascii="Times New Roman" w:hAnsi="Times New Roman" w:cs="Times New Roman"/>
        </w:rPr>
        <w:t xml:space="preserve">We appreciate </w:t>
      </w:r>
      <w:r>
        <w:rPr>
          <w:rFonts w:ascii="Times New Roman" w:hAnsi="Times New Roman" w:cs="Times New Roman"/>
        </w:rPr>
        <w:t>your participation</w:t>
      </w:r>
      <w:r w:rsidRPr="001E4330">
        <w:rPr>
          <w:rFonts w:ascii="Times New Roman" w:hAnsi="Times New Roman" w:cs="Times New Roman"/>
        </w:rPr>
        <w:t xml:space="preserve"> and will </w:t>
      </w:r>
      <w:r>
        <w:rPr>
          <w:rFonts w:ascii="Times New Roman" w:hAnsi="Times New Roman" w:cs="Times New Roman"/>
        </w:rPr>
        <w:t>effectively</w:t>
      </w:r>
      <w:r w:rsidRPr="001E4330">
        <w:rPr>
          <w:rFonts w:ascii="Times New Roman" w:hAnsi="Times New Roman" w:cs="Times New Roman"/>
        </w:rPr>
        <w:t xml:space="preserve"> use it to improve our services to you.</w:t>
      </w:r>
    </w:p>
    <w:p w:rsidR="00556ACA" w:rsidP="00556ACA" w14:paraId="007D3E9F" w14:textId="6DE4227A">
      <w:pPr>
        <w:rPr>
          <w:rFonts w:ascii="Times New Roman" w:hAnsi="Times New Roman" w:cs="Times New Roman"/>
        </w:rPr>
      </w:pPr>
    </w:p>
    <w:p w:rsidR="00C004DD" w:rsidRPr="0011463E" w:rsidP="00556ACA" w14:paraId="640BA19F" w14:textId="5D030684">
      <w:pPr>
        <w:rPr>
          <w:rFonts w:ascii="Times New Roman" w:hAnsi="Times New Roman" w:cs="Times New Roman"/>
        </w:rPr>
      </w:pPr>
      <w:r>
        <w:rPr>
          <w:rFonts w:ascii="Times New Roman" w:hAnsi="Times New Roman" w:cs="Times New Roman"/>
        </w:rPr>
        <w:t>Thank you,</w:t>
      </w:r>
    </w:p>
    <w:p w:rsidR="00556ACA" w:rsidRPr="0011463E" w:rsidP="00556ACA" w14:paraId="5FD806A4" w14:textId="77777777">
      <w:pPr>
        <w:spacing w:after="0"/>
        <w:rPr>
          <w:rFonts w:ascii="Times New Roman" w:hAnsi="Times New Roman" w:cs="Times New Roman"/>
        </w:rPr>
      </w:pPr>
      <w:r w:rsidRPr="0011463E">
        <w:rPr>
          <w:rFonts w:ascii="Times New Roman" w:hAnsi="Times New Roman" w:cs="Times New Roman"/>
        </w:rPr>
        <w:t>COVID-19 Administration Reporting Systems Help Desk (CARS)</w:t>
      </w:r>
    </w:p>
    <w:p w:rsidR="00556ACA" w:rsidRPr="007E1099" w:rsidP="00556ACA" w14:paraId="7D83BA36" w14:textId="77777777">
      <w:pPr>
        <w:spacing w:after="0"/>
        <w:rPr>
          <w:rFonts w:ascii="Times New Roman" w:hAnsi="Times New Roman" w:cs="Times New Roman"/>
        </w:rPr>
      </w:pPr>
      <w:r w:rsidRPr="0011463E">
        <w:rPr>
          <w:rFonts w:ascii="Times New Roman" w:hAnsi="Times New Roman" w:cs="Times New Roman"/>
        </w:rPr>
        <w:t xml:space="preserve">Email: </w:t>
      </w:r>
      <w:hyperlink r:id="rId15" w:history="1">
        <w:r w:rsidRPr="007E1099">
          <w:rPr>
            <w:rStyle w:val="Hyperlink"/>
            <w:rFonts w:ascii="Times New Roman" w:hAnsi="Times New Roman" w:cs="Times New Roman"/>
          </w:rPr>
          <w:t>CARS_HelpDesk@cdc.gov</w:t>
        </w:r>
      </w:hyperlink>
      <w:r w:rsidRPr="007E1099">
        <w:rPr>
          <w:rFonts w:ascii="Times New Roman" w:hAnsi="Times New Roman" w:cs="Times New Roman"/>
        </w:rPr>
        <w:t xml:space="preserve"> </w:t>
      </w:r>
    </w:p>
    <w:p w:rsidR="00C004DD" w:rsidRPr="007E1099" w:rsidP="00556ACA" w14:paraId="73EE110A" w14:textId="62B6F5C2">
      <w:pPr>
        <w:spacing w:after="0"/>
        <w:rPr>
          <w:rFonts w:ascii="Times New Roman" w:hAnsi="Times New Roman" w:cs="Times New Roman"/>
        </w:rPr>
      </w:pPr>
      <w:r w:rsidRPr="007E1099">
        <w:rPr>
          <w:rFonts w:ascii="Times New Roman" w:hAnsi="Times New Roman" w:cs="Times New Roman"/>
        </w:rPr>
        <w:t>Phone: 1-833-748-1979</w:t>
      </w:r>
    </w:p>
    <w:p w:rsidR="00556ACA" w:rsidP="001F1EA7" w14:paraId="24806050" w14:textId="53F88C95">
      <w:pPr>
        <w:spacing w:after="0"/>
        <w:rPr>
          <w:lang w:eastAsia="en-US"/>
        </w:rPr>
      </w:pPr>
    </w:p>
    <w:p w:rsidR="00C004DD" w:rsidRPr="006E17FA" w:rsidP="00C004DD" w14:paraId="7B858E5A" w14:textId="36CE77F1">
      <w:pPr>
        <w:rPr>
          <w:rFonts w:ascii="Times New Roman" w:hAnsi="Times New Roman" w:cs="Times New Roman"/>
          <w:lang w:eastAsia="en-US"/>
        </w:rPr>
      </w:pPr>
      <w:r w:rsidRPr="006E17FA">
        <w:rPr>
          <w:rFonts w:ascii="Times New Roman" w:hAnsi="Times New Roman" w:cs="Times New Roman"/>
          <w:color w:val="000000"/>
          <w:shd w:val="clear" w:color="auto" w:fill="FFFFFF"/>
        </w:rPr>
        <w:t>CONFIDENTIALITY NOTICE: This e-mail, including attachments, is for the sole use of the intended recipient(s) and may contain confidential and privileged information or otherwise be protected by law.</w:t>
      </w:r>
      <w:r w:rsidR="00F1704B">
        <w:rPr>
          <w:rFonts w:ascii="Times New Roman" w:hAnsi="Times New Roman" w:cs="Times New Roman"/>
          <w:color w:val="000000"/>
          <w:shd w:val="clear" w:color="auto" w:fill="FFFFFF"/>
        </w:rPr>
        <w:t xml:space="preserve"> </w:t>
      </w:r>
      <w:r w:rsidRPr="006E17FA">
        <w:rPr>
          <w:rFonts w:ascii="Times New Roman" w:hAnsi="Times New Roman" w:cs="Times New Roman"/>
          <w:color w:val="000000"/>
          <w:shd w:val="clear" w:color="auto" w:fill="FFFFFF"/>
        </w:rPr>
        <w:t xml:space="preserve"> Any unauthorized review, use, </w:t>
      </w:r>
      <w:r w:rsidRPr="006E17FA">
        <w:rPr>
          <w:rFonts w:ascii="Times New Roman" w:hAnsi="Times New Roman" w:cs="Times New Roman"/>
          <w:color w:val="000000"/>
          <w:shd w:val="clear" w:color="auto" w:fill="FFFFFF"/>
        </w:rPr>
        <w:t>disclosure</w:t>
      </w:r>
      <w:r w:rsidRPr="006E17FA">
        <w:rPr>
          <w:rFonts w:ascii="Times New Roman" w:hAnsi="Times New Roman" w:cs="Times New Roman"/>
          <w:color w:val="000000"/>
          <w:shd w:val="clear" w:color="auto" w:fill="FFFFFF"/>
        </w:rPr>
        <w:t xml:space="preserve"> or distribution is prohibited. </w:t>
      </w:r>
      <w:r w:rsidR="00F1704B">
        <w:rPr>
          <w:rFonts w:ascii="Times New Roman" w:hAnsi="Times New Roman" w:cs="Times New Roman"/>
          <w:color w:val="000000"/>
          <w:shd w:val="clear" w:color="auto" w:fill="FFFFFF"/>
        </w:rPr>
        <w:t xml:space="preserve"> </w:t>
      </w:r>
      <w:r w:rsidRPr="006E17FA">
        <w:rPr>
          <w:rFonts w:ascii="Times New Roman" w:hAnsi="Times New Roman" w:cs="Times New Roman"/>
          <w:color w:val="000000"/>
          <w:shd w:val="clear" w:color="auto" w:fill="FFFFFF"/>
        </w:rPr>
        <w:t>If you are not the intended recipient, please contact the sender and destroy all copies and the original message.</w:t>
      </w:r>
    </w:p>
    <w:p w:rsidR="00C004DD" w:rsidP="00556ACA" w14:paraId="0136258C" w14:textId="77777777">
      <w:pPr>
        <w:rPr>
          <w:lang w:eastAsia="en-US"/>
        </w:rPr>
      </w:pPr>
    </w:p>
    <w:p w:rsidR="00556ACA" w:rsidP="00556ACA" w14:paraId="6BFBA90A" w14:textId="77777777">
      <w:pPr>
        <w:rPr>
          <w:lang w:eastAsia="en-US"/>
        </w:rPr>
      </w:pPr>
    </w:p>
    <w:p w:rsidR="00556ACA" w:rsidRPr="00315847" w:rsidP="00556ACA" w14:paraId="3090C584" w14:textId="77777777">
      <w:pPr>
        <w:rPr>
          <w:lang w:eastAsia="en-US"/>
        </w:rPr>
      </w:pPr>
    </w:p>
    <w:p w:rsidR="00556ACA" w:rsidP="00556ACA" w14:paraId="5076A725" w14:textId="4CEA2304"/>
    <w:p w:rsidR="00862227" w:rsidRPr="00556ACA" w:rsidP="00556ACA" w14:paraId="21EFA06B" w14:textId="659B5E30"/>
    <w:sectPr w:rsidSect="00D85741">
      <w:headerReference w:type="even" r:id="rId72"/>
      <w:headerReference w:type="default" r:id="rId73"/>
      <w:footerReference w:type="even" r:id="rId74"/>
      <w:footerReference w:type="default" r:id="rId75"/>
      <w:headerReference w:type="first" r:id="rId76"/>
      <w:footerReference w:type="first" r:id="rId77"/>
      <w:pgSz w:w="12240" w:h="15840"/>
      <w:pgMar w:top="1440" w:right="1440" w:bottom="1440" w:left="1440" w:header="288" w:footer="605"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607F44" w14:paraId="5FE693E0" w14:textId="77777777">
      <w:r>
        <w:separator/>
      </w:r>
    </w:p>
    <w:p w:rsidR="00607F44" w14:paraId="2BC3D36A" w14:textId="77777777"/>
  </w:endnote>
  <w:endnote w:type="continuationSeparator" w:id="1">
    <w:p w:rsidR="00607F44" w14:paraId="1336D350" w14:textId="77777777">
      <w:r>
        <w:continuationSeparator/>
      </w:r>
    </w:p>
    <w:p w:rsidR="00607F44" w14:paraId="395551E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venir-Light">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22E7" w14:paraId="76D4D35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8921250"/>
      <w:docPartObj>
        <w:docPartGallery w:val="Page Numbers (Bottom of Page)"/>
        <w:docPartUnique/>
      </w:docPartObj>
    </w:sdtPr>
    <w:sdtContent>
      <w:sdt>
        <w:sdtPr>
          <w:id w:val="1728636285"/>
          <w:docPartObj>
            <w:docPartGallery w:val="Page Numbers (Top of Page)"/>
            <w:docPartUnique/>
          </w:docPartObj>
        </w:sdtPr>
        <w:sdtContent>
          <w:p w:rsidR="00607F44" w14:paraId="3D8EBC7F" w14:textId="2B555E22">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rsidR="00607F44" w14:paraId="74A426C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F44" w:rsidP="00D73E6F" w14:paraId="5FCBFF7D" w14:textId="624AAFC4">
    <w:pPr>
      <w:pStyle w:val="Footer"/>
      <w:ind w:right="360"/>
      <w:jc w:val="center"/>
    </w:pPr>
    <w:r>
      <w:br/>
    </w:r>
    <w:r>
      <w:rPr>
        <w:i/>
        <w:color w:val="FF0000"/>
      </w:rPr>
      <w:br/>
    </w:r>
    <w:r w:rsidRPr="7B3C6767">
      <w:rPr>
        <w:i/>
        <w:iCs/>
        <w:color w:val="FF0000"/>
      </w:rPr>
      <w:t>Program Name Goes Here</w:t>
    </w:r>
    <w:r>
      <w:br/>
    </w:r>
    <w:r>
      <w:fldChar w:fldCharType="begin"/>
    </w:r>
    <w:r>
      <w:instrText>FILENAME   \* MERGEFORMAT</w:instrText>
    </w:r>
    <w:r>
      <w:fldChar w:fldCharType="separate"/>
    </w:r>
    <w:r>
      <w:rPr>
        <w:noProof/>
      </w:rPr>
      <w:t>Program Training Plan Template v3.0</w:t>
    </w:r>
    <w:r>
      <w:rPr>
        <w:noProof/>
      </w:rPr>
      <w:fldChar w:fldCharType="end"/>
    </w:r>
    <w:r>
      <w:br/>
    </w:r>
    <w:r w:rsidRPr="00D73226">
      <w:rPr>
        <w:i/>
        <w:noProof/>
        <w:color w:val="FF0000"/>
        <w:lang w:eastAsia="en-US"/>
      </w:rPr>
      <w:drawing>
        <wp:anchor distT="0" distB="0" distL="114300" distR="114300" simplePos="0" relativeHeight="251658240" behindDoc="1" locked="0" layoutInCell="1" allowOverlap="1">
          <wp:simplePos x="0" y="0"/>
          <wp:positionH relativeFrom="column">
            <wp:posOffset>-228600</wp:posOffset>
          </wp:positionH>
          <wp:positionV relativeFrom="paragraph">
            <wp:posOffset>162560</wp:posOffset>
          </wp:positionV>
          <wp:extent cx="7315200" cy="66040"/>
          <wp:effectExtent l="0" t="0" r="0"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deral-temp-bottom-gold-bar.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315200" cy="66040"/>
                  </a:xfrm>
                  <a:prstGeom prst="rect">
                    <a:avLst/>
                  </a:prstGeom>
                  <a:extLst>
                    <a:ext xmlns:a="http://schemas.openxmlformats.org/drawingml/2006/main" uri="{FAA26D3D-D897-4be2-8F04-BA451C77F1D7}">
                      <ma14:placeholderFlag xmlns="" xmlns:a14="http://schemas.microsoft.com/office/drawing/2010/main" xmlns:ma14="http://schemas.microsoft.com/office/mac/drawingml/2011/main" xmlns:mo="http://schemas.microsoft.com/office/mac/office/2008/main" xmlns:mv="urn:schemas-microsoft-com:mac:vml" xmlns:o="urn:schemas-microsoft-com:office:office" xmlns:oel="http://schemas.microsoft.com/office/2019/extlst" xmlns:v="urn:schemas-microsoft-com:vml" xmlns:w="http://schemas.openxmlformats.org/wordprocessingml/2006/main" xmlns:w10="urn:schemas-microsoft-com:office:word"/>
                    </a:ext>
                  </a:extLst>
                </pic:spPr>
              </pic:pic>
            </a:graphicData>
          </a:graphic>
          <wp14:sizeRelH relativeFrom="page">
            <wp14:pctWidth>0</wp14:pctWidth>
          </wp14:sizeRelH>
          <wp14:sizeRelV relativeFrom="page">
            <wp14:pctHeight>0</wp14:pctHeight>
          </wp14:sizeRelV>
        </wp:anchor>
      </w:drawing>
    </w:r>
    <w:r w:rsidRPr="7B3C6767">
      <w:rPr>
        <w:i/>
        <w:iCs/>
        <w:color w:val="FF0000"/>
      </w:rPr>
      <w:t>Select the appropriate level for this document and delete the other options</w:t>
    </w:r>
    <w:r w:rsidRPr="00D73226">
      <w:rPr>
        <w:color w:val="FF0000"/>
      </w:rPr>
      <w:t xml:space="preserve"> </w:t>
    </w:r>
    <w:r>
      <w:t xml:space="preserve">UNCLASSIFIED / CONFIDENTIAL / PROPRIETARY / ETC. </w:t>
    </w:r>
    <w:r>
      <w:br/>
      <w:t xml:space="preserve">- </w:t>
    </w:r>
    <w:r>
      <w:fldChar w:fldCharType="begin"/>
    </w:r>
    <w:r>
      <w:instrText xml:space="preserve"> PAGE   \* MERGEFORMAT </w:instrText>
    </w:r>
    <w:r>
      <w:fldChar w:fldCharType="separate"/>
    </w:r>
    <w:r>
      <w:rPr>
        <w:noProof/>
      </w:rPr>
      <w:t>1</w:t>
    </w:r>
    <w:r>
      <w:fldChar w:fldCharType="end"/>
    </w:r>
    <w:r>
      <w:t xml:space="preserve"> -</w:t>
    </w:r>
  </w:p>
  <w:p w:rsidR="00607F44" w14:paraId="58F5911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07F44" w14:paraId="69D6FE99" w14:textId="77777777">
      <w:r>
        <w:separator/>
      </w:r>
    </w:p>
    <w:p w:rsidR="00607F44" w14:paraId="77F22A57" w14:textId="77777777"/>
  </w:footnote>
  <w:footnote w:type="continuationSeparator" w:id="1">
    <w:p w:rsidR="00607F44" w14:paraId="1C897C78" w14:textId="77777777">
      <w:r>
        <w:continuationSeparator/>
      </w:r>
    </w:p>
    <w:p w:rsidR="00607F44" w14:paraId="6178CCF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22E7" w14:paraId="23D9230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F44" w14:paraId="2E46541D" w14:textId="77777777">
    <w:pPr>
      <w:pStyle w:val="Header"/>
    </w:pPr>
    <w:r w:rsidRPr="00B337FD">
      <w:rPr>
        <w:rFonts w:cstheme="minorHAnsi"/>
        <w:noProof/>
        <w:lang w:eastAsia="en-US"/>
      </w:rPr>
      <w:drawing>
        <wp:anchor distT="0" distB="0" distL="114300" distR="114300" simplePos="0" relativeHeight="251658240" behindDoc="1" locked="0" layoutInCell="1" allowOverlap="1">
          <wp:simplePos x="0" y="0"/>
          <wp:positionH relativeFrom="column">
            <wp:posOffset>-923924</wp:posOffset>
          </wp:positionH>
          <wp:positionV relativeFrom="paragraph">
            <wp:posOffset>17145</wp:posOffset>
          </wp:positionV>
          <wp:extent cx="8143240" cy="37463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deral-temp-top-blue-gold-logo-bar.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8197562" cy="377134"/>
                  </a:xfrm>
                  <a:prstGeom prst="rect">
                    <a:avLst/>
                  </a:prstGeom>
                  <a:extLst>
                    <a:ext xmlns:a="http://schemas.openxmlformats.org/drawingml/2006/main" uri="{FAA26D3D-D897-4be2-8F04-BA451C77F1D7}">
                      <ma14:placeholderFlag xmlns="" xmlns:a14="http://schemas.microsoft.com/office/drawing/2010/main" xmlns:ma14="http://schemas.microsoft.com/office/mac/drawingml/2011/main" xmlns:mo="http://schemas.microsoft.com/office/mac/office/2008/main" xmlns:mv="urn:schemas-microsoft-com:mac:vml" xmlns:o="urn:schemas-microsoft-com:office:office" xmlns:oel="http://schemas.microsoft.com/office/2019/extlst" xmlns:v="urn:schemas-microsoft-com:vml" xmlns:w="http://schemas.openxmlformats.org/wordprocessingml/2006/main" xmlns:w10="urn:schemas-microsoft-com:office:word"/>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22E7" w14:paraId="1DD43CC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4C70B98A"/>
    <w:lvl w:ilvl="0">
      <w:start w:val="1"/>
      <w:numFmt w:val="decimal"/>
      <w:lvlText w:val="%1."/>
      <w:lvlJc w:val="left"/>
      <w:pPr>
        <w:tabs>
          <w:tab w:val="num" w:pos="1800"/>
        </w:tabs>
        <w:ind w:left="1800" w:hanging="360"/>
      </w:pPr>
    </w:lvl>
  </w:abstractNum>
  <w:abstractNum w:abstractNumId="1">
    <w:nsid w:val="FFFFFF7D"/>
    <w:multiLevelType w:val="singleLevel"/>
    <w:tmpl w:val="EED618AE"/>
    <w:lvl w:ilvl="0">
      <w:start w:val="1"/>
      <w:numFmt w:val="decimal"/>
      <w:lvlText w:val="%1."/>
      <w:lvlJc w:val="left"/>
      <w:pPr>
        <w:tabs>
          <w:tab w:val="num" w:pos="1440"/>
        </w:tabs>
        <w:ind w:left="1440" w:hanging="360"/>
      </w:pPr>
    </w:lvl>
  </w:abstractNum>
  <w:abstractNum w:abstractNumId="2">
    <w:nsid w:val="FFFFFF7E"/>
    <w:multiLevelType w:val="singleLevel"/>
    <w:tmpl w:val="AFFABDC6"/>
    <w:lvl w:ilvl="0">
      <w:start w:val="1"/>
      <w:numFmt w:val="decimal"/>
      <w:lvlText w:val="%1."/>
      <w:lvlJc w:val="left"/>
      <w:pPr>
        <w:tabs>
          <w:tab w:val="num" w:pos="1080"/>
        </w:tabs>
        <w:ind w:left="1080" w:hanging="360"/>
      </w:pPr>
    </w:lvl>
  </w:abstractNum>
  <w:abstractNum w:abstractNumId="3">
    <w:nsid w:val="FFFFFF7F"/>
    <w:multiLevelType w:val="singleLevel"/>
    <w:tmpl w:val="F416892A"/>
    <w:lvl w:ilvl="0">
      <w:start w:val="1"/>
      <w:numFmt w:val="decimal"/>
      <w:lvlText w:val="%1."/>
      <w:lvlJc w:val="left"/>
      <w:pPr>
        <w:tabs>
          <w:tab w:val="num" w:pos="720"/>
        </w:tabs>
        <w:ind w:left="720" w:hanging="360"/>
      </w:pPr>
    </w:lvl>
  </w:abstractNum>
  <w:abstractNum w:abstractNumId="4">
    <w:nsid w:val="FFFFFF80"/>
    <w:multiLevelType w:val="singleLevel"/>
    <w:tmpl w:val="A9189D6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83C299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DCAE64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A9CCC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163D32"/>
    <w:lvl w:ilvl="0">
      <w:start w:val="1"/>
      <w:numFmt w:val="decimal"/>
      <w:lvlText w:val="%1."/>
      <w:lvlJc w:val="left"/>
      <w:pPr>
        <w:tabs>
          <w:tab w:val="num" w:pos="360"/>
        </w:tabs>
        <w:ind w:left="360" w:hanging="360"/>
      </w:pPr>
    </w:lvl>
  </w:abstractNum>
  <w:abstractNum w:abstractNumId="9">
    <w:nsid w:val="01827B28"/>
    <w:multiLevelType w:val="hybridMultilevel"/>
    <w:tmpl w:val="07E8B41C"/>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0">
    <w:nsid w:val="05D152E0"/>
    <w:multiLevelType w:val="hybridMultilevel"/>
    <w:tmpl w:val="35288B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70C0968"/>
    <w:multiLevelType w:val="multilevel"/>
    <w:tmpl w:val="BDEA62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07ED3638"/>
    <w:multiLevelType w:val="hybridMultilevel"/>
    <w:tmpl w:val="682E30C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10373645"/>
    <w:multiLevelType w:val="multilevel"/>
    <w:tmpl w:val="09AC4708"/>
    <w:lvl w:ilvl="0">
      <w:start w:val="1"/>
      <w:numFmt w:val="decimal"/>
      <w:lvlText w:val="%1."/>
      <w:lvlJc w:val="left"/>
      <w:pPr>
        <w:ind w:left="720" w:hanging="360"/>
      </w:pPr>
      <w:rPr>
        <w:rFonts w:ascii="Times New Roman" w:hAnsi="Times New Roman" w:hint="default"/>
        <w:b w:val="0"/>
        <w:i w:val="0"/>
        <w:sz w:val="22"/>
      </w:rPr>
    </w:lvl>
    <w:lvl w:ilvl="1">
      <w:start w:val="3"/>
      <w:numFmt w:val="decimal"/>
      <w:isLgl/>
      <w:lvlText w:val="%1.%2"/>
      <w:lvlJc w:val="left"/>
      <w:pPr>
        <w:ind w:left="937" w:hanging="36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731" w:hanging="720"/>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525" w:hanging="108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319" w:hanging="1440"/>
      </w:pPr>
      <w:rPr>
        <w:rFonts w:hint="default"/>
      </w:rPr>
    </w:lvl>
    <w:lvl w:ilvl="8">
      <w:start w:val="1"/>
      <w:numFmt w:val="decimal"/>
      <w:isLgl/>
      <w:lvlText w:val="%1.%2.%3.%4.%5.%6.%7.%8.%9"/>
      <w:lvlJc w:val="left"/>
      <w:pPr>
        <w:ind w:left="3896" w:hanging="1800"/>
      </w:pPr>
      <w:rPr>
        <w:rFonts w:hint="default"/>
      </w:rPr>
    </w:lvl>
  </w:abstractNum>
  <w:abstractNum w:abstractNumId="14">
    <w:nsid w:val="159C310E"/>
    <w:multiLevelType w:val="hybridMultilevel"/>
    <w:tmpl w:val="3106FCE0"/>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21B14C47"/>
    <w:multiLevelType w:val="hybridMultilevel"/>
    <w:tmpl w:val="434E861E"/>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2A7F7DD8"/>
    <w:multiLevelType w:val="hybridMultilevel"/>
    <w:tmpl w:val="822439E8"/>
    <w:lvl w:ilvl="0">
      <w:start w:val="1"/>
      <w:numFmt w:val="bullet"/>
      <w:lvlText w:val=""/>
      <w:lvlJc w:val="left"/>
      <w:pPr>
        <w:ind w:left="360" w:hanging="360"/>
      </w:pPr>
      <w:rPr>
        <w:rFonts w:ascii="Symbol" w:hAnsi="Symbol" w:hint="default"/>
        <w:color w:val="6C489C"/>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7">
    <w:nsid w:val="3954117F"/>
    <w:multiLevelType w:val="multilevel"/>
    <w:tmpl w:val="C038A0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F51433E"/>
    <w:multiLevelType w:val="hybridMultilevel"/>
    <w:tmpl w:val="F660485A"/>
    <w:lvl w:ilvl="0">
      <w:start w:val="1"/>
      <w:numFmt w:val="upperLetter"/>
      <w:pStyle w:val="Appendix"/>
      <w:lvlText w:val="Appendix %1: "/>
      <w:lvlJc w:val="left"/>
      <w:pPr>
        <w:ind w:left="360" w:hanging="360"/>
      </w:pPr>
      <w:rPr>
        <w:rFonts w:hint="default"/>
        <w:sz w:val="36"/>
        <w:szCs w:val="36"/>
      </w:rPr>
    </w:lvl>
    <w:lvl w:ilvl="1">
      <w:start w:val="1"/>
      <w:numFmt w:val="lowerLetter"/>
      <w:lvlText w:val="%2."/>
      <w:lvlJc w:val="left"/>
      <w:pPr>
        <w:ind w:left="-3960" w:hanging="360"/>
      </w:pPr>
    </w:lvl>
    <w:lvl w:ilvl="2" w:tentative="1">
      <w:start w:val="1"/>
      <w:numFmt w:val="lowerRoman"/>
      <w:lvlText w:val="%3."/>
      <w:lvlJc w:val="right"/>
      <w:pPr>
        <w:ind w:left="-3240" w:hanging="180"/>
      </w:pPr>
    </w:lvl>
    <w:lvl w:ilvl="3" w:tentative="1">
      <w:start w:val="1"/>
      <w:numFmt w:val="decimal"/>
      <w:lvlText w:val="%4."/>
      <w:lvlJc w:val="left"/>
      <w:pPr>
        <w:ind w:left="-2520" w:hanging="360"/>
      </w:pPr>
    </w:lvl>
    <w:lvl w:ilvl="4" w:tentative="1">
      <w:start w:val="1"/>
      <w:numFmt w:val="lowerLetter"/>
      <w:lvlText w:val="%5."/>
      <w:lvlJc w:val="left"/>
      <w:pPr>
        <w:ind w:left="-1800" w:hanging="360"/>
      </w:pPr>
    </w:lvl>
    <w:lvl w:ilvl="5" w:tentative="1">
      <w:start w:val="1"/>
      <w:numFmt w:val="lowerRoman"/>
      <w:lvlText w:val="%6."/>
      <w:lvlJc w:val="right"/>
      <w:pPr>
        <w:ind w:left="-1080" w:hanging="180"/>
      </w:pPr>
    </w:lvl>
    <w:lvl w:ilvl="6" w:tentative="1">
      <w:start w:val="1"/>
      <w:numFmt w:val="decimal"/>
      <w:lvlText w:val="%7."/>
      <w:lvlJc w:val="left"/>
      <w:pPr>
        <w:ind w:left="-360" w:hanging="360"/>
      </w:pPr>
    </w:lvl>
    <w:lvl w:ilvl="7">
      <w:start w:val="1"/>
      <w:numFmt w:val="lowerLetter"/>
      <w:pStyle w:val="Appendix"/>
      <w:lvlText w:val="%8."/>
      <w:lvlJc w:val="left"/>
      <w:pPr>
        <w:ind w:left="360" w:hanging="360"/>
      </w:pPr>
    </w:lvl>
    <w:lvl w:ilvl="8">
      <w:start w:val="1"/>
      <w:numFmt w:val="lowerRoman"/>
      <w:lvlText w:val="%9."/>
      <w:lvlJc w:val="right"/>
      <w:pPr>
        <w:ind w:left="1080" w:hanging="180"/>
      </w:pPr>
    </w:lvl>
  </w:abstractNum>
  <w:abstractNum w:abstractNumId="19">
    <w:nsid w:val="45982974"/>
    <w:multiLevelType w:val="hybridMultilevel"/>
    <w:tmpl w:val="2A428862"/>
    <w:lvl w:ilvl="0">
      <w:start w:val="1"/>
      <w:numFmt w:val="bullet"/>
      <w:lvlText w:val=""/>
      <w:lvlJc w:val="left"/>
      <w:pPr>
        <w:ind w:left="360" w:hanging="360"/>
      </w:pPr>
      <w:rPr>
        <w:rFonts w:ascii="Wingdings" w:hAnsi="Wingding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516E2CC1"/>
    <w:multiLevelType w:val="hybridMultilevel"/>
    <w:tmpl w:val="5798DDA2"/>
    <w:lvl w:ilvl="0">
      <w:start w:val="1"/>
      <w:numFmt w:val="bullet"/>
      <w:lvlText w:val=""/>
      <w:lvlJc w:val="left"/>
      <w:pPr>
        <w:ind w:left="1350" w:hanging="360"/>
      </w:pPr>
      <w:rPr>
        <w:rFonts w:ascii="Symbol" w:hAnsi="Symbol" w:hint="default"/>
      </w:rPr>
    </w:lvl>
    <w:lvl w:ilvl="1" w:tentative="1">
      <w:start w:val="1"/>
      <w:numFmt w:val="bullet"/>
      <w:lvlText w:val="o"/>
      <w:lvlJc w:val="left"/>
      <w:pPr>
        <w:ind w:left="2070" w:hanging="360"/>
      </w:pPr>
      <w:rPr>
        <w:rFonts w:ascii="Courier New" w:hAnsi="Courier New" w:cs="Courier New" w:hint="default"/>
      </w:rPr>
    </w:lvl>
    <w:lvl w:ilvl="2" w:tentative="1">
      <w:start w:val="1"/>
      <w:numFmt w:val="bullet"/>
      <w:lvlText w:val=""/>
      <w:lvlJc w:val="left"/>
      <w:pPr>
        <w:ind w:left="2790" w:hanging="360"/>
      </w:pPr>
      <w:rPr>
        <w:rFonts w:ascii="Wingdings" w:hAnsi="Wingdings" w:hint="default"/>
      </w:rPr>
    </w:lvl>
    <w:lvl w:ilvl="3" w:tentative="1">
      <w:start w:val="1"/>
      <w:numFmt w:val="bullet"/>
      <w:lvlText w:val=""/>
      <w:lvlJc w:val="left"/>
      <w:pPr>
        <w:ind w:left="3510" w:hanging="360"/>
      </w:pPr>
      <w:rPr>
        <w:rFonts w:ascii="Symbol" w:hAnsi="Symbol" w:hint="default"/>
      </w:rPr>
    </w:lvl>
    <w:lvl w:ilvl="4" w:tentative="1">
      <w:start w:val="1"/>
      <w:numFmt w:val="bullet"/>
      <w:lvlText w:val="o"/>
      <w:lvlJc w:val="left"/>
      <w:pPr>
        <w:ind w:left="4230" w:hanging="360"/>
      </w:pPr>
      <w:rPr>
        <w:rFonts w:ascii="Courier New" w:hAnsi="Courier New" w:cs="Courier New" w:hint="default"/>
      </w:rPr>
    </w:lvl>
    <w:lvl w:ilvl="5" w:tentative="1">
      <w:start w:val="1"/>
      <w:numFmt w:val="bullet"/>
      <w:lvlText w:val=""/>
      <w:lvlJc w:val="left"/>
      <w:pPr>
        <w:ind w:left="4950" w:hanging="360"/>
      </w:pPr>
      <w:rPr>
        <w:rFonts w:ascii="Wingdings" w:hAnsi="Wingdings" w:hint="default"/>
      </w:rPr>
    </w:lvl>
    <w:lvl w:ilvl="6" w:tentative="1">
      <w:start w:val="1"/>
      <w:numFmt w:val="bullet"/>
      <w:lvlText w:val=""/>
      <w:lvlJc w:val="left"/>
      <w:pPr>
        <w:ind w:left="5670" w:hanging="360"/>
      </w:pPr>
      <w:rPr>
        <w:rFonts w:ascii="Symbol" w:hAnsi="Symbol" w:hint="default"/>
      </w:rPr>
    </w:lvl>
    <w:lvl w:ilvl="7" w:tentative="1">
      <w:start w:val="1"/>
      <w:numFmt w:val="bullet"/>
      <w:lvlText w:val="o"/>
      <w:lvlJc w:val="left"/>
      <w:pPr>
        <w:ind w:left="6390" w:hanging="360"/>
      </w:pPr>
      <w:rPr>
        <w:rFonts w:ascii="Courier New" w:hAnsi="Courier New" w:cs="Courier New" w:hint="default"/>
      </w:rPr>
    </w:lvl>
    <w:lvl w:ilvl="8" w:tentative="1">
      <w:start w:val="1"/>
      <w:numFmt w:val="bullet"/>
      <w:lvlText w:val=""/>
      <w:lvlJc w:val="left"/>
      <w:pPr>
        <w:ind w:left="7110" w:hanging="360"/>
      </w:pPr>
      <w:rPr>
        <w:rFonts w:ascii="Wingdings" w:hAnsi="Wingdings" w:hint="default"/>
      </w:rPr>
    </w:lvl>
  </w:abstractNum>
  <w:abstractNum w:abstractNumId="21">
    <w:nsid w:val="51921E1C"/>
    <w:multiLevelType w:val="hybridMultilevel"/>
    <w:tmpl w:val="998871DE"/>
    <w:lvl w:ilvl="0">
      <w:start w:val="1"/>
      <w:numFmt w:val="decimal"/>
      <w:lvlText w:val="%1."/>
      <w:lvlJc w:val="left"/>
      <w:pPr>
        <w:ind w:left="937" w:hanging="360"/>
      </w:pPr>
      <w:rPr>
        <w:rFonts w:hint="default"/>
      </w:rPr>
    </w:lvl>
    <w:lvl w:ilvl="1" w:tentative="1">
      <w:start w:val="1"/>
      <w:numFmt w:val="bullet"/>
      <w:lvlText w:val="o"/>
      <w:lvlJc w:val="left"/>
      <w:pPr>
        <w:ind w:left="1657" w:hanging="360"/>
      </w:pPr>
      <w:rPr>
        <w:rFonts w:ascii="Courier New" w:hAnsi="Courier New" w:cs="Courier New" w:hint="default"/>
      </w:rPr>
    </w:lvl>
    <w:lvl w:ilvl="2" w:tentative="1">
      <w:start w:val="1"/>
      <w:numFmt w:val="bullet"/>
      <w:lvlText w:val=""/>
      <w:lvlJc w:val="left"/>
      <w:pPr>
        <w:ind w:left="2377" w:hanging="360"/>
      </w:pPr>
      <w:rPr>
        <w:rFonts w:ascii="Wingdings" w:hAnsi="Wingdings" w:hint="default"/>
      </w:rPr>
    </w:lvl>
    <w:lvl w:ilvl="3" w:tentative="1">
      <w:start w:val="1"/>
      <w:numFmt w:val="bullet"/>
      <w:lvlText w:val=""/>
      <w:lvlJc w:val="left"/>
      <w:pPr>
        <w:ind w:left="3097" w:hanging="360"/>
      </w:pPr>
      <w:rPr>
        <w:rFonts w:ascii="Symbol" w:hAnsi="Symbol" w:hint="default"/>
      </w:rPr>
    </w:lvl>
    <w:lvl w:ilvl="4" w:tentative="1">
      <w:start w:val="1"/>
      <w:numFmt w:val="bullet"/>
      <w:lvlText w:val="o"/>
      <w:lvlJc w:val="left"/>
      <w:pPr>
        <w:ind w:left="3817" w:hanging="360"/>
      </w:pPr>
      <w:rPr>
        <w:rFonts w:ascii="Courier New" w:hAnsi="Courier New" w:cs="Courier New" w:hint="default"/>
      </w:rPr>
    </w:lvl>
    <w:lvl w:ilvl="5" w:tentative="1">
      <w:start w:val="1"/>
      <w:numFmt w:val="bullet"/>
      <w:lvlText w:val=""/>
      <w:lvlJc w:val="left"/>
      <w:pPr>
        <w:ind w:left="4537" w:hanging="360"/>
      </w:pPr>
      <w:rPr>
        <w:rFonts w:ascii="Wingdings" w:hAnsi="Wingdings" w:hint="default"/>
      </w:rPr>
    </w:lvl>
    <w:lvl w:ilvl="6" w:tentative="1">
      <w:start w:val="1"/>
      <w:numFmt w:val="bullet"/>
      <w:lvlText w:val=""/>
      <w:lvlJc w:val="left"/>
      <w:pPr>
        <w:ind w:left="5257" w:hanging="360"/>
      </w:pPr>
      <w:rPr>
        <w:rFonts w:ascii="Symbol" w:hAnsi="Symbol" w:hint="default"/>
      </w:rPr>
    </w:lvl>
    <w:lvl w:ilvl="7" w:tentative="1">
      <w:start w:val="1"/>
      <w:numFmt w:val="bullet"/>
      <w:lvlText w:val="o"/>
      <w:lvlJc w:val="left"/>
      <w:pPr>
        <w:ind w:left="5977" w:hanging="360"/>
      </w:pPr>
      <w:rPr>
        <w:rFonts w:ascii="Courier New" w:hAnsi="Courier New" w:cs="Courier New" w:hint="default"/>
      </w:rPr>
    </w:lvl>
    <w:lvl w:ilvl="8" w:tentative="1">
      <w:start w:val="1"/>
      <w:numFmt w:val="bullet"/>
      <w:lvlText w:val=""/>
      <w:lvlJc w:val="left"/>
      <w:pPr>
        <w:ind w:left="6697" w:hanging="360"/>
      </w:pPr>
      <w:rPr>
        <w:rFonts w:ascii="Wingdings" w:hAnsi="Wingdings" w:hint="default"/>
      </w:rPr>
    </w:lvl>
  </w:abstractNum>
  <w:abstractNum w:abstractNumId="22">
    <w:nsid w:val="6F2956B5"/>
    <w:multiLevelType w:val="hybridMultilevel"/>
    <w:tmpl w:val="55F4CF40"/>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FDB0397"/>
    <w:multiLevelType w:val="multilevel"/>
    <w:tmpl w:val="C038A0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18D095D"/>
    <w:multiLevelType w:val="hybridMultilevel"/>
    <w:tmpl w:val="F9B057A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2DB000B"/>
    <w:multiLevelType w:val="multilevel"/>
    <w:tmpl w:val="962E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80D667B"/>
    <w:multiLevelType w:val="hybridMultilevel"/>
    <w:tmpl w:val="745C594C"/>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num w:numId="1">
    <w:abstractNumId w:val="18"/>
  </w:num>
  <w:num w:numId="2">
    <w:abstractNumId w:val="11"/>
  </w:num>
  <w:num w:numId="3">
    <w:abstractNumId w:val="13"/>
  </w:num>
  <w:num w:numId="4">
    <w:abstractNumId w:val="15"/>
  </w:num>
  <w:num w:numId="5">
    <w:abstractNumId w:val="19"/>
  </w:num>
  <w:num w:numId="6">
    <w:abstractNumId w:val="14"/>
  </w:num>
  <w:num w:numId="7">
    <w:abstractNumId w:val="24"/>
  </w:num>
  <w:num w:numId="8">
    <w:abstractNumId w:val="20"/>
  </w:num>
  <w:num w:numId="9">
    <w:abstractNumId w:val="12"/>
  </w:num>
  <w:num w:numId="10">
    <w:abstractNumId w:val="10"/>
  </w:num>
  <w:num w:numId="11">
    <w:abstractNumId w:val="25"/>
  </w:num>
  <w:num w:numId="12">
    <w:abstractNumId w:val="17"/>
  </w:num>
  <w:num w:numId="13">
    <w:abstractNumId w:val="21"/>
  </w:num>
  <w:num w:numId="14">
    <w:abstractNumId w:val="22"/>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6"/>
  </w:num>
  <w:num w:numId="26">
    <w:abstractNumId w:val="23"/>
  </w:num>
  <w:num w:numId="27">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stylePaneFormatFilter w:val="1224" w:allStyles="0" w:alternateStyleNames="0" w:clearFormatting="1" w:customStyles="0" w:directFormattingOnNumbering="0" w:directFormattingOnParagraphs="1" w:directFormattingOnRuns="0" w:directFormattingOnTables="0" w:headingStyles="1" w:latentStyles="1" w:numberingStyles="0" w:stylesInUse="0" w:tableStyles="0" w:top3HeadingStyles="0" w:visibleStyles="0"/>
  <w:stylePaneSortMethod w:val="name"/>
  <w:defaultTabStop w:val="720"/>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FDE"/>
    <w:rsid w:val="00000B41"/>
    <w:rsid w:val="0000542F"/>
    <w:rsid w:val="0000554C"/>
    <w:rsid w:val="0000730C"/>
    <w:rsid w:val="00015329"/>
    <w:rsid w:val="00015A8D"/>
    <w:rsid w:val="00015C14"/>
    <w:rsid w:val="00021B2E"/>
    <w:rsid w:val="0002633B"/>
    <w:rsid w:val="00032F84"/>
    <w:rsid w:val="0003689E"/>
    <w:rsid w:val="00040718"/>
    <w:rsid w:val="00040C05"/>
    <w:rsid w:val="000434A2"/>
    <w:rsid w:val="00043B1A"/>
    <w:rsid w:val="00045E77"/>
    <w:rsid w:val="00047490"/>
    <w:rsid w:val="0005015A"/>
    <w:rsid w:val="00054D34"/>
    <w:rsid w:val="00060901"/>
    <w:rsid w:val="0006142E"/>
    <w:rsid w:val="00063BF3"/>
    <w:rsid w:val="00071D85"/>
    <w:rsid w:val="00075B3B"/>
    <w:rsid w:val="00075F9C"/>
    <w:rsid w:val="000766E2"/>
    <w:rsid w:val="00082EBB"/>
    <w:rsid w:val="0008341E"/>
    <w:rsid w:val="000875EF"/>
    <w:rsid w:val="00091059"/>
    <w:rsid w:val="000976B1"/>
    <w:rsid w:val="00097CB1"/>
    <w:rsid w:val="000B1740"/>
    <w:rsid w:val="000B2C43"/>
    <w:rsid w:val="000B6D85"/>
    <w:rsid w:val="000C364E"/>
    <w:rsid w:val="000C53AF"/>
    <w:rsid w:val="000C6201"/>
    <w:rsid w:val="000C6724"/>
    <w:rsid w:val="000D26BA"/>
    <w:rsid w:val="000D3051"/>
    <w:rsid w:val="000D3405"/>
    <w:rsid w:val="000D3C2B"/>
    <w:rsid w:val="000D5D0E"/>
    <w:rsid w:val="000D5DF8"/>
    <w:rsid w:val="000D7927"/>
    <w:rsid w:val="000F2CB2"/>
    <w:rsid w:val="000F77BA"/>
    <w:rsid w:val="00102A7F"/>
    <w:rsid w:val="001036DE"/>
    <w:rsid w:val="00103EC3"/>
    <w:rsid w:val="001110D0"/>
    <w:rsid w:val="001110E7"/>
    <w:rsid w:val="00112F17"/>
    <w:rsid w:val="0011463E"/>
    <w:rsid w:val="00114C91"/>
    <w:rsid w:val="00123DEE"/>
    <w:rsid w:val="00125A71"/>
    <w:rsid w:val="00127E36"/>
    <w:rsid w:val="001336DC"/>
    <w:rsid w:val="001353A9"/>
    <w:rsid w:val="00144244"/>
    <w:rsid w:val="00145FDE"/>
    <w:rsid w:val="00146ECA"/>
    <w:rsid w:val="00151766"/>
    <w:rsid w:val="001545D4"/>
    <w:rsid w:val="00154736"/>
    <w:rsid w:val="00165F56"/>
    <w:rsid w:val="00167EF6"/>
    <w:rsid w:val="00173233"/>
    <w:rsid w:val="00181B11"/>
    <w:rsid w:val="00184565"/>
    <w:rsid w:val="001864A5"/>
    <w:rsid w:val="00190014"/>
    <w:rsid w:val="00194186"/>
    <w:rsid w:val="00197827"/>
    <w:rsid w:val="001A1294"/>
    <w:rsid w:val="001A457C"/>
    <w:rsid w:val="001A6F3F"/>
    <w:rsid w:val="001B01BC"/>
    <w:rsid w:val="001B01F0"/>
    <w:rsid w:val="001B0C06"/>
    <w:rsid w:val="001B5FAD"/>
    <w:rsid w:val="001B615A"/>
    <w:rsid w:val="001C09A9"/>
    <w:rsid w:val="001D186C"/>
    <w:rsid w:val="001D721A"/>
    <w:rsid w:val="001E06DE"/>
    <w:rsid w:val="001E0DC1"/>
    <w:rsid w:val="001E14C0"/>
    <w:rsid w:val="001E26FB"/>
    <w:rsid w:val="001E4330"/>
    <w:rsid w:val="001E54A8"/>
    <w:rsid w:val="001E5F52"/>
    <w:rsid w:val="001F1EA7"/>
    <w:rsid w:val="001F7D6D"/>
    <w:rsid w:val="001F7F90"/>
    <w:rsid w:val="00210EE8"/>
    <w:rsid w:val="00210F6E"/>
    <w:rsid w:val="0021355D"/>
    <w:rsid w:val="00213ADC"/>
    <w:rsid w:val="00213B14"/>
    <w:rsid w:val="00215F28"/>
    <w:rsid w:val="0021665F"/>
    <w:rsid w:val="0021791F"/>
    <w:rsid w:val="002322E7"/>
    <w:rsid w:val="00243A3F"/>
    <w:rsid w:val="00250ACC"/>
    <w:rsid w:val="00252428"/>
    <w:rsid w:val="0026195B"/>
    <w:rsid w:val="00264D55"/>
    <w:rsid w:val="0027575C"/>
    <w:rsid w:val="002768C8"/>
    <w:rsid w:val="00282016"/>
    <w:rsid w:val="002835D5"/>
    <w:rsid w:val="00283734"/>
    <w:rsid w:val="00290874"/>
    <w:rsid w:val="002A0B6B"/>
    <w:rsid w:val="002A52D9"/>
    <w:rsid w:val="002B4670"/>
    <w:rsid w:val="002B5A4B"/>
    <w:rsid w:val="002B7873"/>
    <w:rsid w:val="002C0865"/>
    <w:rsid w:val="002C2226"/>
    <w:rsid w:val="002C23A6"/>
    <w:rsid w:val="002D0CBC"/>
    <w:rsid w:val="002D4407"/>
    <w:rsid w:val="002D490B"/>
    <w:rsid w:val="002D77AE"/>
    <w:rsid w:val="002E31F1"/>
    <w:rsid w:val="002E34EF"/>
    <w:rsid w:val="002E44C5"/>
    <w:rsid w:val="002E4743"/>
    <w:rsid w:val="002E74C3"/>
    <w:rsid w:val="002F38EF"/>
    <w:rsid w:val="00302736"/>
    <w:rsid w:val="0030289A"/>
    <w:rsid w:val="00303B88"/>
    <w:rsid w:val="0030585D"/>
    <w:rsid w:val="00312EAC"/>
    <w:rsid w:val="00315847"/>
    <w:rsid w:val="0031614E"/>
    <w:rsid w:val="003172BC"/>
    <w:rsid w:val="003175AE"/>
    <w:rsid w:val="0032169E"/>
    <w:rsid w:val="00324832"/>
    <w:rsid w:val="003266B2"/>
    <w:rsid w:val="00326B58"/>
    <w:rsid w:val="0032713F"/>
    <w:rsid w:val="003306C4"/>
    <w:rsid w:val="003349C9"/>
    <w:rsid w:val="00335A00"/>
    <w:rsid w:val="003417E4"/>
    <w:rsid w:val="0034231E"/>
    <w:rsid w:val="00342F80"/>
    <w:rsid w:val="00352374"/>
    <w:rsid w:val="00355E08"/>
    <w:rsid w:val="00357EBA"/>
    <w:rsid w:val="00361446"/>
    <w:rsid w:val="00367DC1"/>
    <w:rsid w:val="003719BA"/>
    <w:rsid w:val="0037470E"/>
    <w:rsid w:val="00377864"/>
    <w:rsid w:val="00377D9C"/>
    <w:rsid w:val="00380DE3"/>
    <w:rsid w:val="0038368A"/>
    <w:rsid w:val="00383A3A"/>
    <w:rsid w:val="0039241F"/>
    <w:rsid w:val="00393BBE"/>
    <w:rsid w:val="003976BE"/>
    <w:rsid w:val="003A24F3"/>
    <w:rsid w:val="003A5C88"/>
    <w:rsid w:val="003B0679"/>
    <w:rsid w:val="003B074C"/>
    <w:rsid w:val="003B6433"/>
    <w:rsid w:val="003B6E21"/>
    <w:rsid w:val="003B7461"/>
    <w:rsid w:val="003B755B"/>
    <w:rsid w:val="003C0789"/>
    <w:rsid w:val="003C24F8"/>
    <w:rsid w:val="003C3EA3"/>
    <w:rsid w:val="003C775E"/>
    <w:rsid w:val="003D1DE9"/>
    <w:rsid w:val="003E070E"/>
    <w:rsid w:val="003E3999"/>
    <w:rsid w:val="003E3CFD"/>
    <w:rsid w:val="003E67E8"/>
    <w:rsid w:val="003F1A86"/>
    <w:rsid w:val="003F3B37"/>
    <w:rsid w:val="003F3F3A"/>
    <w:rsid w:val="003F5577"/>
    <w:rsid w:val="0041194D"/>
    <w:rsid w:val="00415049"/>
    <w:rsid w:val="0041783A"/>
    <w:rsid w:val="00421A84"/>
    <w:rsid w:val="004326B8"/>
    <w:rsid w:val="0044089E"/>
    <w:rsid w:val="0044529E"/>
    <w:rsid w:val="004503E2"/>
    <w:rsid w:val="00454152"/>
    <w:rsid w:val="00457C60"/>
    <w:rsid w:val="00462E89"/>
    <w:rsid w:val="00463183"/>
    <w:rsid w:val="00463923"/>
    <w:rsid w:val="00466EBF"/>
    <w:rsid w:val="00467A94"/>
    <w:rsid w:val="00470086"/>
    <w:rsid w:val="00476CB2"/>
    <w:rsid w:val="00477C84"/>
    <w:rsid w:val="00481650"/>
    <w:rsid w:val="00491057"/>
    <w:rsid w:val="0049321B"/>
    <w:rsid w:val="004961A9"/>
    <w:rsid w:val="00496227"/>
    <w:rsid w:val="00496682"/>
    <w:rsid w:val="004B5963"/>
    <w:rsid w:val="004B5DBB"/>
    <w:rsid w:val="004C5C69"/>
    <w:rsid w:val="004C7262"/>
    <w:rsid w:val="004D3B76"/>
    <w:rsid w:val="004D4003"/>
    <w:rsid w:val="004D6DD0"/>
    <w:rsid w:val="004D744B"/>
    <w:rsid w:val="004E4D46"/>
    <w:rsid w:val="004E6626"/>
    <w:rsid w:val="004E7C8B"/>
    <w:rsid w:val="004F2DA4"/>
    <w:rsid w:val="00500A55"/>
    <w:rsid w:val="00501919"/>
    <w:rsid w:val="00503B6B"/>
    <w:rsid w:val="005051F8"/>
    <w:rsid w:val="0050630C"/>
    <w:rsid w:val="005131F5"/>
    <w:rsid w:val="00515C42"/>
    <w:rsid w:val="00522569"/>
    <w:rsid w:val="00532AE0"/>
    <w:rsid w:val="0053475C"/>
    <w:rsid w:val="00534D35"/>
    <w:rsid w:val="00536544"/>
    <w:rsid w:val="00543AEE"/>
    <w:rsid w:val="005453B6"/>
    <w:rsid w:val="005500F7"/>
    <w:rsid w:val="00552A33"/>
    <w:rsid w:val="00556ACA"/>
    <w:rsid w:val="005662D7"/>
    <w:rsid w:val="0056692E"/>
    <w:rsid w:val="00570865"/>
    <w:rsid w:val="00571CB8"/>
    <w:rsid w:val="00572625"/>
    <w:rsid w:val="00574D48"/>
    <w:rsid w:val="005754FE"/>
    <w:rsid w:val="0057743A"/>
    <w:rsid w:val="005829C4"/>
    <w:rsid w:val="0058302F"/>
    <w:rsid w:val="00585FDB"/>
    <w:rsid w:val="00591678"/>
    <w:rsid w:val="005954A8"/>
    <w:rsid w:val="005A19F5"/>
    <w:rsid w:val="005A2EE8"/>
    <w:rsid w:val="005C2CF1"/>
    <w:rsid w:val="005C2F2C"/>
    <w:rsid w:val="005C6196"/>
    <w:rsid w:val="005C6758"/>
    <w:rsid w:val="005C724A"/>
    <w:rsid w:val="005D1CFF"/>
    <w:rsid w:val="005D3016"/>
    <w:rsid w:val="005D687E"/>
    <w:rsid w:val="005E1781"/>
    <w:rsid w:val="005E1CFE"/>
    <w:rsid w:val="005E2F02"/>
    <w:rsid w:val="005E603F"/>
    <w:rsid w:val="005E76B1"/>
    <w:rsid w:val="005E7C3B"/>
    <w:rsid w:val="005F09A8"/>
    <w:rsid w:val="005F37F6"/>
    <w:rsid w:val="005F47F5"/>
    <w:rsid w:val="005F4895"/>
    <w:rsid w:val="005F61F5"/>
    <w:rsid w:val="005F6F1E"/>
    <w:rsid w:val="00600E33"/>
    <w:rsid w:val="00601666"/>
    <w:rsid w:val="00601BBA"/>
    <w:rsid w:val="00601DCD"/>
    <w:rsid w:val="00607F44"/>
    <w:rsid w:val="0061358D"/>
    <w:rsid w:val="00615920"/>
    <w:rsid w:val="006162D0"/>
    <w:rsid w:val="0062214A"/>
    <w:rsid w:val="00624DA8"/>
    <w:rsid w:val="00624FC3"/>
    <w:rsid w:val="00626F25"/>
    <w:rsid w:val="00630826"/>
    <w:rsid w:val="006366BE"/>
    <w:rsid w:val="006402E3"/>
    <w:rsid w:val="006421B5"/>
    <w:rsid w:val="0064392C"/>
    <w:rsid w:val="00645159"/>
    <w:rsid w:val="00650F10"/>
    <w:rsid w:val="00652D38"/>
    <w:rsid w:val="00664D2B"/>
    <w:rsid w:val="006706B1"/>
    <w:rsid w:val="006756DF"/>
    <w:rsid w:val="00675717"/>
    <w:rsid w:val="00680096"/>
    <w:rsid w:val="006815D8"/>
    <w:rsid w:val="006834D4"/>
    <w:rsid w:val="006851B8"/>
    <w:rsid w:val="00685790"/>
    <w:rsid w:val="00686E66"/>
    <w:rsid w:val="0068763E"/>
    <w:rsid w:val="00687736"/>
    <w:rsid w:val="00690621"/>
    <w:rsid w:val="00690BDA"/>
    <w:rsid w:val="0069728B"/>
    <w:rsid w:val="006A0B81"/>
    <w:rsid w:val="006A7890"/>
    <w:rsid w:val="006B1319"/>
    <w:rsid w:val="006B1AC0"/>
    <w:rsid w:val="006B1BFC"/>
    <w:rsid w:val="006B2558"/>
    <w:rsid w:val="006B6058"/>
    <w:rsid w:val="006B684C"/>
    <w:rsid w:val="006C7666"/>
    <w:rsid w:val="006D07B7"/>
    <w:rsid w:val="006D0CF8"/>
    <w:rsid w:val="006E17FA"/>
    <w:rsid w:val="006E4BDE"/>
    <w:rsid w:val="006F2D39"/>
    <w:rsid w:val="006F4025"/>
    <w:rsid w:val="006F5C4E"/>
    <w:rsid w:val="007103DF"/>
    <w:rsid w:val="00712AB9"/>
    <w:rsid w:val="00715306"/>
    <w:rsid w:val="007177EE"/>
    <w:rsid w:val="007275A1"/>
    <w:rsid w:val="00727EA7"/>
    <w:rsid w:val="00731A45"/>
    <w:rsid w:val="00731D8E"/>
    <w:rsid w:val="0073205F"/>
    <w:rsid w:val="007340DC"/>
    <w:rsid w:val="00740BB4"/>
    <w:rsid w:val="0074175D"/>
    <w:rsid w:val="00751CC6"/>
    <w:rsid w:val="00752B66"/>
    <w:rsid w:val="00752B6E"/>
    <w:rsid w:val="007540A6"/>
    <w:rsid w:val="00755450"/>
    <w:rsid w:val="00755A48"/>
    <w:rsid w:val="007564C7"/>
    <w:rsid w:val="007636FB"/>
    <w:rsid w:val="00763F31"/>
    <w:rsid w:val="00765AAD"/>
    <w:rsid w:val="00772694"/>
    <w:rsid w:val="00772739"/>
    <w:rsid w:val="00772CF4"/>
    <w:rsid w:val="00775D93"/>
    <w:rsid w:val="00785F21"/>
    <w:rsid w:val="0079098E"/>
    <w:rsid w:val="007953A6"/>
    <w:rsid w:val="00795BD9"/>
    <w:rsid w:val="007A084E"/>
    <w:rsid w:val="007A0D00"/>
    <w:rsid w:val="007A29BD"/>
    <w:rsid w:val="007A625B"/>
    <w:rsid w:val="007A7954"/>
    <w:rsid w:val="007B01DE"/>
    <w:rsid w:val="007B5F6E"/>
    <w:rsid w:val="007C0745"/>
    <w:rsid w:val="007C09EB"/>
    <w:rsid w:val="007C0A9F"/>
    <w:rsid w:val="007C3613"/>
    <w:rsid w:val="007C7D61"/>
    <w:rsid w:val="007D2540"/>
    <w:rsid w:val="007E1099"/>
    <w:rsid w:val="007F4577"/>
    <w:rsid w:val="007F51FD"/>
    <w:rsid w:val="007F7A19"/>
    <w:rsid w:val="00802F9C"/>
    <w:rsid w:val="00805F2C"/>
    <w:rsid w:val="008072F4"/>
    <w:rsid w:val="0081277B"/>
    <w:rsid w:val="00812C4B"/>
    <w:rsid w:val="00813AE2"/>
    <w:rsid w:val="0082269F"/>
    <w:rsid w:val="00823635"/>
    <w:rsid w:val="00830D27"/>
    <w:rsid w:val="00840803"/>
    <w:rsid w:val="008408A8"/>
    <w:rsid w:val="008419F0"/>
    <w:rsid w:val="00841EEE"/>
    <w:rsid w:val="00841F47"/>
    <w:rsid w:val="00843222"/>
    <w:rsid w:val="0084719C"/>
    <w:rsid w:val="008519E8"/>
    <w:rsid w:val="00853E01"/>
    <w:rsid w:val="008568AF"/>
    <w:rsid w:val="00857AEA"/>
    <w:rsid w:val="00862227"/>
    <w:rsid w:val="00867144"/>
    <w:rsid w:val="008772D2"/>
    <w:rsid w:val="0088131B"/>
    <w:rsid w:val="008814EE"/>
    <w:rsid w:val="0088194A"/>
    <w:rsid w:val="00881AB7"/>
    <w:rsid w:val="00883A1E"/>
    <w:rsid w:val="008860F9"/>
    <w:rsid w:val="0089119E"/>
    <w:rsid w:val="00893C83"/>
    <w:rsid w:val="008B25D8"/>
    <w:rsid w:val="008B6A2E"/>
    <w:rsid w:val="008C1251"/>
    <w:rsid w:val="008C18CC"/>
    <w:rsid w:val="008D02CE"/>
    <w:rsid w:val="008D0342"/>
    <w:rsid w:val="008E17D0"/>
    <w:rsid w:val="008E1A7C"/>
    <w:rsid w:val="008E322F"/>
    <w:rsid w:val="008E6B73"/>
    <w:rsid w:val="008E7BAE"/>
    <w:rsid w:val="008F13A5"/>
    <w:rsid w:val="009023A4"/>
    <w:rsid w:val="0090339C"/>
    <w:rsid w:val="00915F1C"/>
    <w:rsid w:val="00917FB7"/>
    <w:rsid w:val="00920954"/>
    <w:rsid w:val="009250D3"/>
    <w:rsid w:val="00926CB0"/>
    <w:rsid w:val="009313AD"/>
    <w:rsid w:val="0093265C"/>
    <w:rsid w:val="00932675"/>
    <w:rsid w:val="00932E0D"/>
    <w:rsid w:val="00935791"/>
    <w:rsid w:val="009377CA"/>
    <w:rsid w:val="00944286"/>
    <w:rsid w:val="00944E53"/>
    <w:rsid w:val="009452C1"/>
    <w:rsid w:val="00951317"/>
    <w:rsid w:val="009522D0"/>
    <w:rsid w:val="00965AD3"/>
    <w:rsid w:val="00966D3D"/>
    <w:rsid w:val="00970098"/>
    <w:rsid w:val="00970488"/>
    <w:rsid w:val="009720D3"/>
    <w:rsid w:val="00973AA5"/>
    <w:rsid w:val="00973D8B"/>
    <w:rsid w:val="0097771F"/>
    <w:rsid w:val="009849A2"/>
    <w:rsid w:val="0099206E"/>
    <w:rsid w:val="00994424"/>
    <w:rsid w:val="009971AD"/>
    <w:rsid w:val="00997AB1"/>
    <w:rsid w:val="009A1451"/>
    <w:rsid w:val="009A4ABE"/>
    <w:rsid w:val="009A5968"/>
    <w:rsid w:val="009A61B0"/>
    <w:rsid w:val="009B5C55"/>
    <w:rsid w:val="009B5D35"/>
    <w:rsid w:val="009C01E3"/>
    <w:rsid w:val="009C26C0"/>
    <w:rsid w:val="009C3833"/>
    <w:rsid w:val="009D016B"/>
    <w:rsid w:val="009D2108"/>
    <w:rsid w:val="009D650E"/>
    <w:rsid w:val="009D6E41"/>
    <w:rsid w:val="009E29AE"/>
    <w:rsid w:val="009E4E59"/>
    <w:rsid w:val="009E7E99"/>
    <w:rsid w:val="009F23E9"/>
    <w:rsid w:val="009F313A"/>
    <w:rsid w:val="009F3670"/>
    <w:rsid w:val="009F767D"/>
    <w:rsid w:val="00A02D46"/>
    <w:rsid w:val="00A04182"/>
    <w:rsid w:val="00A102ED"/>
    <w:rsid w:val="00A10CFE"/>
    <w:rsid w:val="00A11135"/>
    <w:rsid w:val="00A12058"/>
    <w:rsid w:val="00A12A7B"/>
    <w:rsid w:val="00A21386"/>
    <w:rsid w:val="00A306F1"/>
    <w:rsid w:val="00A3129B"/>
    <w:rsid w:val="00A32AB3"/>
    <w:rsid w:val="00A33DBE"/>
    <w:rsid w:val="00A363C0"/>
    <w:rsid w:val="00A46CDB"/>
    <w:rsid w:val="00A4704C"/>
    <w:rsid w:val="00A479D9"/>
    <w:rsid w:val="00A52222"/>
    <w:rsid w:val="00A563BF"/>
    <w:rsid w:val="00A5648C"/>
    <w:rsid w:val="00A613CE"/>
    <w:rsid w:val="00A734AF"/>
    <w:rsid w:val="00A86644"/>
    <w:rsid w:val="00A86F08"/>
    <w:rsid w:val="00A87B57"/>
    <w:rsid w:val="00A91C70"/>
    <w:rsid w:val="00AA5990"/>
    <w:rsid w:val="00AB57E1"/>
    <w:rsid w:val="00AB6484"/>
    <w:rsid w:val="00AC2548"/>
    <w:rsid w:val="00AC53EF"/>
    <w:rsid w:val="00AC728D"/>
    <w:rsid w:val="00AD6F36"/>
    <w:rsid w:val="00AE4490"/>
    <w:rsid w:val="00AE4C37"/>
    <w:rsid w:val="00AF0645"/>
    <w:rsid w:val="00AF3B08"/>
    <w:rsid w:val="00AF765E"/>
    <w:rsid w:val="00B00CB2"/>
    <w:rsid w:val="00B03832"/>
    <w:rsid w:val="00B03846"/>
    <w:rsid w:val="00B11B7A"/>
    <w:rsid w:val="00B152DC"/>
    <w:rsid w:val="00B15E7E"/>
    <w:rsid w:val="00B22490"/>
    <w:rsid w:val="00B337FD"/>
    <w:rsid w:val="00B44E7B"/>
    <w:rsid w:val="00B4580B"/>
    <w:rsid w:val="00B64974"/>
    <w:rsid w:val="00B71A49"/>
    <w:rsid w:val="00B75289"/>
    <w:rsid w:val="00B76137"/>
    <w:rsid w:val="00B8353B"/>
    <w:rsid w:val="00B83DA2"/>
    <w:rsid w:val="00B85E44"/>
    <w:rsid w:val="00B9143A"/>
    <w:rsid w:val="00B92BC5"/>
    <w:rsid w:val="00B96815"/>
    <w:rsid w:val="00BA1197"/>
    <w:rsid w:val="00BA2626"/>
    <w:rsid w:val="00BA3DE3"/>
    <w:rsid w:val="00BA5AAA"/>
    <w:rsid w:val="00BB2B2C"/>
    <w:rsid w:val="00BB2BD0"/>
    <w:rsid w:val="00BB7EEC"/>
    <w:rsid w:val="00BC00DC"/>
    <w:rsid w:val="00BC112D"/>
    <w:rsid w:val="00BC21B6"/>
    <w:rsid w:val="00BC5B3A"/>
    <w:rsid w:val="00BC7A04"/>
    <w:rsid w:val="00BD04E4"/>
    <w:rsid w:val="00BD2F55"/>
    <w:rsid w:val="00BD39F7"/>
    <w:rsid w:val="00BE1745"/>
    <w:rsid w:val="00BE1917"/>
    <w:rsid w:val="00BE28C4"/>
    <w:rsid w:val="00BE79BA"/>
    <w:rsid w:val="00BF032F"/>
    <w:rsid w:val="00BF3F66"/>
    <w:rsid w:val="00BF75BD"/>
    <w:rsid w:val="00C004DD"/>
    <w:rsid w:val="00C03D12"/>
    <w:rsid w:val="00C0706C"/>
    <w:rsid w:val="00C11CC7"/>
    <w:rsid w:val="00C121E8"/>
    <w:rsid w:val="00C2011A"/>
    <w:rsid w:val="00C20DD3"/>
    <w:rsid w:val="00C20F10"/>
    <w:rsid w:val="00C21FA9"/>
    <w:rsid w:val="00C24F57"/>
    <w:rsid w:val="00C25053"/>
    <w:rsid w:val="00C25E03"/>
    <w:rsid w:val="00C26BC1"/>
    <w:rsid w:val="00C42A09"/>
    <w:rsid w:val="00C450C8"/>
    <w:rsid w:val="00C5431A"/>
    <w:rsid w:val="00C630A2"/>
    <w:rsid w:val="00C66C6D"/>
    <w:rsid w:val="00C66F1B"/>
    <w:rsid w:val="00C67167"/>
    <w:rsid w:val="00C678A0"/>
    <w:rsid w:val="00C67CC8"/>
    <w:rsid w:val="00C70877"/>
    <w:rsid w:val="00C7288E"/>
    <w:rsid w:val="00C731B7"/>
    <w:rsid w:val="00C7509B"/>
    <w:rsid w:val="00C75DE8"/>
    <w:rsid w:val="00C8354A"/>
    <w:rsid w:val="00C8390F"/>
    <w:rsid w:val="00C84D15"/>
    <w:rsid w:val="00C90222"/>
    <w:rsid w:val="00C91C42"/>
    <w:rsid w:val="00C94B3E"/>
    <w:rsid w:val="00C95E6A"/>
    <w:rsid w:val="00C968BB"/>
    <w:rsid w:val="00C975AC"/>
    <w:rsid w:val="00C97D6D"/>
    <w:rsid w:val="00CA2A35"/>
    <w:rsid w:val="00CA2C52"/>
    <w:rsid w:val="00CA611D"/>
    <w:rsid w:val="00CA6B48"/>
    <w:rsid w:val="00CA7BBC"/>
    <w:rsid w:val="00CB4BCD"/>
    <w:rsid w:val="00CB5295"/>
    <w:rsid w:val="00CC1C89"/>
    <w:rsid w:val="00CC270E"/>
    <w:rsid w:val="00CC4852"/>
    <w:rsid w:val="00CE04FC"/>
    <w:rsid w:val="00CE067E"/>
    <w:rsid w:val="00CE4D67"/>
    <w:rsid w:val="00CE4DA4"/>
    <w:rsid w:val="00CE6778"/>
    <w:rsid w:val="00CF3FB8"/>
    <w:rsid w:val="00D05031"/>
    <w:rsid w:val="00D05E00"/>
    <w:rsid w:val="00D104C5"/>
    <w:rsid w:val="00D10884"/>
    <w:rsid w:val="00D109E4"/>
    <w:rsid w:val="00D16240"/>
    <w:rsid w:val="00D16D60"/>
    <w:rsid w:val="00D24934"/>
    <w:rsid w:val="00D25713"/>
    <w:rsid w:val="00D27FAD"/>
    <w:rsid w:val="00D33AED"/>
    <w:rsid w:val="00D44FBE"/>
    <w:rsid w:val="00D52046"/>
    <w:rsid w:val="00D55007"/>
    <w:rsid w:val="00D56CE6"/>
    <w:rsid w:val="00D620B8"/>
    <w:rsid w:val="00D62644"/>
    <w:rsid w:val="00D63503"/>
    <w:rsid w:val="00D700D3"/>
    <w:rsid w:val="00D71883"/>
    <w:rsid w:val="00D73226"/>
    <w:rsid w:val="00D7356F"/>
    <w:rsid w:val="00D73E6F"/>
    <w:rsid w:val="00D7746A"/>
    <w:rsid w:val="00D80A6E"/>
    <w:rsid w:val="00D8131C"/>
    <w:rsid w:val="00D85741"/>
    <w:rsid w:val="00D87743"/>
    <w:rsid w:val="00D940A6"/>
    <w:rsid w:val="00D944B0"/>
    <w:rsid w:val="00D95AD7"/>
    <w:rsid w:val="00D95B07"/>
    <w:rsid w:val="00DA03DF"/>
    <w:rsid w:val="00DA20C1"/>
    <w:rsid w:val="00DA555F"/>
    <w:rsid w:val="00DB2851"/>
    <w:rsid w:val="00DB5435"/>
    <w:rsid w:val="00DC03FE"/>
    <w:rsid w:val="00DC0D39"/>
    <w:rsid w:val="00DC2CDE"/>
    <w:rsid w:val="00DC6826"/>
    <w:rsid w:val="00DC7449"/>
    <w:rsid w:val="00DD18DF"/>
    <w:rsid w:val="00DD49DA"/>
    <w:rsid w:val="00DD59A7"/>
    <w:rsid w:val="00DE1527"/>
    <w:rsid w:val="00DE3D21"/>
    <w:rsid w:val="00DF4B6B"/>
    <w:rsid w:val="00DF6CD9"/>
    <w:rsid w:val="00DF7BDD"/>
    <w:rsid w:val="00E0157A"/>
    <w:rsid w:val="00E051F4"/>
    <w:rsid w:val="00E07D13"/>
    <w:rsid w:val="00E12EFF"/>
    <w:rsid w:val="00E14998"/>
    <w:rsid w:val="00E15AE7"/>
    <w:rsid w:val="00E25789"/>
    <w:rsid w:val="00E30E29"/>
    <w:rsid w:val="00E321B8"/>
    <w:rsid w:val="00E32320"/>
    <w:rsid w:val="00E45954"/>
    <w:rsid w:val="00E46092"/>
    <w:rsid w:val="00E47A12"/>
    <w:rsid w:val="00E51F42"/>
    <w:rsid w:val="00E55A57"/>
    <w:rsid w:val="00E5633E"/>
    <w:rsid w:val="00E56382"/>
    <w:rsid w:val="00E5794D"/>
    <w:rsid w:val="00E625AE"/>
    <w:rsid w:val="00E67243"/>
    <w:rsid w:val="00E7519B"/>
    <w:rsid w:val="00E75646"/>
    <w:rsid w:val="00E81EEF"/>
    <w:rsid w:val="00E8623E"/>
    <w:rsid w:val="00E87518"/>
    <w:rsid w:val="00E876D8"/>
    <w:rsid w:val="00E91C1C"/>
    <w:rsid w:val="00E9761B"/>
    <w:rsid w:val="00EA09E9"/>
    <w:rsid w:val="00EB0C70"/>
    <w:rsid w:val="00EB1970"/>
    <w:rsid w:val="00EB1D9D"/>
    <w:rsid w:val="00EC249D"/>
    <w:rsid w:val="00EC4EA6"/>
    <w:rsid w:val="00ED05DB"/>
    <w:rsid w:val="00ED1BF9"/>
    <w:rsid w:val="00EE3CFD"/>
    <w:rsid w:val="00EE65D9"/>
    <w:rsid w:val="00EF2956"/>
    <w:rsid w:val="00F00EE7"/>
    <w:rsid w:val="00F053F3"/>
    <w:rsid w:val="00F104DF"/>
    <w:rsid w:val="00F1379B"/>
    <w:rsid w:val="00F1704B"/>
    <w:rsid w:val="00F17EFC"/>
    <w:rsid w:val="00F23650"/>
    <w:rsid w:val="00F2552A"/>
    <w:rsid w:val="00F2640F"/>
    <w:rsid w:val="00F26C8D"/>
    <w:rsid w:val="00F31725"/>
    <w:rsid w:val="00F32B4D"/>
    <w:rsid w:val="00F34D3D"/>
    <w:rsid w:val="00F42949"/>
    <w:rsid w:val="00F4304F"/>
    <w:rsid w:val="00F43342"/>
    <w:rsid w:val="00F44E25"/>
    <w:rsid w:val="00F46153"/>
    <w:rsid w:val="00F47109"/>
    <w:rsid w:val="00F50A70"/>
    <w:rsid w:val="00F52054"/>
    <w:rsid w:val="00F53119"/>
    <w:rsid w:val="00F53E12"/>
    <w:rsid w:val="00F56A87"/>
    <w:rsid w:val="00F57AB4"/>
    <w:rsid w:val="00F608BD"/>
    <w:rsid w:val="00F61C84"/>
    <w:rsid w:val="00F626B6"/>
    <w:rsid w:val="00F6342F"/>
    <w:rsid w:val="00F67295"/>
    <w:rsid w:val="00F71404"/>
    <w:rsid w:val="00F72C0A"/>
    <w:rsid w:val="00F80624"/>
    <w:rsid w:val="00F83B78"/>
    <w:rsid w:val="00F9040B"/>
    <w:rsid w:val="00F90A17"/>
    <w:rsid w:val="00F918B6"/>
    <w:rsid w:val="00F92E30"/>
    <w:rsid w:val="00F93D2F"/>
    <w:rsid w:val="00F95A72"/>
    <w:rsid w:val="00FA31FE"/>
    <w:rsid w:val="00FA7ECF"/>
    <w:rsid w:val="00FB0558"/>
    <w:rsid w:val="00FB0CEF"/>
    <w:rsid w:val="00FB2CD8"/>
    <w:rsid w:val="00FB5A2D"/>
    <w:rsid w:val="00FC3E5E"/>
    <w:rsid w:val="00FD08A7"/>
    <w:rsid w:val="00FD3EA2"/>
    <w:rsid w:val="00FE090F"/>
    <w:rsid w:val="00FE32DC"/>
    <w:rsid w:val="00FE3D9C"/>
    <w:rsid w:val="00FE5665"/>
    <w:rsid w:val="00FE727A"/>
    <w:rsid w:val="00FF048C"/>
    <w:rsid w:val="00FF1067"/>
    <w:rsid w:val="00FF2EAF"/>
    <w:rsid w:val="5806CF89"/>
    <w:rsid w:val="7B3C6767"/>
    <w:rsid w:val="7E085EDC"/>
  </w:rsid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ocId w14:val="4BAB6F58"/>
  <w15:docId w15:val="{6206AE4E-01C8-4D14-AF01-E4391501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6">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7CB1"/>
    <w:pPr>
      <w:spacing w:after="240"/>
    </w:pPr>
  </w:style>
  <w:style w:type="paragraph" w:styleId="Heading1">
    <w:name w:val="heading 1"/>
    <w:basedOn w:val="Normal"/>
    <w:next w:val="Normal"/>
    <w:link w:val="Heading1Char"/>
    <w:autoRedefine/>
    <w:uiPriority w:val="9"/>
    <w:qFormat/>
    <w:rsid w:val="00154736"/>
    <w:pPr>
      <w:keepNext/>
      <w:keepLines/>
      <w:pBdr>
        <w:bottom w:val="single" w:sz="4" w:space="1" w:color="595959" w:themeColor="text1" w:themeTint="A6"/>
      </w:pBdr>
      <w:spacing w:after="160" w:line="259" w:lineRule="auto"/>
      <w:outlineLvl w:val="0"/>
    </w:pPr>
    <w:rPr>
      <w:rFonts w:ascii="Times New Roman" w:hAnsi="Times New Roman"/>
      <w:b/>
      <w:sz w:val="36"/>
      <w:szCs w:val="36"/>
    </w:rPr>
  </w:style>
  <w:style w:type="paragraph" w:styleId="Heading2">
    <w:name w:val="heading 2"/>
    <w:basedOn w:val="Normal"/>
    <w:next w:val="Normal"/>
    <w:link w:val="Heading2Char"/>
    <w:autoRedefine/>
    <w:uiPriority w:val="9"/>
    <w:qFormat/>
    <w:rsid w:val="00543AEE"/>
    <w:pPr>
      <w:keepNext/>
      <w:keepLines/>
      <w:spacing w:before="200"/>
      <w:ind w:left="576"/>
      <w:outlineLvl w:val="1"/>
    </w:pPr>
    <w:rPr>
      <w:rFonts w:ascii="Times New Roman" w:hAnsi="Times New Roman" w:eastAsiaTheme="majorEastAsia" w:cstheme="majorBidi"/>
      <w:b/>
      <w:bCs/>
      <w:szCs w:val="26"/>
    </w:rPr>
  </w:style>
  <w:style w:type="paragraph" w:styleId="Heading3">
    <w:name w:val="heading 3"/>
    <w:basedOn w:val="Normal"/>
    <w:next w:val="Normal"/>
    <w:link w:val="Heading3Char"/>
    <w:qFormat/>
    <w:rsid w:val="00C968BB"/>
    <w:pPr>
      <w:keepNext/>
      <w:keepLines/>
      <w:numPr>
        <w:ilvl w:val="2"/>
        <w:numId w:val="2"/>
      </w:numPr>
      <w:spacing w:before="40"/>
      <w:outlineLvl w:val="2"/>
    </w:pPr>
    <w:rPr>
      <w:rFonts w:ascii="Times New Roman" w:hAnsi="Times New Roman" w:eastAsiaTheme="majorEastAsia" w:cstheme="majorBidi"/>
      <w:b/>
      <w:sz w:val="22"/>
    </w:rPr>
  </w:style>
  <w:style w:type="paragraph" w:styleId="Heading4">
    <w:name w:val="heading 4"/>
    <w:basedOn w:val="Normal"/>
    <w:next w:val="Normal"/>
    <w:link w:val="Heading4Char"/>
    <w:rsid w:val="006F5C4E"/>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rsid w:val="006F5C4E"/>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rsid w:val="006F5C4E"/>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semiHidden/>
    <w:unhideWhenUsed/>
    <w:rsid w:val="006F5C4E"/>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rsid w:val="00D7746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rsid w:val="00D7746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5FDE"/>
    <w:pPr>
      <w:tabs>
        <w:tab w:val="center" w:pos="4320"/>
        <w:tab w:val="right" w:pos="8640"/>
      </w:tabs>
    </w:pPr>
  </w:style>
  <w:style w:type="character" w:customStyle="1" w:styleId="HeaderChar">
    <w:name w:val="Header Char"/>
    <w:basedOn w:val="DefaultParagraphFont"/>
    <w:link w:val="Header"/>
    <w:uiPriority w:val="99"/>
    <w:rsid w:val="00145FDE"/>
  </w:style>
  <w:style w:type="paragraph" w:styleId="Footer">
    <w:name w:val="footer"/>
    <w:basedOn w:val="Normal"/>
    <w:link w:val="FooterChar"/>
    <w:uiPriority w:val="99"/>
    <w:unhideWhenUsed/>
    <w:rsid w:val="00145FDE"/>
    <w:pPr>
      <w:tabs>
        <w:tab w:val="center" w:pos="4320"/>
        <w:tab w:val="right" w:pos="8640"/>
      </w:tabs>
    </w:pPr>
  </w:style>
  <w:style w:type="character" w:customStyle="1" w:styleId="FooterChar">
    <w:name w:val="Footer Char"/>
    <w:basedOn w:val="DefaultParagraphFont"/>
    <w:link w:val="Footer"/>
    <w:uiPriority w:val="99"/>
    <w:rsid w:val="00145FDE"/>
  </w:style>
  <w:style w:type="character" w:customStyle="1" w:styleId="Heading1Char">
    <w:name w:val="Heading 1 Char"/>
    <w:basedOn w:val="DefaultParagraphFont"/>
    <w:link w:val="Heading1"/>
    <w:uiPriority w:val="9"/>
    <w:rsid w:val="00154736"/>
    <w:rPr>
      <w:rFonts w:ascii="Times New Roman" w:hAnsi="Times New Roman"/>
      <w:b/>
      <w:sz w:val="36"/>
      <w:szCs w:val="36"/>
    </w:rPr>
  </w:style>
  <w:style w:type="character" w:customStyle="1" w:styleId="Heading2Char">
    <w:name w:val="Heading 2 Char"/>
    <w:basedOn w:val="DefaultParagraphFont"/>
    <w:link w:val="Heading2"/>
    <w:uiPriority w:val="9"/>
    <w:rsid w:val="00543AEE"/>
    <w:rPr>
      <w:rFonts w:ascii="Times New Roman" w:hAnsi="Times New Roman" w:eastAsiaTheme="majorEastAsia" w:cstheme="majorBidi"/>
      <w:b/>
      <w:bCs/>
      <w:szCs w:val="26"/>
    </w:rPr>
  </w:style>
  <w:style w:type="paragraph" w:styleId="BalloonText">
    <w:name w:val="Balloon Text"/>
    <w:basedOn w:val="Normal"/>
    <w:link w:val="BalloonTextChar"/>
    <w:autoRedefine/>
    <w:rsid w:val="00B71A49"/>
    <w:rPr>
      <w:rFonts w:ascii="Lucida Grande" w:hAnsi="Lucida Grande"/>
      <w:szCs w:val="18"/>
    </w:rPr>
  </w:style>
  <w:style w:type="character" w:customStyle="1" w:styleId="BalloonTextChar">
    <w:name w:val="Balloon Text Char"/>
    <w:basedOn w:val="DefaultParagraphFont"/>
    <w:link w:val="BalloonText"/>
    <w:rsid w:val="00B71A49"/>
    <w:rPr>
      <w:rFonts w:ascii="Lucida Grande" w:hAnsi="Lucida Grande"/>
      <w:szCs w:val="18"/>
    </w:rPr>
  </w:style>
  <w:style w:type="paragraph" w:styleId="TOCHeading">
    <w:name w:val="TOC Heading"/>
    <w:basedOn w:val="Heading1"/>
    <w:next w:val="Normal"/>
    <w:uiPriority w:val="39"/>
    <w:qFormat/>
    <w:rsid w:val="0093265C"/>
    <w:pPr>
      <w:outlineLvl w:val="9"/>
    </w:pPr>
    <w:rPr>
      <w:color w:val="2F5496" w:themeColor="accent1" w:themeShade="BF"/>
      <w:sz w:val="28"/>
      <w:szCs w:val="28"/>
    </w:rPr>
  </w:style>
  <w:style w:type="paragraph" w:styleId="TOC8">
    <w:name w:val="toc 8"/>
    <w:basedOn w:val="Normal"/>
    <w:next w:val="Normal"/>
    <w:autoRedefine/>
    <w:rsid w:val="0093265C"/>
    <w:pPr>
      <w:spacing w:after="100"/>
      <w:ind w:left="1680"/>
    </w:pPr>
  </w:style>
  <w:style w:type="paragraph" w:styleId="TOC6">
    <w:name w:val="toc 6"/>
    <w:basedOn w:val="Normal"/>
    <w:next w:val="Normal"/>
    <w:autoRedefine/>
    <w:rsid w:val="0093265C"/>
    <w:pPr>
      <w:spacing w:after="100"/>
      <w:ind w:left="1200"/>
    </w:pPr>
  </w:style>
  <w:style w:type="paragraph" w:styleId="TOC5">
    <w:name w:val="toc 5"/>
    <w:basedOn w:val="Normal"/>
    <w:next w:val="Normal"/>
    <w:autoRedefine/>
    <w:rsid w:val="0093265C"/>
    <w:pPr>
      <w:spacing w:after="100"/>
      <w:ind w:left="960"/>
    </w:pPr>
  </w:style>
  <w:style w:type="paragraph" w:styleId="TOC3">
    <w:name w:val="toc 3"/>
    <w:basedOn w:val="Normal"/>
    <w:next w:val="Normal"/>
    <w:autoRedefine/>
    <w:uiPriority w:val="39"/>
    <w:rsid w:val="000976B1"/>
    <w:pPr>
      <w:spacing w:after="100"/>
      <w:ind w:left="480"/>
    </w:pPr>
    <w:rPr>
      <w:rFonts w:ascii="Times New Roman" w:hAnsi="Times New Roman"/>
      <w:sz w:val="22"/>
    </w:rPr>
  </w:style>
  <w:style w:type="paragraph" w:styleId="TOC1">
    <w:name w:val="toc 1"/>
    <w:basedOn w:val="Normal"/>
    <w:next w:val="Normal"/>
    <w:autoRedefine/>
    <w:uiPriority w:val="39"/>
    <w:qFormat/>
    <w:rsid w:val="00BD2F55"/>
    <w:pPr>
      <w:tabs>
        <w:tab w:val="right" w:leader="dot" w:pos="9350"/>
      </w:tabs>
      <w:spacing w:after="100"/>
    </w:pPr>
    <w:rPr>
      <w:rFonts w:ascii="Times New Roman" w:hAnsi="Times New Roman"/>
      <w:b/>
      <w:sz w:val="28"/>
    </w:rPr>
  </w:style>
  <w:style w:type="paragraph" w:styleId="Title">
    <w:name w:val="Title"/>
    <w:basedOn w:val="Normal"/>
    <w:next w:val="Normal"/>
    <w:link w:val="TitleChar"/>
    <w:uiPriority w:val="10"/>
    <w:qFormat/>
    <w:rsid w:val="0093265C"/>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3265C"/>
    <w:rPr>
      <w:rFonts w:asciiTheme="majorHAnsi" w:eastAsiaTheme="majorEastAsia" w:hAnsiTheme="majorHAnsi" w:cstheme="majorBidi"/>
      <w:color w:val="323E4F" w:themeColor="text2" w:themeShade="BF"/>
      <w:spacing w:val="5"/>
      <w:kern w:val="28"/>
      <w:sz w:val="52"/>
      <w:szCs w:val="52"/>
    </w:rPr>
  </w:style>
  <w:style w:type="paragraph" w:styleId="ListParagraph">
    <w:name w:val="List Paragraph"/>
    <w:aliases w:val="List bullet"/>
    <w:basedOn w:val="Normal"/>
    <w:uiPriority w:val="34"/>
    <w:qFormat/>
    <w:rsid w:val="0069728B"/>
    <w:pPr>
      <w:ind w:left="720"/>
      <w:contextualSpacing/>
    </w:pPr>
  </w:style>
  <w:style w:type="table" w:styleId="TableGrid">
    <w:name w:val="Table Grid"/>
    <w:basedOn w:val="TableNormal"/>
    <w:uiPriority w:val="39"/>
    <w:rsid w:val="00697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
    <w:name w:val="Colorful Grid"/>
    <w:basedOn w:val="TableNormal"/>
    <w:rsid w:val="0069728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6">
    <w:name w:val="Colorful Grid Accent 6"/>
    <w:basedOn w:val="TableNormal"/>
    <w:rsid w:val="0069728B"/>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3">
    <w:name w:val="Colorful Grid Accent 3"/>
    <w:basedOn w:val="TableNormal"/>
    <w:rsid w:val="0069728B"/>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ListAccent6">
    <w:name w:val="Light List Accent 6"/>
    <w:basedOn w:val="TableNormal"/>
    <w:rsid w:val="0069728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styleId="PageNumber">
    <w:name w:val="page number"/>
    <w:basedOn w:val="DefaultParagraphFont"/>
    <w:rsid w:val="0041194D"/>
  </w:style>
  <w:style w:type="paragraph" w:customStyle="1" w:styleId="BodyCopy">
    <w:name w:val="Body Copy"/>
    <w:basedOn w:val="Normal"/>
    <w:uiPriority w:val="99"/>
    <w:rsid w:val="00047490"/>
    <w:pPr>
      <w:widowControl w:val="0"/>
      <w:suppressAutoHyphens/>
      <w:autoSpaceDE w:val="0"/>
      <w:autoSpaceDN w:val="0"/>
      <w:adjustRightInd w:val="0"/>
      <w:spacing w:line="240" w:lineRule="atLeast"/>
      <w:textAlignment w:val="center"/>
    </w:pPr>
    <w:rPr>
      <w:rFonts w:ascii="Avenir-Light" w:eastAsia="Calibri" w:hAnsi="Avenir-Light" w:cs="Avenir-Light"/>
      <w:color w:val="000000"/>
      <w:sz w:val="16"/>
      <w:szCs w:val="16"/>
      <w:lang w:eastAsia="en-US"/>
    </w:rPr>
  </w:style>
  <w:style w:type="character" w:styleId="CommentReference">
    <w:name w:val="annotation reference"/>
    <w:basedOn w:val="DefaultParagraphFont"/>
    <w:rsid w:val="00D73226"/>
    <w:rPr>
      <w:sz w:val="16"/>
      <w:szCs w:val="16"/>
    </w:rPr>
  </w:style>
  <w:style w:type="paragraph" w:styleId="CommentText">
    <w:name w:val="annotation text"/>
    <w:basedOn w:val="Normal"/>
    <w:link w:val="CommentTextChar"/>
    <w:rsid w:val="00D73226"/>
    <w:rPr>
      <w:sz w:val="20"/>
      <w:szCs w:val="20"/>
    </w:rPr>
  </w:style>
  <w:style w:type="character" w:customStyle="1" w:styleId="CommentTextChar">
    <w:name w:val="Comment Text Char"/>
    <w:basedOn w:val="DefaultParagraphFont"/>
    <w:link w:val="CommentText"/>
    <w:rsid w:val="00D73226"/>
    <w:rPr>
      <w:sz w:val="20"/>
      <w:szCs w:val="20"/>
    </w:rPr>
  </w:style>
  <w:style w:type="paragraph" w:styleId="CommentSubject">
    <w:name w:val="annotation subject"/>
    <w:basedOn w:val="CommentText"/>
    <w:next w:val="CommentText"/>
    <w:link w:val="CommentSubjectChar"/>
    <w:rsid w:val="00D73226"/>
    <w:rPr>
      <w:b/>
      <w:bCs/>
    </w:rPr>
  </w:style>
  <w:style w:type="character" w:customStyle="1" w:styleId="CommentSubjectChar">
    <w:name w:val="Comment Subject Char"/>
    <w:basedOn w:val="CommentTextChar"/>
    <w:link w:val="CommentSubject"/>
    <w:rsid w:val="00D73226"/>
    <w:rPr>
      <w:b/>
      <w:bCs/>
      <w:sz w:val="20"/>
      <w:szCs w:val="20"/>
    </w:rPr>
  </w:style>
  <w:style w:type="paragraph" w:styleId="Caption">
    <w:name w:val="caption"/>
    <w:basedOn w:val="Normal"/>
    <w:next w:val="Normal"/>
    <w:autoRedefine/>
    <w:rsid w:val="00CA2A35"/>
    <w:pPr>
      <w:keepNext/>
      <w:spacing w:after="200"/>
      <w:ind w:firstLine="577"/>
    </w:pPr>
    <w:rPr>
      <w:bCs/>
      <w:i/>
      <w:color w:val="7F7F7F" w:themeColor="text1" w:themeTint="80"/>
      <w:sz w:val="18"/>
      <w:szCs w:val="18"/>
    </w:rPr>
  </w:style>
  <w:style w:type="character" w:customStyle="1" w:styleId="Heading3Char">
    <w:name w:val="Heading 3 Char"/>
    <w:basedOn w:val="DefaultParagraphFont"/>
    <w:link w:val="Heading3"/>
    <w:rsid w:val="00C968BB"/>
    <w:rPr>
      <w:rFonts w:ascii="Times New Roman" w:hAnsi="Times New Roman" w:eastAsiaTheme="majorEastAsia" w:cstheme="majorBidi"/>
      <w:b/>
      <w:sz w:val="22"/>
    </w:rPr>
  </w:style>
  <w:style w:type="character" w:customStyle="1" w:styleId="Heading9Char">
    <w:name w:val="Heading 9 Char"/>
    <w:basedOn w:val="DefaultParagraphFont"/>
    <w:link w:val="Heading9"/>
    <w:rsid w:val="00D7746A"/>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rsid w:val="00D7746A"/>
    <w:rPr>
      <w:rFonts w:asciiTheme="majorHAnsi" w:eastAsiaTheme="majorEastAsia" w:hAnsiTheme="majorHAnsi" w:cstheme="majorBidi"/>
      <w:color w:val="272727" w:themeColor="text1" w:themeTint="D8"/>
      <w:sz w:val="21"/>
      <w:szCs w:val="21"/>
    </w:rPr>
  </w:style>
  <w:style w:type="paragraph" w:customStyle="1" w:styleId="Appendix">
    <w:name w:val="Appendix"/>
    <w:basedOn w:val="Heading1"/>
    <w:next w:val="Normal"/>
    <w:autoRedefine/>
    <w:qFormat/>
    <w:rsid w:val="00091059"/>
    <w:pPr>
      <w:pageBreakBefore/>
      <w:numPr>
        <w:numId w:val="1"/>
      </w:numPr>
      <w:spacing w:before="120" w:after="120"/>
    </w:pPr>
  </w:style>
  <w:style w:type="character" w:customStyle="1" w:styleId="Heading4Char">
    <w:name w:val="Heading 4 Char"/>
    <w:basedOn w:val="DefaultParagraphFont"/>
    <w:link w:val="Heading4"/>
    <w:rsid w:val="006F5C4E"/>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rsid w:val="006F5C4E"/>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rsid w:val="006F5C4E"/>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semiHidden/>
    <w:rsid w:val="006F5C4E"/>
    <w:rPr>
      <w:rFonts w:asciiTheme="majorHAnsi" w:eastAsiaTheme="majorEastAsia" w:hAnsiTheme="majorHAnsi" w:cstheme="majorBidi"/>
      <w:i/>
      <w:iCs/>
      <w:color w:val="404040" w:themeColor="text1" w:themeTint="BF"/>
    </w:rPr>
  </w:style>
  <w:style w:type="paragraph" w:customStyle="1" w:styleId="NumHdg1">
    <w:name w:val="Num Hdg 1"/>
    <w:basedOn w:val="Heading1"/>
    <w:next w:val="Normal"/>
    <w:autoRedefine/>
    <w:qFormat/>
    <w:rsid w:val="005F6F1E"/>
    <w:pPr>
      <w:pageBreakBefore/>
    </w:pPr>
  </w:style>
  <w:style w:type="paragraph" w:customStyle="1" w:styleId="NumHdg2">
    <w:name w:val="Num Hdg 2"/>
    <w:basedOn w:val="Heading2"/>
    <w:qFormat/>
    <w:rsid w:val="004C5C69"/>
  </w:style>
  <w:style w:type="paragraph" w:customStyle="1" w:styleId="NumHdg3">
    <w:name w:val="Num Hdg 3"/>
    <w:basedOn w:val="Heading3"/>
    <w:autoRedefine/>
    <w:qFormat/>
    <w:rsid w:val="00532AE0"/>
  </w:style>
  <w:style w:type="paragraph" w:styleId="TOC2">
    <w:name w:val="toc 2"/>
    <w:basedOn w:val="Normal"/>
    <w:next w:val="Normal"/>
    <w:autoRedefine/>
    <w:uiPriority w:val="39"/>
    <w:unhideWhenUsed/>
    <w:qFormat/>
    <w:rsid w:val="000976B1"/>
    <w:pPr>
      <w:spacing w:after="100"/>
      <w:ind w:left="240"/>
    </w:pPr>
    <w:rPr>
      <w:rFonts w:ascii="Times New Roman" w:hAnsi="Times New Roman"/>
    </w:rPr>
  </w:style>
  <w:style w:type="character" w:styleId="Hyperlink">
    <w:name w:val="Hyperlink"/>
    <w:basedOn w:val="DefaultParagraphFont"/>
    <w:uiPriority w:val="99"/>
    <w:unhideWhenUsed/>
    <w:rsid w:val="00F6342F"/>
    <w:rPr>
      <w:color w:val="0563C1" w:themeColor="hyperlink"/>
      <w:u w:val="single"/>
    </w:rPr>
  </w:style>
  <w:style w:type="paragraph" w:styleId="TableofFigures">
    <w:name w:val="table of figures"/>
    <w:basedOn w:val="Normal"/>
    <w:next w:val="Normal"/>
    <w:autoRedefine/>
    <w:uiPriority w:val="99"/>
    <w:unhideWhenUsed/>
    <w:qFormat/>
    <w:rsid w:val="00A21386"/>
    <w:pPr>
      <w:tabs>
        <w:tab w:val="right" w:leader="dot" w:pos="9350"/>
      </w:tabs>
    </w:pPr>
    <w:rPr>
      <w:rFonts w:ascii="Times New Roman" w:hAnsi="Times New Roman"/>
      <w:i/>
      <w:noProof/>
    </w:rPr>
  </w:style>
  <w:style w:type="character" w:styleId="FollowedHyperlink">
    <w:name w:val="FollowedHyperlink"/>
    <w:basedOn w:val="DefaultParagraphFont"/>
    <w:semiHidden/>
    <w:unhideWhenUsed/>
    <w:rsid w:val="003F5577"/>
    <w:rPr>
      <w:color w:val="954F72" w:themeColor="followedHyperlink"/>
      <w:u w:val="single"/>
    </w:rPr>
  </w:style>
  <w:style w:type="paragraph" w:styleId="Subtitle">
    <w:name w:val="Subtitle"/>
    <w:basedOn w:val="Normal"/>
    <w:next w:val="Normal"/>
    <w:link w:val="SubtitleChar"/>
    <w:rsid w:val="00A32AB3"/>
    <w:pPr>
      <w:numPr>
        <w:ilvl w:val="1"/>
      </w:numPr>
      <w:spacing w:after="160"/>
    </w:pPr>
    <w:rPr>
      <w:b/>
      <w:color w:val="205794"/>
      <w:spacing w:val="15"/>
      <w:sz w:val="22"/>
      <w:szCs w:val="22"/>
    </w:rPr>
  </w:style>
  <w:style w:type="character" w:customStyle="1" w:styleId="SubtitleChar">
    <w:name w:val="Subtitle Char"/>
    <w:basedOn w:val="DefaultParagraphFont"/>
    <w:link w:val="Subtitle"/>
    <w:rsid w:val="00A32AB3"/>
    <w:rPr>
      <w:b/>
      <w:color w:val="205794"/>
      <w:spacing w:val="15"/>
      <w:sz w:val="22"/>
      <w:szCs w:val="22"/>
    </w:rPr>
  </w:style>
  <w:style w:type="paragraph" w:styleId="ListBullet0">
    <w:name w:val="List Bullet"/>
    <w:basedOn w:val="Normal"/>
    <w:uiPriority w:val="99"/>
    <w:unhideWhenUsed/>
    <w:rsid w:val="003C775E"/>
    <w:pPr>
      <w:tabs>
        <w:tab w:val="num" w:pos="360"/>
      </w:tabs>
      <w:spacing w:after="200" w:line="276" w:lineRule="auto"/>
      <w:ind w:left="360" w:hanging="360"/>
      <w:contextualSpacing/>
    </w:pPr>
    <w:rPr>
      <w:rFonts w:eastAsiaTheme="minorHAnsi"/>
      <w:sz w:val="22"/>
      <w:szCs w:val="22"/>
      <w:lang w:eastAsia="en-US"/>
    </w:rPr>
  </w:style>
  <w:style w:type="character" w:styleId="UnresolvedMention">
    <w:name w:val="Unresolved Mention"/>
    <w:basedOn w:val="DefaultParagraphFont"/>
    <w:uiPriority w:val="99"/>
    <w:semiHidden/>
    <w:unhideWhenUsed/>
    <w:rsid w:val="0073205F"/>
    <w:rPr>
      <w:color w:val="605E5C"/>
      <w:shd w:val="clear" w:color="auto" w:fill="E1DFDD"/>
    </w:rPr>
  </w:style>
  <w:style w:type="paragraph" w:customStyle="1" w:styleId="Default">
    <w:name w:val="Default"/>
    <w:rsid w:val="00E12EFF"/>
    <w:pPr>
      <w:autoSpaceDE w:val="0"/>
      <w:autoSpaceDN w:val="0"/>
      <w:adjustRightInd w:val="0"/>
    </w:pPr>
    <w:rPr>
      <w:rFonts w:ascii="Arial" w:hAnsi="Arial" w:cs="Arial"/>
      <w:color w:val="000000"/>
    </w:rPr>
  </w:style>
  <w:style w:type="table" w:customStyle="1" w:styleId="TableGrid1">
    <w:name w:val="Table Grid1"/>
    <w:basedOn w:val="TableNormal"/>
    <w:next w:val="TableGrid"/>
    <w:uiPriority w:val="59"/>
    <w:rsid w:val="00AF3B0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F3B08"/>
    <w:pPr>
      <w:widowControl w:val="0"/>
      <w:autoSpaceDE w:val="0"/>
      <w:autoSpaceDN w:val="0"/>
      <w:spacing w:after="0"/>
    </w:pPr>
    <w:rPr>
      <w:rFonts w:ascii="Arial" w:eastAsia="Arial" w:hAnsi="Arial" w:cs="Arial"/>
      <w:sz w:val="22"/>
      <w:szCs w:val="22"/>
      <w:lang w:eastAsia="en-US"/>
    </w:rPr>
  </w:style>
  <w:style w:type="table" w:customStyle="1" w:styleId="TableGrid2">
    <w:name w:val="Table Grid2"/>
    <w:basedOn w:val="TableNormal"/>
    <w:next w:val="TableGrid"/>
    <w:uiPriority w:val="59"/>
    <w:rsid w:val="00650F1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tyle1">
    <w:name w:val="Caption Style 1"/>
    <w:basedOn w:val="Caption"/>
    <w:autoRedefine/>
    <w:qFormat/>
    <w:rsid w:val="00BC21B6"/>
    <w:rPr>
      <w:rFonts w:ascii="Times New Roman" w:hAnsi="Times New Roman"/>
      <w:sz w:val="20"/>
    </w:rPr>
  </w:style>
  <w:style w:type="character" w:styleId="PlaceholderText">
    <w:name w:val="Placeholder Text"/>
    <w:basedOn w:val="DefaultParagraphFont"/>
    <w:semiHidden/>
    <w:rsid w:val="00043B1A"/>
    <w:rPr>
      <w:color w:val="808080"/>
    </w:rPr>
  </w:style>
  <w:style w:type="paragraph" w:styleId="HTMLTopofForm">
    <w:name w:val="HTML Top of Form"/>
    <w:basedOn w:val="Normal"/>
    <w:next w:val="Normal"/>
    <w:link w:val="z-TopofFormChar"/>
    <w:hidden/>
    <w:semiHidden/>
    <w:unhideWhenUsed/>
    <w:rsid w:val="001A6F3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HTMLTopofForm"/>
    <w:semiHidden/>
    <w:rsid w:val="001A6F3F"/>
    <w:rPr>
      <w:rFonts w:ascii="Arial" w:hAnsi="Arial" w:cs="Arial"/>
      <w:vanish/>
      <w:sz w:val="16"/>
      <w:szCs w:val="16"/>
    </w:rPr>
  </w:style>
  <w:style w:type="paragraph" w:styleId="HTMLBottomofForm">
    <w:name w:val="HTML Bottom of Form"/>
    <w:basedOn w:val="Normal"/>
    <w:next w:val="Normal"/>
    <w:link w:val="z-BottomofFormChar"/>
    <w:hidden/>
    <w:semiHidden/>
    <w:unhideWhenUsed/>
    <w:rsid w:val="001A6F3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HTMLBottomofForm"/>
    <w:semiHidden/>
    <w:rsid w:val="001A6F3F"/>
    <w:rPr>
      <w:rFonts w:ascii="Arial" w:hAnsi="Arial" w:cs="Arial"/>
      <w:vanish/>
      <w:sz w:val="16"/>
      <w:szCs w:val="16"/>
    </w:rPr>
  </w:style>
  <w:style w:type="paragraph" w:styleId="TOC4">
    <w:name w:val="toc 4"/>
    <w:basedOn w:val="Normal"/>
    <w:next w:val="Normal"/>
    <w:autoRedefine/>
    <w:semiHidden/>
    <w:unhideWhenUsed/>
    <w:qFormat/>
    <w:rsid w:val="00755450"/>
    <w:pPr>
      <w:spacing w:after="100"/>
      <w:ind w:left="720"/>
    </w:pPr>
    <w:rPr>
      <w:rFonts w:ascii="Times New Roman" w:hAnsi="Times New Roman"/>
    </w:rPr>
  </w:style>
  <w:style w:type="paragraph" w:styleId="Revision">
    <w:name w:val="Revision"/>
    <w:hidden/>
    <w:semiHidden/>
    <w:rsid w:val="006B1319"/>
  </w:style>
  <w:style w:type="paragraph" w:styleId="NoSpacing">
    <w:name w:val="No Spacing"/>
    <w:uiPriority w:val="1"/>
    <w:qFormat/>
    <w:rsid w:val="009A61B0"/>
    <w:rPr>
      <w:rFonts w:ascii="Calibri" w:eastAsia="Calibri" w:hAnsi="Calibri" w:cs="Times New Roman"/>
      <w:sz w:val="22"/>
      <w:szCs w:val="22"/>
      <w:lang w:eastAsia="en-US"/>
    </w:rPr>
  </w:style>
  <w:style w:type="character" w:customStyle="1" w:styleId="normaltextrun">
    <w:name w:val="normaltextrun"/>
    <w:basedOn w:val="DefaultParagraphFont"/>
    <w:rsid w:val="00032F84"/>
  </w:style>
  <w:style w:type="character" w:customStyle="1" w:styleId="eop">
    <w:name w:val="eop"/>
    <w:basedOn w:val="DefaultParagraphFont"/>
    <w:rsid w:val="00032F84"/>
  </w:style>
  <w:style w:type="paragraph" w:customStyle="1" w:styleId="paragraph">
    <w:name w:val="paragraph"/>
    <w:basedOn w:val="Normal"/>
    <w:rsid w:val="00BE1745"/>
    <w:pPr>
      <w:spacing w:before="100" w:beforeAutospacing="1" w:after="100" w:afterAutospacing="1"/>
    </w:pPr>
    <w:rPr>
      <w:rFonts w:ascii="Times New Roman" w:eastAsia="Times New Roman" w:hAnsi="Times New Roman" w:cs="Times New Roman"/>
      <w:lang w:eastAsia="en-US"/>
    </w:rPr>
  </w:style>
  <w:style w:type="character" w:customStyle="1" w:styleId="tabchar">
    <w:name w:val="tabchar"/>
    <w:basedOn w:val="DefaultParagraphFont"/>
    <w:rsid w:val="00BE1745"/>
  </w:style>
  <w:style w:type="paragraph" w:styleId="NormalWeb">
    <w:name w:val="Normal (Web)"/>
    <w:basedOn w:val="Normal"/>
    <w:uiPriority w:val="99"/>
    <w:semiHidden/>
    <w:unhideWhenUsed/>
    <w:rsid w:val="00601666"/>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png" /><Relationship Id="rId12" Type="http://schemas.openxmlformats.org/officeDocument/2006/relationships/image" Target="media/image3.jpeg" /><Relationship Id="rId13" Type="http://schemas.openxmlformats.org/officeDocument/2006/relationships/image" Target="media/image4.emf" /><Relationship Id="rId14" Type="http://schemas.openxmlformats.org/officeDocument/2006/relationships/package" Target="embeddings/ooxmlPackage1.vsdx" /><Relationship Id="rId15" Type="http://schemas.openxmlformats.org/officeDocument/2006/relationships/hyperlink" Target="mailto:CARS_Helpdesk@cdc.gov" TargetMode="External" /><Relationship Id="rId16" Type="http://schemas.openxmlformats.org/officeDocument/2006/relationships/image" Target="media/image5.wmf" /><Relationship Id="rId17" Type="http://schemas.openxmlformats.org/officeDocument/2006/relationships/control" Target="activeX/activeX1.xml" /><Relationship Id="rId18" Type="http://schemas.openxmlformats.org/officeDocument/2006/relationships/image" Target="media/image6.wmf" /><Relationship Id="rId19" Type="http://schemas.openxmlformats.org/officeDocument/2006/relationships/control" Target="activeX/activeX2.xml" /><Relationship Id="rId2" Type="http://schemas.openxmlformats.org/officeDocument/2006/relationships/endnotes" Target="endnotes.xml" /><Relationship Id="rId20" Type="http://schemas.openxmlformats.org/officeDocument/2006/relationships/image" Target="media/image7.wmf" /><Relationship Id="rId21" Type="http://schemas.openxmlformats.org/officeDocument/2006/relationships/control" Target="activeX/activeX3.xml" /><Relationship Id="rId22" Type="http://schemas.openxmlformats.org/officeDocument/2006/relationships/image" Target="media/image8.wmf" /><Relationship Id="rId23" Type="http://schemas.openxmlformats.org/officeDocument/2006/relationships/control" Target="activeX/activeX4.xml" /><Relationship Id="rId24" Type="http://schemas.openxmlformats.org/officeDocument/2006/relationships/image" Target="media/image9.wmf" /><Relationship Id="rId25" Type="http://schemas.openxmlformats.org/officeDocument/2006/relationships/control" Target="activeX/activeX5.xml" /><Relationship Id="rId26" Type="http://schemas.openxmlformats.org/officeDocument/2006/relationships/image" Target="media/image10.wmf" /><Relationship Id="rId27" Type="http://schemas.openxmlformats.org/officeDocument/2006/relationships/control" Target="activeX/activeX6.xml" /><Relationship Id="rId28" Type="http://schemas.openxmlformats.org/officeDocument/2006/relationships/image" Target="media/image11.wmf" /><Relationship Id="rId29" Type="http://schemas.openxmlformats.org/officeDocument/2006/relationships/control" Target="activeX/activeX7.xml" /><Relationship Id="rId3" Type="http://schemas.openxmlformats.org/officeDocument/2006/relationships/settings" Target="settings.xml" /><Relationship Id="rId30" Type="http://schemas.openxmlformats.org/officeDocument/2006/relationships/image" Target="media/image12.wmf" /><Relationship Id="rId31" Type="http://schemas.openxmlformats.org/officeDocument/2006/relationships/control" Target="activeX/activeX8.xml" /><Relationship Id="rId32" Type="http://schemas.openxmlformats.org/officeDocument/2006/relationships/image" Target="media/image13.wmf" /><Relationship Id="rId33" Type="http://schemas.openxmlformats.org/officeDocument/2006/relationships/control" Target="activeX/activeX9.xml" /><Relationship Id="rId34" Type="http://schemas.openxmlformats.org/officeDocument/2006/relationships/image" Target="media/image14.wmf" /><Relationship Id="rId35" Type="http://schemas.openxmlformats.org/officeDocument/2006/relationships/control" Target="activeX/activeX10.xml" /><Relationship Id="rId36" Type="http://schemas.openxmlformats.org/officeDocument/2006/relationships/image" Target="media/image15.wmf" /><Relationship Id="rId37" Type="http://schemas.openxmlformats.org/officeDocument/2006/relationships/control" Target="activeX/activeX11.xml" /><Relationship Id="rId38" Type="http://schemas.openxmlformats.org/officeDocument/2006/relationships/image" Target="media/image16.wmf" /><Relationship Id="rId39" Type="http://schemas.openxmlformats.org/officeDocument/2006/relationships/control" Target="activeX/activeX12.xml" /><Relationship Id="rId4" Type="http://schemas.openxmlformats.org/officeDocument/2006/relationships/webSettings" Target="webSettings.xml" /><Relationship Id="rId40" Type="http://schemas.openxmlformats.org/officeDocument/2006/relationships/image" Target="media/image17.wmf" /><Relationship Id="rId41" Type="http://schemas.openxmlformats.org/officeDocument/2006/relationships/control" Target="activeX/activeX13.xml" /><Relationship Id="rId42" Type="http://schemas.openxmlformats.org/officeDocument/2006/relationships/image" Target="media/image18.wmf" /><Relationship Id="rId43" Type="http://schemas.openxmlformats.org/officeDocument/2006/relationships/control" Target="activeX/activeX14.xml" /><Relationship Id="rId44" Type="http://schemas.openxmlformats.org/officeDocument/2006/relationships/image" Target="media/image19.wmf" /><Relationship Id="rId45" Type="http://schemas.openxmlformats.org/officeDocument/2006/relationships/control" Target="activeX/activeX15.xml" /><Relationship Id="rId46" Type="http://schemas.openxmlformats.org/officeDocument/2006/relationships/image" Target="media/image20.wmf" /><Relationship Id="rId47" Type="http://schemas.openxmlformats.org/officeDocument/2006/relationships/control" Target="activeX/activeX16.xml" /><Relationship Id="rId48" Type="http://schemas.openxmlformats.org/officeDocument/2006/relationships/image" Target="media/image21.wmf" /><Relationship Id="rId49" Type="http://schemas.openxmlformats.org/officeDocument/2006/relationships/control" Target="activeX/activeX17.xml" /><Relationship Id="rId5" Type="http://schemas.openxmlformats.org/officeDocument/2006/relationships/fontTable" Target="fontTable.xml" /><Relationship Id="rId50" Type="http://schemas.openxmlformats.org/officeDocument/2006/relationships/image" Target="media/image22.wmf" /><Relationship Id="rId51" Type="http://schemas.openxmlformats.org/officeDocument/2006/relationships/control" Target="activeX/activeX18.xml" /><Relationship Id="rId52" Type="http://schemas.openxmlformats.org/officeDocument/2006/relationships/image" Target="media/image23.wmf" /><Relationship Id="rId53" Type="http://schemas.openxmlformats.org/officeDocument/2006/relationships/control" Target="activeX/activeX19.xml" /><Relationship Id="rId54" Type="http://schemas.openxmlformats.org/officeDocument/2006/relationships/image" Target="media/image24.wmf" /><Relationship Id="rId55" Type="http://schemas.openxmlformats.org/officeDocument/2006/relationships/control" Target="activeX/activeX20.xml" /><Relationship Id="rId56" Type="http://schemas.openxmlformats.org/officeDocument/2006/relationships/image" Target="media/image25.wmf" /><Relationship Id="rId57" Type="http://schemas.openxmlformats.org/officeDocument/2006/relationships/control" Target="activeX/activeX21.xml" /><Relationship Id="rId58" Type="http://schemas.openxmlformats.org/officeDocument/2006/relationships/image" Target="media/image26.wmf" /><Relationship Id="rId59" Type="http://schemas.openxmlformats.org/officeDocument/2006/relationships/control" Target="activeX/activeX22.xml" /><Relationship Id="rId6" Type="http://schemas.openxmlformats.org/officeDocument/2006/relationships/customXml" Target="../customXml/item1.xml" /><Relationship Id="rId60" Type="http://schemas.openxmlformats.org/officeDocument/2006/relationships/image" Target="media/image27.wmf" /><Relationship Id="rId61" Type="http://schemas.openxmlformats.org/officeDocument/2006/relationships/control" Target="activeX/activeX23.xml" /><Relationship Id="rId62" Type="http://schemas.openxmlformats.org/officeDocument/2006/relationships/image" Target="media/image28.wmf" /><Relationship Id="rId63" Type="http://schemas.openxmlformats.org/officeDocument/2006/relationships/control" Target="activeX/activeX24.xml" /><Relationship Id="rId64" Type="http://schemas.openxmlformats.org/officeDocument/2006/relationships/image" Target="media/image29.wmf" /><Relationship Id="rId65" Type="http://schemas.openxmlformats.org/officeDocument/2006/relationships/control" Target="activeX/activeX25.xml" /><Relationship Id="rId66" Type="http://schemas.openxmlformats.org/officeDocument/2006/relationships/image" Target="media/image30.wmf" /><Relationship Id="rId67" Type="http://schemas.openxmlformats.org/officeDocument/2006/relationships/control" Target="activeX/activeX26.xml" /><Relationship Id="rId68" Type="http://schemas.openxmlformats.org/officeDocument/2006/relationships/image" Target="media/image31.wmf" /><Relationship Id="rId69" Type="http://schemas.openxmlformats.org/officeDocument/2006/relationships/control" Target="activeX/activeX27.xml" /><Relationship Id="rId7" Type="http://schemas.openxmlformats.org/officeDocument/2006/relationships/customXml" Target="../customXml/item2.xml" /><Relationship Id="rId70" Type="http://schemas.openxmlformats.org/officeDocument/2006/relationships/image" Target="media/image32.wmf" /><Relationship Id="rId71" Type="http://schemas.openxmlformats.org/officeDocument/2006/relationships/control" Target="activeX/activeX28.xml" /><Relationship Id="rId72" Type="http://schemas.openxmlformats.org/officeDocument/2006/relationships/header" Target="header1.xml" /><Relationship Id="rId73" Type="http://schemas.openxmlformats.org/officeDocument/2006/relationships/header" Target="header2.xml" /><Relationship Id="rId74" Type="http://schemas.openxmlformats.org/officeDocument/2006/relationships/footer" Target="footer1.xml" /><Relationship Id="rId75" Type="http://schemas.openxmlformats.org/officeDocument/2006/relationships/footer" Target="footer2.xml" /><Relationship Id="rId76" Type="http://schemas.openxmlformats.org/officeDocument/2006/relationships/header" Target="header3.xml" /><Relationship Id="rId77" Type="http://schemas.openxmlformats.org/officeDocument/2006/relationships/footer" Target="footer3.xml" /><Relationship Id="rId78" Type="http://schemas.openxmlformats.org/officeDocument/2006/relationships/theme" Target="theme/theme1.xml" /><Relationship Id="rId79" Type="http://schemas.openxmlformats.org/officeDocument/2006/relationships/numbering" Target="numbering.xml" /><Relationship Id="rId8" Type="http://schemas.openxmlformats.org/officeDocument/2006/relationships/customXml" Target="../customXml/item3.xml" /><Relationship Id="rId80" Type="http://schemas.openxmlformats.org/officeDocument/2006/relationships/styles" Target="styles.xml" /><Relationship Id="rId9" Type="http://schemas.openxmlformats.org/officeDocument/2006/relationships/customXml" Target="../customXml/item4.xml" /></Relationships>
</file>

<file path=word/_rels/footer3.xml.rels><?xml version="1.0" encoding="utf-8" standalone="yes"?><Relationships xmlns="http://schemas.openxmlformats.org/package/2006/relationships"><Relationship Id="rId1" Type="http://schemas.openxmlformats.org/officeDocument/2006/relationships/image" Target="media/image34.png" /></Relationships>
</file>

<file path=word/_rels/header2.xml.rels><?xml version="1.0" encoding="utf-8" standalone="yes"?><Relationships xmlns="http://schemas.openxmlformats.org/package/2006/relationships"><Relationship Id="rId1" Type="http://schemas.openxmlformats.org/officeDocument/2006/relationships/image" Target="media/image33.png" /></Relationships>
</file>

<file path=word/activeX/_rels/activeX1.xml.rels><?xml version="1.0" encoding="utf-8" standalone="yes"?><Relationships xmlns="http://schemas.openxmlformats.org/package/2006/relationships"><Relationship Id="rId1" Type="http://schemas.microsoft.com/office/2006/relationships/activeXControlBinary" Target="activeX1.bin" /></Relationships>
</file>

<file path=word/activeX/_rels/activeX10.xml.rels><?xml version="1.0" encoding="utf-8" standalone="yes"?><Relationships xmlns="http://schemas.openxmlformats.org/package/2006/relationships"><Relationship Id="rId1" Type="http://schemas.microsoft.com/office/2006/relationships/activeXControlBinary" Target="activeX10.bin" /></Relationships>
</file>

<file path=word/activeX/_rels/activeX11.xml.rels><?xml version="1.0" encoding="utf-8" standalone="yes"?><Relationships xmlns="http://schemas.openxmlformats.org/package/2006/relationships"><Relationship Id="rId1" Type="http://schemas.microsoft.com/office/2006/relationships/activeXControlBinary" Target="activeX11.bin" /></Relationships>
</file>

<file path=word/activeX/_rels/activeX12.xml.rels><?xml version="1.0" encoding="utf-8" standalone="yes"?><Relationships xmlns="http://schemas.openxmlformats.org/package/2006/relationships"><Relationship Id="rId1" Type="http://schemas.microsoft.com/office/2006/relationships/activeXControlBinary" Target="activeX12.bin" /></Relationships>
</file>

<file path=word/activeX/_rels/activeX13.xml.rels><?xml version="1.0" encoding="utf-8" standalone="yes"?><Relationships xmlns="http://schemas.openxmlformats.org/package/2006/relationships"><Relationship Id="rId1" Type="http://schemas.microsoft.com/office/2006/relationships/activeXControlBinary" Target="activeX13.bin" /></Relationships>
</file>

<file path=word/activeX/_rels/activeX14.xml.rels><?xml version="1.0" encoding="utf-8" standalone="yes"?><Relationships xmlns="http://schemas.openxmlformats.org/package/2006/relationships"><Relationship Id="rId1" Type="http://schemas.microsoft.com/office/2006/relationships/activeXControlBinary" Target="activeX14.bin" /></Relationships>
</file>

<file path=word/activeX/_rels/activeX15.xml.rels><?xml version="1.0" encoding="utf-8" standalone="yes"?><Relationships xmlns="http://schemas.openxmlformats.org/package/2006/relationships"><Relationship Id="rId1" Type="http://schemas.microsoft.com/office/2006/relationships/activeXControlBinary" Target="activeX15.bin" /></Relationships>
</file>

<file path=word/activeX/_rels/activeX16.xml.rels><?xml version="1.0" encoding="utf-8" standalone="yes"?><Relationships xmlns="http://schemas.openxmlformats.org/package/2006/relationships"><Relationship Id="rId1" Type="http://schemas.microsoft.com/office/2006/relationships/activeXControlBinary" Target="activeX16.bin" /></Relationships>
</file>

<file path=word/activeX/_rels/activeX17.xml.rels><?xml version="1.0" encoding="utf-8" standalone="yes"?><Relationships xmlns="http://schemas.openxmlformats.org/package/2006/relationships"><Relationship Id="rId1" Type="http://schemas.microsoft.com/office/2006/relationships/activeXControlBinary" Target="activeX17.bin" /></Relationships>
</file>

<file path=word/activeX/_rels/activeX18.xml.rels><?xml version="1.0" encoding="utf-8" standalone="yes"?><Relationships xmlns="http://schemas.openxmlformats.org/package/2006/relationships"><Relationship Id="rId1" Type="http://schemas.microsoft.com/office/2006/relationships/activeXControlBinary" Target="activeX18.bin" /></Relationships>
</file>

<file path=word/activeX/_rels/activeX19.xml.rels><?xml version="1.0" encoding="utf-8" standalone="yes"?><Relationships xmlns="http://schemas.openxmlformats.org/package/2006/relationships"><Relationship Id="rId1" Type="http://schemas.microsoft.com/office/2006/relationships/activeXControlBinary" Target="activeX19.bin" /></Relationships>
</file>

<file path=word/activeX/_rels/activeX2.xml.rels><?xml version="1.0" encoding="utf-8" standalone="yes"?><Relationships xmlns="http://schemas.openxmlformats.org/package/2006/relationships"><Relationship Id="rId1" Type="http://schemas.microsoft.com/office/2006/relationships/activeXControlBinary" Target="activeX2.bin" /></Relationships>
</file>

<file path=word/activeX/_rels/activeX20.xml.rels><?xml version="1.0" encoding="utf-8" standalone="yes"?><Relationships xmlns="http://schemas.openxmlformats.org/package/2006/relationships"><Relationship Id="rId1" Type="http://schemas.microsoft.com/office/2006/relationships/activeXControlBinary" Target="activeX20.bin" /></Relationships>
</file>

<file path=word/activeX/_rels/activeX21.xml.rels><?xml version="1.0" encoding="utf-8" standalone="yes"?><Relationships xmlns="http://schemas.openxmlformats.org/package/2006/relationships"><Relationship Id="rId1" Type="http://schemas.microsoft.com/office/2006/relationships/activeXControlBinary" Target="activeX21.bin" /></Relationships>
</file>

<file path=word/activeX/_rels/activeX22.xml.rels><?xml version="1.0" encoding="utf-8" standalone="yes"?><Relationships xmlns="http://schemas.openxmlformats.org/package/2006/relationships"><Relationship Id="rId1" Type="http://schemas.microsoft.com/office/2006/relationships/activeXControlBinary" Target="activeX22.bin" /></Relationships>
</file>

<file path=word/activeX/_rels/activeX23.xml.rels><?xml version="1.0" encoding="utf-8" standalone="yes"?><Relationships xmlns="http://schemas.openxmlformats.org/package/2006/relationships"><Relationship Id="rId1" Type="http://schemas.microsoft.com/office/2006/relationships/activeXControlBinary" Target="activeX23.bin" /></Relationships>
</file>

<file path=word/activeX/_rels/activeX24.xml.rels><?xml version="1.0" encoding="utf-8" standalone="yes"?><Relationships xmlns="http://schemas.openxmlformats.org/package/2006/relationships"><Relationship Id="rId1" Type="http://schemas.microsoft.com/office/2006/relationships/activeXControlBinary" Target="activeX24.bin" /></Relationships>
</file>

<file path=word/activeX/_rels/activeX25.xml.rels><?xml version="1.0" encoding="utf-8" standalone="yes"?><Relationships xmlns="http://schemas.openxmlformats.org/package/2006/relationships"><Relationship Id="rId1" Type="http://schemas.microsoft.com/office/2006/relationships/activeXControlBinary" Target="activeX25.bin" /></Relationships>
</file>

<file path=word/activeX/_rels/activeX26.xml.rels><?xml version="1.0" encoding="utf-8" standalone="yes"?><Relationships xmlns="http://schemas.openxmlformats.org/package/2006/relationships"><Relationship Id="rId1" Type="http://schemas.microsoft.com/office/2006/relationships/activeXControlBinary" Target="activeX26.bin" /></Relationships>
</file>

<file path=word/activeX/_rels/activeX27.xml.rels><?xml version="1.0" encoding="utf-8" standalone="yes"?><Relationships xmlns="http://schemas.openxmlformats.org/package/2006/relationships"><Relationship Id="rId1" Type="http://schemas.microsoft.com/office/2006/relationships/activeXControlBinary" Target="activeX27.bin" /></Relationships>
</file>

<file path=word/activeX/_rels/activeX28.xml.rels><?xml version="1.0" encoding="utf-8" standalone="yes"?><Relationships xmlns="http://schemas.openxmlformats.org/package/2006/relationships"><Relationship Id="rId1" Type="http://schemas.microsoft.com/office/2006/relationships/activeXControlBinary" Target="activeX28.bin" /></Relationships>
</file>

<file path=word/activeX/_rels/activeX3.xml.rels><?xml version="1.0" encoding="utf-8" standalone="yes"?><Relationships xmlns="http://schemas.openxmlformats.org/package/2006/relationships"><Relationship Id="rId1" Type="http://schemas.microsoft.com/office/2006/relationships/activeXControlBinary" Target="activeX3.bin" /></Relationships>
</file>

<file path=word/activeX/_rels/activeX4.xml.rels><?xml version="1.0" encoding="utf-8" standalone="yes"?><Relationships xmlns="http://schemas.openxmlformats.org/package/2006/relationships"><Relationship Id="rId1" Type="http://schemas.microsoft.com/office/2006/relationships/activeXControlBinary" Target="activeX4.bin" /></Relationships>
</file>

<file path=word/activeX/_rels/activeX5.xml.rels><?xml version="1.0" encoding="utf-8" standalone="yes"?><Relationships xmlns="http://schemas.openxmlformats.org/package/2006/relationships"><Relationship Id="rId1" Type="http://schemas.microsoft.com/office/2006/relationships/activeXControlBinary" Target="activeX5.bin" /></Relationships>
</file>

<file path=word/activeX/_rels/activeX6.xml.rels><?xml version="1.0" encoding="utf-8" standalone="yes"?><Relationships xmlns="http://schemas.openxmlformats.org/package/2006/relationships"><Relationship Id="rId1" Type="http://schemas.microsoft.com/office/2006/relationships/activeXControlBinary" Target="activeX6.bin" /></Relationships>
</file>

<file path=word/activeX/_rels/activeX7.xml.rels><?xml version="1.0" encoding="utf-8" standalone="yes"?><Relationships xmlns="http://schemas.openxmlformats.org/package/2006/relationships"><Relationship Id="rId1" Type="http://schemas.microsoft.com/office/2006/relationships/activeXControlBinary" Target="activeX7.bin" /></Relationships>
</file>

<file path=word/activeX/_rels/activeX8.xml.rels><?xml version="1.0" encoding="utf-8" standalone="yes"?><Relationships xmlns="http://schemas.openxmlformats.org/package/2006/relationships"><Relationship Id="rId1" Type="http://schemas.microsoft.com/office/2006/relationships/activeXControlBinary" Target="activeX8.bin" /></Relationships>
</file>

<file path=word/activeX/_rels/activeX9.xml.rels><?xml version="1.0" encoding="utf-8" standalone="yes"?><Relationships xmlns="http://schemas.openxmlformats.org/package/2006/relationships"><Relationship Id="rId1" Type="http://schemas.microsoft.com/office/2006/relationships/activeXControlBinary" Target="activeX9.bin" /></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MAXIMUS Federal 16">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ADA51C22B40864E964051C16EACEA72" ma:contentTypeVersion="6" ma:contentTypeDescription="Create a new document." ma:contentTypeScope="" ma:versionID="e17c44e59bf77610268e49f7c2432b7d">
  <xsd:schema xmlns:xsd="http://www.w3.org/2001/XMLSchema" xmlns:xs="http://www.w3.org/2001/XMLSchema" xmlns:p="http://schemas.microsoft.com/office/2006/metadata/properties" xmlns:ns2="c921986d-dde6-4cfe-9765-64c88883ab80" xmlns:ns3="3d555ebb-ddcb-4006-adc9-3200f4ee37d4" targetNamespace="http://schemas.microsoft.com/office/2006/metadata/properties" ma:root="true" ma:fieldsID="1f1cf97a0e06f1f3c392b8822140dbe1" ns2:_="" ns3:_="">
    <xsd:import namespace="c921986d-dde6-4cfe-9765-64c88883ab80"/>
    <xsd:import namespace="3d555ebb-ddcb-4006-adc9-3200f4ee37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21986d-dde6-4cfe-9765-64c88883ab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555ebb-ddcb-4006-adc9-3200f4ee37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79BBEF-2A85-4631-9370-F104CE7BA97A}">
  <ds:schemaRefs>
    <ds:schemaRef ds:uri="http://schemas.microsoft.com/sharepoint/v3/contenttype/forms"/>
  </ds:schemaRefs>
</ds:datastoreItem>
</file>

<file path=customXml/itemProps2.xml><?xml version="1.0" encoding="utf-8"?>
<ds:datastoreItem xmlns:ds="http://schemas.openxmlformats.org/officeDocument/2006/customXml" ds:itemID="{275B5DD4-DDEA-4BC6-8AF1-E56300E65444}">
  <ds:schemaRefs>
    <ds:schemaRef ds:uri="3d555ebb-ddcb-4006-adc9-3200f4ee37d4"/>
    <ds:schemaRef ds:uri="http://purl.org/dc/terms/"/>
    <ds:schemaRef ds:uri="http://schemas.openxmlformats.org/package/2006/metadata/core-properties"/>
    <ds:schemaRef ds:uri="c921986d-dde6-4cfe-9765-64c88883ab8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9D107916-1416-4794-A2D6-269E12069898}">
  <ds:schemaRefs>
    <ds:schemaRef ds:uri="http://schemas.openxmlformats.org/officeDocument/2006/bibliography"/>
  </ds:schemaRefs>
</ds:datastoreItem>
</file>

<file path=customXml/itemProps4.xml><?xml version="1.0" encoding="utf-8"?>
<ds:datastoreItem xmlns:ds="http://schemas.openxmlformats.org/officeDocument/2006/customXml" ds:itemID="{62B27E8D-1BE6-4693-8369-925321C0A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21986d-dde6-4cfe-9765-64c88883ab80"/>
    <ds:schemaRef ds:uri="3d555ebb-ddcb-4006-adc9-3200f4ee37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3004</Words>
  <Characters>17127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MAXIMUS</Company>
  <LinksUpToDate>false</LinksUpToDate>
  <CharactersWithSpaces>20091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Wills</dc:creator>
  <cp:lastModifiedBy>Macayan, Julie (CDC/DDID/NCIRD/OD) (CTR)</cp:lastModifiedBy>
  <cp:revision>2</cp:revision>
  <cp:lastPrinted>2016-06-17T18:38:00Z</cp:lastPrinted>
  <dcterms:created xsi:type="dcterms:W3CDTF">2022-10-12T15:50:00Z</dcterms:created>
  <dcterms:modified xsi:type="dcterms:W3CDTF">2022-10-12T15:50:00Z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0x0101004ADA51C22B40864E964051C16EACEA72</vt:lpwstr>
  </property>
  <property fmtid="{D5CDD505-2E9C-101B-9397-08002B2CF9AE}" pid="3" name="GUID">
    <vt:lpwstr>7d538b8a-f8a6-4ed4-9364-514cff872f41</vt:lpwstr>
  </property>
  <property fmtid="{D5CDD505-2E9C-101B-9397-08002B2CF9AE}" pid="4" name="MSIP_Label_7b94a7b8-f06c-4dfe-bdcc-9b548fd58c31_ActionId">
    <vt:lpwstr>857336ed-0b02-4d49-9ed9-7390dc7593a9</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2022-06-27T17:45:58Z</vt:lpwstr>
  </property>
  <property fmtid="{D5CDD505-2E9C-101B-9397-08002B2CF9AE}" pid="10" name="MSIP_Label_7b94a7b8-f06c-4dfe-bdcc-9b548fd58c31_SiteId">
    <vt:lpwstr>9ce70869-60db-44fd-abe8-d2767077fc8f</vt:lpwstr>
  </property>
</Properties>
</file>