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C70C6" w:rsidRPr="00B64FB2" w:rsidP="00EB3305" w14:paraId="577A7596" w14:textId="15550CD7">
      <w:pPr>
        <w:spacing w:after="0" w:line="240" w:lineRule="auto"/>
        <w:rPr>
          <w:b/>
          <w:bCs/>
        </w:rPr>
      </w:pPr>
      <w:r w:rsidRPr="00B64FB2">
        <w:rPr>
          <w:b/>
          <w:bCs/>
        </w:rPr>
        <w:t xml:space="preserve">Attachment </w:t>
      </w:r>
      <w:r w:rsidRPr="00B64FB2" w:rsidR="00B64FB2">
        <w:rPr>
          <w:b/>
          <w:bCs/>
        </w:rPr>
        <w:t>H</w:t>
      </w:r>
      <w:r w:rsidRPr="00B64FB2">
        <w:rPr>
          <w:b/>
          <w:bCs/>
        </w:rPr>
        <w:t xml:space="preserve">: </w:t>
      </w:r>
      <w:r w:rsidRPr="00B64FB2" w:rsidR="009615FD">
        <w:rPr>
          <w:b/>
          <w:bCs/>
        </w:rPr>
        <w:t xml:space="preserve">Attendee Post-Event Survey </w:t>
      </w:r>
      <w:r w:rsidRPr="00B64FB2">
        <w:rPr>
          <w:b/>
          <w:bCs/>
        </w:rPr>
        <w:t>Email Reminder</w:t>
      </w:r>
      <w:r w:rsidRPr="00B64FB2" w:rsidR="00164447">
        <w:rPr>
          <w:b/>
          <w:bCs/>
        </w:rPr>
        <w:t>s</w:t>
      </w:r>
    </w:p>
    <w:p w:rsidR="00EB3305" w:rsidP="00EB3305" w14:paraId="608793DF" w14:textId="09E70437">
      <w:pPr>
        <w:spacing w:after="0" w:line="240" w:lineRule="auto"/>
      </w:pPr>
    </w:p>
    <w:p w:rsidR="00EB3305" w:rsidRPr="00EB3305" w:rsidP="00EB3305" w14:paraId="7E995A10" w14:textId="5EC6A344">
      <w:pPr>
        <w:spacing w:after="0" w:line="240" w:lineRule="auto"/>
        <w:rPr>
          <w:u w:val="single"/>
        </w:rPr>
      </w:pPr>
      <w:r w:rsidRPr="00EB3305">
        <w:rPr>
          <w:u w:val="single"/>
        </w:rPr>
        <w:t>One Week Reminder</w:t>
      </w:r>
    </w:p>
    <w:p w:rsidR="00EB3305" w:rsidP="00EB3305" w14:paraId="05725A59" w14:textId="05867AB8">
      <w:pPr>
        <w:spacing w:after="0" w:line="240" w:lineRule="auto"/>
      </w:pPr>
    </w:p>
    <w:p w:rsidR="00EB3305" w:rsidP="00EB3305" w14:paraId="01E2E5B6" w14:textId="77777777">
      <w:pPr>
        <w:spacing w:after="0" w:line="240" w:lineRule="auto"/>
      </w:pPr>
      <w:r>
        <w:t xml:space="preserve">From: </w:t>
      </w:r>
      <w:r w:rsidRPr="000315FF">
        <w:t xml:space="preserve">NNPHI Convenings </w:t>
      </w:r>
      <w:hyperlink r:id="rId7" w:history="1">
        <w:r w:rsidRPr="006E5AD6">
          <w:rPr>
            <w:rStyle w:val="Hyperlink"/>
          </w:rPr>
          <w:t>convenings@nnphi.org</w:t>
        </w:r>
      </w:hyperlink>
    </w:p>
    <w:p w:rsidR="00EB3305" w:rsidP="00EB3305" w14:paraId="789319BB" w14:textId="77777777">
      <w:pPr>
        <w:spacing w:after="0" w:line="240" w:lineRule="auto"/>
      </w:pPr>
      <w:r>
        <w:t xml:space="preserve">To: [Auto-Populated- Individual Email Address of </w:t>
      </w:r>
      <w:r w:rsidRPr="000315FF">
        <w:t>Registrant</w:t>
      </w:r>
      <w:r>
        <w:t>]</w:t>
      </w:r>
    </w:p>
    <w:p w:rsidR="00EB3305" w:rsidP="00EB3305" w14:paraId="3E4F17FE" w14:textId="528630E6">
      <w:pPr>
        <w:spacing w:after="0" w:line="240" w:lineRule="auto"/>
      </w:pPr>
      <w:r>
        <w:rPr>
          <w:noProof/>
        </w:rPr>
        <w:drawing>
          <wp:inline distT="0" distB="0" distL="0" distR="0">
            <wp:extent cx="6543675" cy="1063347"/>
            <wp:effectExtent l="0" t="0" r="0" b="0"/>
            <wp:docPr id="370379136" name="Picture 370379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379136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106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05" w:rsidP="00EB3305" w14:paraId="02FBCB3F" w14:textId="77777777"/>
    <w:p w:rsidR="00EB3305" w:rsidRPr="00EB3305" w:rsidP="00EB3305" w14:paraId="10B0EF5B" w14:textId="77777777">
      <w:pPr>
        <w:rPr>
          <w:rFonts w:ascii="Arial" w:hAnsi="Arial" w:cs="Arial"/>
        </w:rPr>
      </w:pPr>
      <w:r w:rsidRPr="00EB3305">
        <w:rPr>
          <w:rFonts w:ascii="Arial" w:hAnsi="Arial" w:cs="Arial"/>
          <w:color w:val="3F3F3F"/>
        </w:rPr>
        <w:t xml:space="preserve">Dear [FirstName], </w:t>
      </w:r>
    </w:p>
    <w:p w:rsidR="00EB3305" w:rsidRPr="00B64FB2" w:rsidP="00EB3305" w14:paraId="6EDB23C4" w14:textId="012EC8AD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4B0D218E">
        <w:rPr>
          <w:rFonts w:ascii="Arial" w:hAnsi="Arial" w:cs="Arial"/>
          <w:color w:val="000000" w:themeColor="text1"/>
          <w:sz w:val="22"/>
          <w:szCs w:val="22"/>
        </w:rPr>
        <w:t xml:space="preserve">Thank you </w:t>
      </w:r>
      <w:r w:rsidR="009615FD">
        <w:rPr>
          <w:rFonts w:ascii="Arial" w:hAnsi="Arial" w:cs="Arial"/>
          <w:color w:val="000000" w:themeColor="text1"/>
          <w:sz w:val="22"/>
          <w:szCs w:val="22"/>
        </w:rPr>
        <w:t xml:space="preserve">again for </w:t>
      </w:r>
      <w:r w:rsidRPr="009615FD" w:rsidR="009615FD">
        <w:rPr>
          <w:rFonts w:ascii="Arial" w:hAnsi="Arial" w:cs="Arial"/>
          <w:color w:val="000000" w:themeColor="text1"/>
          <w:sz w:val="22"/>
          <w:szCs w:val="22"/>
        </w:rPr>
        <w:t>attending</w:t>
      </w:r>
      <w:r w:rsidRPr="009615F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615FD">
        <w:rPr>
          <w:rFonts w:ascii="Arial" w:hAnsi="Arial" w:cs="Arial"/>
          <w:color w:val="000000" w:themeColor="text1"/>
          <w:sz w:val="22"/>
          <w:szCs w:val="22"/>
        </w:rPr>
        <w:t xml:space="preserve">[in-person Mini PHIT/ virtual </w:t>
      </w:r>
      <w:r w:rsidRPr="009615FD">
        <w:rPr>
          <w:rFonts w:ascii="Arial" w:hAnsi="Arial" w:cs="Arial"/>
          <w:sz w:val="22"/>
          <w:szCs w:val="22"/>
        </w:rPr>
        <w:t>PHIT</w:t>
      </w:r>
      <w:r w:rsidR="009615FD">
        <w:rPr>
          <w:rFonts w:ascii="Arial" w:hAnsi="Arial" w:cs="Arial"/>
          <w:sz w:val="22"/>
          <w:szCs w:val="22"/>
        </w:rPr>
        <w:t>] this year</w:t>
      </w:r>
      <w:r w:rsidR="009615FD">
        <w:rPr>
          <w:rFonts w:ascii="Arial" w:hAnsi="Arial" w:cs="Arial"/>
          <w:color w:val="000000" w:themeColor="text1"/>
          <w:sz w:val="22"/>
          <w:szCs w:val="22"/>
        </w:rPr>
        <w:t>!</w:t>
      </w:r>
      <w:r w:rsidRPr="4B0D218E">
        <w:rPr>
          <w:rFonts w:ascii="Arial" w:hAnsi="Arial" w:cs="Arial"/>
          <w:color w:val="000000" w:themeColor="text1"/>
          <w:sz w:val="22"/>
          <w:szCs w:val="22"/>
        </w:rPr>
        <w:t xml:space="preserve"> This is a friendly reminder that we’ll close the </w:t>
      </w:r>
      <w:r w:rsidRPr="002619F7" w:rsidR="009615FD">
        <w:rPr>
          <w:rFonts w:ascii="Arial" w:hAnsi="Arial" w:cs="Arial"/>
          <w:b/>
          <w:bCs/>
          <w:color w:val="4472C4" w:themeColor="accent5"/>
          <w:sz w:val="22"/>
          <w:szCs w:val="22"/>
          <w:u w:val="single"/>
        </w:rPr>
        <w:t>post-event survey</w:t>
      </w:r>
      <w:r w:rsidRPr="002619F7">
        <w:rPr>
          <w:rFonts w:ascii="Arial" w:hAnsi="Arial" w:cs="Arial"/>
          <w:color w:val="4472C4" w:themeColor="accent5"/>
          <w:sz w:val="22"/>
          <w:szCs w:val="22"/>
        </w:rPr>
        <w:t xml:space="preserve"> </w:t>
      </w:r>
      <w:r w:rsidRPr="4B0D218E">
        <w:rPr>
          <w:rFonts w:ascii="Arial" w:hAnsi="Arial" w:cs="Arial"/>
          <w:color w:val="000000" w:themeColor="text1"/>
          <w:sz w:val="22"/>
          <w:szCs w:val="22"/>
        </w:rPr>
        <w:t xml:space="preserve">in one week, on </w:t>
      </w:r>
      <w:r w:rsidR="009615FD">
        <w:rPr>
          <w:rFonts w:ascii="Arial" w:hAnsi="Arial" w:cs="Arial"/>
          <w:color w:val="000000" w:themeColor="text1"/>
          <w:sz w:val="22"/>
          <w:szCs w:val="22"/>
        </w:rPr>
        <w:t>[Date].</w:t>
      </w:r>
      <w:r w:rsidRPr="4B0D218E">
        <w:rPr>
          <w:rFonts w:ascii="Arial" w:hAnsi="Arial" w:cs="Arial"/>
          <w:color w:val="000000" w:themeColor="text1"/>
          <w:sz w:val="22"/>
          <w:szCs w:val="22"/>
        </w:rPr>
        <w:t xml:space="preserve"> Please take </w:t>
      </w:r>
      <w:r w:rsidRPr="4B0D218E" w:rsidR="126B7F4C">
        <w:rPr>
          <w:rFonts w:ascii="Arial" w:hAnsi="Arial" w:cs="Arial"/>
          <w:color w:val="000000" w:themeColor="text1"/>
          <w:sz w:val="22"/>
          <w:szCs w:val="22"/>
        </w:rPr>
        <w:t xml:space="preserve">5 </w:t>
      </w:r>
      <w:r w:rsidRPr="4B0D218E">
        <w:rPr>
          <w:rFonts w:ascii="Arial" w:hAnsi="Arial" w:cs="Arial"/>
          <w:color w:val="000000" w:themeColor="text1"/>
          <w:sz w:val="22"/>
          <w:szCs w:val="22"/>
        </w:rPr>
        <w:t xml:space="preserve">minutes to give us your </w:t>
      </w:r>
      <w:r w:rsidRPr="00B64FB2">
        <w:rPr>
          <w:rFonts w:ascii="Arial" w:hAnsi="Arial" w:cs="Arial"/>
          <w:color w:val="000000" w:themeColor="text1"/>
          <w:sz w:val="22"/>
          <w:szCs w:val="22"/>
        </w:rPr>
        <w:t xml:space="preserve">candid feedback. We really do use it to plan for </w:t>
      </w:r>
      <w:r w:rsidRPr="00B64FB2" w:rsidR="00164447">
        <w:rPr>
          <w:rFonts w:ascii="Arial" w:hAnsi="Arial" w:cs="Arial"/>
          <w:color w:val="000000" w:themeColor="text1"/>
          <w:sz w:val="22"/>
          <w:szCs w:val="22"/>
        </w:rPr>
        <w:t xml:space="preserve">and improve </w:t>
      </w:r>
      <w:r w:rsidRPr="00B64FB2">
        <w:rPr>
          <w:rFonts w:ascii="Arial" w:hAnsi="Arial" w:cs="Arial"/>
          <w:color w:val="000000" w:themeColor="text1"/>
          <w:sz w:val="22"/>
          <w:szCs w:val="22"/>
        </w:rPr>
        <w:t>future events.</w:t>
      </w:r>
    </w:p>
    <w:p w:rsidR="00EB3305" w:rsidRPr="00B64FB2" w:rsidP="00EB3305" w14:paraId="67F7FF66" w14:textId="49563346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B64FB2">
        <w:rPr>
          <w:rFonts w:ascii="Arial" w:hAnsi="Arial" w:cs="Arial"/>
          <w:color w:val="000000" w:themeColor="text1"/>
          <w:sz w:val="22"/>
          <w:szCs w:val="22"/>
        </w:rPr>
        <w:t>Thanks again for being a part of PHIT 202</w:t>
      </w:r>
      <w:r w:rsidRPr="00B64FB2" w:rsidR="4E4D7B53">
        <w:rPr>
          <w:rFonts w:ascii="Arial" w:hAnsi="Arial" w:cs="Arial"/>
          <w:color w:val="000000" w:themeColor="text1"/>
          <w:sz w:val="22"/>
          <w:szCs w:val="22"/>
        </w:rPr>
        <w:t>3</w:t>
      </w:r>
      <w:r w:rsidRPr="00B64FB2">
        <w:rPr>
          <w:rFonts w:ascii="Arial" w:hAnsi="Arial" w:cs="Arial"/>
          <w:color w:val="000000" w:themeColor="text1"/>
          <w:sz w:val="22"/>
          <w:szCs w:val="22"/>
        </w:rPr>
        <w:t>!</w:t>
      </w:r>
    </w:p>
    <w:p w:rsidR="00EB3305" w:rsidRPr="00B64FB2" w:rsidP="00EB3305" w14:paraId="300DED28" w14:textId="77777777">
      <w:pPr>
        <w:tabs>
          <w:tab w:val="left" w:pos="53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B64FB2">
        <w:rPr>
          <w:rFonts w:ascii="Arial" w:hAnsi="Arial" w:cs="Arial"/>
          <w:color w:val="000000" w:themeColor="text1"/>
        </w:rPr>
        <w:t>PHIT Team</w:t>
      </w:r>
      <w:r w:rsidRPr="00B64FB2">
        <w:rPr>
          <w:rFonts w:ascii="Arial" w:hAnsi="Arial" w:cs="Arial"/>
          <w:color w:val="000000" w:themeColor="text1"/>
        </w:rPr>
        <w:br/>
        <w:t>National Network of Public Health Institutes</w:t>
      </w:r>
    </w:p>
    <w:p w:rsidR="00EB3305" w:rsidRPr="00BA6019" w:rsidP="00EB3305" w14:paraId="214FF019" w14:textId="77777777">
      <w:pPr>
        <w:tabs>
          <w:tab w:val="left" w:pos="530"/>
        </w:tabs>
      </w:pPr>
      <w:r>
        <w:rPr>
          <w:noProof/>
          <w:color w:val="3F3F3F"/>
          <w:sz w:val="24"/>
          <w:szCs w:val="24"/>
        </w:rPr>
        <w:drawing>
          <wp:inline distT="0" distB="0" distL="0" distR="0">
            <wp:extent cx="2295525" cy="77152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305" w:rsidP="00EB3305" w14:paraId="131E9C5E" w14:textId="18618C7B">
      <w:pPr>
        <w:spacing w:after="0" w:line="240" w:lineRule="auto"/>
      </w:pPr>
    </w:p>
    <w:p w:rsidR="00EB3305" w:rsidP="00EB3305" w14:paraId="7157055A" w14:textId="77777777">
      <w:pPr>
        <w:spacing w:after="0" w:line="240" w:lineRule="auto"/>
      </w:pPr>
    </w:p>
    <w:p w:rsidR="00EB3305" w:rsidP="00EB3305" w14:paraId="29AD8BD2" w14:textId="01D9CE6F">
      <w:pPr>
        <w:spacing w:after="0" w:line="240" w:lineRule="auto"/>
      </w:pPr>
    </w:p>
    <w:p w:rsidR="00EB3305" w14:paraId="035B1464" w14:textId="77777777">
      <w:pPr>
        <w:rPr>
          <w:u w:val="single"/>
        </w:rPr>
      </w:pPr>
      <w:r>
        <w:rPr>
          <w:u w:val="single"/>
        </w:rPr>
        <w:br w:type="page"/>
      </w:r>
    </w:p>
    <w:p w:rsidR="00EB3305" w:rsidRPr="00EB3305" w:rsidP="00EB3305" w14:paraId="1BD13552" w14:textId="10F2C332">
      <w:pPr>
        <w:spacing w:after="0" w:line="240" w:lineRule="auto"/>
        <w:rPr>
          <w:u w:val="single"/>
        </w:rPr>
      </w:pPr>
      <w:r>
        <w:rPr>
          <w:u w:val="single"/>
        </w:rPr>
        <w:t>One</w:t>
      </w:r>
      <w:r w:rsidRPr="00EB3305">
        <w:rPr>
          <w:u w:val="single"/>
        </w:rPr>
        <w:t xml:space="preserve"> Day Reminder</w:t>
      </w:r>
    </w:p>
    <w:p w:rsidR="00EB3305" w:rsidP="00EB3305" w14:paraId="7DA8B781" w14:textId="77777777">
      <w:pPr>
        <w:spacing w:after="0" w:line="240" w:lineRule="auto"/>
      </w:pPr>
    </w:p>
    <w:p w:rsidR="00C732A4" w:rsidP="00EB3305" w14:paraId="0FFDD363" w14:textId="541C6626">
      <w:pPr>
        <w:spacing w:after="0" w:line="240" w:lineRule="auto"/>
      </w:pPr>
      <w:r>
        <w:t xml:space="preserve">From: </w:t>
      </w:r>
      <w:r w:rsidRPr="000315FF">
        <w:t xml:space="preserve">NNPHI Convenings </w:t>
      </w:r>
      <w:hyperlink r:id="rId7" w:history="1">
        <w:r w:rsidRPr="006E5AD6">
          <w:rPr>
            <w:rStyle w:val="Hyperlink"/>
          </w:rPr>
          <w:t>convenings@nnphi.org</w:t>
        </w:r>
      </w:hyperlink>
    </w:p>
    <w:p w:rsidR="00C732A4" w:rsidP="00EB3305" w14:paraId="17A332EA" w14:textId="4C40CA92">
      <w:pPr>
        <w:spacing w:after="0" w:line="240" w:lineRule="auto"/>
      </w:pPr>
      <w:r>
        <w:t xml:space="preserve">To: [Auto-Populated- Individual Email Address of </w:t>
      </w:r>
      <w:r w:rsidRPr="000315FF">
        <w:t>Registrant</w:t>
      </w:r>
      <w:r>
        <w:t>]</w:t>
      </w:r>
    </w:p>
    <w:p w:rsidR="00EB3305" w:rsidP="00EB3305" w14:paraId="6CA826D7" w14:textId="77777777">
      <w:pPr>
        <w:spacing w:after="0" w:line="240" w:lineRule="auto"/>
      </w:pPr>
    </w:p>
    <w:p w:rsidR="00821766" w:rsidP="26B03DA0" w14:paraId="6AE50C74" w14:textId="22CEC82E">
      <w:r>
        <w:rPr>
          <w:noProof/>
        </w:rPr>
        <w:drawing>
          <wp:inline distT="0" distB="0" distL="0" distR="0">
            <wp:extent cx="6400800" cy="1040130"/>
            <wp:effectExtent l="0" t="0" r="0" b="0"/>
            <wp:docPr id="1856220992" name="Picture 1856220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220992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766" w14:paraId="701BA8FC" w14:textId="77777777"/>
    <w:p w:rsidR="00821766" w:rsidRPr="00EB3305" w:rsidP="00821766" w14:paraId="702ECCA5" w14:textId="426EFE52">
      <w:pPr>
        <w:rPr>
          <w:rFonts w:ascii="Arial" w:hAnsi="Arial" w:cs="Arial"/>
        </w:rPr>
      </w:pPr>
      <w:r w:rsidRPr="00EB3305">
        <w:rPr>
          <w:rFonts w:ascii="Arial" w:hAnsi="Arial" w:cs="Arial"/>
          <w:color w:val="3F3F3F"/>
        </w:rPr>
        <w:t xml:space="preserve">Dear [FirstName], </w:t>
      </w:r>
    </w:p>
    <w:p w:rsidR="00821766" w:rsidRPr="00EB3305" w:rsidP="00821766" w14:paraId="4E6DD4F2" w14:textId="72196C99">
      <w:pPr>
        <w:pStyle w:val="NormalWeb"/>
        <w:rPr>
          <w:rFonts w:ascii="Arial" w:hAnsi="Arial" w:cs="Arial"/>
          <w:sz w:val="22"/>
          <w:szCs w:val="22"/>
        </w:rPr>
      </w:pPr>
      <w:r w:rsidRPr="4B0D218E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4101FF">
        <w:rPr>
          <w:rFonts w:ascii="Arial" w:hAnsi="Arial" w:cs="Arial"/>
          <w:color w:val="000000" w:themeColor="text1"/>
          <w:sz w:val="22"/>
          <w:szCs w:val="22"/>
        </w:rPr>
        <w:t>[in-person Mini</w:t>
      </w:r>
      <w:r w:rsidR="004A11E6">
        <w:rPr>
          <w:rFonts w:ascii="Arial" w:hAnsi="Arial" w:cs="Arial"/>
          <w:color w:val="000000" w:themeColor="text1"/>
          <w:sz w:val="22"/>
          <w:szCs w:val="22"/>
        </w:rPr>
        <w:t xml:space="preserve">-PHIT / virtual </w:t>
      </w:r>
      <w:r w:rsidRPr="004A11E6">
        <w:rPr>
          <w:rFonts w:ascii="Arial" w:hAnsi="Arial" w:cs="Arial"/>
          <w:sz w:val="22"/>
          <w:szCs w:val="22"/>
        </w:rPr>
        <w:t>PHIT</w:t>
      </w:r>
      <w:r w:rsidRPr="004A11E6" w:rsidR="004A11E6">
        <w:rPr>
          <w:rFonts w:ascii="Arial" w:hAnsi="Arial" w:cs="Arial"/>
          <w:sz w:val="22"/>
          <w:szCs w:val="22"/>
        </w:rPr>
        <w:t>]</w:t>
      </w:r>
      <w:r w:rsidRPr="004A11E6">
        <w:rPr>
          <w:rFonts w:ascii="Arial" w:hAnsi="Arial" w:cs="Arial"/>
          <w:sz w:val="22"/>
          <w:szCs w:val="22"/>
        </w:rPr>
        <w:t xml:space="preserve"> </w:t>
      </w:r>
      <w:r w:rsidRPr="004A11E6" w:rsidR="004101FF">
        <w:rPr>
          <w:rFonts w:ascii="Arial" w:hAnsi="Arial" w:cs="Arial"/>
          <w:b/>
          <w:bCs/>
          <w:color w:val="4472C4" w:themeColor="accent5"/>
          <w:sz w:val="22"/>
          <w:szCs w:val="22"/>
          <w:u w:val="single"/>
        </w:rPr>
        <w:t>post-event survey</w:t>
      </w:r>
      <w:r w:rsidRPr="004A11E6">
        <w:rPr>
          <w:rFonts w:ascii="Arial" w:hAnsi="Arial" w:cs="Arial"/>
          <w:color w:val="4472C4" w:themeColor="accent5"/>
          <w:sz w:val="22"/>
          <w:szCs w:val="22"/>
        </w:rPr>
        <w:t xml:space="preserve"> </w:t>
      </w:r>
      <w:r w:rsidRPr="4B0D218E">
        <w:rPr>
          <w:rFonts w:ascii="Arial" w:hAnsi="Arial" w:cs="Arial"/>
          <w:color w:val="000000" w:themeColor="text1"/>
          <w:sz w:val="22"/>
          <w:szCs w:val="22"/>
        </w:rPr>
        <w:t xml:space="preserve">remains open for just </w:t>
      </w:r>
      <w:r w:rsidRPr="4B0D218E" w:rsidR="00D222B8">
        <w:rPr>
          <w:rFonts w:ascii="Arial" w:hAnsi="Arial" w:cs="Arial"/>
          <w:color w:val="000000" w:themeColor="text1"/>
          <w:sz w:val="22"/>
          <w:szCs w:val="22"/>
        </w:rPr>
        <w:t>one</w:t>
      </w:r>
      <w:r w:rsidRPr="4B0D218E" w:rsidR="00EB3305">
        <w:rPr>
          <w:rFonts w:ascii="Arial" w:hAnsi="Arial" w:cs="Arial"/>
          <w:color w:val="000000" w:themeColor="text1"/>
          <w:sz w:val="22"/>
          <w:szCs w:val="22"/>
        </w:rPr>
        <w:t xml:space="preserve"> more</w:t>
      </w:r>
      <w:r w:rsidRPr="4B0D218E">
        <w:rPr>
          <w:rFonts w:ascii="Arial" w:hAnsi="Arial" w:cs="Arial"/>
          <w:color w:val="000000" w:themeColor="text1"/>
          <w:sz w:val="22"/>
          <w:szCs w:val="22"/>
        </w:rPr>
        <w:t xml:space="preserve"> day. </w:t>
      </w:r>
      <w:r w:rsidRPr="4B0D218E" w:rsidR="002672D9">
        <w:rPr>
          <w:rFonts w:ascii="Arial" w:hAnsi="Arial" w:cs="Arial"/>
          <w:color w:val="000000" w:themeColor="text1"/>
          <w:sz w:val="22"/>
          <w:szCs w:val="22"/>
        </w:rPr>
        <w:t xml:space="preserve">If we don’t </w:t>
      </w:r>
      <w:r w:rsidRPr="4B0D218E" w:rsidR="0018404D">
        <w:rPr>
          <w:rFonts w:ascii="Arial" w:hAnsi="Arial" w:cs="Arial"/>
          <w:color w:val="000000" w:themeColor="text1"/>
          <w:sz w:val="22"/>
          <w:szCs w:val="22"/>
        </w:rPr>
        <w:t xml:space="preserve">yet </w:t>
      </w:r>
      <w:r w:rsidRPr="4B0D218E" w:rsidR="002672D9">
        <w:rPr>
          <w:rFonts w:ascii="Arial" w:hAnsi="Arial" w:cs="Arial"/>
          <w:color w:val="000000" w:themeColor="text1"/>
          <w:sz w:val="22"/>
          <w:szCs w:val="22"/>
        </w:rPr>
        <w:t>have your feedback, now is the time to share it</w:t>
      </w:r>
      <w:r w:rsidRPr="4B0D218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4B0D218E" w:rsidR="002672D9">
        <w:rPr>
          <w:rFonts w:ascii="Arial" w:hAnsi="Arial" w:cs="Arial"/>
          <w:color w:val="000000" w:themeColor="text1"/>
          <w:sz w:val="22"/>
          <w:szCs w:val="22"/>
        </w:rPr>
        <w:t xml:space="preserve">We’ll </w:t>
      </w:r>
      <w:r w:rsidRPr="4B0D218E" w:rsidR="0018404D">
        <w:rPr>
          <w:rFonts w:ascii="Arial" w:hAnsi="Arial" w:cs="Arial"/>
          <w:color w:val="000000" w:themeColor="text1"/>
          <w:sz w:val="22"/>
          <w:szCs w:val="22"/>
        </w:rPr>
        <w:t>close</w:t>
      </w:r>
      <w:r w:rsidRPr="4B0D218E" w:rsidR="002672D9">
        <w:rPr>
          <w:rFonts w:ascii="Arial" w:hAnsi="Arial" w:cs="Arial"/>
          <w:color w:val="000000" w:themeColor="text1"/>
          <w:sz w:val="22"/>
          <w:szCs w:val="22"/>
        </w:rPr>
        <w:t xml:space="preserve"> the survey</w:t>
      </w:r>
      <w:r w:rsidRPr="4B0D218E" w:rsidR="00D222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4B0D218E" w:rsidR="00EB3305">
        <w:rPr>
          <w:rFonts w:ascii="Arial" w:hAnsi="Arial" w:cs="Arial"/>
          <w:color w:val="000000" w:themeColor="text1"/>
          <w:sz w:val="22"/>
          <w:szCs w:val="22"/>
        </w:rPr>
        <w:t>on</w:t>
      </w:r>
      <w:r w:rsidRPr="4B0D218E" w:rsidR="001840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A11E6">
        <w:rPr>
          <w:rFonts w:ascii="Arial" w:hAnsi="Arial" w:cs="Arial"/>
          <w:color w:val="000000" w:themeColor="text1"/>
          <w:sz w:val="22"/>
          <w:szCs w:val="22"/>
        </w:rPr>
        <w:t>[Date]</w:t>
      </w:r>
      <w:r w:rsidRPr="4B0D218E" w:rsidR="002672D9">
        <w:rPr>
          <w:rFonts w:ascii="Arial" w:hAnsi="Arial" w:cs="Arial"/>
          <w:color w:val="000000" w:themeColor="text1"/>
          <w:sz w:val="22"/>
          <w:szCs w:val="22"/>
        </w:rPr>
        <w:t>.</w:t>
      </w:r>
      <w:r w:rsidRPr="4B0D218E" w:rsidR="00FD6A18">
        <w:rPr>
          <w:rFonts w:ascii="Arial" w:hAnsi="Arial" w:cs="Arial"/>
          <w:color w:val="000000" w:themeColor="text1"/>
          <w:sz w:val="22"/>
          <w:szCs w:val="22"/>
        </w:rPr>
        <w:t xml:space="preserve"> Your voice is needed</w:t>
      </w:r>
      <w:r w:rsidRPr="4B0D218E" w:rsidR="006B319A">
        <w:rPr>
          <w:rFonts w:ascii="Arial" w:hAnsi="Arial" w:cs="Arial"/>
          <w:color w:val="000000" w:themeColor="text1"/>
          <w:sz w:val="22"/>
          <w:szCs w:val="22"/>
        </w:rPr>
        <w:t xml:space="preserve">, and it </w:t>
      </w:r>
      <w:r w:rsidRPr="4B0D218E" w:rsidR="003D7F4D">
        <w:rPr>
          <w:rFonts w:ascii="Arial" w:hAnsi="Arial" w:cs="Arial"/>
          <w:color w:val="000000" w:themeColor="text1"/>
          <w:sz w:val="22"/>
          <w:szCs w:val="22"/>
        </w:rPr>
        <w:t>should take</w:t>
      </w:r>
      <w:r w:rsidRPr="4B0D218E" w:rsidR="006B319A">
        <w:rPr>
          <w:rFonts w:ascii="Arial" w:hAnsi="Arial" w:cs="Arial"/>
          <w:color w:val="000000" w:themeColor="text1"/>
          <w:sz w:val="22"/>
          <w:szCs w:val="22"/>
        </w:rPr>
        <w:t xml:space="preserve"> just </w:t>
      </w:r>
      <w:r w:rsidR="004A11E6">
        <w:rPr>
          <w:rFonts w:ascii="Arial" w:hAnsi="Arial" w:cs="Arial"/>
          <w:color w:val="000000" w:themeColor="text1"/>
          <w:sz w:val="22"/>
          <w:szCs w:val="22"/>
        </w:rPr>
        <w:t>a few minutes</w:t>
      </w:r>
      <w:r w:rsidRPr="4B0D218E" w:rsidR="006B319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21766" w:rsidRPr="00EB3305" w:rsidP="00821766" w14:paraId="668F1D41" w14:textId="73FB2615">
      <w:pPr>
        <w:pStyle w:val="NormalWeb"/>
        <w:rPr>
          <w:rFonts w:ascii="Arial" w:hAnsi="Arial" w:cs="Arial"/>
          <w:sz w:val="22"/>
          <w:szCs w:val="22"/>
        </w:rPr>
      </w:pPr>
      <w:r w:rsidRPr="33EE61ED">
        <w:rPr>
          <w:rFonts w:ascii="Arial" w:hAnsi="Arial" w:cs="Arial"/>
          <w:color w:val="404040" w:themeColor="text1" w:themeTint="BF"/>
          <w:sz w:val="22"/>
          <w:szCs w:val="22"/>
        </w:rPr>
        <w:t xml:space="preserve">Thanks </w:t>
      </w:r>
      <w:r w:rsidRPr="33EE61ED" w:rsidR="0018404D">
        <w:rPr>
          <w:rFonts w:ascii="Arial" w:hAnsi="Arial" w:cs="Arial"/>
          <w:color w:val="404040" w:themeColor="text1" w:themeTint="BF"/>
          <w:sz w:val="22"/>
          <w:szCs w:val="22"/>
        </w:rPr>
        <w:t xml:space="preserve">again </w:t>
      </w:r>
      <w:r w:rsidRPr="33EE61ED">
        <w:rPr>
          <w:rFonts w:ascii="Arial" w:hAnsi="Arial" w:cs="Arial"/>
          <w:color w:val="404040" w:themeColor="text1" w:themeTint="BF"/>
          <w:sz w:val="22"/>
          <w:szCs w:val="22"/>
        </w:rPr>
        <w:t xml:space="preserve">for being a part of PHIT </w:t>
      </w:r>
      <w:r w:rsidRPr="33EE61ED" w:rsidR="00785A4D">
        <w:rPr>
          <w:rFonts w:ascii="Arial" w:hAnsi="Arial" w:cs="Arial"/>
          <w:color w:val="404040" w:themeColor="text1" w:themeTint="BF"/>
          <w:sz w:val="22"/>
          <w:szCs w:val="22"/>
        </w:rPr>
        <w:t>202</w:t>
      </w:r>
      <w:r w:rsidRPr="33EE61ED" w:rsidR="2DCBF779">
        <w:rPr>
          <w:rFonts w:ascii="Arial" w:hAnsi="Arial" w:cs="Arial"/>
          <w:color w:val="404040" w:themeColor="text1" w:themeTint="BF"/>
          <w:sz w:val="22"/>
          <w:szCs w:val="22"/>
        </w:rPr>
        <w:t>3</w:t>
      </w:r>
      <w:r w:rsidRPr="33EE61ED" w:rsidR="006B319A">
        <w:rPr>
          <w:rFonts w:ascii="Arial" w:hAnsi="Arial" w:cs="Arial"/>
          <w:color w:val="404040" w:themeColor="text1" w:themeTint="BF"/>
          <w:sz w:val="22"/>
          <w:szCs w:val="22"/>
        </w:rPr>
        <w:t>!</w:t>
      </w:r>
    </w:p>
    <w:p w:rsidR="00821766" w:rsidRPr="00EB3305" w:rsidP="00EB3305" w14:paraId="1B62428C" w14:textId="77777777">
      <w:pPr>
        <w:tabs>
          <w:tab w:val="left" w:pos="530"/>
        </w:tabs>
        <w:spacing w:after="0" w:line="240" w:lineRule="auto"/>
        <w:rPr>
          <w:rFonts w:ascii="Arial" w:hAnsi="Arial" w:cs="Arial"/>
          <w:color w:val="3F3F3F"/>
        </w:rPr>
      </w:pPr>
      <w:r w:rsidRPr="00EB3305">
        <w:rPr>
          <w:rFonts w:ascii="Arial" w:hAnsi="Arial" w:cs="Arial"/>
          <w:color w:val="3F3F3F"/>
        </w:rPr>
        <w:t>PHIT Team</w:t>
      </w:r>
      <w:r w:rsidRPr="00EB3305">
        <w:rPr>
          <w:rFonts w:ascii="Arial" w:hAnsi="Arial" w:cs="Arial"/>
          <w:color w:val="3F3F3F"/>
        </w:rPr>
        <w:br/>
        <w:t>National Network of Public Health Institutes</w:t>
      </w:r>
    </w:p>
    <w:p w:rsidR="00821766" w:rsidRPr="00BA6019" w:rsidP="00821766" w14:paraId="239FB8F9" w14:textId="77777777">
      <w:pPr>
        <w:tabs>
          <w:tab w:val="left" w:pos="530"/>
        </w:tabs>
      </w:pPr>
      <w:r>
        <w:rPr>
          <w:noProof/>
          <w:color w:val="3F3F3F"/>
          <w:sz w:val="24"/>
          <w:szCs w:val="24"/>
        </w:rPr>
        <w:drawing>
          <wp:inline distT="0" distB="0" distL="0" distR="0">
            <wp:extent cx="2295525" cy="77152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1766" w14:paraId="4187E034" w14:textId="77777777"/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66"/>
    <w:rsid w:val="000315FF"/>
    <w:rsid w:val="001324E0"/>
    <w:rsid w:val="00164447"/>
    <w:rsid w:val="0018404D"/>
    <w:rsid w:val="002311D9"/>
    <w:rsid w:val="002619F7"/>
    <w:rsid w:val="002672D9"/>
    <w:rsid w:val="00326405"/>
    <w:rsid w:val="003D7F4D"/>
    <w:rsid w:val="004101FF"/>
    <w:rsid w:val="004A11E6"/>
    <w:rsid w:val="004C678B"/>
    <w:rsid w:val="00512BDB"/>
    <w:rsid w:val="0056148C"/>
    <w:rsid w:val="00672A18"/>
    <w:rsid w:val="006B319A"/>
    <w:rsid w:val="006E5AD6"/>
    <w:rsid w:val="00747F35"/>
    <w:rsid w:val="00785A4D"/>
    <w:rsid w:val="00821766"/>
    <w:rsid w:val="00922915"/>
    <w:rsid w:val="009369BA"/>
    <w:rsid w:val="009615FD"/>
    <w:rsid w:val="00A939F4"/>
    <w:rsid w:val="00B64FB2"/>
    <w:rsid w:val="00BA6019"/>
    <w:rsid w:val="00C732A4"/>
    <w:rsid w:val="00D077EF"/>
    <w:rsid w:val="00D222B8"/>
    <w:rsid w:val="00D26908"/>
    <w:rsid w:val="00DC615E"/>
    <w:rsid w:val="00EA36E9"/>
    <w:rsid w:val="00EB3305"/>
    <w:rsid w:val="00FC70C6"/>
    <w:rsid w:val="00FD6A18"/>
    <w:rsid w:val="037621FC"/>
    <w:rsid w:val="03FC683A"/>
    <w:rsid w:val="0FC44725"/>
    <w:rsid w:val="126B7F4C"/>
    <w:rsid w:val="2128A5DE"/>
    <w:rsid w:val="26B03DA0"/>
    <w:rsid w:val="2DCBF779"/>
    <w:rsid w:val="31E8730B"/>
    <w:rsid w:val="33EE61ED"/>
    <w:rsid w:val="4939C7CE"/>
    <w:rsid w:val="4B0D218E"/>
    <w:rsid w:val="4E4D7B53"/>
    <w:rsid w:val="53E1A6FF"/>
    <w:rsid w:val="5A5259AC"/>
    <w:rsid w:val="64C643BD"/>
    <w:rsid w:val="6C6E0913"/>
    <w:rsid w:val="75F06EBF"/>
    <w:rsid w:val="7B04C66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937B64"/>
  <w15:docId w15:val="{A9E554FE-DA25-4647-8966-E30152AE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17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176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E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67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convenings@nnphi.org" TargetMode="Externa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5" ma:contentTypeDescription="Create a new document." ma:contentTypeScope="" ma:versionID="b8e0c3029dc7872ee9d2df9be69d45e8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a39b71cd46f7ea115e74614e7d61d291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cb87692-ed96-4526-ba8c-52cf66958459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Props1.xml><?xml version="1.0" encoding="utf-8"?>
<ds:datastoreItem xmlns:ds="http://schemas.openxmlformats.org/officeDocument/2006/customXml" ds:itemID="{22089BD2-3B61-4EBD-9F88-FEB6E3389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639EC-4212-49B8-B265-0FB4117D7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D062B-04C8-4D71-B511-E0ACE3BAC7B0}">
  <ds:schemaRefs>
    <ds:schemaRef ds:uri="http://schemas.microsoft.com/office/2006/metadata/properties"/>
    <ds:schemaRef ds:uri="http://schemas.microsoft.com/office/infopath/2007/PartnerControls"/>
    <ds:schemaRef ds:uri="aeddc57e-36eb-4c2b-bcb6-66f49e586641"/>
    <ds:schemaRef ds:uri="db76390e-f4cf-41d2-93e5-461b3cd39f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>Centers for Disease Control and Prevention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Frazier, Cassandra (CDC/DDPHSIS/CSTLTS/DPIFS)</dc:creator>
  <cp:lastModifiedBy>Argotsinger, Brittany (CDC/DDPHSS/CSELS/OD)</cp:lastModifiedBy>
  <cp:revision>14</cp:revision>
  <dcterms:created xsi:type="dcterms:W3CDTF">2022-05-23T15:54:00Z</dcterms:created>
  <dcterms:modified xsi:type="dcterms:W3CDTF">2023-04-20T03:31:00Z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22aa5459-f24e-4c28-83cd-bd7cb7a76a89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2021-04-05T19:49:25Z</vt:lpwstr>
  </property>
  <property fmtid="{D5CDD505-2E9C-101B-9397-08002B2CF9AE}" pid="10" name="MSIP_Label_7b94a7b8-f06c-4dfe-bdcc-9b548fd58c31_SiteId">
    <vt:lpwstr>9ce70869-60db-44fd-abe8-d2767077fc8f</vt:lpwstr>
  </property>
</Properties>
</file>