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188257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23348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4681938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F11DBB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23348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740672FE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AA6A8F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3676744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6ACD84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7956D6B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0FF31AC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137873BE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7C561F99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353A3876" w14:paraId="22EBF795" w14:textId="4C51EC6B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353A3876">
        <w:rPr>
          <w:b/>
          <w:bCs/>
        </w:rPr>
        <w:t>TITLE OF INFORMATION COLLECTION:</w:t>
      </w:r>
      <w:r>
        <w:t xml:space="preserve">  </w:t>
      </w:r>
      <w:r w:rsidR="1CABA1DD">
        <w:t xml:space="preserve">Customer Feedback on My Family Health Portrait: Cancer Mobile Application </w:t>
      </w:r>
    </w:p>
    <w:p w:rsidR="00B46F2C" w14:paraId="29476A1F" w14:textId="77777777"/>
    <w:p w:rsidR="00B46F2C" w:rsidP="353A3876" w14:paraId="33BEEBF9" w14:textId="0F4475E2">
      <w:pPr>
        <w:rPr>
          <w:b/>
          <w:bCs/>
        </w:rPr>
      </w:pPr>
      <w:r w:rsidRPr="353A3876">
        <w:rPr>
          <w:b/>
          <w:bCs/>
        </w:rPr>
        <w:t xml:space="preserve">PURPOSE:  </w:t>
      </w:r>
    </w:p>
    <w:p w:rsidR="00DB41F9" w:rsidP="353A3876" w14:paraId="41E85B70" w14:textId="2F26C689">
      <w:pPr>
        <w:pStyle w:val="Header"/>
        <w:tabs>
          <w:tab w:val="clear" w:pos="4320"/>
          <w:tab w:val="clear" w:pos="8640"/>
        </w:tabs>
      </w:pPr>
      <w:r>
        <w:t xml:space="preserve">This mobile application was created to meet the requirements of the </w:t>
      </w:r>
      <w:r w:rsidRPr="004B3367" w:rsidR="004B3367">
        <w:t>Education and Awareness Requires Learning Young (</w:t>
      </w:r>
      <w:r>
        <w:t>EARLY</w:t>
      </w:r>
      <w:r w:rsidRPr="004B3367" w:rsidR="004B3367">
        <w:t>)</w:t>
      </w:r>
      <w:r>
        <w:t xml:space="preserve"> Act</w:t>
      </w:r>
      <w:r w:rsidRPr="004B3367" w:rsidR="004B3367">
        <w:t>, section 10413 of the Patient Protection and Affordable Care Act (Public Law 111-148)</w:t>
      </w:r>
      <w:r>
        <w:t xml:space="preserve">. </w:t>
      </w:r>
      <w:r w:rsidR="74EBE325">
        <w:t xml:space="preserve">Breast cancer in young women is often hereditary. </w:t>
      </w:r>
      <w:r>
        <w:t>The intent is to provide users a tool to collect family histo</w:t>
      </w:r>
      <w:r w:rsidR="21E26B33">
        <w:t>ry to determine if they are of average or increased risk based on family history al</w:t>
      </w:r>
      <w:r w:rsidR="079B7430">
        <w:t>one.</w:t>
      </w:r>
      <w:r w:rsidRPr="353A3876" w:rsidR="3A35684E">
        <w:t xml:space="preserve"> </w:t>
      </w:r>
    </w:p>
    <w:p w:rsidR="00DB41F9" w:rsidP="353A3876" w14:paraId="56AF7B37" w14:textId="21B793E0">
      <w:pPr>
        <w:pStyle w:val="Header"/>
        <w:tabs>
          <w:tab w:val="clear" w:pos="4320"/>
          <w:tab w:val="clear" w:pos="8640"/>
        </w:tabs>
      </w:pPr>
    </w:p>
    <w:p w:rsidR="003E1D0E" w:rsidP="56E265B7" w14:paraId="3E5465CD" w14:textId="7B889FA0">
      <w:pPr>
        <w:pStyle w:val="Header"/>
        <w:tabs>
          <w:tab w:val="clear" w:pos="4320"/>
          <w:tab w:val="clear" w:pos="8640"/>
        </w:tabs>
      </w:pPr>
      <w:r>
        <w:t xml:space="preserve">Unlike Websites, metrics on how users arrived at the mobile application stores are not readily </w:t>
      </w:r>
      <w:r w:rsidR="1FEE714B">
        <w:t>available</w:t>
      </w:r>
      <w:r>
        <w:t xml:space="preserve">. </w:t>
      </w:r>
      <w:r w:rsidR="448F308C">
        <w:t xml:space="preserve">We </w:t>
      </w:r>
      <w:r>
        <w:t xml:space="preserve">would like to </w:t>
      </w:r>
      <w:r w:rsidR="1F3CA80C">
        <w:t xml:space="preserve">ask </w:t>
      </w:r>
      <w:r w:rsidR="21B28CF3">
        <w:t>t</w:t>
      </w:r>
      <w:r w:rsidR="6E51B8AA">
        <w:t>his one optional question to help us improve dissemination efforts</w:t>
      </w:r>
      <w:r w:rsidR="00127335">
        <w:t xml:space="preserve"> (Attachment 1)</w:t>
      </w:r>
      <w:r w:rsidR="21B28CF3">
        <w:t xml:space="preserve">. </w:t>
      </w:r>
    </w:p>
    <w:p w:rsidR="003E1D0E" w:rsidP="56E265B7" w14:paraId="7D1CC283" w14:textId="06B46B1F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3E1D0E" w:rsidP="56E265B7" w14:paraId="6AE7001D" w14:textId="3724F1F4">
      <w:pPr>
        <w:pStyle w:val="Header"/>
        <w:tabs>
          <w:tab w:val="clear" w:pos="4320"/>
          <w:tab w:val="clear" w:pos="8640"/>
        </w:tabs>
      </w:pPr>
      <w:r w:rsidRPr="56E265B7">
        <w:rPr>
          <w:b/>
          <w:bCs/>
        </w:rPr>
        <w:t>DESCRIPTION OF RESPONDENTS</w:t>
      </w:r>
      <w:r>
        <w:t xml:space="preserve">: </w:t>
      </w:r>
    </w:p>
    <w:p w:rsidR="00B46F2C" w:rsidP="353A3876" w14:paraId="082C1CD7" w14:textId="5DD554B7">
      <w:pPr>
        <w:pStyle w:val="Header"/>
        <w:tabs>
          <w:tab w:val="clear" w:pos="4320"/>
          <w:tab w:val="clear" w:pos="8640"/>
        </w:tabs>
      </w:pPr>
      <w:r>
        <w:t xml:space="preserve">The respondents will be users who download and interact with the mobile application. </w:t>
      </w:r>
    </w:p>
    <w:p w:rsidR="56E265B7" w:rsidP="56E265B7" w14:paraId="1161C726" w14:textId="68FB6DAF">
      <w:pPr>
        <w:pStyle w:val="Header"/>
        <w:tabs>
          <w:tab w:val="clear" w:pos="4320"/>
          <w:tab w:val="clear" w:pos="8640"/>
        </w:tabs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353A3876" w14:paraId="7E7FB854" w14:textId="6F2E37D9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53A3876">
        <w:rPr>
          <w:sz w:val="24"/>
          <w:szCs w:val="24"/>
        </w:rPr>
        <w:t>[ ]</w:t>
      </w:r>
      <w:r w:rsidRPr="353A3876">
        <w:rPr>
          <w:sz w:val="24"/>
          <w:szCs w:val="24"/>
        </w:rPr>
        <w:t xml:space="preserve"> Customer Comment Card/Complaint Form </w:t>
      </w:r>
      <w:r>
        <w:tab/>
      </w:r>
      <w:r w:rsidRPr="353A3876">
        <w:rPr>
          <w:sz w:val="24"/>
          <w:szCs w:val="24"/>
        </w:rPr>
        <w:t>[</w:t>
      </w:r>
      <w:r w:rsidRPr="353A3876" w:rsidR="49BD29B4">
        <w:rPr>
          <w:sz w:val="24"/>
          <w:szCs w:val="24"/>
        </w:rPr>
        <w:t>X</w:t>
      </w:r>
      <w:r w:rsidRPr="353A3876">
        <w:rPr>
          <w:sz w:val="24"/>
          <w:szCs w:val="24"/>
        </w:rPr>
        <w:t xml:space="preserve"> ] Customer Satisfaction Survey    </w:t>
      </w:r>
    </w:p>
    <w:p w:rsidR="00B46F2C" w:rsidP="353A3876" w14:paraId="04CF626F" w14:textId="48AB87E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53A3876">
        <w:rPr>
          <w:sz w:val="24"/>
          <w:szCs w:val="24"/>
        </w:rPr>
        <w:t>[ ]</w:t>
      </w:r>
      <w:r w:rsidRPr="353A3876">
        <w:rPr>
          <w:sz w:val="24"/>
          <w:szCs w:val="24"/>
        </w:rPr>
        <w:t xml:space="preserve"> Usability Testing (e.g., Website or Software</w:t>
      </w:r>
      <w:r>
        <w:tab/>
      </w:r>
      <w:r w:rsidRPr="353A3876">
        <w:rPr>
          <w:sz w:val="24"/>
          <w:szCs w:val="24"/>
        </w:rPr>
        <w:t>[ ] Small Discussion Group</w:t>
      </w:r>
    </w:p>
    <w:p w:rsidR="00B46F2C" w:rsidRPr="006F60E8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Pr="006F60E8">
        <w:rPr>
          <w:bCs/>
          <w:sz w:val="24"/>
        </w:rPr>
        <w:t>: ______________________</w:t>
      </w:r>
      <w:r w:rsidRPr="006F60E8">
        <w:rPr>
          <w:bCs/>
          <w:sz w:val="24"/>
        </w:rPr>
        <w:tab/>
      </w:r>
      <w:r w:rsidRPr="006F60E8">
        <w:rPr>
          <w:bCs/>
          <w:sz w:val="24"/>
        </w:rPr>
        <w:tab/>
      </w:r>
    </w:p>
    <w:p w:rsidR="00B46F2C" w:rsidRPr="006F60E8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353A3876" w14:paraId="4D0F0905" w14:textId="01CB1743">
      <w:pPr>
        <w:spacing w:line="259" w:lineRule="auto"/>
      </w:pPr>
      <w:r>
        <w:t>Name:</w:t>
      </w:r>
      <w:r w:rsidR="42BF4B5A">
        <w:t xml:space="preserve"> </w:t>
      </w:r>
      <w:r w:rsidRPr="3213ECBD" w:rsidR="00CA3142">
        <w:rPr>
          <w:u w:val="single"/>
        </w:rPr>
        <w:t>Temeika L. Fairley</w:t>
      </w:r>
      <w:r w:rsidRPr="3213ECBD" w:rsidR="59BDB9AE">
        <w:rPr>
          <w:u w:val="single"/>
        </w:rPr>
        <w:t xml:space="preserve"> and Cheryll C. Thomas</w:t>
      </w:r>
    </w:p>
    <w:p w:rsidR="353A3876" w:rsidP="353A3876" w14:paraId="2049E4A9" w14:textId="648697EE">
      <w:pPr>
        <w:spacing w:line="259" w:lineRule="auto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62E5A4AA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CC302D">
        <w:t>X</w:t>
      </w:r>
      <w:r>
        <w:t xml:space="preserve">]  No </w:t>
      </w:r>
    </w:p>
    <w:p w:rsidR="00B46F2C" w:rsidP="00C86E91" w14:paraId="059C2C9E" w14:textId="3E2887FC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</w:t>
      </w:r>
      <w:r w:rsidR="006E67F8">
        <w:t xml:space="preserve"> </w:t>
      </w:r>
      <w:r>
        <w:t xml:space="preserve">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E4AADF3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8447EF">
        <w:t>X</w:t>
      </w:r>
      <w:r>
        <w:t>] No</w:t>
      </w:r>
    </w:p>
    <w:p w:rsidR="00EF484B" w:rsidP="00C86E91" w14:paraId="5B421EF2" w14:textId="77777777">
      <w:pPr>
        <w:rPr>
          <w:b/>
        </w:rPr>
      </w:pPr>
    </w:p>
    <w:p w:rsidR="00B46F2C" w:rsidRPr="006E67F8" w14:paraId="665813D7" w14:textId="196BD5DC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5"/>
        <w:gridCol w:w="2175"/>
        <w:gridCol w:w="1908"/>
        <w:gridCol w:w="1785"/>
        <w:gridCol w:w="1317"/>
      </w:tblGrid>
      <w:tr w14:paraId="1B73BC2F" w14:textId="77777777" w:rsidTr="06BDD996">
        <w:tblPrEx>
          <w:tblW w:w="9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175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2175" w:type="dxa"/>
          </w:tcPr>
          <w:p w:rsidR="13C78B0E" w:rsidP="27FE80FE" w14:paraId="5435F987" w14:textId="649AE80D">
            <w:pPr>
              <w:rPr>
                <w:b/>
                <w:bCs/>
              </w:rPr>
            </w:pPr>
            <w:r w:rsidRPr="27FE80FE">
              <w:rPr>
                <w:b/>
                <w:bCs/>
              </w:rPr>
              <w:t>Questionnaire Type</w:t>
            </w:r>
          </w:p>
        </w:tc>
        <w:tc>
          <w:tcPr>
            <w:tcW w:w="1908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85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17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6BDD996">
        <w:tblPrEx>
          <w:tblW w:w="9360" w:type="dxa"/>
          <w:tblLayout w:type="fixed"/>
          <w:tblLook w:val="01E0"/>
        </w:tblPrEx>
        <w:trPr>
          <w:trHeight w:val="274"/>
        </w:trPr>
        <w:tc>
          <w:tcPr>
            <w:tcW w:w="2175" w:type="dxa"/>
          </w:tcPr>
          <w:p w:rsidR="00B46F2C" w:rsidP="353A3876" w14:paraId="420715CA" w14:textId="55FFD548">
            <w:pPr>
              <w:spacing w:line="259" w:lineRule="auto"/>
            </w:pPr>
            <w:r>
              <w:t>Individuals</w:t>
            </w:r>
          </w:p>
        </w:tc>
        <w:tc>
          <w:tcPr>
            <w:tcW w:w="2175" w:type="dxa"/>
          </w:tcPr>
          <w:p w:rsidR="725FAA49" w:rsidP="27FE80FE" w14:paraId="07F5EBB3" w14:textId="2866F2D0">
            <w:pPr>
              <w:spacing w:line="259" w:lineRule="auto"/>
            </w:pPr>
            <w:r w:rsidRPr="27FE80FE">
              <w:t>Access</w:t>
            </w:r>
            <w:r w:rsidRPr="27FE80FE" w:rsidR="0BABF2F3">
              <w:t xml:space="preserve"> Point</w:t>
            </w:r>
          </w:p>
        </w:tc>
        <w:tc>
          <w:tcPr>
            <w:tcW w:w="1908" w:type="dxa"/>
          </w:tcPr>
          <w:p w:rsidR="00B46F2C" w:rsidP="353A3876" w14:paraId="24DBC17F" w14:textId="54E18665">
            <w:pPr>
              <w:spacing w:line="259" w:lineRule="auto"/>
            </w:pPr>
            <w:r>
              <w:t>1,200</w:t>
            </w:r>
          </w:p>
        </w:tc>
        <w:tc>
          <w:tcPr>
            <w:tcW w:w="1785" w:type="dxa"/>
          </w:tcPr>
          <w:p w:rsidR="00B46F2C" w:rsidP="00843796" w14:paraId="1D9AFA2F" w14:textId="092C46B5">
            <w:r>
              <w:t>5</w:t>
            </w:r>
            <w:r w:rsidR="00225DD7">
              <w:t xml:space="preserve"> </w:t>
            </w:r>
            <w:r>
              <w:t>sec</w:t>
            </w:r>
            <w:r w:rsidR="00225DD7">
              <w:t>onds</w:t>
            </w:r>
          </w:p>
        </w:tc>
        <w:tc>
          <w:tcPr>
            <w:tcW w:w="1317" w:type="dxa"/>
          </w:tcPr>
          <w:p w:rsidR="00B46F2C" w:rsidP="00843796" w14:paraId="5D7C96C4" w14:textId="0BD402D7">
            <w:r>
              <w:t>2</w:t>
            </w:r>
            <w:r w:rsidR="006E67F8">
              <w:t xml:space="preserve"> </w:t>
            </w:r>
            <w:r w:rsidR="006E67F8">
              <w:t>hrs</w:t>
            </w:r>
          </w:p>
        </w:tc>
      </w:tr>
      <w:tr w14:paraId="440D7C10" w14:textId="77777777" w:rsidTr="06BDD996">
        <w:tblPrEx>
          <w:tblW w:w="9360" w:type="dxa"/>
          <w:tblLayout w:type="fixed"/>
          <w:tblLook w:val="01E0"/>
        </w:tblPrEx>
        <w:trPr>
          <w:trHeight w:val="289"/>
        </w:trPr>
        <w:tc>
          <w:tcPr>
            <w:tcW w:w="2175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2175" w:type="dxa"/>
          </w:tcPr>
          <w:p w:rsidR="27FE80FE" w:rsidP="27FE80FE" w14:paraId="72C6886A" w14:textId="61A9B448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908" w:type="dxa"/>
          </w:tcPr>
          <w:p w:rsidR="00B46F2C" w:rsidRPr="00512CA7" w:rsidP="353A3876" w14:paraId="0D7C2653" w14:textId="5F0F17A7">
            <w:pPr>
              <w:spacing w:line="259" w:lineRule="auto"/>
              <w:rPr>
                <w:b/>
                <w:bCs/>
              </w:rPr>
            </w:pPr>
            <w:r w:rsidRPr="353A3876">
              <w:rPr>
                <w:b/>
                <w:bCs/>
              </w:rPr>
              <w:t>1,200</w:t>
            </w:r>
          </w:p>
        </w:tc>
        <w:tc>
          <w:tcPr>
            <w:tcW w:w="1785" w:type="dxa"/>
          </w:tcPr>
          <w:p w:rsidR="00B46F2C" w:rsidRPr="00DE17D9" w:rsidP="00843796" w14:paraId="6ED6ECFB" w14:textId="1F1111C5">
            <w:pPr>
              <w:rPr>
                <w:b/>
                <w:bCs/>
              </w:rPr>
            </w:pPr>
            <w:r w:rsidRPr="06BDD996">
              <w:rPr>
                <w:b/>
                <w:bCs/>
              </w:rPr>
              <w:t>5</w:t>
            </w:r>
            <w:r w:rsidR="00225DD7">
              <w:rPr>
                <w:b/>
                <w:bCs/>
              </w:rPr>
              <w:t xml:space="preserve"> seconds</w:t>
            </w:r>
          </w:p>
        </w:tc>
        <w:tc>
          <w:tcPr>
            <w:tcW w:w="1317" w:type="dxa"/>
          </w:tcPr>
          <w:p w:rsidR="00B46F2C" w:rsidRPr="00512CA7" w:rsidP="353A3876" w14:paraId="464E472E" w14:textId="63C4082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6BDD996" w:rsidR="3D93A52C">
              <w:rPr>
                <w:b/>
                <w:bCs/>
              </w:rPr>
              <w:t xml:space="preserve"> </w:t>
            </w:r>
            <w:r w:rsidRPr="06BDD996" w:rsidR="6E913E69">
              <w:rPr>
                <w:b/>
                <w:bCs/>
              </w:rPr>
              <w:t>hrs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8B7D56" w14:paraId="5E37B084" w14:textId="77777777">
      <w:pPr>
        <w:rPr>
          <w:b/>
        </w:rPr>
      </w:pPr>
      <w:r>
        <w:rPr>
          <w:b/>
        </w:rPr>
        <w:t xml:space="preserve">FEDERAL COST:  </w:t>
      </w:r>
    </w:p>
    <w:p w:rsidR="00B46F2C" w:rsidRPr="00E22446" w:rsidP="00E40333" w14:paraId="6775AEDB" w14:textId="0D4EA3D5">
      <w:pPr>
        <w:pStyle w:val="ListParagraph"/>
        <w:ind w:left="0"/>
      </w:pPr>
      <w:r w:rsidRPr="00E22446">
        <w:t xml:space="preserve">The anticipated cost to the Federal Government is approximately </w:t>
      </w:r>
      <w:r>
        <w:t>$</w:t>
      </w:r>
      <w:r w:rsidR="00B63745">
        <w:t>6,536.20</w:t>
      </w:r>
      <w:r w:rsidRPr="00E22446">
        <w:t xml:space="preserve">.  These costs are comprised of </w:t>
      </w:r>
      <w:r w:rsidR="00223929">
        <w:t xml:space="preserve">including the </w:t>
      </w:r>
      <w:r w:rsidR="006F60E8">
        <w:t xml:space="preserve">survey in the mobile application, </w:t>
      </w:r>
      <w:r w:rsidR="00B63745">
        <w:t>maintenance</w:t>
      </w:r>
      <w:r w:rsidR="00671BFB">
        <w:t>, and</w:t>
      </w:r>
      <w:r w:rsidRPr="00E22446" w:rsidR="00C00A52">
        <w:t xml:space="preserve"> </w:t>
      </w:r>
      <w:r w:rsidRPr="00E22446" w:rsidR="00782F53">
        <w:t>process</w:t>
      </w:r>
      <w:r w:rsidR="00520F31">
        <w:t>ing</w:t>
      </w:r>
      <w:r w:rsidRPr="00E22446" w:rsidR="00782F53">
        <w:t xml:space="preserve"> the results </w:t>
      </w:r>
      <w:r w:rsidRPr="00E22446">
        <w:t>approved under this generic clearance.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353A3876" w14:paraId="31D6CD62" w14:textId="77777777">
      <w:pPr>
        <w:rPr>
          <w:b/>
          <w:bCs/>
        </w:rPr>
      </w:pPr>
      <w:r w:rsidRPr="353A3876">
        <w:rPr>
          <w:b/>
          <w:bCs/>
          <w:u w:val="single"/>
        </w:rPr>
        <w:t xml:space="preserve">If you are conducting a focus group, survey, or plan to employ statistical methods, </w:t>
      </w:r>
      <w:r w:rsidRPr="353A3876">
        <w:rPr>
          <w:b/>
          <w:bCs/>
          <w:u w:val="single"/>
        </w:rPr>
        <w:t>please  provide</w:t>
      </w:r>
      <w:r w:rsidRPr="353A3876"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1E40F0A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7A584E5F">
        <w:t>X</w:t>
      </w:r>
      <w:r>
        <w:t>] No</w:t>
      </w:r>
    </w:p>
    <w:p w:rsidR="00B46F2C" w:rsidP="353A3876" w14:paraId="1C52CF77" w14:textId="4AF3C2C6">
      <w:pPr>
        <w:ind w:left="720"/>
      </w:pPr>
      <w:r>
        <w:t xml:space="preserve">The </w:t>
      </w:r>
      <w:r w:rsidR="1030E3BB">
        <w:t>optional question</w:t>
      </w:r>
      <w:r>
        <w:t xml:space="preserve"> will appear within the mobile application as the user is using it</w:t>
      </w:r>
      <w:r w:rsidR="00127335">
        <w:t xml:space="preserve"> (Attachment 2)</w:t>
      </w:r>
      <w:r>
        <w:t>.</w:t>
      </w:r>
    </w:p>
    <w:p w:rsidR="00B46F2C" w:rsidP="353A3876" w14:paraId="33A970F3" w14:textId="5E7B355B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 w:rsidRPr="353A3876">
        <w:rPr>
          <w:b/>
          <w:bCs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00EA106D">
      <w:pPr>
        <w:ind w:left="720"/>
      </w:pPr>
      <w:r>
        <w:t>[</w:t>
      </w:r>
      <w:r w:rsidR="07990E13">
        <w:t xml:space="preserve"> </w:t>
      </w:r>
      <w:r>
        <w:t>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60998ABB">
      <w:pPr>
        <w:ind w:left="720"/>
      </w:pPr>
      <w:r>
        <w:t xml:space="preserve">[ </w:t>
      </w:r>
      <w:r w:rsidR="4484B868">
        <w:t>X</w:t>
      </w:r>
      <w:r>
        <w:t>] Other, Explain</w:t>
      </w:r>
      <w:r w:rsidR="3F63C9F5">
        <w:t xml:space="preserve">: </w:t>
      </w:r>
      <w:r w:rsidR="6173A094">
        <w:t xml:space="preserve">Within the mobile application </w:t>
      </w:r>
    </w:p>
    <w:p w:rsidR="00B46F2C" w:rsidP="00F24CFC" w14:paraId="12FD5503" w14:textId="04B3C90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AD0CE6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F60E8" w14:paraId="557FB116" w14:textId="67998B04">
      <w:pPr>
        <w:rPr>
          <w:b/>
        </w:rPr>
      </w:pPr>
      <w:r>
        <w:rPr>
          <w:b/>
        </w:rPr>
        <w:br w:type="page"/>
      </w: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E22446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Pr="00E22446" w:rsidR="00E252F3">
        <w:t xml:space="preserve">As a general matter, incentives are not appropriate for customer service </w:t>
      </w:r>
      <w:r w:rsidRPr="00E22446" w:rsidR="00AD3D72">
        <w:t>collections;</w:t>
      </w:r>
      <w:r w:rsidRPr="00E22446" w:rsidR="00E252F3">
        <w:t xml:space="preserve"> </w:t>
      </w:r>
      <w:r w:rsidRPr="00E22446" w:rsidR="00AD3D72">
        <w:t>however,</w:t>
      </w:r>
      <w:r w:rsidRPr="00E22446" w:rsidR="00E252F3">
        <w:t xml:space="preserve"> incentives may be appropriate for focus groups or in-depth usability studies, especially when </w:t>
      </w:r>
      <w:r w:rsidRPr="00E22446" w:rsidR="005A1ED9">
        <w:t xml:space="preserve">participants must travel to a site to participate. In the latter circumstance, the incentive should include travel costs. </w:t>
      </w:r>
      <w:r w:rsidRPr="00E22446" w:rsidR="00E252F3">
        <w:t xml:space="preserve"> </w:t>
      </w:r>
      <w:r w:rsidRPr="00E22446" w:rsidR="005A1ED9">
        <w:t>Customary incentives for focus groups in the Federal government are $40 for a one</w:t>
      </w:r>
      <w:r w:rsidRPr="00E22446" w:rsidR="00AD3D72">
        <w:t>-</w:t>
      </w:r>
      <w:r w:rsidRPr="00E22446" w:rsidR="005A1ED9">
        <w:t xml:space="preserve">hour interview and </w:t>
      </w:r>
      <w:r w:rsidRPr="00E22446" w:rsidR="00AD3D72">
        <w:t>$</w:t>
      </w:r>
      <w:r w:rsidRPr="00E22446" w:rsidR="005A1ED9">
        <w:t>75 for a 90</w:t>
      </w:r>
      <w:r w:rsidRPr="00E22446" w:rsidR="00AD3D72">
        <w:t>-</w:t>
      </w:r>
      <w:r w:rsidRPr="00E22446" w:rsidR="005A1ED9">
        <w:t xml:space="preserve">minute focus group. </w:t>
      </w:r>
      <w:r w:rsidRPr="00E22446">
        <w:t xml:space="preserve">If you answer yes to the question, please describe the </w:t>
      </w:r>
      <w:r w:rsidRPr="00E22446">
        <w:t>incentive</w:t>
      </w:r>
      <w:r w:rsidRPr="00E22446">
        <w:t xml:space="preserve"> and provide a justification for amount</w:t>
      </w:r>
      <w:r w:rsidRPr="00E22446" w:rsidR="00EF484B">
        <w:t xml:space="preserve">s other than </w:t>
      </w:r>
      <w:r w:rsidRPr="00E22446" w:rsidR="005A1ED9">
        <w:t>those cited above</w:t>
      </w:r>
      <w:r w:rsidRPr="00E22446" w:rsidR="00265236">
        <w:t xml:space="preserve">; </w:t>
      </w:r>
      <w:r w:rsidRPr="00E22446" w:rsidR="005A1ED9">
        <w:t>justifications should be limited to Federal studies of a similar design and subpopulation.</w:t>
      </w:r>
    </w:p>
    <w:p w:rsidR="00B46F2C" w:rsidRPr="00E22446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4B7A8F0A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F33114">
        <w:t>e.g.,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2712FE1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="00130B6C">
        <w:t>e.g.,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617421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11D62C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288911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045B44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1CEBA8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2643"/>
    <w:multiLevelType w:val="hybridMultilevel"/>
    <w:tmpl w:val="04A0C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77584"/>
    <w:multiLevelType w:val="hybridMultilevel"/>
    <w:tmpl w:val="4EA467F4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D064715"/>
    <w:multiLevelType w:val="hybridMultilevel"/>
    <w:tmpl w:val="47C25C46"/>
    <w:lvl w:ilvl="0">
      <w:start w:val="0"/>
      <w:numFmt w:val="bullet"/>
      <w:lvlText w:val="-"/>
      <w:lvlJc w:val="left"/>
      <w:pPr>
        <w:ind w:left="480" w:hanging="360"/>
      </w:pPr>
      <w:rPr>
        <w:rFonts w:ascii="Verdana" w:eastAsia="Times New Roman" w:hAnsi="Verdana" w:cstheme="minorHAnsi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123D9"/>
    <w:multiLevelType w:val="hybridMultilevel"/>
    <w:tmpl w:val="22628608"/>
    <w:lvl w:ilvl="0">
      <w:start w:val="0"/>
      <w:numFmt w:val="bullet"/>
      <w:lvlText w:val="-"/>
      <w:lvlJc w:val="left"/>
      <w:pPr>
        <w:ind w:left="420" w:hanging="360"/>
      </w:pPr>
      <w:rPr>
        <w:rFonts w:ascii="Verdana" w:eastAsia="Times New Roman" w:hAnsi="Verdana" w:cstheme="minorHAnsi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187168">
    <w:abstractNumId w:val="13"/>
  </w:num>
  <w:num w:numId="2" w16cid:durableId="295796458">
    <w:abstractNumId w:val="20"/>
  </w:num>
  <w:num w:numId="3" w16cid:durableId="382871295">
    <w:abstractNumId w:val="19"/>
  </w:num>
  <w:num w:numId="4" w16cid:durableId="1229420317">
    <w:abstractNumId w:val="21"/>
  </w:num>
  <w:num w:numId="5" w16cid:durableId="1792240003">
    <w:abstractNumId w:val="4"/>
  </w:num>
  <w:num w:numId="6" w16cid:durableId="1123042248">
    <w:abstractNumId w:val="1"/>
  </w:num>
  <w:num w:numId="7" w16cid:durableId="952249460">
    <w:abstractNumId w:val="10"/>
  </w:num>
  <w:num w:numId="8" w16cid:durableId="1793858276">
    <w:abstractNumId w:val="17"/>
  </w:num>
  <w:num w:numId="9" w16cid:durableId="955480613">
    <w:abstractNumId w:val="12"/>
  </w:num>
  <w:num w:numId="10" w16cid:durableId="777601692">
    <w:abstractNumId w:val="2"/>
  </w:num>
  <w:num w:numId="11" w16cid:durableId="1521892478">
    <w:abstractNumId w:val="7"/>
  </w:num>
  <w:num w:numId="12" w16cid:durableId="819228247">
    <w:abstractNumId w:val="9"/>
  </w:num>
  <w:num w:numId="13" w16cid:durableId="542865517">
    <w:abstractNumId w:val="0"/>
  </w:num>
  <w:num w:numId="14" w16cid:durableId="1710297898">
    <w:abstractNumId w:val="18"/>
  </w:num>
  <w:num w:numId="15" w16cid:durableId="421342638">
    <w:abstractNumId w:val="16"/>
  </w:num>
  <w:num w:numId="16" w16cid:durableId="1141727480">
    <w:abstractNumId w:val="14"/>
  </w:num>
  <w:num w:numId="17" w16cid:durableId="1527327496">
    <w:abstractNumId w:val="5"/>
  </w:num>
  <w:num w:numId="18" w16cid:durableId="730422231">
    <w:abstractNumId w:val="6"/>
  </w:num>
  <w:num w:numId="19" w16cid:durableId="1350524995">
    <w:abstractNumId w:val="3"/>
  </w:num>
  <w:num w:numId="20" w16cid:durableId="1627421216">
    <w:abstractNumId w:val="15"/>
  </w:num>
  <w:num w:numId="21" w16cid:durableId="2040860367">
    <w:abstractNumId w:val="11"/>
  </w:num>
  <w:num w:numId="22" w16cid:durableId="1234510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0416"/>
    <w:rsid w:val="00067329"/>
    <w:rsid w:val="000826E2"/>
    <w:rsid w:val="00082FC6"/>
    <w:rsid w:val="00092F28"/>
    <w:rsid w:val="000B2838"/>
    <w:rsid w:val="000B44DC"/>
    <w:rsid w:val="000C2B17"/>
    <w:rsid w:val="000C7088"/>
    <w:rsid w:val="000D44CA"/>
    <w:rsid w:val="000E200B"/>
    <w:rsid w:val="000F42D2"/>
    <w:rsid w:val="000F53F9"/>
    <w:rsid w:val="000F68BE"/>
    <w:rsid w:val="000F6D85"/>
    <w:rsid w:val="00127335"/>
    <w:rsid w:val="00130B6C"/>
    <w:rsid w:val="001333C0"/>
    <w:rsid w:val="001348A0"/>
    <w:rsid w:val="00145293"/>
    <w:rsid w:val="00146B20"/>
    <w:rsid w:val="00150D88"/>
    <w:rsid w:val="00170D16"/>
    <w:rsid w:val="00187E9A"/>
    <w:rsid w:val="00190A04"/>
    <w:rsid w:val="001927A4"/>
    <w:rsid w:val="00192CEE"/>
    <w:rsid w:val="00194AC6"/>
    <w:rsid w:val="00197129"/>
    <w:rsid w:val="001A23B0"/>
    <w:rsid w:val="001A25CC"/>
    <w:rsid w:val="001B0AAA"/>
    <w:rsid w:val="001B7754"/>
    <w:rsid w:val="001C0BCA"/>
    <w:rsid w:val="001C39F7"/>
    <w:rsid w:val="001C7F84"/>
    <w:rsid w:val="001E0476"/>
    <w:rsid w:val="001E217C"/>
    <w:rsid w:val="00223929"/>
    <w:rsid w:val="00225DD7"/>
    <w:rsid w:val="00227F87"/>
    <w:rsid w:val="00232419"/>
    <w:rsid w:val="0023348E"/>
    <w:rsid w:val="00237B48"/>
    <w:rsid w:val="0024489F"/>
    <w:rsid w:val="0024521E"/>
    <w:rsid w:val="002558A1"/>
    <w:rsid w:val="00260EF4"/>
    <w:rsid w:val="00263C3D"/>
    <w:rsid w:val="00265236"/>
    <w:rsid w:val="00274C8F"/>
    <w:rsid w:val="00274D0B"/>
    <w:rsid w:val="00275F2B"/>
    <w:rsid w:val="002821FF"/>
    <w:rsid w:val="00291893"/>
    <w:rsid w:val="002A17D3"/>
    <w:rsid w:val="002B1AEE"/>
    <w:rsid w:val="002B2E2A"/>
    <w:rsid w:val="002B3C95"/>
    <w:rsid w:val="002D0B92"/>
    <w:rsid w:val="002D5E0D"/>
    <w:rsid w:val="002E52CD"/>
    <w:rsid w:val="002F6978"/>
    <w:rsid w:val="0030380A"/>
    <w:rsid w:val="003103EC"/>
    <w:rsid w:val="00317763"/>
    <w:rsid w:val="00321FC4"/>
    <w:rsid w:val="00345203"/>
    <w:rsid w:val="00346B44"/>
    <w:rsid w:val="0035169C"/>
    <w:rsid w:val="00356289"/>
    <w:rsid w:val="003675DB"/>
    <w:rsid w:val="00381055"/>
    <w:rsid w:val="003859BC"/>
    <w:rsid w:val="00391BB4"/>
    <w:rsid w:val="003A290D"/>
    <w:rsid w:val="003A4C87"/>
    <w:rsid w:val="003A727D"/>
    <w:rsid w:val="003C4F49"/>
    <w:rsid w:val="003D5BBE"/>
    <w:rsid w:val="003E05AC"/>
    <w:rsid w:val="003E1D0E"/>
    <w:rsid w:val="003E3C61"/>
    <w:rsid w:val="003F1C5B"/>
    <w:rsid w:val="0040417A"/>
    <w:rsid w:val="00407A87"/>
    <w:rsid w:val="0041337D"/>
    <w:rsid w:val="00420D24"/>
    <w:rsid w:val="0042252C"/>
    <w:rsid w:val="00434E33"/>
    <w:rsid w:val="00441434"/>
    <w:rsid w:val="004435AA"/>
    <w:rsid w:val="00450CC2"/>
    <w:rsid w:val="0045264C"/>
    <w:rsid w:val="004776B5"/>
    <w:rsid w:val="004813A4"/>
    <w:rsid w:val="004876EC"/>
    <w:rsid w:val="00494666"/>
    <w:rsid w:val="004A52CE"/>
    <w:rsid w:val="004B3367"/>
    <w:rsid w:val="004B7688"/>
    <w:rsid w:val="004D6E14"/>
    <w:rsid w:val="004E1C18"/>
    <w:rsid w:val="004F6EA1"/>
    <w:rsid w:val="005009B0"/>
    <w:rsid w:val="005073D6"/>
    <w:rsid w:val="005079CE"/>
    <w:rsid w:val="00512CA7"/>
    <w:rsid w:val="00520F31"/>
    <w:rsid w:val="0057209A"/>
    <w:rsid w:val="00577354"/>
    <w:rsid w:val="005A1006"/>
    <w:rsid w:val="005A1ED9"/>
    <w:rsid w:val="005E2281"/>
    <w:rsid w:val="005E2EE4"/>
    <w:rsid w:val="005E714A"/>
    <w:rsid w:val="005F0F6C"/>
    <w:rsid w:val="005F2263"/>
    <w:rsid w:val="006036ED"/>
    <w:rsid w:val="006127C5"/>
    <w:rsid w:val="006140A0"/>
    <w:rsid w:val="00621E79"/>
    <w:rsid w:val="00636621"/>
    <w:rsid w:val="00642B49"/>
    <w:rsid w:val="00660A3F"/>
    <w:rsid w:val="00671BFB"/>
    <w:rsid w:val="006832D9"/>
    <w:rsid w:val="0069403B"/>
    <w:rsid w:val="006A5137"/>
    <w:rsid w:val="006B6A2A"/>
    <w:rsid w:val="006C11EF"/>
    <w:rsid w:val="006C5E01"/>
    <w:rsid w:val="006E0CF9"/>
    <w:rsid w:val="006E67F8"/>
    <w:rsid w:val="006F3DDE"/>
    <w:rsid w:val="006F3F07"/>
    <w:rsid w:val="006F60E8"/>
    <w:rsid w:val="00704678"/>
    <w:rsid w:val="00707838"/>
    <w:rsid w:val="00720423"/>
    <w:rsid w:val="007425E7"/>
    <w:rsid w:val="00757C18"/>
    <w:rsid w:val="00762093"/>
    <w:rsid w:val="007677F3"/>
    <w:rsid w:val="00782F53"/>
    <w:rsid w:val="00791982"/>
    <w:rsid w:val="007A4F82"/>
    <w:rsid w:val="007B05B4"/>
    <w:rsid w:val="007B564A"/>
    <w:rsid w:val="007B7539"/>
    <w:rsid w:val="007F7D01"/>
    <w:rsid w:val="00802607"/>
    <w:rsid w:val="00802F82"/>
    <w:rsid w:val="008046C6"/>
    <w:rsid w:val="008101A5"/>
    <w:rsid w:val="008224D3"/>
    <w:rsid w:val="00822664"/>
    <w:rsid w:val="00843796"/>
    <w:rsid w:val="0084407C"/>
    <w:rsid w:val="008447EF"/>
    <w:rsid w:val="0085794C"/>
    <w:rsid w:val="0086296D"/>
    <w:rsid w:val="00873BAF"/>
    <w:rsid w:val="008857F6"/>
    <w:rsid w:val="00895229"/>
    <w:rsid w:val="008B3BE3"/>
    <w:rsid w:val="008B7D56"/>
    <w:rsid w:val="008C6A06"/>
    <w:rsid w:val="008E1B24"/>
    <w:rsid w:val="008F0203"/>
    <w:rsid w:val="008F2D1F"/>
    <w:rsid w:val="008F3E8E"/>
    <w:rsid w:val="008F50D4"/>
    <w:rsid w:val="00900503"/>
    <w:rsid w:val="00901619"/>
    <w:rsid w:val="009239AA"/>
    <w:rsid w:val="00935927"/>
    <w:rsid w:val="00935ADA"/>
    <w:rsid w:val="00935AE2"/>
    <w:rsid w:val="009451B1"/>
    <w:rsid w:val="00946B6C"/>
    <w:rsid w:val="00953288"/>
    <w:rsid w:val="00955A71"/>
    <w:rsid w:val="0096108F"/>
    <w:rsid w:val="00980F86"/>
    <w:rsid w:val="00993E39"/>
    <w:rsid w:val="009B1513"/>
    <w:rsid w:val="009C13B9"/>
    <w:rsid w:val="009D01A2"/>
    <w:rsid w:val="009F5923"/>
    <w:rsid w:val="009F7ED7"/>
    <w:rsid w:val="00A012D9"/>
    <w:rsid w:val="00A214F8"/>
    <w:rsid w:val="00A403BB"/>
    <w:rsid w:val="00A5032C"/>
    <w:rsid w:val="00A60AA8"/>
    <w:rsid w:val="00A674DF"/>
    <w:rsid w:val="00A7014E"/>
    <w:rsid w:val="00A80267"/>
    <w:rsid w:val="00A820C5"/>
    <w:rsid w:val="00A83AA6"/>
    <w:rsid w:val="00A96E9F"/>
    <w:rsid w:val="00AA0BAD"/>
    <w:rsid w:val="00AB5320"/>
    <w:rsid w:val="00AD0CD9"/>
    <w:rsid w:val="00AD0CE6"/>
    <w:rsid w:val="00AD3D72"/>
    <w:rsid w:val="00AD7721"/>
    <w:rsid w:val="00AD78B4"/>
    <w:rsid w:val="00AE1809"/>
    <w:rsid w:val="00B1563F"/>
    <w:rsid w:val="00B22A5E"/>
    <w:rsid w:val="00B304C2"/>
    <w:rsid w:val="00B46F2C"/>
    <w:rsid w:val="00B63745"/>
    <w:rsid w:val="00B76F71"/>
    <w:rsid w:val="00B80D76"/>
    <w:rsid w:val="00B876F2"/>
    <w:rsid w:val="00B965E6"/>
    <w:rsid w:val="00BA1F0A"/>
    <w:rsid w:val="00BA2105"/>
    <w:rsid w:val="00BA7E06"/>
    <w:rsid w:val="00BB43B5"/>
    <w:rsid w:val="00BB6219"/>
    <w:rsid w:val="00BC58C5"/>
    <w:rsid w:val="00BD2179"/>
    <w:rsid w:val="00BD290F"/>
    <w:rsid w:val="00BD3211"/>
    <w:rsid w:val="00BD402C"/>
    <w:rsid w:val="00C008AA"/>
    <w:rsid w:val="00C00A52"/>
    <w:rsid w:val="00C02CBE"/>
    <w:rsid w:val="00C06DDC"/>
    <w:rsid w:val="00C14CC4"/>
    <w:rsid w:val="00C25556"/>
    <w:rsid w:val="00C33C52"/>
    <w:rsid w:val="00C40D8B"/>
    <w:rsid w:val="00C415DE"/>
    <w:rsid w:val="00C44150"/>
    <w:rsid w:val="00C66AA0"/>
    <w:rsid w:val="00C809B5"/>
    <w:rsid w:val="00C8407A"/>
    <w:rsid w:val="00C8488C"/>
    <w:rsid w:val="00C86E91"/>
    <w:rsid w:val="00C9606B"/>
    <w:rsid w:val="00CA2650"/>
    <w:rsid w:val="00CA3142"/>
    <w:rsid w:val="00CB1078"/>
    <w:rsid w:val="00CC302D"/>
    <w:rsid w:val="00CC47C5"/>
    <w:rsid w:val="00CC6766"/>
    <w:rsid w:val="00CC6FAF"/>
    <w:rsid w:val="00CE39E9"/>
    <w:rsid w:val="00CE7721"/>
    <w:rsid w:val="00CF455B"/>
    <w:rsid w:val="00CF4D28"/>
    <w:rsid w:val="00D00214"/>
    <w:rsid w:val="00D12B60"/>
    <w:rsid w:val="00D24698"/>
    <w:rsid w:val="00D31BE9"/>
    <w:rsid w:val="00D51A51"/>
    <w:rsid w:val="00D5530B"/>
    <w:rsid w:val="00D6383F"/>
    <w:rsid w:val="00D71221"/>
    <w:rsid w:val="00D718EE"/>
    <w:rsid w:val="00D805E7"/>
    <w:rsid w:val="00DA64AD"/>
    <w:rsid w:val="00DB0F54"/>
    <w:rsid w:val="00DB41F9"/>
    <w:rsid w:val="00DB59D0"/>
    <w:rsid w:val="00DC1AD3"/>
    <w:rsid w:val="00DC33D3"/>
    <w:rsid w:val="00DE17D9"/>
    <w:rsid w:val="00E0156A"/>
    <w:rsid w:val="00E02391"/>
    <w:rsid w:val="00E04218"/>
    <w:rsid w:val="00E22446"/>
    <w:rsid w:val="00E252F3"/>
    <w:rsid w:val="00E26329"/>
    <w:rsid w:val="00E35774"/>
    <w:rsid w:val="00E40333"/>
    <w:rsid w:val="00E40B50"/>
    <w:rsid w:val="00E50293"/>
    <w:rsid w:val="00E50626"/>
    <w:rsid w:val="00E51F13"/>
    <w:rsid w:val="00E57B71"/>
    <w:rsid w:val="00E65FFC"/>
    <w:rsid w:val="00E66251"/>
    <w:rsid w:val="00E80951"/>
    <w:rsid w:val="00E854FE"/>
    <w:rsid w:val="00E86C97"/>
    <w:rsid w:val="00E86CC6"/>
    <w:rsid w:val="00EB56B3"/>
    <w:rsid w:val="00EB7A13"/>
    <w:rsid w:val="00EC408C"/>
    <w:rsid w:val="00EC677C"/>
    <w:rsid w:val="00ED6492"/>
    <w:rsid w:val="00EE5A60"/>
    <w:rsid w:val="00EF2095"/>
    <w:rsid w:val="00EF41E8"/>
    <w:rsid w:val="00EF484B"/>
    <w:rsid w:val="00EF67AB"/>
    <w:rsid w:val="00F00A77"/>
    <w:rsid w:val="00F06866"/>
    <w:rsid w:val="00F121F6"/>
    <w:rsid w:val="00F132BA"/>
    <w:rsid w:val="00F15956"/>
    <w:rsid w:val="00F24CFC"/>
    <w:rsid w:val="00F3170F"/>
    <w:rsid w:val="00F31A39"/>
    <w:rsid w:val="00F33114"/>
    <w:rsid w:val="00F3472B"/>
    <w:rsid w:val="00F4017B"/>
    <w:rsid w:val="00F60CA9"/>
    <w:rsid w:val="00F7376A"/>
    <w:rsid w:val="00F73DE7"/>
    <w:rsid w:val="00F82C17"/>
    <w:rsid w:val="00F969E2"/>
    <w:rsid w:val="00F976B0"/>
    <w:rsid w:val="00FA221E"/>
    <w:rsid w:val="00FA35D8"/>
    <w:rsid w:val="00FA6DE7"/>
    <w:rsid w:val="00FC0A8E"/>
    <w:rsid w:val="00FD32DD"/>
    <w:rsid w:val="00FD6D92"/>
    <w:rsid w:val="00FE1941"/>
    <w:rsid w:val="00FE2FA6"/>
    <w:rsid w:val="00FE3DF2"/>
    <w:rsid w:val="0269CD5B"/>
    <w:rsid w:val="02A67318"/>
    <w:rsid w:val="041A6629"/>
    <w:rsid w:val="0469EEE5"/>
    <w:rsid w:val="04E488DC"/>
    <w:rsid w:val="06BDD996"/>
    <w:rsid w:val="07990E13"/>
    <w:rsid w:val="079B7430"/>
    <w:rsid w:val="09EC6E8F"/>
    <w:rsid w:val="0B373B51"/>
    <w:rsid w:val="0BABF2F3"/>
    <w:rsid w:val="0D66E058"/>
    <w:rsid w:val="1030E3BB"/>
    <w:rsid w:val="10AE5704"/>
    <w:rsid w:val="126D41E8"/>
    <w:rsid w:val="13874529"/>
    <w:rsid w:val="13C78B0E"/>
    <w:rsid w:val="16B4D3B5"/>
    <w:rsid w:val="191E57BF"/>
    <w:rsid w:val="19DD2AF4"/>
    <w:rsid w:val="1A0672FC"/>
    <w:rsid w:val="1A1D204A"/>
    <w:rsid w:val="1B891B00"/>
    <w:rsid w:val="1CABA1DD"/>
    <w:rsid w:val="1CDC1156"/>
    <w:rsid w:val="1F3CA80C"/>
    <w:rsid w:val="1FEE714B"/>
    <w:rsid w:val="20010966"/>
    <w:rsid w:val="21B28CF3"/>
    <w:rsid w:val="21E26B33"/>
    <w:rsid w:val="244DE163"/>
    <w:rsid w:val="27FE80FE"/>
    <w:rsid w:val="28025B4F"/>
    <w:rsid w:val="2906C350"/>
    <w:rsid w:val="2A13F067"/>
    <w:rsid w:val="2A97D983"/>
    <w:rsid w:val="2C19B839"/>
    <w:rsid w:val="2D1F7F51"/>
    <w:rsid w:val="2E5AB899"/>
    <w:rsid w:val="31F2F074"/>
    <w:rsid w:val="3213ECBD"/>
    <w:rsid w:val="325F8354"/>
    <w:rsid w:val="33408B7B"/>
    <w:rsid w:val="353A3876"/>
    <w:rsid w:val="354E0E96"/>
    <w:rsid w:val="3885AF58"/>
    <w:rsid w:val="3A35684E"/>
    <w:rsid w:val="3C4A2D99"/>
    <w:rsid w:val="3D93A52C"/>
    <w:rsid w:val="3F63C9F5"/>
    <w:rsid w:val="3F931CB5"/>
    <w:rsid w:val="42BF4B5A"/>
    <w:rsid w:val="43106842"/>
    <w:rsid w:val="4484B868"/>
    <w:rsid w:val="448F308C"/>
    <w:rsid w:val="44E76BE6"/>
    <w:rsid w:val="44FC8C10"/>
    <w:rsid w:val="4596577E"/>
    <w:rsid w:val="46CB4A8A"/>
    <w:rsid w:val="49BD29B4"/>
    <w:rsid w:val="4A02EB4C"/>
    <w:rsid w:val="4C9A385A"/>
    <w:rsid w:val="4CAE0E7A"/>
    <w:rsid w:val="4D2163B1"/>
    <w:rsid w:val="4ED65C6F"/>
    <w:rsid w:val="51122719"/>
    <w:rsid w:val="56E265B7"/>
    <w:rsid w:val="589B0B09"/>
    <w:rsid w:val="59BDB9AE"/>
    <w:rsid w:val="5CE528B7"/>
    <w:rsid w:val="5FEFEA6C"/>
    <w:rsid w:val="600DBAAE"/>
    <w:rsid w:val="60B6A324"/>
    <w:rsid w:val="6173A094"/>
    <w:rsid w:val="640E0E5E"/>
    <w:rsid w:val="649A8BF2"/>
    <w:rsid w:val="658ABAD0"/>
    <w:rsid w:val="65C3071C"/>
    <w:rsid w:val="68E4B269"/>
    <w:rsid w:val="6E51B8AA"/>
    <w:rsid w:val="6E913E69"/>
    <w:rsid w:val="6F50C105"/>
    <w:rsid w:val="725FAA49"/>
    <w:rsid w:val="72E2020C"/>
    <w:rsid w:val="73094EA4"/>
    <w:rsid w:val="74EBE325"/>
    <w:rsid w:val="75C7F00F"/>
    <w:rsid w:val="76A3D92D"/>
    <w:rsid w:val="79969917"/>
    <w:rsid w:val="7A584E5F"/>
    <w:rsid w:val="7A5EBB75"/>
    <w:rsid w:val="7ACEA171"/>
    <w:rsid w:val="7DD301F4"/>
    <w:rsid w:val="7E46572B"/>
    <w:rsid w:val="7E94959C"/>
    <w:rsid w:val="7F55A9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B750DAAA-DCC8-4E93-85C8-3119DF2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FieldText">
    <w:name w:val="Field Text"/>
    <w:basedOn w:val="Normal"/>
    <w:link w:val="FieldTextChar"/>
    <w:qFormat/>
    <w:rsid w:val="00190A04"/>
    <w:rPr>
      <w:rFonts w:ascii="Calibri" w:hAnsi="Calibri"/>
      <w:b/>
      <w:sz w:val="19"/>
      <w:szCs w:val="19"/>
    </w:rPr>
  </w:style>
  <w:style w:type="character" w:customStyle="1" w:styleId="FieldTextChar">
    <w:name w:val="Field Text Char"/>
    <w:link w:val="FieldText"/>
    <w:rsid w:val="00190A04"/>
    <w:rPr>
      <w:rFonts w:ascii="Calibri" w:hAnsi="Calibri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bde2-5096-4d7d-9e35-aa33f13d69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C118D95A274B97BB5C0CCC84D467" ma:contentTypeVersion="11" ma:contentTypeDescription="Create a new document." ma:contentTypeScope="" ma:versionID="de596e8509362f0ce088a9e1ec5db455">
  <xsd:schema xmlns:xsd="http://www.w3.org/2001/XMLSchema" xmlns:xs="http://www.w3.org/2001/XMLSchema" xmlns:p="http://schemas.microsoft.com/office/2006/metadata/properties" xmlns:ns2="5480bde2-5096-4d7d-9e35-aa33f13d69dc" xmlns:ns3="9ec12645-3cdf-422c-8d62-172057fe0e8a" targetNamespace="http://schemas.microsoft.com/office/2006/metadata/properties" ma:root="true" ma:fieldsID="0feeb6ce2e88d2f9575e05db08d2f7ad" ns2:_="" ns3:_="">
    <xsd:import namespace="5480bde2-5096-4d7d-9e35-aa33f13d69dc"/>
    <xsd:import namespace="9ec12645-3cdf-422c-8d62-172057fe0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bde2-5096-4d7d-9e35-aa33f13d6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2645-3cdf-422c-8d62-172057fe0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20B78-4E60-40B0-A4F0-680155F4C8D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9ec12645-3cdf-422c-8d62-172057fe0e8a"/>
    <ds:schemaRef ds:uri="5480bde2-5096-4d7d-9e35-aa33f13d69d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FD62F-CA7F-4BE6-9F6C-C2988474B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2B3F0-D9F4-4AC2-833E-0857ABC1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bde2-5096-4d7d-9e35-aa33f13d69dc"/>
    <ds:schemaRef ds:uri="9ec12645-3cdf-422c-8d62-172057fe0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1489</Words>
  <Characters>8491</Characters>
  <Application>Microsoft Office Word</Application>
  <DocSecurity>0</DocSecurity>
  <Lines>70</Lines>
  <Paragraphs>19</Paragraphs>
  <ScaleCrop>false</ScaleCrop>
  <Company>ssa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(CDC/DDPHSS/OS/OSI)</cp:lastModifiedBy>
  <cp:revision>3</cp:revision>
  <cp:lastPrinted>2019-03-29T13:58:00Z</cp:lastPrinted>
  <dcterms:created xsi:type="dcterms:W3CDTF">2023-04-17T14:55:00Z</dcterms:created>
  <dcterms:modified xsi:type="dcterms:W3CDTF">2023-05-23T21:16:00Z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0x0101004EA8C118D95A274B97BB5C0CCC84D467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75a9211b-f639-4fb4-a733-47148934b467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2022-07-23T03:06:01Z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422300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  <property fmtid="{D5CDD505-2E9C-101B-9397-08002B2CF9AE}" pid="18" name="_NewReviewCycle">
    <vt:lpwstr/>
  </property>
</Properties>
</file>