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30EE6" w14:paraId="63560883" w14:textId="38F9BCE0">
      <w:pPr>
        <w:spacing w:befor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Attachment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VetoViolence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Training Satisfaction Survey and Informed Consent</w:t>
      </w:r>
    </w:p>
    <w:p w:rsidR="003B2BB5" w14:paraId="5FCFA169" w14:textId="77777777">
      <w:pPr>
        <w:spacing w:before="300"/>
        <w:rPr>
          <w:rFonts w:ascii="Times New Roman" w:eastAsia="Times New Roman" w:hAnsi="Times New Roman" w:cs="Times New Roman"/>
          <w:sz w:val="24"/>
          <w:szCs w:val="24"/>
        </w:rPr>
      </w:pPr>
    </w:p>
    <w:p w:rsidR="003B2BB5" w:rsidP="003B2BB5" w14:paraId="1EF88C07" w14:textId="552DA3E0">
      <w:pPr>
        <w:pStyle w:val="Head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OMB Control No. 0920-1050</w:t>
      </w:r>
    </w:p>
    <w:p w:rsidR="003B2BB5" w:rsidP="003B2BB5" w14:paraId="4020A430" w14:textId="5E08789B">
      <w:pPr>
        <w:pStyle w:val="Head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Exp. Date 0</w:t>
      </w:r>
      <w:r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/3</w:t>
      </w:r>
      <w:r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/202</w:t>
      </w:r>
      <w:r>
        <w:rPr>
          <w:rFonts w:ascii="Times New Roman" w:hAnsi="Times New Roman"/>
          <w:sz w:val="18"/>
          <w:szCs w:val="18"/>
        </w:rPr>
        <w:t>5</w:t>
      </w:r>
    </w:p>
    <w:p w:rsidR="003B2BB5" w:rsidP="003B2BB5" w14:paraId="3F478F64" w14:textId="77777777">
      <w:pPr>
        <w:pStyle w:val="Header"/>
        <w:rPr>
          <w:rFonts w:ascii="Times New Roman" w:hAnsi="Times New Roman"/>
          <w:sz w:val="18"/>
          <w:szCs w:val="18"/>
        </w:rPr>
      </w:pPr>
    </w:p>
    <w:p w:rsidR="003B2BB5" w:rsidP="003B2BB5" w14:paraId="3754D3E2" w14:textId="77777777">
      <w:pPr>
        <w:pBdr>
          <w:bottom w:val="single" w:sz="12" w:space="1" w:color="000000"/>
        </w:pBdr>
      </w:pPr>
      <w:r w:rsidRPr="00DB5143">
        <w:rPr>
          <w:noProof/>
          <w:sz w:val="18"/>
          <w:szCs w:val="18"/>
        </w:rPr>
        <w:t xml:space="preserve">Public reporting burden of this collection of information is estimated to average </w:t>
      </w:r>
      <w:r>
        <w:rPr>
          <w:noProof/>
          <w:sz w:val="18"/>
          <w:szCs w:val="18"/>
        </w:rPr>
        <w:t>5</w:t>
      </w:r>
      <w:r w:rsidRPr="00DB5143">
        <w:rPr>
          <w:noProof/>
          <w:sz w:val="18"/>
          <w:szCs w:val="18"/>
        </w:rPr>
        <w:t xml:space="preserve"> minutes per respondent.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Georgia, 30333; ATTN: PRA</w:t>
      </w:r>
      <w:r>
        <w:t xml:space="preserve"> </w:t>
      </w:r>
      <w:r>
        <w:rPr>
          <w:noProof/>
          <w:sz w:val="18"/>
          <w:szCs w:val="18"/>
        </w:rPr>
        <w:t>(0920-1050).</w:t>
      </w:r>
    </w:p>
    <w:p w:rsidR="00C30EE6" w14:paraId="76917EDA" w14:textId="77777777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C30EE6" w14:paraId="46BC554D" w14:textId="77777777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satisfaction survey below is intended for individuals who complete a training on </w:t>
      </w:r>
      <w:r>
        <w:rPr>
          <w:rFonts w:ascii="Times New Roman" w:eastAsia="Times New Roman" w:hAnsi="Times New Roman" w:cs="Times New Roman"/>
          <w:sz w:val="24"/>
          <w:szCs w:val="24"/>
        </w:rPr>
        <w:t>VetoViolence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like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Principles of Prevention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Preventing Adverse Childhood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Experiences (ACEs)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Dating Matters for Educators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survey is estimated to take 5 minutes to complete.  </w:t>
      </w:r>
    </w:p>
    <w:p w:rsidR="00C30EE6" w14:paraId="42213839" w14:textId="77777777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C30EE6" w14:paraId="0F76C6F7" w14:textId="77777777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Introduction and Consent</w:t>
      </w:r>
    </w:p>
    <w:p w:rsidR="00C30EE6" w14:paraId="5ABBA68E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would like to hear your feedback about [INSERT TRAINING NAME]! The following survey should take no longer than 5 min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utes to complete. The results will inform future updates to the training developed by the Centers for Disease Control and Prevention (CDC). </w:t>
      </w:r>
    </w:p>
    <w:p w:rsidR="00C30EE6" w14:paraId="6BF17198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EE6" w14:paraId="289FD68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participation is completely voluntary. All survey questions are optional. You may choose to skip survey quest</w:t>
      </w:r>
      <w:r>
        <w:rPr>
          <w:rFonts w:ascii="Times New Roman" w:eastAsia="Times New Roman" w:hAnsi="Times New Roman" w:cs="Times New Roman"/>
          <w:sz w:val="24"/>
          <w:szCs w:val="24"/>
        </w:rPr>
        <w:t>ions that you do not wish to answer or discontinue the survey at any point. After you complete the survey, you will have the ability to save or print a training completion certificate. There are no foreseeable risks associated with participating in this su</w:t>
      </w:r>
      <w:r>
        <w:rPr>
          <w:rFonts w:ascii="Times New Roman" w:eastAsia="Times New Roman" w:hAnsi="Times New Roman" w:cs="Times New Roman"/>
          <w:sz w:val="24"/>
          <w:szCs w:val="24"/>
        </w:rPr>
        <w:t>rvey. We will not ask you for any personal identifiable information (PII), such as your name or email address, that could link your responses to you.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 are no direct benefits to participating in the survey. However, you may benefit from knowing your 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rticipation will help improve the training and its ability to support violence prevention work going forward. </w:t>
      </w:r>
    </w:p>
    <w:p w:rsidR="00C30EE6" w14:paraId="16F5815D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EE6" w14:paraId="6370867A" w14:textId="678506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have any questions or concerns about this survey, you may contact </w:t>
      </w:r>
      <w:r w:rsidR="00CD221E">
        <w:rPr>
          <w:rFonts w:ascii="Times New Roman" w:eastAsia="Times New Roman" w:hAnsi="Times New Roman" w:cs="Times New Roman"/>
          <w:sz w:val="24"/>
          <w:szCs w:val="24"/>
        </w:rPr>
        <w:t>[PI NAME]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phone at </w:t>
      </w:r>
      <w:r w:rsidR="00CD221E">
        <w:rPr>
          <w:rFonts w:ascii="Times New Roman" w:eastAsia="Times New Roman" w:hAnsi="Times New Roman" w:cs="Times New Roman"/>
          <w:sz w:val="24"/>
          <w:szCs w:val="24"/>
        </w:rPr>
        <w:t>[PHONE NUMBER]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by email at </w:t>
      </w:r>
      <w:r w:rsidR="00CD221E">
        <w:rPr>
          <w:rFonts w:ascii="Times New Roman" w:eastAsia="Times New Roman" w:hAnsi="Times New Roman" w:cs="Times New Roman"/>
          <w:sz w:val="24"/>
          <w:szCs w:val="24"/>
        </w:rPr>
        <w:t>[EMAIL ADDRESS].</w:t>
      </w:r>
    </w:p>
    <w:p w:rsidR="00C30EE6" w14:paraId="6EE3F146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EE6" w14:paraId="39AC0D68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you understand the information above and agree to participate in the survey, please proceed to the first survey question. </w:t>
      </w:r>
    </w:p>
    <w:p w:rsidR="00C30EE6" w14:paraId="188B15BE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EE6" w14:paraId="2ACDCE06" w14:textId="77777777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C30EE6" w14:paraId="3465984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Survey Questions:</w:t>
      </w:r>
    </w:p>
    <w:p w:rsidR="00C30EE6" w14:paraId="388F4B9C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05"/>
        <w:gridCol w:w="1020"/>
        <w:gridCol w:w="2505"/>
        <w:gridCol w:w="4230"/>
      </w:tblGrid>
      <w:tr w14:paraId="0939F706" w14:textId="77777777">
        <w:tblPrEx>
          <w:tblW w:w="936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c>
          <w:tcPr>
            <w:tcW w:w="16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6C5470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0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7E6D77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 #</w:t>
            </w:r>
          </w:p>
        </w:tc>
        <w:tc>
          <w:tcPr>
            <w:tcW w:w="25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489909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Question/Item</w:t>
            </w:r>
          </w:p>
        </w:tc>
        <w:tc>
          <w:tcPr>
            <w:tcW w:w="42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31FB1A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 Options</w:t>
            </w:r>
          </w:p>
        </w:tc>
      </w:tr>
      <w:tr w14:paraId="35973C6A" w14:textId="77777777">
        <w:tblPrEx>
          <w:tblW w:w="9360" w:type="dxa"/>
          <w:tblLayout w:type="fixed"/>
          <w:tblLook w:val="0600"/>
        </w:tblPrEx>
        <w:trPr>
          <w:trHeight w:val="420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0FC654CF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 Motivation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46B04272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72F1E08F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Why did you choose to take this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training?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4440C349" w14:textId="77777777">
            <w:pPr>
              <w:spacing w:after="2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(Select all that apply)</w:t>
            </w:r>
          </w:p>
          <w:p w:rsidR="00C30EE6" w14:paraId="0390B2BF" w14:textId="77777777">
            <w:pPr>
              <w:numPr>
                <w:ilvl w:val="0"/>
                <w:numId w:val="2"/>
              </w:numPr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gain new skills and knowledge about violence prevention</w:t>
            </w:r>
          </w:p>
          <w:p w:rsidR="00C30EE6" w14:paraId="6125FA17" w14:textId="77777777">
            <w:pPr>
              <w:numPr>
                <w:ilvl w:val="0"/>
                <w:numId w:val="2"/>
              </w:numPr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meet requirements or suggestions from my employer or organization</w:t>
            </w:r>
          </w:p>
          <w:p w:rsidR="00C30EE6" w14:paraId="08F820BF" w14:textId="77777777">
            <w:pPr>
              <w:numPr>
                <w:ilvl w:val="0"/>
                <w:numId w:val="2"/>
              </w:numPr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am a DVP recipient and heard about the training from staff or another recipient</w:t>
            </w:r>
          </w:p>
          <w:p w:rsidR="00C30EE6" w14:paraId="320CF171" w14:textId="77777777">
            <w:pPr>
              <w:numPr>
                <w:ilvl w:val="0"/>
                <w:numId w:val="2"/>
              </w:numPr>
              <w:spacing w:after="200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Other, pleas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specify: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(open response)</w:t>
            </w:r>
          </w:p>
        </w:tc>
      </w:tr>
      <w:tr w14:paraId="4DFDCAA0" w14:textId="77777777">
        <w:tblPrEx>
          <w:tblW w:w="9360" w:type="dxa"/>
          <w:tblLayout w:type="fixed"/>
          <w:tblLook w:val="0600"/>
        </w:tblPrEx>
        <w:trPr>
          <w:trHeight w:val="420"/>
        </w:trPr>
        <w:tc>
          <w:tcPr>
            <w:tcW w:w="1605" w:type="dxa"/>
            <w:vMerge w:val="restart"/>
          </w:tcPr>
          <w:p w:rsidR="00C30EE6" w14:paraId="05F5897A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Training Relevance</w:t>
            </w:r>
          </w:p>
          <w:p w:rsidR="00C30EE6" w14:paraId="37A7AE11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36CD841D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30EE6" w14:paraId="05522062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3AB10CE5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 you use what you learned from this course in your work?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354876FF" w14:textId="77777777">
            <w:pPr>
              <w:widowControl w:val="0"/>
              <w:numPr>
                <w:ilvl w:val="0"/>
                <w:numId w:val="4"/>
              </w:num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Definitely not</w:t>
            </w:r>
          </w:p>
          <w:p w:rsidR="00C30EE6" w14:paraId="3809EB41" w14:textId="77777777">
            <w:pPr>
              <w:widowControl w:val="0"/>
              <w:numPr>
                <w:ilvl w:val="0"/>
                <w:numId w:val="4"/>
              </w:num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Probably not</w:t>
            </w:r>
          </w:p>
          <w:p w:rsidR="00C30EE6" w14:paraId="6F92F58D" w14:textId="77777777">
            <w:pPr>
              <w:widowControl w:val="0"/>
              <w:numPr>
                <w:ilvl w:val="0"/>
                <w:numId w:val="4"/>
              </w:num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Possibly</w:t>
            </w:r>
          </w:p>
          <w:p w:rsidR="00C30EE6" w14:paraId="73E3135D" w14:textId="77777777">
            <w:pPr>
              <w:widowControl w:val="0"/>
              <w:numPr>
                <w:ilvl w:val="0"/>
                <w:numId w:val="4"/>
              </w:num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Probably will</w:t>
            </w:r>
          </w:p>
          <w:p w:rsidR="00C30EE6" w14:paraId="696ABB69" w14:textId="77777777">
            <w:pPr>
              <w:widowControl w:val="0"/>
              <w:numPr>
                <w:ilvl w:val="0"/>
                <w:numId w:val="4"/>
              </w:num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Definitely will</w:t>
            </w:r>
          </w:p>
          <w:p w:rsidR="00C30EE6" w14:paraId="3EA4A940" w14:textId="77777777">
            <w:pPr>
              <w:widowControl w:val="0"/>
              <w:numPr>
                <w:ilvl w:val="0"/>
                <w:numId w:val="4"/>
              </w:num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applicable, I did not learn anything from this course</w:t>
            </w:r>
          </w:p>
        </w:tc>
      </w:tr>
      <w:tr w14:paraId="617D22E3" w14:textId="77777777">
        <w:tblPrEx>
          <w:tblW w:w="9360" w:type="dxa"/>
          <w:tblLayout w:type="fixed"/>
          <w:tblLook w:val="0600"/>
        </w:tblPrEx>
        <w:trPr>
          <w:trHeight w:val="420"/>
        </w:trPr>
        <w:tc>
          <w:tcPr>
            <w:tcW w:w="1605" w:type="dxa"/>
            <w:vMerge/>
          </w:tcPr>
          <w:p w:rsidR="00C30EE6" w14:paraId="1C5335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3F4456A9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30EE6" w14:paraId="3BBD7307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6DF2A104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will you use what you learned from this course? 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10180F9E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will: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(select all that apply)</w:t>
            </w:r>
          </w:p>
          <w:p w:rsidR="00C30EE6" w14:paraId="061BC8F0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Maintain my skills and knowledge in violence prevention</w:t>
            </w:r>
          </w:p>
          <w:p w:rsidR="00C30EE6" w14:paraId="72F85CED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Increase my skills and knowledge in violence prevention</w:t>
            </w:r>
          </w:p>
          <w:p w:rsidR="00C30EE6" w14:paraId="3D11E3B6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meet certification requirements by my employer 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</w:t>
            </w:r>
          </w:p>
          <w:p w:rsidR="00C30EE6" w14:paraId="7259A172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 clinical interventions in practice</w:t>
            </w:r>
          </w:p>
          <w:p w:rsidR="00C30EE6" w14:paraId="73937491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violence prevention efforts I can use in practice or for my organization</w:t>
            </w:r>
          </w:p>
          <w:p w:rsidR="00C30EE6" w14:paraId="7AEBDD14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support children, families, and the community I work in</w:t>
            </w:r>
          </w:p>
          <w:p w:rsidR="00C30EE6" w14:paraId="458D3297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Other, please specify: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(open response)</w:t>
            </w:r>
          </w:p>
          <w:p w:rsidR="00C30EE6" w14:paraId="54DA9B1A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applicable; I did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 learn from this course or do not plan to use anything from this course</w:t>
            </w:r>
          </w:p>
        </w:tc>
      </w:tr>
      <w:tr w14:paraId="143C0728" w14:textId="77777777">
        <w:tblPrEx>
          <w:tblW w:w="9360" w:type="dxa"/>
          <w:tblLayout w:type="fixed"/>
          <w:tblLook w:val="0600"/>
        </w:tblPrEx>
        <w:trPr>
          <w:trHeight w:val="420"/>
        </w:trPr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18B054A1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Training</w:t>
            </w:r>
          </w:p>
          <w:p w:rsidR="00C30EE6" w14:paraId="3FAB691F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2DECB2CA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6C93B1C4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is your opinion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balance of narration/lecture, and interactivity in this course?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7917A9DB" w14:textId="77777777">
            <w:pPr>
              <w:widowControl w:val="0"/>
              <w:numPr>
                <w:ilvl w:val="0"/>
                <w:numId w:val="3"/>
              </w:num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 much lecture and not enough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interactive learning </w:t>
            </w:r>
          </w:p>
          <w:p w:rsidR="00C30EE6" w14:paraId="1BDC27ED" w14:textId="77777777">
            <w:pPr>
              <w:widowControl w:val="0"/>
              <w:numPr>
                <w:ilvl w:val="0"/>
                <w:numId w:val="3"/>
              </w:num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Right amount of both lecture and interactive learning </w:t>
            </w:r>
          </w:p>
          <w:p w:rsidR="00C30EE6" w14:paraId="67F48231" w14:textId="77777777">
            <w:pPr>
              <w:widowControl w:val="0"/>
              <w:numPr>
                <w:ilvl w:val="0"/>
                <w:numId w:val="3"/>
              </w:numPr>
              <w:spacing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 enough lecture and too much interactive learning </w:t>
            </w:r>
          </w:p>
          <w:p w:rsidR="00C30EE6" w14:paraId="2A337C80" w14:textId="77777777">
            <w:pPr>
              <w:widowControl w:val="0"/>
              <w:spacing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BBEAE03" w14:textId="77777777">
        <w:tblPrEx>
          <w:tblW w:w="9360" w:type="dxa"/>
          <w:tblLayout w:type="fixed"/>
          <w:tblLook w:val="0600"/>
        </w:tblPrEx>
        <w:trPr>
          <w:trHeight w:val="420"/>
        </w:trPr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5DEB36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2384F36E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3E7B759D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part of this course was most helpful to your learning?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215BD9C9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Open-ended</w:t>
            </w:r>
          </w:p>
        </w:tc>
      </w:tr>
      <w:tr w14:paraId="4F17E023" w14:textId="77777777">
        <w:tblPrEx>
          <w:tblW w:w="9360" w:type="dxa"/>
          <w:tblLayout w:type="fixed"/>
          <w:tblLook w:val="0600"/>
        </w:tblPrEx>
        <w:trPr>
          <w:trHeight w:val="420"/>
        </w:trPr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3D2699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0CDDCF14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345DFAB9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could this course be improved to make it a more effective learning experience?</w:t>
            </w:r>
          </w:p>
          <w:p w:rsidR="00C30EE6" w14:paraId="1468577D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EE6" w14:paraId="01F10671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E6" w14:paraId="1690E117" w14:textId="77777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Open-ended</w:t>
            </w:r>
          </w:p>
        </w:tc>
      </w:tr>
    </w:tbl>
    <w:p w:rsidR="00C30EE6" w14:paraId="61FE72B5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EE6" w14:paraId="79837B58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0EE6" w14:paraId="441FC6E5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0EE6" w14:paraId="5A3FF4C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0EE6" w14:paraId="1BE8EE84" w14:textId="474D0751">
    <w:pPr>
      <w:jc w:val="right"/>
    </w:pPr>
    <w:r>
      <w:fldChar w:fldCharType="begin"/>
    </w:r>
    <w:r>
      <w:instrText>PAGE</w:instrText>
    </w:r>
    <w:r>
      <w:fldChar w:fldCharType="separate"/>
    </w:r>
    <w:r w:rsidR="00CD221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0EE6" w14:paraId="56E311C1" w14:textId="77777777">
    <w:pPr>
      <w:jc w:val="right"/>
    </w:pPr>
    <w:r>
      <w:fldChar w:fldCharType="begin"/>
    </w:r>
    <w:r>
      <w:instrText>PAGE</w:instrText>
    </w:r>
    <w:r>
      <w:fldChar w:fldCharType="separate"/>
    </w:r>
    <w:r w:rsidR="00CD221E"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0EE6" w14:paraId="584288E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0EE6" w14:paraId="0B1306E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0EE6" w14:paraId="3C999110" w14:textId="77777777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F83A0C"/>
    <w:multiLevelType w:val="multilevel"/>
    <w:tmpl w:val="1CA2E7D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3A77551"/>
    <w:multiLevelType w:val="multilevel"/>
    <w:tmpl w:val="D542D40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5C923D6"/>
    <w:multiLevelType w:val="multilevel"/>
    <w:tmpl w:val="FBAA374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31B2E55"/>
    <w:multiLevelType w:val="multilevel"/>
    <w:tmpl w:val="81B2F13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25189890">
    <w:abstractNumId w:val="0"/>
  </w:num>
  <w:num w:numId="2" w16cid:durableId="1545291196">
    <w:abstractNumId w:val="1"/>
  </w:num>
  <w:num w:numId="3" w16cid:durableId="673454734">
    <w:abstractNumId w:val="2"/>
  </w:num>
  <w:num w:numId="4" w16cid:durableId="653947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E6"/>
    <w:rsid w:val="003B2BB5"/>
    <w:rsid w:val="00622DAC"/>
    <w:rsid w:val="00C30EE6"/>
    <w:rsid w:val="00CD221E"/>
    <w:rsid w:val="00DB51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86E9BC"/>
  <w15:docId w15:val="{5F05146B-63D6-C943-9DA4-2AF3EA06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11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17F"/>
  </w:style>
  <w:style w:type="paragraph" w:styleId="Footer">
    <w:name w:val="footer"/>
    <w:basedOn w:val="Normal"/>
    <w:link w:val="FooterChar"/>
    <w:uiPriority w:val="99"/>
    <w:unhideWhenUsed/>
    <w:rsid w:val="004811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1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4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449A"/>
    <w:pPr>
      <w:spacing w:line="240" w:lineRule="auto"/>
    </w:p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97195F3B2124186315B7D4C968872" ma:contentTypeVersion="12" ma:contentTypeDescription="Create a new document." ma:contentTypeScope="" ma:versionID="b73086ed36c8045f0cd6741bbddafefb">
  <xsd:schema xmlns:xsd="http://www.w3.org/2001/XMLSchema" xmlns:xs="http://www.w3.org/2001/XMLSchema" xmlns:p="http://schemas.microsoft.com/office/2006/metadata/properties" xmlns:ns2="8fcbbd1e-75fc-441f-b299-a3f77bf25daa" xmlns:ns3="2fb1b662-f59d-4b16-9d61-2106d813860a" targetNamespace="http://schemas.microsoft.com/office/2006/metadata/properties" ma:root="true" ma:fieldsID="f83d6d41260a6cb7e4fde77354f9cd1a" ns2:_="" ns3:_="">
    <xsd:import namespace="8fcbbd1e-75fc-441f-b299-a3f77bf25daa"/>
    <xsd:import namespace="2fb1b662-f59d-4b16-9d61-2106d8138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bbd1e-75fc-441f-b299-a3f77bf25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b662-f59d-4b16-9d61-2106d81386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1eee9e-0a1c-436b-ad3f-fb07a0c2a428}" ma:internalName="TaxCatchAll" ma:showField="CatchAllData" ma:web="2fb1b662-f59d-4b16-9d61-2106d8138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LE1W20wNfflqyu4ODSY4WxGPzw==">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</go:docsCustomData>
</go:gDocsCustomXmlDataStorage>
</file>

<file path=customXml/itemProps1.xml><?xml version="1.0" encoding="utf-8"?>
<ds:datastoreItem xmlns:ds="http://schemas.openxmlformats.org/officeDocument/2006/customXml" ds:itemID="{A4D33B90-5E34-45E1-91C7-67956F7A67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C13B3-78CB-4F0D-9F8F-1AAE3EEEF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bbd1e-75fc-441f-b299-a3f77bf25daa"/>
    <ds:schemaRef ds:uri="2fb1b662-f59d-4b16-9d61-2106d8138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Angel, Karen C. (CDC/DDNID/NCIPC/OD)</dc:creator>
  <cp:lastModifiedBy>Angel, Karen C. (CDC/DDNID/NCIPC/OD)</cp:lastModifiedBy>
  <cp:revision>2</cp:revision>
  <dcterms:created xsi:type="dcterms:W3CDTF">2023-06-30T13:19:00Z</dcterms:created>
  <dcterms:modified xsi:type="dcterms:W3CDTF">2023-06-30T13:19:00Z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0x01010075C97195F3B2124186315B7D4C968872</vt:lpwstr>
  </property>
  <property fmtid="{D5CDD505-2E9C-101B-9397-08002B2CF9AE}" pid="3" name="MSIP_Label_7b94a7b8-f06c-4dfe-bdcc-9b548fd58c31_ActionId">
    <vt:lpwstr>15e304fc-0c46-46dd-8418-50b417bdbf01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2023-05-23T11:09:08Z</vt:lpwstr>
  </property>
  <property fmtid="{D5CDD505-2E9C-101B-9397-08002B2CF9AE}" pid="9" name="MSIP_Label_7b94a7b8-f06c-4dfe-bdcc-9b548fd58c31_SiteId">
    <vt:lpwstr>9ce70869-60db-44fd-abe8-d2767077fc8f</vt:lpwstr>
  </property>
</Properties>
</file>