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spacing w:after="0" w:line="240" w:lineRule="auto"/>
        <w:rPr>
          <w:rFonts w:ascii="Times New Roman" w:eastAsia="Times New Roman" w:hAnsi="Times New Roman" w:cs="Times New Roman"/>
          <w:b/>
          <w:i/>
          <w:color w:val="000000"/>
          <w:sz w:val="24"/>
          <w:szCs w:val="24"/>
        </w:rPr>
      </w:pPr>
      <w:r w:rsidRPr="00000000">
        <w:rPr>
          <w:rFonts w:ascii="Times New Roman" w:eastAsia="Times New Roman" w:hAnsi="Times New Roman" w:cs="Times New Roman"/>
          <w:b/>
          <w:i/>
          <w:color w:val="000000"/>
          <w:sz w:val="24"/>
          <w:szCs w:val="24"/>
          <w:rtl w:val="0"/>
        </w:rPr>
        <w:t>Invitation Email</w:t>
      </w:r>
    </w:p>
    <w:p w:rsidR="00000000" w:rsidRPr="00000000" w:rsidP="00000000" w14:paraId="00000002">
      <w:pPr>
        <w:spacing w:after="0" w:line="240" w:lineRule="auto"/>
        <w:rPr>
          <w:rFonts w:ascii="Times New Roman" w:eastAsia="Times New Roman" w:hAnsi="Times New Roman" w:cs="Times New Roman"/>
          <w:b/>
          <w:i/>
          <w:color w:val="000000"/>
          <w:sz w:val="24"/>
          <w:szCs w:val="24"/>
        </w:rPr>
      </w:pPr>
    </w:p>
    <w:p w:rsidR="00000000" w:rsidRPr="00000000" w:rsidP="00000000" w14:paraId="00000003">
      <w:pPr>
        <w:spacing w:before="240" w:line="240" w:lineRule="auto"/>
        <w:rPr>
          <w:rFonts w:ascii="Times New Roman" w:eastAsia="Times New Roman" w:hAnsi="Times New Roman" w:cs="Times New Roman"/>
          <w:b/>
          <w:color w:val="000000"/>
          <w:sz w:val="30"/>
          <w:szCs w:val="30"/>
        </w:rPr>
      </w:pPr>
      <w:r w:rsidRPr="00000000">
        <w:rPr>
          <w:rFonts w:ascii="Times New Roman" w:eastAsia="Times New Roman" w:hAnsi="Times New Roman" w:cs="Times New Roman"/>
          <w:b/>
          <w:color w:val="000000"/>
          <w:sz w:val="30"/>
          <w:szCs w:val="30"/>
          <w:rtl w:val="0"/>
        </w:rPr>
        <w:t>Subject: Invitation to Participate in Feedback Discussion on Improving Case Data Entry Workflows</w:t>
      </w:r>
    </w:p>
    <w:p w:rsidR="00000000" w:rsidRPr="00000000" w:rsidP="00000000" w14:paraId="00000004">
      <w:pPr>
        <w:spacing w:before="240" w:line="240" w:lineRule="auto"/>
        <w:rPr>
          <w:rFonts w:ascii="Times New Roman" w:eastAsia="Times New Roman" w:hAnsi="Times New Roman" w:cs="Times New Roman"/>
          <w:color w:val="000000"/>
          <w:sz w:val="24"/>
          <w:szCs w:val="24"/>
        </w:rPr>
      </w:pPr>
      <w:r w:rsidRPr="00000000">
        <w:rPr>
          <w:rFonts w:ascii="Times New Roman" w:eastAsia="Times New Roman" w:hAnsi="Times New Roman" w:cs="Times New Roman"/>
          <w:color w:val="000000"/>
          <w:sz w:val="24"/>
          <w:szCs w:val="24"/>
          <w:rtl w:val="0"/>
        </w:rPr>
        <w:t>Dear ,</w:t>
      </w:r>
    </w:p>
    <w:p w:rsidR="00000000" w:rsidRPr="00000000" w:rsidP="00000000" w14:paraId="00000005">
      <w:pPr>
        <w:spacing w:before="240" w:line="240" w:lineRule="auto"/>
        <w:rPr>
          <w:rFonts w:ascii="Times New Roman" w:eastAsia="Times New Roman" w:hAnsi="Times New Roman" w:cs="Times New Roman"/>
          <w:color w:val="000000"/>
          <w:sz w:val="24"/>
          <w:szCs w:val="24"/>
        </w:rPr>
      </w:pPr>
      <w:r w:rsidRPr="00000000">
        <w:rPr>
          <w:rFonts w:ascii="Times New Roman" w:eastAsia="Times New Roman" w:hAnsi="Times New Roman" w:cs="Times New Roman"/>
          <w:color w:val="000000"/>
          <w:sz w:val="24"/>
          <w:szCs w:val="24"/>
          <w:rtl w:val="0"/>
        </w:rPr>
        <w:t xml:space="preserve">I hope this message finds you well! My name is Miringu, a Technology Practitioner from Skylight Digital, and </w:t>
      </w:r>
      <w:r w:rsidRPr="00000000">
        <w:rPr>
          <w:rFonts w:ascii="Times New Roman" w:eastAsia="Times New Roman" w:hAnsi="Times New Roman" w:cs="Times New Roman"/>
          <w:color w:val="000000"/>
          <w:sz w:val="24"/>
          <w:szCs w:val="24"/>
          <w:rtl w:val="0"/>
        </w:rPr>
        <w:t>I</w:t>
      </w:r>
      <w:r w:rsidRPr="00000000">
        <w:rPr>
          <w:rFonts w:ascii="Times New Roman" w:eastAsia="Times New Roman" w:hAnsi="Times New Roman" w:cs="Times New Roman"/>
          <w:color w:val="000000"/>
          <w:sz w:val="24"/>
          <w:szCs w:val="24"/>
          <w:rtl w:val="0"/>
        </w:rPr>
        <w:t xml:space="preserve"> am part of an ongoing effort in partnership with the CDC. We are initiating interviews aimed at improving the manual case data entry process within health departments.</w:t>
      </w:r>
    </w:p>
    <w:p w:rsidR="00000000" w:rsidRPr="00000000" w:rsidP="00000000" w14:paraId="00000006">
      <w:pPr>
        <w:spacing w:before="240" w:line="240" w:lineRule="auto"/>
        <w:rPr>
          <w:rFonts w:ascii="Times New Roman" w:eastAsia="Times New Roman" w:hAnsi="Times New Roman" w:cs="Times New Roman"/>
          <w:color w:val="000000"/>
          <w:sz w:val="24"/>
          <w:szCs w:val="24"/>
        </w:rPr>
      </w:pPr>
      <w:r w:rsidRPr="00000000">
        <w:rPr>
          <w:rFonts w:ascii="Times New Roman" w:eastAsia="Times New Roman" w:hAnsi="Times New Roman" w:cs="Times New Roman"/>
          <w:color w:val="000000"/>
          <w:sz w:val="24"/>
          <w:szCs w:val="24"/>
          <w:rtl w:val="0"/>
        </w:rPr>
        <w:t>The purpose of the feedback discussion is to gather data that will be used to improve upon current CDC efforts to enhance manual case data entry processes.</w:t>
      </w:r>
      <w:r w:rsidRPr="00000000">
        <w:rPr>
          <w:rFonts w:ascii="Times New Roman" w:eastAsia="Times New Roman" w:hAnsi="Times New Roman" w:cs="Times New Roman"/>
          <w:color w:val="444746"/>
          <w:sz w:val="24"/>
          <w:szCs w:val="24"/>
          <w:rtl w:val="0"/>
        </w:rPr>
        <w:t xml:space="preserve"> </w:t>
      </w:r>
      <w:r w:rsidRPr="00000000">
        <w:rPr>
          <w:rFonts w:ascii="Times New Roman" w:eastAsia="Times New Roman" w:hAnsi="Times New Roman" w:cs="Times New Roman"/>
          <w:color w:val="000000"/>
          <w:sz w:val="24"/>
          <w:szCs w:val="24"/>
          <w:rtl w:val="0"/>
        </w:rPr>
        <w:t>Our goal is to develop strategies that support public health professionals like yourself by streamlining data management tasks, thereby improving overall operational workflow and response capabilities.</w:t>
      </w:r>
    </w:p>
    <w:p w:rsidR="00000000" w:rsidRPr="00000000" w:rsidP="00000000" w14:paraId="00000007">
      <w:pPr>
        <w:spacing w:before="240" w:line="240" w:lineRule="auto"/>
        <w:rPr>
          <w:rFonts w:ascii="Times New Roman" w:eastAsia="Times New Roman" w:hAnsi="Times New Roman" w:cs="Times New Roman"/>
          <w:color w:val="000000"/>
          <w:sz w:val="24"/>
          <w:szCs w:val="24"/>
        </w:rPr>
      </w:pPr>
      <w:r w:rsidRPr="00000000">
        <w:rPr>
          <w:rFonts w:ascii="Times New Roman" w:eastAsia="Times New Roman" w:hAnsi="Times New Roman" w:cs="Times New Roman"/>
          <w:color w:val="000000"/>
          <w:sz w:val="24"/>
          <w:szCs w:val="24"/>
          <w:rtl w:val="0"/>
        </w:rPr>
        <w:t>We would be honored if you or one of your staff members in the following capacities could participate in this feedback discussion:</w:t>
      </w:r>
    </w:p>
    <w:p w:rsidR="00000000" w:rsidRPr="00000000" w:rsidP="00000000" w14:paraId="00000008">
      <w:pPr>
        <w:numPr>
          <w:ilvl w:val="0"/>
          <w:numId w:val="1"/>
        </w:numPr>
        <w:spacing w:before="240" w:after="0" w:line="240" w:lineRule="auto"/>
        <w:ind w:left="720" w:hanging="360"/>
        <w:rPr>
          <w:rFonts w:ascii="Times New Roman" w:eastAsia="Times New Roman" w:hAnsi="Times New Roman" w:cs="Times New Roman"/>
          <w:color w:val="000000"/>
          <w:sz w:val="24"/>
          <w:szCs w:val="24"/>
        </w:rPr>
      </w:pPr>
      <w:r w:rsidRPr="00000000">
        <w:rPr>
          <w:rFonts w:ascii="Times New Roman" w:eastAsia="Times New Roman" w:hAnsi="Times New Roman" w:cs="Times New Roman"/>
          <w:color w:val="000000"/>
          <w:sz w:val="24"/>
          <w:szCs w:val="24"/>
          <w:rtl w:val="0"/>
        </w:rPr>
        <w:t>Case Reporting Data Entry</w:t>
      </w:r>
    </w:p>
    <w:p w:rsidR="00000000" w:rsidRPr="00000000" w:rsidP="00000000" w14:paraId="00000009">
      <w:pPr>
        <w:numPr>
          <w:ilvl w:val="0"/>
          <w:numId w:val="1"/>
        </w:numPr>
        <w:spacing w:after="0" w:line="240" w:lineRule="auto"/>
        <w:ind w:left="720" w:hanging="360"/>
        <w:rPr>
          <w:rFonts w:ascii="Times New Roman" w:eastAsia="Times New Roman" w:hAnsi="Times New Roman" w:cs="Times New Roman"/>
          <w:color w:val="000000"/>
          <w:sz w:val="24"/>
          <w:szCs w:val="24"/>
        </w:rPr>
      </w:pPr>
      <w:r w:rsidRPr="00000000">
        <w:rPr>
          <w:rFonts w:ascii="Times New Roman" w:eastAsia="Times New Roman" w:hAnsi="Times New Roman" w:cs="Times New Roman"/>
          <w:color w:val="000000"/>
          <w:sz w:val="24"/>
          <w:szCs w:val="24"/>
          <w:rtl w:val="0"/>
        </w:rPr>
        <w:t>Case Reporting Data Surveillance</w:t>
      </w:r>
    </w:p>
    <w:p w:rsidR="00000000" w:rsidRPr="00000000" w:rsidP="00000000" w14:paraId="0000000A">
      <w:pPr>
        <w:numPr>
          <w:ilvl w:val="0"/>
          <w:numId w:val="1"/>
        </w:numPr>
        <w:spacing w:after="0" w:line="240" w:lineRule="auto"/>
        <w:ind w:left="720" w:hanging="360"/>
        <w:rPr>
          <w:rFonts w:ascii="Times New Roman" w:eastAsia="Times New Roman" w:hAnsi="Times New Roman" w:cs="Times New Roman"/>
          <w:color w:val="000000"/>
          <w:sz w:val="24"/>
          <w:szCs w:val="24"/>
        </w:rPr>
      </w:pPr>
      <w:r w:rsidRPr="00000000">
        <w:rPr>
          <w:rFonts w:ascii="Times New Roman" w:eastAsia="Times New Roman" w:hAnsi="Times New Roman" w:cs="Times New Roman"/>
          <w:color w:val="000000"/>
          <w:sz w:val="24"/>
          <w:szCs w:val="24"/>
          <w:rtl w:val="0"/>
        </w:rPr>
        <w:t>Case Reporting Data Analyst</w:t>
      </w:r>
    </w:p>
    <w:p w:rsidR="00000000" w:rsidRPr="00000000" w:rsidP="00000000" w14:paraId="0000000B">
      <w:pPr>
        <w:numPr>
          <w:ilvl w:val="0"/>
          <w:numId w:val="1"/>
        </w:numPr>
        <w:spacing w:line="240" w:lineRule="auto"/>
        <w:ind w:left="720" w:hanging="360"/>
        <w:rPr>
          <w:rFonts w:ascii="Times New Roman" w:eastAsia="Times New Roman" w:hAnsi="Times New Roman" w:cs="Times New Roman"/>
          <w:color w:val="000000"/>
          <w:sz w:val="24"/>
          <w:szCs w:val="24"/>
        </w:rPr>
      </w:pPr>
      <w:r w:rsidRPr="00000000">
        <w:rPr>
          <w:rFonts w:ascii="Times New Roman" w:eastAsia="Times New Roman" w:hAnsi="Times New Roman" w:cs="Times New Roman"/>
          <w:color w:val="000000"/>
          <w:sz w:val="24"/>
          <w:szCs w:val="24"/>
          <w:rtl w:val="0"/>
        </w:rPr>
        <w:t>Case Reporting Data Manager</w:t>
      </w:r>
    </w:p>
    <w:p w:rsidR="00000000" w:rsidRPr="00000000" w:rsidP="00000000" w14:paraId="0000000C">
      <w:pPr>
        <w:spacing w:before="240" w:line="240" w:lineRule="auto"/>
        <w:rPr>
          <w:rFonts w:ascii="Times New Roman" w:eastAsia="Times New Roman" w:hAnsi="Times New Roman" w:cs="Times New Roman"/>
          <w:color w:val="000000"/>
          <w:sz w:val="24"/>
          <w:szCs w:val="24"/>
        </w:rPr>
      </w:pPr>
      <w:r w:rsidRPr="00000000">
        <w:rPr>
          <w:rFonts w:ascii="Times New Roman" w:eastAsia="Times New Roman" w:hAnsi="Times New Roman" w:cs="Times New Roman"/>
          <w:b/>
          <w:color w:val="000000"/>
          <w:sz w:val="24"/>
          <w:szCs w:val="24"/>
          <w:rtl w:val="0"/>
        </w:rPr>
        <w:t>Your involvement would entail participating in a 60 minute interview.</w:t>
      </w:r>
    </w:p>
    <w:p w:rsidR="00000000" w:rsidRPr="00000000" w:rsidP="00000000" w14:paraId="0000000D">
      <w:pPr>
        <w:spacing w:before="240" w:line="240" w:lineRule="auto"/>
        <w:rPr>
          <w:rFonts w:ascii="Times New Roman" w:eastAsia="Times New Roman" w:hAnsi="Times New Roman" w:cs="Times New Roman"/>
          <w:color w:val="000000"/>
          <w:sz w:val="24"/>
          <w:szCs w:val="24"/>
        </w:rPr>
      </w:pPr>
      <w:r w:rsidRPr="00000000">
        <w:rPr>
          <w:rFonts w:ascii="Times New Roman" w:eastAsia="Times New Roman" w:hAnsi="Times New Roman" w:cs="Times New Roman"/>
          <w:color w:val="000000"/>
          <w:sz w:val="24"/>
          <w:szCs w:val="24"/>
          <w:rtl w:val="0"/>
        </w:rPr>
        <w:t>Why Participate?</w:t>
      </w:r>
    </w:p>
    <w:p w:rsidR="00000000" w:rsidRPr="00000000" w:rsidP="00000000" w14:paraId="0000000E">
      <w:pPr>
        <w:numPr>
          <w:ilvl w:val="0"/>
          <w:numId w:val="2"/>
        </w:numPr>
        <w:spacing w:before="240" w:after="0" w:line="240" w:lineRule="auto"/>
        <w:ind w:left="720" w:hanging="360"/>
        <w:rPr>
          <w:rFonts w:ascii="Times New Roman" w:eastAsia="Times New Roman" w:hAnsi="Times New Roman" w:cs="Times New Roman"/>
          <w:color w:val="000000"/>
          <w:sz w:val="24"/>
          <w:szCs w:val="24"/>
        </w:rPr>
      </w:pPr>
      <w:r w:rsidRPr="00000000">
        <w:rPr>
          <w:rFonts w:ascii="Times New Roman" w:eastAsia="Times New Roman" w:hAnsi="Times New Roman" w:cs="Times New Roman"/>
          <w:color w:val="000000"/>
          <w:sz w:val="24"/>
          <w:szCs w:val="24"/>
          <w:rtl w:val="0"/>
        </w:rPr>
        <w:t>This is a great opportunity to highlight the challenges and inefficiencies your team may be encountering and to propose solutions that are truly impactful.</w:t>
      </w:r>
    </w:p>
    <w:p w:rsidR="00000000" w:rsidRPr="00000000" w:rsidP="00000000" w14:paraId="0000000F">
      <w:pPr>
        <w:numPr>
          <w:ilvl w:val="0"/>
          <w:numId w:val="2"/>
        </w:numPr>
        <w:spacing w:after="0" w:line="240" w:lineRule="auto"/>
        <w:ind w:left="720" w:hanging="360"/>
        <w:rPr>
          <w:rFonts w:ascii="Times New Roman" w:eastAsia="Times New Roman" w:hAnsi="Times New Roman" w:cs="Times New Roman"/>
          <w:color w:val="000000"/>
          <w:sz w:val="24"/>
          <w:szCs w:val="24"/>
        </w:rPr>
      </w:pPr>
      <w:r w:rsidRPr="00000000">
        <w:rPr>
          <w:rFonts w:ascii="Times New Roman" w:eastAsia="Times New Roman" w:hAnsi="Times New Roman" w:cs="Times New Roman"/>
          <w:color w:val="000000"/>
          <w:sz w:val="24"/>
          <w:szCs w:val="24"/>
          <w:rtl w:val="0"/>
        </w:rPr>
        <w:t>Your input can directly influence the development of tools and strategies aimed at enhancing public health data management nationwide.</w:t>
      </w:r>
    </w:p>
    <w:p w:rsidR="00000000" w:rsidRPr="00000000" w:rsidP="00000000" w14:paraId="00000010">
      <w:pPr>
        <w:numPr>
          <w:ilvl w:val="0"/>
          <w:numId w:val="2"/>
        </w:numPr>
        <w:spacing w:line="240" w:lineRule="auto"/>
        <w:ind w:left="720" w:hanging="360"/>
        <w:rPr>
          <w:rFonts w:ascii="Times New Roman" w:eastAsia="Times New Roman" w:hAnsi="Times New Roman" w:cs="Times New Roman"/>
          <w:color w:val="000000"/>
          <w:sz w:val="24"/>
          <w:szCs w:val="24"/>
        </w:rPr>
      </w:pPr>
      <w:r w:rsidRPr="00000000">
        <w:rPr>
          <w:rFonts w:ascii="Times New Roman" w:eastAsia="Times New Roman" w:hAnsi="Times New Roman" w:cs="Times New Roman"/>
          <w:color w:val="000000"/>
          <w:sz w:val="24"/>
          <w:szCs w:val="24"/>
          <w:rtl w:val="0"/>
        </w:rPr>
        <w:t>By improving data entry processes, you contribute to the broader goal of enhancing public health response capabilities through more efficient and accurate data handling.</w:t>
      </w:r>
    </w:p>
    <w:p w:rsidR="00000000" w:rsidRPr="00000000" w:rsidP="00000000" w14:paraId="00000011">
      <w:pPr>
        <w:spacing w:before="240" w:line="240" w:lineRule="auto"/>
        <w:rPr>
          <w:rFonts w:ascii="Times New Roman" w:eastAsia="Times New Roman" w:hAnsi="Times New Roman" w:cs="Times New Roman"/>
          <w:color w:val="000000"/>
          <w:sz w:val="24"/>
          <w:szCs w:val="24"/>
        </w:rPr>
      </w:pPr>
      <w:r w:rsidRPr="00000000">
        <w:rPr>
          <w:rFonts w:ascii="Times New Roman" w:eastAsia="Times New Roman" w:hAnsi="Times New Roman" w:cs="Times New Roman"/>
          <w:color w:val="000000"/>
          <w:sz w:val="24"/>
          <w:szCs w:val="24"/>
          <w:rtl w:val="0"/>
        </w:rPr>
        <w:t>We are committed to ensuring that your participation is rewarding and that the findings from this study provide tangible benefits to your team and others across the country. All information shared during the study will be handled with the utmost confidentiality and will only be used for research purposes.</w:t>
      </w:r>
    </w:p>
    <w:p w:rsidR="00000000" w:rsidRPr="00000000" w:rsidP="00000000" w14:paraId="00000012">
      <w:pPr>
        <w:spacing w:before="240" w:line="240" w:lineRule="auto"/>
        <w:rPr>
          <w:rFonts w:ascii="Times New Roman" w:eastAsia="Times New Roman" w:hAnsi="Times New Roman" w:cs="Times New Roman"/>
          <w:color w:val="000000"/>
          <w:sz w:val="24"/>
          <w:szCs w:val="24"/>
        </w:rPr>
      </w:pPr>
      <w:r w:rsidRPr="00000000">
        <w:rPr>
          <w:rFonts w:ascii="Times New Roman" w:eastAsia="Times New Roman" w:hAnsi="Times New Roman" w:cs="Times New Roman"/>
          <w:color w:val="000000"/>
          <w:sz w:val="24"/>
          <w:szCs w:val="24"/>
          <w:rtl w:val="0"/>
        </w:rPr>
        <w:t>We look forward to hearing from you!</w:t>
      </w:r>
    </w:p>
    <w:p w:rsidR="00000000" w:rsidRPr="00000000" w:rsidP="00000000" w14:paraId="00000013">
      <w:pPr>
        <w:spacing w:before="240" w:line="240" w:lineRule="auto"/>
        <w:rPr>
          <w:rFonts w:ascii="Times New Roman" w:eastAsia="Times New Roman" w:hAnsi="Times New Roman" w:cs="Times New Roman"/>
          <w:color w:val="000000"/>
          <w:sz w:val="24"/>
          <w:szCs w:val="24"/>
        </w:rPr>
      </w:pPr>
    </w:p>
    <w:p w:rsidR="00000000" w:rsidRPr="00000000" w:rsidP="00000000" w14:paraId="00000014">
      <w:pPr>
        <w:spacing w:before="240" w:line="240" w:lineRule="auto"/>
        <w:rPr>
          <w:rFonts w:ascii="Times New Roman" w:eastAsia="Times New Roman" w:hAnsi="Times New Roman" w:cs="Times New Roman"/>
          <w:b/>
          <w:color w:val="000000"/>
          <w:sz w:val="48"/>
          <w:szCs w:val="48"/>
        </w:rPr>
      </w:pPr>
    </w:p>
    <w:p w:rsidR="00000000" w:rsidRPr="00000000" w:rsidP="00000000" w14:paraId="00000015">
      <w:pPr>
        <w:spacing w:before="240" w:line="240" w:lineRule="auto"/>
        <w:rPr>
          <w:rFonts w:ascii="Times New Roman" w:eastAsia="Times New Roman" w:hAnsi="Times New Roman" w:cs="Times New Roman"/>
          <w:color w:val="000000"/>
          <w:sz w:val="24"/>
          <w:szCs w:val="24"/>
        </w:rPr>
      </w:pPr>
      <w:r w:rsidRPr="00000000">
        <w:rPr>
          <w:rFonts w:ascii="Times New Roman" w:eastAsia="Times New Roman" w:hAnsi="Times New Roman" w:cs="Times New Roman"/>
          <w:b/>
          <w:color w:val="000000"/>
          <w:sz w:val="48"/>
          <w:szCs w:val="48"/>
          <w:rtl w:val="0"/>
        </w:rPr>
        <w:t xml:space="preserve">Discussion Guide </w:t>
      </w:r>
    </w:p>
    <w:p w:rsidR="00000000" w:rsidRPr="00000000" w:rsidP="00000000" w14:paraId="00000016">
      <w:pPr>
        <w:spacing w:before="240" w:line="240" w:lineRule="auto"/>
        <w:rPr>
          <w:rFonts w:ascii="Times New Roman" w:eastAsia="Times New Roman" w:hAnsi="Times New Roman" w:cs="Times New Roman"/>
          <w:color w:val="000000"/>
          <w:sz w:val="24"/>
          <w:szCs w:val="24"/>
        </w:rPr>
      </w:pPr>
      <w:r w:rsidRPr="00000000">
        <w:rPr>
          <w:rFonts w:ascii="Times New Roman" w:eastAsia="Times New Roman" w:hAnsi="Times New Roman" w:cs="Times New Roman"/>
          <w:color w:val="000000"/>
          <w:sz w:val="24"/>
          <w:szCs w:val="24"/>
        </w:rPr>
        <w:drawing>
          <wp:inline distT="114300" distB="114300" distL="114300" distR="114300">
            <wp:extent cx="5943600" cy="4330700"/>
            <wp:effectExtent l="0" t="0" r="0" b="0"/>
            <wp:docPr id="24" name="image6.png"/>
            <wp:cNvGraphicFramePr/>
            <a:graphic xmlns:a="http://schemas.openxmlformats.org/drawingml/2006/main">
              <a:graphicData uri="http://schemas.openxmlformats.org/drawingml/2006/picture">
                <pic:pic xmlns:pic="http://schemas.openxmlformats.org/drawingml/2006/picture">
                  <pic:nvPicPr>
                    <pic:cNvPr id="24" name="image6.png"/>
                    <pic:cNvPicPr/>
                  </pic:nvPicPr>
                  <pic:blipFill>
                    <a:blip xmlns:r="http://schemas.openxmlformats.org/officeDocument/2006/relationships" r:embed="rId5"/>
                    <a:stretch>
                      <a:fillRect/>
                    </a:stretch>
                  </pic:blipFill>
                  <pic:spPr>
                    <a:xfrm>
                      <a:off x="0" y="0"/>
                      <a:ext cx="5943600" cy="4330700"/>
                    </a:xfrm>
                    <a:prstGeom prst="rect">
                      <a:avLst/>
                    </a:prstGeom>
                  </pic:spPr>
                </pic:pic>
              </a:graphicData>
            </a:graphic>
          </wp:inline>
        </w:drawing>
      </w:r>
      <w:r w:rsidRPr="00000000">
        <w:rPr>
          <w:rFonts w:ascii="Times New Roman" w:eastAsia="Times New Roman" w:hAnsi="Times New Roman" w:cs="Times New Roman"/>
          <w:color w:val="000000"/>
          <w:sz w:val="24"/>
          <w:szCs w:val="24"/>
        </w:rPr>
        <w:drawing>
          <wp:inline distT="114300" distB="114300" distL="114300" distR="114300">
            <wp:extent cx="5943600" cy="2730500"/>
            <wp:effectExtent l="0" t="0" r="0" b="0"/>
            <wp:docPr id="26" name="image11.png"/>
            <wp:cNvGraphicFramePr/>
            <a:graphic xmlns:a="http://schemas.openxmlformats.org/drawingml/2006/main">
              <a:graphicData uri="http://schemas.openxmlformats.org/drawingml/2006/picture">
                <pic:pic xmlns:pic="http://schemas.openxmlformats.org/drawingml/2006/picture">
                  <pic:nvPicPr>
                    <pic:cNvPr id="26" name="image11.png"/>
                    <pic:cNvPicPr/>
                  </pic:nvPicPr>
                  <pic:blipFill>
                    <a:blip xmlns:r="http://schemas.openxmlformats.org/officeDocument/2006/relationships" r:embed="rId6"/>
                    <a:stretch>
                      <a:fillRect/>
                    </a:stretch>
                  </pic:blipFill>
                  <pic:spPr>
                    <a:xfrm>
                      <a:off x="0" y="0"/>
                      <a:ext cx="5943600" cy="2730500"/>
                    </a:xfrm>
                    <a:prstGeom prst="rect">
                      <a:avLst/>
                    </a:prstGeom>
                  </pic:spPr>
                </pic:pic>
              </a:graphicData>
            </a:graphic>
          </wp:inline>
        </w:drawing>
      </w:r>
      <w:r w:rsidRPr="00000000">
        <w:rPr>
          <w:rFonts w:ascii="Times New Roman" w:eastAsia="Times New Roman" w:hAnsi="Times New Roman" w:cs="Times New Roman"/>
          <w:color w:val="000000"/>
          <w:sz w:val="24"/>
          <w:szCs w:val="24"/>
        </w:rPr>
        <w:drawing>
          <wp:inline distT="114300" distB="114300" distL="114300" distR="114300">
            <wp:extent cx="5943600" cy="3721100"/>
            <wp:effectExtent l="0" t="0" r="0" b="0"/>
            <wp:docPr id="25" name="image7.png"/>
            <wp:cNvGraphicFramePr/>
            <a:graphic xmlns:a="http://schemas.openxmlformats.org/drawingml/2006/main">
              <a:graphicData uri="http://schemas.openxmlformats.org/drawingml/2006/picture">
                <pic:pic xmlns:pic="http://schemas.openxmlformats.org/drawingml/2006/picture">
                  <pic:nvPicPr>
                    <pic:cNvPr id="25" name="image7.png"/>
                    <pic:cNvPicPr/>
                  </pic:nvPicPr>
                  <pic:blipFill>
                    <a:blip xmlns:r="http://schemas.openxmlformats.org/officeDocument/2006/relationships" r:embed="rId7"/>
                    <a:stretch>
                      <a:fillRect/>
                    </a:stretch>
                  </pic:blipFill>
                  <pic:spPr>
                    <a:xfrm>
                      <a:off x="0" y="0"/>
                      <a:ext cx="5943600" cy="3721100"/>
                    </a:xfrm>
                    <a:prstGeom prst="rect">
                      <a:avLst/>
                    </a:prstGeom>
                  </pic:spPr>
                </pic:pic>
              </a:graphicData>
            </a:graphic>
          </wp:inline>
        </w:drawing>
      </w:r>
      <w:r w:rsidRPr="00000000">
        <w:rPr>
          <w:rFonts w:ascii="Times New Roman" w:eastAsia="Times New Roman" w:hAnsi="Times New Roman" w:cs="Times New Roman"/>
          <w:color w:val="000000"/>
          <w:sz w:val="24"/>
          <w:szCs w:val="24"/>
        </w:rPr>
        <w:drawing>
          <wp:inline distT="114300" distB="114300" distL="114300" distR="114300">
            <wp:extent cx="5943600" cy="1739900"/>
            <wp:effectExtent l="0" t="0" r="0" b="0"/>
            <wp:docPr id="28" name="image4.png"/>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xmlns:r="http://schemas.openxmlformats.org/officeDocument/2006/relationships" r:embed="rId8"/>
                    <a:stretch>
                      <a:fillRect/>
                    </a:stretch>
                  </pic:blipFill>
                  <pic:spPr>
                    <a:xfrm>
                      <a:off x="0" y="0"/>
                      <a:ext cx="5943600" cy="1739900"/>
                    </a:xfrm>
                    <a:prstGeom prst="rect">
                      <a:avLst/>
                    </a:prstGeom>
                  </pic:spPr>
                </pic:pic>
              </a:graphicData>
            </a:graphic>
          </wp:inline>
        </w:drawing>
      </w:r>
      <w:r w:rsidRPr="00000000">
        <w:rPr>
          <w:rFonts w:ascii="Times New Roman" w:eastAsia="Times New Roman" w:hAnsi="Times New Roman" w:cs="Times New Roman"/>
          <w:color w:val="000000"/>
          <w:sz w:val="24"/>
          <w:szCs w:val="24"/>
        </w:rPr>
        <w:drawing>
          <wp:inline distT="114300" distB="114300" distL="114300" distR="114300">
            <wp:extent cx="5943600" cy="5130800"/>
            <wp:effectExtent l="0" t="0" r="0" b="0"/>
            <wp:docPr id="27" name="image9.png"/>
            <wp:cNvGraphicFramePr/>
            <a:graphic xmlns:a="http://schemas.openxmlformats.org/drawingml/2006/main">
              <a:graphicData uri="http://schemas.openxmlformats.org/drawingml/2006/picture">
                <pic:pic xmlns:pic="http://schemas.openxmlformats.org/drawingml/2006/picture">
                  <pic:nvPicPr>
                    <pic:cNvPr id="27" name="image9.png"/>
                    <pic:cNvPicPr/>
                  </pic:nvPicPr>
                  <pic:blipFill>
                    <a:blip xmlns:r="http://schemas.openxmlformats.org/officeDocument/2006/relationships" r:embed="rId9"/>
                    <a:stretch>
                      <a:fillRect/>
                    </a:stretch>
                  </pic:blipFill>
                  <pic:spPr>
                    <a:xfrm>
                      <a:off x="0" y="0"/>
                      <a:ext cx="5943600" cy="5130800"/>
                    </a:xfrm>
                    <a:prstGeom prst="rect">
                      <a:avLst/>
                    </a:prstGeom>
                  </pic:spPr>
                </pic:pic>
              </a:graphicData>
            </a:graphic>
          </wp:inline>
        </w:drawing>
      </w:r>
      <w:r w:rsidRPr="00000000">
        <w:rPr>
          <w:rFonts w:ascii="Times New Roman" w:eastAsia="Times New Roman" w:hAnsi="Times New Roman" w:cs="Times New Roman"/>
          <w:color w:val="000000"/>
          <w:sz w:val="24"/>
          <w:szCs w:val="24"/>
        </w:rPr>
        <w:drawing>
          <wp:inline distT="114300" distB="114300" distL="114300" distR="114300">
            <wp:extent cx="5943600" cy="1308100"/>
            <wp:effectExtent l="0" t="0" r="0" b="0"/>
            <wp:docPr id="30" name="image10.png"/>
            <wp:cNvGraphicFramePr/>
            <a:graphic xmlns:a="http://schemas.openxmlformats.org/drawingml/2006/main">
              <a:graphicData uri="http://schemas.openxmlformats.org/drawingml/2006/picture">
                <pic:pic xmlns:pic="http://schemas.openxmlformats.org/drawingml/2006/picture">
                  <pic:nvPicPr>
                    <pic:cNvPr id="30" name="image10.png"/>
                    <pic:cNvPicPr/>
                  </pic:nvPicPr>
                  <pic:blipFill>
                    <a:blip xmlns:r="http://schemas.openxmlformats.org/officeDocument/2006/relationships" r:embed="rId10"/>
                    <a:stretch>
                      <a:fillRect/>
                    </a:stretch>
                  </pic:blipFill>
                  <pic:spPr>
                    <a:xfrm>
                      <a:off x="0" y="0"/>
                      <a:ext cx="5943600" cy="1308100"/>
                    </a:xfrm>
                    <a:prstGeom prst="rect">
                      <a:avLst/>
                    </a:prstGeom>
                  </pic:spPr>
                </pic:pic>
              </a:graphicData>
            </a:graphic>
          </wp:inline>
        </w:drawing>
      </w:r>
      <w:r w:rsidRPr="00000000">
        <w:rPr>
          <w:rFonts w:ascii="Times New Roman" w:eastAsia="Times New Roman" w:hAnsi="Times New Roman" w:cs="Times New Roman"/>
          <w:color w:val="000000"/>
          <w:sz w:val="24"/>
          <w:szCs w:val="24"/>
        </w:rPr>
        <w:drawing>
          <wp:inline distT="114300" distB="114300" distL="114300" distR="114300">
            <wp:extent cx="5943600" cy="2552700"/>
            <wp:effectExtent l="0" t="0" r="0" b="0"/>
            <wp:docPr id="29" name="image3.png"/>
            <wp:cNvGraphicFramePr/>
            <a:graphic xmlns:a="http://schemas.openxmlformats.org/drawingml/2006/main">
              <a:graphicData uri="http://schemas.openxmlformats.org/drawingml/2006/picture">
                <pic:pic xmlns:pic="http://schemas.openxmlformats.org/drawingml/2006/picture">
                  <pic:nvPicPr>
                    <pic:cNvPr id="29" name="image3.png"/>
                    <pic:cNvPicPr/>
                  </pic:nvPicPr>
                  <pic:blipFill>
                    <a:blip xmlns:r="http://schemas.openxmlformats.org/officeDocument/2006/relationships" r:embed="rId11"/>
                    <a:stretch>
                      <a:fillRect/>
                    </a:stretch>
                  </pic:blipFill>
                  <pic:spPr>
                    <a:xfrm>
                      <a:off x="0" y="0"/>
                      <a:ext cx="5943600" cy="2552700"/>
                    </a:xfrm>
                    <a:prstGeom prst="rect">
                      <a:avLst/>
                    </a:prstGeom>
                  </pic:spPr>
                </pic:pic>
              </a:graphicData>
            </a:graphic>
          </wp:inline>
        </w:drawing>
      </w:r>
      <w:r w:rsidRPr="00000000">
        <w:rPr>
          <w:rFonts w:ascii="Times New Roman" w:eastAsia="Times New Roman" w:hAnsi="Times New Roman" w:cs="Times New Roman"/>
          <w:color w:val="000000"/>
          <w:sz w:val="24"/>
          <w:szCs w:val="24"/>
        </w:rPr>
        <w:drawing>
          <wp:inline distT="114300" distB="114300" distL="114300" distR="114300">
            <wp:extent cx="5943600" cy="2235200"/>
            <wp:effectExtent l="0" t="0" r="0" b="0"/>
            <wp:docPr id="32" name="image8.png"/>
            <wp:cNvGraphicFramePr/>
            <a:graphic xmlns:a="http://schemas.openxmlformats.org/drawingml/2006/main">
              <a:graphicData uri="http://schemas.openxmlformats.org/drawingml/2006/picture">
                <pic:pic xmlns:pic="http://schemas.openxmlformats.org/drawingml/2006/picture">
                  <pic:nvPicPr>
                    <pic:cNvPr id="32" name="image8.png"/>
                    <pic:cNvPicPr/>
                  </pic:nvPicPr>
                  <pic:blipFill>
                    <a:blip xmlns:r="http://schemas.openxmlformats.org/officeDocument/2006/relationships" r:embed="rId12"/>
                    <a:stretch>
                      <a:fillRect/>
                    </a:stretch>
                  </pic:blipFill>
                  <pic:spPr>
                    <a:xfrm>
                      <a:off x="0" y="0"/>
                      <a:ext cx="5943600" cy="2235200"/>
                    </a:xfrm>
                    <a:prstGeom prst="rect">
                      <a:avLst/>
                    </a:prstGeom>
                  </pic:spPr>
                </pic:pic>
              </a:graphicData>
            </a:graphic>
          </wp:inline>
        </w:drawing>
      </w:r>
      <w:r w:rsidRPr="00000000">
        <w:rPr>
          <w:rFonts w:ascii="Times New Roman" w:eastAsia="Times New Roman" w:hAnsi="Times New Roman" w:cs="Times New Roman"/>
          <w:color w:val="000000"/>
          <w:sz w:val="24"/>
          <w:szCs w:val="24"/>
        </w:rPr>
        <w:drawing>
          <wp:inline distT="114300" distB="114300" distL="114300" distR="114300">
            <wp:extent cx="5943600" cy="1397000"/>
            <wp:effectExtent l="0" t="0" r="0" b="0"/>
            <wp:docPr id="31" name="image5.png"/>
            <wp:cNvGraphicFramePr/>
            <a:graphic xmlns:a="http://schemas.openxmlformats.org/drawingml/2006/main">
              <a:graphicData uri="http://schemas.openxmlformats.org/drawingml/2006/picture">
                <pic:pic xmlns:pic="http://schemas.openxmlformats.org/drawingml/2006/picture">
                  <pic:nvPicPr>
                    <pic:cNvPr id="31" name="image5.png"/>
                    <pic:cNvPicPr/>
                  </pic:nvPicPr>
                  <pic:blipFill>
                    <a:blip xmlns:r="http://schemas.openxmlformats.org/officeDocument/2006/relationships" r:embed="rId13"/>
                    <a:stretch>
                      <a:fillRect/>
                    </a:stretch>
                  </pic:blipFill>
                  <pic:spPr>
                    <a:xfrm>
                      <a:off x="0" y="0"/>
                      <a:ext cx="5943600" cy="1397000"/>
                    </a:xfrm>
                    <a:prstGeom prst="rect">
                      <a:avLst/>
                    </a:prstGeom>
                  </pic:spPr>
                </pic:pic>
              </a:graphicData>
            </a:graphic>
          </wp:inline>
        </w:drawing>
      </w:r>
      <w:r w:rsidRPr="00000000">
        <w:rPr>
          <w:rFonts w:ascii="Times New Roman" w:eastAsia="Times New Roman" w:hAnsi="Times New Roman" w:cs="Times New Roman"/>
          <w:color w:val="000000"/>
          <w:sz w:val="24"/>
          <w:szCs w:val="24"/>
        </w:rPr>
        <w:drawing>
          <wp:inline distT="114300" distB="114300" distL="114300" distR="114300">
            <wp:extent cx="5943600" cy="1854200"/>
            <wp:effectExtent l="0" t="0" r="0" b="0"/>
            <wp:docPr id="34" name="image2.png"/>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xmlns:r="http://schemas.openxmlformats.org/officeDocument/2006/relationships" r:embed="rId14"/>
                    <a:stretch>
                      <a:fillRect/>
                    </a:stretch>
                  </pic:blipFill>
                  <pic:spPr>
                    <a:xfrm>
                      <a:off x="0" y="0"/>
                      <a:ext cx="5943600" cy="1854200"/>
                    </a:xfrm>
                    <a:prstGeom prst="rect">
                      <a:avLst/>
                    </a:prstGeom>
                  </pic:spPr>
                </pic:pic>
              </a:graphicData>
            </a:graphic>
          </wp:inline>
        </w:drawing>
      </w:r>
      <w:r w:rsidRPr="00000000">
        <w:rPr>
          <w:rFonts w:ascii="Times New Roman" w:eastAsia="Times New Roman" w:hAnsi="Times New Roman" w:cs="Times New Roman"/>
          <w:color w:val="000000"/>
          <w:sz w:val="24"/>
          <w:szCs w:val="24"/>
        </w:rPr>
        <w:drawing>
          <wp:inline distT="114300" distB="114300" distL="114300" distR="114300">
            <wp:extent cx="5943600" cy="4775200"/>
            <wp:effectExtent l="0" t="0" r="0" b="0"/>
            <wp:docPr id="33" name="image1.png"/>
            <wp:cNvGraphicFramePr/>
            <a:graphic xmlns:a="http://schemas.openxmlformats.org/drawingml/2006/main">
              <a:graphicData uri="http://schemas.openxmlformats.org/drawingml/2006/picture">
                <pic:pic xmlns:pic="http://schemas.openxmlformats.org/drawingml/2006/picture">
                  <pic:nvPicPr>
                    <pic:cNvPr id="33" name="image1.png"/>
                    <pic:cNvPicPr/>
                  </pic:nvPicPr>
                  <pic:blipFill>
                    <a:blip xmlns:r="http://schemas.openxmlformats.org/officeDocument/2006/relationships" r:embed="rId15"/>
                    <a:stretch>
                      <a:fillRect/>
                    </a:stretch>
                  </pic:blipFill>
                  <pic:spPr>
                    <a:xfrm>
                      <a:off x="0" y="0"/>
                      <a:ext cx="5943600" cy="4775200"/>
                    </a:xfrm>
                    <a:prstGeom prst="rect">
                      <a:avLst/>
                    </a:prstGeom>
                  </pic:spPr>
                </pic:pic>
              </a:graphicData>
            </a:graphic>
          </wp:inline>
        </w:drawing>
      </w:r>
    </w:p>
    <w:p w:rsidR="00000000" w:rsidRPr="00000000" w:rsidP="00000000" w14:paraId="00000017">
      <w:pPr>
        <w:spacing w:before="240" w:line="240" w:lineRule="auto"/>
        <w:rPr>
          <w:rFonts w:ascii="Times New Roman" w:eastAsia="Times New Roman" w:hAnsi="Times New Roman" w:cs="Times New Roman"/>
          <w:color w:val="000000"/>
          <w:sz w:val="24"/>
          <w:szCs w:val="24"/>
        </w:rPr>
      </w:pPr>
    </w:p>
    <w:p w:rsidR="00000000" w:rsidRPr="00000000" w:rsidP="00000000" w14:paraId="00000018">
      <w:pPr>
        <w:spacing w:after="0" w:line="240" w:lineRule="auto"/>
        <w:rPr>
          <w:rFonts w:ascii="Times New Roman" w:eastAsia="Times New Roman" w:hAnsi="Times New Roman" w:cs="Times New Roman"/>
          <w:b/>
          <w:i/>
          <w:color w:val="000000"/>
          <w:sz w:val="24"/>
          <w:szCs w:val="24"/>
        </w:rPr>
      </w:pPr>
    </w:p>
    <w:p w:rsidR="00000000" w:rsidRPr="00000000" w:rsidP="00000000" w14:paraId="00000019">
      <w:pPr>
        <w:spacing w:after="0" w:line="240" w:lineRule="auto"/>
        <w:rPr>
          <w:rFonts w:ascii="Times New Roman" w:eastAsia="Times New Roman" w:hAnsi="Times New Roman" w:cs="Times New Roman"/>
          <w:color w:val="444746"/>
          <w:sz w:val="21"/>
          <w:szCs w:val="21"/>
        </w:rPr>
      </w:pPr>
    </w:p>
    <w:p w:rsidR="00000000" w:rsidRPr="00000000" w:rsidP="00000000" w14:paraId="0000001A">
      <w:pPr>
        <w:spacing w:after="0" w:line="240" w:lineRule="auto"/>
        <w:rPr>
          <w:rFonts w:ascii="Times New Roman" w:eastAsia="Times New Roman" w:hAnsi="Times New Roman" w:cs="Times New Roman"/>
          <w:color w:val="444746"/>
          <w:sz w:val="21"/>
          <w:szCs w:val="21"/>
        </w:rPr>
      </w:pPr>
    </w:p>
    <w:p w:rsidR="00000000" w:rsidRPr="00000000" w:rsidP="00000000" w14:paraId="0000001B">
      <w:pPr>
        <w:spacing w:after="0" w:line="240" w:lineRule="auto"/>
        <w:rPr>
          <w:rFonts w:ascii="Times New Roman" w:eastAsia="Times New Roman" w:hAnsi="Times New Roman" w:cs="Times New Roman"/>
          <w:color w:val="444746"/>
          <w:sz w:val="21"/>
          <w:szCs w:val="21"/>
        </w:rPr>
      </w:pPr>
    </w:p>
    <w:p w:rsidR="00000000" w:rsidRPr="00000000" w:rsidP="00000000" w14:paraId="0000001C">
      <w:pPr>
        <w:spacing w:after="0" w:line="240" w:lineRule="auto"/>
        <w:rPr>
          <w:rFonts w:ascii="Times New Roman" w:eastAsia="Times New Roman" w:hAnsi="Times New Roman" w:cs="Times New Roman"/>
          <w:color w:val="444746"/>
          <w:sz w:val="21"/>
          <w:szCs w:val="21"/>
        </w:rPr>
      </w:pPr>
    </w:p>
    <w:p w:rsidR="00000000" w:rsidRPr="00000000" w:rsidP="00000000" w14:paraId="0000001D">
      <w:pPr>
        <w:spacing w:after="0" w:line="240" w:lineRule="auto"/>
        <w:rPr>
          <w:rFonts w:ascii="Times New Roman" w:eastAsia="Times New Roman" w:hAnsi="Times New Roman" w:cs="Times New Roman"/>
          <w:color w:val="444746"/>
          <w:sz w:val="21"/>
          <w:szCs w:val="21"/>
        </w:rPr>
      </w:pPr>
    </w:p>
    <w:p w:rsidR="00000000" w:rsidRPr="00000000" w:rsidP="00000000" w14:paraId="0000001E">
      <w:pPr>
        <w:spacing w:after="0" w:line="240" w:lineRule="auto"/>
        <w:rPr>
          <w:rFonts w:ascii="Times New Roman" w:eastAsia="Times New Roman" w:hAnsi="Times New Roman" w:cs="Times New Roman"/>
          <w:color w:val="444746"/>
          <w:sz w:val="21"/>
          <w:szCs w:val="21"/>
        </w:rPr>
      </w:pPr>
    </w:p>
    <w:p w:rsidR="00000000" w:rsidRPr="00000000" w:rsidP="00000000" w14:paraId="0000001F">
      <w:pPr>
        <w:spacing w:after="0" w:line="240" w:lineRule="auto"/>
        <w:rPr>
          <w:rFonts w:ascii="Times New Roman" w:eastAsia="Times New Roman" w:hAnsi="Times New Roman" w:cs="Times New Roman"/>
          <w:color w:val="000000"/>
          <w:sz w:val="24"/>
          <w:szCs w:val="24"/>
        </w:rPr>
      </w:pPr>
      <w:r w:rsidRPr="00000000">
        <w:rPr>
          <w:rFonts w:ascii="Times New Roman" w:eastAsia="Times New Roman" w:hAnsi="Times New Roman" w:cs="Times New Roman"/>
          <w:color w:val="000000"/>
          <w:sz w:val="24"/>
          <w:szCs w:val="24"/>
          <w:rtl w:val="0"/>
        </w:rPr>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30333; ATTN: PRA 0920-1050</w:t>
      </w:r>
    </w:p>
    <w:sectPr>
      <w:headerReference w:type="default" r:id="rId16"/>
      <w:pgSz w:w="12240" w:h="15840" w:orient="portrait"/>
      <w:pgMar w:top="144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default"/>
  </w:font>
  <w:font w:name="Libre Franklin SemiBold">
    <w:charset w:val="00"/>
    <w:family w:val="auto"/>
    <w:pitch w:val="default"/>
  </w:font>
  <w:font w:name="Libre Franklin Light">
    <w:charset w:val="00"/>
    <w:family w:val="auto"/>
    <w:pitch w:val="default"/>
  </w:font>
  <w:font w:name="Libre Franklin">
    <w:charset w:val="00"/>
    <w:family w:val="auto"/>
    <w:pitch w:val="default"/>
  </w:font>
  <w:font w:name="Quattrocento Sans">
    <w:charset w:val="00"/>
    <w:family w:val="auto"/>
    <w:pitch w:val="default"/>
  </w:font>
  <w:font w:name="Roboto Mono">
    <w:charset w:val="00"/>
    <w:family w:val="auto"/>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20">
    <w:pPr>
      <w:tabs>
        <w:tab w:val="center" w:pos="4680"/>
        <w:tab w:val="right" w:pos="9360"/>
      </w:tabs>
      <w:spacing w:after="0" w:line="240" w:lineRule="auto"/>
      <w:jc w:val="right"/>
      <w:rPr>
        <w:rFonts w:ascii="Quattrocento Sans" w:eastAsia="Quattrocento Sans" w:hAnsi="Quattrocento Sans" w:cs="Quattrocento Sans"/>
        <w:color w:val="E06666"/>
      </w:rPr>
    </w:pPr>
    <w:r w:rsidRPr="00000000">
      <w:rPr>
        <w:rFonts w:ascii="Quattrocento Sans" w:eastAsia="Quattrocento Sans" w:hAnsi="Quattrocento Sans" w:cs="Quattrocento Sans"/>
        <w:color w:val="E06666"/>
        <w:rtl w:val="0"/>
      </w:rPr>
      <w:t>Form Approved</w:t>
    </w:r>
  </w:p>
  <w:p w:rsidR="00000000" w:rsidRPr="00000000" w:rsidP="00000000" w14:paraId="00000021">
    <w:pPr>
      <w:tabs>
        <w:tab w:val="center" w:pos="4680"/>
        <w:tab w:val="right" w:pos="9360"/>
      </w:tabs>
      <w:spacing w:after="0" w:line="240" w:lineRule="auto"/>
      <w:jc w:val="center"/>
      <w:rPr>
        <w:rFonts w:ascii="Quattrocento Sans" w:eastAsia="Quattrocento Sans" w:hAnsi="Quattrocento Sans" w:cs="Quattrocento Sans"/>
        <w:color w:val="E06666"/>
      </w:rPr>
    </w:pPr>
    <w:r w:rsidRPr="00000000">
      <w:rPr>
        <w:rFonts w:ascii="Quattrocento Sans" w:eastAsia="Quattrocento Sans" w:hAnsi="Quattrocento Sans" w:cs="Quattrocento Sans"/>
        <w:color w:val="E06666"/>
        <w:rtl w:val="0"/>
      </w:rPr>
      <w:tab/>
      <w:tab/>
      <w:t>OMB Control No. 0920-1050</w:t>
    </w:r>
  </w:p>
  <w:p w:rsidR="00000000" w:rsidRPr="00000000" w:rsidP="00000000" w14:paraId="00000022">
    <w:pPr>
      <w:tabs>
        <w:tab w:val="center" w:pos="4680"/>
        <w:tab w:val="right" w:pos="9360"/>
      </w:tabs>
      <w:spacing w:after="0" w:line="240" w:lineRule="auto"/>
      <w:jc w:val="right"/>
    </w:pPr>
    <w:r w:rsidRPr="00000000">
      <w:rPr>
        <w:rFonts w:ascii="Quattrocento Sans" w:eastAsia="Quattrocento Sans" w:hAnsi="Quattrocento Sans" w:cs="Quattrocento Sans"/>
        <w:color w:val="E06666"/>
        <w:rtl w:val="0"/>
      </w:rPr>
      <w:tab/>
      <w:tab/>
      <w:t>Expiration: 6/30/2025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FFDA7E"/>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F4AD157"/>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re Franklin" w:eastAsia="Libre Franklin" w:hAnsi="Libre Franklin" w:cs="Libre Franklin"/>
        <w:color w:val="37383B"/>
        <w:sz w:val="22"/>
        <w:szCs w:val="22"/>
        <w:lang w:val="en" w:eastAsia="en-US" w:bidi="ar-SA"/>
      </w:rPr>
    </w:rPrDefault>
    <w:pPrDefault>
      <w:pPr>
        <w:spacing w:after="24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line="264" w:lineRule="auto"/>
      <w:outlineLvl w:val="0"/>
    </w:pPr>
    <w:rPr>
      <w:rFonts w:ascii="Libre Franklin SemiBold" w:eastAsia="Libre Franklin SemiBold" w:hAnsi="Libre Franklin SemiBold" w:cs="Libre Franklin SemiBold"/>
      <w:color w:val="468FBA"/>
      <w:sz w:val="56"/>
      <w:szCs w:val="56"/>
    </w:rPr>
  </w:style>
  <w:style w:type="paragraph" w:styleId="Heading2">
    <w:name w:val="heading 2"/>
    <w:basedOn w:val="Normal"/>
    <w:next w:val="Normal"/>
    <w:uiPriority w:val="9"/>
    <w:semiHidden/>
    <w:unhideWhenUsed/>
    <w:qFormat/>
    <w:pPr>
      <w:keepNext/>
      <w:keepLines/>
      <w:spacing w:before="480" w:line="240" w:lineRule="auto"/>
      <w:outlineLvl w:val="1"/>
    </w:pPr>
    <w:rPr>
      <w:color w:val="1C1D20"/>
      <w:sz w:val="48"/>
      <w:szCs w:val="48"/>
    </w:rPr>
  </w:style>
  <w:style w:type="paragraph" w:styleId="Heading3">
    <w:name w:val="heading 3"/>
    <w:basedOn w:val="Normal"/>
    <w:next w:val="Normal"/>
    <w:uiPriority w:val="9"/>
    <w:semiHidden/>
    <w:unhideWhenUsed/>
    <w:qFormat/>
    <w:pPr>
      <w:keepNext/>
      <w:keepLines/>
      <w:spacing w:before="480" w:line="268" w:lineRule="auto"/>
      <w:outlineLvl w:val="2"/>
    </w:pPr>
    <w:rPr>
      <w:rFonts w:ascii="Libre Franklin SemiBold" w:eastAsia="Libre Franklin SemiBold" w:hAnsi="Libre Franklin SemiBold" w:cs="Libre Franklin SemiBold"/>
      <w:color w:val="2F363D"/>
      <w:sz w:val="40"/>
      <w:szCs w:val="40"/>
    </w:rPr>
  </w:style>
  <w:style w:type="paragraph" w:styleId="Heading4">
    <w:name w:val="heading 4"/>
    <w:basedOn w:val="Normal"/>
    <w:next w:val="Normal"/>
    <w:uiPriority w:val="9"/>
    <w:semiHidden/>
    <w:unhideWhenUsed/>
    <w:qFormat/>
    <w:pPr>
      <w:keepNext/>
      <w:keepLines/>
      <w:spacing w:line="268" w:lineRule="auto"/>
      <w:outlineLvl w:val="3"/>
    </w:pPr>
    <w:rPr>
      <w:color w:val="1C1D20"/>
      <w:sz w:val="32"/>
      <w:szCs w:val="32"/>
    </w:rPr>
  </w:style>
  <w:style w:type="paragraph" w:styleId="Heading5">
    <w:name w:val="heading 5"/>
    <w:basedOn w:val="Normal"/>
    <w:next w:val="Normal"/>
    <w:uiPriority w:val="9"/>
    <w:semiHidden/>
    <w:unhideWhenUsed/>
    <w:qFormat/>
    <w:pPr>
      <w:keepNext/>
      <w:keepLines/>
      <w:outlineLvl w:val="4"/>
    </w:pPr>
    <w:rPr>
      <w:rFonts w:ascii="Libre Franklin SemiBold" w:eastAsia="Libre Franklin SemiBold" w:hAnsi="Libre Franklin SemiBold" w:cs="Libre Franklin SemiBold"/>
      <w:color w:val="1C1D20"/>
    </w:rPr>
  </w:style>
  <w:style w:type="paragraph" w:styleId="Heading6">
    <w:name w:val="heading 6"/>
    <w:basedOn w:val="Normal"/>
    <w:next w:val="Normal"/>
    <w:uiPriority w:val="9"/>
    <w:semiHidden/>
    <w:unhideWhenUsed/>
    <w:qFormat/>
    <w:pPr>
      <w:keepNext/>
      <w:keepLines/>
      <w:outlineLvl w:val="5"/>
    </w:pPr>
    <w:rPr>
      <w:rFonts w:ascii="Roboto Mono" w:eastAsia="Roboto Mono" w:hAnsi="Roboto Mono" w:cs="Roboto Mono"/>
      <w:color w:val="76767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 Normal"/>
    <w:tblPr/>
  </w:style>
  <w:style w:type="paragraph" w:styleId="Title">
    <w:name w:val="Title"/>
    <w:basedOn w:val="Normal"/>
    <w:next w:val="Normal"/>
    <w:uiPriority w:val="10"/>
    <w:qFormat/>
    <w:pPr>
      <w:keepNext/>
      <w:keepLines/>
      <w:spacing w:line="211" w:lineRule="auto"/>
    </w:pPr>
    <w:rPr>
      <w:rFonts w:ascii="Libre Franklin SemiBold" w:eastAsia="Libre Franklin SemiBold" w:hAnsi="Libre Franklin SemiBold" w:cs="Libre Franklin SemiBold"/>
      <w:color w:val="468FBA"/>
      <w:sz w:val="72"/>
      <w:szCs w:val="72"/>
    </w:rPr>
  </w:style>
  <w:style w:type="character" w:styleId="CommentReference">
    <w:name w:val="annotation reference"/>
    <w:basedOn w:val="DefaultParagraphFont"/>
    <w:uiPriority w:val="99"/>
    <w:semiHidden/>
    <w:unhideWhenUsed/>
    <w:rsid w:val="000E12B5"/>
    <w:rPr>
      <w:sz w:val="16"/>
      <w:szCs w:val="16"/>
    </w:rPr>
  </w:style>
  <w:style w:type="paragraph" w:styleId="CommentText">
    <w:name w:val="annotation text"/>
    <w:basedOn w:val="Normal"/>
    <w:link w:val="CommentTextChar"/>
    <w:uiPriority w:val="99"/>
    <w:unhideWhenUsed/>
    <w:rsid w:val="000E12B5"/>
    <w:pPr>
      <w:spacing w:line="240" w:lineRule="auto"/>
    </w:pPr>
    <w:rPr>
      <w:sz w:val="20"/>
      <w:szCs w:val="20"/>
    </w:rPr>
  </w:style>
  <w:style w:type="character" w:customStyle="1" w:styleId="CommentTextChar">
    <w:name w:val="Comment Text Char"/>
    <w:basedOn w:val="DefaultParagraphFont"/>
    <w:link w:val="CommentText"/>
    <w:uiPriority w:val="99"/>
    <w:rsid w:val="000E12B5"/>
    <w:rPr>
      <w:sz w:val="20"/>
      <w:szCs w:val="20"/>
    </w:rPr>
  </w:style>
  <w:style w:type="paragraph" w:styleId="CommentSubject">
    <w:name w:val="annotation subject"/>
    <w:basedOn w:val="CommentText"/>
    <w:next w:val="CommentText"/>
    <w:link w:val="CommentSubjectChar"/>
    <w:uiPriority w:val="99"/>
    <w:semiHidden/>
    <w:unhideWhenUsed/>
    <w:rsid w:val="000E12B5"/>
    <w:rPr>
      <w:b/>
      <w:bCs/>
    </w:rPr>
  </w:style>
  <w:style w:type="character" w:customStyle="1" w:styleId="CommentSubjectChar">
    <w:name w:val="Comment Subject Char"/>
    <w:basedOn w:val="CommentTextChar"/>
    <w:link w:val="CommentSubject"/>
    <w:uiPriority w:val="99"/>
    <w:semiHidden/>
    <w:rsid w:val="000E12B5"/>
    <w:rPr>
      <w:b/>
      <w:bCs/>
      <w:sz w:val="20"/>
      <w:szCs w:val="20"/>
    </w:rPr>
  </w:style>
  <w:style w:type="paragraph" w:styleId="Revision">
    <w:name w:val="Revision"/>
    <w:hidden/>
    <w:uiPriority w:val="99"/>
    <w:semiHidden/>
    <w:rsid w:val="009851ED"/>
    <w:pPr>
      <w:spacing w:after="0" w:line="240" w:lineRule="auto"/>
    </w:pPr>
  </w:style>
  <w:style w:type="paragraph" w:styleId="Subtitle">
    <w:name w:val="Subtitle"/>
    <w:basedOn w:val="Normal"/>
    <w:next w:val="Normal"/>
    <w:pPr>
      <w:keepNext/>
      <w:keepLines/>
      <w:spacing w:after="320"/>
    </w:pPr>
    <w:rPr>
      <w:rFonts w:ascii="Libre Franklin Light" w:eastAsia="Libre Franklin Light" w:hAnsi="Libre Franklin Light" w:cs="Libre Franklin Light"/>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bL5U0eSuKgKz7xoSx+TSwVSJLA==">CgMxLjA4AGpeCjVzdWdnZXN0SWRJbXBvcnQ2NTgzNmQyZS0zZjhjLTQwOWMtYWI5Ni02ZjYzZDhmYzA5YzlfMRIlR2Fkc2Rlbi1Lbm93bGVzLCBLaW0gKENEQy9JT0QvT1BIRFNUKXIhMV9TZjV5c0w0Z2E0NEVuRVNPOXl4TlBQZEI5YmJKUWQw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Gadsden-Knowles, Kim (CDC/IOD/OPHDST)</dc:creator>
  <cp:revision>0</cp:revision>
  <dcterms:created xsi:type="dcterms:W3CDTF">2024-06-11T21:47:00Z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e61866f7-a73d-4c7c-9aaf-38b10b9624fe</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2024-06-05T18:27:50Z</vt:lpwstr>
  </property>
  <property fmtid="{D5CDD505-2E9C-101B-9397-08002B2CF9AE}" pid="8" name="MSIP_Label_7b94a7b8-f06c-4dfe-bdcc-9b548fd58c31_SiteId">
    <vt:lpwstr>9ce70869-60db-44fd-abe8-d2767077fc8f</vt:lpwstr>
  </property>
</Properties>
</file>