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4A225714" w14:textId="1F4C69C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5" style="mso-wrap-distance-bottom:0;mso-wrap-distance-left:9pt;mso-wrap-distance-right:9pt;mso-wrap-distance-top:0;mso-wrap-style:square;position:absolute;visibility:visible;z-index:251661312" from="0,0.7pt" to="468pt,0.7pt" strokeweight="1.5pt"/>
            </w:pict>
          </mc:Fallback>
        </mc:AlternateContent>
      </w:r>
    </w:p>
    <w:p w:rsidR="00145293" w:rsidP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49A41E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7E5C1EE4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14:paraId="1F296C70" w14:textId="4AD420C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2B207E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797AFD80" w14:textId="0C80065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2B207E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7AA4553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1759A2A7" w14:textId="0B0B343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2B207E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Employs quantitative study design (e.g. those that rely on probability design or experimental methods) </w:t>
            </w:r>
          </w:p>
          <w:p w:rsidR="00145293" w14:paraId="7570922A" w14:textId="2FF858F0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2B207E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4C8F42B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D66C1EE" w14:textId="1D10339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(e.g.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3A2A86ED" w14:textId="3F63FD4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2B207E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87062C" w14:textId="7D1775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(e.g.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14:paraId="330471D2" w14:textId="13F75FDB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2B207E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61FC3503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2801D639" w14:textId="49D6A2E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2B207E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0D2866CB" w14:textId="6BBD926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2B207E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6450DD0B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14:paraId="19592842" w14:textId="541A522F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2B207E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6A3ACE" w14:textId="32621B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14:paraId="625EA79B" w14:textId="57E2268F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2B207E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5EE4EFC5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3918B51C" w14:textId="11332045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="00FD6D92" w:rsidRPr="003C4F49" w:rsidP="003C4F49" w14:paraId="71699EB3" w14:textId="0995E2C5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>[</w:t>
            </w:r>
            <w:r w:rsidR="002B207E">
              <w:rPr>
                <w:rFonts w:eastAsiaTheme="minorHAnsi"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>] Yes     [  ] No</w:t>
            </w:r>
          </w:p>
          <w:p w:rsidR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B46F2C" w:rsidRPr="006D02CB" w:rsidP="00434E33" w14:paraId="6D607A79" w14:textId="3DC8F930">
      <w:pPr>
        <w:rPr>
          <w:b/>
        </w:rPr>
      </w:pPr>
      <w:r w:rsidRPr="006D02C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6D02CB">
        <w:rPr>
          <w:b/>
        </w:rPr>
        <w:t>TITLE OF INFORMATION COLLECTION:</w:t>
      </w:r>
      <w:r w:rsidRPr="006D02CB">
        <w:t xml:space="preserve">  </w:t>
      </w:r>
      <w:r w:rsidRPr="006D02CB" w:rsidR="00CA679A">
        <w:t xml:space="preserve">2023 </w:t>
      </w:r>
      <w:r w:rsidRPr="006D02CB" w:rsidR="0032634E">
        <w:t>Public Health Improvement Training Reaction Survey</w:t>
      </w:r>
      <w:r w:rsidRPr="006D02CB" w:rsidR="00D63250">
        <w:t>s</w:t>
      </w:r>
      <w:r w:rsidRPr="006D02CB" w:rsidR="00C96E18">
        <w:t xml:space="preserve"> – STLT Attendees</w:t>
      </w:r>
    </w:p>
    <w:p w:rsidR="00B46F2C" w:rsidRPr="006D02CB" w14:paraId="29476A1F" w14:textId="77777777"/>
    <w:p w:rsidR="00B46F2C" w:rsidRPr="006D02CB" w:rsidP="5AB3762E" w14:paraId="2005983B" w14:textId="77B2B834">
      <w:r w:rsidRPr="006D02CB">
        <w:rPr>
          <w:b/>
          <w:bCs/>
        </w:rPr>
        <w:t xml:space="preserve">PURPOSE:  </w:t>
      </w:r>
      <w:r w:rsidRPr="006D02CB" w:rsidR="001D09C1">
        <w:t xml:space="preserve">The Centers for Disease Control and Prevention (CDC) seeks to obtain approval to collect </w:t>
      </w:r>
      <w:r w:rsidRPr="006D02CB" w:rsidR="00D058E1">
        <w:t xml:space="preserve">the </w:t>
      </w:r>
      <w:r w:rsidRPr="006D02CB" w:rsidR="001D09C1">
        <w:t xml:space="preserve">feedback </w:t>
      </w:r>
      <w:r w:rsidRPr="006D02CB" w:rsidR="00D058E1">
        <w:t>of</w:t>
      </w:r>
      <w:r w:rsidRPr="006D02CB" w:rsidR="001D09C1">
        <w:t xml:space="preserve"> </w:t>
      </w:r>
      <w:r w:rsidRPr="006D02CB" w:rsidR="00FC3F94">
        <w:t xml:space="preserve">2023 </w:t>
      </w:r>
      <w:r w:rsidRPr="006D02CB" w:rsidR="001D09C1">
        <w:t>Public Health Improvement Training</w:t>
      </w:r>
      <w:r w:rsidRPr="006D02CB" w:rsidR="0034394E">
        <w:t xml:space="preserve"> (PHIT)</w:t>
      </w:r>
      <w:r w:rsidRPr="006D02CB" w:rsidR="00FC6D75">
        <w:t xml:space="preserve"> </w:t>
      </w:r>
      <w:r w:rsidRPr="006D02CB" w:rsidR="00D058E1">
        <w:t>attendee</w:t>
      </w:r>
      <w:r w:rsidRPr="006D02CB" w:rsidR="009A711F">
        <w:t xml:space="preserve">s from </w:t>
      </w:r>
      <w:r w:rsidRPr="006D02CB" w:rsidR="00FC6D75">
        <w:t xml:space="preserve">state, tribal, local, and territorial </w:t>
      </w:r>
      <w:r w:rsidRPr="006D02CB" w:rsidR="00FB1EE4">
        <w:t xml:space="preserve">(STLT) </w:t>
      </w:r>
      <w:r w:rsidRPr="006D02CB" w:rsidR="00FC6D75">
        <w:t>agencies</w:t>
      </w:r>
      <w:r w:rsidRPr="006D02CB" w:rsidR="001D09C1">
        <w:t xml:space="preserve">. </w:t>
      </w:r>
      <w:r w:rsidRPr="006D02CB" w:rsidR="0034394E">
        <w:t>PHIT</w:t>
      </w:r>
      <w:r w:rsidRPr="006D02CB" w:rsidR="001E1981">
        <w:t xml:space="preserve"> is an annual training conference </w:t>
      </w:r>
      <w:r w:rsidRPr="006D02CB" w:rsidR="004C02B7">
        <w:t xml:space="preserve">supported by the </w:t>
      </w:r>
      <w:r w:rsidRPr="006D02CB" w:rsidR="0034394E">
        <w:t>CDC that</w:t>
      </w:r>
      <w:r w:rsidRPr="006D02CB" w:rsidR="001E1981">
        <w:t xml:space="preserve"> provides</w:t>
      </w:r>
      <w:r w:rsidRPr="006D02CB" w:rsidR="00BE2492">
        <w:t xml:space="preserve"> </w:t>
      </w:r>
      <w:r w:rsidRPr="006D02CB" w:rsidR="002C2334">
        <w:t xml:space="preserve">public health professionals with </w:t>
      </w:r>
      <w:r w:rsidRPr="006D02CB" w:rsidR="00BE2492">
        <w:t>access to</w:t>
      </w:r>
      <w:r w:rsidRPr="006D02CB" w:rsidR="001E1981">
        <w:t xml:space="preserve"> interactive skill-building </w:t>
      </w:r>
      <w:r w:rsidRPr="006D02CB" w:rsidR="00B33978">
        <w:t>workshops</w:t>
      </w:r>
      <w:r w:rsidRPr="006D02CB" w:rsidR="001E1981">
        <w:t xml:space="preserve"> designed to help </w:t>
      </w:r>
      <w:r w:rsidRPr="006D02CB" w:rsidR="002C2334">
        <w:t xml:space="preserve">them </w:t>
      </w:r>
      <w:r w:rsidRPr="006D02CB" w:rsidR="001E1981">
        <w:t xml:space="preserve">strengthen the performance of their organizations. </w:t>
      </w:r>
      <w:r w:rsidRPr="006D02CB" w:rsidR="00CC42E4">
        <w:t xml:space="preserve">PHIT was last held in person in 2019 but occurred virtually in 2021 and 2022. </w:t>
      </w:r>
      <w:r w:rsidRPr="006D02CB" w:rsidR="00076CD4">
        <w:t xml:space="preserve">In 2023, </w:t>
      </w:r>
      <w:r w:rsidRPr="006D02CB" w:rsidR="0060003F">
        <w:t>PHIT will use a hybrid format, including</w:t>
      </w:r>
      <w:r w:rsidRPr="006D02CB" w:rsidR="00D52664">
        <w:t xml:space="preserve"> a one day, in-person training</w:t>
      </w:r>
      <w:r w:rsidRPr="006D02CB" w:rsidR="00027780">
        <w:t xml:space="preserve"> offering</w:t>
      </w:r>
      <w:r w:rsidRPr="006D02CB" w:rsidR="00D52664">
        <w:t xml:space="preserve"> (</w:t>
      </w:r>
      <w:r w:rsidRPr="006D02CB" w:rsidR="00FB6FFB">
        <w:t xml:space="preserve">“Mini PHIT” on </w:t>
      </w:r>
      <w:r w:rsidRPr="006D02CB" w:rsidR="00D52664">
        <w:t>May 8, 2023) and a three-day, fully virtual training</w:t>
      </w:r>
      <w:r w:rsidRPr="006D02CB" w:rsidR="00027780">
        <w:t xml:space="preserve"> offering</w:t>
      </w:r>
      <w:r w:rsidRPr="006D02CB" w:rsidR="00D52664">
        <w:t xml:space="preserve"> (June 5-7, 2023). </w:t>
      </w:r>
      <w:r w:rsidRPr="006D02CB" w:rsidR="00FB6CB5">
        <w:t xml:space="preserve">The virtual </w:t>
      </w:r>
      <w:r w:rsidRPr="006D02CB" w:rsidR="0060003F">
        <w:t>offering</w:t>
      </w:r>
      <w:r w:rsidRPr="006D02CB" w:rsidR="00FB6CB5">
        <w:t xml:space="preserve"> includes </w:t>
      </w:r>
      <w:r w:rsidRPr="006D02CB" w:rsidR="00612A42">
        <w:t xml:space="preserve">adapted </w:t>
      </w:r>
      <w:r w:rsidRPr="006D02CB" w:rsidR="00FB6CB5">
        <w:t xml:space="preserve">content from the in-person event and additional, virtual-only content. </w:t>
      </w:r>
      <w:r w:rsidRPr="006D02CB" w:rsidR="00EB55A4">
        <w:t>Attendees may choose to attend both events or</w:t>
      </w:r>
      <w:r w:rsidRPr="006D02CB" w:rsidR="0025426A">
        <w:t xml:space="preserve"> the virtual option alone</w:t>
      </w:r>
      <w:r w:rsidRPr="006D02CB" w:rsidR="00076CD4">
        <w:t>, based on their circumstances and needs</w:t>
      </w:r>
      <w:r w:rsidRPr="006D02CB" w:rsidR="00EB55A4">
        <w:t>.</w:t>
      </w:r>
      <w:r w:rsidRPr="006D02CB" w:rsidR="00425D0A">
        <w:t xml:space="preserve"> Given the new format, CDC has a particular interest in understanding the attendee experience in 2023.</w:t>
      </w:r>
      <w:r w:rsidRPr="006D02CB" w:rsidR="00612A42">
        <w:t xml:space="preserve"> </w:t>
      </w:r>
    </w:p>
    <w:p w:rsidR="007127EB" w:rsidRPr="006D02CB" w:rsidP="007127EB" w14:paraId="57353DAD" w14:textId="5E0B6BDB"/>
    <w:p w:rsidR="00962A2E" w:rsidRPr="006D02CB" w:rsidP="00962A2E" w14:paraId="1DA91785" w14:textId="77777777">
      <w:r w:rsidRPr="006D02CB">
        <w:t xml:space="preserve">To obtain feedback related to </w:t>
      </w:r>
      <w:r w:rsidRPr="006D02CB" w:rsidR="00C20FAE">
        <w:t xml:space="preserve">STLT </w:t>
      </w:r>
      <w:r w:rsidRPr="006D02CB">
        <w:t xml:space="preserve">attendees’ </w:t>
      </w:r>
      <w:r w:rsidRPr="006D02CB" w:rsidR="00FD5CEA">
        <w:t xml:space="preserve">satisfaction with and reaction to PHIT, CDC is proposing </w:t>
      </w:r>
      <w:r w:rsidRPr="006D02CB" w:rsidR="00433041">
        <w:t xml:space="preserve">the use of </w:t>
      </w:r>
      <w:r w:rsidRPr="006D02CB" w:rsidR="00764B0D">
        <w:t>brief</w:t>
      </w:r>
      <w:r w:rsidRPr="006D02CB" w:rsidR="00B953ED">
        <w:t xml:space="preserve"> session </w:t>
      </w:r>
      <w:r w:rsidRPr="006D02CB" w:rsidR="004E1CBD">
        <w:t xml:space="preserve">reaction </w:t>
      </w:r>
      <w:r w:rsidRPr="006D02CB" w:rsidR="00B953ED">
        <w:t>surveys (</w:t>
      </w:r>
      <w:r w:rsidRPr="006D02CB" w:rsidR="00FC4C73">
        <w:t xml:space="preserve">up to </w:t>
      </w:r>
      <w:r w:rsidRPr="006D02CB" w:rsidR="0032718D">
        <w:t xml:space="preserve">4 or </w:t>
      </w:r>
      <w:r w:rsidRPr="006D02CB" w:rsidR="00D26DE1">
        <w:t>6</w:t>
      </w:r>
      <w:r w:rsidRPr="006D02CB" w:rsidR="00B953ED">
        <w:t xml:space="preserve"> questions</w:t>
      </w:r>
      <w:r w:rsidRPr="006D02CB" w:rsidR="0032718D">
        <w:t>, respectively</w:t>
      </w:r>
      <w:r w:rsidRPr="006D02CB" w:rsidR="00B953ED">
        <w:t>) and</w:t>
      </w:r>
      <w:r w:rsidRPr="006D02CB" w:rsidR="00FD5CEA">
        <w:t xml:space="preserve"> low-burden</w:t>
      </w:r>
      <w:r w:rsidRPr="006D02CB" w:rsidR="00A04B92">
        <w:t xml:space="preserve">, </w:t>
      </w:r>
      <w:r w:rsidRPr="006D02CB" w:rsidR="00CE678A">
        <w:t>post</w:t>
      </w:r>
      <w:r w:rsidRPr="006D02CB" w:rsidR="00FD5CEA">
        <w:t>-training reaction survey</w:t>
      </w:r>
      <w:r w:rsidRPr="006D02CB" w:rsidR="003B39B8">
        <w:t>s</w:t>
      </w:r>
      <w:r w:rsidRPr="006D02CB" w:rsidR="00032AF3">
        <w:t xml:space="preserve"> (up to </w:t>
      </w:r>
      <w:r w:rsidRPr="006D02CB" w:rsidR="006B3217">
        <w:t>1</w:t>
      </w:r>
      <w:r w:rsidRPr="006D02CB" w:rsidR="5D2A4BC5">
        <w:t>2</w:t>
      </w:r>
      <w:r w:rsidRPr="006D02CB" w:rsidR="006B3217">
        <w:t xml:space="preserve"> </w:t>
      </w:r>
      <w:r w:rsidRPr="006D02CB" w:rsidR="00032AF3">
        <w:t>questions</w:t>
      </w:r>
      <w:r w:rsidRPr="006D02CB" w:rsidR="003B39B8">
        <w:t xml:space="preserve"> each</w:t>
      </w:r>
      <w:r w:rsidRPr="006D02CB" w:rsidR="00032AF3">
        <w:t>)</w:t>
      </w:r>
      <w:r w:rsidRPr="006D02CB" w:rsidR="006542E3">
        <w:t xml:space="preserve">. The </w:t>
      </w:r>
      <w:r w:rsidRPr="006D02CB" w:rsidR="00CE678A">
        <w:t>post</w:t>
      </w:r>
      <w:r w:rsidRPr="006D02CB" w:rsidR="00DB5CAF">
        <w:t xml:space="preserve">-training reaction </w:t>
      </w:r>
      <w:r w:rsidRPr="006D02CB" w:rsidR="006542E3">
        <w:t>survey will be administered</w:t>
      </w:r>
      <w:r w:rsidRPr="006D02CB" w:rsidR="007F20AB">
        <w:t xml:space="preserve"> to registrants</w:t>
      </w:r>
      <w:r w:rsidRPr="006D02CB" w:rsidR="006542E3">
        <w:t xml:space="preserve"> at the conclusion of the</w:t>
      </w:r>
      <w:r w:rsidRPr="006D02CB" w:rsidR="2F292CE8">
        <w:t xml:space="preserve"> one-day</w:t>
      </w:r>
      <w:r w:rsidRPr="006D02CB" w:rsidR="005A20DA">
        <w:t>,</w:t>
      </w:r>
      <w:r w:rsidRPr="006D02CB" w:rsidR="2F292CE8">
        <w:t xml:space="preserve"> in-person training and at the end of the</w:t>
      </w:r>
      <w:r w:rsidRPr="006D02CB" w:rsidR="006542E3">
        <w:t xml:space="preserve"> three-day virtual training </w:t>
      </w:r>
      <w:r w:rsidRPr="006D02CB" w:rsidR="00D97C34">
        <w:t>event</w:t>
      </w:r>
      <w:r w:rsidRPr="006D02CB" w:rsidR="001F4F1C">
        <w:t xml:space="preserve">, based on </w:t>
      </w:r>
      <w:r w:rsidRPr="006D02CB" w:rsidR="007F20AB">
        <w:t xml:space="preserve">the training </w:t>
      </w:r>
      <w:r w:rsidRPr="006D02CB" w:rsidR="001F4F1C">
        <w:t>format</w:t>
      </w:r>
      <w:r w:rsidRPr="006D02CB" w:rsidR="003B39B8">
        <w:t>(s)</w:t>
      </w:r>
      <w:r w:rsidRPr="006D02CB" w:rsidR="001F4F1C">
        <w:t xml:space="preserve"> selected at </w:t>
      </w:r>
      <w:r w:rsidRPr="006D02CB" w:rsidR="007F20AB">
        <w:t xml:space="preserve">the time of </w:t>
      </w:r>
      <w:r w:rsidRPr="006D02CB" w:rsidR="001F4F1C">
        <w:t>registration</w:t>
      </w:r>
      <w:r w:rsidRPr="006D02CB" w:rsidR="005A20DA">
        <w:t>.</w:t>
      </w:r>
      <w:r w:rsidRPr="006D02CB" w:rsidR="009708CB">
        <w:t xml:space="preserve"> </w:t>
      </w:r>
      <w:r w:rsidRPr="006D02CB" w:rsidR="00AA1156">
        <w:t>Workshop and special session</w:t>
      </w:r>
      <w:r w:rsidRPr="006D02CB" w:rsidR="001B618C">
        <w:t xml:space="preserve"> surveys will invite attendees’ reaction to specific </w:t>
      </w:r>
      <w:r w:rsidRPr="006D02CB" w:rsidR="000111EE">
        <w:t xml:space="preserve">sessions, while the </w:t>
      </w:r>
      <w:r w:rsidRPr="006D02CB" w:rsidR="00DA59EF">
        <w:t>post-event</w:t>
      </w:r>
      <w:r w:rsidRPr="006D02CB" w:rsidR="00B922B3">
        <w:t xml:space="preserve"> survey</w:t>
      </w:r>
      <w:r w:rsidRPr="006D02CB" w:rsidR="003B39B8">
        <w:t>s</w:t>
      </w:r>
      <w:r w:rsidRPr="006D02CB" w:rsidR="00B922B3">
        <w:t xml:space="preserve"> </w:t>
      </w:r>
      <w:r w:rsidRPr="006D02CB" w:rsidR="009708CB">
        <w:t xml:space="preserve">will </w:t>
      </w:r>
      <w:r w:rsidRPr="006D02CB" w:rsidR="002F670B">
        <w:t xml:space="preserve">capture </w:t>
      </w:r>
      <w:r w:rsidRPr="006D02CB" w:rsidR="005C5ABC">
        <w:t>respondents’</w:t>
      </w:r>
      <w:r w:rsidRPr="006D02CB" w:rsidR="002F670B">
        <w:t xml:space="preserve"> </w:t>
      </w:r>
      <w:r w:rsidRPr="006D02CB" w:rsidR="008F1447">
        <w:t>reactions overall and to specific aspects of the event</w:t>
      </w:r>
      <w:r w:rsidRPr="006D02CB" w:rsidR="007A4D4D">
        <w:t xml:space="preserve">, </w:t>
      </w:r>
      <w:r w:rsidRPr="006D02CB" w:rsidR="002712DD">
        <w:t xml:space="preserve">such as the </w:t>
      </w:r>
      <w:r w:rsidRPr="006D02CB" w:rsidR="009E1CAA">
        <w:t>types of offerings</w:t>
      </w:r>
      <w:r w:rsidRPr="006D02CB" w:rsidR="0076379B">
        <w:t>, training topics,</w:t>
      </w:r>
      <w:r w:rsidRPr="006D02CB" w:rsidR="002C2AA8">
        <w:t xml:space="preserve"> and </w:t>
      </w:r>
      <w:r w:rsidRPr="006D02CB" w:rsidR="00D35457">
        <w:t xml:space="preserve">the </w:t>
      </w:r>
      <w:r w:rsidRPr="006D02CB" w:rsidR="002712DD">
        <w:t xml:space="preserve">Web-based </w:t>
      </w:r>
      <w:r w:rsidRPr="006D02CB" w:rsidR="0066636E">
        <w:t xml:space="preserve">training </w:t>
      </w:r>
      <w:r w:rsidRPr="006D02CB" w:rsidR="002712DD">
        <w:t>platform</w:t>
      </w:r>
      <w:r w:rsidRPr="006D02CB" w:rsidR="00B922B3">
        <w:t xml:space="preserve"> (</w:t>
      </w:r>
      <w:r w:rsidRPr="006D02CB" w:rsidR="002C2AA8">
        <w:t xml:space="preserve">mobile </w:t>
      </w:r>
      <w:r w:rsidRPr="006D02CB" w:rsidR="00885074">
        <w:t xml:space="preserve">and desktop </w:t>
      </w:r>
      <w:r w:rsidRPr="006D02CB" w:rsidR="00FB1EE4">
        <w:t xml:space="preserve">event </w:t>
      </w:r>
      <w:r w:rsidRPr="006D02CB" w:rsidR="00885074">
        <w:t>applications</w:t>
      </w:r>
      <w:r w:rsidRPr="006D02CB" w:rsidR="001E1AA0">
        <w:t>).</w:t>
      </w:r>
      <w:r w:rsidRPr="006D02CB">
        <w:t xml:space="preserve"> </w:t>
      </w:r>
    </w:p>
    <w:p w:rsidR="00962A2E" w:rsidRPr="006D02CB" w:rsidP="00962A2E" w14:paraId="16760BC0" w14:textId="77777777"/>
    <w:p w:rsidR="00962A2E" w:rsidRPr="006D02CB" w:rsidP="00962A2E" w14:paraId="2DB5FF39" w14:textId="4CDA85FB">
      <w:pPr>
        <w:rPr>
          <w:b/>
        </w:rPr>
      </w:pPr>
      <w:r w:rsidRPr="006D02CB">
        <w:t>This collection is one part of a two-part project and complements the accompanying submission titled “2023 Public Health Improvement Training Reaction Surveys – Private-Sector-Attendees”.</w:t>
      </w:r>
    </w:p>
    <w:p w:rsidR="00B46F2C" w:rsidRPr="006D02CB" w:rsidP="00434E33" w14:paraId="53CD42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6D02CB" w:rsidP="00434E33" w14:paraId="0488104F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6D02CB">
        <w:rPr>
          <w:b/>
        </w:rPr>
        <w:t>DESCRIPTION OF RESPONDENTS</w:t>
      </w:r>
      <w:r w:rsidRPr="006D02CB">
        <w:t xml:space="preserve">: </w:t>
      </w:r>
    </w:p>
    <w:p w:rsidR="00B46F2C" w:rsidRPr="006D02CB" w14:paraId="72E660C4" w14:textId="3CABDB50">
      <w:r w:rsidRPr="006D02CB">
        <w:t xml:space="preserve">All </w:t>
      </w:r>
      <w:r w:rsidRPr="006D02CB" w:rsidR="00EF3E27">
        <w:t xml:space="preserve">STLT </w:t>
      </w:r>
      <w:r w:rsidRPr="006D02CB">
        <w:t>registrants</w:t>
      </w:r>
      <w:r w:rsidRPr="006D02CB" w:rsidR="003567C5">
        <w:t xml:space="preserve"> for PHIT</w:t>
      </w:r>
      <w:r w:rsidRPr="006D02CB" w:rsidR="00981244">
        <w:t>, both in-person and virtual,</w:t>
      </w:r>
      <w:r w:rsidRPr="006D02CB">
        <w:t xml:space="preserve"> are potential respondents</w:t>
      </w:r>
      <w:r w:rsidRPr="006D02CB" w:rsidR="00EA1B39">
        <w:t xml:space="preserve"> t</w:t>
      </w:r>
      <w:r w:rsidRPr="006D02CB" w:rsidR="00FF061A">
        <w:t>o post-event and session surveys</w:t>
      </w:r>
      <w:r w:rsidRPr="006D02CB">
        <w:t>.</w:t>
      </w:r>
      <w:r w:rsidRPr="006D02CB" w:rsidR="000919E2">
        <w:t xml:space="preserve"> </w:t>
      </w:r>
      <w:r w:rsidRPr="006D02CB" w:rsidR="00DA3839">
        <w:t>Or</w:t>
      </w:r>
      <w:r w:rsidRPr="006D02CB" w:rsidR="009C6310">
        <w:t xml:space="preserve">ganizers </w:t>
      </w:r>
      <w:r w:rsidRPr="006D02CB" w:rsidR="0097117B">
        <w:t>anticipate</w:t>
      </w:r>
      <w:r w:rsidRPr="006D02CB" w:rsidR="00785E90">
        <w:t xml:space="preserve"> </w:t>
      </w:r>
      <w:r w:rsidRPr="006D02CB" w:rsidR="00A33792">
        <w:t xml:space="preserve">about 225 registrants </w:t>
      </w:r>
      <w:r w:rsidRPr="006D02CB" w:rsidR="00E9518E">
        <w:t>from STLT agencies</w:t>
      </w:r>
      <w:r w:rsidRPr="006D02CB" w:rsidR="00CB26E6">
        <w:t xml:space="preserve"> </w:t>
      </w:r>
      <w:r w:rsidRPr="006D02CB" w:rsidR="00965AEA">
        <w:t xml:space="preserve">to attend the in-person event </w:t>
      </w:r>
      <w:r w:rsidRPr="006D02CB" w:rsidR="000D089E">
        <w:t>in 202</w:t>
      </w:r>
      <w:r w:rsidRPr="006D02CB" w:rsidR="32C1AD22">
        <w:t>3</w:t>
      </w:r>
      <w:r w:rsidRPr="006D02CB" w:rsidR="00590286">
        <w:t xml:space="preserve">. </w:t>
      </w:r>
      <w:r w:rsidRPr="006D02CB" w:rsidR="00981244">
        <w:t xml:space="preserve">Those who attend in person also will have the option to attend virtual PHIT and will be invited to respond to the </w:t>
      </w:r>
      <w:r w:rsidRPr="006D02CB" w:rsidR="008609A1">
        <w:t xml:space="preserve">post-event survey for virtual registrants. </w:t>
      </w:r>
      <w:r w:rsidRPr="006D02CB" w:rsidR="003317A8">
        <w:t xml:space="preserve">Organizers expect that at least </w:t>
      </w:r>
      <w:r w:rsidRPr="006D02CB" w:rsidR="00427A9C">
        <w:t>360</w:t>
      </w:r>
      <w:r w:rsidRPr="006D02CB" w:rsidR="00A61F06">
        <w:t xml:space="preserve"> additional</w:t>
      </w:r>
      <w:r w:rsidRPr="006D02CB" w:rsidR="003317A8">
        <w:t xml:space="preserve"> individuals</w:t>
      </w:r>
      <w:r w:rsidRPr="006D02CB" w:rsidR="00427A9C">
        <w:t xml:space="preserve"> from STLT agencies</w:t>
      </w:r>
      <w:r w:rsidRPr="006D02CB" w:rsidR="003317A8">
        <w:t xml:space="preserve"> will register for virtual PHIT</w:t>
      </w:r>
      <w:r w:rsidRPr="006D02CB" w:rsidR="005E13B5">
        <w:t xml:space="preserve"> only</w:t>
      </w:r>
      <w:r w:rsidRPr="006D02CB" w:rsidR="00AF12A2">
        <w:t xml:space="preserve"> (585 STLT registrants total)</w:t>
      </w:r>
      <w:r w:rsidRPr="006D02CB" w:rsidR="003317A8">
        <w:t xml:space="preserve">. </w:t>
      </w:r>
      <w:r w:rsidRPr="006D02CB" w:rsidR="00344FA8">
        <w:t xml:space="preserve">Common titles of </w:t>
      </w:r>
      <w:r w:rsidRPr="006D02CB" w:rsidR="00815BFC">
        <w:t xml:space="preserve">STLT </w:t>
      </w:r>
      <w:r w:rsidRPr="006D02CB" w:rsidR="00BB1D9D">
        <w:t>attendees</w:t>
      </w:r>
      <w:r w:rsidRPr="006D02CB" w:rsidR="00344FA8">
        <w:t xml:space="preserve"> include</w:t>
      </w:r>
      <w:r w:rsidRPr="006D02CB" w:rsidR="001C6A39">
        <w:t xml:space="preserve"> (</w:t>
      </w:r>
      <w:r w:rsidRPr="006D02CB" w:rsidR="00344FA8">
        <w:t>but are not limited to</w:t>
      </w:r>
      <w:r w:rsidRPr="006D02CB" w:rsidR="001C6A39">
        <w:t>)</w:t>
      </w:r>
      <w:r w:rsidRPr="006D02CB" w:rsidR="00344FA8">
        <w:t>: accreditation coordinator, performance improvement manager, program</w:t>
      </w:r>
      <w:r w:rsidRPr="006D02CB" w:rsidR="00DE0201">
        <w:t xml:space="preserve"> </w:t>
      </w:r>
      <w:r w:rsidRPr="006D02CB" w:rsidR="00344FA8">
        <w:t>manager, program coordinator, health planner, health assessment and improvement coordinator, quality improvement coordinator/</w:t>
      </w:r>
      <w:r w:rsidRPr="006D02CB" w:rsidR="00F6172C">
        <w:t xml:space="preserve"> </w:t>
      </w:r>
      <w:r w:rsidRPr="006D02CB" w:rsidR="00344FA8">
        <w:t>manager.</w:t>
      </w:r>
      <w:r w:rsidRPr="006D02CB" w:rsidR="007D1709">
        <w:t xml:space="preserve"> </w:t>
      </w:r>
      <w:r w:rsidRPr="006D02CB" w:rsidR="0050678E">
        <w:t>Organizers also</w:t>
      </w:r>
      <w:r w:rsidRPr="006D02CB" w:rsidR="00B46B18">
        <w:t xml:space="preserve"> encourage participation by </w:t>
      </w:r>
      <w:r w:rsidRPr="006D02CB" w:rsidR="005D087C">
        <w:t>senior leaders in STLT agencies.</w:t>
      </w:r>
      <w:r w:rsidRPr="006D02CB" w:rsidR="00DB03F5">
        <w:t xml:space="preserve"> </w:t>
      </w:r>
    </w:p>
    <w:p w:rsidR="00B46F2C" w:rsidRPr="006D02CB" w14:paraId="54A2E4B0" w14:textId="77777777">
      <w:pPr>
        <w:rPr>
          <w:b/>
        </w:rPr>
      </w:pPr>
    </w:p>
    <w:p w:rsidR="00B46F2C" w:rsidRPr="006D02CB" w14:paraId="082C1CD7" w14:textId="77777777">
      <w:pPr>
        <w:rPr>
          <w:b/>
        </w:rPr>
      </w:pPr>
    </w:p>
    <w:p w:rsidR="00B46F2C" w:rsidRPr="006D02CB" w14:paraId="1F5B22F9" w14:textId="77777777">
      <w:pPr>
        <w:rPr>
          <w:b/>
        </w:rPr>
      </w:pPr>
      <w:r w:rsidRPr="006D02CB">
        <w:rPr>
          <w:b/>
        </w:rPr>
        <w:t>TYPE OF COLLECTION:</w:t>
      </w:r>
      <w:r w:rsidRPr="006D02CB">
        <w:t xml:space="preserve"> (Check one)</w:t>
      </w:r>
    </w:p>
    <w:p w:rsidR="00B46F2C" w:rsidRPr="006D02CB" w:rsidP="0096108F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 w:rsidRPr="006D02CB">
        <w:rPr>
          <w:i/>
          <w:sz w:val="22"/>
          <w:szCs w:val="22"/>
        </w:rPr>
        <w:t>Instruction: Please sparingly use the Other category</w:t>
      </w:r>
    </w:p>
    <w:p w:rsidR="004E1C18" w:rsidRPr="006D02CB" w:rsidP="0096108F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6D02CB" w:rsidP="0096108F" w14:paraId="7E7FB854" w14:textId="537952C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6D02CB">
        <w:rPr>
          <w:bCs/>
          <w:sz w:val="24"/>
        </w:rPr>
        <w:t xml:space="preserve">[ ] Customer Comment Card/Complaint Form </w:t>
      </w:r>
      <w:r w:rsidRPr="006D02CB">
        <w:rPr>
          <w:bCs/>
          <w:sz w:val="24"/>
        </w:rPr>
        <w:tab/>
        <w:t>[</w:t>
      </w:r>
      <w:r w:rsidRPr="006D02CB" w:rsidR="002A00B9">
        <w:rPr>
          <w:bCs/>
          <w:sz w:val="24"/>
        </w:rPr>
        <w:t>X</w:t>
      </w:r>
      <w:r w:rsidRPr="006D02CB">
        <w:rPr>
          <w:bCs/>
          <w:sz w:val="24"/>
        </w:rPr>
        <w:t xml:space="preserve">] Customer Satisfaction Survey    </w:t>
      </w:r>
    </w:p>
    <w:p w:rsidR="00B46F2C" w:rsidRPr="006D02CB" w:rsidP="0096108F" w14:paraId="04CF62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6D02CB">
        <w:rPr>
          <w:bCs/>
          <w:sz w:val="24"/>
        </w:rPr>
        <w:t>[ ] Usability Testing (e.g., Website or Software</w:t>
      </w:r>
      <w:r w:rsidRPr="006D02CB">
        <w:rPr>
          <w:bCs/>
          <w:sz w:val="24"/>
        </w:rPr>
        <w:tab/>
        <w:t>[ ] Small Discussion Group</w:t>
      </w:r>
    </w:p>
    <w:p w:rsidR="00B46F2C" w:rsidRPr="006D02CB" w:rsidP="0096108F" w14:paraId="22FFEFCD" w14:textId="14B79AD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6D02CB">
        <w:rPr>
          <w:bCs/>
          <w:sz w:val="24"/>
        </w:rPr>
        <w:t>[</w:t>
      </w:r>
      <w:r w:rsidRPr="006D02CB" w:rsidR="00660A3F">
        <w:rPr>
          <w:bCs/>
          <w:sz w:val="24"/>
        </w:rPr>
        <w:t xml:space="preserve"> </w:t>
      </w:r>
      <w:r w:rsidRPr="006D02CB">
        <w:rPr>
          <w:bCs/>
          <w:sz w:val="24"/>
        </w:rPr>
        <w:t xml:space="preserve">] Focus Group  </w:t>
      </w:r>
      <w:r w:rsidRPr="006D02CB">
        <w:rPr>
          <w:bCs/>
          <w:sz w:val="24"/>
        </w:rPr>
        <w:tab/>
      </w:r>
      <w:r w:rsidRPr="006D02CB">
        <w:rPr>
          <w:bCs/>
          <w:sz w:val="24"/>
        </w:rPr>
        <w:tab/>
      </w:r>
      <w:r w:rsidRPr="006D02CB">
        <w:rPr>
          <w:bCs/>
          <w:sz w:val="24"/>
        </w:rPr>
        <w:tab/>
      </w:r>
      <w:r w:rsidRPr="006D02CB">
        <w:rPr>
          <w:bCs/>
          <w:sz w:val="24"/>
        </w:rPr>
        <w:tab/>
      </w:r>
      <w:r w:rsidRPr="006D02CB">
        <w:rPr>
          <w:bCs/>
          <w:sz w:val="24"/>
        </w:rPr>
        <w:tab/>
        <w:t>[ ] Other:</w:t>
      </w:r>
      <w:r w:rsidRPr="006D02CB">
        <w:rPr>
          <w:bCs/>
          <w:sz w:val="24"/>
          <w:u w:val="single"/>
        </w:rPr>
        <w:t xml:space="preserve"> ______________________</w:t>
      </w:r>
      <w:r w:rsidRPr="006D02CB">
        <w:rPr>
          <w:bCs/>
          <w:sz w:val="24"/>
          <w:u w:val="single"/>
        </w:rPr>
        <w:tab/>
      </w:r>
      <w:r w:rsidRPr="006D02CB">
        <w:rPr>
          <w:bCs/>
          <w:sz w:val="24"/>
          <w:u w:val="single"/>
        </w:rPr>
        <w:tab/>
      </w:r>
    </w:p>
    <w:p w:rsidR="00B46F2C" w:rsidRPr="006D02CB" w14:paraId="4F9F5D25" w14:textId="77777777">
      <w:pPr>
        <w:pStyle w:val="Header"/>
        <w:tabs>
          <w:tab w:val="clear" w:pos="4320"/>
          <w:tab w:val="clear" w:pos="8640"/>
        </w:tabs>
      </w:pPr>
    </w:p>
    <w:p w:rsidR="00736EB7" w:rsidRPr="006D02CB" w14:paraId="02217C0B" w14:textId="77777777">
      <w:pPr>
        <w:rPr>
          <w:b/>
        </w:rPr>
      </w:pPr>
    </w:p>
    <w:p w:rsidR="00736EB7" w:rsidRPr="006D02CB" w14:paraId="7A16BC7B" w14:textId="77777777">
      <w:pPr>
        <w:rPr>
          <w:b/>
        </w:rPr>
      </w:pPr>
    </w:p>
    <w:p w:rsidR="00B46F2C" w:rsidRPr="006D02CB" w14:paraId="2FC52DD5" w14:textId="59A06A31">
      <w:pPr>
        <w:rPr>
          <w:b/>
        </w:rPr>
      </w:pPr>
      <w:r w:rsidRPr="006D02CB">
        <w:rPr>
          <w:b/>
        </w:rPr>
        <w:t>CERTIFICATION:</w:t>
      </w:r>
    </w:p>
    <w:p w:rsidR="00B46F2C" w:rsidRPr="006D02CB" w14:paraId="3A7C129B" w14:textId="77777777">
      <w:pPr>
        <w:rPr>
          <w:sz w:val="16"/>
          <w:szCs w:val="16"/>
        </w:rPr>
      </w:pPr>
    </w:p>
    <w:p w:rsidR="00B46F2C" w:rsidRPr="006D02CB" w:rsidP="008101A5" w14:paraId="44E29010" w14:textId="77777777">
      <w:r w:rsidRPr="006D02CB">
        <w:t xml:space="preserve">I certify the following to be true: </w:t>
      </w:r>
    </w:p>
    <w:p w:rsidR="00B46F2C" w:rsidRPr="006D02CB" w:rsidP="008101A5" w14:paraId="42BD81CA" w14:textId="77777777">
      <w:pPr>
        <w:pStyle w:val="ListParagraph"/>
        <w:numPr>
          <w:ilvl w:val="0"/>
          <w:numId w:val="14"/>
        </w:numPr>
      </w:pPr>
      <w:r w:rsidRPr="006D02CB">
        <w:t xml:space="preserve">The collection is voluntary. </w:t>
      </w:r>
    </w:p>
    <w:p w:rsidR="00B46F2C" w:rsidRPr="006D02CB" w:rsidP="008101A5" w14:paraId="7B290343" w14:textId="77777777">
      <w:pPr>
        <w:pStyle w:val="ListParagraph"/>
        <w:numPr>
          <w:ilvl w:val="0"/>
          <w:numId w:val="14"/>
        </w:numPr>
      </w:pPr>
      <w:r w:rsidRPr="006D02CB">
        <w:t>The collection is low-burden for respondents and low-cost for the Federal Government.</w:t>
      </w:r>
    </w:p>
    <w:p w:rsidR="00B46F2C" w:rsidRPr="006D02CB" w:rsidP="005A53D0" w14:paraId="6F6F1C38" w14:textId="64D0BE7C">
      <w:pPr>
        <w:pStyle w:val="ListParagraph"/>
        <w:numPr>
          <w:ilvl w:val="0"/>
          <w:numId w:val="14"/>
        </w:numPr>
        <w:ind w:right="-360"/>
      </w:pPr>
      <w:r w:rsidRPr="006D02CB">
        <w:t xml:space="preserve">The collection is non-controversial and does </w:t>
      </w:r>
      <w:r w:rsidRPr="006D02CB">
        <w:rPr>
          <w:u w:val="single"/>
        </w:rPr>
        <w:t>not</w:t>
      </w:r>
      <w:r w:rsidRPr="006D02CB">
        <w:t xml:space="preserve"> raise issues of concern to other federal agencie</w:t>
      </w:r>
      <w:r w:rsidRPr="006D02CB" w:rsidR="005A53D0">
        <w:t>s.</w:t>
      </w:r>
    </w:p>
    <w:p w:rsidR="00B46F2C" w:rsidRPr="006D02CB" w:rsidP="008101A5" w14:paraId="149A8C5A" w14:textId="77777777">
      <w:pPr>
        <w:pStyle w:val="ListParagraph"/>
        <w:numPr>
          <w:ilvl w:val="0"/>
          <w:numId w:val="14"/>
        </w:numPr>
      </w:pPr>
      <w:r w:rsidRPr="006D02CB">
        <w:t xml:space="preserve">The results are </w:t>
      </w:r>
      <w:r w:rsidRPr="006D02CB">
        <w:rPr>
          <w:u w:val="single"/>
        </w:rPr>
        <w:t>not</w:t>
      </w:r>
      <w:r w:rsidRPr="006D02CB">
        <w:t xml:space="preserve"> intended to be disseminated to the public.</w:t>
      </w:r>
      <w:r w:rsidRPr="006D02CB">
        <w:tab/>
      </w:r>
      <w:r w:rsidRPr="006D02CB">
        <w:tab/>
      </w:r>
    </w:p>
    <w:p w:rsidR="00B46F2C" w:rsidRPr="006D02CB" w:rsidP="008101A5" w14:paraId="080723DA" w14:textId="77777777">
      <w:pPr>
        <w:pStyle w:val="ListParagraph"/>
        <w:numPr>
          <w:ilvl w:val="0"/>
          <w:numId w:val="14"/>
        </w:numPr>
      </w:pPr>
      <w:r w:rsidRPr="006D02CB">
        <w:t xml:space="preserve">Information gathered will not be used for the purpose of </w:t>
      </w:r>
      <w:r w:rsidRPr="006D02CB">
        <w:rPr>
          <w:u w:val="single"/>
        </w:rPr>
        <w:t>substantially</w:t>
      </w:r>
      <w:r w:rsidRPr="006D02CB">
        <w:t xml:space="preserve"> informing </w:t>
      </w:r>
      <w:r w:rsidRPr="006D02CB">
        <w:rPr>
          <w:u w:val="single"/>
        </w:rPr>
        <w:t xml:space="preserve">influential </w:t>
      </w:r>
      <w:r w:rsidRPr="006D02CB">
        <w:t xml:space="preserve">policy decisions. </w:t>
      </w:r>
    </w:p>
    <w:p w:rsidR="00B46F2C" w:rsidRPr="006D02CB" w:rsidP="009C13B9" w14:paraId="67184CDE" w14:textId="77777777"/>
    <w:p w:rsidR="00B46F2C" w:rsidRPr="006D02CB" w:rsidP="009C13B9" w14:paraId="2A49D889" w14:textId="17B4D28A">
      <w:r w:rsidRPr="006D02CB">
        <w:t>Name:_</w:t>
      </w:r>
      <w:r w:rsidRPr="006D02CB" w:rsidR="00460F74">
        <w:rPr>
          <w:u w:val="single"/>
        </w:rPr>
        <w:t>Brittany</w:t>
      </w:r>
      <w:r w:rsidRPr="006D02CB" w:rsidR="00460F74">
        <w:rPr>
          <w:u w:val="single"/>
        </w:rPr>
        <w:t xml:space="preserve"> Argotsinger, MPH</w:t>
      </w:r>
      <w:r w:rsidRPr="006D02CB">
        <w:t>_________________________________________</w:t>
      </w:r>
    </w:p>
    <w:p w:rsidR="00B46F2C" w:rsidRPr="006D02CB" w:rsidP="009C13B9" w14:paraId="6E04CB38" w14:textId="77777777">
      <w:pPr>
        <w:pStyle w:val="ListParagraph"/>
        <w:ind w:left="360"/>
      </w:pPr>
    </w:p>
    <w:p w:rsidR="00B46F2C" w:rsidRPr="006D02CB" w:rsidP="009C13B9" w14:paraId="48F5202D" w14:textId="77777777">
      <w:r w:rsidRPr="006D02CB">
        <w:t>To assist review, please provide answers to the following question:</w:t>
      </w:r>
    </w:p>
    <w:p w:rsidR="00B46F2C" w:rsidRPr="006D02CB" w:rsidP="009C13B9" w14:paraId="7EE0297F" w14:textId="77777777">
      <w:pPr>
        <w:pStyle w:val="ListParagraph"/>
        <w:ind w:left="360"/>
      </w:pPr>
    </w:p>
    <w:p w:rsidR="00B46F2C" w:rsidRPr="006D02CB" w:rsidP="00C86E91" w14:paraId="78A4F474" w14:textId="77777777">
      <w:pPr>
        <w:rPr>
          <w:b/>
        </w:rPr>
      </w:pPr>
      <w:r w:rsidRPr="006D02CB">
        <w:rPr>
          <w:b/>
        </w:rPr>
        <w:t>Personally Identifiable Information:</w:t>
      </w:r>
    </w:p>
    <w:p w:rsidR="00B46F2C" w:rsidRPr="006D02CB" w:rsidP="00C86E91" w14:paraId="6B430824" w14:textId="11D7307A">
      <w:pPr>
        <w:pStyle w:val="ListParagraph"/>
        <w:numPr>
          <w:ilvl w:val="0"/>
          <w:numId w:val="18"/>
        </w:numPr>
      </w:pPr>
      <w:r w:rsidRPr="006D02CB">
        <w:t>Is personally identifiable information (PII) collected?  [  ] Yes  [</w:t>
      </w:r>
      <w:r w:rsidRPr="006D02CB" w:rsidR="005C3DD1">
        <w:t>X</w:t>
      </w:r>
      <w:r w:rsidRPr="006D02CB">
        <w:t xml:space="preserve">]  No </w:t>
      </w:r>
    </w:p>
    <w:p w:rsidR="00B46F2C" w:rsidRPr="006D02CB" w:rsidP="00C86E91" w14:paraId="059C2C9E" w14:textId="77777777">
      <w:pPr>
        <w:pStyle w:val="ListParagraph"/>
        <w:numPr>
          <w:ilvl w:val="0"/>
          <w:numId w:val="18"/>
        </w:numPr>
      </w:pPr>
      <w:r w:rsidRPr="006D02CB">
        <w:t xml:space="preserve">If Yes, is the information that will be collected included in records that are subject to the Privacy Act of 1974?   [  ] Yes [  ] No   </w:t>
      </w:r>
    </w:p>
    <w:p w:rsidR="00B46F2C" w:rsidRPr="006D02CB" w:rsidP="00C86E91" w14:paraId="53684D4A" w14:textId="77777777">
      <w:pPr>
        <w:pStyle w:val="ListParagraph"/>
        <w:numPr>
          <w:ilvl w:val="0"/>
          <w:numId w:val="18"/>
        </w:numPr>
      </w:pPr>
      <w:r w:rsidRPr="006D02CB">
        <w:t>If Applicable, has a System or Records Notice been published?  [  ] Yes  [  ] No</w:t>
      </w:r>
    </w:p>
    <w:p w:rsidR="00EF484B" w:rsidRPr="006D02CB" w:rsidP="00C86E91" w14:paraId="27C1C53F" w14:textId="77777777">
      <w:pPr>
        <w:pStyle w:val="ListParagraph"/>
        <w:ind w:left="0"/>
        <w:rPr>
          <w:b/>
        </w:rPr>
      </w:pPr>
    </w:p>
    <w:p w:rsidR="00B46F2C" w:rsidRPr="006D02CB" w:rsidP="00C86E91" w14:paraId="6369E9F2" w14:textId="26C67D4D">
      <w:pPr>
        <w:pStyle w:val="ListParagraph"/>
        <w:ind w:left="0"/>
        <w:rPr>
          <w:b/>
        </w:rPr>
      </w:pPr>
      <w:r w:rsidRPr="006D02CB">
        <w:rPr>
          <w:b/>
        </w:rPr>
        <w:t>Gifts or Payments:</w:t>
      </w:r>
    </w:p>
    <w:p w:rsidR="00EF484B" w:rsidRPr="006D02CB" w:rsidP="00C86E91" w14:paraId="1938BDBC" w14:textId="42913A90">
      <w:r w:rsidRPr="006D02CB">
        <w:t>Is an incentive (e.g., money or reimbursement of expenses, token of appreciation) provided to participants?  [  ] Yes [</w:t>
      </w:r>
      <w:r w:rsidRPr="006D02CB" w:rsidR="005C3DD1">
        <w:t>X</w:t>
      </w:r>
      <w:r w:rsidRPr="006D02CB">
        <w:t>] No</w:t>
      </w:r>
    </w:p>
    <w:p w:rsidR="00EF484B" w:rsidRPr="006D02CB" w:rsidP="00C86E91" w14:paraId="5B421EF2" w14:textId="77777777">
      <w:pPr>
        <w:rPr>
          <w:b/>
        </w:rPr>
      </w:pPr>
    </w:p>
    <w:p w:rsidR="00B46F2C" w:rsidRPr="006D02CB" w14:paraId="5E64E1CC" w14:textId="41D47B09">
      <w:r w:rsidRPr="006D02CB">
        <w:rPr>
          <w:b/>
        </w:rPr>
        <w:t xml:space="preserve">If Yes: </w:t>
      </w:r>
      <w:r w:rsidRPr="006D02CB">
        <w:t xml:space="preserve">Please describe the incentive. If amounts are outside of customary incentives, please also provide a justification </w:t>
      </w:r>
    </w:p>
    <w:p w:rsidR="00B46F2C" w:rsidRPr="006D02CB" w14:paraId="5BFDF9FE" w14:textId="77777777">
      <w:pPr>
        <w:rPr>
          <w:b/>
        </w:rPr>
      </w:pPr>
    </w:p>
    <w:p w:rsidR="006B4164" w:rsidRPr="006D02CB" w:rsidP="006B4164" w14:paraId="7E5E122A" w14:textId="77777777">
      <w:pPr>
        <w:rPr>
          <w:b/>
        </w:rPr>
      </w:pPr>
      <w:r w:rsidRPr="006D02CB">
        <w:rPr>
          <w:b/>
        </w:rPr>
        <w:t>BURDEN HOURS</w:t>
      </w:r>
    </w:p>
    <w:p w:rsidR="0023313E" w:rsidRPr="006D02CB" w:rsidP="00D917F2" w14:paraId="6FBACD56" w14:textId="0709BCFB">
      <w:r w:rsidRPr="006D02CB">
        <w:t>In 2023, o</w:t>
      </w:r>
      <w:r w:rsidRPr="006D02CB">
        <w:t xml:space="preserve">rganizers expect that approximately </w:t>
      </w:r>
      <w:r w:rsidRPr="006D02CB">
        <w:t>585</w:t>
      </w:r>
      <w:r w:rsidRPr="006D02CB">
        <w:t xml:space="preserve"> </w:t>
      </w:r>
      <w:r w:rsidRPr="006D02CB" w:rsidR="003E71B1">
        <w:t xml:space="preserve">PHIT </w:t>
      </w:r>
      <w:r w:rsidRPr="006D02CB">
        <w:t>attendees</w:t>
      </w:r>
      <w:r w:rsidRPr="006D02CB" w:rsidR="003E71B1">
        <w:t xml:space="preserve"> </w:t>
      </w:r>
      <w:r w:rsidRPr="006D02CB">
        <w:t xml:space="preserve">will represent </w:t>
      </w:r>
      <w:r w:rsidRPr="006D02CB" w:rsidR="005915B1">
        <w:t>STLT</w:t>
      </w:r>
      <w:r w:rsidRPr="006D02CB">
        <w:t xml:space="preserve"> public health agencies. Other attendees represent mainly private sector partners (see</w:t>
      </w:r>
      <w:r w:rsidRPr="006D02CB" w:rsidR="00ED40E9">
        <w:t xml:space="preserve"> </w:t>
      </w:r>
      <w:r w:rsidRPr="006D02CB" w:rsidR="00E96F67">
        <w:t xml:space="preserve">generic ICR entitled, </w:t>
      </w:r>
      <w:r w:rsidRPr="006D02CB" w:rsidR="00ED40E9">
        <w:t xml:space="preserve">“2023 Public Health Improvement Training Reaction Surveys – </w:t>
      </w:r>
      <w:r w:rsidRPr="006D02CB" w:rsidR="00E96F67">
        <w:t>Private Sector</w:t>
      </w:r>
      <w:r w:rsidRPr="006D02CB" w:rsidR="00ED40E9">
        <w:t xml:space="preserve"> Attendees</w:t>
      </w:r>
      <w:r w:rsidRPr="006D02CB" w:rsidR="00E96F67">
        <w:t>”)</w:t>
      </w:r>
      <w:r w:rsidRPr="006D02CB" w:rsidR="001F2142">
        <w:t>.</w:t>
      </w:r>
      <w:r w:rsidRPr="006D02CB" w:rsidR="00ED40E9">
        <w:t xml:space="preserve"> </w:t>
      </w:r>
      <w:r w:rsidRPr="006D02CB">
        <w:t xml:space="preserve"> </w:t>
      </w:r>
    </w:p>
    <w:p w:rsidR="0023313E" w:rsidRPr="006D02CB" w:rsidP="00D917F2" w14:paraId="15365089" w14:textId="77777777"/>
    <w:p w:rsidR="00B33EF2" w:rsidRPr="006D02CB" w:rsidP="00D917F2" w14:paraId="4134CCE7" w14:textId="67CFEEC7">
      <w:r w:rsidRPr="006D02CB">
        <w:t>Given the format of the event in 2023, an estimation of total burden also includes both in-person and virtual post-event survey responses</w:t>
      </w:r>
      <w:r w:rsidRPr="006D02CB" w:rsidR="002631F0">
        <w:t xml:space="preserve"> </w:t>
      </w:r>
      <w:r w:rsidRPr="006D02CB">
        <w:t>on</w:t>
      </w:r>
      <w:r w:rsidRPr="006D02CB" w:rsidR="00D917F2">
        <w:t xml:space="preserve"> two types of session surveys </w:t>
      </w:r>
      <w:r w:rsidRPr="006D02CB" w:rsidR="002631F0">
        <w:t>(</w:t>
      </w:r>
      <w:r w:rsidRPr="006D02CB" w:rsidR="00D917F2">
        <w:t>a skill-building workshop survey and a special session survey for plenary, town hall, and coffee chat (peer sharing) sessions</w:t>
      </w:r>
      <w:r w:rsidRPr="006D02CB" w:rsidR="00BF4D56">
        <w:t>) as well as a post-event reaction survey</w:t>
      </w:r>
      <w:r w:rsidRPr="006D02CB" w:rsidR="00B93E00">
        <w:t xml:space="preserve">. </w:t>
      </w:r>
      <w:r w:rsidRPr="006D02CB" w:rsidR="00EE146D">
        <w:t xml:space="preserve">Burden estimates </w:t>
      </w:r>
      <w:r w:rsidRPr="006D02CB" w:rsidR="00093DC6">
        <w:t>reflect</w:t>
      </w:r>
      <w:r w:rsidRPr="006D02CB" w:rsidR="009C0FFC">
        <w:t xml:space="preserve"> the following</w:t>
      </w:r>
      <w:r w:rsidRPr="006D02CB" w:rsidR="00BF4D56">
        <w:t>:</w:t>
      </w:r>
      <w:r w:rsidRPr="006D02CB" w:rsidR="00D917F2">
        <w:t xml:space="preserve"> </w:t>
      </w:r>
    </w:p>
    <w:p w:rsidR="007226BF" w:rsidRPr="006D02CB" w:rsidP="00A856E3" w14:paraId="5CC24A44" w14:textId="062FDCC4">
      <w:pPr>
        <w:pStyle w:val="ListParagraph"/>
        <w:numPr>
          <w:ilvl w:val="0"/>
          <w:numId w:val="20"/>
        </w:numPr>
      </w:pPr>
      <w:r w:rsidRPr="006D02CB">
        <w:t xml:space="preserve">The skill-building survey includes 5 closed-ended questions and one open-ended question it is anticipated that </w:t>
      </w:r>
      <w:r w:rsidRPr="006D02CB" w:rsidR="00D917F2">
        <w:t xml:space="preserve">up to </w:t>
      </w:r>
      <w:r w:rsidRPr="006D02CB" w:rsidR="00CF6C6F">
        <w:t>3,600</w:t>
      </w:r>
      <w:r w:rsidRPr="006D02CB" w:rsidR="00D917F2">
        <w:t xml:space="preserve"> responses (</w:t>
      </w:r>
      <w:r w:rsidRPr="006D02CB" w:rsidR="001B3E36">
        <w:t>675 responses [</w:t>
      </w:r>
      <w:r w:rsidRPr="006D02CB" w:rsidR="00D917F2">
        <w:t>3 sessions x 2</w:t>
      </w:r>
      <w:r w:rsidRPr="006D02CB" w:rsidR="00C11FFB">
        <w:t>25</w:t>
      </w:r>
      <w:r w:rsidRPr="006D02CB" w:rsidR="00D917F2">
        <w:t xml:space="preserve"> attendees</w:t>
      </w:r>
      <w:r w:rsidRPr="006D02CB" w:rsidR="001B3E36">
        <w:t xml:space="preserve">] from the in-person event </w:t>
      </w:r>
      <w:r w:rsidRPr="006D02CB" w:rsidR="006D02CB">
        <w:t>and 2,925</w:t>
      </w:r>
      <w:r w:rsidRPr="006D02CB" w:rsidR="00D917F2">
        <w:t xml:space="preserve"> responses </w:t>
      </w:r>
      <w:r w:rsidRPr="006D02CB" w:rsidR="00AD01EA">
        <w:t>[</w:t>
      </w:r>
      <w:r w:rsidRPr="006D02CB" w:rsidR="00D917F2">
        <w:t xml:space="preserve">5 sessions x </w:t>
      </w:r>
      <w:r w:rsidRPr="006D02CB" w:rsidR="00F1735A">
        <w:t>585</w:t>
      </w:r>
      <w:r w:rsidRPr="006D02CB" w:rsidR="00D917F2">
        <w:t xml:space="preserve"> attendees</w:t>
      </w:r>
      <w:r w:rsidRPr="006D02CB" w:rsidR="00AD01EA">
        <w:t>]</w:t>
      </w:r>
      <w:r w:rsidRPr="006D02CB" w:rsidR="00D917F2">
        <w:t xml:space="preserve"> </w:t>
      </w:r>
      <w:r w:rsidRPr="006D02CB" w:rsidR="00324220">
        <w:t xml:space="preserve"> </w:t>
      </w:r>
      <w:r w:rsidRPr="006D02CB" w:rsidR="00D917F2">
        <w:t xml:space="preserve">after </w:t>
      </w:r>
      <w:r w:rsidRPr="006D02CB">
        <w:t xml:space="preserve">the </w:t>
      </w:r>
      <w:r w:rsidRPr="006D02CB" w:rsidR="00D917F2">
        <w:t xml:space="preserve">skill-building sessions. </w:t>
      </w:r>
    </w:p>
    <w:p w:rsidR="00D917F2" w:rsidRPr="006D02CB" w:rsidP="00A856E3" w14:paraId="28EE65B6" w14:textId="44A31603">
      <w:pPr>
        <w:pStyle w:val="ListParagraph"/>
        <w:numPr>
          <w:ilvl w:val="0"/>
          <w:numId w:val="20"/>
        </w:numPr>
      </w:pPr>
      <w:r w:rsidRPr="006D02CB">
        <w:t xml:space="preserve">The special session survey </w:t>
      </w:r>
      <w:r w:rsidRPr="006D02CB" w:rsidR="00A85DBC">
        <w:t xml:space="preserve">contains 3 closed-ended questions and one open-ended question. It is estimated that </w:t>
      </w:r>
      <w:r w:rsidRPr="006D02CB">
        <w:t xml:space="preserve">up to </w:t>
      </w:r>
      <w:r w:rsidRPr="006D02CB" w:rsidR="00A85DBC">
        <w:t>2,565</w:t>
      </w:r>
      <w:r w:rsidRPr="006D02CB">
        <w:t xml:space="preserve"> responses (</w:t>
      </w:r>
      <w:r w:rsidRPr="006D02CB" w:rsidR="00EB4EF7">
        <w:t>225 responses [</w:t>
      </w:r>
      <w:r w:rsidRPr="006D02CB">
        <w:t>1 session x 2</w:t>
      </w:r>
      <w:r w:rsidRPr="006D02CB" w:rsidR="00CB7907">
        <w:t>25</w:t>
      </w:r>
      <w:r w:rsidRPr="006D02CB">
        <w:t xml:space="preserve"> attendees</w:t>
      </w:r>
      <w:r w:rsidRPr="006D02CB" w:rsidR="00EB4EF7">
        <w:t xml:space="preserve">] from the in-person event and </w:t>
      </w:r>
      <w:r w:rsidRPr="006D02CB" w:rsidR="00DD227A">
        <w:t>2,340 responses [</w:t>
      </w:r>
      <w:r w:rsidRPr="006D02CB">
        <w:t xml:space="preserve">4 sessions x </w:t>
      </w:r>
      <w:r w:rsidRPr="006D02CB" w:rsidR="00CB7907">
        <w:t>585</w:t>
      </w:r>
      <w:r w:rsidRPr="006D02CB">
        <w:t xml:space="preserve"> attendees</w:t>
      </w:r>
      <w:r w:rsidRPr="006D02CB" w:rsidR="00DD227A">
        <w:t>]</w:t>
      </w:r>
      <w:r w:rsidRPr="006D02CB" w:rsidR="00612789">
        <w:t xml:space="preserve"> from the virtual event</w:t>
      </w:r>
      <w:r w:rsidRPr="006D02CB">
        <w:t xml:space="preserve">) will be collected </w:t>
      </w:r>
      <w:r w:rsidRPr="006D02CB" w:rsidR="0023313E">
        <w:t xml:space="preserve">from STLT attendees </w:t>
      </w:r>
      <w:r w:rsidRPr="006D02CB">
        <w:t xml:space="preserve">after special sessions. </w:t>
      </w:r>
    </w:p>
    <w:p w:rsidR="00612789" w:rsidRPr="006D02CB" w:rsidP="006D02CB" w14:paraId="70EFCE2E" w14:textId="3466E2A3">
      <w:pPr>
        <w:pStyle w:val="ListParagraph"/>
        <w:numPr>
          <w:ilvl w:val="0"/>
          <w:numId w:val="20"/>
        </w:numPr>
      </w:pPr>
      <w:r w:rsidRPr="006D02CB">
        <w:t>The in-person post-event survey includes 9 closed-ended questions and one open-ended question; the virtual post-event survey includes 11 closed-ended questions and one open-ended question. Each version of the survey includes conditional branching, therefore the actual number of items to which participants respond will vary. Respondents will complete the surveys using Web-based survey software integrated within the training platform. Based on attendance estimates,</w:t>
      </w:r>
      <w:r w:rsidRPr="006D02CB" w:rsidR="00F54BF6">
        <w:t xml:space="preserve"> up to 225 STLT registrants will respond to the post-event survey following the in-person event and up to 585 STLT registrants will respond to the post-event survey following the virtual event.</w:t>
      </w:r>
    </w:p>
    <w:p w:rsidR="00D917F2" w:rsidRPr="006D02CB" w:rsidP="00D917F2" w14:paraId="1461C1AF" w14:textId="77777777"/>
    <w:p w:rsidR="0013303E" w:rsidRPr="006D02CB" w:rsidP="1878B2ED" w14:paraId="56E4CD01" w14:textId="0EDC39C9">
      <w:pPr>
        <w:rPr>
          <w:b/>
          <w:bCs/>
        </w:rPr>
      </w:pPr>
      <w:r w:rsidRPr="006D02CB">
        <w:t xml:space="preserve">To estimate the burden (hours), CDC piloted the survey with internal CDC staff to calculate the average length of time to complete </w:t>
      </w:r>
      <w:r w:rsidRPr="006D02CB" w:rsidR="007D7BEC">
        <w:t xml:space="preserve">each </w:t>
      </w:r>
      <w:r w:rsidRPr="006D02CB">
        <w:t xml:space="preserve">survey, including reading the instructions. Based on the results of the pilot, the average time to complete </w:t>
      </w:r>
      <w:r w:rsidRPr="006D02CB" w:rsidR="007D7BEC">
        <w:t>a workshop or special session reaction survey is 2 minutes</w:t>
      </w:r>
      <w:r w:rsidRPr="006D02CB" w:rsidR="00355465">
        <w:t>. T</w:t>
      </w:r>
      <w:r w:rsidRPr="006D02CB" w:rsidR="0006483B">
        <w:t>he average time to complete</w:t>
      </w:r>
      <w:r w:rsidRPr="006D02CB" w:rsidR="007D7BEC">
        <w:t xml:space="preserve"> the post-event reaction survey for in-person attendees is 4 minutes and for virtual attendees is 5 minutes</w:t>
      </w:r>
      <w:r w:rsidRPr="006D02CB">
        <w:t>. The total estimated burden (hours) for</w:t>
      </w:r>
      <w:r w:rsidRPr="006D02CB" w:rsidR="000E3574">
        <w:t xml:space="preserve"> </w:t>
      </w:r>
      <w:r w:rsidRPr="006D02CB" w:rsidR="00FD4D49">
        <w:t>6,</w:t>
      </w:r>
      <w:r w:rsidRPr="006D02CB" w:rsidR="000E3574">
        <w:t>975</w:t>
      </w:r>
      <w:r w:rsidRPr="006D02CB" w:rsidR="0006483B">
        <w:t xml:space="preserve"> </w:t>
      </w:r>
      <w:r w:rsidRPr="006D02CB" w:rsidR="007D7BEC">
        <w:t xml:space="preserve">STLT </w:t>
      </w:r>
      <w:r w:rsidRPr="006D02CB">
        <w:t>respondents is reflected in the table below. There are no other costs to the respondent</w:t>
      </w:r>
      <w:r w:rsidRPr="006D02CB" w:rsidR="001247EA">
        <w:t>s</w:t>
      </w:r>
      <w:r w:rsidRPr="006D02CB">
        <w:t>.</w:t>
      </w:r>
    </w:p>
    <w:p w:rsidR="0013303E" w:rsidRPr="006D02CB" w:rsidP="00F3170F" w14:paraId="75022F1A" w14:textId="77777777">
      <w:pPr>
        <w:keepNext/>
        <w:keepLines/>
        <w:rPr>
          <w:bCs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635"/>
        <w:gridCol w:w="1605"/>
        <w:gridCol w:w="1003"/>
      </w:tblGrid>
      <w:tr w14:paraId="1B73BC2F" w14:textId="77777777" w:rsidTr="1878B2ED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RPr="006D02CB" w:rsidP="00C8488C" w14:paraId="42428B2A" w14:textId="77777777">
            <w:pPr>
              <w:rPr>
                <w:b/>
              </w:rPr>
            </w:pPr>
            <w:r w:rsidRPr="006D02CB">
              <w:rPr>
                <w:b/>
              </w:rPr>
              <w:t xml:space="preserve">Category of Respondent </w:t>
            </w:r>
          </w:p>
        </w:tc>
        <w:tc>
          <w:tcPr>
            <w:tcW w:w="1635" w:type="dxa"/>
          </w:tcPr>
          <w:p w:rsidR="00B46F2C" w:rsidRPr="006D02CB" w:rsidP="1878B2ED" w14:paraId="0DE1B170" w14:textId="77777777">
            <w:pPr>
              <w:rPr>
                <w:b/>
                <w:bCs/>
              </w:rPr>
            </w:pPr>
            <w:r w:rsidRPr="006D02CB">
              <w:rPr>
                <w:b/>
                <w:bCs/>
              </w:rPr>
              <w:t>No. of Respondents</w:t>
            </w:r>
          </w:p>
        </w:tc>
        <w:tc>
          <w:tcPr>
            <w:tcW w:w="1605" w:type="dxa"/>
          </w:tcPr>
          <w:p w:rsidR="00B46F2C" w:rsidRPr="006D02CB" w:rsidP="00843796" w14:paraId="2660CDBC" w14:textId="77777777">
            <w:pPr>
              <w:rPr>
                <w:b/>
              </w:rPr>
            </w:pPr>
            <w:r w:rsidRPr="006D02CB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6D02CB" w:rsidP="00843796" w14:paraId="6AC17A0A" w14:textId="1C019E0A">
            <w:pPr>
              <w:rPr>
                <w:b/>
              </w:rPr>
            </w:pPr>
            <w:r w:rsidRPr="006D02CB">
              <w:rPr>
                <w:b/>
              </w:rPr>
              <w:t>Burden</w:t>
            </w:r>
            <w:r w:rsidRPr="006D02CB" w:rsidR="000D3F12">
              <w:rPr>
                <w:b/>
              </w:rPr>
              <w:t xml:space="preserve"> Hours</w:t>
            </w:r>
          </w:p>
        </w:tc>
      </w:tr>
      <w:tr w14:paraId="0FB0D82A" w14:textId="77777777" w:rsidTr="1878B2ED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732BC" w:rsidRPr="006D02CB" w:rsidP="006732BC" w14:paraId="420715CA" w14:textId="278B6047">
            <w:r w:rsidRPr="006D02CB">
              <w:t>S</w:t>
            </w:r>
            <w:r w:rsidRPr="006D02CB" w:rsidR="54D7D200">
              <w:t>kill</w:t>
            </w:r>
            <w:r w:rsidRPr="006D02CB">
              <w:t>-building</w:t>
            </w:r>
            <w:r w:rsidRPr="006D02CB" w:rsidR="54D7D200">
              <w:t xml:space="preserve"> workshop</w:t>
            </w:r>
            <w:r w:rsidRPr="006D02CB" w:rsidR="437FAB4B">
              <w:t xml:space="preserve"> </w:t>
            </w:r>
            <w:r w:rsidRPr="006D02CB" w:rsidR="54D7D200">
              <w:t>survey respondents</w:t>
            </w:r>
            <w:r w:rsidRPr="006D02CB" w:rsidR="0BE24CC1">
              <w:t xml:space="preserve"> </w:t>
            </w:r>
            <w:r w:rsidRPr="006D02CB" w:rsidR="009C5072">
              <w:t xml:space="preserve">from state, tribal, local, or territorial </w:t>
            </w:r>
            <w:r w:rsidRPr="006D02CB" w:rsidR="00B41320">
              <w:t xml:space="preserve">(STLT) </w:t>
            </w:r>
            <w:r w:rsidRPr="006D02CB" w:rsidR="009C5072">
              <w:t>government agencies</w:t>
            </w:r>
            <w:r w:rsidRPr="006D02CB" w:rsidR="000643EC">
              <w:t xml:space="preserve"> (in-person and virtual)</w:t>
            </w:r>
          </w:p>
        </w:tc>
        <w:tc>
          <w:tcPr>
            <w:tcW w:w="1635" w:type="dxa"/>
          </w:tcPr>
          <w:p w:rsidR="006732BC" w:rsidRPr="006D02CB" w:rsidP="1878B2ED" w14:paraId="24DBC17F" w14:textId="205FCF83">
            <w:pPr>
              <w:rPr>
                <w:strike/>
              </w:rPr>
            </w:pPr>
            <w:r w:rsidRPr="006D02CB">
              <w:t>3,600</w:t>
            </w:r>
          </w:p>
        </w:tc>
        <w:tc>
          <w:tcPr>
            <w:tcW w:w="1605" w:type="dxa"/>
          </w:tcPr>
          <w:p w:rsidR="006732BC" w:rsidRPr="006D02CB" w:rsidP="5AB3762E" w14:paraId="1D9AFA2F" w14:textId="02BD4FE2">
            <w:r w:rsidRPr="006D02CB">
              <w:t>2</w:t>
            </w:r>
            <w:r w:rsidRPr="006D02CB" w:rsidR="1B3B0ADE">
              <w:t>/</w:t>
            </w:r>
            <w:r w:rsidRPr="006D02CB" w:rsidR="26BBBE4A">
              <w:t>60</w:t>
            </w:r>
          </w:p>
        </w:tc>
        <w:tc>
          <w:tcPr>
            <w:tcW w:w="1003" w:type="dxa"/>
          </w:tcPr>
          <w:p w:rsidR="002D7585" w:rsidRPr="006D02CB" w:rsidP="5AB3762E" w14:paraId="5D7C96C4" w14:textId="439CFC74">
            <w:r w:rsidRPr="006D02CB">
              <w:t>120</w:t>
            </w:r>
          </w:p>
        </w:tc>
      </w:tr>
      <w:tr w14:paraId="6B734D2E" w14:textId="77777777" w:rsidTr="1878B2ED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F57BFC" w:rsidRPr="006D02CB" w:rsidP="006732BC" w14:paraId="3D2E7D57" w14:textId="704F835F">
            <w:r w:rsidRPr="006D02CB">
              <w:t>S</w:t>
            </w:r>
            <w:r w:rsidRPr="006D02CB" w:rsidR="54D7D200">
              <w:t>pecial session survey respondents</w:t>
            </w:r>
            <w:r w:rsidRPr="006D02CB" w:rsidR="0BE24CC1">
              <w:t xml:space="preserve"> </w:t>
            </w:r>
            <w:r w:rsidRPr="006D02CB" w:rsidR="001D0073">
              <w:t>from STLT government agencies</w:t>
            </w:r>
            <w:r w:rsidRPr="006D02CB" w:rsidR="000643EC">
              <w:t xml:space="preserve"> (in-person and virtual)</w:t>
            </w:r>
          </w:p>
        </w:tc>
        <w:tc>
          <w:tcPr>
            <w:tcW w:w="1635" w:type="dxa"/>
          </w:tcPr>
          <w:p w:rsidR="00F57BFC" w:rsidRPr="006D02CB" w:rsidP="5AB3762E" w14:paraId="3B8B597C" w14:textId="0731FA34">
            <w:r w:rsidRPr="006D02CB">
              <w:t>2,565</w:t>
            </w:r>
          </w:p>
        </w:tc>
        <w:tc>
          <w:tcPr>
            <w:tcW w:w="1605" w:type="dxa"/>
          </w:tcPr>
          <w:p w:rsidR="00F57BFC" w:rsidRPr="006D02CB" w:rsidP="5AB3762E" w14:paraId="6BF4AC95" w14:textId="396E3632">
            <w:r w:rsidRPr="006D02CB">
              <w:t>2</w:t>
            </w:r>
            <w:r w:rsidRPr="006D02CB" w:rsidR="614C275E">
              <w:t>/60</w:t>
            </w:r>
          </w:p>
        </w:tc>
        <w:tc>
          <w:tcPr>
            <w:tcW w:w="1003" w:type="dxa"/>
          </w:tcPr>
          <w:p w:rsidR="00CD38A1" w:rsidRPr="006D02CB" w:rsidP="1878B2ED" w14:paraId="248DB55C" w14:textId="34F661D9">
            <w:pPr>
              <w:spacing w:line="259" w:lineRule="auto"/>
            </w:pPr>
            <w:r w:rsidRPr="006D02CB">
              <w:t>86</w:t>
            </w:r>
          </w:p>
        </w:tc>
      </w:tr>
      <w:tr w14:paraId="5F6B02D5" w14:textId="77777777" w:rsidTr="1878B2ED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732BC" w:rsidRPr="006D02CB" w:rsidP="006732BC" w14:paraId="0E617982" w14:textId="75E3FF10">
            <w:r w:rsidRPr="006D02CB">
              <w:t xml:space="preserve">In-person </w:t>
            </w:r>
            <w:r w:rsidRPr="006D02CB" w:rsidR="03CF55A1">
              <w:t>post-</w:t>
            </w:r>
            <w:r w:rsidRPr="006D02CB" w:rsidR="1203851E">
              <w:t>event reaction survey respondents</w:t>
            </w:r>
            <w:r w:rsidRPr="006D02CB" w:rsidR="6C6C027C">
              <w:t xml:space="preserve"> </w:t>
            </w:r>
            <w:r w:rsidRPr="006D02CB" w:rsidR="001D0073">
              <w:t>from STLT government agencies</w:t>
            </w:r>
          </w:p>
        </w:tc>
        <w:tc>
          <w:tcPr>
            <w:tcW w:w="1635" w:type="dxa"/>
          </w:tcPr>
          <w:p w:rsidR="006732BC" w:rsidRPr="006D02CB" w:rsidP="5AB3762E" w14:paraId="4C7F372F" w14:textId="54315AF2">
            <w:r w:rsidRPr="006D02CB">
              <w:t>225</w:t>
            </w:r>
          </w:p>
        </w:tc>
        <w:tc>
          <w:tcPr>
            <w:tcW w:w="1605" w:type="dxa"/>
          </w:tcPr>
          <w:p w:rsidR="006732BC" w:rsidRPr="006D02CB" w:rsidP="5AB3762E" w14:paraId="4774E070" w14:textId="4B3D3828">
            <w:r w:rsidRPr="006D02CB">
              <w:t>4</w:t>
            </w:r>
            <w:r w:rsidRPr="006D02CB" w:rsidR="26BBBE4A">
              <w:t>/60</w:t>
            </w:r>
          </w:p>
        </w:tc>
        <w:tc>
          <w:tcPr>
            <w:tcW w:w="1003" w:type="dxa"/>
          </w:tcPr>
          <w:p w:rsidR="005E4A25" w:rsidRPr="006D02CB" w:rsidP="5AB3762E" w14:paraId="69D304C6" w14:textId="6DF8B1B4">
            <w:r w:rsidRPr="006D02CB">
              <w:t>15</w:t>
            </w:r>
          </w:p>
        </w:tc>
      </w:tr>
      <w:tr w14:paraId="16B502B7" w14:textId="77777777" w:rsidTr="1878B2ED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0C3684" w:rsidRPr="006D02CB" w:rsidP="006732BC" w14:paraId="7F9DB6EC" w14:textId="4189D590">
            <w:r w:rsidRPr="006D02CB">
              <w:t xml:space="preserve">Virtual </w:t>
            </w:r>
            <w:r w:rsidRPr="006D02CB" w:rsidR="0C159375">
              <w:t>post-</w:t>
            </w:r>
            <w:r w:rsidRPr="006D02CB">
              <w:t>event reaction survey respondents</w:t>
            </w:r>
            <w:r w:rsidRPr="006D02CB" w:rsidR="001D0073">
              <w:t xml:space="preserve"> from STLT government agencies</w:t>
            </w:r>
          </w:p>
        </w:tc>
        <w:tc>
          <w:tcPr>
            <w:tcW w:w="1635" w:type="dxa"/>
          </w:tcPr>
          <w:p w:rsidR="000C3684" w:rsidRPr="006D02CB" w:rsidP="1878B2ED" w14:paraId="607F7B60" w14:textId="76466604">
            <w:pPr>
              <w:spacing w:line="259" w:lineRule="auto"/>
            </w:pPr>
            <w:r w:rsidRPr="006D02CB">
              <w:t>585</w:t>
            </w:r>
          </w:p>
        </w:tc>
        <w:tc>
          <w:tcPr>
            <w:tcW w:w="1605" w:type="dxa"/>
          </w:tcPr>
          <w:p w:rsidR="000C3684" w:rsidRPr="006D02CB" w:rsidP="5AB3762E" w14:paraId="15ACE8DF" w14:textId="2E67AF12">
            <w:r w:rsidRPr="006D02CB">
              <w:t>5/60</w:t>
            </w:r>
          </w:p>
        </w:tc>
        <w:tc>
          <w:tcPr>
            <w:tcW w:w="1003" w:type="dxa"/>
          </w:tcPr>
          <w:p w:rsidR="00EC1D75" w:rsidRPr="006D02CB" w:rsidP="5AB3762E" w14:paraId="256E6212" w14:textId="58D2A778">
            <w:r w:rsidRPr="006D02CB">
              <w:t>49</w:t>
            </w:r>
          </w:p>
        </w:tc>
      </w:tr>
      <w:tr w14:paraId="440D7C10" w14:textId="77777777" w:rsidTr="1878B2ED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46F2C" w:rsidRPr="006D02CB" w:rsidP="00843796" w14:paraId="27589C97" w14:textId="77777777">
            <w:pPr>
              <w:rPr>
                <w:b/>
              </w:rPr>
            </w:pPr>
            <w:r w:rsidRPr="006D02CB">
              <w:rPr>
                <w:b/>
              </w:rPr>
              <w:t>Totals</w:t>
            </w:r>
          </w:p>
        </w:tc>
        <w:tc>
          <w:tcPr>
            <w:tcW w:w="1635" w:type="dxa"/>
          </w:tcPr>
          <w:p w:rsidR="00B46F2C" w:rsidRPr="006D02CB" w:rsidP="1B71F8CF" w14:paraId="0D7C2653" w14:textId="397B4168">
            <w:pPr>
              <w:rPr>
                <w:b/>
                <w:bCs/>
              </w:rPr>
            </w:pPr>
            <w:r w:rsidRPr="006D02CB">
              <w:rPr>
                <w:b/>
                <w:bCs/>
              </w:rPr>
              <w:t xml:space="preserve"> </w:t>
            </w:r>
            <w:r w:rsidRPr="006D02CB" w:rsidR="00ED1DAD">
              <w:rPr>
                <w:b/>
                <w:bCs/>
              </w:rPr>
              <w:t>6,975</w:t>
            </w:r>
          </w:p>
        </w:tc>
        <w:tc>
          <w:tcPr>
            <w:tcW w:w="1605" w:type="dxa"/>
          </w:tcPr>
          <w:p w:rsidR="00B46F2C" w:rsidRPr="006D02CB" w:rsidP="00843796" w14:paraId="6ED6ECFB" w14:textId="77777777"/>
        </w:tc>
        <w:tc>
          <w:tcPr>
            <w:tcW w:w="1003" w:type="dxa"/>
          </w:tcPr>
          <w:p w:rsidR="00B46F2C" w:rsidRPr="006D02CB" w:rsidP="6CD35526" w14:paraId="464E472E" w14:textId="1B5EBE07">
            <w:pPr>
              <w:rPr>
                <w:b/>
                <w:bCs/>
              </w:rPr>
            </w:pPr>
            <w:r w:rsidRPr="006D02CB">
              <w:rPr>
                <w:b/>
                <w:bCs/>
              </w:rPr>
              <w:t>270</w:t>
            </w:r>
          </w:p>
        </w:tc>
      </w:tr>
    </w:tbl>
    <w:p w:rsidR="00B46F2C" w:rsidRPr="006D02CB" w:rsidP="00F3170F" w14:paraId="545D4F2C" w14:textId="77777777"/>
    <w:p w:rsidR="00B46F2C" w:rsidRPr="006D02CB" w:rsidP="5AB3762E" w14:paraId="6775AEDB" w14:textId="0FA9AE07">
      <w:r w:rsidRPr="006D02CB">
        <w:rPr>
          <w:b/>
          <w:bCs/>
        </w:rPr>
        <w:t xml:space="preserve">FEDERAL COST:  </w:t>
      </w:r>
      <w:r w:rsidRPr="006D02CB">
        <w:t xml:space="preserve">The estimated annual cost to the Federal government is </w:t>
      </w:r>
      <w:r w:rsidRPr="006D02CB" w:rsidR="00807302">
        <w:rPr>
          <w:u w:val="single"/>
        </w:rPr>
        <w:t>$</w:t>
      </w:r>
      <w:r w:rsidRPr="006D02CB" w:rsidR="00714043">
        <w:rPr>
          <w:u w:val="single"/>
        </w:rPr>
        <w:t>8,</w:t>
      </w:r>
      <w:r w:rsidRPr="006D02CB" w:rsidR="00284FFC">
        <w:rPr>
          <w:u w:val="single"/>
        </w:rPr>
        <w:t>746</w:t>
      </w:r>
      <w:r w:rsidRPr="006D02CB" w:rsidR="0D07E77F">
        <w:rPr>
          <w:u w:val="single"/>
        </w:rPr>
        <w:t>.</w:t>
      </w:r>
    </w:p>
    <w:p w:rsidR="005913F4" w:rsidRPr="006D02CB" w:rsidP="00E9788B" w14:paraId="3A4B0C0B" w14:textId="181B4A56">
      <w:pPr>
        <w:ind w:right="-180"/>
      </w:pPr>
      <w:r w:rsidRPr="006D02CB">
        <w:t xml:space="preserve">There are no equipment or overhead costs. </w:t>
      </w:r>
      <w:r w:rsidRPr="006D02CB" w:rsidR="009B3BBD">
        <w:t>C</w:t>
      </w:r>
      <w:r w:rsidRPr="006D02CB">
        <w:t xml:space="preserve">osts to the federal government </w:t>
      </w:r>
      <w:r w:rsidRPr="006D02CB" w:rsidR="009B3BBD">
        <w:t>are limited to</w:t>
      </w:r>
      <w:r w:rsidRPr="006D02CB" w:rsidR="00566BCC">
        <w:t xml:space="preserve"> </w:t>
      </w:r>
      <w:r w:rsidRPr="006D02CB" w:rsidR="00201A13">
        <w:t>0.</w:t>
      </w:r>
      <w:r w:rsidRPr="006D02CB" w:rsidR="0049678B">
        <w:t xml:space="preserve">1 </w:t>
      </w:r>
      <w:r w:rsidRPr="006D02CB" w:rsidR="003D3561">
        <w:t>FTE</w:t>
      </w:r>
      <w:r w:rsidRPr="006D02CB">
        <w:t xml:space="preserve"> </w:t>
      </w:r>
      <w:r w:rsidRPr="006D02CB" w:rsidR="00E9788B">
        <w:t>salary</w:t>
      </w:r>
      <w:r w:rsidRPr="006D02CB" w:rsidR="006B584C">
        <w:t xml:space="preserve"> for CDC staffing</w:t>
      </w:r>
      <w:r w:rsidRPr="006D02CB" w:rsidR="00E9788B">
        <w:t xml:space="preserve">. </w:t>
      </w:r>
      <w:r w:rsidRPr="006D02CB" w:rsidR="006B584C">
        <w:t>CDC staff</w:t>
      </w:r>
      <w:r w:rsidRPr="006D02CB" w:rsidR="00CC47FA">
        <w:t xml:space="preserve"> </w:t>
      </w:r>
      <w:r w:rsidRPr="006D02CB" w:rsidR="0012692F">
        <w:t>will</w:t>
      </w:r>
      <w:r w:rsidRPr="006D02CB">
        <w:t xml:space="preserve"> </w:t>
      </w:r>
      <w:r w:rsidRPr="006D02CB" w:rsidR="0012692F">
        <w:t xml:space="preserve">lead </w:t>
      </w:r>
      <w:r w:rsidRPr="006D02CB" w:rsidR="001D6A46">
        <w:t xml:space="preserve">the </w:t>
      </w:r>
      <w:r w:rsidRPr="006D02CB" w:rsidR="0012692F">
        <w:t>development</w:t>
      </w:r>
      <w:r w:rsidRPr="006D02CB" w:rsidR="001D6A46">
        <w:t xml:space="preserve"> and pilot testing</w:t>
      </w:r>
      <w:r w:rsidRPr="006D02CB" w:rsidR="0012692F">
        <w:t xml:space="preserve"> of</w:t>
      </w:r>
      <w:r w:rsidRPr="006D02CB" w:rsidR="00F82638">
        <w:t xml:space="preserve"> the survey instrument</w:t>
      </w:r>
      <w:r w:rsidRPr="006D02CB">
        <w:t xml:space="preserve"> and </w:t>
      </w:r>
      <w:r w:rsidRPr="006D02CB" w:rsidR="00AA3615">
        <w:t>manage all</w:t>
      </w:r>
      <w:r w:rsidRPr="006D02CB" w:rsidR="00897E65">
        <w:t xml:space="preserve"> aspects of</w:t>
      </w:r>
      <w:r w:rsidRPr="006D02CB" w:rsidR="00AA3615">
        <w:t xml:space="preserve"> data cleaning, analysis, and reporting</w:t>
      </w:r>
      <w:r w:rsidRPr="006D02CB">
        <w:t xml:space="preserve">. </w:t>
      </w:r>
    </w:p>
    <w:p w:rsidR="005913F4" w:rsidRPr="006D02CB" w:rsidP="005913F4" w14:paraId="6C19E1AD" w14:textId="77777777"/>
    <w:p w:rsidR="005913F4" w:rsidRPr="006D02CB" w:rsidP="005913F4" w14:paraId="37F3A854" w14:textId="77777777">
      <w:pPr>
        <w:tabs>
          <w:tab w:val="right" w:pos="9360"/>
        </w:tabs>
        <w:spacing w:line="276" w:lineRule="auto"/>
        <w:rPr>
          <w:rFonts w:eastAsiaTheme="minorEastAsia"/>
        </w:rPr>
      </w:pPr>
      <w:r w:rsidRPr="006D02CB">
        <w:rPr>
          <w:rFonts w:eastAsiaTheme="minorEastAsia"/>
        </w:rPr>
        <w:t>Estimated Annualized Cost to the Federal Government</w:t>
      </w:r>
    </w:p>
    <w:tbl>
      <w:tblPr>
        <w:tblStyle w:val="TableGrid1"/>
        <w:tblW w:w="9742" w:type="dxa"/>
        <w:tblInd w:w="-5" w:type="dxa"/>
        <w:tblLook w:val="04A0"/>
      </w:tblPr>
      <w:tblGrid>
        <w:gridCol w:w="5940"/>
        <w:gridCol w:w="1260"/>
        <w:gridCol w:w="1286"/>
        <w:gridCol w:w="1256"/>
      </w:tblGrid>
      <w:tr w14:paraId="7B77EC30" w14:textId="77777777" w:rsidTr="1878B2ED">
        <w:tblPrEx>
          <w:tblW w:w="9742" w:type="dxa"/>
          <w:tblInd w:w="-5" w:type="dxa"/>
          <w:tblLook w:val="04A0"/>
        </w:tblPrEx>
        <w:trPr>
          <w:trHeight w:val="593"/>
        </w:trPr>
        <w:tc>
          <w:tcPr>
            <w:tcW w:w="594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3F4" w:rsidRPr="006D02CB" w14:paraId="198D695F" w14:textId="77777777">
            <w:pPr>
              <w:tabs>
                <w:tab w:val="right" w:pos="9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6D02CB">
              <w:rPr>
                <w:rFonts w:ascii="Times New Roman" w:hAnsi="Times New Roman" w:cs="Times New Roman"/>
                <w:b/>
                <w:sz w:val="22"/>
                <w:szCs w:val="20"/>
              </w:rPr>
              <w:t>Staff (FTE)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3F4" w:rsidRPr="006D02CB" w14:paraId="61102698" w14:textId="59A5D28C">
            <w:pPr>
              <w:tabs>
                <w:tab w:val="right" w:pos="9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6D02CB">
              <w:rPr>
                <w:rFonts w:ascii="Times New Roman" w:hAnsi="Times New Roman" w:cs="Times New Roman"/>
                <w:b/>
                <w:sz w:val="22"/>
                <w:szCs w:val="20"/>
              </w:rPr>
              <w:t>Estimated</w:t>
            </w:r>
            <w:r w:rsidRPr="006D02CB"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 Hours </w:t>
            </w:r>
          </w:p>
        </w:tc>
        <w:tc>
          <w:tcPr>
            <w:tcW w:w="128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3F4" w:rsidRPr="006D02CB" w14:paraId="43A58131" w14:textId="498B31BB">
            <w:pPr>
              <w:tabs>
                <w:tab w:val="right" w:pos="9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6D02CB">
              <w:rPr>
                <w:rFonts w:ascii="Times New Roman" w:hAnsi="Times New Roman" w:cs="Times New Roman"/>
                <w:b/>
                <w:sz w:val="22"/>
                <w:szCs w:val="20"/>
              </w:rPr>
              <w:t>Hourly Rate</w:t>
            </w:r>
          </w:p>
        </w:tc>
        <w:tc>
          <w:tcPr>
            <w:tcW w:w="125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3F4" w:rsidRPr="006D02CB" w14:paraId="3F5A04D3" w14:textId="7BFFA9D9">
            <w:pPr>
              <w:tabs>
                <w:tab w:val="right" w:pos="9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6D02CB">
              <w:rPr>
                <w:rFonts w:ascii="Times New Roman" w:hAnsi="Times New Roman" w:cs="Times New Roman"/>
                <w:b/>
                <w:sz w:val="22"/>
                <w:szCs w:val="20"/>
              </w:rPr>
              <w:t>Total Cost</w:t>
            </w:r>
          </w:p>
        </w:tc>
      </w:tr>
      <w:tr w14:paraId="6DA10273" w14:textId="77777777" w:rsidTr="1878B2ED">
        <w:tblPrEx>
          <w:tblW w:w="9742" w:type="dxa"/>
          <w:tblInd w:w="-5" w:type="dxa"/>
          <w:tblLook w:val="04A0"/>
        </w:tblPrEx>
        <w:tc>
          <w:tcPr>
            <w:tcW w:w="5940" w:type="dxa"/>
            <w:tcBorders>
              <w:top w:val="single" w:sz="12" w:space="0" w:color="auto"/>
              <w:bottom w:val="single" w:sz="12" w:space="0" w:color="auto"/>
            </w:tcBorders>
          </w:tcPr>
          <w:p w:rsidR="005913F4" w:rsidRPr="006D02CB" w14:paraId="42ACEFF6" w14:textId="77777777">
            <w:pPr>
              <w:tabs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02CB">
              <w:rPr>
                <w:rFonts w:ascii="Times New Roman" w:hAnsi="Times New Roman" w:cs="Times New Roman"/>
                <w:sz w:val="22"/>
                <w:szCs w:val="22"/>
              </w:rPr>
              <w:t>Health Scientist (GS13)</w:t>
            </w:r>
          </w:p>
          <w:p w:rsidR="005913F4" w:rsidRPr="006D02CB" w14:paraId="7F7E9A63" w14:textId="6D27D127">
            <w:pPr>
              <w:tabs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02CB">
              <w:rPr>
                <w:rFonts w:ascii="Times New Roman" w:hAnsi="Times New Roman" w:cs="Times New Roman"/>
                <w:sz w:val="22"/>
                <w:szCs w:val="22"/>
              </w:rPr>
              <w:t>OMB package development, pilot testing</w:t>
            </w:r>
            <w:r w:rsidRPr="006D02CB" w:rsidR="4BD09F25">
              <w:rPr>
                <w:rFonts w:ascii="Times New Roman" w:hAnsi="Times New Roman" w:cs="Times New Roman"/>
                <w:sz w:val="22"/>
                <w:szCs w:val="22"/>
              </w:rPr>
              <w:t>, survey programming</w:t>
            </w:r>
            <w:r w:rsidRPr="006D02CB" w:rsidR="3F948478">
              <w:rPr>
                <w:rFonts w:ascii="Times New Roman" w:hAnsi="Times New Roman" w:cs="Times New Roman"/>
                <w:sz w:val="22"/>
                <w:szCs w:val="22"/>
              </w:rPr>
              <w:t xml:space="preserve"> support</w:t>
            </w:r>
            <w:r w:rsidRPr="006D02CB" w:rsidR="4BD09F25">
              <w:rPr>
                <w:rFonts w:ascii="Times New Roman" w:hAnsi="Times New Roman" w:cs="Times New Roman"/>
                <w:sz w:val="22"/>
                <w:szCs w:val="22"/>
              </w:rPr>
              <w:t>, data management</w:t>
            </w:r>
            <w:r w:rsidRPr="006D02CB" w:rsidR="003F36C7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6D02CB" w:rsidR="4BD09F25">
              <w:rPr>
                <w:rFonts w:ascii="Times New Roman" w:hAnsi="Times New Roman" w:cs="Times New Roman"/>
                <w:sz w:val="22"/>
                <w:szCs w:val="22"/>
              </w:rPr>
              <w:t xml:space="preserve">cleaning, </w:t>
            </w:r>
            <w:r w:rsidRPr="006D02CB" w:rsidR="1F5399AF">
              <w:rPr>
                <w:rFonts w:ascii="Times New Roman" w:hAnsi="Times New Roman" w:cs="Times New Roman"/>
                <w:sz w:val="22"/>
                <w:szCs w:val="22"/>
              </w:rPr>
              <w:t>analysis, reporting)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5913F4" w:rsidRPr="006D02CB" w14:paraId="47F997B5" w14:textId="5564AFE1">
            <w:pPr>
              <w:tabs>
                <w:tab w:val="right" w:pos="9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6D02CB">
              <w:rPr>
                <w:rFonts w:ascii="Times New Roman" w:hAnsi="Times New Roman" w:cs="Times New Roman"/>
                <w:sz w:val="22"/>
                <w:szCs w:val="20"/>
              </w:rPr>
              <w:t>104</w:t>
            </w:r>
          </w:p>
          <w:p w:rsidR="00ED549E" w:rsidRPr="006D02CB" w14:paraId="36F5C8FE" w14:textId="12BC3357">
            <w:pPr>
              <w:tabs>
                <w:tab w:val="right" w:pos="9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6D02CB">
              <w:rPr>
                <w:rFonts w:ascii="Times New Roman" w:hAnsi="Times New Roman" w:cs="Times New Roman"/>
                <w:sz w:val="22"/>
                <w:szCs w:val="20"/>
              </w:rPr>
              <w:t>(0.</w:t>
            </w:r>
            <w:r w:rsidRPr="006D02CB" w:rsidR="00C12F79">
              <w:rPr>
                <w:rFonts w:ascii="Times New Roman" w:hAnsi="Times New Roman" w:cs="Times New Roman"/>
                <w:sz w:val="22"/>
                <w:szCs w:val="20"/>
              </w:rPr>
              <w:t>05</w:t>
            </w:r>
            <w:r w:rsidRPr="006D02CB" w:rsidR="002A0C8A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6D02CB">
              <w:rPr>
                <w:rFonts w:ascii="Times New Roman" w:hAnsi="Times New Roman" w:cs="Times New Roman"/>
                <w:sz w:val="22"/>
                <w:szCs w:val="20"/>
              </w:rPr>
              <w:t>FTE)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</w:tcPr>
          <w:p w:rsidR="005913F4" w:rsidRPr="006D02CB" w14:paraId="0E2C8A06" w14:textId="2BE9CA8F">
            <w:pPr>
              <w:tabs>
                <w:tab w:val="right" w:pos="9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02CB">
              <w:rPr>
                <w:rFonts w:ascii="Times New Roman" w:hAnsi="Times New Roman" w:cs="Times New Roman"/>
                <w:sz w:val="22"/>
                <w:szCs w:val="22"/>
              </w:rPr>
              <w:t>$</w:t>
            </w:r>
            <w:r w:rsidRPr="006D02CB" w:rsidR="315C921D">
              <w:rPr>
                <w:rFonts w:ascii="Times New Roman" w:hAnsi="Times New Roman" w:cs="Times New Roman"/>
                <w:sz w:val="22"/>
                <w:szCs w:val="22"/>
              </w:rPr>
              <w:t>53.16</w:t>
            </w:r>
            <w:r w:rsidRPr="006D02CB">
              <w:rPr>
                <w:rFonts w:ascii="Times New Roman" w:hAnsi="Times New Roman" w:cs="Times New Roman"/>
                <w:sz w:val="22"/>
                <w:szCs w:val="22"/>
              </w:rPr>
              <w:t>/h</w:t>
            </w:r>
            <w:r w:rsidRPr="006D02CB" w:rsidR="199732E9">
              <w:rPr>
                <w:rFonts w:ascii="Times New Roman" w:hAnsi="Times New Roman" w:cs="Times New Roman"/>
                <w:sz w:val="22"/>
                <w:szCs w:val="22"/>
              </w:rPr>
              <w:t>ou</w:t>
            </w:r>
            <w:r w:rsidRPr="006D02CB">
              <w:rPr>
                <w:rFonts w:ascii="Times New Roman" w:hAnsi="Times New Roman" w:cs="Times New Roman"/>
                <w:sz w:val="22"/>
                <w:szCs w:val="22"/>
              </w:rPr>
              <w:t>r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</w:tcPr>
          <w:p w:rsidR="005913F4" w:rsidRPr="006D02CB" w14:paraId="5DB7C22C" w14:textId="6DC6CC72">
            <w:pPr>
              <w:tabs>
                <w:tab w:val="right" w:pos="9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02CB">
              <w:rPr>
                <w:rFonts w:ascii="Times New Roman" w:hAnsi="Times New Roman" w:cs="Times New Roman"/>
                <w:sz w:val="22"/>
                <w:szCs w:val="22"/>
              </w:rPr>
              <w:t>$</w:t>
            </w:r>
            <w:r w:rsidRPr="006D02CB" w:rsidR="37674483">
              <w:rPr>
                <w:rFonts w:ascii="Times New Roman" w:hAnsi="Times New Roman" w:cs="Times New Roman"/>
                <w:sz w:val="22"/>
                <w:szCs w:val="22"/>
              </w:rPr>
              <w:t>5,529</w:t>
            </w:r>
          </w:p>
        </w:tc>
      </w:tr>
      <w:tr w14:paraId="2149AE8C" w14:textId="77777777" w:rsidTr="1878B2ED">
        <w:tblPrEx>
          <w:tblW w:w="9742" w:type="dxa"/>
          <w:tblInd w:w="-5" w:type="dxa"/>
          <w:tblLook w:val="04A0"/>
        </w:tblPrEx>
        <w:tc>
          <w:tcPr>
            <w:tcW w:w="5940" w:type="dxa"/>
            <w:tcBorders>
              <w:top w:val="single" w:sz="12" w:space="0" w:color="auto"/>
            </w:tcBorders>
          </w:tcPr>
          <w:p w:rsidR="003067E5" w:rsidRPr="006D02CB" w14:paraId="47BB86D1" w14:textId="4F792275">
            <w:pPr>
              <w:tabs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02CB">
              <w:rPr>
                <w:rFonts w:ascii="Times New Roman" w:hAnsi="Times New Roman" w:cs="Times New Roman"/>
                <w:sz w:val="22"/>
                <w:szCs w:val="22"/>
              </w:rPr>
              <w:t>Public Health Advisor</w:t>
            </w:r>
            <w:r w:rsidRPr="006D02CB" w:rsidR="00C364BC">
              <w:rPr>
                <w:rFonts w:ascii="Times New Roman" w:hAnsi="Times New Roman" w:cs="Times New Roman"/>
                <w:sz w:val="22"/>
                <w:szCs w:val="22"/>
              </w:rPr>
              <w:t xml:space="preserve"> (GS</w:t>
            </w:r>
            <w:r w:rsidRPr="006D02C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6D02CB" w:rsidR="00C364B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364BC" w:rsidRPr="006D02CB" w14:paraId="2917B588" w14:textId="44C6EC84">
            <w:pPr>
              <w:tabs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02CB">
              <w:rPr>
                <w:rFonts w:ascii="Times New Roman" w:hAnsi="Times New Roman" w:cs="Times New Roman"/>
                <w:sz w:val="22"/>
                <w:szCs w:val="22"/>
              </w:rPr>
              <w:t>Support for data</w:t>
            </w:r>
            <w:r w:rsidRPr="006D02CB" w:rsidR="00DE16AF">
              <w:rPr>
                <w:rFonts w:ascii="Times New Roman" w:hAnsi="Times New Roman" w:cs="Times New Roman"/>
                <w:sz w:val="22"/>
                <w:szCs w:val="22"/>
              </w:rPr>
              <w:t xml:space="preserve"> cleaning, a</w:t>
            </w:r>
            <w:r w:rsidRPr="006D02CB">
              <w:rPr>
                <w:rFonts w:ascii="Times New Roman" w:hAnsi="Times New Roman" w:cs="Times New Roman"/>
                <w:sz w:val="22"/>
                <w:szCs w:val="22"/>
              </w:rPr>
              <w:t>nalysis</w:t>
            </w:r>
            <w:r w:rsidRPr="006D02CB" w:rsidR="00DE16AF">
              <w:rPr>
                <w:rFonts w:ascii="Times New Roman" w:hAnsi="Times New Roman" w:cs="Times New Roman"/>
                <w:sz w:val="22"/>
                <w:szCs w:val="22"/>
              </w:rPr>
              <w:t>, and reporting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3067E5" w:rsidRPr="006D02CB" w14:paraId="383EBCDC" w14:textId="2D3CA937">
            <w:pPr>
              <w:tabs>
                <w:tab w:val="right" w:pos="9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6D02CB">
              <w:rPr>
                <w:rFonts w:ascii="Times New Roman" w:hAnsi="Times New Roman" w:cs="Times New Roman"/>
                <w:sz w:val="22"/>
                <w:szCs w:val="20"/>
              </w:rPr>
              <w:t>104</w:t>
            </w:r>
          </w:p>
          <w:p w:rsidR="00DE16AF" w:rsidRPr="006D02CB" w14:paraId="0D9BE9AB" w14:textId="0B34794D">
            <w:pPr>
              <w:tabs>
                <w:tab w:val="right" w:pos="9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6D02CB">
              <w:rPr>
                <w:rFonts w:ascii="Times New Roman" w:hAnsi="Times New Roman" w:cs="Times New Roman"/>
                <w:sz w:val="22"/>
                <w:szCs w:val="20"/>
              </w:rPr>
              <w:t>(0.</w:t>
            </w:r>
            <w:r w:rsidRPr="006D02CB" w:rsidR="00C12F79">
              <w:rPr>
                <w:rFonts w:ascii="Times New Roman" w:hAnsi="Times New Roman" w:cs="Times New Roman"/>
                <w:sz w:val="22"/>
                <w:szCs w:val="20"/>
              </w:rPr>
              <w:t>05</w:t>
            </w:r>
            <w:r w:rsidRPr="006D02CB">
              <w:rPr>
                <w:rFonts w:ascii="Times New Roman" w:hAnsi="Times New Roman" w:cs="Times New Roman"/>
                <w:sz w:val="22"/>
                <w:szCs w:val="20"/>
              </w:rPr>
              <w:t xml:space="preserve"> FTE)</w:t>
            </w:r>
          </w:p>
        </w:tc>
        <w:tc>
          <w:tcPr>
            <w:tcW w:w="1286" w:type="dxa"/>
            <w:tcBorders>
              <w:top w:val="single" w:sz="12" w:space="0" w:color="auto"/>
            </w:tcBorders>
          </w:tcPr>
          <w:p w:rsidR="003067E5" w:rsidRPr="006D02CB" w14:paraId="315FEEA2" w14:textId="2FA6AC08">
            <w:pPr>
              <w:tabs>
                <w:tab w:val="right" w:pos="9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02CB">
              <w:rPr>
                <w:rFonts w:ascii="Times New Roman" w:hAnsi="Times New Roman" w:cs="Times New Roman"/>
                <w:sz w:val="22"/>
                <w:szCs w:val="22"/>
              </w:rPr>
              <w:t>$</w:t>
            </w:r>
            <w:r w:rsidRPr="006D02CB" w:rsidR="1BB21A1C">
              <w:rPr>
                <w:rFonts w:ascii="Times New Roman" w:hAnsi="Times New Roman" w:cs="Times New Roman"/>
                <w:sz w:val="22"/>
                <w:szCs w:val="22"/>
              </w:rPr>
              <w:t>30.93</w:t>
            </w:r>
            <w:r w:rsidRPr="006D02CB">
              <w:rPr>
                <w:rFonts w:ascii="Times New Roman" w:hAnsi="Times New Roman" w:cs="Times New Roman"/>
                <w:sz w:val="22"/>
                <w:szCs w:val="22"/>
              </w:rPr>
              <w:t>/hour</w:t>
            </w:r>
          </w:p>
        </w:tc>
        <w:tc>
          <w:tcPr>
            <w:tcW w:w="1256" w:type="dxa"/>
            <w:tcBorders>
              <w:top w:val="single" w:sz="12" w:space="0" w:color="auto"/>
            </w:tcBorders>
          </w:tcPr>
          <w:p w:rsidR="003067E5" w:rsidRPr="006D02CB" w14:paraId="48528874" w14:textId="45F1D038">
            <w:pPr>
              <w:tabs>
                <w:tab w:val="right" w:pos="9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02CB">
              <w:rPr>
                <w:rFonts w:ascii="Times New Roman" w:hAnsi="Times New Roman" w:cs="Times New Roman"/>
                <w:sz w:val="22"/>
                <w:szCs w:val="22"/>
              </w:rPr>
              <w:t>$</w:t>
            </w:r>
            <w:r w:rsidRPr="006D02CB" w:rsidR="4275518D">
              <w:rPr>
                <w:rFonts w:ascii="Times New Roman" w:hAnsi="Times New Roman" w:cs="Times New Roman"/>
                <w:sz w:val="22"/>
                <w:szCs w:val="22"/>
              </w:rPr>
              <w:t>3,217</w:t>
            </w:r>
          </w:p>
        </w:tc>
      </w:tr>
    </w:tbl>
    <w:p w:rsidR="000D3F12" w:rsidRPr="006D02CB" w14:paraId="1CE46B44" w14:textId="01F3DE62"/>
    <w:p w:rsidR="00440262" w:rsidRPr="006D02CB" w14:paraId="074A924F" w14:textId="4F142B2C">
      <w:pPr>
        <w:rPr>
          <w:b/>
          <w:bCs/>
          <w:u w:val="single"/>
        </w:rPr>
      </w:pPr>
    </w:p>
    <w:p w:rsidR="00A87E91" w:rsidRPr="006D02CB" w14:paraId="121EABC8" w14:textId="77777777">
      <w:pPr>
        <w:rPr>
          <w:b/>
          <w:bCs/>
          <w:u w:val="single"/>
        </w:rPr>
      </w:pPr>
    </w:p>
    <w:p w:rsidR="00B46F2C" w:rsidRPr="006D02CB" w:rsidP="00F06866" w14:paraId="31D6CD62" w14:textId="40333379">
      <w:pPr>
        <w:rPr>
          <w:b/>
        </w:rPr>
      </w:pPr>
      <w:r w:rsidRPr="006D02C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Pr="006D02CB" w:rsidP="00F06866" w14:paraId="1891EB37" w14:textId="77777777">
      <w:pPr>
        <w:rPr>
          <w:b/>
        </w:rPr>
      </w:pPr>
    </w:p>
    <w:p w:rsidR="00B46F2C" w:rsidRPr="006D02CB" w:rsidP="00F06866" w14:paraId="30F962D1" w14:textId="77777777">
      <w:pPr>
        <w:rPr>
          <w:b/>
        </w:rPr>
      </w:pPr>
      <w:r w:rsidRPr="006D02CB">
        <w:rPr>
          <w:b/>
        </w:rPr>
        <w:t>The selection of your targeted respondents</w:t>
      </w:r>
    </w:p>
    <w:p w:rsidR="00B46F2C" w:rsidRPr="006D02CB" w:rsidP="0069403B" w14:paraId="6A50AA7D" w14:textId="4F2BF83B">
      <w:pPr>
        <w:pStyle w:val="ListParagraph"/>
        <w:numPr>
          <w:ilvl w:val="0"/>
          <w:numId w:val="15"/>
        </w:numPr>
      </w:pPr>
      <w:r w:rsidRPr="006D02CB">
        <w:t>Do you have a customer list or something similar that defines the universe of potential respondents and do you have a sampling plan for selecting from this universe?</w:t>
      </w:r>
      <w:r w:rsidRPr="006D02CB">
        <w:tab/>
      </w:r>
      <w:r w:rsidRPr="006D02CB">
        <w:tab/>
      </w:r>
      <w:r w:rsidRPr="006D02CB">
        <w:tab/>
      </w:r>
      <w:r w:rsidRPr="006D02CB">
        <w:tab/>
      </w:r>
      <w:r w:rsidRPr="006D02CB">
        <w:tab/>
      </w:r>
      <w:r w:rsidRPr="006D02CB">
        <w:tab/>
      </w:r>
      <w:r w:rsidRPr="006D02CB">
        <w:tab/>
      </w:r>
      <w:r w:rsidRPr="006D02CB">
        <w:tab/>
      </w:r>
      <w:r w:rsidRPr="006D02CB">
        <w:tab/>
      </w:r>
      <w:r w:rsidRPr="006D02CB">
        <w:tab/>
      </w:r>
      <w:r w:rsidRPr="006D02CB">
        <w:tab/>
        <w:t>[</w:t>
      </w:r>
      <w:r w:rsidRPr="006D02CB" w:rsidR="0088354D">
        <w:t>X</w:t>
      </w:r>
      <w:r w:rsidRPr="006D02CB">
        <w:t>] Yes</w:t>
      </w:r>
      <w:r w:rsidRPr="006D02CB">
        <w:tab/>
        <w:t>[ ] No</w:t>
      </w:r>
    </w:p>
    <w:p w:rsidR="00B46F2C" w:rsidRPr="006D02CB" w:rsidP="00636621" w14:paraId="33A970F3" w14:textId="77777777">
      <w:pPr>
        <w:pStyle w:val="ListParagraph"/>
      </w:pPr>
    </w:p>
    <w:p w:rsidR="004E1C18" w:rsidRPr="006D02CB" w:rsidP="001B0AAA" w14:paraId="065EF791" w14:textId="55F2BE75">
      <w:r w:rsidRPr="006D02CB">
        <w:rPr>
          <w:b/>
        </w:rPr>
        <w:t xml:space="preserve">If </w:t>
      </w:r>
      <w:r w:rsidRPr="006D02CB">
        <w:rPr>
          <w:b/>
        </w:rPr>
        <w:t>Yes:</w:t>
      </w:r>
      <w:r w:rsidRPr="006D02CB">
        <w:t xml:space="preserve"> </w:t>
      </w:r>
      <w:r w:rsidRPr="006D02CB">
        <w:t xml:space="preserve">Please </w:t>
      </w:r>
      <w:r w:rsidRPr="006D02CB">
        <w:t xml:space="preserve">provide a description of both below (or attach the sampling plan)   </w:t>
      </w:r>
    </w:p>
    <w:p w:rsidR="00B46F2C" w:rsidRPr="006D02CB" w:rsidP="001B0AAA" w14:paraId="044C2EA0" w14:textId="43E6AF4E">
      <w:r w:rsidRPr="006D02CB">
        <w:rPr>
          <w:b/>
        </w:rPr>
        <w:t>If No:</w:t>
      </w:r>
      <w:r w:rsidRPr="006D02CB">
        <w:t xml:space="preserve"> </w:t>
      </w:r>
      <w:r w:rsidRPr="006D02CB">
        <w:t xml:space="preserve">Please </w:t>
      </w:r>
      <w:r w:rsidRPr="006D02CB">
        <w:t>provide a description of how you plan to identify your potential group of respondents and how you will select them</w:t>
      </w:r>
      <w:r w:rsidRPr="006D02CB" w:rsidR="000F6D85">
        <w:t xml:space="preserve"> or ask them to self-select/volunteer</w:t>
      </w:r>
    </w:p>
    <w:p w:rsidR="00B46F2C" w:rsidRPr="006D02CB" w:rsidP="00A403BB" w14:paraId="79A56565" w14:textId="77777777">
      <w:pPr>
        <w:pStyle w:val="ListParagraph"/>
      </w:pPr>
    </w:p>
    <w:p w:rsidR="002C06D8" w:rsidRPr="006D02CB" w:rsidP="002C06D8" w14:paraId="2ACB8CFA" w14:textId="3299DA34">
      <w:r w:rsidRPr="006D02CB">
        <w:t xml:space="preserve">Session Surveys: </w:t>
      </w:r>
      <w:r w:rsidRPr="006D02CB" w:rsidR="00CE5874">
        <w:t xml:space="preserve">All individuals who register for and/or attend specific </w:t>
      </w:r>
      <w:r w:rsidRPr="006D02CB" w:rsidR="001762E0">
        <w:t xml:space="preserve">PHIT </w:t>
      </w:r>
      <w:r w:rsidRPr="006D02CB" w:rsidR="00CE5874">
        <w:t xml:space="preserve">sessions will serve as the potential group of respondents for </w:t>
      </w:r>
      <w:r w:rsidRPr="006D02CB" w:rsidR="00265244">
        <w:t xml:space="preserve">the respective </w:t>
      </w:r>
      <w:r w:rsidRPr="006D02CB" w:rsidR="00CE5874">
        <w:t xml:space="preserve">session surveys. </w:t>
      </w:r>
      <w:r w:rsidRPr="006D02CB" w:rsidR="005432F5">
        <w:t xml:space="preserve">A single registrant may complete several session surveys if they attend multiple sessions. </w:t>
      </w:r>
      <w:r w:rsidRPr="006D02CB" w:rsidR="00E871E1">
        <w:t>Session</w:t>
      </w:r>
      <w:r w:rsidRPr="006D02CB" w:rsidR="007A68CE">
        <w:t xml:space="preserve"> </w:t>
      </w:r>
      <w:r w:rsidRPr="006D02CB" w:rsidR="00E871E1">
        <w:t>s</w:t>
      </w:r>
      <w:r w:rsidRPr="006D02CB" w:rsidR="007A68CE">
        <w:t>urvey</w:t>
      </w:r>
      <w:r w:rsidRPr="006D02CB" w:rsidR="005432F5">
        <w:t xml:space="preserve">s are accessible </w:t>
      </w:r>
      <w:r w:rsidRPr="006D02CB" w:rsidR="00822E28">
        <w:t xml:space="preserve">from </w:t>
      </w:r>
      <w:r w:rsidRPr="006D02CB" w:rsidR="00325F38">
        <w:t>workshop and special session landing</w:t>
      </w:r>
      <w:r w:rsidRPr="006D02CB" w:rsidR="00822E28">
        <w:t xml:space="preserve"> pages in the event application and</w:t>
      </w:r>
      <w:r w:rsidRPr="006D02CB" w:rsidR="00E871E1">
        <w:t xml:space="preserve"> </w:t>
      </w:r>
      <w:r w:rsidRPr="006D02CB" w:rsidR="00EC3BAC">
        <w:t xml:space="preserve">also </w:t>
      </w:r>
      <w:r w:rsidRPr="006D02CB" w:rsidR="00E871E1">
        <w:t>will appear on an attendee</w:t>
      </w:r>
      <w:r w:rsidRPr="006D02CB" w:rsidR="005D15F0">
        <w:t>’</w:t>
      </w:r>
      <w:r w:rsidRPr="006D02CB" w:rsidR="00E871E1">
        <w:t xml:space="preserve">s </w:t>
      </w:r>
      <w:r w:rsidRPr="006D02CB" w:rsidR="00822E28">
        <w:t xml:space="preserve">centralized survey </w:t>
      </w:r>
      <w:r w:rsidRPr="006D02CB" w:rsidR="00953CF4">
        <w:t>launch</w:t>
      </w:r>
      <w:r w:rsidRPr="006D02CB" w:rsidR="00E871E1">
        <w:t xml:space="preserve"> page</w:t>
      </w:r>
      <w:r w:rsidRPr="006D02CB" w:rsidR="00525D3E">
        <w:t xml:space="preserve"> </w:t>
      </w:r>
      <w:r w:rsidRPr="006D02CB" w:rsidR="00E871E1">
        <w:t>when they</w:t>
      </w:r>
      <w:r w:rsidRPr="006D02CB" w:rsidR="006C13C6">
        <w:t xml:space="preserve"> register for or</w:t>
      </w:r>
      <w:r w:rsidRPr="006D02CB" w:rsidR="00E871E1">
        <w:t xml:space="preserve"> </w:t>
      </w:r>
      <w:r w:rsidRPr="006D02CB">
        <w:t>attend a particular session</w:t>
      </w:r>
      <w:r w:rsidRPr="006D02CB" w:rsidR="00872281">
        <w:t xml:space="preserve"> (Attachment E)</w:t>
      </w:r>
      <w:r w:rsidRPr="006D02CB">
        <w:t xml:space="preserve">. Upon entry to in-person sessions, attendee badges will be scanned. This will enable access to the session survey in the </w:t>
      </w:r>
      <w:r w:rsidRPr="006D02CB" w:rsidR="00F70DA3">
        <w:t>event</w:t>
      </w:r>
      <w:r w:rsidRPr="006D02CB">
        <w:t xml:space="preserve"> application. The same will happen when attendees join a virtual session through the </w:t>
      </w:r>
      <w:r w:rsidRPr="006D02CB" w:rsidR="00525D3E">
        <w:t>event</w:t>
      </w:r>
      <w:r w:rsidRPr="006D02CB">
        <w:t xml:space="preserve"> application</w:t>
      </w:r>
      <w:r w:rsidRPr="006D02CB" w:rsidR="00F6529A">
        <w:t xml:space="preserve"> or add a session to their agenda</w:t>
      </w:r>
      <w:r w:rsidRPr="006D02CB" w:rsidR="00A91C95">
        <w:t xml:space="preserve"> (</w:t>
      </w:r>
      <w:r w:rsidRPr="006D02CB" w:rsidR="00325F38">
        <w:t xml:space="preserve">i.e., </w:t>
      </w:r>
      <w:r w:rsidRPr="006D02CB" w:rsidR="00A91C95">
        <w:t>register)</w:t>
      </w:r>
      <w:r w:rsidRPr="006D02CB">
        <w:t xml:space="preserve">. During all sessions, moderators will </w:t>
      </w:r>
      <w:r w:rsidRPr="006D02CB" w:rsidR="00325F38">
        <w:t>show attendees</w:t>
      </w:r>
      <w:r w:rsidRPr="006D02CB" w:rsidR="005F3672">
        <w:t xml:space="preserve"> where </w:t>
      </w:r>
      <w:r w:rsidRPr="006D02CB" w:rsidR="00325F38">
        <w:t>they</w:t>
      </w:r>
      <w:r w:rsidRPr="006D02CB" w:rsidR="005F3672">
        <w:t xml:space="preserve"> can</w:t>
      </w:r>
      <w:r w:rsidRPr="006D02CB" w:rsidR="005F029B">
        <w:t xml:space="preserve"> access </w:t>
      </w:r>
      <w:r w:rsidRPr="006D02CB">
        <w:t>the session survey</w:t>
      </w:r>
      <w:r w:rsidRPr="006D02CB" w:rsidR="00C1417A">
        <w:t xml:space="preserve"> in the event application</w:t>
      </w:r>
      <w:r w:rsidRPr="006D02CB" w:rsidR="00AE65DE">
        <w:t xml:space="preserve"> and invite session-specific feedback</w:t>
      </w:r>
      <w:r w:rsidRPr="006D02CB">
        <w:t xml:space="preserve">. </w:t>
      </w:r>
      <w:r w:rsidRPr="006D02CB" w:rsidR="00595974">
        <w:t>A</w:t>
      </w:r>
      <w:r w:rsidRPr="006D02CB" w:rsidR="00252DF3">
        <w:t xml:space="preserve">n event </w:t>
      </w:r>
      <w:r w:rsidRPr="006D02CB" w:rsidR="00595974">
        <w:t xml:space="preserve">push notification </w:t>
      </w:r>
      <w:r w:rsidRPr="006D02CB" w:rsidR="004B176F">
        <w:t xml:space="preserve">and </w:t>
      </w:r>
      <w:r w:rsidRPr="006D02CB" w:rsidR="00252DF3">
        <w:t xml:space="preserve">in-session </w:t>
      </w:r>
      <w:r w:rsidRPr="006D02CB" w:rsidR="004B176F">
        <w:t xml:space="preserve">chat messages (Attachment F) </w:t>
      </w:r>
      <w:r w:rsidRPr="006D02CB" w:rsidR="003D6C81">
        <w:t>may</w:t>
      </w:r>
      <w:r w:rsidRPr="006D02CB" w:rsidR="00595974">
        <w:t xml:space="preserve"> be sent at the end of each session </w:t>
      </w:r>
      <w:r w:rsidRPr="006D02CB" w:rsidR="00252DF3">
        <w:t>invit</w:t>
      </w:r>
      <w:r w:rsidRPr="006D02CB" w:rsidR="00595974">
        <w:t xml:space="preserve">ing </w:t>
      </w:r>
      <w:r w:rsidRPr="006D02CB" w:rsidR="00D90527">
        <w:t>individuals to complete session survey</w:t>
      </w:r>
      <w:r w:rsidRPr="006D02CB" w:rsidR="00252DF3">
        <w:t>s</w:t>
      </w:r>
      <w:r w:rsidRPr="006D02CB" w:rsidR="00D90527">
        <w:t xml:space="preserve">. </w:t>
      </w:r>
    </w:p>
    <w:p w:rsidR="002C06D8" w:rsidRPr="006D02CB" w:rsidP="002C06D8" w14:paraId="5DEC0A31" w14:textId="77777777"/>
    <w:p w:rsidR="00233F99" w:rsidRPr="006D02CB" w:rsidP="00181251" w14:paraId="53F0EC33" w14:textId="0B892F8C">
      <w:r w:rsidRPr="006D02CB">
        <w:t xml:space="preserve">Post-Event Surveys: </w:t>
      </w:r>
      <w:r w:rsidRPr="006D02CB" w:rsidR="2C6E533E">
        <w:t xml:space="preserve">All individuals who register to attend PHIT </w:t>
      </w:r>
      <w:r w:rsidRPr="006D02CB" w:rsidR="4416812D">
        <w:t>202</w:t>
      </w:r>
      <w:r w:rsidRPr="006D02CB" w:rsidR="19881CD4">
        <w:t>3</w:t>
      </w:r>
      <w:r w:rsidRPr="006D02CB" w:rsidR="4416812D">
        <w:t xml:space="preserve"> </w:t>
      </w:r>
      <w:r w:rsidRPr="006D02CB" w:rsidR="2C6E533E">
        <w:t>will serve as the potential group of respondents</w:t>
      </w:r>
      <w:r w:rsidRPr="006D02CB">
        <w:t xml:space="preserve"> for post-event surveys</w:t>
      </w:r>
      <w:r w:rsidRPr="006D02CB" w:rsidR="2C6E533E">
        <w:t xml:space="preserve">. </w:t>
      </w:r>
      <w:r w:rsidRPr="006D02CB" w:rsidR="00CD46BF">
        <w:t xml:space="preserve">Post-event surveys will be accessible </w:t>
      </w:r>
      <w:r w:rsidRPr="006D02CB" w:rsidR="00203D3C">
        <w:t>from attendees’</w:t>
      </w:r>
      <w:r w:rsidRPr="006D02CB" w:rsidR="00CD46BF">
        <w:t xml:space="preserve"> centralized survey </w:t>
      </w:r>
      <w:r w:rsidRPr="006D02CB" w:rsidR="00533C20">
        <w:t>launch</w:t>
      </w:r>
      <w:r w:rsidRPr="006D02CB" w:rsidR="00CD46BF">
        <w:t xml:space="preserve"> page in the event application (Attachment E)</w:t>
      </w:r>
      <w:r w:rsidRPr="006D02CB" w:rsidR="004C5A18">
        <w:t xml:space="preserve"> during the final closing plenary of the respective event</w:t>
      </w:r>
      <w:r w:rsidRPr="006D02CB" w:rsidR="00CD46BF">
        <w:t xml:space="preserve">. </w:t>
      </w:r>
      <w:r w:rsidRPr="006D02CB" w:rsidR="009422FC">
        <w:t>C</w:t>
      </w:r>
      <w:r w:rsidRPr="006D02CB" w:rsidR="002C06D8">
        <w:t xml:space="preserve">losing plenary attendees </w:t>
      </w:r>
      <w:r w:rsidRPr="006D02CB" w:rsidR="2C6E533E">
        <w:t xml:space="preserve">will </w:t>
      </w:r>
      <w:r w:rsidRPr="006D02CB" w:rsidR="001B4F66">
        <w:t xml:space="preserve">receive a </w:t>
      </w:r>
      <w:r w:rsidRPr="006D02CB" w:rsidR="00987D0E">
        <w:t>chat</w:t>
      </w:r>
      <w:r w:rsidRPr="006D02CB" w:rsidR="001B4F66">
        <w:t xml:space="preserve"> </w:t>
      </w:r>
      <w:r w:rsidRPr="006D02CB" w:rsidR="002C06D8">
        <w:t xml:space="preserve">message </w:t>
      </w:r>
      <w:r w:rsidRPr="006D02CB" w:rsidR="001B4F66">
        <w:t xml:space="preserve">with an invitation to </w:t>
      </w:r>
      <w:r w:rsidRPr="006D02CB" w:rsidR="00E75842">
        <w:t xml:space="preserve">provide </w:t>
      </w:r>
      <w:r w:rsidRPr="006D02CB" w:rsidR="00D6610A">
        <w:t>feedback</w:t>
      </w:r>
      <w:r w:rsidRPr="006D02CB" w:rsidR="001A091D">
        <w:t xml:space="preserve"> </w:t>
      </w:r>
      <w:r w:rsidRPr="006D02CB" w:rsidR="00F54FA8">
        <w:t xml:space="preserve">and </w:t>
      </w:r>
      <w:r w:rsidRPr="006D02CB" w:rsidR="00BE34BD">
        <w:t>directions to access</w:t>
      </w:r>
      <w:r w:rsidRPr="006D02CB" w:rsidR="00D6610A">
        <w:t xml:space="preserve"> </w:t>
      </w:r>
      <w:r w:rsidRPr="006D02CB" w:rsidR="00AD1A66">
        <w:t>the survey</w:t>
      </w:r>
      <w:r w:rsidRPr="006D02CB" w:rsidR="009C05FD">
        <w:t xml:space="preserve"> (Attachment F)</w:t>
      </w:r>
      <w:r w:rsidRPr="006D02CB" w:rsidR="00D6610A">
        <w:t xml:space="preserve">. </w:t>
      </w:r>
      <w:r w:rsidRPr="006D02CB" w:rsidR="00AD1A66">
        <w:t>All registrants</w:t>
      </w:r>
      <w:r w:rsidRPr="006D02CB" w:rsidR="006857EB">
        <w:t xml:space="preserve"> will </w:t>
      </w:r>
      <w:r w:rsidRPr="006D02CB" w:rsidR="2C6E533E">
        <w:t xml:space="preserve">receive an email invitation </w:t>
      </w:r>
      <w:r w:rsidRPr="006D02CB" w:rsidR="1DD89CA3">
        <w:t>immediately after the</w:t>
      </w:r>
      <w:r w:rsidRPr="006D02CB">
        <w:t xml:space="preserve"> respective</w:t>
      </w:r>
      <w:r w:rsidRPr="006D02CB" w:rsidR="1DD89CA3">
        <w:t xml:space="preserve"> training</w:t>
      </w:r>
      <w:r w:rsidRPr="006D02CB" w:rsidR="00091995">
        <w:t xml:space="preserve"> event</w:t>
      </w:r>
      <w:r w:rsidRPr="006D02CB" w:rsidR="00297DAF">
        <w:t xml:space="preserve"> (in person </w:t>
      </w:r>
      <w:r w:rsidRPr="006D02CB" w:rsidR="00411444">
        <w:t>and/</w:t>
      </w:r>
      <w:r w:rsidRPr="006D02CB" w:rsidR="00297DAF">
        <w:t>or virtual)</w:t>
      </w:r>
      <w:r w:rsidRPr="006D02CB" w:rsidR="1DD89CA3">
        <w:t xml:space="preserve"> </w:t>
      </w:r>
      <w:r w:rsidRPr="006D02CB" w:rsidR="2C6E533E">
        <w:t>at the email address provided during registration</w:t>
      </w:r>
      <w:r w:rsidRPr="006D02CB" w:rsidR="006E2725">
        <w:t xml:space="preserve"> (Attachment G)</w:t>
      </w:r>
      <w:r w:rsidRPr="006D02CB" w:rsidR="1DD89CA3">
        <w:t>. The email will include</w:t>
      </w:r>
      <w:r w:rsidRPr="006D02CB" w:rsidR="2C6E533E">
        <w:t xml:space="preserve"> an external Web link to </w:t>
      </w:r>
      <w:r w:rsidRPr="006D02CB" w:rsidR="00031CFC">
        <w:t>the</w:t>
      </w:r>
      <w:r w:rsidRPr="006D02CB" w:rsidR="008E39C6">
        <w:t>ir</w:t>
      </w:r>
      <w:r w:rsidRPr="006D02CB" w:rsidR="00031CFC">
        <w:t xml:space="preserve"> centralized </w:t>
      </w:r>
      <w:r w:rsidRPr="006D02CB" w:rsidR="006E1880">
        <w:t xml:space="preserve">survey </w:t>
      </w:r>
      <w:r w:rsidRPr="006D02CB" w:rsidR="00533C20">
        <w:t>launch</w:t>
      </w:r>
      <w:r w:rsidRPr="006D02CB" w:rsidR="006E1880">
        <w:t xml:space="preserve"> page</w:t>
      </w:r>
      <w:r w:rsidRPr="006D02CB" w:rsidR="0047215E">
        <w:t xml:space="preserve"> with an invitation to </w:t>
      </w:r>
      <w:r w:rsidRPr="006D02CB" w:rsidR="2C6E533E">
        <w:t>complete the</w:t>
      </w:r>
      <w:r w:rsidRPr="006D02CB" w:rsidR="00091995">
        <w:t xml:space="preserve"> </w:t>
      </w:r>
      <w:r w:rsidRPr="006D02CB" w:rsidR="004709E1">
        <w:t>post-event reaction</w:t>
      </w:r>
      <w:r w:rsidRPr="006D02CB" w:rsidR="2C6E533E">
        <w:t xml:space="preserve"> survey.</w:t>
      </w:r>
      <w:r w:rsidRPr="006D02CB" w:rsidR="00116871">
        <w:t xml:space="preserve"> </w:t>
      </w:r>
    </w:p>
    <w:p w:rsidR="00233F99" w:rsidRPr="006D02CB" w:rsidP="00181251" w14:paraId="301B2AB0" w14:textId="77777777"/>
    <w:p w:rsidR="00B46F2C" w:rsidRPr="006D02CB" w:rsidP="00A403BB" w14:paraId="274E9A10" w14:textId="77777777">
      <w:pPr>
        <w:rPr>
          <w:b/>
        </w:rPr>
      </w:pPr>
      <w:r w:rsidRPr="006D02CB">
        <w:rPr>
          <w:b/>
        </w:rPr>
        <w:t>Administration of the Instrument</w:t>
      </w:r>
    </w:p>
    <w:p w:rsidR="00B46F2C" w:rsidRPr="006D02CB" w:rsidP="00A403BB" w14:paraId="0D7928BD" w14:textId="77777777">
      <w:pPr>
        <w:pStyle w:val="ListParagraph"/>
        <w:numPr>
          <w:ilvl w:val="0"/>
          <w:numId w:val="17"/>
        </w:numPr>
      </w:pPr>
      <w:r w:rsidRPr="006D02CB">
        <w:t>How will you collect the information? (Check all that apply)</w:t>
      </w:r>
    </w:p>
    <w:p w:rsidR="00B46F2C" w:rsidRPr="006D02CB" w:rsidP="001B0AAA" w14:paraId="7C1C94BA" w14:textId="6572AACE">
      <w:pPr>
        <w:ind w:left="720"/>
      </w:pPr>
      <w:r w:rsidRPr="006D02CB">
        <w:t>[</w:t>
      </w:r>
      <w:r w:rsidRPr="006D02CB" w:rsidR="00DE5939">
        <w:t>X</w:t>
      </w:r>
      <w:r w:rsidRPr="006D02CB">
        <w:t xml:space="preserve">] Web-based or other forms of Social Media </w:t>
      </w:r>
    </w:p>
    <w:p w:rsidR="00B46F2C" w:rsidRPr="006D02CB" w:rsidP="001B0AAA" w14:paraId="6F829B01" w14:textId="77777777">
      <w:pPr>
        <w:ind w:left="720"/>
      </w:pPr>
      <w:r w:rsidRPr="006D02CB">
        <w:t>[  ] Telephone</w:t>
      </w:r>
      <w:r w:rsidRPr="006D02CB">
        <w:tab/>
      </w:r>
    </w:p>
    <w:p w:rsidR="00B46F2C" w:rsidRPr="006D02CB" w:rsidP="001B0AAA" w14:paraId="008163E3" w14:textId="77777777">
      <w:pPr>
        <w:ind w:left="720"/>
      </w:pPr>
      <w:r w:rsidRPr="006D02CB">
        <w:t>[  ] In-person</w:t>
      </w:r>
      <w:r w:rsidRPr="006D02CB">
        <w:tab/>
      </w:r>
    </w:p>
    <w:p w:rsidR="00B46F2C" w:rsidRPr="006D02CB" w:rsidP="001B0AAA" w14:paraId="7EE1ABF1" w14:textId="77777777">
      <w:pPr>
        <w:ind w:left="720"/>
      </w:pPr>
      <w:r w:rsidRPr="006D02CB">
        <w:t xml:space="preserve">[  ] Mail </w:t>
      </w:r>
    </w:p>
    <w:p w:rsidR="00B46F2C" w:rsidRPr="006D02CB" w:rsidP="001B0AAA" w14:paraId="328E2A66" w14:textId="287073F8">
      <w:pPr>
        <w:ind w:left="720"/>
      </w:pPr>
      <w:r w:rsidRPr="006D02CB">
        <w:t>[  ] Other, Explain</w:t>
      </w:r>
    </w:p>
    <w:p w:rsidR="003758D2" w:rsidRPr="006D02CB" w:rsidP="001B0AAA" w14:paraId="7D1DC456" w14:textId="77777777">
      <w:pPr>
        <w:ind w:left="720"/>
      </w:pPr>
    </w:p>
    <w:p w:rsidR="00B46F2C" w:rsidRPr="006D02CB" w:rsidP="00F24CFC" w14:paraId="12FD5503" w14:textId="5CEB91F3">
      <w:pPr>
        <w:pStyle w:val="ListParagraph"/>
        <w:numPr>
          <w:ilvl w:val="0"/>
          <w:numId w:val="17"/>
        </w:numPr>
      </w:pPr>
      <w:r w:rsidRPr="006D02CB">
        <w:t>Will interviewers or facilitators be used?  [  ] Yes [</w:t>
      </w:r>
      <w:r w:rsidRPr="006D02CB" w:rsidR="00915F25">
        <w:t>X</w:t>
      </w:r>
      <w:r w:rsidRPr="006D02CB">
        <w:t>] No</w:t>
      </w:r>
    </w:p>
    <w:p w:rsidR="00D542A8" w:rsidRPr="006D02CB" w:rsidP="00F24CFC" w14:paraId="67D78A5D" w14:textId="77777777">
      <w:pPr>
        <w:pStyle w:val="ListParagraph"/>
        <w:ind w:left="360"/>
      </w:pPr>
    </w:p>
    <w:p w:rsidR="00B46F2C" w:rsidRPr="006D02CB" w:rsidP="00F24CFC" w14:paraId="1BB31248" w14:textId="008F8800">
      <w:pPr>
        <w:pStyle w:val="ListParagraph"/>
        <w:ind w:left="360"/>
      </w:pPr>
      <w:r w:rsidRPr="006D02CB">
        <w:t xml:space="preserve">To make it easier to provide </w:t>
      </w:r>
      <w:r w:rsidRPr="006D02CB" w:rsidR="00AD44C7">
        <w:t xml:space="preserve">session and post-event </w:t>
      </w:r>
      <w:r w:rsidRPr="006D02CB">
        <w:t xml:space="preserve">feedback, attendees will have the option to access all session surveys from a centralized survey </w:t>
      </w:r>
      <w:r w:rsidRPr="006D02CB" w:rsidR="00533C20">
        <w:t>launch</w:t>
      </w:r>
      <w:r w:rsidRPr="006D02CB">
        <w:t xml:space="preserve"> page in the event application (Attachment E). </w:t>
      </w:r>
      <w:r w:rsidRPr="006D02CB" w:rsidR="4B3976F5">
        <w:t xml:space="preserve">During the </w:t>
      </w:r>
      <w:r w:rsidRPr="006D02CB" w:rsidR="7C98AB3A">
        <w:t xml:space="preserve">closing </w:t>
      </w:r>
      <w:r w:rsidRPr="006D02CB" w:rsidR="47A5F414">
        <w:t>session</w:t>
      </w:r>
      <w:r w:rsidRPr="006D02CB" w:rsidR="00721312">
        <w:t xml:space="preserve"> for each event (in-person and virtual)</w:t>
      </w:r>
      <w:r w:rsidRPr="006D02CB" w:rsidR="7C98AB3A">
        <w:t xml:space="preserve">, a </w:t>
      </w:r>
      <w:r w:rsidRPr="006D02CB" w:rsidR="5E683EF9">
        <w:t xml:space="preserve">chat message to </w:t>
      </w:r>
      <w:r w:rsidRPr="006D02CB" w:rsidR="00D61F08">
        <w:t>closing plenary participants</w:t>
      </w:r>
      <w:r w:rsidRPr="006D02CB" w:rsidR="5E683EF9">
        <w:t xml:space="preserve"> </w:t>
      </w:r>
      <w:r w:rsidRPr="006D02CB" w:rsidR="00326628">
        <w:t xml:space="preserve">(Attachment </w:t>
      </w:r>
      <w:r w:rsidRPr="006D02CB" w:rsidR="00AD44C7">
        <w:t>F</w:t>
      </w:r>
      <w:r w:rsidRPr="006D02CB" w:rsidR="00326628">
        <w:t xml:space="preserve">) </w:t>
      </w:r>
      <w:r w:rsidRPr="006D02CB" w:rsidR="5E683EF9">
        <w:t xml:space="preserve">will </w:t>
      </w:r>
      <w:r w:rsidRPr="006D02CB" w:rsidR="008B3B09">
        <w:t xml:space="preserve">invite attendees’ </w:t>
      </w:r>
      <w:r w:rsidRPr="006D02CB" w:rsidR="00326628">
        <w:t>feedback and direct them</w:t>
      </w:r>
      <w:r w:rsidRPr="006D02CB" w:rsidR="70F0EC5D">
        <w:t xml:space="preserve"> to the</w:t>
      </w:r>
      <w:r w:rsidRPr="006D02CB" w:rsidR="00387FBB">
        <w:t>ir</w:t>
      </w:r>
      <w:r w:rsidRPr="006D02CB" w:rsidR="70F0EC5D">
        <w:t xml:space="preserve"> </w:t>
      </w:r>
      <w:r w:rsidRPr="006D02CB" w:rsidR="00387FBB">
        <w:t xml:space="preserve">centralized </w:t>
      </w:r>
      <w:r w:rsidRPr="006D02CB" w:rsidR="00D61F08">
        <w:t xml:space="preserve">survey </w:t>
      </w:r>
      <w:r w:rsidRPr="006D02CB" w:rsidR="00533C20">
        <w:t>launch</w:t>
      </w:r>
      <w:r w:rsidRPr="006D02CB" w:rsidR="00D61F08">
        <w:t xml:space="preserve"> </w:t>
      </w:r>
      <w:r w:rsidRPr="006D02CB" w:rsidR="00387FBB">
        <w:t xml:space="preserve">page to complete the </w:t>
      </w:r>
      <w:r w:rsidRPr="006D02CB" w:rsidR="00326628">
        <w:t xml:space="preserve">corresponding </w:t>
      </w:r>
      <w:r w:rsidRPr="006D02CB" w:rsidR="00721312">
        <w:t xml:space="preserve">post-event </w:t>
      </w:r>
      <w:r w:rsidRPr="006D02CB" w:rsidR="70F0EC5D">
        <w:t>survey</w:t>
      </w:r>
      <w:r w:rsidRPr="006D02CB" w:rsidR="5E683EF9">
        <w:t xml:space="preserve">. </w:t>
      </w:r>
      <w:r w:rsidRPr="006D02CB" w:rsidR="1DD89CA3">
        <w:t>Immediately after the training ends</w:t>
      </w:r>
      <w:r w:rsidRPr="006D02CB" w:rsidR="666547F5">
        <w:t xml:space="preserve">, </w:t>
      </w:r>
      <w:r w:rsidRPr="006D02CB" w:rsidR="5A03F41C">
        <w:t xml:space="preserve">all registrants </w:t>
      </w:r>
      <w:r w:rsidRPr="006D02CB" w:rsidR="005B4D1B">
        <w:t xml:space="preserve">also </w:t>
      </w:r>
      <w:r w:rsidRPr="006D02CB" w:rsidR="666547F5">
        <w:t>will receive an email invitation to complete the</w:t>
      </w:r>
      <w:r w:rsidRPr="006D02CB" w:rsidR="00322B72">
        <w:t xml:space="preserve"> post-event</w:t>
      </w:r>
      <w:r w:rsidRPr="006D02CB" w:rsidR="666547F5">
        <w:t xml:space="preserve"> survey (Attachment</w:t>
      </w:r>
      <w:r w:rsidRPr="006D02CB" w:rsidR="00B45407">
        <w:t xml:space="preserve"> </w:t>
      </w:r>
      <w:r w:rsidRPr="006D02CB" w:rsidR="00E47B88">
        <w:t>G</w:t>
      </w:r>
      <w:r w:rsidRPr="006D02CB" w:rsidR="666547F5">
        <w:t xml:space="preserve">). </w:t>
      </w:r>
      <w:r w:rsidRPr="006D02CB" w:rsidR="65D1D099">
        <w:t>All r</w:t>
      </w:r>
      <w:r w:rsidRPr="006D02CB" w:rsidR="5A03F41C">
        <w:t>egistrants</w:t>
      </w:r>
      <w:r w:rsidRPr="006D02CB" w:rsidR="65D1D099">
        <w:t xml:space="preserve"> </w:t>
      </w:r>
      <w:r w:rsidRPr="006D02CB" w:rsidR="666547F5">
        <w:t xml:space="preserve">will receive </w:t>
      </w:r>
      <w:r w:rsidRPr="006D02CB" w:rsidR="1DD89CA3">
        <w:t xml:space="preserve">two </w:t>
      </w:r>
      <w:r w:rsidRPr="006D02CB" w:rsidR="666547F5">
        <w:t>email reminder</w:t>
      </w:r>
      <w:r w:rsidRPr="006D02CB" w:rsidR="003F36C7">
        <w:t>s</w:t>
      </w:r>
      <w:r w:rsidRPr="006D02CB" w:rsidR="1DD89CA3">
        <w:t xml:space="preserve"> at </w:t>
      </w:r>
      <w:r w:rsidRPr="006D02CB" w:rsidR="003F36C7">
        <w:t xml:space="preserve">one week </w:t>
      </w:r>
      <w:r w:rsidRPr="006D02CB" w:rsidR="1DD89CA3">
        <w:t xml:space="preserve">prior to the close of the survey </w:t>
      </w:r>
      <w:r w:rsidRPr="006D02CB" w:rsidR="003F36C7">
        <w:t>and two</w:t>
      </w:r>
      <w:r w:rsidRPr="006D02CB" w:rsidR="666547F5">
        <w:t xml:space="preserve"> day</w:t>
      </w:r>
      <w:r w:rsidRPr="006D02CB" w:rsidR="0141D19D">
        <w:t>s</w:t>
      </w:r>
      <w:r w:rsidRPr="006D02CB" w:rsidR="666547F5">
        <w:t xml:space="preserve"> prior to the close of the survey (Attachment </w:t>
      </w:r>
      <w:r w:rsidRPr="006D02CB" w:rsidR="00432666">
        <w:t>H</w:t>
      </w:r>
      <w:r w:rsidRPr="006D02CB" w:rsidR="666547F5">
        <w:t xml:space="preserve">).  </w:t>
      </w:r>
      <w:r w:rsidRPr="006D02CB" w:rsidR="00C0736C">
        <w:t>Each post-event</w:t>
      </w:r>
      <w:r w:rsidRPr="006D02CB" w:rsidR="666547F5">
        <w:t xml:space="preserve"> survey</w:t>
      </w:r>
      <w:r w:rsidRPr="006D02CB" w:rsidR="1DD89CA3">
        <w:t xml:space="preserve"> will remain open for two weeks</w:t>
      </w:r>
      <w:r w:rsidRPr="006D02CB" w:rsidR="666547F5">
        <w:t>.</w:t>
      </w:r>
    </w:p>
    <w:p w:rsidR="00D542A8" w:rsidRPr="006D02CB" w:rsidP="00F24CFC" w14:paraId="12060EEC" w14:textId="77777777">
      <w:pPr>
        <w:pStyle w:val="ListParagraph"/>
        <w:ind w:left="360"/>
      </w:pPr>
    </w:p>
    <w:p w:rsidR="00DA1B41" w:rsidRPr="006D02CB" w:rsidP="00F24CFC" w14:paraId="58DE1D31" w14:textId="77777777">
      <w:pPr>
        <w:pStyle w:val="ListParagraph"/>
        <w:ind w:left="360"/>
      </w:pPr>
    </w:p>
    <w:p w:rsidR="00B46F2C" w:rsidRPr="006D02CB" w:rsidP="007E2DE0" w14:paraId="3FD124DB" w14:textId="25980303">
      <w:pPr>
        <w:rPr>
          <w:b/>
          <w:bCs/>
        </w:rPr>
      </w:pPr>
      <w:r w:rsidRPr="006D02CB">
        <w:rPr>
          <w:b/>
          <w:bCs/>
        </w:rPr>
        <w:t>Please make sure that all instruments, instructions, and scripts are submitted with the request.</w:t>
      </w:r>
    </w:p>
    <w:p w:rsidR="00057B2F" w:rsidRPr="006D02CB" w:rsidP="00250B25" w14:paraId="485F6325" w14:textId="2B3367C2">
      <w:pPr>
        <w:pStyle w:val="ListParagraph"/>
        <w:numPr>
          <w:ilvl w:val="0"/>
          <w:numId w:val="19"/>
        </w:numPr>
        <w:ind w:left="1530" w:right="-360" w:hanging="1530"/>
      </w:pPr>
      <w:r w:rsidRPr="006D02CB">
        <w:t>I</w:t>
      </w:r>
      <w:r w:rsidRPr="006D02CB" w:rsidR="00633261">
        <w:t>nstrument</w:t>
      </w:r>
      <w:r w:rsidRPr="006D02CB" w:rsidR="00CF06D5">
        <w:t xml:space="preserve"> 1</w:t>
      </w:r>
      <w:r w:rsidRPr="006D02CB" w:rsidR="00185F67">
        <w:t>–</w:t>
      </w:r>
      <w:r w:rsidRPr="006D02CB" w:rsidR="00FF7D18">
        <w:t>Skill-Building Workshop Survey</w:t>
      </w:r>
      <w:r w:rsidRPr="006D02CB" w:rsidR="00633261">
        <w:t xml:space="preserve"> (Word </w:t>
      </w:r>
      <w:r w:rsidRPr="006D02CB" w:rsidR="00FC2BD1">
        <w:t xml:space="preserve">and </w:t>
      </w:r>
      <w:r w:rsidRPr="006D02CB" w:rsidR="00394B83">
        <w:t>Web</w:t>
      </w:r>
      <w:r w:rsidRPr="006D02CB" w:rsidR="00FC2BD1">
        <w:t xml:space="preserve"> </w:t>
      </w:r>
      <w:r w:rsidRPr="006D02CB">
        <w:t>V</w:t>
      </w:r>
      <w:r w:rsidRPr="006D02CB" w:rsidR="00633261">
        <w:t>ersion</w:t>
      </w:r>
      <w:r w:rsidRPr="006D02CB" w:rsidR="00394B83">
        <w:t>s</w:t>
      </w:r>
      <w:r w:rsidRPr="006D02CB" w:rsidR="00633261">
        <w:t>)</w:t>
      </w:r>
    </w:p>
    <w:p w:rsidR="00057B2F" w:rsidRPr="006D02CB" w:rsidP="00250B25" w14:paraId="0AA9DDBB" w14:textId="6686B557">
      <w:pPr>
        <w:pStyle w:val="ListParagraph"/>
        <w:numPr>
          <w:ilvl w:val="0"/>
          <w:numId w:val="19"/>
        </w:numPr>
        <w:ind w:left="1530" w:right="-360" w:hanging="1530"/>
      </w:pPr>
      <w:r w:rsidRPr="006D02CB">
        <w:t>I</w:t>
      </w:r>
      <w:r w:rsidRPr="006D02CB" w:rsidR="00633261">
        <w:t>nstrument</w:t>
      </w:r>
      <w:r w:rsidRPr="006D02CB" w:rsidR="001656DC">
        <w:t xml:space="preserve"> 2</w:t>
      </w:r>
      <w:r w:rsidRPr="006D02CB" w:rsidR="00185F67">
        <w:t>–</w:t>
      </w:r>
      <w:r w:rsidRPr="006D02CB" w:rsidR="001656DC">
        <w:t>Special Session Survey</w:t>
      </w:r>
      <w:r w:rsidRPr="006D02CB" w:rsidR="00633261">
        <w:t xml:space="preserve"> (</w:t>
      </w:r>
      <w:r w:rsidRPr="006D02CB" w:rsidR="00EC1410">
        <w:t xml:space="preserve">Word and </w:t>
      </w:r>
      <w:r w:rsidRPr="006D02CB" w:rsidR="00D158F5">
        <w:t xml:space="preserve">Web </w:t>
      </w:r>
      <w:r w:rsidRPr="006D02CB">
        <w:t>V</w:t>
      </w:r>
      <w:r w:rsidRPr="006D02CB" w:rsidR="00D158F5">
        <w:t>ersion</w:t>
      </w:r>
      <w:r w:rsidRPr="006D02CB" w:rsidR="00394B83">
        <w:t>s</w:t>
      </w:r>
      <w:r w:rsidRPr="006D02CB" w:rsidR="00D158F5">
        <w:t>)</w:t>
      </w:r>
    </w:p>
    <w:p w:rsidR="00057B2F" w:rsidRPr="006D02CB" w:rsidP="00185F67" w14:paraId="6837C315" w14:textId="4EF4BD87">
      <w:pPr>
        <w:pStyle w:val="ListParagraph"/>
        <w:numPr>
          <w:ilvl w:val="0"/>
          <w:numId w:val="19"/>
        </w:numPr>
        <w:ind w:left="1530" w:right="-630" w:hanging="1530"/>
      </w:pPr>
      <w:r w:rsidRPr="006D02CB">
        <w:t>I</w:t>
      </w:r>
      <w:r w:rsidRPr="006D02CB" w:rsidR="00D158F5">
        <w:t>nstrument</w:t>
      </w:r>
      <w:r w:rsidRPr="006D02CB" w:rsidR="00DB4E8A">
        <w:t xml:space="preserve"> 3</w:t>
      </w:r>
      <w:r w:rsidRPr="006D02CB" w:rsidR="00185F67">
        <w:t>–</w:t>
      </w:r>
      <w:r w:rsidRPr="006D02CB" w:rsidR="00DB4E8A">
        <w:t>Post-Event Survey for In-Person Attendee</w:t>
      </w:r>
      <w:r w:rsidRPr="006D02CB" w:rsidR="00FF167B">
        <w:t>s</w:t>
      </w:r>
      <w:r w:rsidRPr="006D02CB" w:rsidR="00D158F5">
        <w:t xml:space="preserve"> (</w:t>
      </w:r>
      <w:r w:rsidRPr="006D02CB" w:rsidR="00CB25AF">
        <w:t xml:space="preserve">Word and </w:t>
      </w:r>
      <w:r w:rsidRPr="006D02CB" w:rsidR="00D158F5">
        <w:t xml:space="preserve">Web </w:t>
      </w:r>
      <w:r w:rsidRPr="006D02CB">
        <w:t>Version</w:t>
      </w:r>
      <w:r w:rsidRPr="006D02CB" w:rsidR="00394B83">
        <w:t>s</w:t>
      </w:r>
      <w:r w:rsidRPr="006D02CB" w:rsidR="00D158F5">
        <w:t>)</w:t>
      </w:r>
    </w:p>
    <w:p w:rsidR="00B16017" w:rsidRPr="006D02CB" w:rsidP="00250B25" w14:paraId="6479690A" w14:textId="0F07A259">
      <w:pPr>
        <w:pStyle w:val="ListParagraph"/>
        <w:numPr>
          <w:ilvl w:val="0"/>
          <w:numId w:val="19"/>
        </w:numPr>
        <w:ind w:left="1530" w:right="-360" w:hanging="1530"/>
      </w:pPr>
      <w:r w:rsidRPr="006D02CB">
        <w:t>Instrument 4</w:t>
      </w:r>
      <w:r w:rsidRPr="006D02CB" w:rsidR="00185F67">
        <w:t>–</w:t>
      </w:r>
      <w:r w:rsidRPr="006D02CB">
        <w:t>Post-Event Survey for Virtual Attendees (Word and Web Versions)</w:t>
      </w:r>
    </w:p>
    <w:p w:rsidR="00FB080F" w:rsidRPr="006D02CB" w:rsidP="00250B25" w14:paraId="1EBD3EB0" w14:textId="6A7FCD3D">
      <w:pPr>
        <w:pStyle w:val="ListParagraph"/>
        <w:numPr>
          <w:ilvl w:val="0"/>
          <w:numId w:val="19"/>
        </w:numPr>
        <w:ind w:left="1530" w:right="-360" w:hanging="1530"/>
      </w:pPr>
      <w:r w:rsidRPr="006D02CB">
        <w:t xml:space="preserve">Survey Access from Event Home Screen and </w:t>
      </w:r>
      <w:r w:rsidRPr="006D02CB" w:rsidR="00432666">
        <w:t>Centralized Survey L</w:t>
      </w:r>
      <w:r w:rsidRPr="006D02CB" w:rsidR="00D21395">
        <w:t>aunch</w:t>
      </w:r>
      <w:r w:rsidRPr="006D02CB" w:rsidR="00432666">
        <w:t xml:space="preserve"> Page</w:t>
      </w:r>
    </w:p>
    <w:p w:rsidR="00057B2F" w:rsidRPr="006D02CB" w:rsidP="00250B25" w14:paraId="60FB5CF6" w14:textId="71C0C39D">
      <w:pPr>
        <w:pStyle w:val="ListParagraph"/>
        <w:numPr>
          <w:ilvl w:val="0"/>
          <w:numId w:val="19"/>
        </w:numPr>
        <w:ind w:left="1530" w:right="-360" w:hanging="1530"/>
      </w:pPr>
      <w:r w:rsidRPr="006D02CB">
        <w:t>Event Push Notifications</w:t>
      </w:r>
      <w:r w:rsidRPr="006D02CB" w:rsidR="003713AB">
        <w:t>, Moderator Script,</w:t>
      </w:r>
      <w:r w:rsidRPr="006D02CB">
        <w:t xml:space="preserve"> and </w:t>
      </w:r>
      <w:r w:rsidRPr="006D02CB" w:rsidR="004D0278">
        <w:t xml:space="preserve">In-Session Chat Messages </w:t>
      </w:r>
    </w:p>
    <w:p w:rsidR="00057B2F" w:rsidRPr="006D02CB" w:rsidP="00250B25" w14:paraId="465F5C7D" w14:textId="01C8F13D">
      <w:pPr>
        <w:pStyle w:val="ListParagraph"/>
        <w:numPr>
          <w:ilvl w:val="0"/>
          <w:numId w:val="19"/>
        </w:numPr>
        <w:ind w:left="1530" w:right="-360" w:hanging="1530"/>
      </w:pPr>
      <w:r w:rsidRPr="006D02CB">
        <w:t xml:space="preserve">Post-Event Survey </w:t>
      </w:r>
      <w:r w:rsidRPr="006D02CB" w:rsidR="00B23BEB">
        <w:t xml:space="preserve">Email </w:t>
      </w:r>
      <w:r w:rsidRPr="006D02CB" w:rsidR="00786EC5">
        <w:t>Invitation</w:t>
      </w:r>
    </w:p>
    <w:p w:rsidR="003A4C87" w:rsidRPr="006D02CB" w:rsidP="00250B25" w14:paraId="557FB116" w14:textId="5ED2CE20">
      <w:pPr>
        <w:pStyle w:val="ListParagraph"/>
        <w:numPr>
          <w:ilvl w:val="0"/>
          <w:numId w:val="19"/>
        </w:numPr>
        <w:ind w:left="1530" w:right="-360" w:hanging="1530"/>
      </w:pPr>
      <w:r w:rsidRPr="006D02CB">
        <w:t xml:space="preserve">Post-Event Survey </w:t>
      </w:r>
      <w:r w:rsidRPr="006D02CB" w:rsidR="00B23BEB">
        <w:t xml:space="preserve">Email </w:t>
      </w:r>
      <w:r w:rsidRPr="006D02CB" w:rsidR="00786EC5">
        <w:t>Reminders</w:t>
      </w:r>
    </w:p>
    <w:p w:rsidR="00B46F2C" w:rsidP="00A96C04" w14:paraId="6717D2E3" w14:textId="385F28A3"/>
    <w:sectPr w:rsidSect="0019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3388" w14:paraId="77ECC49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7E4B5A7D" w14:textId="2597CEE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876F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3388" w14:paraId="1438041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3388" w14:paraId="66B0F8F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3388" w14:paraId="293165C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3388" w14:paraId="0CEF01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7E3D32"/>
    <w:multiLevelType w:val="hybridMultilevel"/>
    <w:tmpl w:val="F1365A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61F7C66"/>
    <w:multiLevelType w:val="hybridMultilevel"/>
    <w:tmpl w:val="2960CBD0"/>
    <w:lvl w:ilvl="0">
      <w:start w:val="1"/>
      <w:numFmt w:val="upperLetter"/>
      <w:lvlText w:val="Attachment 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8650660">
    <w:abstractNumId w:val="10"/>
  </w:num>
  <w:num w:numId="2" w16cid:durableId="2090034263">
    <w:abstractNumId w:val="18"/>
  </w:num>
  <w:num w:numId="3" w16cid:durableId="1221984798">
    <w:abstractNumId w:val="17"/>
  </w:num>
  <w:num w:numId="4" w16cid:durableId="1250239128">
    <w:abstractNumId w:val="19"/>
  </w:num>
  <w:num w:numId="5" w16cid:durableId="1042486705">
    <w:abstractNumId w:val="3"/>
  </w:num>
  <w:num w:numId="6" w16cid:durableId="1052847620">
    <w:abstractNumId w:val="1"/>
  </w:num>
  <w:num w:numId="7" w16cid:durableId="974140418">
    <w:abstractNumId w:val="8"/>
  </w:num>
  <w:num w:numId="8" w16cid:durableId="1780948721">
    <w:abstractNumId w:val="15"/>
  </w:num>
  <w:num w:numId="9" w16cid:durableId="866330417">
    <w:abstractNumId w:val="9"/>
  </w:num>
  <w:num w:numId="10" w16cid:durableId="1982609096">
    <w:abstractNumId w:val="2"/>
  </w:num>
  <w:num w:numId="11" w16cid:durableId="497042796">
    <w:abstractNumId w:val="6"/>
  </w:num>
  <w:num w:numId="12" w16cid:durableId="334305925">
    <w:abstractNumId w:val="7"/>
  </w:num>
  <w:num w:numId="13" w16cid:durableId="933437222">
    <w:abstractNumId w:val="0"/>
  </w:num>
  <w:num w:numId="14" w16cid:durableId="569660187">
    <w:abstractNumId w:val="16"/>
  </w:num>
  <w:num w:numId="15" w16cid:durableId="658996719">
    <w:abstractNumId w:val="13"/>
  </w:num>
  <w:num w:numId="16" w16cid:durableId="394400410">
    <w:abstractNumId w:val="11"/>
  </w:num>
  <w:num w:numId="17" w16cid:durableId="287394371">
    <w:abstractNumId w:val="4"/>
  </w:num>
  <w:num w:numId="18" w16cid:durableId="777220512">
    <w:abstractNumId w:val="5"/>
  </w:num>
  <w:num w:numId="19" w16cid:durableId="1036388187">
    <w:abstractNumId w:val="14"/>
  </w:num>
  <w:num w:numId="20" w16cid:durableId="15955061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doNotDisplayPageBoundarie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1050"/>
    <w:rsid w:val="000030C8"/>
    <w:rsid w:val="000079C5"/>
    <w:rsid w:val="000111EE"/>
    <w:rsid w:val="00012314"/>
    <w:rsid w:val="00012A4B"/>
    <w:rsid w:val="0001446C"/>
    <w:rsid w:val="00016ABC"/>
    <w:rsid w:val="000211A9"/>
    <w:rsid w:val="00023A57"/>
    <w:rsid w:val="0002428E"/>
    <w:rsid w:val="00027780"/>
    <w:rsid w:val="00031CFC"/>
    <w:rsid w:val="00032AF3"/>
    <w:rsid w:val="00042E4A"/>
    <w:rsid w:val="00043975"/>
    <w:rsid w:val="000443B0"/>
    <w:rsid w:val="000466F8"/>
    <w:rsid w:val="00047A64"/>
    <w:rsid w:val="00047DA7"/>
    <w:rsid w:val="00053801"/>
    <w:rsid w:val="00054268"/>
    <w:rsid w:val="00057B2F"/>
    <w:rsid w:val="00062309"/>
    <w:rsid w:val="000643EC"/>
    <w:rsid w:val="0006483B"/>
    <w:rsid w:val="00067329"/>
    <w:rsid w:val="000679F1"/>
    <w:rsid w:val="00070BC7"/>
    <w:rsid w:val="00074564"/>
    <w:rsid w:val="00075186"/>
    <w:rsid w:val="00075FAD"/>
    <w:rsid w:val="00076CD4"/>
    <w:rsid w:val="00077B21"/>
    <w:rsid w:val="00081782"/>
    <w:rsid w:val="00086442"/>
    <w:rsid w:val="00087D8E"/>
    <w:rsid w:val="00090A79"/>
    <w:rsid w:val="00091995"/>
    <w:rsid w:val="000919E2"/>
    <w:rsid w:val="00092973"/>
    <w:rsid w:val="00093DC6"/>
    <w:rsid w:val="000A01F4"/>
    <w:rsid w:val="000A327D"/>
    <w:rsid w:val="000A6BEA"/>
    <w:rsid w:val="000B2838"/>
    <w:rsid w:val="000B4C96"/>
    <w:rsid w:val="000C3684"/>
    <w:rsid w:val="000C5115"/>
    <w:rsid w:val="000D089E"/>
    <w:rsid w:val="000D0AC1"/>
    <w:rsid w:val="000D3F12"/>
    <w:rsid w:val="000D44CA"/>
    <w:rsid w:val="000D48DD"/>
    <w:rsid w:val="000E0C7B"/>
    <w:rsid w:val="000E1419"/>
    <w:rsid w:val="000E200B"/>
    <w:rsid w:val="000E3574"/>
    <w:rsid w:val="000E440E"/>
    <w:rsid w:val="000E4D57"/>
    <w:rsid w:val="000F102B"/>
    <w:rsid w:val="000F3684"/>
    <w:rsid w:val="000F68BE"/>
    <w:rsid w:val="000F6D85"/>
    <w:rsid w:val="000F78AC"/>
    <w:rsid w:val="00100585"/>
    <w:rsid w:val="001008C0"/>
    <w:rsid w:val="001067A9"/>
    <w:rsid w:val="00113388"/>
    <w:rsid w:val="00113E2D"/>
    <w:rsid w:val="00115DEE"/>
    <w:rsid w:val="00116871"/>
    <w:rsid w:val="001203F9"/>
    <w:rsid w:val="00122734"/>
    <w:rsid w:val="0012278C"/>
    <w:rsid w:val="0012457F"/>
    <w:rsid w:val="001247EA"/>
    <w:rsid w:val="0012692F"/>
    <w:rsid w:val="0013303E"/>
    <w:rsid w:val="00133084"/>
    <w:rsid w:val="00133197"/>
    <w:rsid w:val="00134DD2"/>
    <w:rsid w:val="0014096A"/>
    <w:rsid w:val="0014280E"/>
    <w:rsid w:val="00145293"/>
    <w:rsid w:val="00146B20"/>
    <w:rsid w:val="00150472"/>
    <w:rsid w:val="00153E17"/>
    <w:rsid w:val="00154493"/>
    <w:rsid w:val="00155AD5"/>
    <w:rsid w:val="001570C3"/>
    <w:rsid w:val="00164362"/>
    <w:rsid w:val="001656DC"/>
    <w:rsid w:val="00165C69"/>
    <w:rsid w:val="001673FD"/>
    <w:rsid w:val="001706A5"/>
    <w:rsid w:val="00170D16"/>
    <w:rsid w:val="0017126E"/>
    <w:rsid w:val="001714E5"/>
    <w:rsid w:val="0017292B"/>
    <w:rsid w:val="00174767"/>
    <w:rsid w:val="001762E0"/>
    <w:rsid w:val="00176915"/>
    <w:rsid w:val="00181251"/>
    <w:rsid w:val="00181464"/>
    <w:rsid w:val="00185F67"/>
    <w:rsid w:val="00186061"/>
    <w:rsid w:val="00190712"/>
    <w:rsid w:val="00191E2E"/>
    <w:rsid w:val="001927A4"/>
    <w:rsid w:val="00194AC6"/>
    <w:rsid w:val="00196DF1"/>
    <w:rsid w:val="001A091D"/>
    <w:rsid w:val="001A23B0"/>
    <w:rsid w:val="001A25CC"/>
    <w:rsid w:val="001A3022"/>
    <w:rsid w:val="001B03EB"/>
    <w:rsid w:val="001B0AAA"/>
    <w:rsid w:val="001B3E36"/>
    <w:rsid w:val="001B4F66"/>
    <w:rsid w:val="001B618C"/>
    <w:rsid w:val="001B6E8E"/>
    <w:rsid w:val="001B7555"/>
    <w:rsid w:val="001C22AC"/>
    <w:rsid w:val="001C22F7"/>
    <w:rsid w:val="001C2EF7"/>
    <w:rsid w:val="001C39F7"/>
    <w:rsid w:val="001C5C40"/>
    <w:rsid w:val="001C6A39"/>
    <w:rsid w:val="001D0073"/>
    <w:rsid w:val="001D09C1"/>
    <w:rsid w:val="001D2C39"/>
    <w:rsid w:val="001D60CC"/>
    <w:rsid w:val="001D650B"/>
    <w:rsid w:val="001D6A46"/>
    <w:rsid w:val="001E1981"/>
    <w:rsid w:val="001E1AA0"/>
    <w:rsid w:val="001E35B7"/>
    <w:rsid w:val="001E5B3E"/>
    <w:rsid w:val="001F034B"/>
    <w:rsid w:val="001F2142"/>
    <w:rsid w:val="001F4F1C"/>
    <w:rsid w:val="00201A13"/>
    <w:rsid w:val="00203D3C"/>
    <w:rsid w:val="00211B57"/>
    <w:rsid w:val="0021352C"/>
    <w:rsid w:val="00215219"/>
    <w:rsid w:val="00215A4E"/>
    <w:rsid w:val="0021748F"/>
    <w:rsid w:val="0023313E"/>
    <w:rsid w:val="00233F99"/>
    <w:rsid w:val="00237B48"/>
    <w:rsid w:val="002405C9"/>
    <w:rsid w:val="00242A85"/>
    <w:rsid w:val="0024521E"/>
    <w:rsid w:val="00250B25"/>
    <w:rsid w:val="00252DF3"/>
    <w:rsid w:val="0025358B"/>
    <w:rsid w:val="0025426A"/>
    <w:rsid w:val="00254C6E"/>
    <w:rsid w:val="002551DA"/>
    <w:rsid w:val="002631F0"/>
    <w:rsid w:val="00263C3D"/>
    <w:rsid w:val="00265236"/>
    <w:rsid w:val="00265244"/>
    <w:rsid w:val="00265E74"/>
    <w:rsid w:val="002712DD"/>
    <w:rsid w:val="00274D0B"/>
    <w:rsid w:val="002821FF"/>
    <w:rsid w:val="00282C4D"/>
    <w:rsid w:val="00284FFC"/>
    <w:rsid w:val="0028551C"/>
    <w:rsid w:val="00287DD8"/>
    <w:rsid w:val="00291893"/>
    <w:rsid w:val="00293809"/>
    <w:rsid w:val="00295075"/>
    <w:rsid w:val="00297DAF"/>
    <w:rsid w:val="002A00B9"/>
    <w:rsid w:val="002A0C8A"/>
    <w:rsid w:val="002A279E"/>
    <w:rsid w:val="002A34FB"/>
    <w:rsid w:val="002B05CE"/>
    <w:rsid w:val="002B207E"/>
    <w:rsid w:val="002B3C95"/>
    <w:rsid w:val="002C06D8"/>
    <w:rsid w:val="002C2334"/>
    <w:rsid w:val="002C2AA8"/>
    <w:rsid w:val="002C7CC6"/>
    <w:rsid w:val="002C7E6D"/>
    <w:rsid w:val="002D0352"/>
    <w:rsid w:val="002D0B92"/>
    <w:rsid w:val="002D7585"/>
    <w:rsid w:val="002E52CD"/>
    <w:rsid w:val="002E60D2"/>
    <w:rsid w:val="002F0636"/>
    <w:rsid w:val="002F19B0"/>
    <w:rsid w:val="002F670B"/>
    <w:rsid w:val="00303A0E"/>
    <w:rsid w:val="003067E5"/>
    <w:rsid w:val="00306AEE"/>
    <w:rsid w:val="00307B3E"/>
    <w:rsid w:val="0031088B"/>
    <w:rsid w:val="003112D2"/>
    <w:rsid w:val="00311589"/>
    <w:rsid w:val="00312CEF"/>
    <w:rsid w:val="003166EE"/>
    <w:rsid w:val="0032009B"/>
    <w:rsid w:val="003219D0"/>
    <w:rsid w:val="00321C63"/>
    <w:rsid w:val="00322314"/>
    <w:rsid w:val="00322B72"/>
    <w:rsid w:val="00324220"/>
    <w:rsid w:val="00325F38"/>
    <w:rsid w:val="0032634E"/>
    <w:rsid w:val="00326628"/>
    <w:rsid w:val="0032718D"/>
    <w:rsid w:val="0033066F"/>
    <w:rsid w:val="003317A8"/>
    <w:rsid w:val="00334B7E"/>
    <w:rsid w:val="0034394E"/>
    <w:rsid w:val="00344E43"/>
    <w:rsid w:val="00344FA8"/>
    <w:rsid w:val="00351697"/>
    <w:rsid w:val="003532FD"/>
    <w:rsid w:val="00355465"/>
    <w:rsid w:val="0035567C"/>
    <w:rsid w:val="0035621F"/>
    <w:rsid w:val="003567C5"/>
    <w:rsid w:val="003568C1"/>
    <w:rsid w:val="003662F2"/>
    <w:rsid w:val="003675DB"/>
    <w:rsid w:val="003713AB"/>
    <w:rsid w:val="003758D2"/>
    <w:rsid w:val="00375E4F"/>
    <w:rsid w:val="00377EB8"/>
    <w:rsid w:val="00380BA4"/>
    <w:rsid w:val="003828BB"/>
    <w:rsid w:val="003859BC"/>
    <w:rsid w:val="00387FBB"/>
    <w:rsid w:val="00391BB4"/>
    <w:rsid w:val="00394B83"/>
    <w:rsid w:val="003A29F5"/>
    <w:rsid w:val="003A3521"/>
    <w:rsid w:val="003A4324"/>
    <w:rsid w:val="003A4C87"/>
    <w:rsid w:val="003A70FE"/>
    <w:rsid w:val="003B39B8"/>
    <w:rsid w:val="003B54C1"/>
    <w:rsid w:val="003C4F49"/>
    <w:rsid w:val="003C7041"/>
    <w:rsid w:val="003D1743"/>
    <w:rsid w:val="003D3561"/>
    <w:rsid w:val="003D5BBE"/>
    <w:rsid w:val="003D6C81"/>
    <w:rsid w:val="003D727A"/>
    <w:rsid w:val="003E05AC"/>
    <w:rsid w:val="003E24A4"/>
    <w:rsid w:val="003E3C61"/>
    <w:rsid w:val="003E71B1"/>
    <w:rsid w:val="003F1C5B"/>
    <w:rsid w:val="003F36C7"/>
    <w:rsid w:val="00400A34"/>
    <w:rsid w:val="0040417A"/>
    <w:rsid w:val="00411444"/>
    <w:rsid w:val="0041337D"/>
    <w:rsid w:val="00413B70"/>
    <w:rsid w:val="00416F73"/>
    <w:rsid w:val="00417E36"/>
    <w:rsid w:val="0042367E"/>
    <w:rsid w:val="00423701"/>
    <w:rsid w:val="0042399D"/>
    <w:rsid w:val="00425D0A"/>
    <w:rsid w:val="00427A9C"/>
    <w:rsid w:val="00432666"/>
    <w:rsid w:val="00433041"/>
    <w:rsid w:val="00434E33"/>
    <w:rsid w:val="00440262"/>
    <w:rsid w:val="00441434"/>
    <w:rsid w:val="00446D2F"/>
    <w:rsid w:val="00450CC2"/>
    <w:rsid w:val="0045264C"/>
    <w:rsid w:val="00457177"/>
    <w:rsid w:val="00457D41"/>
    <w:rsid w:val="00460F74"/>
    <w:rsid w:val="00463CD9"/>
    <w:rsid w:val="00464D9A"/>
    <w:rsid w:val="00470808"/>
    <w:rsid w:val="004709E1"/>
    <w:rsid w:val="0047215E"/>
    <w:rsid w:val="00472F51"/>
    <w:rsid w:val="00472FC6"/>
    <w:rsid w:val="004756FA"/>
    <w:rsid w:val="004776A0"/>
    <w:rsid w:val="00481C73"/>
    <w:rsid w:val="00481DA2"/>
    <w:rsid w:val="0048461C"/>
    <w:rsid w:val="0048609E"/>
    <w:rsid w:val="004876EC"/>
    <w:rsid w:val="00487D21"/>
    <w:rsid w:val="00490B69"/>
    <w:rsid w:val="00493C3F"/>
    <w:rsid w:val="0049678B"/>
    <w:rsid w:val="004967F7"/>
    <w:rsid w:val="00497935"/>
    <w:rsid w:val="004A52CE"/>
    <w:rsid w:val="004A6D31"/>
    <w:rsid w:val="004B176F"/>
    <w:rsid w:val="004B3F77"/>
    <w:rsid w:val="004C02B7"/>
    <w:rsid w:val="004C4224"/>
    <w:rsid w:val="004C5A18"/>
    <w:rsid w:val="004C7558"/>
    <w:rsid w:val="004D0278"/>
    <w:rsid w:val="004D6E14"/>
    <w:rsid w:val="004E1C18"/>
    <w:rsid w:val="004E1CBD"/>
    <w:rsid w:val="004E345B"/>
    <w:rsid w:val="004E4E16"/>
    <w:rsid w:val="004E5592"/>
    <w:rsid w:val="004F1CB8"/>
    <w:rsid w:val="00500714"/>
    <w:rsid w:val="005009B0"/>
    <w:rsid w:val="00500E31"/>
    <w:rsid w:val="00503BA4"/>
    <w:rsid w:val="0050678E"/>
    <w:rsid w:val="00510F2D"/>
    <w:rsid w:val="0051147B"/>
    <w:rsid w:val="00512CA7"/>
    <w:rsid w:val="00522C82"/>
    <w:rsid w:val="00525D3E"/>
    <w:rsid w:val="00530903"/>
    <w:rsid w:val="0053134F"/>
    <w:rsid w:val="00531FD6"/>
    <w:rsid w:val="00532463"/>
    <w:rsid w:val="00533C20"/>
    <w:rsid w:val="00534F08"/>
    <w:rsid w:val="00541A3D"/>
    <w:rsid w:val="00542B88"/>
    <w:rsid w:val="005432F5"/>
    <w:rsid w:val="00546259"/>
    <w:rsid w:val="005476B6"/>
    <w:rsid w:val="0055596E"/>
    <w:rsid w:val="0055674C"/>
    <w:rsid w:val="005610E0"/>
    <w:rsid w:val="005646FB"/>
    <w:rsid w:val="00566BCC"/>
    <w:rsid w:val="00571ABE"/>
    <w:rsid w:val="00573444"/>
    <w:rsid w:val="00574F72"/>
    <w:rsid w:val="005755A9"/>
    <w:rsid w:val="00576D9B"/>
    <w:rsid w:val="005854F9"/>
    <w:rsid w:val="00590286"/>
    <w:rsid w:val="005913F4"/>
    <w:rsid w:val="005915B1"/>
    <w:rsid w:val="005924C7"/>
    <w:rsid w:val="00595974"/>
    <w:rsid w:val="005A011F"/>
    <w:rsid w:val="005A07DF"/>
    <w:rsid w:val="005A1006"/>
    <w:rsid w:val="005A1ED9"/>
    <w:rsid w:val="005A20DA"/>
    <w:rsid w:val="005A53D0"/>
    <w:rsid w:val="005B4D1B"/>
    <w:rsid w:val="005B5A80"/>
    <w:rsid w:val="005B6617"/>
    <w:rsid w:val="005C1572"/>
    <w:rsid w:val="005C217E"/>
    <w:rsid w:val="005C3DD1"/>
    <w:rsid w:val="005C5918"/>
    <w:rsid w:val="005C5ABC"/>
    <w:rsid w:val="005C6BCC"/>
    <w:rsid w:val="005C7A6F"/>
    <w:rsid w:val="005C7F09"/>
    <w:rsid w:val="005D087C"/>
    <w:rsid w:val="005D15F0"/>
    <w:rsid w:val="005D1D53"/>
    <w:rsid w:val="005D1D71"/>
    <w:rsid w:val="005E13B5"/>
    <w:rsid w:val="005E2FF0"/>
    <w:rsid w:val="005E4A25"/>
    <w:rsid w:val="005E714A"/>
    <w:rsid w:val="005F029B"/>
    <w:rsid w:val="005F2D92"/>
    <w:rsid w:val="005F3672"/>
    <w:rsid w:val="005F4FFE"/>
    <w:rsid w:val="005F6125"/>
    <w:rsid w:val="005F7806"/>
    <w:rsid w:val="0060003F"/>
    <w:rsid w:val="006009DA"/>
    <w:rsid w:val="00601298"/>
    <w:rsid w:val="00601698"/>
    <w:rsid w:val="00604A2E"/>
    <w:rsid w:val="0060572D"/>
    <w:rsid w:val="00606F6A"/>
    <w:rsid w:val="006078A1"/>
    <w:rsid w:val="00612789"/>
    <w:rsid w:val="00612A42"/>
    <w:rsid w:val="006140A0"/>
    <w:rsid w:val="0061648B"/>
    <w:rsid w:val="0061662C"/>
    <w:rsid w:val="00621E79"/>
    <w:rsid w:val="00633261"/>
    <w:rsid w:val="00635A48"/>
    <w:rsid w:val="00636621"/>
    <w:rsid w:val="00637970"/>
    <w:rsid w:val="006379EF"/>
    <w:rsid w:val="00642B49"/>
    <w:rsid w:val="006542E3"/>
    <w:rsid w:val="006561A2"/>
    <w:rsid w:val="00656D5E"/>
    <w:rsid w:val="00660A3F"/>
    <w:rsid w:val="00660B73"/>
    <w:rsid w:val="00662039"/>
    <w:rsid w:val="0066636E"/>
    <w:rsid w:val="0067087B"/>
    <w:rsid w:val="00671FC2"/>
    <w:rsid w:val="006732BC"/>
    <w:rsid w:val="00673E02"/>
    <w:rsid w:val="00676D91"/>
    <w:rsid w:val="006832D9"/>
    <w:rsid w:val="006857EB"/>
    <w:rsid w:val="00686F2D"/>
    <w:rsid w:val="0068B176"/>
    <w:rsid w:val="00690D22"/>
    <w:rsid w:val="0069403B"/>
    <w:rsid w:val="006A0130"/>
    <w:rsid w:val="006A35DB"/>
    <w:rsid w:val="006A3F93"/>
    <w:rsid w:val="006A4210"/>
    <w:rsid w:val="006A685E"/>
    <w:rsid w:val="006B04D3"/>
    <w:rsid w:val="006B0698"/>
    <w:rsid w:val="006B0B74"/>
    <w:rsid w:val="006B14DA"/>
    <w:rsid w:val="006B3217"/>
    <w:rsid w:val="006B4164"/>
    <w:rsid w:val="006B584C"/>
    <w:rsid w:val="006B78ED"/>
    <w:rsid w:val="006C11EF"/>
    <w:rsid w:val="006C13C6"/>
    <w:rsid w:val="006C1FE9"/>
    <w:rsid w:val="006D02CB"/>
    <w:rsid w:val="006D2A94"/>
    <w:rsid w:val="006E06EE"/>
    <w:rsid w:val="006E1880"/>
    <w:rsid w:val="006E2725"/>
    <w:rsid w:val="006F27D6"/>
    <w:rsid w:val="006F3DDE"/>
    <w:rsid w:val="006F7231"/>
    <w:rsid w:val="00704678"/>
    <w:rsid w:val="00712386"/>
    <w:rsid w:val="007127EB"/>
    <w:rsid w:val="0071360D"/>
    <w:rsid w:val="00713D7F"/>
    <w:rsid w:val="00714043"/>
    <w:rsid w:val="00715DB8"/>
    <w:rsid w:val="0071667B"/>
    <w:rsid w:val="00721312"/>
    <w:rsid w:val="007226BF"/>
    <w:rsid w:val="00725636"/>
    <w:rsid w:val="00725A88"/>
    <w:rsid w:val="00725FB3"/>
    <w:rsid w:val="00727BD1"/>
    <w:rsid w:val="00730D3A"/>
    <w:rsid w:val="00736EB7"/>
    <w:rsid w:val="0074072B"/>
    <w:rsid w:val="007425E7"/>
    <w:rsid w:val="007453D3"/>
    <w:rsid w:val="00745A86"/>
    <w:rsid w:val="00746F7F"/>
    <w:rsid w:val="00755135"/>
    <w:rsid w:val="0076379B"/>
    <w:rsid w:val="00764B0D"/>
    <w:rsid w:val="00767AD7"/>
    <w:rsid w:val="007718D8"/>
    <w:rsid w:val="0077212B"/>
    <w:rsid w:val="007722C0"/>
    <w:rsid w:val="007732A3"/>
    <w:rsid w:val="00773E88"/>
    <w:rsid w:val="00775AC9"/>
    <w:rsid w:val="00776053"/>
    <w:rsid w:val="007778CA"/>
    <w:rsid w:val="00781244"/>
    <w:rsid w:val="00782EE1"/>
    <w:rsid w:val="00785053"/>
    <w:rsid w:val="00785E90"/>
    <w:rsid w:val="00786EC5"/>
    <w:rsid w:val="007904A9"/>
    <w:rsid w:val="00790A6E"/>
    <w:rsid w:val="0079540C"/>
    <w:rsid w:val="007964A6"/>
    <w:rsid w:val="007A190A"/>
    <w:rsid w:val="007A19A8"/>
    <w:rsid w:val="007A4627"/>
    <w:rsid w:val="007A4D4D"/>
    <w:rsid w:val="007A6480"/>
    <w:rsid w:val="007A68CE"/>
    <w:rsid w:val="007A7D9B"/>
    <w:rsid w:val="007B05B4"/>
    <w:rsid w:val="007B22F6"/>
    <w:rsid w:val="007B66AD"/>
    <w:rsid w:val="007D0222"/>
    <w:rsid w:val="007D1709"/>
    <w:rsid w:val="007D67AE"/>
    <w:rsid w:val="007D7BEC"/>
    <w:rsid w:val="007E0DF0"/>
    <w:rsid w:val="007E1F7E"/>
    <w:rsid w:val="007E2DE0"/>
    <w:rsid w:val="007E375F"/>
    <w:rsid w:val="007E4037"/>
    <w:rsid w:val="007E58A1"/>
    <w:rsid w:val="007F0B72"/>
    <w:rsid w:val="007F1367"/>
    <w:rsid w:val="007F20AB"/>
    <w:rsid w:val="007F6533"/>
    <w:rsid w:val="00802607"/>
    <w:rsid w:val="00804FFE"/>
    <w:rsid w:val="00807302"/>
    <w:rsid w:val="008101A5"/>
    <w:rsid w:val="0081086D"/>
    <w:rsid w:val="00811447"/>
    <w:rsid w:val="00815B81"/>
    <w:rsid w:val="00815BFC"/>
    <w:rsid w:val="008201B9"/>
    <w:rsid w:val="00822663"/>
    <w:rsid w:val="00822664"/>
    <w:rsid w:val="00822E28"/>
    <w:rsid w:val="008357E3"/>
    <w:rsid w:val="00842087"/>
    <w:rsid w:val="00843796"/>
    <w:rsid w:val="00857A9E"/>
    <w:rsid w:val="008609A1"/>
    <w:rsid w:val="00862B88"/>
    <w:rsid w:val="008642E0"/>
    <w:rsid w:val="0086492E"/>
    <w:rsid w:val="00871E6E"/>
    <w:rsid w:val="00872281"/>
    <w:rsid w:val="008723A0"/>
    <w:rsid w:val="00872D9F"/>
    <w:rsid w:val="008756E2"/>
    <w:rsid w:val="0088354D"/>
    <w:rsid w:val="00885074"/>
    <w:rsid w:val="00885D69"/>
    <w:rsid w:val="008915AA"/>
    <w:rsid w:val="00891879"/>
    <w:rsid w:val="00895229"/>
    <w:rsid w:val="00897527"/>
    <w:rsid w:val="00897E65"/>
    <w:rsid w:val="008A3447"/>
    <w:rsid w:val="008A7491"/>
    <w:rsid w:val="008B1287"/>
    <w:rsid w:val="008B3B09"/>
    <w:rsid w:val="008B5CEB"/>
    <w:rsid w:val="008C0723"/>
    <w:rsid w:val="008D255E"/>
    <w:rsid w:val="008D6C3F"/>
    <w:rsid w:val="008E39C6"/>
    <w:rsid w:val="008E5C28"/>
    <w:rsid w:val="008E7AF9"/>
    <w:rsid w:val="008F0203"/>
    <w:rsid w:val="008F0813"/>
    <w:rsid w:val="008F1447"/>
    <w:rsid w:val="008F50D4"/>
    <w:rsid w:val="008F7E64"/>
    <w:rsid w:val="00900DAD"/>
    <w:rsid w:val="009128DD"/>
    <w:rsid w:val="00912945"/>
    <w:rsid w:val="00915F25"/>
    <w:rsid w:val="009160ED"/>
    <w:rsid w:val="00918D25"/>
    <w:rsid w:val="00921D46"/>
    <w:rsid w:val="009239AA"/>
    <w:rsid w:val="009244A5"/>
    <w:rsid w:val="00930B43"/>
    <w:rsid w:val="00933DC1"/>
    <w:rsid w:val="00935927"/>
    <w:rsid w:val="00935ADA"/>
    <w:rsid w:val="00940A0F"/>
    <w:rsid w:val="009422FC"/>
    <w:rsid w:val="009440FA"/>
    <w:rsid w:val="00944A89"/>
    <w:rsid w:val="00944B73"/>
    <w:rsid w:val="00944BE7"/>
    <w:rsid w:val="00946B6C"/>
    <w:rsid w:val="00947C4B"/>
    <w:rsid w:val="009500D4"/>
    <w:rsid w:val="00953CF4"/>
    <w:rsid w:val="00953D2F"/>
    <w:rsid w:val="00955A71"/>
    <w:rsid w:val="0096108F"/>
    <w:rsid w:val="00962A2E"/>
    <w:rsid w:val="00962A3A"/>
    <w:rsid w:val="00965AEA"/>
    <w:rsid w:val="0096766C"/>
    <w:rsid w:val="009708CB"/>
    <w:rsid w:val="0097117B"/>
    <w:rsid w:val="00972F91"/>
    <w:rsid w:val="00976B2D"/>
    <w:rsid w:val="00981244"/>
    <w:rsid w:val="00981813"/>
    <w:rsid w:val="00982E4A"/>
    <w:rsid w:val="00983F2C"/>
    <w:rsid w:val="00987D0E"/>
    <w:rsid w:val="00995614"/>
    <w:rsid w:val="009A711F"/>
    <w:rsid w:val="009B3BBD"/>
    <w:rsid w:val="009B42E1"/>
    <w:rsid w:val="009C05FD"/>
    <w:rsid w:val="009C0FFC"/>
    <w:rsid w:val="009C13B9"/>
    <w:rsid w:val="009C5072"/>
    <w:rsid w:val="009C6310"/>
    <w:rsid w:val="009D01A2"/>
    <w:rsid w:val="009D21AD"/>
    <w:rsid w:val="009E1CAA"/>
    <w:rsid w:val="009E55B3"/>
    <w:rsid w:val="009F467E"/>
    <w:rsid w:val="009F5923"/>
    <w:rsid w:val="009F796F"/>
    <w:rsid w:val="00A015F5"/>
    <w:rsid w:val="00A04B92"/>
    <w:rsid w:val="00A0723B"/>
    <w:rsid w:val="00A074D9"/>
    <w:rsid w:val="00A11BEB"/>
    <w:rsid w:val="00A1447A"/>
    <w:rsid w:val="00A148FC"/>
    <w:rsid w:val="00A149C6"/>
    <w:rsid w:val="00A168C7"/>
    <w:rsid w:val="00A174E3"/>
    <w:rsid w:val="00A2040F"/>
    <w:rsid w:val="00A20A74"/>
    <w:rsid w:val="00A27BAD"/>
    <w:rsid w:val="00A33792"/>
    <w:rsid w:val="00A3565A"/>
    <w:rsid w:val="00A403BB"/>
    <w:rsid w:val="00A6071A"/>
    <w:rsid w:val="00A61F06"/>
    <w:rsid w:val="00A674DF"/>
    <w:rsid w:val="00A70B53"/>
    <w:rsid w:val="00A75F37"/>
    <w:rsid w:val="00A83AA6"/>
    <w:rsid w:val="00A856E3"/>
    <w:rsid w:val="00A85DBC"/>
    <w:rsid w:val="00A87E91"/>
    <w:rsid w:val="00A9169D"/>
    <w:rsid w:val="00A91C95"/>
    <w:rsid w:val="00A93716"/>
    <w:rsid w:val="00A96C04"/>
    <w:rsid w:val="00AA1156"/>
    <w:rsid w:val="00AA1CF1"/>
    <w:rsid w:val="00AA3615"/>
    <w:rsid w:val="00AA3BBA"/>
    <w:rsid w:val="00AA561E"/>
    <w:rsid w:val="00AA59B9"/>
    <w:rsid w:val="00AA67F0"/>
    <w:rsid w:val="00AA7AC4"/>
    <w:rsid w:val="00AA7FDD"/>
    <w:rsid w:val="00AB25E3"/>
    <w:rsid w:val="00AB4814"/>
    <w:rsid w:val="00AB5E2A"/>
    <w:rsid w:val="00AB6B50"/>
    <w:rsid w:val="00AC1306"/>
    <w:rsid w:val="00AC7654"/>
    <w:rsid w:val="00AC7956"/>
    <w:rsid w:val="00AD01EA"/>
    <w:rsid w:val="00AD1A66"/>
    <w:rsid w:val="00AD3D72"/>
    <w:rsid w:val="00AD44C7"/>
    <w:rsid w:val="00AD6F91"/>
    <w:rsid w:val="00AD7062"/>
    <w:rsid w:val="00AD7BCF"/>
    <w:rsid w:val="00AE1491"/>
    <w:rsid w:val="00AE1809"/>
    <w:rsid w:val="00AE2654"/>
    <w:rsid w:val="00AE4693"/>
    <w:rsid w:val="00AE65DE"/>
    <w:rsid w:val="00AE6C34"/>
    <w:rsid w:val="00AF12A2"/>
    <w:rsid w:val="00AF5312"/>
    <w:rsid w:val="00B01A63"/>
    <w:rsid w:val="00B0515F"/>
    <w:rsid w:val="00B16017"/>
    <w:rsid w:val="00B17C16"/>
    <w:rsid w:val="00B2046C"/>
    <w:rsid w:val="00B23BEB"/>
    <w:rsid w:val="00B26C48"/>
    <w:rsid w:val="00B2791A"/>
    <w:rsid w:val="00B32593"/>
    <w:rsid w:val="00B33978"/>
    <w:rsid w:val="00B33EF2"/>
    <w:rsid w:val="00B37FCA"/>
    <w:rsid w:val="00B3F178"/>
    <w:rsid w:val="00B41320"/>
    <w:rsid w:val="00B45407"/>
    <w:rsid w:val="00B46B18"/>
    <w:rsid w:val="00B46F2C"/>
    <w:rsid w:val="00B671FB"/>
    <w:rsid w:val="00B710A6"/>
    <w:rsid w:val="00B71528"/>
    <w:rsid w:val="00B72BBF"/>
    <w:rsid w:val="00B74DDE"/>
    <w:rsid w:val="00B76F71"/>
    <w:rsid w:val="00B80D76"/>
    <w:rsid w:val="00B8118D"/>
    <w:rsid w:val="00B82137"/>
    <w:rsid w:val="00B867EA"/>
    <w:rsid w:val="00B876F2"/>
    <w:rsid w:val="00B915E5"/>
    <w:rsid w:val="00B91D7C"/>
    <w:rsid w:val="00B922B3"/>
    <w:rsid w:val="00B93C4B"/>
    <w:rsid w:val="00B93E00"/>
    <w:rsid w:val="00B953ED"/>
    <w:rsid w:val="00B97DE2"/>
    <w:rsid w:val="00BA0FCD"/>
    <w:rsid w:val="00BA2105"/>
    <w:rsid w:val="00BA3550"/>
    <w:rsid w:val="00BA422C"/>
    <w:rsid w:val="00BA7E06"/>
    <w:rsid w:val="00BB1D9D"/>
    <w:rsid w:val="00BB43B5"/>
    <w:rsid w:val="00BB6219"/>
    <w:rsid w:val="00BB6552"/>
    <w:rsid w:val="00BC272A"/>
    <w:rsid w:val="00BD1CE0"/>
    <w:rsid w:val="00BD290F"/>
    <w:rsid w:val="00BD4DE5"/>
    <w:rsid w:val="00BE0860"/>
    <w:rsid w:val="00BE166D"/>
    <w:rsid w:val="00BE2492"/>
    <w:rsid w:val="00BE34BD"/>
    <w:rsid w:val="00BE3BD9"/>
    <w:rsid w:val="00BF3A4B"/>
    <w:rsid w:val="00BF4D56"/>
    <w:rsid w:val="00C008AA"/>
    <w:rsid w:val="00C00979"/>
    <w:rsid w:val="00C032BD"/>
    <w:rsid w:val="00C0736C"/>
    <w:rsid w:val="00C11FFB"/>
    <w:rsid w:val="00C12F79"/>
    <w:rsid w:val="00C1417A"/>
    <w:rsid w:val="00C14CC4"/>
    <w:rsid w:val="00C15B01"/>
    <w:rsid w:val="00C20FAE"/>
    <w:rsid w:val="00C264C3"/>
    <w:rsid w:val="00C33C52"/>
    <w:rsid w:val="00C364BC"/>
    <w:rsid w:val="00C3696C"/>
    <w:rsid w:val="00C40D8B"/>
    <w:rsid w:val="00C51260"/>
    <w:rsid w:val="00C51E97"/>
    <w:rsid w:val="00C524A7"/>
    <w:rsid w:val="00C65F3F"/>
    <w:rsid w:val="00C67EA8"/>
    <w:rsid w:val="00C77C12"/>
    <w:rsid w:val="00C808D2"/>
    <w:rsid w:val="00C809B5"/>
    <w:rsid w:val="00C8407A"/>
    <w:rsid w:val="00C8488C"/>
    <w:rsid w:val="00C84FD9"/>
    <w:rsid w:val="00C86E91"/>
    <w:rsid w:val="00C8702B"/>
    <w:rsid w:val="00C8760A"/>
    <w:rsid w:val="00C9260C"/>
    <w:rsid w:val="00C946B3"/>
    <w:rsid w:val="00C9606B"/>
    <w:rsid w:val="00C96E18"/>
    <w:rsid w:val="00C97018"/>
    <w:rsid w:val="00CA2355"/>
    <w:rsid w:val="00CA2650"/>
    <w:rsid w:val="00CA4DD0"/>
    <w:rsid w:val="00CA4F25"/>
    <w:rsid w:val="00CA679A"/>
    <w:rsid w:val="00CA67C1"/>
    <w:rsid w:val="00CB08EC"/>
    <w:rsid w:val="00CB1078"/>
    <w:rsid w:val="00CB1808"/>
    <w:rsid w:val="00CB25AF"/>
    <w:rsid w:val="00CB26E6"/>
    <w:rsid w:val="00CB3864"/>
    <w:rsid w:val="00CB7907"/>
    <w:rsid w:val="00CC42E4"/>
    <w:rsid w:val="00CC47FA"/>
    <w:rsid w:val="00CC6FAF"/>
    <w:rsid w:val="00CD1AB7"/>
    <w:rsid w:val="00CD38A1"/>
    <w:rsid w:val="00CD46BF"/>
    <w:rsid w:val="00CD4BD3"/>
    <w:rsid w:val="00CE0001"/>
    <w:rsid w:val="00CE503E"/>
    <w:rsid w:val="00CE5874"/>
    <w:rsid w:val="00CE58A1"/>
    <w:rsid w:val="00CE678A"/>
    <w:rsid w:val="00CE6A03"/>
    <w:rsid w:val="00CE7721"/>
    <w:rsid w:val="00CF06D5"/>
    <w:rsid w:val="00CF6C6F"/>
    <w:rsid w:val="00D00CDD"/>
    <w:rsid w:val="00D058E1"/>
    <w:rsid w:val="00D10920"/>
    <w:rsid w:val="00D11624"/>
    <w:rsid w:val="00D158F5"/>
    <w:rsid w:val="00D15C0D"/>
    <w:rsid w:val="00D2031C"/>
    <w:rsid w:val="00D20BBD"/>
    <w:rsid w:val="00D21395"/>
    <w:rsid w:val="00D24698"/>
    <w:rsid w:val="00D26DE1"/>
    <w:rsid w:val="00D27FCF"/>
    <w:rsid w:val="00D32790"/>
    <w:rsid w:val="00D33ABF"/>
    <w:rsid w:val="00D34C65"/>
    <w:rsid w:val="00D35457"/>
    <w:rsid w:val="00D4021F"/>
    <w:rsid w:val="00D473F1"/>
    <w:rsid w:val="00D52664"/>
    <w:rsid w:val="00D541DF"/>
    <w:rsid w:val="00D542A8"/>
    <w:rsid w:val="00D5480E"/>
    <w:rsid w:val="00D61F08"/>
    <w:rsid w:val="00D62A52"/>
    <w:rsid w:val="00D63250"/>
    <w:rsid w:val="00D6383F"/>
    <w:rsid w:val="00D6610A"/>
    <w:rsid w:val="00D71221"/>
    <w:rsid w:val="00D722BE"/>
    <w:rsid w:val="00D73A58"/>
    <w:rsid w:val="00D777A1"/>
    <w:rsid w:val="00D81350"/>
    <w:rsid w:val="00D90527"/>
    <w:rsid w:val="00D9094B"/>
    <w:rsid w:val="00D917F2"/>
    <w:rsid w:val="00D96418"/>
    <w:rsid w:val="00D9786B"/>
    <w:rsid w:val="00D97C34"/>
    <w:rsid w:val="00DA1B41"/>
    <w:rsid w:val="00DA217C"/>
    <w:rsid w:val="00DA2CED"/>
    <w:rsid w:val="00DA3839"/>
    <w:rsid w:val="00DA59EF"/>
    <w:rsid w:val="00DB03F5"/>
    <w:rsid w:val="00DB4E8A"/>
    <w:rsid w:val="00DB59D0"/>
    <w:rsid w:val="00DB5CAF"/>
    <w:rsid w:val="00DC1ECD"/>
    <w:rsid w:val="00DC33D3"/>
    <w:rsid w:val="00DC3998"/>
    <w:rsid w:val="00DC3FB3"/>
    <w:rsid w:val="00DC7F8E"/>
    <w:rsid w:val="00DD227A"/>
    <w:rsid w:val="00DE0201"/>
    <w:rsid w:val="00DE0FBA"/>
    <w:rsid w:val="00DE16AF"/>
    <w:rsid w:val="00DE32DF"/>
    <w:rsid w:val="00DE5939"/>
    <w:rsid w:val="00DF03ED"/>
    <w:rsid w:val="00DF0A67"/>
    <w:rsid w:val="00DF0DC9"/>
    <w:rsid w:val="00DF1702"/>
    <w:rsid w:val="00E02391"/>
    <w:rsid w:val="00E132F7"/>
    <w:rsid w:val="00E2306B"/>
    <w:rsid w:val="00E252F3"/>
    <w:rsid w:val="00E26329"/>
    <w:rsid w:val="00E27BE3"/>
    <w:rsid w:val="00E27CF4"/>
    <w:rsid w:val="00E3020C"/>
    <w:rsid w:val="00E35376"/>
    <w:rsid w:val="00E405ED"/>
    <w:rsid w:val="00E40B50"/>
    <w:rsid w:val="00E41A18"/>
    <w:rsid w:val="00E47B88"/>
    <w:rsid w:val="00E50293"/>
    <w:rsid w:val="00E53EA0"/>
    <w:rsid w:val="00E57B71"/>
    <w:rsid w:val="00E62BB0"/>
    <w:rsid w:val="00E636A9"/>
    <w:rsid w:val="00E636FA"/>
    <w:rsid w:val="00E63F8C"/>
    <w:rsid w:val="00E650DB"/>
    <w:rsid w:val="00E65FFC"/>
    <w:rsid w:val="00E67E87"/>
    <w:rsid w:val="00E7261C"/>
    <w:rsid w:val="00E740C5"/>
    <w:rsid w:val="00E75842"/>
    <w:rsid w:val="00E762C4"/>
    <w:rsid w:val="00E80951"/>
    <w:rsid w:val="00E83661"/>
    <w:rsid w:val="00E854FE"/>
    <w:rsid w:val="00E8658C"/>
    <w:rsid w:val="00E86CC6"/>
    <w:rsid w:val="00E871E1"/>
    <w:rsid w:val="00E9518E"/>
    <w:rsid w:val="00E96F67"/>
    <w:rsid w:val="00E9788B"/>
    <w:rsid w:val="00EA1B39"/>
    <w:rsid w:val="00EA753F"/>
    <w:rsid w:val="00EA7C8B"/>
    <w:rsid w:val="00EB4EF7"/>
    <w:rsid w:val="00EB55A4"/>
    <w:rsid w:val="00EB56B3"/>
    <w:rsid w:val="00EC1410"/>
    <w:rsid w:val="00EC1CE9"/>
    <w:rsid w:val="00EC1D75"/>
    <w:rsid w:val="00EC23A3"/>
    <w:rsid w:val="00EC3BAC"/>
    <w:rsid w:val="00EC408C"/>
    <w:rsid w:val="00EC50C1"/>
    <w:rsid w:val="00EC6191"/>
    <w:rsid w:val="00ED1DAD"/>
    <w:rsid w:val="00ED40E9"/>
    <w:rsid w:val="00ED411A"/>
    <w:rsid w:val="00ED549E"/>
    <w:rsid w:val="00ED6492"/>
    <w:rsid w:val="00ED760C"/>
    <w:rsid w:val="00ED761A"/>
    <w:rsid w:val="00EE092E"/>
    <w:rsid w:val="00EE146D"/>
    <w:rsid w:val="00EE2561"/>
    <w:rsid w:val="00EE5252"/>
    <w:rsid w:val="00EF0656"/>
    <w:rsid w:val="00EF1BC1"/>
    <w:rsid w:val="00EF2095"/>
    <w:rsid w:val="00EF3E27"/>
    <w:rsid w:val="00EF42F9"/>
    <w:rsid w:val="00EF484B"/>
    <w:rsid w:val="00EF51F6"/>
    <w:rsid w:val="00EF5995"/>
    <w:rsid w:val="00F06866"/>
    <w:rsid w:val="00F121F6"/>
    <w:rsid w:val="00F132BA"/>
    <w:rsid w:val="00F1552E"/>
    <w:rsid w:val="00F15956"/>
    <w:rsid w:val="00F166E4"/>
    <w:rsid w:val="00F1735A"/>
    <w:rsid w:val="00F248E3"/>
    <w:rsid w:val="00F24CFC"/>
    <w:rsid w:val="00F25C55"/>
    <w:rsid w:val="00F25FA1"/>
    <w:rsid w:val="00F27E45"/>
    <w:rsid w:val="00F3170F"/>
    <w:rsid w:val="00F3472B"/>
    <w:rsid w:val="00F34CF4"/>
    <w:rsid w:val="00F4017B"/>
    <w:rsid w:val="00F40824"/>
    <w:rsid w:val="00F432F0"/>
    <w:rsid w:val="00F43B08"/>
    <w:rsid w:val="00F45043"/>
    <w:rsid w:val="00F45C8C"/>
    <w:rsid w:val="00F45EA2"/>
    <w:rsid w:val="00F50153"/>
    <w:rsid w:val="00F54BF6"/>
    <w:rsid w:val="00F54F36"/>
    <w:rsid w:val="00F54FA8"/>
    <w:rsid w:val="00F55388"/>
    <w:rsid w:val="00F5734B"/>
    <w:rsid w:val="00F57BFC"/>
    <w:rsid w:val="00F57DD5"/>
    <w:rsid w:val="00F60CA9"/>
    <w:rsid w:val="00F61034"/>
    <w:rsid w:val="00F6172C"/>
    <w:rsid w:val="00F6529A"/>
    <w:rsid w:val="00F66433"/>
    <w:rsid w:val="00F6785D"/>
    <w:rsid w:val="00F70DA3"/>
    <w:rsid w:val="00F73166"/>
    <w:rsid w:val="00F765C3"/>
    <w:rsid w:val="00F80E06"/>
    <w:rsid w:val="00F81B76"/>
    <w:rsid w:val="00F822B5"/>
    <w:rsid w:val="00F82638"/>
    <w:rsid w:val="00F82954"/>
    <w:rsid w:val="00F847CE"/>
    <w:rsid w:val="00F921FC"/>
    <w:rsid w:val="00F9737C"/>
    <w:rsid w:val="00F976B0"/>
    <w:rsid w:val="00FA1BFE"/>
    <w:rsid w:val="00FA41EB"/>
    <w:rsid w:val="00FA6DE7"/>
    <w:rsid w:val="00FB080F"/>
    <w:rsid w:val="00FB0B83"/>
    <w:rsid w:val="00FB1EE4"/>
    <w:rsid w:val="00FB3364"/>
    <w:rsid w:val="00FB6CB5"/>
    <w:rsid w:val="00FB6FFB"/>
    <w:rsid w:val="00FC0A8E"/>
    <w:rsid w:val="00FC0DE3"/>
    <w:rsid w:val="00FC192B"/>
    <w:rsid w:val="00FC1DCF"/>
    <w:rsid w:val="00FC2BD1"/>
    <w:rsid w:val="00FC395F"/>
    <w:rsid w:val="00FC39EE"/>
    <w:rsid w:val="00FC3F94"/>
    <w:rsid w:val="00FC4C73"/>
    <w:rsid w:val="00FC52DA"/>
    <w:rsid w:val="00FC5750"/>
    <w:rsid w:val="00FC5CD7"/>
    <w:rsid w:val="00FC620B"/>
    <w:rsid w:val="00FC6D75"/>
    <w:rsid w:val="00FD4D49"/>
    <w:rsid w:val="00FD50F6"/>
    <w:rsid w:val="00FD5CEA"/>
    <w:rsid w:val="00FD6D92"/>
    <w:rsid w:val="00FE2FA6"/>
    <w:rsid w:val="00FE3DF2"/>
    <w:rsid w:val="00FF061A"/>
    <w:rsid w:val="00FF167B"/>
    <w:rsid w:val="00FF41B0"/>
    <w:rsid w:val="00FF4FBF"/>
    <w:rsid w:val="00FF57DF"/>
    <w:rsid w:val="00FF5D6E"/>
    <w:rsid w:val="00FF6309"/>
    <w:rsid w:val="00FF63BD"/>
    <w:rsid w:val="00FF7812"/>
    <w:rsid w:val="00FF7D18"/>
    <w:rsid w:val="0141D19D"/>
    <w:rsid w:val="01574A21"/>
    <w:rsid w:val="01AB9B8D"/>
    <w:rsid w:val="02196F50"/>
    <w:rsid w:val="02BB2D07"/>
    <w:rsid w:val="02E9EF5D"/>
    <w:rsid w:val="0301C4AA"/>
    <w:rsid w:val="0342BA8D"/>
    <w:rsid w:val="03CA6C94"/>
    <w:rsid w:val="03CF55A1"/>
    <w:rsid w:val="04200C94"/>
    <w:rsid w:val="045713DD"/>
    <w:rsid w:val="046EB385"/>
    <w:rsid w:val="063E9ECE"/>
    <w:rsid w:val="0699696B"/>
    <w:rsid w:val="079AABBF"/>
    <w:rsid w:val="0802B1CA"/>
    <w:rsid w:val="0845CDB3"/>
    <w:rsid w:val="08D74648"/>
    <w:rsid w:val="08F286B6"/>
    <w:rsid w:val="097A3B52"/>
    <w:rsid w:val="0BCFC07E"/>
    <w:rsid w:val="0BE24CC1"/>
    <w:rsid w:val="0C159375"/>
    <w:rsid w:val="0C1F6F9B"/>
    <w:rsid w:val="0C332E1B"/>
    <w:rsid w:val="0C4FB2C9"/>
    <w:rsid w:val="0CB25BF8"/>
    <w:rsid w:val="0D07E77F"/>
    <w:rsid w:val="0D11653B"/>
    <w:rsid w:val="0DA07EB5"/>
    <w:rsid w:val="0DFEE6C5"/>
    <w:rsid w:val="0E59ADA3"/>
    <w:rsid w:val="0E8C86F7"/>
    <w:rsid w:val="0EF064ED"/>
    <w:rsid w:val="0F1B72DE"/>
    <w:rsid w:val="0F2767E4"/>
    <w:rsid w:val="0F50FA14"/>
    <w:rsid w:val="104D903C"/>
    <w:rsid w:val="10A7A737"/>
    <w:rsid w:val="111C6E88"/>
    <w:rsid w:val="11678F74"/>
    <w:rsid w:val="11D8CD88"/>
    <w:rsid w:val="1203851E"/>
    <w:rsid w:val="14968320"/>
    <w:rsid w:val="14F3A84E"/>
    <w:rsid w:val="16038906"/>
    <w:rsid w:val="16470903"/>
    <w:rsid w:val="1648546F"/>
    <w:rsid w:val="16B287BB"/>
    <w:rsid w:val="1701AE04"/>
    <w:rsid w:val="17829CB2"/>
    <w:rsid w:val="17C9B107"/>
    <w:rsid w:val="17FA4E32"/>
    <w:rsid w:val="1878B2ED"/>
    <w:rsid w:val="18C72BD6"/>
    <w:rsid w:val="194DB960"/>
    <w:rsid w:val="19881CD4"/>
    <w:rsid w:val="199732E9"/>
    <w:rsid w:val="1AFD9044"/>
    <w:rsid w:val="1B3B0ADE"/>
    <w:rsid w:val="1B71F8CF"/>
    <w:rsid w:val="1BB21A1C"/>
    <w:rsid w:val="1BCF0034"/>
    <w:rsid w:val="1C0E90FD"/>
    <w:rsid w:val="1C6074E7"/>
    <w:rsid w:val="1CDF6536"/>
    <w:rsid w:val="1D89A22F"/>
    <w:rsid w:val="1DD89CA3"/>
    <w:rsid w:val="1E38F28B"/>
    <w:rsid w:val="1F257290"/>
    <w:rsid w:val="1F4F3041"/>
    <w:rsid w:val="1F5399AF"/>
    <w:rsid w:val="1FF4A559"/>
    <w:rsid w:val="1FFDDD9B"/>
    <w:rsid w:val="20BD411C"/>
    <w:rsid w:val="211CF771"/>
    <w:rsid w:val="21929A11"/>
    <w:rsid w:val="21B460D4"/>
    <w:rsid w:val="21E0D019"/>
    <w:rsid w:val="220008BC"/>
    <w:rsid w:val="22240E87"/>
    <w:rsid w:val="225D1352"/>
    <w:rsid w:val="22646A96"/>
    <w:rsid w:val="230C63AE"/>
    <w:rsid w:val="2337AF1E"/>
    <w:rsid w:val="238048FA"/>
    <w:rsid w:val="25318E58"/>
    <w:rsid w:val="25A833D9"/>
    <w:rsid w:val="26BBBE4A"/>
    <w:rsid w:val="26EC1D4A"/>
    <w:rsid w:val="27A269FF"/>
    <w:rsid w:val="27F315A2"/>
    <w:rsid w:val="2930B394"/>
    <w:rsid w:val="2978C430"/>
    <w:rsid w:val="2A32D862"/>
    <w:rsid w:val="2A3E174C"/>
    <w:rsid w:val="2A51C7BC"/>
    <w:rsid w:val="2A555B10"/>
    <w:rsid w:val="2A6D01D1"/>
    <w:rsid w:val="2A70CD38"/>
    <w:rsid w:val="2AE5B54B"/>
    <w:rsid w:val="2B047101"/>
    <w:rsid w:val="2B13D8CA"/>
    <w:rsid w:val="2B193A45"/>
    <w:rsid w:val="2B7FFC7F"/>
    <w:rsid w:val="2B8C05F6"/>
    <w:rsid w:val="2C2EA3F1"/>
    <w:rsid w:val="2C4E613A"/>
    <w:rsid w:val="2C6E533E"/>
    <w:rsid w:val="2C72F74B"/>
    <w:rsid w:val="2D8CFBD2"/>
    <w:rsid w:val="2DBD4A00"/>
    <w:rsid w:val="2E44AD6F"/>
    <w:rsid w:val="2E79BB7F"/>
    <w:rsid w:val="2E7D3CA2"/>
    <w:rsid w:val="2E9D2162"/>
    <w:rsid w:val="2EC0774F"/>
    <w:rsid w:val="2F292CE8"/>
    <w:rsid w:val="2F6644B3"/>
    <w:rsid w:val="2FA7545F"/>
    <w:rsid w:val="2FA88EF4"/>
    <w:rsid w:val="30063901"/>
    <w:rsid w:val="300B0CE4"/>
    <w:rsid w:val="301E92F4"/>
    <w:rsid w:val="30D8C6A3"/>
    <w:rsid w:val="31013893"/>
    <w:rsid w:val="314F9E55"/>
    <w:rsid w:val="315C921D"/>
    <w:rsid w:val="31611F3C"/>
    <w:rsid w:val="31D4C224"/>
    <w:rsid w:val="31E49A79"/>
    <w:rsid w:val="320FC2AD"/>
    <w:rsid w:val="326151AD"/>
    <w:rsid w:val="3283C770"/>
    <w:rsid w:val="32C1AD22"/>
    <w:rsid w:val="32C81A2B"/>
    <w:rsid w:val="3346DF90"/>
    <w:rsid w:val="33E2DC71"/>
    <w:rsid w:val="340B046E"/>
    <w:rsid w:val="34A666A1"/>
    <w:rsid w:val="36D240E7"/>
    <w:rsid w:val="37674483"/>
    <w:rsid w:val="377EEA2B"/>
    <w:rsid w:val="37A538E7"/>
    <w:rsid w:val="38239CF8"/>
    <w:rsid w:val="385AFB1A"/>
    <w:rsid w:val="38D09331"/>
    <w:rsid w:val="394A661E"/>
    <w:rsid w:val="39944B3C"/>
    <w:rsid w:val="39E3EFD5"/>
    <w:rsid w:val="3A2E8AD6"/>
    <w:rsid w:val="3B4AC833"/>
    <w:rsid w:val="3B6D9EAA"/>
    <w:rsid w:val="3BC3AD02"/>
    <w:rsid w:val="3BE10B0D"/>
    <w:rsid w:val="3BF6F515"/>
    <w:rsid w:val="3C014826"/>
    <w:rsid w:val="3CB4A529"/>
    <w:rsid w:val="3D210854"/>
    <w:rsid w:val="3D954655"/>
    <w:rsid w:val="3DAB0D22"/>
    <w:rsid w:val="3E0F666C"/>
    <w:rsid w:val="3F8B4847"/>
    <w:rsid w:val="3F948478"/>
    <w:rsid w:val="3FCD2730"/>
    <w:rsid w:val="40182C41"/>
    <w:rsid w:val="40249C36"/>
    <w:rsid w:val="402D3B01"/>
    <w:rsid w:val="41DD8A5A"/>
    <w:rsid w:val="4275518D"/>
    <w:rsid w:val="437FAB4B"/>
    <w:rsid w:val="43983AB6"/>
    <w:rsid w:val="4416812D"/>
    <w:rsid w:val="441B335E"/>
    <w:rsid w:val="44A052F8"/>
    <w:rsid w:val="44ECFBB6"/>
    <w:rsid w:val="45070E53"/>
    <w:rsid w:val="45525470"/>
    <w:rsid w:val="45B44EFB"/>
    <w:rsid w:val="46386338"/>
    <w:rsid w:val="466D392C"/>
    <w:rsid w:val="46B9EE4E"/>
    <w:rsid w:val="471329DE"/>
    <w:rsid w:val="4754CB38"/>
    <w:rsid w:val="475EAE5D"/>
    <w:rsid w:val="478FCF2B"/>
    <w:rsid w:val="47A5F414"/>
    <w:rsid w:val="47D25366"/>
    <w:rsid w:val="47FC6BE9"/>
    <w:rsid w:val="48249C78"/>
    <w:rsid w:val="4855F599"/>
    <w:rsid w:val="487A9246"/>
    <w:rsid w:val="487C58C7"/>
    <w:rsid w:val="48D931B1"/>
    <w:rsid w:val="494F7D69"/>
    <w:rsid w:val="49694064"/>
    <w:rsid w:val="4A247BC7"/>
    <w:rsid w:val="4A3E7F29"/>
    <w:rsid w:val="4A749120"/>
    <w:rsid w:val="4B09F428"/>
    <w:rsid w:val="4B3976F5"/>
    <w:rsid w:val="4B3E57EE"/>
    <w:rsid w:val="4BB24447"/>
    <w:rsid w:val="4BD09F25"/>
    <w:rsid w:val="4D1ECEA1"/>
    <w:rsid w:val="4DB04354"/>
    <w:rsid w:val="4E144701"/>
    <w:rsid w:val="4E332004"/>
    <w:rsid w:val="5014035A"/>
    <w:rsid w:val="50CB2DD7"/>
    <w:rsid w:val="51293C41"/>
    <w:rsid w:val="51397B3F"/>
    <w:rsid w:val="517CE0CA"/>
    <w:rsid w:val="5194FBD8"/>
    <w:rsid w:val="51F50795"/>
    <w:rsid w:val="52281797"/>
    <w:rsid w:val="53334AAD"/>
    <w:rsid w:val="53729A9F"/>
    <w:rsid w:val="53B79E8C"/>
    <w:rsid w:val="53C644C5"/>
    <w:rsid w:val="540F4399"/>
    <w:rsid w:val="545A71D7"/>
    <w:rsid w:val="5494210D"/>
    <w:rsid w:val="54D7D200"/>
    <w:rsid w:val="5572E89B"/>
    <w:rsid w:val="55E0E4DB"/>
    <w:rsid w:val="56162CAC"/>
    <w:rsid w:val="564E2FFB"/>
    <w:rsid w:val="56B04230"/>
    <w:rsid w:val="56E99998"/>
    <w:rsid w:val="5728ED18"/>
    <w:rsid w:val="5734C865"/>
    <w:rsid w:val="57DB7555"/>
    <w:rsid w:val="5819F79C"/>
    <w:rsid w:val="59BBCA6E"/>
    <w:rsid w:val="59BFF011"/>
    <w:rsid w:val="5A03F41C"/>
    <w:rsid w:val="5AABFCF3"/>
    <w:rsid w:val="5AAF9A09"/>
    <w:rsid w:val="5AB3762E"/>
    <w:rsid w:val="5B823CC2"/>
    <w:rsid w:val="5BC03E87"/>
    <w:rsid w:val="5BD6CF8C"/>
    <w:rsid w:val="5C2022A9"/>
    <w:rsid w:val="5C22421F"/>
    <w:rsid w:val="5C7E976A"/>
    <w:rsid w:val="5D2A4BC5"/>
    <w:rsid w:val="5DF90F9C"/>
    <w:rsid w:val="5E683EF9"/>
    <w:rsid w:val="5ECEE1D6"/>
    <w:rsid w:val="5F408774"/>
    <w:rsid w:val="60BD07D0"/>
    <w:rsid w:val="60D4EF2C"/>
    <w:rsid w:val="614C275E"/>
    <w:rsid w:val="617CE95D"/>
    <w:rsid w:val="6181F137"/>
    <w:rsid w:val="61BC5CAA"/>
    <w:rsid w:val="62270740"/>
    <w:rsid w:val="62DDFFD1"/>
    <w:rsid w:val="63864527"/>
    <w:rsid w:val="63E89258"/>
    <w:rsid w:val="642CDC11"/>
    <w:rsid w:val="64721A94"/>
    <w:rsid w:val="64AFFAF3"/>
    <w:rsid w:val="654B3037"/>
    <w:rsid w:val="65AD0BA6"/>
    <w:rsid w:val="65C8BC02"/>
    <w:rsid w:val="65D1D099"/>
    <w:rsid w:val="6617D6BA"/>
    <w:rsid w:val="666547F5"/>
    <w:rsid w:val="6679A14B"/>
    <w:rsid w:val="67A26459"/>
    <w:rsid w:val="6A13D45D"/>
    <w:rsid w:val="6A1EA15A"/>
    <w:rsid w:val="6B91F629"/>
    <w:rsid w:val="6BBA71BB"/>
    <w:rsid w:val="6C16F0F9"/>
    <w:rsid w:val="6C3FB890"/>
    <w:rsid w:val="6C6C027C"/>
    <w:rsid w:val="6C93AA3D"/>
    <w:rsid w:val="6CD35526"/>
    <w:rsid w:val="6D937E56"/>
    <w:rsid w:val="6EA03C87"/>
    <w:rsid w:val="6F3156E3"/>
    <w:rsid w:val="6F3EFF28"/>
    <w:rsid w:val="6FA05075"/>
    <w:rsid w:val="6FFC535A"/>
    <w:rsid w:val="702E6A01"/>
    <w:rsid w:val="70707AC1"/>
    <w:rsid w:val="70F0EC5D"/>
    <w:rsid w:val="7227B5EB"/>
    <w:rsid w:val="73607005"/>
    <w:rsid w:val="7362533D"/>
    <w:rsid w:val="73D757C0"/>
    <w:rsid w:val="742DCB22"/>
    <w:rsid w:val="74333B88"/>
    <w:rsid w:val="7440E489"/>
    <w:rsid w:val="7457CE45"/>
    <w:rsid w:val="75A01C7B"/>
    <w:rsid w:val="763D0195"/>
    <w:rsid w:val="76982366"/>
    <w:rsid w:val="76B50F62"/>
    <w:rsid w:val="774C9C0B"/>
    <w:rsid w:val="776E9C34"/>
    <w:rsid w:val="792CE81D"/>
    <w:rsid w:val="796FB6AC"/>
    <w:rsid w:val="79A4B8B1"/>
    <w:rsid w:val="7A3A5E69"/>
    <w:rsid w:val="7ACDCBE8"/>
    <w:rsid w:val="7B99AA0E"/>
    <w:rsid w:val="7C3A2B86"/>
    <w:rsid w:val="7C62377B"/>
    <w:rsid w:val="7C98AB3A"/>
    <w:rsid w:val="7D5401A8"/>
    <w:rsid w:val="7D74536C"/>
    <w:rsid w:val="7DAEB758"/>
    <w:rsid w:val="7E89E028"/>
    <w:rsid w:val="7F7D84B7"/>
    <w:rsid w:val="7F85BA86"/>
    <w:rsid w:val="7FA172EA"/>
    <w:rsid w:val="7FDDDD2B"/>
    <w:rsid w:val="7FDE113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695F0"/>
  <w15:docId w15:val="{5EAFBB42-35C6-417B-8BDC-9096BA09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913F4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42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E29735EC7E048B317629824F3C6C2" ma:contentTypeVersion="15" ma:contentTypeDescription="Create a new document." ma:contentTypeScope="" ma:versionID="b8e0c3029dc7872ee9d2df9be69d45e8">
  <xsd:schema xmlns:xsd="http://www.w3.org/2001/XMLSchema" xmlns:xs="http://www.w3.org/2001/XMLSchema" xmlns:p="http://schemas.microsoft.com/office/2006/metadata/properties" xmlns:ns2="aeddc57e-36eb-4c2b-bcb6-66f49e586641" xmlns:ns3="db76390e-f4cf-41d2-93e5-461b3cd39f49" targetNamespace="http://schemas.microsoft.com/office/2006/metadata/properties" ma:root="true" ma:fieldsID="a39b71cd46f7ea115e74614e7d61d291" ns2:_="" ns3:_="">
    <xsd:import namespace="aeddc57e-36eb-4c2b-bcb6-66f49e586641"/>
    <xsd:import namespace="db76390e-f4cf-41d2-93e5-461b3cd3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c57e-36eb-4c2b-bcb6-66f49e5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cb87692-ed96-4526-ba8c-52cf66958459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dc57e-36eb-4c2b-bcb6-66f49e586641">
      <Terms xmlns="http://schemas.microsoft.com/office/infopath/2007/PartnerControls"/>
    </lcf76f155ced4ddcb4097134ff3c332f>
    <TaxCatchAll xmlns="db76390e-f4cf-41d2-93e5-461b3cd39f4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07448-E21B-477E-B3FB-6E9202727A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E826-09EF-4366-BD14-22192B4E5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dc57e-36eb-4c2b-bcb6-66f49e586641"/>
    <ds:schemaRef ds:uri="db76390e-f4cf-41d2-93e5-461b3cd39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7710BC-7C86-41B5-B675-DF6C7760F77D}">
  <ds:schemaRefs>
    <ds:schemaRef ds:uri="http://schemas.microsoft.com/office/2006/metadata/properties"/>
    <ds:schemaRef ds:uri="http://schemas.microsoft.com/office/infopath/2007/PartnerControls"/>
    <ds:schemaRef ds:uri="aeddc57e-36eb-4c2b-bcb6-66f49e586641"/>
    <ds:schemaRef ds:uri="db76390e-f4cf-41d2-93e5-461b3cd39f49"/>
  </ds:schemaRefs>
</ds:datastoreItem>
</file>

<file path=customXml/itemProps4.xml><?xml version="1.0" encoding="utf-8"?>
<ds:datastoreItem xmlns:ds="http://schemas.openxmlformats.org/officeDocument/2006/customXml" ds:itemID="{6DB336A1-74EB-4C04-B234-61A60FCE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2340</Words>
  <Characters>13015</Characters>
  <Application>Microsoft Office Word</Application>
  <DocSecurity>0</DocSecurity>
  <Lines>309</Lines>
  <Paragraphs>150</Paragraphs>
  <ScaleCrop>false</ScaleCrop>
  <Company>ssa</Company>
  <LinksUpToDate>false</LinksUpToDate>
  <CharactersWithSpaces>15205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Mumford, Karen (CDC/DDPHSS/CSELS/OD)</cp:lastModifiedBy>
  <cp:revision>2</cp:revision>
  <cp:lastPrinted>2019-03-29T19:58:00Z</cp:lastPrinted>
  <dcterms:created xsi:type="dcterms:W3CDTF">2023-04-20T16:19:00Z</dcterms:created>
  <dcterms:modified xsi:type="dcterms:W3CDTF">2023-04-20T16:19:00Z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0x010100629E29735EC7E048B317629824F3C6C2</vt:lpwstr>
  </property>
  <property fmtid="{D5CDD505-2E9C-101B-9397-08002B2CF9AE}" pid="3" name="GrammarlyDocumentId">
    <vt:lpwstr>a03e283d19e3773a0d9cfd1165b2c2d57bdf3137c782c24f0ad36ed2922fabe9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cb8ba31f-214f-4093-97da-20fc06b19623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2021-02-16T15:18:07Z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_NewReviewCycle">
    <vt:lpwstr/>
  </property>
</Properties>
</file>