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65BEAD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169CB35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5B42C70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1E0CB4B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B521A5" w14:paraId="0D66C1EE" w14:textId="1D10339C">
            <w:pPr>
              <w:rPr>
                <w:rFonts w:eastAsiaTheme="minorHAnsi"/>
                <w:sz w:val="22"/>
                <w:szCs w:val="22"/>
              </w:rPr>
            </w:pPr>
            <w:r w:rsidRPr="00B521A5"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 w:rsidRPr="00B521A5">
              <w:rPr>
                <w:rFonts w:eastAsiaTheme="minorHAnsi"/>
                <w:sz w:val="22"/>
                <w:szCs w:val="22"/>
              </w:rPr>
              <w:t>e.g.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Pr="00B521A5"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 w:rsidRPr="00B521A5">
              <w:rPr>
                <w:rFonts w:eastAsiaTheme="minorHAnsi"/>
                <w:sz w:val="22"/>
                <w:szCs w:val="22"/>
              </w:rPr>
              <w:t>)</w:t>
            </w:r>
            <w:r w:rsidRPr="00B521A5"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Pr="008776DA" w14:paraId="3A2A86ED" w14:textId="15B9D681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B521A5">
              <w:rPr>
                <w:rFonts w:eastAsiaTheme="minorHAnsi"/>
                <w:sz w:val="22"/>
                <w:szCs w:val="22"/>
              </w:rPr>
              <w:t xml:space="preserve">[ 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]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Yes     [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B521A5" w14:paraId="0C87062C" w14:textId="7D1775EA">
            <w:pPr>
              <w:widowControl w:val="0"/>
              <w:rPr>
                <w:sz w:val="22"/>
                <w:szCs w:val="22"/>
              </w:rPr>
            </w:pPr>
            <w:r w:rsidRPr="00B521A5">
              <w:rPr>
                <w:sz w:val="22"/>
                <w:szCs w:val="22"/>
              </w:rPr>
              <w:t>Sensitive questions will be asked (</w:t>
            </w:r>
            <w:r w:rsidRPr="00B521A5">
              <w:rPr>
                <w:sz w:val="22"/>
                <w:szCs w:val="22"/>
              </w:rPr>
              <w:t>e.g.</w:t>
            </w:r>
            <w:r w:rsidRPr="00B521A5">
              <w:rPr>
                <w:sz w:val="22"/>
                <w:szCs w:val="22"/>
              </w:rPr>
              <w:t xml:space="preserve"> sexual orientation, gender</w:t>
            </w:r>
            <w:r w:rsidRPr="00B521A5" w:rsidR="00E252F3">
              <w:rPr>
                <w:sz w:val="22"/>
                <w:szCs w:val="22"/>
              </w:rPr>
              <w:t xml:space="preserve"> identity</w:t>
            </w:r>
            <w:r w:rsidRPr="00B521A5">
              <w:rPr>
                <w:sz w:val="22"/>
                <w:szCs w:val="22"/>
              </w:rPr>
              <w:t>)</w:t>
            </w:r>
            <w:r w:rsidRPr="00B521A5" w:rsidR="003C4F49">
              <w:rPr>
                <w:sz w:val="22"/>
                <w:szCs w:val="22"/>
              </w:rPr>
              <w:t>.</w:t>
            </w:r>
          </w:p>
          <w:p w:rsidR="00145293" w:rsidRPr="008776DA" w14:paraId="330471D2" w14:textId="50379A4D">
            <w:pPr>
              <w:widowControl w:val="0"/>
              <w:rPr>
                <w:sz w:val="22"/>
                <w:szCs w:val="22"/>
                <w:highlight w:val="yellow"/>
              </w:rPr>
            </w:pPr>
            <w:r w:rsidRPr="00B521A5">
              <w:rPr>
                <w:rFonts w:eastAsiaTheme="minorHAnsi"/>
                <w:sz w:val="22"/>
                <w:szCs w:val="22"/>
              </w:rPr>
              <w:t>[  ]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B521A5">
              <w:rPr>
                <w:rFonts w:eastAsiaTheme="minorHAnsi"/>
                <w:sz w:val="22"/>
                <w:szCs w:val="22"/>
              </w:rPr>
              <w:t>x</w:t>
            </w:r>
            <w:r w:rsidRPr="00B521A5"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769E240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11FB693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30F47EE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1DDB39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65718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507EED6B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BD4D0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3B0FDB" w:rsidP="003B0FDB" w14:paraId="17F853AC" w14:textId="695F8FA0">
      <w:r>
        <w:t xml:space="preserve">CDC-INFO </w:t>
      </w:r>
      <w:r w:rsidR="00E02C6C">
        <w:t xml:space="preserve">Web-based </w:t>
      </w:r>
      <w:r w:rsidR="00070456">
        <w:t xml:space="preserve">Satisfaction </w:t>
      </w:r>
      <w:r w:rsidR="00E02C6C">
        <w:t xml:space="preserve">Survey for </w:t>
      </w:r>
      <w:r w:rsidR="005E0E51">
        <w:t>People Using Live Chat</w:t>
      </w:r>
      <w:r w:rsidR="00337EEA">
        <w:t xml:space="preserve"> Service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3B0FDB" w:rsidP="003B0FDB" w14:paraId="2F2B43C6" w14:textId="02238149">
      <w:r>
        <w:t xml:space="preserve">The Centers for Disease Control and Prevention (CDC) seeks to obtain approval to conduct surveys of customers who </w:t>
      </w:r>
      <w:r w:rsidR="00A066B1">
        <w:t>use the</w:t>
      </w:r>
      <w:r w:rsidR="006547E5">
        <w:t xml:space="preserve"> live</w:t>
      </w:r>
      <w:r w:rsidR="00A066B1">
        <w:t xml:space="preserve"> chat service of</w:t>
      </w:r>
      <w:r w:rsidR="007A2728">
        <w:t xml:space="preserve"> </w:t>
      </w:r>
      <w:r>
        <w:t>the CDC National Contact Center (CDC-INFO)</w:t>
      </w:r>
      <w:r w:rsidR="007A2728">
        <w:t xml:space="preserve">. </w:t>
      </w:r>
      <w:r>
        <w:t xml:space="preserve">CDC-INFO </w:t>
      </w:r>
      <w:r w:rsidR="00A066B1">
        <w:t xml:space="preserve">will be </w:t>
      </w:r>
      <w:r w:rsidR="006547E5">
        <w:t xml:space="preserve">launching </w:t>
      </w:r>
      <w:r w:rsidR="00A066B1">
        <w:t xml:space="preserve">a </w:t>
      </w:r>
      <w:r w:rsidR="00936ADA">
        <w:t xml:space="preserve">live </w:t>
      </w:r>
      <w:r w:rsidR="00A066B1">
        <w:t xml:space="preserve">chat service </w:t>
      </w:r>
      <w:r>
        <w:t xml:space="preserve">to the </w:t>
      </w:r>
      <w:r>
        <w:t>general public</w:t>
      </w:r>
      <w:r>
        <w:t xml:space="preserve"> who </w:t>
      </w:r>
      <w:r w:rsidR="00936ADA">
        <w:t>will reach</w:t>
      </w:r>
      <w:r w:rsidR="00A066B1">
        <w:t xml:space="preserve"> </w:t>
      </w:r>
      <w:r>
        <w:t xml:space="preserve">the contact center </w:t>
      </w:r>
      <w:r w:rsidR="00B52A77">
        <w:t>through a</w:t>
      </w:r>
      <w:r w:rsidR="00A066B1">
        <w:t xml:space="preserve"> chat </w:t>
      </w:r>
      <w:r w:rsidR="00805467">
        <w:t>software</w:t>
      </w:r>
      <w:r w:rsidR="00A066B1">
        <w:t xml:space="preserve"> embedded on the CDC website</w:t>
      </w:r>
      <w:r w:rsidR="00D3367E">
        <w:t xml:space="preserve">. </w:t>
      </w:r>
      <w:r w:rsidRPr="00AE675F" w:rsidR="00755E66">
        <w:t>The chat widget will live on the main Contact CDC page (</w:t>
      </w:r>
      <w:hyperlink r:id="rId8" w:tgtFrame="_blank" w:history="1">
        <w:r w:rsidRPr="00AE675F" w:rsidR="00755E66">
          <w:t>https://www.cdc.gov/cdc-info/index.html</w:t>
        </w:r>
      </w:hyperlink>
      <w:r w:rsidRPr="00AE675F" w:rsidR="00755E66">
        <w:t>)</w:t>
      </w:r>
      <w:r w:rsidRPr="00AE675F" w:rsidR="0029643A">
        <w:t xml:space="preserve">, and offer </w:t>
      </w:r>
      <w:r w:rsidRPr="00AE675F" w:rsidR="00985048">
        <w:t xml:space="preserve">limited </w:t>
      </w:r>
      <w:r w:rsidRPr="00AE675F" w:rsidR="0029643A">
        <w:t xml:space="preserve">self-service options to </w:t>
      </w:r>
      <w:r w:rsidRPr="00AE675F" w:rsidR="00D83EA1">
        <w:t>get quick</w:t>
      </w:r>
      <w:r w:rsidR="00D83EA1">
        <w:rPr>
          <w:rStyle w:val="normaltextrun"/>
          <w:rFonts w:eastAsiaTheme="minorEastAsia"/>
          <w:color w:val="D13438"/>
          <w:u w:val="single"/>
          <w:shd w:val="clear" w:color="auto" w:fill="FFFFFF"/>
        </w:rPr>
        <w:t xml:space="preserve"> </w:t>
      </w:r>
      <w:r w:rsidR="00D83EA1">
        <w:t>answer inquiries on popular topics, such as travelers’ health, dog importation, parasitic disease, and COVID-19</w:t>
      </w:r>
      <w:r w:rsidR="00755E66">
        <w:rPr>
          <w:rStyle w:val="normaltextrun"/>
          <w:rFonts w:eastAsiaTheme="minorEastAsia"/>
          <w:color w:val="D13438"/>
          <w:u w:val="single"/>
          <w:shd w:val="clear" w:color="auto" w:fill="FFFFFF"/>
        </w:rPr>
        <w:t>.</w:t>
      </w:r>
      <w:r w:rsidR="00755E66">
        <w:rPr>
          <w:rStyle w:val="eop"/>
          <w:color w:val="000000"/>
          <w:shd w:val="clear" w:color="auto" w:fill="FFFFFF"/>
        </w:rPr>
        <w:t> </w:t>
      </w:r>
      <w:r w:rsidR="00D83EA1">
        <w:rPr>
          <w:rStyle w:val="eop"/>
          <w:color w:val="000000"/>
          <w:shd w:val="clear" w:color="auto" w:fill="FFFFFF"/>
        </w:rPr>
        <w:t>If the user is looking for more help</w:t>
      </w:r>
      <w:r w:rsidR="005F7880">
        <w:rPr>
          <w:rStyle w:val="eop"/>
          <w:color w:val="000000"/>
          <w:shd w:val="clear" w:color="auto" w:fill="FFFFFF"/>
        </w:rPr>
        <w:t xml:space="preserve"> than offered by </w:t>
      </w:r>
      <w:r w:rsidR="00956B55">
        <w:rPr>
          <w:rStyle w:val="eop"/>
          <w:color w:val="000000"/>
          <w:shd w:val="clear" w:color="auto" w:fill="FFFFFF"/>
        </w:rPr>
        <w:t xml:space="preserve">the chat </w:t>
      </w:r>
      <w:r w:rsidR="005F7880">
        <w:rPr>
          <w:rStyle w:val="eop"/>
          <w:color w:val="000000"/>
          <w:shd w:val="clear" w:color="auto" w:fill="FFFFFF"/>
        </w:rPr>
        <w:t>automated answers</w:t>
      </w:r>
      <w:r w:rsidR="00D83EA1">
        <w:rPr>
          <w:rStyle w:val="eop"/>
          <w:color w:val="000000"/>
          <w:shd w:val="clear" w:color="auto" w:fill="FFFFFF"/>
        </w:rPr>
        <w:t>, the</w:t>
      </w:r>
      <w:r w:rsidR="005F7880">
        <w:rPr>
          <w:rStyle w:val="eop"/>
          <w:color w:val="000000"/>
          <w:shd w:val="clear" w:color="auto" w:fill="FFFFFF"/>
        </w:rPr>
        <w:t xml:space="preserve">y will have the option of reaching a live chat agent when available. </w:t>
      </w:r>
      <w:r w:rsidR="00D3367E">
        <w:t xml:space="preserve">The </w:t>
      </w:r>
      <w:r w:rsidR="00202DEA">
        <w:t>live chat tool</w:t>
      </w:r>
      <w:r w:rsidR="00D3367E">
        <w:t xml:space="preserve"> will be accessible </w:t>
      </w:r>
      <w:r w:rsidR="00DA00DA">
        <w:t>Monday through Friday between 8 AM and 8 PM ET</w:t>
      </w:r>
      <w:r w:rsidR="00A066B1">
        <w:t>.</w:t>
      </w:r>
      <w:r w:rsidR="00D3367E">
        <w:t xml:space="preserve"> Following the interaction, the chat survey will be sent to the inquirer via URL link in the chat messaging widget. </w:t>
      </w:r>
      <w:r>
        <w:t xml:space="preserve">The </w:t>
      </w:r>
      <w:r w:rsidR="009D1D17">
        <w:t>chat</w:t>
      </w:r>
      <w:r w:rsidR="002A57FE">
        <w:t xml:space="preserve"> </w:t>
      </w:r>
      <w:r>
        <w:t>survey will be programmed in Survey Monkey or comparable tool</w:t>
      </w:r>
      <w:r w:rsidR="00D3367E">
        <w:t>.</w:t>
      </w:r>
      <w:r>
        <w:t xml:space="preserve"> </w:t>
      </w:r>
      <w:r w:rsidR="00D3367E">
        <w:t>T</w:t>
      </w:r>
      <w:r>
        <w:t xml:space="preserve">he survey will collect customer feedback on satisfaction </w:t>
      </w:r>
      <w:r w:rsidR="00E562A1">
        <w:t xml:space="preserve">with </w:t>
      </w:r>
      <w:r w:rsidR="006E35F4">
        <w:t>the</w:t>
      </w:r>
      <w:r>
        <w:t xml:space="preserve"> help</w:t>
      </w:r>
      <w:r w:rsidR="006E35F4">
        <w:t xml:space="preserve"> they</w:t>
      </w:r>
      <w:r>
        <w:t xml:space="preserve"> received, how they intend to use the information, and customer</w:t>
      </w:r>
      <w:r w:rsidR="006E35F4">
        <w:t>s’</w:t>
      </w:r>
      <w:r>
        <w:t xml:space="preserve"> demographic information.</w:t>
      </w:r>
    </w:p>
    <w:p w:rsidR="003B0FDB" w:rsidP="003B0FDB" w14:paraId="29D3DA13" w14:textId="77777777"/>
    <w:p w:rsidR="003B0FDB" w:rsidP="003B0FDB" w14:paraId="3F61C7E5" w14:textId="77777777">
      <w:r>
        <w:t>Once the information is collected, CDC-INFO staff will analyze the survey data to</w:t>
      </w:r>
    </w:p>
    <w:p w:rsidR="00F2566D" w:rsidP="003B0FDB" w14:paraId="70455CBF" w14:textId="150C7EFF">
      <w:pPr>
        <w:pStyle w:val="ListParagraph"/>
        <w:numPr>
          <w:ilvl w:val="0"/>
          <w:numId w:val="19"/>
        </w:numPr>
      </w:pPr>
      <w:r>
        <w:t>Collect how many interactions and chats were successfully answered by a live agent</w:t>
      </w:r>
      <w:r w:rsidR="00BA45E1">
        <w:t xml:space="preserve"> before the customer places a</w:t>
      </w:r>
      <w:r>
        <w:t xml:space="preserve"> phone call or e-mail.</w:t>
      </w:r>
    </w:p>
    <w:p w:rsidR="003B0FDB" w:rsidP="003B0FDB" w14:paraId="253E707D" w14:textId="55AD3133">
      <w:pPr>
        <w:pStyle w:val="ListParagraph"/>
        <w:numPr>
          <w:ilvl w:val="0"/>
          <w:numId w:val="19"/>
        </w:numPr>
      </w:pPr>
      <w:r>
        <w:t xml:space="preserve">Monitor satisfaction with CDC-INFO </w:t>
      </w:r>
      <w:r w:rsidR="00F2566D">
        <w:t>responses and</w:t>
      </w:r>
      <w:r>
        <w:t xml:space="preserve"> improve program performance. </w:t>
      </w:r>
    </w:p>
    <w:p w:rsidR="003B0FDB" w:rsidP="003B0FDB" w14:paraId="676E2C25" w14:textId="3E947A9C">
      <w:pPr>
        <w:pStyle w:val="ListParagraph"/>
        <w:numPr>
          <w:ilvl w:val="1"/>
          <w:numId w:val="19"/>
        </w:numPr>
      </w:pPr>
      <w:r>
        <w:t xml:space="preserve">Lower than expected thresholds of reported customer satisfaction with their experience and responses received (whether their health question was answered) will be addressed </w:t>
      </w:r>
      <w:r w:rsidR="004C4FF5">
        <w:t>improving</w:t>
      </w:r>
      <w:r>
        <w:t xml:space="preserve"> </w:t>
      </w:r>
      <w:r w:rsidR="004C4FF5">
        <w:t xml:space="preserve">CDC </w:t>
      </w:r>
      <w:r>
        <w:t xml:space="preserve">prepared responses and </w:t>
      </w:r>
      <w:r w:rsidR="007A2728">
        <w:t>chat</w:t>
      </w:r>
      <w:r>
        <w:t xml:space="preserve"> </w:t>
      </w:r>
      <w:r w:rsidR="007A2728">
        <w:t>process</w:t>
      </w:r>
      <w:r>
        <w:t xml:space="preserve">. </w:t>
      </w:r>
    </w:p>
    <w:p w:rsidR="003B0FDB" w:rsidP="003B0FDB" w14:paraId="11249AC1" w14:textId="1970FAA2">
      <w:pPr>
        <w:pStyle w:val="ListParagraph"/>
        <w:numPr>
          <w:ilvl w:val="0"/>
          <w:numId w:val="19"/>
        </w:numPr>
      </w:pPr>
      <w:r>
        <w:t xml:space="preserve">Understand demographics of individuals </w:t>
      </w:r>
      <w:r w:rsidR="006E35F4">
        <w:t xml:space="preserve">chatting </w:t>
      </w:r>
      <w:r>
        <w:t xml:space="preserve">CDC-INFO for health information, for potential targeted health messaging, and assessing effectiveness of </w:t>
      </w:r>
      <w:r w:rsidR="00A63E84">
        <w:t xml:space="preserve">chat </w:t>
      </w:r>
      <w:r>
        <w:t>as a medium for reaching the public with health information.</w:t>
      </w:r>
    </w:p>
    <w:p w:rsidR="006547E5" w:rsidP="006547E5" w14:paraId="1E4BD70B" w14:textId="0F79928A"/>
    <w:p w:rsidR="00B46F2C" w:rsidP="00434E33" w14:paraId="53CD42CA" w14:textId="62F57D6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0B1B36A4" w14:textId="3398E065"/>
    <w:p w:rsidR="003B0C51" w:rsidP="003B0C51" w14:paraId="3BA40054" w14:textId="40BB1BE9">
      <w:bookmarkStart w:id="0" w:name="_Hlk57902249"/>
      <w:bookmarkStart w:id="1" w:name="_Hlk57727902"/>
      <w:r>
        <w:t>The respondent population are customers that visit the main Contact CDC-INFO page and use the chat tool. The chat</w:t>
      </w:r>
      <w:r w:rsidR="007567CD">
        <w:t xml:space="preserve"> tool will offer </w:t>
      </w:r>
      <w:r w:rsidR="00F80A04">
        <w:t>some</w:t>
      </w:r>
      <w:r>
        <w:t xml:space="preserve"> self-service option</w:t>
      </w:r>
      <w:r w:rsidR="00F80A04">
        <w:t>s</w:t>
      </w:r>
      <w:r>
        <w:t xml:space="preserve"> for people to get quick answers to their questions</w:t>
      </w:r>
      <w:r w:rsidR="007567CD">
        <w:t xml:space="preserve">, or </w:t>
      </w:r>
      <w:r w:rsidR="00F80A04">
        <w:t xml:space="preserve">they can additionally go on to </w:t>
      </w:r>
      <w:r w:rsidR="007567CD">
        <w:t>chat with a live agent when needed,</w:t>
      </w:r>
      <w:r>
        <w:t xml:space="preserve"> prior to placing a phone call or sending an email. </w:t>
      </w:r>
    </w:p>
    <w:bookmarkEnd w:id="0"/>
    <w:bookmarkEnd w:id="1"/>
    <w:p w:rsidR="003B0C51" w14:paraId="64C383CB" w14:textId="77777777"/>
    <w:p w:rsidR="00B46F2C" w14:paraId="082C1CD7" w14:textId="77777777">
      <w:pPr>
        <w:rPr>
          <w:b/>
        </w:rPr>
      </w:pPr>
    </w:p>
    <w:p w:rsidR="00B46F2C" w:rsidRPr="00F06866" w14:paraId="1F5B22F9" w14:textId="6184EA6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381D404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B0FDB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478EEA63">
      <w:r w:rsidRPr="006547E5">
        <w:rPr>
          <w:u w:val="single"/>
        </w:rPr>
        <w:t>Name:_</w:t>
      </w:r>
      <w:r w:rsidR="00985048">
        <w:rPr>
          <w:u w:val="single"/>
        </w:rPr>
        <w:t>Jennifer</w:t>
      </w:r>
      <w:r w:rsidR="00985048">
        <w:rPr>
          <w:u w:val="single"/>
        </w:rPr>
        <w:t xml:space="preserve"> Hondel</w:t>
      </w:r>
      <w:r w:rsidRPr="006547E5" w:rsidR="006547E5">
        <w:rPr>
          <w:u w:val="single"/>
        </w:rPr>
        <w:t xml:space="preserve"> </w:t>
      </w:r>
      <w:r>
        <w:t>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15DD11A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 </w:t>
      </w:r>
      <w:r w:rsidR="003B0FDB">
        <w:t>X</w:t>
      </w:r>
      <w:r>
        <w:t xml:space="preserve">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2C795A8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B0FDB">
        <w:t>X</w:t>
      </w:r>
      <w:r w:rsidR="009314B6">
        <w:t xml:space="preserve"> </w:t>
      </w:r>
      <w:r>
        <w:t>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BFDF9FE" w14:textId="40F02659">
      <w:pPr>
        <w:rPr>
          <w:b/>
        </w:rPr>
      </w:pPr>
    </w:p>
    <w:p w:rsidR="00B46F2C" w:rsidP="00C86E91" w14:paraId="396C6BC7" w14:textId="11D68F41">
      <w:r>
        <w:rPr>
          <w:b/>
        </w:rPr>
        <w:t>BURDEN HOURS</w:t>
      </w:r>
      <w:r>
        <w:t xml:space="preserve"> </w:t>
      </w:r>
      <w:r w:rsidR="003B0FDB">
        <w:t>(Annual)</w:t>
      </w:r>
    </w:p>
    <w:p w:rsidR="003B0FDB" w:rsidP="00C86E91" w14:paraId="718E3609" w14:textId="2FF95080"/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4F5A9FF" w14:textId="77777777" w:rsidTr="0085468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314B6" w:rsidRPr="00F6240A" w:rsidP="004F568D" w14:paraId="43C3FF6A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9314B6" w:rsidRPr="00F6240A" w:rsidP="004F568D" w14:paraId="512A4B44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9314B6" w:rsidRPr="00F6240A" w:rsidP="004F568D" w14:paraId="5E964DA9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9314B6" w:rsidRPr="00F6240A" w:rsidP="004F568D" w14:paraId="472E440E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0261155D" w14:textId="77777777" w:rsidTr="0085468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9314B6" w:rsidP="004F568D" w14:paraId="6F877E77" w14:textId="2C8FD5FE">
            <w:r>
              <w:t>Individuals or Households</w:t>
            </w:r>
          </w:p>
        </w:tc>
        <w:tc>
          <w:tcPr>
            <w:tcW w:w="1530" w:type="dxa"/>
          </w:tcPr>
          <w:p w:rsidR="009314B6" w:rsidP="004F568D" w14:paraId="3C0B8B79" w14:textId="572C2904">
            <w:r>
              <w:t>1380</w:t>
            </w:r>
          </w:p>
        </w:tc>
        <w:tc>
          <w:tcPr>
            <w:tcW w:w="1710" w:type="dxa"/>
          </w:tcPr>
          <w:p w:rsidR="009314B6" w:rsidP="004F568D" w14:paraId="21F27EB2" w14:textId="03A13ED5">
            <w:r>
              <w:t>2</w:t>
            </w:r>
            <w:r w:rsidR="00904DB7">
              <w:t>/</w:t>
            </w:r>
            <w:r>
              <w:t xml:space="preserve">60 </w:t>
            </w:r>
            <w:r>
              <w:t>hr</w:t>
            </w:r>
          </w:p>
        </w:tc>
        <w:tc>
          <w:tcPr>
            <w:tcW w:w="1003" w:type="dxa"/>
          </w:tcPr>
          <w:p w:rsidR="009314B6" w:rsidP="004F568D" w14:paraId="6EF32F0E" w14:textId="542E6D59">
            <w:r>
              <w:t>46</w:t>
            </w:r>
          </w:p>
        </w:tc>
      </w:tr>
      <w:tr w14:paraId="6E4D4EF5" w14:textId="77777777" w:rsidTr="00854688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9314B6" w:rsidRPr="00F6240A" w:rsidP="004F568D" w14:paraId="73DB3D5C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314B6" w:rsidRPr="00F6240A" w:rsidP="004F568D" w14:paraId="3CCDF97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9314B6" w:rsidP="004F568D" w14:paraId="44E74A2E" w14:textId="77777777"/>
        </w:tc>
        <w:tc>
          <w:tcPr>
            <w:tcW w:w="1003" w:type="dxa"/>
          </w:tcPr>
          <w:p w:rsidR="009314B6" w:rsidRPr="00F6240A" w:rsidP="00854688" w14:paraId="7815904A" w14:textId="1425C295">
            <w:pPr>
              <w:spacing w:line="259" w:lineRule="auto"/>
            </w:pPr>
            <w:r>
              <w:rPr>
                <w:b/>
                <w:bCs/>
              </w:rPr>
              <w:t>46</w:t>
            </w:r>
          </w:p>
        </w:tc>
      </w:tr>
    </w:tbl>
    <w:p w:rsidR="00B46F2C" w:rsidP="00F3170F" w14:paraId="545D4F2C" w14:textId="4A9AC29C"/>
    <w:p w:rsidR="00B46F2C" w:rsidP="00F3170F" w14:paraId="1AB33144" w14:textId="77777777"/>
    <w:p w:rsidR="003B0FDB" w:rsidP="003B0FDB" w14:paraId="4507A5B3" w14:textId="77777777">
      <w:r>
        <w:rPr>
          <w:b/>
        </w:rPr>
        <w:t xml:space="preserve">FEDERAL COST:  </w:t>
      </w:r>
      <w:r>
        <w:t xml:space="preserve">The estimated annual cost to the Federal government is </w:t>
      </w:r>
      <w:r w:rsidRPr="00C47C41">
        <w:rPr>
          <w:u w:val="single"/>
        </w:rPr>
        <w:t>$</w:t>
      </w:r>
      <w:r>
        <w:rPr>
          <w:u w:val="single"/>
        </w:rPr>
        <w:t>5,700</w:t>
      </w:r>
      <w:r w:rsidRPr="00C47C41">
        <w:t xml:space="preserve">. </w:t>
      </w:r>
    </w:p>
    <w:p w:rsidR="003B0FDB" w:rsidP="003B0FDB" w14:paraId="516C8C1C" w14:textId="77777777">
      <w:r w:rsidRPr="000678F5">
        <w:t xml:space="preserve">These costs are comprised of:  </w:t>
      </w:r>
      <w:r>
        <w:t>Survey coding</w:t>
      </w:r>
      <w:r w:rsidRPr="000678F5">
        <w:t xml:space="preserve"> </w:t>
      </w:r>
      <w:r>
        <w:t xml:space="preserve">and set up (IT staff) </w:t>
      </w:r>
      <w:r w:rsidRPr="000678F5">
        <w:t>- $</w:t>
      </w:r>
      <w:r>
        <w:t>1,500</w:t>
      </w:r>
      <w:r w:rsidRPr="000678F5">
        <w:t xml:space="preserve">; </w:t>
      </w:r>
      <w:r>
        <w:t>r</w:t>
      </w:r>
      <w:r w:rsidRPr="000678F5">
        <w:t xml:space="preserve">eporting &amp; </w:t>
      </w:r>
      <w:r>
        <w:t>analysis</w:t>
      </w:r>
      <w:r w:rsidRPr="000678F5">
        <w:t xml:space="preserve"> - $</w:t>
      </w:r>
      <w:r>
        <w:t>4,200</w:t>
      </w:r>
    </w:p>
    <w:p w:rsidR="00B46F2C" w:rsidRPr="009637FB" w14:paraId="28C1E765" w14:textId="1A658E0F">
      <w:pPr>
        <w:rPr>
          <w:b/>
          <w:bCs/>
          <w:u w:val="single"/>
          <w:vertAlign w:val="subscript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</w:t>
      </w:r>
      <w:r w:rsidRPr="009637FB">
        <w:rPr>
          <w:b/>
          <w:bCs/>
          <w:u w:val="single"/>
        </w:rPr>
        <w:t>employ</w:t>
      </w:r>
      <w:r>
        <w:rPr>
          <w:b/>
          <w:bCs/>
          <w:u w:val="single"/>
        </w:rPr>
        <w:t xml:space="preserve">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2AC0090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3B0FDB">
        <w:t>X</w:t>
      </w:r>
      <w:r>
        <w:t xml:space="preserve"> ]</w:t>
      </w:r>
      <w:r>
        <w:t xml:space="preserve">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3B0FDB" w:rsidP="001B0AAA" w14:paraId="4CB4BCD3" w14:textId="6ADCD432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592FD983" w14:textId="7BD77AEA"/>
    <w:p w:rsidR="006F68DC" w:rsidP="006F68DC" w14:paraId="415F76E3" w14:textId="07A67A0A">
      <w:r>
        <w:t xml:space="preserve">Our target audience is </w:t>
      </w:r>
      <w:r w:rsidR="008625F7">
        <w:t>general public</w:t>
      </w:r>
      <w:r w:rsidR="008625F7">
        <w:t xml:space="preserve"> customers</w:t>
      </w:r>
      <w:r>
        <w:t xml:space="preserve"> who </w:t>
      </w:r>
      <w:r w:rsidR="008625F7">
        <w:t>use</w:t>
      </w:r>
      <w:r w:rsidR="00DB1166">
        <w:t xml:space="preserve"> the</w:t>
      </w:r>
      <w:r>
        <w:t xml:space="preserve"> </w:t>
      </w:r>
      <w:r w:rsidR="008625F7">
        <w:t xml:space="preserve">chat tool to submit health questions to </w:t>
      </w:r>
      <w:r>
        <w:t>CDC-INFO</w:t>
      </w:r>
      <w:r w:rsidR="008625F7">
        <w:t>.</w:t>
      </w:r>
      <w:r>
        <w:t xml:space="preserve"> Active consent is required </w:t>
      </w:r>
      <w:r>
        <w:t>in order to</w:t>
      </w:r>
      <w:r>
        <w:t xml:space="preserve"> participate in the </w:t>
      </w:r>
      <w:r w:rsidR="00DB1166">
        <w:t>chat survey at the end of the chat interaction</w:t>
      </w:r>
      <w:r>
        <w:t xml:space="preserve">. </w:t>
      </w:r>
      <w:r w:rsidR="00DB1166">
        <w:t>I</w:t>
      </w:r>
      <w:r>
        <w:t>nquirers who do not wish to participate</w:t>
      </w:r>
      <w:r w:rsidR="00DB1166">
        <w:t xml:space="preserve"> in the chat survey</w:t>
      </w:r>
      <w:r>
        <w:t xml:space="preserve"> can choose not to do so.</w:t>
      </w:r>
    </w:p>
    <w:p w:rsidR="00AA5DA2" w:rsidP="00AA5DA2" w14:paraId="4BF326B7" w14:textId="77777777"/>
    <w:p w:rsidR="00AA5DA2" w:rsidP="00AA5DA2" w14:paraId="3877160E" w14:textId="6D013AAC">
      <w:r w:rsidRPr="00AE675F">
        <w:t xml:space="preserve">We typically receive 2,300 visitors on the main Contact CDC-INFO page per month—that will be the total number of respondents we may expect to receive at maximum. Based on a previous pilot of a chat service that we conducted in 2022, we anticipate getting a 5% response rate on the survey. This equates to </w:t>
      </w:r>
      <w:r w:rsidRPr="00AE675F" w:rsidR="00AC79D0">
        <w:t>115</w:t>
      </w:r>
      <w:r w:rsidRPr="00AE675F">
        <w:t xml:space="preserve"> respondents per month, or </w:t>
      </w:r>
      <w:r w:rsidRPr="00AE675F" w:rsidR="00AC79D0">
        <w:t xml:space="preserve">1380 </w:t>
      </w:r>
      <w:r w:rsidRPr="00AE675F">
        <w:t>respondents annually. </w:t>
      </w:r>
      <w:r>
        <w:t xml:space="preserve"> </w:t>
      </w:r>
    </w:p>
    <w:p w:rsidR="00B46F2C" w:rsidP="00A403BB" w14:paraId="1BB86051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6C4472FD">
      <w:pPr>
        <w:ind w:left="720"/>
      </w:pPr>
      <w:r>
        <w:t xml:space="preserve">[ </w:t>
      </w:r>
      <w:r w:rsidR="003B0FDB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2D58435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3B0FDB">
        <w:t>X</w:t>
      </w:r>
      <w:r w:rsidR="008E62C3">
        <w:t xml:space="preserve"> </w:t>
      </w:r>
      <w:r>
        <w:t>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2E7FC3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6A3AF59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0456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4AF007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1BBCBC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45D1F5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0124" w14:paraId="0589EF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8AF3964"/>
    <w:multiLevelType w:val="hybridMultilevel"/>
    <w:tmpl w:val="F4EC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1767CE"/>
    <w:multiLevelType w:val="hybridMultilevel"/>
    <w:tmpl w:val="532E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11890">
    <w:abstractNumId w:val="12"/>
  </w:num>
  <w:num w:numId="2" w16cid:durableId="290746934">
    <w:abstractNumId w:val="19"/>
  </w:num>
  <w:num w:numId="3" w16cid:durableId="2059358753">
    <w:abstractNumId w:val="18"/>
  </w:num>
  <w:num w:numId="4" w16cid:durableId="1487353643">
    <w:abstractNumId w:val="20"/>
  </w:num>
  <w:num w:numId="5" w16cid:durableId="788398879">
    <w:abstractNumId w:val="3"/>
  </w:num>
  <w:num w:numId="6" w16cid:durableId="671183314">
    <w:abstractNumId w:val="1"/>
  </w:num>
  <w:num w:numId="7" w16cid:durableId="422529595">
    <w:abstractNumId w:val="10"/>
  </w:num>
  <w:num w:numId="8" w16cid:durableId="1849757702">
    <w:abstractNumId w:val="16"/>
  </w:num>
  <w:num w:numId="9" w16cid:durableId="401104399">
    <w:abstractNumId w:val="11"/>
  </w:num>
  <w:num w:numId="10" w16cid:durableId="1564288106">
    <w:abstractNumId w:val="2"/>
  </w:num>
  <w:num w:numId="11" w16cid:durableId="666056399">
    <w:abstractNumId w:val="7"/>
  </w:num>
  <w:num w:numId="12" w16cid:durableId="116265887">
    <w:abstractNumId w:val="8"/>
  </w:num>
  <w:num w:numId="13" w16cid:durableId="1393579920">
    <w:abstractNumId w:val="0"/>
  </w:num>
  <w:num w:numId="14" w16cid:durableId="806699689">
    <w:abstractNumId w:val="17"/>
  </w:num>
  <w:num w:numId="15" w16cid:durableId="2071925267">
    <w:abstractNumId w:val="15"/>
  </w:num>
  <w:num w:numId="16" w16cid:durableId="1283338830">
    <w:abstractNumId w:val="13"/>
  </w:num>
  <w:num w:numId="17" w16cid:durableId="1779132856">
    <w:abstractNumId w:val="4"/>
  </w:num>
  <w:num w:numId="18" w16cid:durableId="813717020">
    <w:abstractNumId w:val="5"/>
  </w:num>
  <w:num w:numId="19" w16cid:durableId="1893495179">
    <w:abstractNumId w:val="14"/>
  </w:num>
  <w:num w:numId="20" w16cid:durableId="1431663876">
    <w:abstractNumId w:val="6"/>
  </w:num>
  <w:num w:numId="21" w16cid:durableId="733284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12F"/>
    <w:rsid w:val="00047A64"/>
    <w:rsid w:val="00067329"/>
    <w:rsid w:val="000678F5"/>
    <w:rsid w:val="00070456"/>
    <w:rsid w:val="000B2838"/>
    <w:rsid w:val="000C62EE"/>
    <w:rsid w:val="000D44CA"/>
    <w:rsid w:val="000E200B"/>
    <w:rsid w:val="000F68BE"/>
    <w:rsid w:val="000F6D85"/>
    <w:rsid w:val="001261F3"/>
    <w:rsid w:val="00145293"/>
    <w:rsid w:val="00146B20"/>
    <w:rsid w:val="00155608"/>
    <w:rsid w:val="00170D16"/>
    <w:rsid w:val="00186A99"/>
    <w:rsid w:val="001927A4"/>
    <w:rsid w:val="00194AC6"/>
    <w:rsid w:val="001A23B0"/>
    <w:rsid w:val="001A25CC"/>
    <w:rsid w:val="001B0AAA"/>
    <w:rsid w:val="001C39F7"/>
    <w:rsid w:val="00202DEA"/>
    <w:rsid w:val="00237B48"/>
    <w:rsid w:val="0024521E"/>
    <w:rsid w:val="00263C3D"/>
    <w:rsid w:val="00265236"/>
    <w:rsid w:val="00274D0B"/>
    <w:rsid w:val="002821FF"/>
    <w:rsid w:val="00291893"/>
    <w:rsid w:val="0029643A"/>
    <w:rsid w:val="002A57FE"/>
    <w:rsid w:val="002B3C95"/>
    <w:rsid w:val="002D0B92"/>
    <w:rsid w:val="002E52CD"/>
    <w:rsid w:val="002F6D83"/>
    <w:rsid w:val="003075CA"/>
    <w:rsid w:val="00337EEA"/>
    <w:rsid w:val="003675DB"/>
    <w:rsid w:val="003859BC"/>
    <w:rsid w:val="00391BB4"/>
    <w:rsid w:val="003A4C87"/>
    <w:rsid w:val="003B0C51"/>
    <w:rsid w:val="003B0FDB"/>
    <w:rsid w:val="003C4F49"/>
    <w:rsid w:val="003D5BBE"/>
    <w:rsid w:val="003E05AC"/>
    <w:rsid w:val="003E3C61"/>
    <w:rsid w:val="003F1C5B"/>
    <w:rsid w:val="003F6B62"/>
    <w:rsid w:val="0040417A"/>
    <w:rsid w:val="00412D35"/>
    <w:rsid w:val="0041337D"/>
    <w:rsid w:val="00434E33"/>
    <w:rsid w:val="00441434"/>
    <w:rsid w:val="00450CC2"/>
    <w:rsid w:val="0045264C"/>
    <w:rsid w:val="004876EC"/>
    <w:rsid w:val="00490E8A"/>
    <w:rsid w:val="004A52CE"/>
    <w:rsid w:val="004C4FF5"/>
    <w:rsid w:val="004D6E14"/>
    <w:rsid w:val="004E1C18"/>
    <w:rsid w:val="004F3AC9"/>
    <w:rsid w:val="004F568D"/>
    <w:rsid w:val="005009B0"/>
    <w:rsid w:val="00512CA7"/>
    <w:rsid w:val="00512D3D"/>
    <w:rsid w:val="00517749"/>
    <w:rsid w:val="00562864"/>
    <w:rsid w:val="00590D9B"/>
    <w:rsid w:val="00592D59"/>
    <w:rsid w:val="005A1006"/>
    <w:rsid w:val="005A1ED9"/>
    <w:rsid w:val="005A726A"/>
    <w:rsid w:val="005D6B5A"/>
    <w:rsid w:val="005E0E51"/>
    <w:rsid w:val="005E714A"/>
    <w:rsid w:val="005F7880"/>
    <w:rsid w:val="006140A0"/>
    <w:rsid w:val="00621E79"/>
    <w:rsid w:val="00636621"/>
    <w:rsid w:val="00642B49"/>
    <w:rsid w:val="006547E5"/>
    <w:rsid w:val="00660A3F"/>
    <w:rsid w:val="006832D9"/>
    <w:rsid w:val="0069403B"/>
    <w:rsid w:val="006A51F0"/>
    <w:rsid w:val="006C11EF"/>
    <w:rsid w:val="006E35F4"/>
    <w:rsid w:val="006F3DDE"/>
    <w:rsid w:val="006F68DC"/>
    <w:rsid w:val="00704678"/>
    <w:rsid w:val="007425E7"/>
    <w:rsid w:val="00753352"/>
    <w:rsid w:val="00755E66"/>
    <w:rsid w:val="007567CD"/>
    <w:rsid w:val="00784ED1"/>
    <w:rsid w:val="00790124"/>
    <w:rsid w:val="007A2728"/>
    <w:rsid w:val="007B05B4"/>
    <w:rsid w:val="00802607"/>
    <w:rsid w:val="00805467"/>
    <w:rsid w:val="008101A5"/>
    <w:rsid w:val="00822664"/>
    <w:rsid w:val="00833EE6"/>
    <w:rsid w:val="00843796"/>
    <w:rsid w:val="00854688"/>
    <w:rsid w:val="008625F7"/>
    <w:rsid w:val="0087752A"/>
    <w:rsid w:val="008776DA"/>
    <w:rsid w:val="00895229"/>
    <w:rsid w:val="008A7446"/>
    <w:rsid w:val="008D18F2"/>
    <w:rsid w:val="008E1E9F"/>
    <w:rsid w:val="008E62C3"/>
    <w:rsid w:val="008F0203"/>
    <w:rsid w:val="008F50D4"/>
    <w:rsid w:val="008F5659"/>
    <w:rsid w:val="00904DB7"/>
    <w:rsid w:val="009207EF"/>
    <w:rsid w:val="009239AA"/>
    <w:rsid w:val="009314B6"/>
    <w:rsid w:val="00932E55"/>
    <w:rsid w:val="00935927"/>
    <w:rsid w:val="00935ADA"/>
    <w:rsid w:val="00936ADA"/>
    <w:rsid w:val="00946B6C"/>
    <w:rsid w:val="00955A71"/>
    <w:rsid w:val="00956B55"/>
    <w:rsid w:val="0096108F"/>
    <w:rsid w:val="009637FB"/>
    <w:rsid w:val="00976CEE"/>
    <w:rsid w:val="00985048"/>
    <w:rsid w:val="009C13B9"/>
    <w:rsid w:val="009D01A2"/>
    <w:rsid w:val="009D1D17"/>
    <w:rsid w:val="009F5923"/>
    <w:rsid w:val="00A066B1"/>
    <w:rsid w:val="00A1430F"/>
    <w:rsid w:val="00A33E2E"/>
    <w:rsid w:val="00A403BB"/>
    <w:rsid w:val="00A63E84"/>
    <w:rsid w:val="00A674DF"/>
    <w:rsid w:val="00A74734"/>
    <w:rsid w:val="00A83AA6"/>
    <w:rsid w:val="00A87455"/>
    <w:rsid w:val="00AA5DA2"/>
    <w:rsid w:val="00AC79D0"/>
    <w:rsid w:val="00AD1804"/>
    <w:rsid w:val="00AD3D72"/>
    <w:rsid w:val="00AE1809"/>
    <w:rsid w:val="00AE675F"/>
    <w:rsid w:val="00B46A5F"/>
    <w:rsid w:val="00B46F2C"/>
    <w:rsid w:val="00B521A5"/>
    <w:rsid w:val="00B5296F"/>
    <w:rsid w:val="00B52A77"/>
    <w:rsid w:val="00B76F71"/>
    <w:rsid w:val="00B80D76"/>
    <w:rsid w:val="00B876F2"/>
    <w:rsid w:val="00BA2105"/>
    <w:rsid w:val="00BA45E1"/>
    <w:rsid w:val="00BA77D6"/>
    <w:rsid w:val="00BA7E06"/>
    <w:rsid w:val="00BB43B5"/>
    <w:rsid w:val="00BB6219"/>
    <w:rsid w:val="00BC39DD"/>
    <w:rsid w:val="00BD290F"/>
    <w:rsid w:val="00BD4D06"/>
    <w:rsid w:val="00BE744F"/>
    <w:rsid w:val="00C008AA"/>
    <w:rsid w:val="00C14CC4"/>
    <w:rsid w:val="00C33C52"/>
    <w:rsid w:val="00C40D8B"/>
    <w:rsid w:val="00C47C41"/>
    <w:rsid w:val="00C64C1F"/>
    <w:rsid w:val="00C809B5"/>
    <w:rsid w:val="00C8407A"/>
    <w:rsid w:val="00C8488C"/>
    <w:rsid w:val="00C86E91"/>
    <w:rsid w:val="00C9606B"/>
    <w:rsid w:val="00CA2650"/>
    <w:rsid w:val="00CB1078"/>
    <w:rsid w:val="00CB4635"/>
    <w:rsid w:val="00CC6FAF"/>
    <w:rsid w:val="00CD4C19"/>
    <w:rsid w:val="00CE7721"/>
    <w:rsid w:val="00D02D27"/>
    <w:rsid w:val="00D24698"/>
    <w:rsid w:val="00D3367E"/>
    <w:rsid w:val="00D50D85"/>
    <w:rsid w:val="00D6383F"/>
    <w:rsid w:val="00D65718"/>
    <w:rsid w:val="00D71221"/>
    <w:rsid w:val="00D83EA1"/>
    <w:rsid w:val="00DA00DA"/>
    <w:rsid w:val="00DA34FC"/>
    <w:rsid w:val="00DA3EFC"/>
    <w:rsid w:val="00DB1166"/>
    <w:rsid w:val="00DB59D0"/>
    <w:rsid w:val="00DC33D3"/>
    <w:rsid w:val="00DE1CD3"/>
    <w:rsid w:val="00E02391"/>
    <w:rsid w:val="00E02C6C"/>
    <w:rsid w:val="00E252F3"/>
    <w:rsid w:val="00E26329"/>
    <w:rsid w:val="00E40B50"/>
    <w:rsid w:val="00E50293"/>
    <w:rsid w:val="00E562A1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4385"/>
    <w:rsid w:val="00F06866"/>
    <w:rsid w:val="00F121F6"/>
    <w:rsid w:val="00F132BA"/>
    <w:rsid w:val="00F15956"/>
    <w:rsid w:val="00F160AC"/>
    <w:rsid w:val="00F24CFC"/>
    <w:rsid w:val="00F2566D"/>
    <w:rsid w:val="00F3170F"/>
    <w:rsid w:val="00F3472B"/>
    <w:rsid w:val="00F4017B"/>
    <w:rsid w:val="00F41021"/>
    <w:rsid w:val="00F54F1F"/>
    <w:rsid w:val="00F60CA9"/>
    <w:rsid w:val="00F6240A"/>
    <w:rsid w:val="00F80A04"/>
    <w:rsid w:val="00F976B0"/>
    <w:rsid w:val="00FA6DE7"/>
    <w:rsid w:val="00FC0A8E"/>
    <w:rsid w:val="00FD6D92"/>
    <w:rsid w:val="00FE0D4F"/>
    <w:rsid w:val="00FE2FA6"/>
    <w:rsid w:val="00FE3DF2"/>
    <w:rsid w:val="2E3D14BF"/>
    <w:rsid w:val="4255696E"/>
    <w:rsid w:val="593572B4"/>
    <w:rsid w:val="7BD680B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B68E0969-29C3-4BB3-90C0-3F7A76AA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3B0FD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E0E51"/>
    <w:rPr>
      <w:sz w:val="24"/>
      <w:szCs w:val="24"/>
    </w:rPr>
  </w:style>
  <w:style w:type="character" w:customStyle="1" w:styleId="normaltextrun">
    <w:name w:val="normaltextrun"/>
    <w:basedOn w:val="DefaultParagraphFont"/>
    <w:rsid w:val="00755E66"/>
  </w:style>
  <w:style w:type="character" w:customStyle="1" w:styleId="contextualspellingandgrammarerror">
    <w:name w:val="contextualspellingandgrammarerror"/>
    <w:basedOn w:val="DefaultParagraphFont"/>
    <w:rsid w:val="00755E66"/>
  </w:style>
  <w:style w:type="character" w:customStyle="1" w:styleId="eop">
    <w:name w:val="eop"/>
    <w:basedOn w:val="DefaultParagraphFont"/>
    <w:rsid w:val="0075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cdc-info/index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EDB3-6E90-4487-966C-68EBC32988CF}">
  <ds:schemaRefs>
    <ds:schemaRef ds:uri="http://schemas.microsoft.com/office/2006/metadata/properties"/>
    <ds:schemaRef ds:uri="http://schemas.microsoft.com/office/infopath/2007/PartnerControls"/>
    <ds:schemaRef ds:uri="5090c931-0fe3-452d-b10e-524c0a93addd"/>
    <ds:schemaRef ds:uri="f2dfd426-9353-4043-983d-1fd804b71c7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07D50C-51ED-423F-B30B-D98853BC6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6C90A-3D81-49C9-9038-D45800DAE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DEEC-B147-4570-966A-2A72DE92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1793</Words>
  <Characters>10226</Characters>
  <Application>Microsoft Office Word</Application>
  <DocSecurity>0</DocSecurity>
  <Lines>85</Lines>
  <Paragraphs>23</Paragraphs>
  <ScaleCrop>false</ScaleCrop>
  <Company>ssa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Hondel, Jennifer (CDC/OD/OADC) (CTR)</cp:lastModifiedBy>
  <cp:revision>23</cp:revision>
  <cp:lastPrinted>2019-03-29T10:58:00Z</cp:lastPrinted>
  <dcterms:created xsi:type="dcterms:W3CDTF">2023-05-18T09:52:00Z</dcterms:created>
  <dcterms:modified xsi:type="dcterms:W3CDTF">2023-05-24T19:20:00Z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0214ff3a-20d4-4403-88a9-af7571acaf09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2020-12-01T18:55:46Z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