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1.svg" ContentType="image/svg+xml"/>
  <Override PartName="/word/media/image14.svg" ContentType="image/svg+xml"/>
  <Override PartName="/word/media/image17.svg" ContentType="image/svg+xml"/>
  <Override PartName="/word/media/image20.svg" ContentType="image/svg+xml"/>
  <Override PartName="/word/media/image23.svg" ContentType="image/svg+xml"/>
  <Override PartName="/word/media/image26.svg" ContentType="image/svg+xml"/>
  <Override PartName="/word/media/image29.svg" ContentType="image/svg+xml"/>
  <Override PartName="/word/media/image3.svg" ContentType="image/svg+xml"/>
  <Override PartName="/word/media/image32.svg" ContentType="image/svg+xml"/>
  <Override PartName="/word/media/image35.svg" ContentType="image/svg+xml"/>
  <Override PartName="/word/media/image38.svg" ContentType="image/svg+xml"/>
  <Override PartName="/word/media/image41.svg" ContentType="image/svg+xml"/>
  <Override PartName="/word/media/image44.svg" ContentType="image/svg+xml"/>
  <Override PartName="/word/media/image47.svg" ContentType="image/svg+xml"/>
  <Override PartName="/word/media/image5.svg" ContentType="image/svg+xml"/>
  <Override PartName="/word/media/image8.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pPr w:leftFromText="180" w:rightFromText="180" w:vertAnchor="page" w:horzAnchor="margin" w:tblpY="1720"/>
        <w:tblW w:w="0" w:type="auto"/>
        <w:tblLook w:val="04A0"/>
      </w:tblPr>
      <w:tblGrid>
        <w:gridCol w:w="3415"/>
      </w:tblGrid>
      <w:tr w14:paraId="467D54A8" w14:textId="77777777" w:rsidTr="00BE0281">
        <w:tblPrEx>
          <w:tblW w:w="0" w:type="auto"/>
          <w:tblLook w:val="04A0"/>
        </w:tblPrEx>
        <w:tc>
          <w:tcPr>
            <w:tcW w:w="3415" w:type="dxa"/>
          </w:tcPr>
          <w:p w:rsidR="00BE0281" w:rsidP="00BE0281" w14:paraId="47DEB973" w14:textId="77777777">
            <w:bookmarkStart w:id="0" w:name="_Hlk161241227"/>
            <w:bookmarkStart w:id="1" w:name="_Hlk161069349"/>
            <w:bookmarkEnd w:id="0"/>
            <w:r>
              <w:t>Form Approved</w:t>
            </w:r>
          </w:p>
        </w:tc>
      </w:tr>
      <w:tr w14:paraId="29083647" w14:textId="77777777" w:rsidTr="00BE0281">
        <w:tblPrEx>
          <w:tblW w:w="0" w:type="auto"/>
          <w:tblLook w:val="04A0"/>
        </w:tblPrEx>
        <w:tc>
          <w:tcPr>
            <w:tcW w:w="3415" w:type="dxa"/>
          </w:tcPr>
          <w:p w:rsidR="00BE0281" w:rsidP="00BE0281" w14:paraId="51258FBD" w14:textId="77777777">
            <w:r>
              <w:t>OMB Control Number: 0920-1282</w:t>
            </w:r>
          </w:p>
        </w:tc>
      </w:tr>
      <w:tr w14:paraId="00948724" w14:textId="77777777" w:rsidTr="00BE0281">
        <w:tblPrEx>
          <w:tblW w:w="0" w:type="auto"/>
          <w:tblLook w:val="04A0"/>
        </w:tblPrEx>
        <w:tc>
          <w:tcPr>
            <w:tcW w:w="3415" w:type="dxa"/>
          </w:tcPr>
          <w:p w:rsidR="00BE0281" w:rsidP="00BE0281" w14:paraId="3B171BDB" w14:textId="77777777">
            <w:r>
              <w:t>Expiration Date: 06/30/2026</w:t>
            </w:r>
          </w:p>
        </w:tc>
      </w:tr>
      <w:bookmarkEnd w:id="1"/>
    </w:tbl>
    <w:p w:rsidR="0090662B" w:rsidP="001076BC" w14:paraId="1F59D7D1" w14:textId="77777777">
      <w:pPr>
        <w:rPr>
          <w:b/>
          <w:bCs/>
          <w:sz w:val="28"/>
          <w:szCs w:val="28"/>
        </w:rPr>
      </w:pPr>
    </w:p>
    <w:p w:rsidR="0090662B" w:rsidP="001076BC" w14:paraId="2814F6AB" w14:textId="4747D663">
      <w:pPr>
        <w:rPr>
          <w:b/>
          <w:bCs/>
          <w:sz w:val="28"/>
          <w:szCs w:val="28"/>
        </w:rPr>
      </w:pPr>
    </w:p>
    <w:p w:rsidR="000A4999" w:rsidRPr="000A4999" w:rsidP="000A4999" w14:paraId="52512617" w14:textId="3DD23A21">
      <w:pPr>
        <w:widowControl w:val="0"/>
        <w:autoSpaceDE w:val="0"/>
        <w:autoSpaceDN w:val="0"/>
        <w:spacing w:after="0" w:line="240" w:lineRule="auto"/>
        <w:ind w:left="1010" w:right="990"/>
        <w:jc w:val="center"/>
        <w:rPr>
          <w:rFonts w:ascii="Calibri" w:eastAsia="Calibri" w:hAnsi="Calibri" w:cs="Calibri"/>
          <w:b/>
          <w:bCs/>
          <w:sz w:val="40"/>
          <w:szCs w:val="40"/>
        </w:rPr>
      </w:pPr>
      <w:r w:rsidRPr="00EE19F1">
        <w:rPr>
          <w:noProof/>
          <w:sz w:val="21"/>
          <w:szCs w:val="21"/>
        </w:rPr>
        <mc:AlternateContent>
          <mc:Choice Requires="wps">
            <w:drawing>
              <wp:anchor distT="45720" distB="45720" distL="114300" distR="114300" simplePos="0" relativeHeight="251658240" behindDoc="0" locked="0" layoutInCell="1" allowOverlap="1">
                <wp:simplePos x="0" y="0"/>
                <wp:positionH relativeFrom="margin">
                  <wp:align>right</wp:align>
                </wp:positionH>
                <wp:positionV relativeFrom="paragraph">
                  <wp:posOffset>50841</wp:posOffset>
                </wp:positionV>
                <wp:extent cx="5937275" cy="1356852"/>
                <wp:effectExtent l="0" t="0" r="6350" b="0"/>
                <wp:wrapNone/>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37275" cy="1356852"/>
                        </a:xfrm>
                        <a:prstGeom prst="rect">
                          <a:avLst/>
                        </a:prstGeom>
                        <a:solidFill>
                          <a:srgbClr val="FFFFFF"/>
                        </a:solidFill>
                        <a:ln w="9525">
                          <a:noFill/>
                          <a:miter lim="800000"/>
                          <a:headEnd/>
                          <a:tailEnd/>
                        </a:ln>
                      </wps:spPr>
                      <wps:txbx>
                        <w:txbxContent>
                          <w:p w:rsidR="00B76779" w:rsidP="00B76779" w14:textId="77777777">
                            <w:pPr>
                              <w:spacing w:after="0" w:line="240" w:lineRule="auto"/>
                              <w:jc w:val="center"/>
                              <w:rPr>
                                <w:b/>
                                <w:bCs/>
                                <w:sz w:val="40"/>
                                <w:szCs w:val="40"/>
                              </w:rPr>
                            </w:pPr>
                            <w:r w:rsidRPr="00EE19F1">
                              <w:rPr>
                                <w:b/>
                                <w:bCs/>
                                <w:sz w:val="40"/>
                                <w:szCs w:val="40"/>
                              </w:rPr>
                              <w:t>DP23-0020: A Strategic Approach to Advancing Health Equity for Priority Populations with or at Risk for</w:t>
                            </w:r>
                          </w:p>
                          <w:p w:rsidR="00B76779" w:rsidRPr="00EE19F1" w:rsidP="00A91EDC" w14:textId="29F4D42A">
                            <w:pPr>
                              <w:spacing w:after="0" w:line="240" w:lineRule="auto"/>
                              <w:jc w:val="center"/>
                              <w:rPr>
                                <w:b/>
                                <w:bCs/>
                                <w:sz w:val="40"/>
                                <w:szCs w:val="40"/>
                              </w:rPr>
                            </w:pPr>
                            <w:r w:rsidRPr="00EE19F1">
                              <w:rPr>
                                <w:b/>
                                <w:bCs/>
                                <w:sz w:val="40"/>
                                <w:szCs w:val="40"/>
                              </w:rPr>
                              <w:t>Diabetes</w:t>
                            </w:r>
                            <w:r w:rsidR="00A91EDC">
                              <w:rPr>
                                <w:b/>
                                <w:bCs/>
                                <w:sz w:val="40"/>
                                <w:szCs w:val="40"/>
                              </w:rPr>
                              <w:t xml:space="preserve"> </w:t>
                            </w:r>
                            <w:r w:rsidRPr="00EE19F1">
                              <w:rPr>
                                <w:b/>
                                <w:bCs/>
                                <w:sz w:val="40"/>
                                <w:szCs w:val="40"/>
                              </w:rPr>
                              <w:t>(2320)</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67.5pt;height:106.85pt;margin-top:4pt;margin-left:416.3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59264" stroked="f">
                <v:textbox>
                  <w:txbxContent>
                    <w:p w:rsidR="00B76779" w:rsidP="00B76779" w14:paraId="4F46A813" w14:textId="77777777">
                      <w:pPr>
                        <w:spacing w:after="0" w:line="240" w:lineRule="auto"/>
                        <w:jc w:val="center"/>
                        <w:rPr>
                          <w:b/>
                          <w:bCs/>
                          <w:sz w:val="40"/>
                          <w:szCs w:val="40"/>
                        </w:rPr>
                      </w:pPr>
                      <w:r w:rsidRPr="00EE19F1">
                        <w:rPr>
                          <w:b/>
                          <w:bCs/>
                          <w:sz w:val="40"/>
                          <w:szCs w:val="40"/>
                        </w:rPr>
                        <w:t>DP23-0020: A Strategic Approach to Advancing Health Equity for Priority Populations with or at Risk for</w:t>
                      </w:r>
                    </w:p>
                    <w:p w:rsidR="00B76779" w:rsidRPr="00EE19F1" w:rsidP="00A91EDC" w14:paraId="64AAD09E" w14:textId="29F4D42A">
                      <w:pPr>
                        <w:spacing w:after="0" w:line="240" w:lineRule="auto"/>
                        <w:jc w:val="center"/>
                        <w:rPr>
                          <w:b/>
                          <w:bCs/>
                          <w:sz w:val="40"/>
                          <w:szCs w:val="40"/>
                        </w:rPr>
                      </w:pPr>
                      <w:r w:rsidRPr="00EE19F1">
                        <w:rPr>
                          <w:b/>
                          <w:bCs/>
                          <w:sz w:val="40"/>
                          <w:szCs w:val="40"/>
                        </w:rPr>
                        <w:t>Diabetes</w:t>
                      </w:r>
                      <w:r w:rsidR="00A91EDC">
                        <w:rPr>
                          <w:b/>
                          <w:bCs/>
                          <w:sz w:val="40"/>
                          <w:szCs w:val="40"/>
                        </w:rPr>
                        <w:t xml:space="preserve"> </w:t>
                      </w:r>
                      <w:r w:rsidRPr="00EE19F1">
                        <w:rPr>
                          <w:b/>
                          <w:bCs/>
                          <w:sz w:val="40"/>
                          <w:szCs w:val="40"/>
                        </w:rPr>
                        <w:t>(2320)</w:t>
                      </w:r>
                    </w:p>
                  </w:txbxContent>
                </v:textbox>
                <w10:wrap anchorx="margin"/>
              </v:shape>
            </w:pict>
          </mc:Fallback>
        </mc:AlternateContent>
      </w:r>
    </w:p>
    <w:p w:rsidR="000A4999" w:rsidRPr="000A4999" w:rsidP="000A4999" w14:paraId="0E2F2117" w14:textId="77777777">
      <w:pPr>
        <w:widowControl w:val="0"/>
        <w:autoSpaceDE w:val="0"/>
        <w:autoSpaceDN w:val="0"/>
        <w:spacing w:after="0" w:line="240" w:lineRule="auto"/>
        <w:ind w:left="1010" w:right="990"/>
        <w:jc w:val="center"/>
        <w:rPr>
          <w:rFonts w:ascii="Calibri" w:eastAsia="Calibri" w:hAnsi="Calibri" w:cs="Calibri"/>
          <w:b/>
          <w:bCs/>
          <w:sz w:val="36"/>
          <w:szCs w:val="40"/>
        </w:rPr>
      </w:pPr>
      <w:r w:rsidRPr="000A4999">
        <w:rPr>
          <w:rFonts w:ascii="Calibri" w:eastAsia="Calibri" w:hAnsi="Calibri" w:cs="Calibri"/>
          <w:b/>
          <w:bCs/>
          <w:sz w:val="36"/>
          <w:szCs w:val="40"/>
        </w:rPr>
        <w:t>Centers</w:t>
      </w:r>
      <w:r w:rsidRPr="000A4999">
        <w:rPr>
          <w:rFonts w:ascii="Calibri" w:eastAsia="Calibri" w:hAnsi="Calibri" w:cs="Calibri"/>
          <w:b/>
          <w:bCs/>
          <w:spacing w:val="-6"/>
          <w:sz w:val="36"/>
          <w:szCs w:val="40"/>
        </w:rPr>
        <w:t xml:space="preserve"> </w:t>
      </w:r>
      <w:r w:rsidRPr="000A4999">
        <w:rPr>
          <w:rFonts w:ascii="Calibri" w:eastAsia="Calibri" w:hAnsi="Calibri" w:cs="Calibri"/>
          <w:b/>
          <w:bCs/>
          <w:sz w:val="36"/>
          <w:szCs w:val="40"/>
        </w:rPr>
        <w:t>for</w:t>
      </w:r>
      <w:r w:rsidRPr="000A4999">
        <w:rPr>
          <w:rFonts w:ascii="Calibri" w:eastAsia="Calibri" w:hAnsi="Calibri" w:cs="Calibri"/>
          <w:b/>
          <w:bCs/>
          <w:spacing w:val="-3"/>
          <w:sz w:val="36"/>
          <w:szCs w:val="40"/>
        </w:rPr>
        <w:t xml:space="preserve"> </w:t>
      </w:r>
      <w:r w:rsidRPr="000A4999">
        <w:rPr>
          <w:rFonts w:ascii="Calibri" w:eastAsia="Calibri" w:hAnsi="Calibri" w:cs="Calibri"/>
          <w:b/>
          <w:bCs/>
          <w:sz w:val="36"/>
          <w:szCs w:val="40"/>
        </w:rPr>
        <w:t>Disease</w:t>
      </w:r>
      <w:r w:rsidRPr="000A4999">
        <w:rPr>
          <w:rFonts w:ascii="Calibri" w:eastAsia="Calibri" w:hAnsi="Calibri" w:cs="Calibri"/>
          <w:b/>
          <w:bCs/>
          <w:spacing w:val="-2"/>
          <w:sz w:val="36"/>
          <w:szCs w:val="40"/>
        </w:rPr>
        <w:t xml:space="preserve"> </w:t>
      </w:r>
      <w:r w:rsidRPr="000A4999">
        <w:rPr>
          <w:rFonts w:ascii="Calibri" w:eastAsia="Calibri" w:hAnsi="Calibri" w:cs="Calibri"/>
          <w:b/>
          <w:bCs/>
          <w:sz w:val="36"/>
          <w:szCs w:val="40"/>
        </w:rPr>
        <w:t>Control</w:t>
      </w:r>
      <w:r w:rsidRPr="000A4999">
        <w:rPr>
          <w:rFonts w:ascii="Calibri" w:eastAsia="Calibri" w:hAnsi="Calibri" w:cs="Calibri"/>
          <w:b/>
          <w:bCs/>
          <w:spacing w:val="-3"/>
          <w:sz w:val="36"/>
          <w:szCs w:val="40"/>
        </w:rPr>
        <w:t xml:space="preserve"> </w:t>
      </w:r>
      <w:r w:rsidRPr="000A4999">
        <w:rPr>
          <w:rFonts w:ascii="Calibri" w:eastAsia="Calibri" w:hAnsi="Calibri" w:cs="Calibri"/>
          <w:b/>
          <w:bCs/>
          <w:sz w:val="36"/>
          <w:szCs w:val="40"/>
        </w:rPr>
        <w:t>and</w:t>
      </w:r>
      <w:r w:rsidRPr="000A4999">
        <w:rPr>
          <w:rFonts w:ascii="Calibri" w:eastAsia="Calibri" w:hAnsi="Calibri" w:cs="Calibri"/>
          <w:b/>
          <w:bCs/>
          <w:spacing w:val="-3"/>
          <w:sz w:val="36"/>
          <w:szCs w:val="40"/>
        </w:rPr>
        <w:t xml:space="preserve"> </w:t>
      </w:r>
      <w:r w:rsidRPr="000A4999">
        <w:rPr>
          <w:rFonts w:ascii="Calibri" w:eastAsia="Calibri" w:hAnsi="Calibri" w:cs="Calibri"/>
          <w:b/>
          <w:bCs/>
          <w:spacing w:val="-2"/>
          <w:sz w:val="36"/>
          <w:szCs w:val="40"/>
        </w:rPr>
        <w:t>Prevention</w:t>
      </w:r>
    </w:p>
    <w:p w:rsidR="000A4999" w:rsidRPr="000A4999" w:rsidP="000A4999" w14:paraId="411535F0" w14:textId="270D1812">
      <w:pPr>
        <w:rPr>
          <w:b/>
          <w:bCs/>
          <w:sz w:val="28"/>
          <w:szCs w:val="28"/>
        </w:rPr>
      </w:pPr>
      <w:r>
        <w:rPr>
          <w:b/>
          <w:bCs/>
          <w:sz w:val="28"/>
          <w:szCs w:val="28"/>
        </w:rPr>
        <w:t>dfdfdf</w:t>
      </w:r>
    </w:p>
    <w:p w:rsidR="000A4999" w:rsidRPr="000A4999" w:rsidP="000A4999" w14:paraId="65C31612" w14:textId="3C2DF11A">
      <w:pPr>
        <w:jc w:val="center"/>
        <w:rPr>
          <w:b/>
          <w:bCs/>
          <w:sz w:val="28"/>
          <w:szCs w:val="28"/>
        </w:rPr>
      </w:pPr>
    </w:p>
    <w:p w:rsidR="00B76779" w:rsidP="00634B2C" w14:paraId="3756AAD5" w14:textId="498757E6">
      <w:pPr>
        <w:jc w:val="center"/>
        <w:rPr>
          <w:b/>
          <w:bCs/>
          <w:sz w:val="36"/>
          <w:szCs w:val="36"/>
        </w:rPr>
      </w:pPr>
      <w:r w:rsidRPr="000A4999">
        <w:rPr>
          <w:noProof/>
        </w:rPr>
        <w:drawing>
          <wp:anchor distT="0" distB="0" distL="114300" distR="114300" simplePos="0" relativeHeight="251660288" behindDoc="0" locked="0" layoutInCell="1" allowOverlap="1">
            <wp:simplePos x="0" y="0"/>
            <wp:positionH relativeFrom="column">
              <wp:posOffset>1104191</wp:posOffset>
            </wp:positionH>
            <wp:positionV relativeFrom="paragraph">
              <wp:posOffset>15265</wp:posOffset>
            </wp:positionV>
            <wp:extent cx="3430974" cy="1783999"/>
            <wp:effectExtent l="0" t="0" r="0" b="698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rcRect l="10274" t="16870" r="11530" b="14751"/>
                    <a:stretch>
                      <a:fillRect/>
                    </a:stretch>
                  </pic:blipFill>
                  <pic:spPr>
                    <a:xfrm>
                      <a:off x="0" y="0"/>
                      <a:ext cx="3430974" cy="1783999"/>
                    </a:xfrm>
                    <a:prstGeom prst="rect">
                      <a:avLst/>
                    </a:prstGeom>
                  </pic:spPr>
                </pic:pic>
              </a:graphicData>
            </a:graphic>
          </wp:anchor>
        </w:drawing>
      </w:r>
    </w:p>
    <w:p w:rsidR="00B76779" w:rsidP="00634B2C" w14:paraId="650FF669" w14:textId="77777777">
      <w:pPr>
        <w:jc w:val="center"/>
        <w:rPr>
          <w:b/>
          <w:bCs/>
          <w:sz w:val="36"/>
          <w:szCs w:val="36"/>
        </w:rPr>
      </w:pPr>
    </w:p>
    <w:p w:rsidR="00B76779" w:rsidP="00634B2C" w14:paraId="5FE15052" w14:textId="77777777">
      <w:pPr>
        <w:jc w:val="center"/>
        <w:rPr>
          <w:b/>
          <w:bCs/>
          <w:sz w:val="36"/>
          <w:szCs w:val="36"/>
        </w:rPr>
      </w:pPr>
    </w:p>
    <w:p w:rsidR="00B76779" w:rsidP="00634B2C" w14:paraId="7F0BB22C" w14:textId="77777777">
      <w:pPr>
        <w:jc w:val="center"/>
        <w:rPr>
          <w:b/>
          <w:bCs/>
          <w:sz w:val="36"/>
          <w:szCs w:val="36"/>
        </w:rPr>
      </w:pPr>
    </w:p>
    <w:p w:rsidR="00B76779" w:rsidP="00634B2C" w14:paraId="0B6EF0C6" w14:textId="77777777">
      <w:pPr>
        <w:jc w:val="center"/>
        <w:rPr>
          <w:b/>
          <w:bCs/>
          <w:sz w:val="36"/>
          <w:szCs w:val="36"/>
        </w:rPr>
      </w:pPr>
    </w:p>
    <w:p w:rsidR="00634B2C" w:rsidRPr="00536D4A" w:rsidP="00634B2C" w14:paraId="5D3C05F1" w14:textId="5F71BA02">
      <w:pPr>
        <w:jc w:val="center"/>
        <w:rPr>
          <w:b/>
          <w:bCs/>
          <w:sz w:val="36"/>
          <w:szCs w:val="36"/>
        </w:rPr>
      </w:pPr>
      <w:r w:rsidRPr="00536D4A">
        <w:rPr>
          <w:b/>
          <w:bCs/>
          <w:sz w:val="36"/>
          <w:szCs w:val="36"/>
        </w:rPr>
        <w:t xml:space="preserve">Component </w:t>
      </w:r>
      <w:r>
        <w:rPr>
          <w:b/>
          <w:bCs/>
          <w:sz w:val="36"/>
          <w:szCs w:val="36"/>
        </w:rPr>
        <w:t>C</w:t>
      </w:r>
    </w:p>
    <w:p w:rsidR="00634B2C" w:rsidRPr="00536D4A" w:rsidP="00634B2C" w14:paraId="62BCC684" w14:textId="77777777">
      <w:pPr>
        <w:jc w:val="center"/>
        <w:rPr>
          <w:b/>
          <w:bCs/>
          <w:sz w:val="36"/>
          <w:szCs w:val="36"/>
        </w:rPr>
      </w:pPr>
      <w:r w:rsidRPr="00536D4A">
        <w:rPr>
          <w:b/>
          <w:bCs/>
          <w:sz w:val="36"/>
          <w:szCs w:val="36"/>
        </w:rPr>
        <w:t xml:space="preserve">Performance Measure Data Collection Platform </w:t>
      </w:r>
    </w:p>
    <w:p w:rsidR="00634B2C" w:rsidRPr="00536D4A" w:rsidP="00634B2C" w14:paraId="7F18993B" w14:textId="77777777">
      <w:pPr>
        <w:jc w:val="center"/>
        <w:rPr>
          <w:b/>
          <w:bCs/>
          <w:sz w:val="28"/>
          <w:szCs w:val="28"/>
        </w:rPr>
      </w:pPr>
      <w:r w:rsidRPr="00536D4A">
        <w:rPr>
          <w:b/>
          <w:bCs/>
          <w:sz w:val="28"/>
          <w:szCs w:val="28"/>
        </w:rPr>
        <w:t>March 2024</w:t>
      </w:r>
    </w:p>
    <w:p w:rsidR="00634B2C" w:rsidP="00634B2C" w14:paraId="6DBB601F" w14:textId="77777777">
      <w:pPr>
        <w:rPr>
          <w:sz w:val="21"/>
          <w:szCs w:val="21"/>
        </w:rPr>
      </w:pPr>
      <w:bookmarkStart w:id="2" w:name="_Hlk161069410"/>
    </w:p>
    <w:p w:rsidR="00634B2C" w:rsidP="00634B2C" w14:paraId="29DF1C31" w14:textId="77777777">
      <w:pPr>
        <w:rPr>
          <w:sz w:val="21"/>
          <w:szCs w:val="21"/>
        </w:rPr>
      </w:pPr>
    </w:p>
    <w:p w:rsidR="00634B2C" w:rsidP="00634B2C" w14:paraId="6F4940CA" w14:textId="77777777">
      <w:pPr>
        <w:rPr>
          <w:sz w:val="21"/>
          <w:szCs w:val="21"/>
        </w:rPr>
      </w:pPr>
    </w:p>
    <w:p w:rsidR="00B76779" w:rsidP="00245606" w14:paraId="107A743F" w14:textId="77777777">
      <w:pPr>
        <w:rPr>
          <w:sz w:val="21"/>
          <w:szCs w:val="21"/>
        </w:rPr>
      </w:pPr>
    </w:p>
    <w:p w:rsidR="00B76779" w:rsidP="00245606" w14:paraId="207D5B7E" w14:textId="77777777">
      <w:pPr>
        <w:rPr>
          <w:sz w:val="21"/>
          <w:szCs w:val="21"/>
        </w:rPr>
      </w:pPr>
    </w:p>
    <w:p w:rsidR="00B76779" w:rsidP="00245606" w14:paraId="1B822351" w14:textId="77777777">
      <w:pPr>
        <w:rPr>
          <w:sz w:val="21"/>
          <w:szCs w:val="21"/>
        </w:rPr>
      </w:pPr>
    </w:p>
    <w:p w:rsidR="0083570D" w:rsidRPr="00634B2C" w:rsidP="00245606" w14:paraId="0714E0EE" w14:textId="6A91A979">
      <w:r>
        <w:rPr>
          <w:sz w:val="21"/>
          <w:szCs w:val="21"/>
        </w:rPr>
        <w:t xml:space="preserve">Public reporting burden of this collection of information is estimated to average </w:t>
      </w:r>
      <w:r>
        <w:rPr>
          <w:b/>
          <w:bCs/>
          <w:sz w:val="21"/>
          <w:szCs w:val="21"/>
        </w:rPr>
        <w:t>8</w:t>
      </w:r>
      <w:r w:rsidRPr="007D3199">
        <w:rPr>
          <w:b/>
          <w:bCs/>
          <w:sz w:val="21"/>
          <w:szCs w:val="21"/>
        </w:rPr>
        <w:t xml:space="preserve"> hours per response </w:t>
      </w:r>
      <w:r>
        <w:rPr>
          <w:b/>
          <w:bCs/>
          <w:sz w:val="21"/>
          <w:szCs w:val="21"/>
        </w:rPr>
        <w:t>per year</w:t>
      </w:r>
      <w:r>
        <w:rPr>
          <w:sz w:val="21"/>
          <w:szCs w:val="21"/>
        </w:rPr>
        <w:t>,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(0920-1282)</w:t>
      </w:r>
      <w:bookmarkEnd w:id="2"/>
    </w:p>
    <w:sdt>
      <w:sdtPr>
        <w:rPr>
          <w:rFonts w:asciiTheme="minorHAnsi" w:eastAsiaTheme="minorHAnsi" w:hAnsiTheme="minorHAnsi" w:cstheme="minorBidi"/>
          <w:color w:val="auto"/>
          <w:sz w:val="22"/>
          <w:szCs w:val="22"/>
        </w:rPr>
        <w:id w:val="-1729837285"/>
        <w:docPartObj>
          <w:docPartGallery w:val="Table of Contents"/>
          <w:docPartUnique/>
        </w:docPartObj>
      </w:sdtPr>
      <w:sdtEndPr>
        <w:rPr>
          <w:b/>
          <w:bCs/>
          <w:noProof/>
        </w:rPr>
      </w:sdtEndPr>
      <w:sdtContent>
        <w:p w:rsidR="008B770C" w:rsidRPr="008B770C" w14:paraId="2AE4256C" w14:textId="1C47E008">
          <w:pPr>
            <w:pStyle w:val="TOCHeading"/>
            <w:rPr>
              <w:rFonts w:asciiTheme="minorHAnsi" w:hAnsiTheme="minorHAnsi" w:cstheme="minorHAnsi"/>
              <w:color w:val="auto"/>
            </w:rPr>
          </w:pPr>
          <w:r w:rsidRPr="008B770C">
            <w:rPr>
              <w:rFonts w:asciiTheme="minorHAnsi" w:hAnsiTheme="minorHAnsi" w:cstheme="minorHAnsi"/>
              <w:color w:val="auto"/>
            </w:rPr>
            <w:t xml:space="preserve">Table of Contents </w:t>
          </w:r>
        </w:p>
        <w:p w:rsidR="004C4737" w:rsidRPr="004C4737" w14:paraId="2C88059D" w14:textId="2406B89A">
          <w:pPr>
            <w:pStyle w:val="TOC1"/>
            <w:tabs>
              <w:tab w:val="right" w:leader="dot" w:pos="9350"/>
            </w:tabs>
            <w:rPr>
              <w:rFonts w:eastAsiaTheme="minorEastAsia"/>
              <w:noProof/>
              <w:kern w:val="2"/>
              <w14:ligatures w14:val="standardContextual"/>
            </w:rPr>
          </w:pPr>
          <w:r w:rsidRPr="008B770C">
            <w:rPr>
              <w:rFonts w:cstheme="minorHAnsi"/>
            </w:rPr>
            <w:fldChar w:fldCharType="begin"/>
          </w:r>
          <w:r w:rsidRPr="008B770C">
            <w:rPr>
              <w:rFonts w:cstheme="minorHAnsi"/>
            </w:rPr>
            <w:instrText xml:space="preserve"> TOC \o "1-3" \h \z \u </w:instrText>
          </w:r>
          <w:r w:rsidRPr="008B770C">
            <w:rPr>
              <w:rFonts w:cstheme="minorHAnsi"/>
            </w:rPr>
            <w:fldChar w:fldCharType="separate"/>
          </w:r>
          <w:hyperlink w:anchor="_Toc161302304" w:history="1">
            <w:r w:rsidRPr="004C4737">
              <w:rPr>
                <w:rStyle w:val="Hyperlink"/>
                <w:rFonts w:cstheme="minorHAnsi"/>
                <w:noProof/>
              </w:rPr>
              <w:t>Performance Measure Reporting Cadence</w:t>
            </w:r>
            <w:r w:rsidRPr="004C4737">
              <w:rPr>
                <w:noProof/>
                <w:webHidden/>
              </w:rPr>
              <w:tab/>
            </w:r>
            <w:r w:rsidRPr="004C4737">
              <w:rPr>
                <w:noProof/>
                <w:webHidden/>
              </w:rPr>
              <w:fldChar w:fldCharType="begin"/>
            </w:r>
            <w:r w:rsidRPr="004C4737">
              <w:rPr>
                <w:noProof/>
                <w:webHidden/>
              </w:rPr>
              <w:instrText xml:space="preserve"> PAGEREF _Toc161302304 \h </w:instrText>
            </w:r>
            <w:r w:rsidRPr="004C4737">
              <w:rPr>
                <w:noProof/>
                <w:webHidden/>
              </w:rPr>
              <w:fldChar w:fldCharType="separate"/>
            </w:r>
            <w:r w:rsidRPr="004C4737">
              <w:rPr>
                <w:noProof/>
                <w:webHidden/>
              </w:rPr>
              <w:t>3</w:t>
            </w:r>
            <w:r w:rsidRPr="004C4737">
              <w:rPr>
                <w:noProof/>
                <w:webHidden/>
              </w:rPr>
              <w:fldChar w:fldCharType="end"/>
            </w:r>
          </w:hyperlink>
        </w:p>
        <w:p w:rsidR="004C4737" w:rsidRPr="004C4737" w14:paraId="794C1553" w14:textId="0E391C2F">
          <w:pPr>
            <w:pStyle w:val="TOC1"/>
            <w:tabs>
              <w:tab w:val="right" w:leader="dot" w:pos="9350"/>
            </w:tabs>
            <w:rPr>
              <w:rFonts w:eastAsiaTheme="minorEastAsia"/>
              <w:noProof/>
              <w:kern w:val="2"/>
              <w14:ligatures w14:val="standardContextual"/>
            </w:rPr>
          </w:pPr>
          <w:hyperlink w:anchor="_Toc161302305" w:history="1">
            <w:r w:rsidRPr="004C4737">
              <w:rPr>
                <w:rStyle w:val="Hyperlink"/>
                <w:rFonts w:cstheme="minorHAnsi"/>
                <w:noProof/>
              </w:rPr>
              <w:t>Guidance for Reviewing Performance Measure Screenshots</w:t>
            </w:r>
            <w:r w:rsidRPr="004C4737">
              <w:rPr>
                <w:noProof/>
                <w:webHidden/>
              </w:rPr>
              <w:tab/>
            </w:r>
            <w:r w:rsidRPr="004C4737">
              <w:rPr>
                <w:noProof/>
                <w:webHidden/>
              </w:rPr>
              <w:fldChar w:fldCharType="begin"/>
            </w:r>
            <w:r w:rsidRPr="004C4737">
              <w:rPr>
                <w:noProof/>
                <w:webHidden/>
              </w:rPr>
              <w:instrText xml:space="preserve"> PAGEREF _Toc161302305 \h </w:instrText>
            </w:r>
            <w:r w:rsidRPr="004C4737">
              <w:rPr>
                <w:noProof/>
                <w:webHidden/>
              </w:rPr>
              <w:fldChar w:fldCharType="separate"/>
            </w:r>
            <w:r w:rsidRPr="004C4737">
              <w:rPr>
                <w:noProof/>
                <w:webHidden/>
              </w:rPr>
              <w:t>3</w:t>
            </w:r>
            <w:r w:rsidRPr="004C4737">
              <w:rPr>
                <w:noProof/>
                <w:webHidden/>
              </w:rPr>
              <w:fldChar w:fldCharType="end"/>
            </w:r>
          </w:hyperlink>
        </w:p>
        <w:p w:rsidR="004C4737" w:rsidRPr="004C4737" w14:paraId="76DB0151" w14:textId="26F96709">
          <w:pPr>
            <w:pStyle w:val="TOC1"/>
            <w:tabs>
              <w:tab w:val="right" w:leader="dot" w:pos="9350"/>
            </w:tabs>
            <w:rPr>
              <w:rFonts w:eastAsiaTheme="minorEastAsia"/>
              <w:noProof/>
              <w:kern w:val="2"/>
              <w14:ligatures w14:val="standardContextual"/>
            </w:rPr>
          </w:pPr>
          <w:hyperlink w:anchor="_Toc161302306" w:history="1">
            <w:r w:rsidRPr="004C4737">
              <w:rPr>
                <w:rStyle w:val="Hyperlink"/>
                <w:rFonts w:cstheme="minorHAnsi"/>
                <w:noProof/>
              </w:rPr>
              <w:t>DP23-0020 Home Screen – Component C</w:t>
            </w:r>
            <w:r w:rsidRPr="004C4737">
              <w:rPr>
                <w:noProof/>
                <w:webHidden/>
              </w:rPr>
              <w:tab/>
            </w:r>
            <w:r w:rsidRPr="004C4737">
              <w:rPr>
                <w:noProof/>
                <w:webHidden/>
              </w:rPr>
              <w:fldChar w:fldCharType="begin"/>
            </w:r>
            <w:r w:rsidRPr="004C4737">
              <w:rPr>
                <w:noProof/>
                <w:webHidden/>
              </w:rPr>
              <w:instrText xml:space="preserve"> PAGEREF _Toc161302306 \h </w:instrText>
            </w:r>
            <w:r w:rsidRPr="004C4737">
              <w:rPr>
                <w:noProof/>
                <w:webHidden/>
              </w:rPr>
              <w:fldChar w:fldCharType="separate"/>
            </w:r>
            <w:r w:rsidRPr="004C4737">
              <w:rPr>
                <w:noProof/>
                <w:webHidden/>
              </w:rPr>
              <w:t>4</w:t>
            </w:r>
            <w:r w:rsidRPr="004C4737">
              <w:rPr>
                <w:noProof/>
                <w:webHidden/>
              </w:rPr>
              <w:fldChar w:fldCharType="end"/>
            </w:r>
          </w:hyperlink>
        </w:p>
        <w:p w:rsidR="004C4737" w:rsidRPr="004C4737" w14:paraId="4ACE7D7B" w14:textId="662B3A0F">
          <w:pPr>
            <w:pStyle w:val="TOC1"/>
            <w:tabs>
              <w:tab w:val="right" w:leader="dot" w:pos="9350"/>
            </w:tabs>
            <w:rPr>
              <w:rFonts w:eastAsiaTheme="minorEastAsia"/>
              <w:noProof/>
              <w:kern w:val="2"/>
              <w14:ligatures w14:val="standardContextual"/>
            </w:rPr>
          </w:pPr>
          <w:hyperlink w:anchor="_Toc161302307" w:history="1">
            <w:r w:rsidRPr="004C4737">
              <w:rPr>
                <w:rStyle w:val="Hyperlink"/>
                <w:rFonts w:cstheme="minorHAnsi"/>
                <w:noProof/>
              </w:rPr>
              <w:t>DP23-0020- Performance Measure Template Key-Component C</w:t>
            </w:r>
            <w:r w:rsidRPr="004C4737">
              <w:rPr>
                <w:noProof/>
                <w:webHidden/>
              </w:rPr>
              <w:tab/>
            </w:r>
            <w:r w:rsidRPr="004C4737">
              <w:rPr>
                <w:noProof/>
                <w:webHidden/>
              </w:rPr>
              <w:fldChar w:fldCharType="begin"/>
            </w:r>
            <w:r w:rsidRPr="004C4737">
              <w:rPr>
                <w:noProof/>
                <w:webHidden/>
              </w:rPr>
              <w:instrText xml:space="preserve"> PAGEREF _Toc161302307 \h </w:instrText>
            </w:r>
            <w:r w:rsidRPr="004C4737">
              <w:rPr>
                <w:noProof/>
                <w:webHidden/>
              </w:rPr>
              <w:fldChar w:fldCharType="separate"/>
            </w:r>
            <w:r w:rsidRPr="004C4737">
              <w:rPr>
                <w:noProof/>
                <w:webHidden/>
              </w:rPr>
              <w:t>4</w:t>
            </w:r>
            <w:r w:rsidRPr="004C4737">
              <w:rPr>
                <w:noProof/>
                <w:webHidden/>
              </w:rPr>
              <w:fldChar w:fldCharType="end"/>
            </w:r>
          </w:hyperlink>
        </w:p>
        <w:p w:rsidR="004C4737" w:rsidRPr="004C4737" w14:paraId="6EB0B7AA" w14:textId="615B4907">
          <w:pPr>
            <w:pStyle w:val="TOC1"/>
            <w:tabs>
              <w:tab w:val="right" w:leader="dot" w:pos="9350"/>
            </w:tabs>
            <w:rPr>
              <w:rFonts w:eastAsiaTheme="minorEastAsia"/>
              <w:noProof/>
              <w:kern w:val="2"/>
              <w14:ligatures w14:val="standardContextual"/>
            </w:rPr>
          </w:pPr>
          <w:hyperlink w:anchor="_Toc161302308" w:history="1">
            <w:r w:rsidRPr="004C4737">
              <w:rPr>
                <w:rStyle w:val="Hyperlink"/>
                <w:rFonts w:cstheme="minorHAnsi"/>
                <w:noProof/>
              </w:rPr>
              <w:t>DP23-0020 Measure 1.a – Component C</w:t>
            </w:r>
            <w:r w:rsidRPr="004C4737">
              <w:rPr>
                <w:noProof/>
                <w:webHidden/>
              </w:rPr>
              <w:tab/>
            </w:r>
            <w:r w:rsidRPr="004C4737">
              <w:rPr>
                <w:noProof/>
                <w:webHidden/>
              </w:rPr>
              <w:fldChar w:fldCharType="begin"/>
            </w:r>
            <w:r w:rsidRPr="004C4737">
              <w:rPr>
                <w:noProof/>
                <w:webHidden/>
              </w:rPr>
              <w:instrText xml:space="preserve"> PAGEREF _Toc161302308 \h </w:instrText>
            </w:r>
            <w:r w:rsidRPr="004C4737">
              <w:rPr>
                <w:noProof/>
                <w:webHidden/>
              </w:rPr>
              <w:fldChar w:fldCharType="separate"/>
            </w:r>
            <w:r w:rsidRPr="004C4737">
              <w:rPr>
                <w:noProof/>
                <w:webHidden/>
              </w:rPr>
              <w:t>8</w:t>
            </w:r>
            <w:r w:rsidRPr="004C4737">
              <w:rPr>
                <w:noProof/>
                <w:webHidden/>
              </w:rPr>
              <w:fldChar w:fldCharType="end"/>
            </w:r>
          </w:hyperlink>
        </w:p>
        <w:p w:rsidR="004C4737" w:rsidRPr="004C4737" w14:paraId="0C82E8C0" w14:textId="0C77E304">
          <w:pPr>
            <w:pStyle w:val="TOC1"/>
            <w:tabs>
              <w:tab w:val="right" w:leader="dot" w:pos="9350"/>
            </w:tabs>
            <w:rPr>
              <w:rFonts w:eastAsiaTheme="minorEastAsia"/>
              <w:noProof/>
              <w:kern w:val="2"/>
              <w14:ligatures w14:val="standardContextual"/>
            </w:rPr>
          </w:pPr>
          <w:hyperlink w:anchor="_Toc161302309" w:history="1">
            <w:r w:rsidRPr="004C4737">
              <w:rPr>
                <w:rStyle w:val="Hyperlink"/>
                <w:rFonts w:cstheme="minorHAnsi"/>
                <w:noProof/>
              </w:rPr>
              <w:t>DP23-0020 Measure 2.1 – Component C</w:t>
            </w:r>
            <w:r w:rsidRPr="004C4737">
              <w:rPr>
                <w:noProof/>
                <w:webHidden/>
              </w:rPr>
              <w:tab/>
            </w:r>
            <w:r w:rsidRPr="004C4737">
              <w:rPr>
                <w:noProof/>
                <w:webHidden/>
              </w:rPr>
              <w:fldChar w:fldCharType="begin"/>
            </w:r>
            <w:r w:rsidRPr="004C4737">
              <w:rPr>
                <w:noProof/>
                <w:webHidden/>
              </w:rPr>
              <w:instrText xml:space="preserve"> PAGEREF _Toc161302309 \h </w:instrText>
            </w:r>
            <w:r w:rsidRPr="004C4737">
              <w:rPr>
                <w:noProof/>
                <w:webHidden/>
              </w:rPr>
              <w:fldChar w:fldCharType="separate"/>
            </w:r>
            <w:r w:rsidRPr="004C4737">
              <w:rPr>
                <w:noProof/>
                <w:webHidden/>
              </w:rPr>
              <w:t>10</w:t>
            </w:r>
            <w:r w:rsidRPr="004C4737">
              <w:rPr>
                <w:noProof/>
                <w:webHidden/>
              </w:rPr>
              <w:fldChar w:fldCharType="end"/>
            </w:r>
          </w:hyperlink>
        </w:p>
        <w:p w:rsidR="004C4737" w:rsidRPr="004C4737" w14:paraId="1527C81F" w14:textId="3C6490B4">
          <w:pPr>
            <w:pStyle w:val="TOC1"/>
            <w:tabs>
              <w:tab w:val="right" w:leader="dot" w:pos="9350"/>
            </w:tabs>
            <w:rPr>
              <w:rFonts w:eastAsiaTheme="minorEastAsia"/>
              <w:noProof/>
              <w:kern w:val="2"/>
              <w14:ligatures w14:val="standardContextual"/>
            </w:rPr>
          </w:pPr>
          <w:hyperlink w:anchor="_Toc161302310" w:history="1">
            <w:r w:rsidRPr="004C4737">
              <w:rPr>
                <w:rStyle w:val="Hyperlink"/>
                <w:rFonts w:cstheme="minorHAnsi"/>
                <w:noProof/>
              </w:rPr>
              <w:t>DP23-0020 Measure 2.a – Component C</w:t>
            </w:r>
            <w:r w:rsidRPr="004C4737">
              <w:rPr>
                <w:noProof/>
                <w:webHidden/>
              </w:rPr>
              <w:tab/>
            </w:r>
            <w:r w:rsidRPr="004C4737">
              <w:rPr>
                <w:noProof/>
                <w:webHidden/>
              </w:rPr>
              <w:fldChar w:fldCharType="begin"/>
            </w:r>
            <w:r w:rsidRPr="004C4737">
              <w:rPr>
                <w:noProof/>
                <w:webHidden/>
              </w:rPr>
              <w:instrText xml:space="preserve"> PAGEREF _Toc161302310 \h </w:instrText>
            </w:r>
            <w:r w:rsidRPr="004C4737">
              <w:rPr>
                <w:noProof/>
                <w:webHidden/>
              </w:rPr>
              <w:fldChar w:fldCharType="separate"/>
            </w:r>
            <w:r w:rsidRPr="004C4737">
              <w:rPr>
                <w:noProof/>
                <w:webHidden/>
              </w:rPr>
              <w:t>12</w:t>
            </w:r>
            <w:r w:rsidRPr="004C4737">
              <w:rPr>
                <w:noProof/>
                <w:webHidden/>
              </w:rPr>
              <w:fldChar w:fldCharType="end"/>
            </w:r>
          </w:hyperlink>
        </w:p>
        <w:p w:rsidR="004C4737" w:rsidRPr="004C4737" w14:paraId="323513D8" w14:textId="0CA53F81">
          <w:pPr>
            <w:pStyle w:val="TOC1"/>
            <w:tabs>
              <w:tab w:val="right" w:leader="dot" w:pos="9350"/>
            </w:tabs>
            <w:rPr>
              <w:rFonts w:eastAsiaTheme="minorEastAsia"/>
              <w:noProof/>
              <w:kern w:val="2"/>
              <w14:ligatures w14:val="standardContextual"/>
            </w:rPr>
          </w:pPr>
          <w:hyperlink w:anchor="_Toc161302311" w:history="1">
            <w:r w:rsidRPr="004C4737">
              <w:rPr>
                <w:rStyle w:val="Hyperlink"/>
                <w:rFonts w:cstheme="minorHAnsi"/>
                <w:noProof/>
              </w:rPr>
              <w:t>DP23-0020 Measure 2.b – Component C</w:t>
            </w:r>
            <w:r w:rsidRPr="004C4737">
              <w:rPr>
                <w:noProof/>
                <w:webHidden/>
              </w:rPr>
              <w:tab/>
            </w:r>
            <w:r w:rsidRPr="004C4737">
              <w:rPr>
                <w:noProof/>
                <w:webHidden/>
              </w:rPr>
              <w:fldChar w:fldCharType="begin"/>
            </w:r>
            <w:r w:rsidRPr="004C4737">
              <w:rPr>
                <w:noProof/>
                <w:webHidden/>
              </w:rPr>
              <w:instrText xml:space="preserve"> PAGEREF _Toc161302311 \h </w:instrText>
            </w:r>
            <w:r w:rsidRPr="004C4737">
              <w:rPr>
                <w:noProof/>
                <w:webHidden/>
              </w:rPr>
              <w:fldChar w:fldCharType="separate"/>
            </w:r>
            <w:r w:rsidRPr="004C4737">
              <w:rPr>
                <w:noProof/>
                <w:webHidden/>
              </w:rPr>
              <w:t>14</w:t>
            </w:r>
            <w:r w:rsidRPr="004C4737">
              <w:rPr>
                <w:noProof/>
                <w:webHidden/>
              </w:rPr>
              <w:fldChar w:fldCharType="end"/>
            </w:r>
          </w:hyperlink>
        </w:p>
        <w:p w:rsidR="004C4737" w:rsidRPr="004C4737" w14:paraId="3947235B" w14:textId="57F24707">
          <w:pPr>
            <w:pStyle w:val="TOC1"/>
            <w:tabs>
              <w:tab w:val="right" w:leader="dot" w:pos="9350"/>
            </w:tabs>
            <w:rPr>
              <w:rFonts w:eastAsiaTheme="minorEastAsia"/>
              <w:noProof/>
              <w:kern w:val="2"/>
              <w14:ligatures w14:val="standardContextual"/>
            </w:rPr>
          </w:pPr>
          <w:hyperlink w:anchor="_Toc161302312" w:history="1">
            <w:r w:rsidRPr="004C4737">
              <w:rPr>
                <w:rStyle w:val="Hyperlink"/>
                <w:rFonts w:cstheme="minorHAnsi"/>
                <w:noProof/>
              </w:rPr>
              <w:t>DP23-0020 Measure 3.1 – Component C</w:t>
            </w:r>
            <w:r w:rsidRPr="004C4737">
              <w:rPr>
                <w:noProof/>
                <w:webHidden/>
              </w:rPr>
              <w:tab/>
            </w:r>
            <w:r w:rsidRPr="004C4737">
              <w:rPr>
                <w:noProof/>
                <w:webHidden/>
              </w:rPr>
              <w:fldChar w:fldCharType="begin"/>
            </w:r>
            <w:r w:rsidRPr="004C4737">
              <w:rPr>
                <w:noProof/>
                <w:webHidden/>
              </w:rPr>
              <w:instrText xml:space="preserve"> PAGEREF _Toc161302312 \h </w:instrText>
            </w:r>
            <w:r w:rsidRPr="004C4737">
              <w:rPr>
                <w:noProof/>
                <w:webHidden/>
              </w:rPr>
              <w:fldChar w:fldCharType="separate"/>
            </w:r>
            <w:r w:rsidRPr="004C4737">
              <w:rPr>
                <w:noProof/>
                <w:webHidden/>
              </w:rPr>
              <w:t>16</w:t>
            </w:r>
            <w:r w:rsidRPr="004C4737">
              <w:rPr>
                <w:noProof/>
                <w:webHidden/>
              </w:rPr>
              <w:fldChar w:fldCharType="end"/>
            </w:r>
          </w:hyperlink>
        </w:p>
        <w:p w:rsidR="004C4737" w:rsidRPr="004C4737" w14:paraId="79242462" w14:textId="3BC6A6FE">
          <w:pPr>
            <w:pStyle w:val="TOC1"/>
            <w:tabs>
              <w:tab w:val="right" w:leader="dot" w:pos="9350"/>
            </w:tabs>
            <w:rPr>
              <w:rFonts w:eastAsiaTheme="minorEastAsia"/>
              <w:noProof/>
              <w:kern w:val="2"/>
              <w14:ligatures w14:val="standardContextual"/>
            </w:rPr>
          </w:pPr>
          <w:hyperlink w:anchor="_Toc161302313" w:history="1">
            <w:r w:rsidRPr="004C4737">
              <w:rPr>
                <w:rStyle w:val="Hyperlink"/>
                <w:rFonts w:cstheme="minorHAnsi"/>
                <w:noProof/>
              </w:rPr>
              <w:t>DP23-0020 Measure 3.2 – Component C</w:t>
            </w:r>
            <w:r w:rsidRPr="004C4737">
              <w:rPr>
                <w:noProof/>
                <w:webHidden/>
              </w:rPr>
              <w:tab/>
            </w:r>
            <w:r w:rsidRPr="004C4737">
              <w:rPr>
                <w:noProof/>
                <w:webHidden/>
              </w:rPr>
              <w:fldChar w:fldCharType="begin"/>
            </w:r>
            <w:r w:rsidRPr="004C4737">
              <w:rPr>
                <w:noProof/>
                <w:webHidden/>
              </w:rPr>
              <w:instrText xml:space="preserve"> PAGEREF _Toc161302313 \h </w:instrText>
            </w:r>
            <w:r w:rsidRPr="004C4737">
              <w:rPr>
                <w:noProof/>
                <w:webHidden/>
              </w:rPr>
              <w:fldChar w:fldCharType="separate"/>
            </w:r>
            <w:r w:rsidRPr="004C4737">
              <w:rPr>
                <w:noProof/>
                <w:webHidden/>
              </w:rPr>
              <w:t>18</w:t>
            </w:r>
            <w:r w:rsidRPr="004C4737">
              <w:rPr>
                <w:noProof/>
                <w:webHidden/>
              </w:rPr>
              <w:fldChar w:fldCharType="end"/>
            </w:r>
          </w:hyperlink>
        </w:p>
        <w:p w:rsidR="004C4737" w:rsidRPr="004C4737" w14:paraId="7A94CAFE" w14:textId="505A4A75">
          <w:pPr>
            <w:pStyle w:val="TOC1"/>
            <w:tabs>
              <w:tab w:val="right" w:leader="dot" w:pos="9350"/>
            </w:tabs>
            <w:rPr>
              <w:rFonts w:eastAsiaTheme="minorEastAsia"/>
              <w:noProof/>
              <w:kern w:val="2"/>
              <w14:ligatures w14:val="standardContextual"/>
            </w:rPr>
          </w:pPr>
          <w:hyperlink w:anchor="_Toc161302314" w:history="1">
            <w:r w:rsidRPr="004C4737">
              <w:rPr>
                <w:rStyle w:val="Hyperlink"/>
                <w:rFonts w:cstheme="minorHAnsi"/>
                <w:noProof/>
              </w:rPr>
              <w:t>DP23-0020 Measure 3.3 – Component C</w:t>
            </w:r>
            <w:r w:rsidRPr="004C4737">
              <w:rPr>
                <w:noProof/>
                <w:webHidden/>
              </w:rPr>
              <w:tab/>
            </w:r>
            <w:r w:rsidRPr="004C4737">
              <w:rPr>
                <w:noProof/>
                <w:webHidden/>
              </w:rPr>
              <w:fldChar w:fldCharType="begin"/>
            </w:r>
            <w:r w:rsidRPr="004C4737">
              <w:rPr>
                <w:noProof/>
                <w:webHidden/>
              </w:rPr>
              <w:instrText xml:space="preserve"> PAGEREF _Toc161302314 \h </w:instrText>
            </w:r>
            <w:r w:rsidRPr="004C4737">
              <w:rPr>
                <w:noProof/>
                <w:webHidden/>
              </w:rPr>
              <w:fldChar w:fldCharType="separate"/>
            </w:r>
            <w:r w:rsidRPr="004C4737">
              <w:rPr>
                <w:noProof/>
                <w:webHidden/>
              </w:rPr>
              <w:t>20</w:t>
            </w:r>
            <w:r w:rsidRPr="004C4737">
              <w:rPr>
                <w:noProof/>
                <w:webHidden/>
              </w:rPr>
              <w:fldChar w:fldCharType="end"/>
            </w:r>
          </w:hyperlink>
        </w:p>
        <w:p w:rsidR="004C4737" w:rsidRPr="004C4737" w14:paraId="393C7B2B" w14:textId="7DABD7DE">
          <w:pPr>
            <w:pStyle w:val="TOC1"/>
            <w:tabs>
              <w:tab w:val="right" w:leader="dot" w:pos="9350"/>
            </w:tabs>
            <w:rPr>
              <w:rFonts w:eastAsiaTheme="minorEastAsia"/>
              <w:noProof/>
              <w:kern w:val="2"/>
              <w14:ligatures w14:val="standardContextual"/>
            </w:rPr>
          </w:pPr>
          <w:hyperlink w:anchor="_Toc161302315" w:history="1">
            <w:r w:rsidRPr="004C4737">
              <w:rPr>
                <w:rStyle w:val="Hyperlink"/>
                <w:rFonts w:cstheme="minorHAnsi"/>
                <w:noProof/>
              </w:rPr>
              <w:t>DP23-0020 Measure 3.a – Component C</w:t>
            </w:r>
            <w:r w:rsidRPr="004C4737">
              <w:rPr>
                <w:noProof/>
                <w:webHidden/>
              </w:rPr>
              <w:tab/>
            </w:r>
            <w:r w:rsidRPr="004C4737">
              <w:rPr>
                <w:noProof/>
                <w:webHidden/>
              </w:rPr>
              <w:fldChar w:fldCharType="begin"/>
            </w:r>
            <w:r w:rsidRPr="004C4737">
              <w:rPr>
                <w:noProof/>
                <w:webHidden/>
              </w:rPr>
              <w:instrText xml:space="preserve"> PAGEREF _Toc161302315 \h </w:instrText>
            </w:r>
            <w:r w:rsidRPr="004C4737">
              <w:rPr>
                <w:noProof/>
                <w:webHidden/>
              </w:rPr>
              <w:fldChar w:fldCharType="separate"/>
            </w:r>
            <w:r w:rsidRPr="004C4737">
              <w:rPr>
                <w:noProof/>
                <w:webHidden/>
              </w:rPr>
              <w:t>22</w:t>
            </w:r>
            <w:r w:rsidRPr="004C4737">
              <w:rPr>
                <w:noProof/>
                <w:webHidden/>
              </w:rPr>
              <w:fldChar w:fldCharType="end"/>
            </w:r>
          </w:hyperlink>
        </w:p>
        <w:p w:rsidR="004C4737" w:rsidRPr="004C4737" w14:paraId="604DF510" w14:textId="482E0749">
          <w:pPr>
            <w:pStyle w:val="TOC1"/>
            <w:tabs>
              <w:tab w:val="right" w:leader="dot" w:pos="9350"/>
            </w:tabs>
            <w:rPr>
              <w:rFonts w:eastAsiaTheme="minorEastAsia"/>
              <w:noProof/>
              <w:kern w:val="2"/>
              <w14:ligatures w14:val="standardContextual"/>
            </w:rPr>
          </w:pPr>
          <w:hyperlink w:anchor="_Toc161302316" w:history="1">
            <w:r w:rsidRPr="004C4737">
              <w:rPr>
                <w:rStyle w:val="Hyperlink"/>
                <w:rFonts w:cstheme="minorHAnsi"/>
                <w:noProof/>
              </w:rPr>
              <w:t>DP23-0020 Measure 4.1 – Component C</w:t>
            </w:r>
            <w:r w:rsidRPr="004C4737">
              <w:rPr>
                <w:noProof/>
                <w:webHidden/>
              </w:rPr>
              <w:tab/>
            </w:r>
            <w:r w:rsidRPr="004C4737">
              <w:rPr>
                <w:noProof/>
                <w:webHidden/>
              </w:rPr>
              <w:fldChar w:fldCharType="begin"/>
            </w:r>
            <w:r w:rsidRPr="004C4737">
              <w:rPr>
                <w:noProof/>
                <w:webHidden/>
              </w:rPr>
              <w:instrText xml:space="preserve"> PAGEREF _Toc161302316 \h </w:instrText>
            </w:r>
            <w:r w:rsidRPr="004C4737">
              <w:rPr>
                <w:noProof/>
                <w:webHidden/>
              </w:rPr>
              <w:fldChar w:fldCharType="separate"/>
            </w:r>
            <w:r w:rsidRPr="004C4737">
              <w:rPr>
                <w:noProof/>
                <w:webHidden/>
              </w:rPr>
              <w:t>24</w:t>
            </w:r>
            <w:r w:rsidRPr="004C4737">
              <w:rPr>
                <w:noProof/>
                <w:webHidden/>
              </w:rPr>
              <w:fldChar w:fldCharType="end"/>
            </w:r>
          </w:hyperlink>
        </w:p>
        <w:p w:rsidR="004C4737" w:rsidRPr="004C4737" w14:paraId="29BF5BDA" w14:textId="292DA0F6">
          <w:pPr>
            <w:pStyle w:val="TOC1"/>
            <w:tabs>
              <w:tab w:val="right" w:leader="dot" w:pos="9350"/>
            </w:tabs>
            <w:rPr>
              <w:rFonts w:eastAsiaTheme="minorEastAsia"/>
              <w:noProof/>
              <w:kern w:val="2"/>
              <w14:ligatures w14:val="standardContextual"/>
            </w:rPr>
          </w:pPr>
          <w:hyperlink w:anchor="_Toc161302317" w:history="1">
            <w:r w:rsidRPr="004C4737">
              <w:rPr>
                <w:rStyle w:val="Hyperlink"/>
                <w:rFonts w:cstheme="minorHAnsi"/>
                <w:noProof/>
              </w:rPr>
              <w:t>DP23-0020 Measure 4.2 – Component C</w:t>
            </w:r>
            <w:r w:rsidRPr="004C4737">
              <w:rPr>
                <w:noProof/>
                <w:webHidden/>
              </w:rPr>
              <w:tab/>
            </w:r>
            <w:r w:rsidRPr="004C4737">
              <w:rPr>
                <w:noProof/>
                <w:webHidden/>
              </w:rPr>
              <w:fldChar w:fldCharType="begin"/>
            </w:r>
            <w:r w:rsidRPr="004C4737">
              <w:rPr>
                <w:noProof/>
                <w:webHidden/>
              </w:rPr>
              <w:instrText xml:space="preserve"> PAGEREF _Toc161302317 \h </w:instrText>
            </w:r>
            <w:r w:rsidRPr="004C4737">
              <w:rPr>
                <w:noProof/>
                <w:webHidden/>
              </w:rPr>
              <w:fldChar w:fldCharType="separate"/>
            </w:r>
            <w:r w:rsidRPr="004C4737">
              <w:rPr>
                <w:noProof/>
                <w:webHidden/>
              </w:rPr>
              <w:t>26</w:t>
            </w:r>
            <w:r w:rsidRPr="004C4737">
              <w:rPr>
                <w:noProof/>
                <w:webHidden/>
              </w:rPr>
              <w:fldChar w:fldCharType="end"/>
            </w:r>
          </w:hyperlink>
        </w:p>
        <w:p w:rsidR="004C4737" w:rsidRPr="004C4737" w14:paraId="2D338965" w14:textId="7294A7A8">
          <w:pPr>
            <w:pStyle w:val="TOC1"/>
            <w:tabs>
              <w:tab w:val="right" w:leader="dot" w:pos="9350"/>
            </w:tabs>
            <w:rPr>
              <w:rFonts w:eastAsiaTheme="minorEastAsia"/>
              <w:noProof/>
              <w:kern w:val="2"/>
              <w14:ligatures w14:val="standardContextual"/>
            </w:rPr>
          </w:pPr>
          <w:hyperlink w:anchor="_Toc161302318" w:history="1">
            <w:r w:rsidRPr="004C4737">
              <w:rPr>
                <w:rStyle w:val="Hyperlink"/>
                <w:rFonts w:cstheme="minorHAnsi"/>
                <w:noProof/>
              </w:rPr>
              <w:t>DP23-0020 Measure 4.a – Component C</w:t>
            </w:r>
            <w:r w:rsidRPr="004C4737">
              <w:rPr>
                <w:noProof/>
                <w:webHidden/>
              </w:rPr>
              <w:tab/>
            </w:r>
            <w:r w:rsidRPr="004C4737">
              <w:rPr>
                <w:noProof/>
                <w:webHidden/>
              </w:rPr>
              <w:fldChar w:fldCharType="begin"/>
            </w:r>
            <w:r w:rsidRPr="004C4737">
              <w:rPr>
                <w:noProof/>
                <w:webHidden/>
              </w:rPr>
              <w:instrText xml:space="preserve"> PAGEREF _Toc161302318 \h </w:instrText>
            </w:r>
            <w:r w:rsidRPr="004C4737">
              <w:rPr>
                <w:noProof/>
                <w:webHidden/>
              </w:rPr>
              <w:fldChar w:fldCharType="separate"/>
            </w:r>
            <w:r w:rsidRPr="004C4737">
              <w:rPr>
                <w:noProof/>
                <w:webHidden/>
              </w:rPr>
              <w:t>28</w:t>
            </w:r>
            <w:r w:rsidRPr="004C4737">
              <w:rPr>
                <w:noProof/>
                <w:webHidden/>
              </w:rPr>
              <w:fldChar w:fldCharType="end"/>
            </w:r>
          </w:hyperlink>
        </w:p>
        <w:p w:rsidR="004C4737" w:rsidRPr="004C4737" w14:paraId="2D2AC14F" w14:textId="0BD568A9">
          <w:pPr>
            <w:pStyle w:val="TOC1"/>
            <w:tabs>
              <w:tab w:val="right" w:leader="dot" w:pos="9350"/>
            </w:tabs>
            <w:rPr>
              <w:rFonts w:eastAsiaTheme="minorEastAsia"/>
              <w:noProof/>
              <w:kern w:val="2"/>
              <w14:ligatures w14:val="standardContextual"/>
            </w:rPr>
          </w:pPr>
          <w:hyperlink w:anchor="_Toc161302319" w:history="1">
            <w:r w:rsidRPr="004C4737">
              <w:rPr>
                <w:rStyle w:val="Hyperlink"/>
                <w:rFonts w:cstheme="minorHAnsi"/>
                <w:noProof/>
              </w:rPr>
              <w:t>DP23-0020 Measure 5 – Component C</w:t>
            </w:r>
            <w:r w:rsidRPr="004C4737">
              <w:rPr>
                <w:noProof/>
                <w:webHidden/>
              </w:rPr>
              <w:tab/>
            </w:r>
            <w:r w:rsidRPr="004C4737">
              <w:rPr>
                <w:noProof/>
                <w:webHidden/>
              </w:rPr>
              <w:fldChar w:fldCharType="begin"/>
            </w:r>
            <w:r w:rsidRPr="004C4737">
              <w:rPr>
                <w:noProof/>
                <w:webHidden/>
              </w:rPr>
              <w:instrText xml:space="preserve"> PAGEREF _Toc161302319 \h </w:instrText>
            </w:r>
            <w:r w:rsidRPr="004C4737">
              <w:rPr>
                <w:noProof/>
                <w:webHidden/>
              </w:rPr>
              <w:fldChar w:fldCharType="separate"/>
            </w:r>
            <w:r w:rsidRPr="004C4737">
              <w:rPr>
                <w:noProof/>
                <w:webHidden/>
              </w:rPr>
              <w:t>30</w:t>
            </w:r>
            <w:r w:rsidRPr="004C4737">
              <w:rPr>
                <w:noProof/>
                <w:webHidden/>
              </w:rPr>
              <w:fldChar w:fldCharType="end"/>
            </w:r>
          </w:hyperlink>
        </w:p>
        <w:p w:rsidR="008B770C" w14:paraId="0D7C65B2" w14:textId="5C46B077">
          <w:r w:rsidRPr="008B770C">
            <w:rPr>
              <w:rFonts w:cstheme="minorHAnsi"/>
              <w:noProof/>
            </w:rPr>
            <w:fldChar w:fldCharType="end"/>
          </w:r>
        </w:p>
      </w:sdtContent>
    </w:sdt>
    <w:p w:rsidR="00B76779" w:rsidP="00AF26F7" w14:paraId="0346EFED" w14:textId="77777777">
      <w:pPr>
        <w:rPr>
          <w:b/>
          <w:bCs/>
        </w:rPr>
      </w:pPr>
    </w:p>
    <w:p w:rsidR="00B76779" w:rsidP="00AF26F7" w14:paraId="68374114" w14:textId="77777777">
      <w:pPr>
        <w:rPr>
          <w:b/>
          <w:bCs/>
        </w:rPr>
      </w:pPr>
    </w:p>
    <w:p w:rsidR="00B76779" w:rsidP="00AF26F7" w14:paraId="6D21B986" w14:textId="77777777">
      <w:pPr>
        <w:rPr>
          <w:b/>
          <w:bCs/>
        </w:rPr>
      </w:pPr>
    </w:p>
    <w:p w:rsidR="00B76779" w:rsidP="00AF26F7" w14:paraId="76A5699C" w14:textId="77777777">
      <w:pPr>
        <w:rPr>
          <w:b/>
          <w:bCs/>
        </w:rPr>
      </w:pPr>
    </w:p>
    <w:p w:rsidR="00B76779" w:rsidP="00AF26F7" w14:paraId="7B06D453" w14:textId="77777777">
      <w:pPr>
        <w:rPr>
          <w:b/>
          <w:bCs/>
        </w:rPr>
      </w:pPr>
    </w:p>
    <w:p w:rsidR="00B76779" w:rsidP="00AF26F7" w14:paraId="05BC5CB5" w14:textId="77777777">
      <w:pPr>
        <w:rPr>
          <w:b/>
          <w:bCs/>
        </w:rPr>
      </w:pPr>
    </w:p>
    <w:p w:rsidR="00B76779" w:rsidP="00AF26F7" w14:paraId="174DA4FF" w14:textId="77777777">
      <w:pPr>
        <w:rPr>
          <w:b/>
          <w:bCs/>
        </w:rPr>
      </w:pPr>
    </w:p>
    <w:p w:rsidR="00B76779" w:rsidP="00AF26F7" w14:paraId="05CBCAE9" w14:textId="77777777">
      <w:pPr>
        <w:rPr>
          <w:b/>
          <w:bCs/>
        </w:rPr>
      </w:pPr>
    </w:p>
    <w:p w:rsidR="00B76779" w:rsidP="00AF26F7" w14:paraId="4191327B" w14:textId="77777777">
      <w:pPr>
        <w:rPr>
          <w:b/>
          <w:bCs/>
        </w:rPr>
      </w:pPr>
    </w:p>
    <w:p w:rsidR="00B76779" w:rsidP="00AF26F7" w14:paraId="145A98E4" w14:textId="77777777">
      <w:pPr>
        <w:rPr>
          <w:b/>
          <w:bCs/>
        </w:rPr>
      </w:pPr>
    </w:p>
    <w:p w:rsidR="00634B2C" w:rsidRPr="00071AA2" w:rsidP="00071AA2" w14:paraId="65C25E87" w14:textId="55EA3DE2">
      <w:pPr>
        <w:pStyle w:val="Heading1"/>
        <w:rPr>
          <w:rFonts w:asciiTheme="minorHAnsi" w:hAnsiTheme="minorHAnsi" w:cstheme="minorHAnsi"/>
          <w:b/>
          <w:bCs/>
          <w:color w:val="auto"/>
          <w:sz w:val="22"/>
          <w:szCs w:val="22"/>
        </w:rPr>
      </w:pPr>
      <w:bookmarkStart w:id="3" w:name="_Toc161302304"/>
      <w:r w:rsidRPr="00071AA2">
        <w:rPr>
          <w:rFonts w:asciiTheme="minorHAnsi" w:hAnsiTheme="minorHAnsi" w:cstheme="minorHAnsi"/>
          <w:b/>
          <w:bCs/>
          <w:color w:val="auto"/>
          <w:sz w:val="22"/>
          <w:szCs w:val="22"/>
        </w:rPr>
        <w:t>Performance Measure Reporting Cadence</w:t>
      </w:r>
      <w:bookmarkEnd w:id="3"/>
      <w:r w:rsidRPr="00071AA2">
        <w:rPr>
          <w:rFonts w:asciiTheme="minorHAnsi" w:hAnsiTheme="minorHAnsi" w:cstheme="minorHAnsi"/>
          <w:b/>
          <w:bCs/>
          <w:color w:val="auto"/>
          <w:sz w:val="22"/>
          <w:szCs w:val="22"/>
        </w:rPr>
        <w:t xml:space="preserve"> </w:t>
      </w:r>
    </w:p>
    <w:p w:rsidR="00634B2C" w14:paraId="5C0BDDF4" w14:textId="77777777">
      <w:r>
        <w:rPr>
          <w:noProof/>
        </w:rPr>
        <w:drawing>
          <wp:inline distT="0" distB="0" distL="0" distR="0">
            <wp:extent cx="5943600" cy="1873885"/>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9">
                      <a:extLst>
                        <a:ext uri="{96DAC541-7B7A-43D3-8B79-37D633B846F1}">
                          <asvg:svgBlip xmlns:asvg="http://schemas.microsoft.com/office/drawing/2016/SVG/main" r:embed="rId10"/>
                        </a:ext>
                      </a:extLst>
                    </a:blip>
                    <a:srcRect b="43945"/>
                    <a:stretch>
                      <a:fillRect/>
                    </a:stretch>
                  </pic:blipFill>
                  <pic:spPr bwMode="auto">
                    <a:xfrm>
                      <a:off x="0" y="0"/>
                      <a:ext cx="5943600" cy="187388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B76779" w:rsidRPr="00071AA2" w:rsidP="00071AA2" w14:paraId="51A75AD1" w14:textId="3C089918">
      <w:pPr>
        <w:pStyle w:val="Heading1"/>
        <w:rPr>
          <w:rFonts w:asciiTheme="minorHAnsi" w:hAnsiTheme="minorHAnsi" w:cstheme="minorHAnsi"/>
          <w:b/>
          <w:bCs/>
          <w:color w:val="auto"/>
          <w:sz w:val="22"/>
          <w:szCs w:val="22"/>
        </w:rPr>
      </w:pPr>
      <w:bookmarkStart w:id="4" w:name="_Toc161302305"/>
      <w:r w:rsidRPr="00071AA2">
        <w:rPr>
          <w:rFonts w:asciiTheme="minorHAnsi" w:hAnsiTheme="minorHAnsi" w:cstheme="minorHAnsi"/>
          <w:b/>
          <w:bCs/>
          <w:color w:val="auto"/>
          <w:sz w:val="22"/>
          <w:szCs w:val="22"/>
        </w:rPr>
        <w:t>Guidance for Reviewing Performance Measure Screenshots</w:t>
      </w:r>
      <w:bookmarkEnd w:id="4"/>
      <w:r w:rsidRPr="00071AA2">
        <w:rPr>
          <w:rFonts w:asciiTheme="minorHAnsi" w:hAnsiTheme="minorHAnsi" w:cstheme="minorHAnsi"/>
          <w:b/>
          <w:bCs/>
          <w:color w:val="auto"/>
          <w:sz w:val="22"/>
          <w:szCs w:val="22"/>
        </w:rPr>
        <w:t xml:space="preserve"> </w:t>
      </w:r>
    </w:p>
    <w:p w:rsidR="00634B2C" w14:paraId="1D53935D" w14:textId="77777777">
      <w:r>
        <w:rPr>
          <w:noProof/>
        </w:rPr>
        <w:drawing>
          <wp:inline distT="0" distB="0" distL="0" distR="0">
            <wp:extent cx="5943600" cy="3343275"/>
            <wp:effectExtent l="0" t="0" r="0" b="9525"/>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1">
                      <a:extLst>
                        <a:ext uri="{96DAC541-7B7A-43D3-8B79-37D633B846F1}">
                          <asvg:svgBlip xmlns:asvg="http://schemas.microsoft.com/office/drawing/2016/SVG/main" r:embed="rId12"/>
                        </a:ext>
                      </a:extLst>
                    </a:blip>
                    <a:stretch>
                      <a:fillRect/>
                    </a:stretch>
                  </pic:blipFill>
                  <pic:spPr>
                    <a:xfrm>
                      <a:off x="0" y="0"/>
                      <a:ext cx="5943600" cy="3343275"/>
                    </a:xfrm>
                    <a:prstGeom prst="rect">
                      <a:avLst/>
                    </a:prstGeom>
                  </pic:spPr>
                </pic:pic>
              </a:graphicData>
            </a:graphic>
          </wp:inline>
        </w:drawing>
      </w:r>
    </w:p>
    <w:p w:rsidR="00634B2C" w14:paraId="4F189E24" w14:textId="77777777"/>
    <w:p w:rsidR="00634B2C" w14:paraId="4F8B76B5" w14:textId="77777777">
      <w:r>
        <w:br w:type="page"/>
      </w:r>
    </w:p>
    <w:p w:rsidR="00634B2C" w:rsidRPr="00071AA2" w:rsidP="00071AA2" w14:paraId="3EC30153" w14:textId="1EF987B8">
      <w:pPr>
        <w:pStyle w:val="Heading1"/>
        <w:rPr>
          <w:rFonts w:asciiTheme="minorHAnsi" w:hAnsiTheme="minorHAnsi" w:cstheme="minorHAnsi"/>
          <w:b/>
          <w:bCs/>
          <w:color w:val="auto"/>
          <w:sz w:val="22"/>
          <w:szCs w:val="22"/>
        </w:rPr>
      </w:pPr>
      <w:bookmarkStart w:id="5" w:name="_Toc161302306"/>
      <w:r w:rsidRPr="00071AA2">
        <w:rPr>
          <w:rFonts w:asciiTheme="minorHAnsi" w:hAnsiTheme="minorHAnsi" w:cstheme="minorHAnsi"/>
          <w:b/>
          <w:bCs/>
          <w:color w:val="auto"/>
          <w:sz w:val="22"/>
          <w:szCs w:val="22"/>
        </w:rPr>
        <w:t xml:space="preserve">DP23-0020 Home </w:t>
      </w:r>
      <w:r w:rsidRPr="00071AA2" w:rsidR="00071AA2">
        <w:rPr>
          <w:rFonts w:asciiTheme="minorHAnsi" w:hAnsiTheme="minorHAnsi" w:cstheme="minorHAnsi"/>
          <w:b/>
          <w:bCs/>
          <w:color w:val="auto"/>
          <w:sz w:val="22"/>
          <w:szCs w:val="22"/>
        </w:rPr>
        <w:t>S</w:t>
      </w:r>
      <w:r w:rsidRPr="00071AA2">
        <w:rPr>
          <w:rFonts w:asciiTheme="minorHAnsi" w:hAnsiTheme="minorHAnsi" w:cstheme="minorHAnsi"/>
          <w:b/>
          <w:bCs/>
          <w:color w:val="auto"/>
          <w:sz w:val="22"/>
          <w:szCs w:val="22"/>
        </w:rPr>
        <w:t>creen – Component C</w:t>
      </w:r>
      <w:bookmarkEnd w:id="5"/>
    </w:p>
    <w:p w:rsidR="000A4999" w:rsidP="00634B2C" w14:paraId="57B69AF9" w14:textId="0460E13D">
      <w:pPr>
        <w:jc w:val="center"/>
        <w:rPr>
          <w:b/>
          <w:bCs/>
        </w:rPr>
      </w:pPr>
      <w:r>
        <w:rPr>
          <w:b/>
          <w:bCs/>
          <w:noProof/>
        </w:rPr>
        <w:drawing>
          <wp:inline distT="0" distB="0" distL="0" distR="0">
            <wp:extent cx="5777066" cy="3689985"/>
            <wp:effectExtent l="19050" t="19050" r="14605" b="24765"/>
            <wp:docPr id="17" name="Picture 17" descr="Graphical user interface, text,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 website&#10;&#10;Description automatically generated"/>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rcRect r="2790"/>
                    <a:stretch>
                      <a:fillRect/>
                    </a:stretch>
                  </pic:blipFill>
                  <pic:spPr bwMode="auto">
                    <a:xfrm>
                      <a:off x="0" y="0"/>
                      <a:ext cx="5789106" cy="3697675"/>
                    </a:xfrm>
                    <a:prstGeom prst="rect">
                      <a:avLst/>
                    </a:prstGeom>
                    <a:ln w="9525">
                      <a:solidFill>
                        <a:sysClr val="windowText" lastClr="000000"/>
                      </a:solidFill>
                      <a:prstDash val="solid"/>
                      <a:round/>
                      <a:headEnd/>
                      <a:tailEnd/>
                      <a:extLst>
                        <a:ext xmlns:a="http://schemas.openxmlformats.org/drawingml/2006/main" uri="{C807C97D-BFC1-408E-A445-0C87EB9F89A2}">
                          <ask:lineSketchStyleProps xmlns:ask="http://schemas.microsoft.com/office/drawing/2018/sketchyshapes" sd="0">
                            <a:custGeom>
                              <a:avLst/>
                              <a:gdLst/>
                              <a:ahLst/>
                              <a:cxnLst/>
                              <a:rect b="0" l="0" r="0" t="0"/>
                              <a:pathLst/>
                            </a:custGeom>
                            <ask:type/>
                          </ask:lineSketchStyleProps>
                        </a:ext>
                      </a:extLst>
                    </a:ln>
                    <a:extLst>
                      <a:ext xmlns:a="http://schemas.openxmlformats.org/drawingml/2006/main" uri="{53640926-AAD7-44D8-BBD7-CCE9431645EC}">
                        <a14:shadowObscured xmlns:a14="http://schemas.microsoft.com/office/drawing/2010/main"/>
                      </a:ext>
                    </a:extLst>
                  </pic:spPr>
                </pic:pic>
              </a:graphicData>
            </a:graphic>
          </wp:inline>
        </w:drawing>
      </w:r>
    </w:p>
    <w:p w:rsidR="000A4999" w:rsidRPr="00071AA2" w:rsidP="00071AA2" w14:paraId="66F75A81" w14:textId="79EA806A">
      <w:pPr>
        <w:pStyle w:val="Heading1"/>
        <w:rPr>
          <w:rFonts w:asciiTheme="minorHAnsi" w:hAnsiTheme="minorHAnsi" w:cstheme="minorHAnsi"/>
          <w:b/>
          <w:bCs/>
          <w:sz w:val="22"/>
          <w:szCs w:val="22"/>
        </w:rPr>
      </w:pPr>
      <w:bookmarkStart w:id="6" w:name="_Toc161302307"/>
      <w:r w:rsidRPr="00071AA2">
        <w:rPr>
          <w:rFonts w:asciiTheme="minorHAnsi" w:hAnsiTheme="minorHAnsi" w:cstheme="minorHAnsi"/>
          <w:b/>
          <w:bCs/>
          <w:color w:val="auto"/>
          <w:sz w:val="22"/>
          <w:szCs w:val="22"/>
        </w:rPr>
        <w:t>DP23-0020- Performance Measure Template Key-Component C</w:t>
      </w:r>
      <w:bookmarkEnd w:id="6"/>
      <w:r w:rsidRPr="00071AA2">
        <w:rPr>
          <w:rFonts w:asciiTheme="minorHAnsi" w:hAnsiTheme="minorHAnsi" w:cstheme="minorHAnsi"/>
          <w:b/>
          <w:bCs/>
          <w:color w:val="auto"/>
          <w:sz w:val="22"/>
          <w:szCs w:val="22"/>
        </w:rPr>
        <w:t xml:space="preserve"> </w:t>
      </w:r>
    </w:p>
    <w:p w:rsidR="000A4999" w:rsidP="00634B2C" w14:paraId="5BB84401" w14:textId="2A9BFB51">
      <w:pPr>
        <w:jc w:val="center"/>
        <w:rPr>
          <w:b/>
          <w:bCs/>
        </w:rPr>
      </w:pPr>
      <w:r>
        <w:rPr>
          <w:noProof/>
        </w:rPr>
        <w:drawing>
          <wp:inline distT="0" distB="0" distL="0" distR="0">
            <wp:extent cx="5791200" cy="3343275"/>
            <wp:effectExtent l="0" t="0" r="0" b="9525"/>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4">
                      <a:extLst>
                        <a:ext uri="{96DAC541-7B7A-43D3-8B79-37D633B846F1}">
                          <asvg:svgBlip xmlns:asvg="http://schemas.microsoft.com/office/drawing/2016/SVG/main" r:embed="rId15"/>
                        </a:ext>
                      </a:extLst>
                    </a:blip>
                    <a:stretch>
                      <a:fillRect/>
                    </a:stretch>
                  </pic:blipFill>
                  <pic:spPr>
                    <a:xfrm>
                      <a:off x="0" y="0"/>
                      <a:ext cx="5791200" cy="3343275"/>
                    </a:xfrm>
                    <a:prstGeom prst="rect">
                      <a:avLst/>
                    </a:prstGeom>
                  </pic:spPr>
                </pic:pic>
              </a:graphicData>
            </a:graphic>
          </wp:inline>
        </w:drawing>
      </w:r>
    </w:p>
    <w:p w:rsidR="000A4999" w:rsidP="00634B2C" w14:paraId="29D3DC5A" w14:textId="77777777">
      <w:pPr>
        <w:jc w:val="center"/>
        <w:rPr>
          <w:b/>
          <w:bCs/>
        </w:rPr>
      </w:pPr>
    </w:p>
    <w:p w:rsidR="000A4999" w:rsidP="00634B2C" w14:paraId="40B61964" w14:textId="24D707B5">
      <w:pPr>
        <w:jc w:val="center"/>
        <w:rPr>
          <w:b/>
          <w:bCs/>
        </w:rPr>
      </w:pPr>
    </w:p>
    <w:p w:rsidR="000A4999" w:rsidP="00634B2C" w14:paraId="7BFB26F2" w14:textId="77777777">
      <w:pPr>
        <w:jc w:val="center"/>
        <w:rPr>
          <w:b/>
          <w:bCs/>
        </w:rPr>
      </w:pPr>
    </w:p>
    <w:p w:rsidR="000A4999" w:rsidP="00634B2C" w14:paraId="68792437" w14:textId="77777777">
      <w:pPr>
        <w:jc w:val="center"/>
        <w:rPr>
          <w:b/>
          <w:bCs/>
        </w:rPr>
      </w:pPr>
    </w:p>
    <w:p w:rsidR="000A4999" w:rsidP="00634B2C" w14:paraId="66A320F1" w14:textId="77777777">
      <w:pPr>
        <w:jc w:val="center"/>
        <w:rPr>
          <w:b/>
          <w:bCs/>
        </w:rPr>
      </w:pPr>
    </w:p>
    <w:p w:rsidR="000A4999" w:rsidP="00634B2C" w14:paraId="27269346" w14:textId="77777777">
      <w:pPr>
        <w:jc w:val="center"/>
        <w:rPr>
          <w:b/>
          <w:bCs/>
        </w:rPr>
      </w:pPr>
    </w:p>
    <w:p w:rsidR="000A4999" w:rsidP="00634B2C" w14:paraId="4DF5F29E" w14:textId="77777777">
      <w:pPr>
        <w:jc w:val="center"/>
        <w:rPr>
          <w:b/>
          <w:bCs/>
        </w:rPr>
      </w:pPr>
    </w:p>
    <w:p w:rsidR="000A4999" w:rsidP="00634B2C" w14:paraId="3C6074DE" w14:textId="77777777">
      <w:pPr>
        <w:jc w:val="center"/>
        <w:rPr>
          <w:b/>
          <w:bCs/>
        </w:rPr>
      </w:pPr>
    </w:p>
    <w:p w:rsidR="000A4999" w:rsidP="00634B2C" w14:paraId="7932AF6E" w14:textId="77777777">
      <w:pPr>
        <w:jc w:val="center"/>
        <w:rPr>
          <w:b/>
          <w:bCs/>
        </w:rPr>
      </w:pPr>
    </w:p>
    <w:p w:rsidR="000A4999" w:rsidP="00634B2C" w14:paraId="775570DA" w14:textId="26F54E14">
      <w:pPr>
        <w:jc w:val="center"/>
        <w:rPr>
          <w:b/>
          <w:bCs/>
        </w:rPr>
      </w:pPr>
    </w:p>
    <w:p w:rsidR="000A4999" w:rsidP="00634B2C" w14:paraId="14B82DD0" w14:textId="4C521DF8">
      <w:pPr>
        <w:jc w:val="center"/>
        <w:rPr>
          <w:b/>
          <w:bCs/>
        </w:rPr>
      </w:pPr>
    </w:p>
    <w:p w:rsidR="000A4999" w:rsidP="00634B2C" w14:paraId="4DB04C05" w14:textId="77777777">
      <w:pPr>
        <w:jc w:val="center"/>
        <w:rPr>
          <w:b/>
          <w:bCs/>
        </w:rPr>
      </w:pPr>
    </w:p>
    <w:p w:rsidR="004A28D3" w:rsidRPr="00BE0281" w:rsidP="00BE0281" w14:paraId="5CD1D3BE" w14:textId="5D1116BD">
      <w:r>
        <w:br w:type="page"/>
      </w:r>
      <w:r w:rsidRPr="00071AA2" w:rsidR="00530392">
        <w:rPr>
          <w:rFonts w:cstheme="minorHAnsi"/>
          <w:b/>
          <w:bCs/>
        </w:rPr>
        <w:t>DP23-0020 Measure</w:t>
      </w:r>
      <w:r w:rsidRPr="00071AA2">
        <w:rPr>
          <w:rFonts w:cstheme="minorHAnsi"/>
          <w:b/>
          <w:bCs/>
        </w:rPr>
        <w:t xml:space="preserve"> 1.1</w:t>
      </w:r>
      <w:r w:rsidRPr="00071AA2" w:rsidR="003754F1">
        <w:rPr>
          <w:rFonts w:cstheme="minorHAnsi"/>
          <w:b/>
          <w:bCs/>
        </w:rPr>
        <w:t xml:space="preserve"> – Component C</w:t>
      </w:r>
    </w:p>
    <w:p w:rsidR="003754F1" w:rsidP="001BFB13" w14:paraId="1B719007" w14:textId="6EAF2FF0">
      <w:pPr>
        <w:rPr>
          <w:b/>
        </w:rPr>
      </w:pPr>
      <w:r w:rsidRPr="005279FE">
        <w:rPr>
          <w:noProof/>
        </w:rPr>
        <w:drawing>
          <wp:inline distT="0" distB="0" distL="0" distR="0">
            <wp:extent cx="5683522" cy="5602816"/>
            <wp:effectExtent l="19050" t="19050" r="12700" b="17145"/>
            <wp:docPr id="1374019946" name="Picture 1374019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46" name="Picture 1374019946"/>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5687897" cy="5607129"/>
                    </a:xfrm>
                    <a:prstGeom prst="rect">
                      <a:avLst/>
                    </a:prstGeom>
                    <a:ln>
                      <a:solidFill>
                        <a:schemeClr val="tx1"/>
                      </a:solidFill>
                    </a:ln>
                  </pic:spPr>
                </pic:pic>
              </a:graphicData>
            </a:graphic>
          </wp:inline>
        </w:drawing>
      </w:r>
    </w:p>
    <w:p w:rsidR="0052202C" w:rsidP="001BFB13" w14:paraId="2FFB5911" w14:textId="77777777">
      <w:pPr>
        <w:rPr>
          <w:b/>
        </w:rPr>
      </w:pPr>
    </w:p>
    <w:p w:rsidR="0052202C" w:rsidP="001BFB13" w14:paraId="5BFCE3F4" w14:textId="77777777">
      <w:pPr>
        <w:rPr>
          <w:b/>
        </w:rPr>
      </w:pPr>
    </w:p>
    <w:p w:rsidR="0052202C" w:rsidP="001BFB13" w14:paraId="1CD43345" w14:textId="77777777">
      <w:pPr>
        <w:rPr>
          <w:b/>
        </w:rPr>
      </w:pPr>
    </w:p>
    <w:p w:rsidR="0052202C" w:rsidP="001BFB13" w14:paraId="3AC02AD2" w14:textId="77777777">
      <w:pPr>
        <w:rPr>
          <w:b/>
        </w:rPr>
      </w:pPr>
    </w:p>
    <w:p w:rsidR="0052202C" w:rsidP="001BFB13" w14:paraId="61326A94" w14:textId="77777777">
      <w:pPr>
        <w:rPr>
          <w:b/>
        </w:rPr>
      </w:pPr>
    </w:p>
    <w:p w:rsidR="0052202C" w:rsidP="001BFB13" w14:paraId="48B3517F" w14:textId="77777777">
      <w:pPr>
        <w:rPr>
          <w:b/>
        </w:rPr>
      </w:pPr>
    </w:p>
    <w:p w:rsidR="0052202C" w:rsidP="001BFB13" w14:paraId="1A2BC2D2" w14:textId="77777777">
      <w:pPr>
        <w:rPr>
          <w:b/>
        </w:rPr>
      </w:pPr>
    </w:p>
    <w:p w:rsidR="0052202C" w:rsidP="001BFB13" w14:paraId="212D21E1" w14:textId="77777777">
      <w:pPr>
        <w:rPr>
          <w:b/>
        </w:rPr>
      </w:pPr>
    </w:p>
    <w:p w:rsidR="003754F1" w:rsidP="001BFB13" w14:paraId="58A5B9BB" w14:textId="41FA5267">
      <w:pPr>
        <w:rPr>
          <w:b/>
        </w:rPr>
      </w:pPr>
      <w:r w:rsidRPr="0052202C">
        <w:rPr>
          <w:b/>
        </w:rPr>
        <w:t>DP23-0020 Measure 1.1 _Add Measurement Option</w:t>
      </w:r>
      <w:r w:rsidR="002247D5">
        <w:rPr>
          <w:b/>
        </w:rPr>
        <w:t xml:space="preserve"> –</w:t>
      </w:r>
      <w:r w:rsidRPr="0052202C">
        <w:rPr>
          <w:b/>
        </w:rPr>
        <w:t xml:space="preserve"> Component </w:t>
      </w:r>
      <w:r>
        <w:rPr>
          <w:b/>
        </w:rPr>
        <w:t>C</w:t>
      </w:r>
    </w:p>
    <w:p w:rsidR="003754F1" w:rsidP="001BFB13" w14:paraId="081AFBB6" w14:textId="113FEC03">
      <w:pPr>
        <w:rPr>
          <w:b/>
        </w:rPr>
      </w:pPr>
      <w:r>
        <w:rPr>
          <w:noProof/>
        </w:rPr>
        <w:drawing>
          <wp:inline distT="0" distB="0" distL="0" distR="0">
            <wp:extent cx="5943600" cy="3343275"/>
            <wp:effectExtent l="0" t="0" r="0" b="9525"/>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a:extLst>
                        <a:ext uri="{96DAC541-7B7A-43D3-8B79-37D633B846F1}">
                          <asvg:svgBlip xmlns:asvg="http://schemas.microsoft.com/office/drawing/2016/SVG/main" r:embed="rId18"/>
                        </a:ext>
                      </a:extLst>
                    </a:blip>
                    <a:stretch>
                      <a:fillRect/>
                    </a:stretch>
                  </pic:blipFill>
                  <pic:spPr>
                    <a:xfrm>
                      <a:off x="0" y="0"/>
                      <a:ext cx="5943600" cy="3343275"/>
                    </a:xfrm>
                    <a:prstGeom prst="rect">
                      <a:avLst/>
                    </a:prstGeom>
                  </pic:spPr>
                </pic:pic>
              </a:graphicData>
            </a:graphic>
          </wp:inline>
        </w:drawing>
      </w:r>
    </w:p>
    <w:p w:rsidR="00634B2C" w:rsidP="001BFB13" w14:paraId="17A21152" w14:textId="77777777">
      <w:pPr>
        <w:rPr>
          <w:b/>
        </w:rPr>
      </w:pPr>
    </w:p>
    <w:p w:rsidR="00634B2C" w:rsidP="001BFB13" w14:paraId="0FFD7C6B" w14:textId="77777777">
      <w:pPr>
        <w:rPr>
          <w:b/>
        </w:rPr>
      </w:pPr>
    </w:p>
    <w:p w:rsidR="00634B2C" w:rsidP="001BFB13" w14:paraId="6DD6FD95" w14:textId="77777777">
      <w:pPr>
        <w:rPr>
          <w:b/>
        </w:rPr>
      </w:pPr>
    </w:p>
    <w:p w:rsidR="00634B2C" w:rsidP="001BFB13" w14:paraId="6AC6C80C" w14:textId="77777777">
      <w:pPr>
        <w:rPr>
          <w:b/>
        </w:rPr>
      </w:pPr>
    </w:p>
    <w:p w:rsidR="00634B2C" w:rsidP="001BFB13" w14:paraId="6D583A2B" w14:textId="77777777">
      <w:pPr>
        <w:rPr>
          <w:b/>
        </w:rPr>
      </w:pPr>
    </w:p>
    <w:p w:rsidR="00634B2C" w:rsidP="001BFB13" w14:paraId="121AE107" w14:textId="77777777">
      <w:pPr>
        <w:rPr>
          <w:b/>
        </w:rPr>
      </w:pPr>
    </w:p>
    <w:p w:rsidR="00634B2C" w:rsidP="001BFB13" w14:paraId="68A9F024" w14:textId="77777777">
      <w:pPr>
        <w:rPr>
          <w:b/>
        </w:rPr>
      </w:pPr>
    </w:p>
    <w:p w:rsidR="00634B2C" w:rsidP="001BFB13" w14:paraId="5BE6A4EB" w14:textId="77777777">
      <w:pPr>
        <w:rPr>
          <w:b/>
        </w:rPr>
      </w:pPr>
    </w:p>
    <w:p w:rsidR="00634B2C" w:rsidP="001BFB13" w14:paraId="6AE54726" w14:textId="77777777">
      <w:pPr>
        <w:rPr>
          <w:b/>
        </w:rPr>
      </w:pPr>
    </w:p>
    <w:p w:rsidR="00634B2C" w:rsidP="001BFB13" w14:paraId="5E7803BD" w14:textId="77777777">
      <w:pPr>
        <w:rPr>
          <w:b/>
        </w:rPr>
      </w:pPr>
    </w:p>
    <w:p w:rsidR="00634B2C" w:rsidP="001BFB13" w14:paraId="1A6187EA" w14:textId="77777777">
      <w:pPr>
        <w:rPr>
          <w:b/>
        </w:rPr>
      </w:pPr>
    </w:p>
    <w:p w:rsidR="00634B2C" w:rsidP="001BFB13" w14:paraId="049B8508" w14:textId="77777777">
      <w:pPr>
        <w:rPr>
          <w:b/>
        </w:rPr>
      </w:pPr>
    </w:p>
    <w:p w:rsidR="00634B2C" w:rsidP="001BFB13" w14:paraId="28734977" w14:textId="77777777">
      <w:pPr>
        <w:rPr>
          <w:b/>
        </w:rPr>
      </w:pPr>
    </w:p>
    <w:p w:rsidR="00634B2C" w:rsidP="001BFB13" w14:paraId="31F4104A" w14:textId="77777777">
      <w:pPr>
        <w:rPr>
          <w:b/>
        </w:rPr>
      </w:pPr>
    </w:p>
    <w:p w:rsidR="00BE0281" w:rsidP="001BFB13" w14:paraId="0408C4AD" w14:textId="77777777">
      <w:pPr>
        <w:rPr>
          <w:b/>
        </w:rPr>
      </w:pPr>
    </w:p>
    <w:p w:rsidR="004A28D3" w:rsidRPr="00071AA2" w:rsidP="00071AA2" w14:paraId="102B91B9" w14:textId="38D08110">
      <w:pPr>
        <w:pStyle w:val="Heading1"/>
        <w:rPr>
          <w:rFonts w:asciiTheme="minorHAnsi" w:hAnsiTheme="minorHAnsi" w:cstheme="minorHAnsi"/>
          <w:b/>
          <w:bCs/>
          <w:color w:val="auto"/>
          <w:sz w:val="22"/>
          <w:szCs w:val="22"/>
        </w:rPr>
      </w:pPr>
      <w:bookmarkStart w:id="7" w:name="_Toc161302308"/>
      <w:r w:rsidRPr="00071AA2">
        <w:rPr>
          <w:rFonts w:asciiTheme="minorHAnsi" w:hAnsiTheme="minorHAnsi" w:cstheme="minorHAnsi"/>
          <w:b/>
          <w:bCs/>
          <w:color w:val="auto"/>
          <w:sz w:val="22"/>
          <w:szCs w:val="22"/>
        </w:rPr>
        <w:t>DP23-0020 Measure</w:t>
      </w:r>
      <w:r w:rsidRPr="00071AA2">
        <w:rPr>
          <w:rFonts w:asciiTheme="minorHAnsi" w:hAnsiTheme="minorHAnsi" w:cstheme="minorHAnsi"/>
          <w:b/>
          <w:bCs/>
          <w:color w:val="auto"/>
          <w:sz w:val="22"/>
          <w:szCs w:val="22"/>
        </w:rPr>
        <w:t xml:space="preserve"> 1.</w:t>
      </w:r>
      <w:r w:rsidRPr="00071AA2" w:rsidR="002D338C">
        <w:rPr>
          <w:rFonts w:asciiTheme="minorHAnsi" w:hAnsiTheme="minorHAnsi" w:cstheme="minorHAnsi"/>
          <w:b/>
          <w:bCs/>
          <w:color w:val="auto"/>
          <w:sz w:val="22"/>
          <w:szCs w:val="22"/>
        </w:rPr>
        <w:t>a</w:t>
      </w:r>
      <w:r w:rsidRPr="00071AA2" w:rsidR="003754F1">
        <w:rPr>
          <w:rFonts w:asciiTheme="minorHAnsi" w:hAnsiTheme="minorHAnsi" w:cstheme="minorHAnsi"/>
          <w:b/>
          <w:bCs/>
          <w:color w:val="auto"/>
          <w:sz w:val="22"/>
          <w:szCs w:val="22"/>
        </w:rPr>
        <w:t xml:space="preserve"> – Component C</w:t>
      </w:r>
      <w:bookmarkEnd w:id="7"/>
    </w:p>
    <w:p w:rsidR="003754F1" w:rsidP="001BFB13" w14:paraId="5C8D5C8B" w14:textId="3624305D">
      <w:pPr>
        <w:rPr>
          <w:b/>
        </w:rPr>
      </w:pPr>
      <w:r w:rsidRPr="005279FE">
        <w:rPr>
          <w:noProof/>
        </w:rPr>
        <w:drawing>
          <wp:inline distT="0" distB="0" distL="0" distR="0">
            <wp:extent cx="5725958" cy="5704416"/>
            <wp:effectExtent l="19050" t="19050" r="27305" b="10795"/>
            <wp:docPr id="1374019947" name="Picture 1374019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47" name="Picture 1374019947"/>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5735727" cy="5714148"/>
                    </a:xfrm>
                    <a:prstGeom prst="rect">
                      <a:avLst/>
                    </a:prstGeom>
                    <a:ln>
                      <a:solidFill>
                        <a:schemeClr val="tx1"/>
                      </a:solidFill>
                    </a:ln>
                  </pic:spPr>
                </pic:pic>
              </a:graphicData>
            </a:graphic>
          </wp:inline>
        </w:drawing>
      </w:r>
    </w:p>
    <w:p w:rsidR="00634B2C" w:rsidP="001BFB13" w14:paraId="57DD1709" w14:textId="77777777">
      <w:pPr>
        <w:rPr>
          <w:b/>
        </w:rPr>
      </w:pPr>
      <w:bookmarkStart w:id="8" w:name="_Hlk161136719"/>
    </w:p>
    <w:p w:rsidR="00634B2C" w:rsidP="001BFB13" w14:paraId="6ADC1427" w14:textId="77777777">
      <w:pPr>
        <w:rPr>
          <w:b/>
        </w:rPr>
      </w:pPr>
    </w:p>
    <w:p w:rsidR="00634B2C" w:rsidP="001BFB13" w14:paraId="0654AB26" w14:textId="77777777">
      <w:pPr>
        <w:rPr>
          <w:b/>
        </w:rPr>
      </w:pPr>
    </w:p>
    <w:p w:rsidR="00634B2C" w:rsidP="001BFB13" w14:paraId="3A32FEB4" w14:textId="77777777">
      <w:pPr>
        <w:rPr>
          <w:b/>
        </w:rPr>
      </w:pPr>
    </w:p>
    <w:p w:rsidR="00634B2C" w:rsidP="001BFB13" w14:paraId="37A8E98F" w14:textId="77777777">
      <w:pPr>
        <w:rPr>
          <w:b/>
        </w:rPr>
      </w:pPr>
    </w:p>
    <w:p w:rsidR="00071AA2" w:rsidP="001BFB13" w14:paraId="22DFE139" w14:textId="77777777">
      <w:pPr>
        <w:rPr>
          <w:b/>
        </w:rPr>
      </w:pPr>
    </w:p>
    <w:p w:rsidR="00BE0281" w:rsidP="001BFB13" w14:paraId="12B98E5D" w14:textId="77777777">
      <w:pPr>
        <w:rPr>
          <w:b/>
        </w:rPr>
      </w:pPr>
    </w:p>
    <w:p w:rsidR="003754F1" w:rsidP="001BFB13" w14:paraId="03456572" w14:textId="3C4AF683">
      <w:pPr>
        <w:rPr>
          <w:b/>
        </w:rPr>
      </w:pPr>
      <w:r w:rsidRPr="0052202C">
        <w:rPr>
          <w:b/>
        </w:rPr>
        <w:t>DP23-0020 Measure 1.</w:t>
      </w:r>
      <w:r>
        <w:rPr>
          <w:b/>
        </w:rPr>
        <w:t>a</w:t>
      </w:r>
      <w:r w:rsidRPr="0052202C">
        <w:rPr>
          <w:b/>
        </w:rPr>
        <w:t xml:space="preserve"> _Add Measurement Option</w:t>
      </w:r>
      <w:r w:rsidR="002247D5">
        <w:rPr>
          <w:b/>
        </w:rPr>
        <w:t xml:space="preserve"> – </w:t>
      </w:r>
      <w:r w:rsidRPr="0052202C">
        <w:rPr>
          <w:b/>
        </w:rPr>
        <w:t>Component C</w:t>
      </w:r>
    </w:p>
    <w:bookmarkEnd w:id="8"/>
    <w:p w:rsidR="0052202C" w:rsidP="001BFB13" w14:paraId="5B8E986D" w14:textId="05B173F9">
      <w:pPr>
        <w:rPr>
          <w:b/>
        </w:rPr>
      </w:pPr>
      <w:r>
        <w:rPr>
          <w:noProof/>
        </w:rPr>
        <w:drawing>
          <wp:inline distT="0" distB="0" distL="0" distR="0">
            <wp:extent cx="5943600" cy="3343275"/>
            <wp:effectExtent l="0" t="0" r="0" b="9525"/>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20">
                      <a:extLst>
                        <a:ext uri="{96DAC541-7B7A-43D3-8B79-37D633B846F1}">
                          <asvg:svgBlip xmlns:asvg="http://schemas.microsoft.com/office/drawing/2016/SVG/main" r:embed="rId21"/>
                        </a:ext>
                      </a:extLst>
                    </a:blip>
                    <a:stretch>
                      <a:fillRect/>
                    </a:stretch>
                  </pic:blipFill>
                  <pic:spPr>
                    <a:xfrm>
                      <a:off x="0" y="0"/>
                      <a:ext cx="5943600" cy="3343275"/>
                    </a:xfrm>
                    <a:prstGeom prst="rect">
                      <a:avLst/>
                    </a:prstGeom>
                  </pic:spPr>
                </pic:pic>
              </a:graphicData>
            </a:graphic>
          </wp:inline>
        </w:drawing>
      </w:r>
    </w:p>
    <w:p w:rsidR="0052202C" w:rsidP="001BFB13" w14:paraId="79546835" w14:textId="77777777">
      <w:pPr>
        <w:rPr>
          <w:b/>
        </w:rPr>
      </w:pPr>
    </w:p>
    <w:p w:rsidR="0052202C" w:rsidP="001BFB13" w14:paraId="3B483B56" w14:textId="77777777">
      <w:pPr>
        <w:rPr>
          <w:b/>
        </w:rPr>
      </w:pPr>
    </w:p>
    <w:p w:rsidR="0052202C" w:rsidP="001BFB13" w14:paraId="2797EC01" w14:textId="77777777">
      <w:pPr>
        <w:rPr>
          <w:b/>
        </w:rPr>
      </w:pPr>
    </w:p>
    <w:p w:rsidR="0052202C" w:rsidP="001BFB13" w14:paraId="2D7AA949" w14:textId="77777777">
      <w:pPr>
        <w:rPr>
          <w:b/>
        </w:rPr>
      </w:pPr>
    </w:p>
    <w:p w:rsidR="0052202C" w:rsidP="001BFB13" w14:paraId="51034551" w14:textId="77777777">
      <w:pPr>
        <w:rPr>
          <w:b/>
        </w:rPr>
      </w:pPr>
    </w:p>
    <w:p w:rsidR="0052202C" w:rsidP="001BFB13" w14:paraId="286941D1" w14:textId="77777777">
      <w:pPr>
        <w:rPr>
          <w:b/>
        </w:rPr>
      </w:pPr>
    </w:p>
    <w:p w:rsidR="0052202C" w:rsidP="001BFB13" w14:paraId="763EC420" w14:textId="77777777">
      <w:pPr>
        <w:rPr>
          <w:b/>
        </w:rPr>
      </w:pPr>
    </w:p>
    <w:p w:rsidR="0052202C" w:rsidP="001BFB13" w14:paraId="7AED05EF" w14:textId="77777777">
      <w:pPr>
        <w:rPr>
          <w:b/>
        </w:rPr>
      </w:pPr>
    </w:p>
    <w:p w:rsidR="0052202C" w:rsidP="001BFB13" w14:paraId="767FD987" w14:textId="77777777">
      <w:pPr>
        <w:rPr>
          <w:b/>
        </w:rPr>
      </w:pPr>
    </w:p>
    <w:p w:rsidR="0052202C" w:rsidP="001BFB13" w14:paraId="3598BFA4" w14:textId="77777777">
      <w:pPr>
        <w:rPr>
          <w:b/>
        </w:rPr>
      </w:pPr>
    </w:p>
    <w:p w:rsidR="0052202C" w:rsidP="001BFB13" w14:paraId="5E422828" w14:textId="77777777">
      <w:pPr>
        <w:rPr>
          <w:b/>
        </w:rPr>
      </w:pPr>
    </w:p>
    <w:p w:rsidR="0052202C" w:rsidP="001BFB13" w14:paraId="71DE2741" w14:textId="77777777">
      <w:pPr>
        <w:rPr>
          <w:b/>
        </w:rPr>
      </w:pPr>
    </w:p>
    <w:p w:rsidR="0052202C" w:rsidP="001BFB13" w14:paraId="53B7A2A3" w14:textId="77777777">
      <w:pPr>
        <w:rPr>
          <w:b/>
        </w:rPr>
      </w:pPr>
    </w:p>
    <w:p w:rsidR="0052202C" w:rsidP="001BFB13" w14:paraId="2E084F72" w14:textId="77777777">
      <w:pPr>
        <w:rPr>
          <w:b/>
        </w:rPr>
      </w:pPr>
    </w:p>
    <w:p w:rsidR="0052202C" w:rsidP="001BFB13" w14:paraId="629C332C" w14:textId="77777777">
      <w:pPr>
        <w:rPr>
          <w:b/>
        </w:rPr>
      </w:pPr>
    </w:p>
    <w:p w:rsidR="004A28D3" w:rsidRPr="00071AA2" w:rsidP="00071AA2" w14:paraId="1218E196" w14:textId="1AC3BFA7">
      <w:pPr>
        <w:pStyle w:val="Heading1"/>
        <w:rPr>
          <w:rFonts w:asciiTheme="minorHAnsi" w:hAnsiTheme="minorHAnsi" w:cstheme="minorHAnsi"/>
          <w:b/>
          <w:bCs/>
          <w:color w:val="auto"/>
          <w:sz w:val="22"/>
          <w:szCs w:val="22"/>
        </w:rPr>
      </w:pPr>
      <w:bookmarkStart w:id="9" w:name="_Toc161302309"/>
      <w:r w:rsidRPr="00071AA2">
        <w:rPr>
          <w:rFonts w:asciiTheme="minorHAnsi" w:hAnsiTheme="minorHAnsi" w:cstheme="minorHAnsi"/>
          <w:b/>
          <w:bCs/>
          <w:color w:val="auto"/>
          <w:sz w:val="22"/>
          <w:szCs w:val="22"/>
        </w:rPr>
        <w:t>DP23-0020 Measure</w:t>
      </w:r>
      <w:r w:rsidRPr="00071AA2" w:rsidR="002D338C">
        <w:rPr>
          <w:rFonts w:asciiTheme="minorHAnsi" w:hAnsiTheme="minorHAnsi" w:cstheme="minorHAnsi"/>
          <w:b/>
          <w:bCs/>
          <w:color w:val="auto"/>
          <w:sz w:val="22"/>
          <w:szCs w:val="22"/>
        </w:rPr>
        <w:t xml:space="preserve"> 2.1</w:t>
      </w:r>
      <w:r w:rsidRPr="00071AA2" w:rsidR="003754F1">
        <w:rPr>
          <w:rFonts w:asciiTheme="minorHAnsi" w:hAnsiTheme="minorHAnsi" w:cstheme="minorHAnsi"/>
          <w:b/>
          <w:bCs/>
          <w:color w:val="auto"/>
          <w:sz w:val="22"/>
          <w:szCs w:val="22"/>
        </w:rPr>
        <w:t xml:space="preserve"> </w:t>
      </w:r>
      <w:bookmarkStart w:id="10" w:name="_Hlk161239134"/>
      <w:r w:rsidRPr="00071AA2" w:rsidR="003754F1">
        <w:rPr>
          <w:rFonts w:asciiTheme="minorHAnsi" w:hAnsiTheme="minorHAnsi" w:cstheme="minorHAnsi"/>
          <w:b/>
          <w:bCs/>
          <w:color w:val="auto"/>
          <w:sz w:val="22"/>
          <w:szCs w:val="22"/>
        </w:rPr>
        <w:t>–</w:t>
      </w:r>
      <w:bookmarkEnd w:id="10"/>
      <w:r w:rsidRPr="00071AA2" w:rsidR="003754F1">
        <w:rPr>
          <w:rFonts w:asciiTheme="minorHAnsi" w:hAnsiTheme="minorHAnsi" w:cstheme="minorHAnsi"/>
          <w:b/>
          <w:bCs/>
          <w:color w:val="auto"/>
          <w:sz w:val="22"/>
          <w:szCs w:val="22"/>
        </w:rPr>
        <w:t xml:space="preserve"> Component C</w:t>
      </w:r>
      <w:bookmarkEnd w:id="9"/>
    </w:p>
    <w:p w:rsidR="003754F1" w:rsidP="001BFB13" w14:paraId="445DC0CB" w14:textId="5BBA0F53">
      <w:pPr>
        <w:rPr>
          <w:b/>
        </w:rPr>
      </w:pPr>
      <w:r w:rsidRPr="005279FE">
        <w:rPr>
          <w:noProof/>
        </w:rPr>
        <w:drawing>
          <wp:inline distT="0" distB="0" distL="0" distR="0">
            <wp:extent cx="5726233" cy="5679016"/>
            <wp:effectExtent l="19050" t="19050" r="27305" b="17145"/>
            <wp:docPr id="1374019948" name="Picture 1374019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48" name="Picture 1374019948"/>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5733251" cy="5685976"/>
                    </a:xfrm>
                    <a:prstGeom prst="rect">
                      <a:avLst/>
                    </a:prstGeom>
                    <a:ln>
                      <a:solidFill>
                        <a:schemeClr val="tx1"/>
                      </a:solidFill>
                    </a:ln>
                  </pic:spPr>
                </pic:pic>
              </a:graphicData>
            </a:graphic>
          </wp:inline>
        </w:drawing>
      </w:r>
    </w:p>
    <w:p w:rsidR="00634B2C" w:rsidP="001BFB13" w14:paraId="3E4C4EBF" w14:textId="77777777">
      <w:pPr>
        <w:rPr>
          <w:b/>
        </w:rPr>
      </w:pPr>
    </w:p>
    <w:p w:rsidR="00634B2C" w:rsidP="001BFB13" w14:paraId="132B6F47" w14:textId="77777777">
      <w:pPr>
        <w:rPr>
          <w:b/>
        </w:rPr>
      </w:pPr>
    </w:p>
    <w:p w:rsidR="00634B2C" w:rsidP="001BFB13" w14:paraId="5C1541DF" w14:textId="77777777">
      <w:pPr>
        <w:rPr>
          <w:b/>
        </w:rPr>
      </w:pPr>
    </w:p>
    <w:p w:rsidR="00634B2C" w:rsidP="001BFB13" w14:paraId="56007705" w14:textId="77777777">
      <w:pPr>
        <w:rPr>
          <w:b/>
        </w:rPr>
      </w:pPr>
    </w:p>
    <w:p w:rsidR="00634B2C" w:rsidP="001BFB13" w14:paraId="1E9CD952" w14:textId="77777777">
      <w:pPr>
        <w:rPr>
          <w:b/>
        </w:rPr>
      </w:pPr>
    </w:p>
    <w:p w:rsidR="00634B2C" w:rsidP="001BFB13" w14:paraId="68A0A381" w14:textId="77777777">
      <w:pPr>
        <w:rPr>
          <w:b/>
        </w:rPr>
      </w:pPr>
    </w:p>
    <w:p w:rsidR="00071AA2" w:rsidP="001BFB13" w14:paraId="28436373" w14:textId="77777777">
      <w:pPr>
        <w:rPr>
          <w:b/>
        </w:rPr>
      </w:pPr>
    </w:p>
    <w:p w:rsidR="003754F1" w:rsidP="001BFB13" w14:paraId="48277F02" w14:textId="33A050AA">
      <w:pPr>
        <w:rPr>
          <w:b/>
        </w:rPr>
      </w:pPr>
      <w:r w:rsidRPr="0052202C">
        <w:rPr>
          <w:b/>
        </w:rPr>
        <w:t xml:space="preserve">DP23-0020 Measure </w:t>
      </w:r>
      <w:r>
        <w:rPr>
          <w:b/>
        </w:rPr>
        <w:t>2</w:t>
      </w:r>
      <w:r w:rsidRPr="0052202C">
        <w:rPr>
          <w:b/>
        </w:rPr>
        <w:t>.</w:t>
      </w:r>
      <w:r>
        <w:rPr>
          <w:b/>
        </w:rPr>
        <w:t>1</w:t>
      </w:r>
      <w:r w:rsidRPr="0052202C">
        <w:rPr>
          <w:b/>
        </w:rPr>
        <w:t xml:space="preserve"> _Add Measurement Option</w:t>
      </w:r>
      <w:r w:rsidR="002247D5">
        <w:rPr>
          <w:b/>
        </w:rPr>
        <w:t xml:space="preserve"> – </w:t>
      </w:r>
      <w:r w:rsidRPr="0052202C">
        <w:rPr>
          <w:b/>
        </w:rPr>
        <w:t>Component C</w:t>
      </w:r>
    </w:p>
    <w:p w:rsidR="003754F1" w:rsidP="001BFB13" w14:paraId="717306F1" w14:textId="307D4141">
      <w:pPr>
        <w:rPr>
          <w:b/>
        </w:rPr>
      </w:pPr>
      <w:r>
        <w:rPr>
          <w:noProof/>
        </w:rPr>
        <w:drawing>
          <wp:inline distT="0" distB="0" distL="0" distR="0">
            <wp:extent cx="5943600" cy="3343275"/>
            <wp:effectExtent l="0" t="0" r="0" b="9525"/>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23">
                      <a:extLst>
                        <a:ext uri="{96DAC541-7B7A-43D3-8B79-37D633B846F1}">
                          <asvg:svgBlip xmlns:asvg="http://schemas.microsoft.com/office/drawing/2016/SVG/main" r:embed="rId24"/>
                        </a:ext>
                      </a:extLst>
                    </a:blip>
                    <a:stretch>
                      <a:fillRect/>
                    </a:stretch>
                  </pic:blipFill>
                  <pic:spPr>
                    <a:xfrm>
                      <a:off x="0" y="0"/>
                      <a:ext cx="5943600" cy="3343275"/>
                    </a:xfrm>
                    <a:prstGeom prst="rect">
                      <a:avLst/>
                    </a:prstGeom>
                  </pic:spPr>
                </pic:pic>
              </a:graphicData>
            </a:graphic>
          </wp:inline>
        </w:drawing>
      </w:r>
    </w:p>
    <w:p w:rsidR="003754F1" w:rsidP="001BFB13" w14:paraId="3EA2A1B8" w14:textId="77777777">
      <w:pPr>
        <w:rPr>
          <w:b/>
        </w:rPr>
      </w:pPr>
    </w:p>
    <w:p w:rsidR="003754F1" w:rsidP="001BFB13" w14:paraId="584BBAA6" w14:textId="77777777">
      <w:pPr>
        <w:rPr>
          <w:b/>
        </w:rPr>
      </w:pPr>
    </w:p>
    <w:p w:rsidR="003754F1" w:rsidP="001BFB13" w14:paraId="1371E445" w14:textId="77777777">
      <w:pPr>
        <w:rPr>
          <w:b/>
        </w:rPr>
      </w:pPr>
    </w:p>
    <w:p w:rsidR="003754F1" w:rsidP="001BFB13" w14:paraId="54C4C045" w14:textId="77777777">
      <w:pPr>
        <w:rPr>
          <w:b/>
        </w:rPr>
      </w:pPr>
    </w:p>
    <w:p w:rsidR="002247D5" w:rsidP="001BFB13" w14:paraId="79EF6C6A" w14:textId="77777777">
      <w:pPr>
        <w:rPr>
          <w:b/>
        </w:rPr>
      </w:pPr>
    </w:p>
    <w:p w:rsidR="002247D5" w:rsidP="001BFB13" w14:paraId="50D32A7C" w14:textId="77777777">
      <w:pPr>
        <w:rPr>
          <w:b/>
        </w:rPr>
      </w:pPr>
    </w:p>
    <w:p w:rsidR="002247D5" w:rsidP="001BFB13" w14:paraId="506E5523" w14:textId="77777777">
      <w:pPr>
        <w:rPr>
          <w:b/>
        </w:rPr>
      </w:pPr>
    </w:p>
    <w:p w:rsidR="002247D5" w:rsidP="001BFB13" w14:paraId="293BB084" w14:textId="77777777">
      <w:pPr>
        <w:rPr>
          <w:b/>
        </w:rPr>
      </w:pPr>
    </w:p>
    <w:p w:rsidR="002247D5" w:rsidP="001BFB13" w14:paraId="0A971A03" w14:textId="77777777">
      <w:pPr>
        <w:rPr>
          <w:b/>
        </w:rPr>
      </w:pPr>
    </w:p>
    <w:p w:rsidR="002247D5" w:rsidP="001BFB13" w14:paraId="2A6521B1" w14:textId="77777777">
      <w:pPr>
        <w:rPr>
          <w:b/>
        </w:rPr>
      </w:pPr>
    </w:p>
    <w:p w:rsidR="002247D5" w:rsidP="001BFB13" w14:paraId="5DC974C6" w14:textId="77777777">
      <w:pPr>
        <w:rPr>
          <w:b/>
        </w:rPr>
      </w:pPr>
    </w:p>
    <w:p w:rsidR="002247D5" w:rsidP="001BFB13" w14:paraId="3358BA2C" w14:textId="77777777">
      <w:pPr>
        <w:rPr>
          <w:b/>
        </w:rPr>
      </w:pPr>
    </w:p>
    <w:p w:rsidR="002247D5" w:rsidP="001BFB13" w14:paraId="67CB77B1" w14:textId="77777777">
      <w:pPr>
        <w:rPr>
          <w:b/>
        </w:rPr>
      </w:pPr>
    </w:p>
    <w:p w:rsidR="002247D5" w:rsidP="001BFB13" w14:paraId="502CFAE3" w14:textId="77777777">
      <w:pPr>
        <w:rPr>
          <w:b/>
        </w:rPr>
      </w:pPr>
    </w:p>
    <w:p w:rsidR="00A471D9" w:rsidP="001BFB13" w14:paraId="1BA35911" w14:textId="77777777">
      <w:pPr>
        <w:rPr>
          <w:b/>
        </w:rPr>
      </w:pPr>
    </w:p>
    <w:p w:rsidR="002D338C" w:rsidRPr="00071AA2" w:rsidP="00071AA2" w14:paraId="69E6B8E7" w14:textId="1E73D97D">
      <w:pPr>
        <w:pStyle w:val="Heading1"/>
        <w:rPr>
          <w:rFonts w:asciiTheme="minorHAnsi" w:hAnsiTheme="minorHAnsi" w:cstheme="minorHAnsi"/>
          <w:b/>
          <w:bCs/>
          <w:color w:val="auto"/>
          <w:sz w:val="22"/>
          <w:szCs w:val="22"/>
        </w:rPr>
      </w:pPr>
      <w:bookmarkStart w:id="11" w:name="_Toc161302310"/>
      <w:r w:rsidRPr="00071AA2">
        <w:rPr>
          <w:rFonts w:asciiTheme="minorHAnsi" w:hAnsiTheme="minorHAnsi" w:cstheme="minorHAnsi"/>
          <w:b/>
          <w:bCs/>
          <w:color w:val="auto"/>
          <w:sz w:val="22"/>
          <w:szCs w:val="22"/>
        </w:rPr>
        <w:t>DP23-0020 Measure</w:t>
      </w:r>
      <w:r w:rsidRPr="00071AA2">
        <w:rPr>
          <w:rFonts w:asciiTheme="minorHAnsi" w:hAnsiTheme="minorHAnsi" w:cstheme="minorHAnsi"/>
          <w:b/>
          <w:bCs/>
          <w:color w:val="auto"/>
          <w:sz w:val="22"/>
          <w:szCs w:val="22"/>
        </w:rPr>
        <w:t xml:space="preserve"> </w:t>
      </w:r>
      <w:r w:rsidRPr="00071AA2" w:rsidR="002247D5">
        <w:rPr>
          <w:rFonts w:asciiTheme="minorHAnsi" w:hAnsiTheme="minorHAnsi" w:cstheme="minorHAnsi"/>
          <w:b/>
          <w:bCs/>
          <w:color w:val="auto"/>
          <w:sz w:val="22"/>
          <w:szCs w:val="22"/>
        </w:rPr>
        <w:t>2.a –</w:t>
      </w:r>
      <w:r w:rsidRPr="00071AA2" w:rsidR="003754F1">
        <w:rPr>
          <w:rFonts w:asciiTheme="minorHAnsi" w:hAnsiTheme="minorHAnsi" w:cstheme="minorHAnsi"/>
          <w:b/>
          <w:bCs/>
          <w:color w:val="auto"/>
          <w:sz w:val="22"/>
          <w:szCs w:val="22"/>
        </w:rPr>
        <w:t xml:space="preserve"> Component C</w:t>
      </w:r>
      <w:bookmarkEnd w:id="11"/>
    </w:p>
    <w:p w:rsidR="003754F1" w:rsidP="001BFB13" w14:paraId="3A93DC0F" w14:textId="51461404">
      <w:pPr>
        <w:rPr>
          <w:b/>
        </w:rPr>
      </w:pPr>
      <w:r w:rsidRPr="005279FE">
        <w:rPr>
          <w:noProof/>
        </w:rPr>
        <w:drawing>
          <wp:inline distT="0" distB="0" distL="0" distR="0">
            <wp:extent cx="5997267" cy="5848350"/>
            <wp:effectExtent l="19050" t="19050" r="22860" b="19050"/>
            <wp:docPr id="1374019949" name="Picture 1374019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49" name="Picture 1374019949"/>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6006486" cy="5857340"/>
                    </a:xfrm>
                    <a:prstGeom prst="rect">
                      <a:avLst/>
                    </a:prstGeom>
                    <a:ln>
                      <a:solidFill>
                        <a:schemeClr val="tx1"/>
                      </a:solidFill>
                    </a:ln>
                  </pic:spPr>
                </pic:pic>
              </a:graphicData>
            </a:graphic>
          </wp:inline>
        </w:drawing>
      </w:r>
    </w:p>
    <w:p w:rsidR="002247D5" w:rsidP="001BFB13" w14:paraId="2390D146" w14:textId="77777777">
      <w:pPr>
        <w:rPr>
          <w:b/>
        </w:rPr>
      </w:pPr>
    </w:p>
    <w:p w:rsidR="002247D5" w:rsidP="001BFB13" w14:paraId="2F0CC1C9" w14:textId="77777777">
      <w:pPr>
        <w:rPr>
          <w:b/>
        </w:rPr>
      </w:pPr>
    </w:p>
    <w:p w:rsidR="002247D5" w:rsidP="001BFB13" w14:paraId="3060410B" w14:textId="77777777">
      <w:pPr>
        <w:rPr>
          <w:b/>
        </w:rPr>
      </w:pPr>
    </w:p>
    <w:p w:rsidR="002247D5" w:rsidP="001BFB13" w14:paraId="1C54A389" w14:textId="77777777">
      <w:pPr>
        <w:rPr>
          <w:b/>
        </w:rPr>
      </w:pPr>
    </w:p>
    <w:p w:rsidR="002247D5" w:rsidP="001BFB13" w14:paraId="06AA8BC6" w14:textId="77777777">
      <w:pPr>
        <w:rPr>
          <w:b/>
        </w:rPr>
      </w:pPr>
    </w:p>
    <w:p w:rsidR="002247D5" w:rsidP="001BFB13" w14:paraId="1E464044" w14:textId="77777777">
      <w:pPr>
        <w:rPr>
          <w:b/>
        </w:rPr>
      </w:pPr>
    </w:p>
    <w:p w:rsidR="003754F1" w:rsidP="001BFB13" w14:paraId="087ABEDD" w14:textId="047194B1">
      <w:pPr>
        <w:rPr>
          <w:b/>
        </w:rPr>
      </w:pPr>
      <w:r w:rsidRPr="001C14EA">
        <w:rPr>
          <w:b/>
        </w:rPr>
        <w:t>DP23-0020 Measure 2.</w:t>
      </w:r>
      <w:r>
        <w:rPr>
          <w:b/>
        </w:rPr>
        <w:t>a</w:t>
      </w:r>
      <w:r w:rsidRPr="001C14EA">
        <w:rPr>
          <w:b/>
        </w:rPr>
        <w:t xml:space="preserve"> _Add Measurement Option</w:t>
      </w:r>
      <w:r w:rsidR="002247D5">
        <w:rPr>
          <w:b/>
        </w:rPr>
        <w:t xml:space="preserve"> – </w:t>
      </w:r>
      <w:r w:rsidRPr="001C14EA">
        <w:rPr>
          <w:b/>
        </w:rPr>
        <w:t>Component C</w:t>
      </w:r>
    </w:p>
    <w:p w:rsidR="003754F1" w:rsidP="001BFB13" w14:paraId="513D9CB8" w14:textId="35572F4D">
      <w:pPr>
        <w:rPr>
          <w:b/>
        </w:rPr>
      </w:pPr>
      <w:r>
        <w:rPr>
          <w:noProof/>
        </w:rPr>
        <w:drawing>
          <wp:inline distT="0" distB="0" distL="0" distR="0">
            <wp:extent cx="5943600" cy="3343275"/>
            <wp:effectExtent l="0" t="0" r="0" b="9525"/>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26">
                      <a:extLst>
                        <a:ext uri="{96DAC541-7B7A-43D3-8B79-37D633B846F1}">
                          <asvg:svgBlip xmlns:asvg="http://schemas.microsoft.com/office/drawing/2016/SVG/main" r:embed="rId27"/>
                        </a:ext>
                      </a:extLst>
                    </a:blip>
                    <a:stretch>
                      <a:fillRect/>
                    </a:stretch>
                  </pic:blipFill>
                  <pic:spPr>
                    <a:xfrm>
                      <a:off x="0" y="0"/>
                      <a:ext cx="5943600" cy="3343275"/>
                    </a:xfrm>
                    <a:prstGeom prst="rect">
                      <a:avLst/>
                    </a:prstGeom>
                  </pic:spPr>
                </pic:pic>
              </a:graphicData>
            </a:graphic>
          </wp:inline>
        </w:drawing>
      </w:r>
    </w:p>
    <w:p w:rsidR="003754F1" w:rsidP="001BFB13" w14:paraId="20981833" w14:textId="05E51EFE">
      <w:pPr>
        <w:rPr>
          <w:b/>
        </w:rPr>
      </w:pPr>
    </w:p>
    <w:p w:rsidR="003754F1" w:rsidP="001BFB13" w14:paraId="41E2AE2C" w14:textId="304094CB">
      <w:pPr>
        <w:rPr>
          <w:b/>
        </w:rPr>
      </w:pPr>
    </w:p>
    <w:p w:rsidR="003754F1" w:rsidP="001BFB13" w14:paraId="3898FC2C" w14:textId="600F0850">
      <w:pPr>
        <w:rPr>
          <w:b/>
        </w:rPr>
      </w:pPr>
    </w:p>
    <w:p w:rsidR="003754F1" w:rsidP="001BFB13" w14:paraId="3BBEC738" w14:textId="20ED873D">
      <w:pPr>
        <w:rPr>
          <w:b/>
        </w:rPr>
      </w:pPr>
    </w:p>
    <w:p w:rsidR="002247D5" w:rsidP="001BFB13" w14:paraId="55F93EF2" w14:textId="77777777">
      <w:pPr>
        <w:rPr>
          <w:b/>
        </w:rPr>
      </w:pPr>
    </w:p>
    <w:p w:rsidR="002247D5" w:rsidP="001BFB13" w14:paraId="0DD21D40" w14:textId="77777777">
      <w:pPr>
        <w:rPr>
          <w:b/>
        </w:rPr>
      </w:pPr>
    </w:p>
    <w:p w:rsidR="002247D5" w:rsidP="001BFB13" w14:paraId="60233B46" w14:textId="77777777">
      <w:pPr>
        <w:rPr>
          <w:b/>
        </w:rPr>
      </w:pPr>
    </w:p>
    <w:p w:rsidR="002247D5" w:rsidP="001BFB13" w14:paraId="6C46DBA6" w14:textId="77777777">
      <w:pPr>
        <w:rPr>
          <w:b/>
        </w:rPr>
      </w:pPr>
    </w:p>
    <w:p w:rsidR="002247D5" w:rsidP="001BFB13" w14:paraId="4FDB1B51" w14:textId="77777777">
      <w:pPr>
        <w:rPr>
          <w:b/>
        </w:rPr>
      </w:pPr>
    </w:p>
    <w:p w:rsidR="002247D5" w:rsidP="001BFB13" w14:paraId="45708A33" w14:textId="77777777">
      <w:pPr>
        <w:rPr>
          <w:b/>
        </w:rPr>
      </w:pPr>
    </w:p>
    <w:p w:rsidR="002247D5" w:rsidP="001BFB13" w14:paraId="0ED23890" w14:textId="77777777">
      <w:pPr>
        <w:rPr>
          <w:b/>
        </w:rPr>
      </w:pPr>
    </w:p>
    <w:p w:rsidR="002247D5" w:rsidP="001BFB13" w14:paraId="2D5AC55D" w14:textId="77777777">
      <w:pPr>
        <w:rPr>
          <w:b/>
        </w:rPr>
      </w:pPr>
    </w:p>
    <w:p w:rsidR="002247D5" w:rsidP="001BFB13" w14:paraId="07464AFE" w14:textId="77777777">
      <w:pPr>
        <w:rPr>
          <w:b/>
        </w:rPr>
      </w:pPr>
    </w:p>
    <w:p w:rsidR="002247D5" w:rsidP="001BFB13" w14:paraId="560E0C0B" w14:textId="77777777">
      <w:pPr>
        <w:rPr>
          <w:b/>
        </w:rPr>
      </w:pPr>
    </w:p>
    <w:p w:rsidR="003754F1" w:rsidP="001BFB13" w14:paraId="5369E51C" w14:textId="2087349F">
      <w:pPr>
        <w:rPr>
          <w:b/>
        </w:rPr>
      </w:pPr>
    </w:p>
    <w:p w:rsidR="004A28D3" w:rsidRPr="00071AA2" w:rsidP="00071AA2" w14:paraId="075A41BF" w14:textId="5BA78024">
      <w:pPr>
        <w:pStyle w:val="Heading1"/>
        <w:rPr>
          <w:rFonts w:asciiTheme="minorHAnsi" w:hAnsiTheme="minorHAnsi" w:cstheme="minorHAnsi"/>
          <w:b/>
          <w:bCs/>
          <w:color w:val="auto"/>
          <w:sz w:val="22"/>
          <w:szCs w:val="22"/>
        </w:rPr>
      </w:pPr>
      <w:bookmarkStart w:id="12" w:name="_Toc161302311"/>
      <w:r w:rsidRPr="00071AA2">
        <w:rPr>
          <w:rFonts w:asciiTheme="minorHAnsi" w:hAnsiTheme="minorHAnsi" w:cstheme="minorHAnsi"/>
          <w:b/>
          <w:bCs/>
          <w:color w:val="auto"/>
          <w:sz w:val="22"/>
          <w:szCs w:val="22"/>
        </w:rPr>
        <w:t>DP23-0020 Measure</w:t>
      </w:r>
      <w:r w:rsidRPr="00071AA2" w:rsidR="006E08A6">
        <w:rPr>
          <w:rFonts w:asciiTheme="minorHAnsi" w:hAnsiTheme="minorHAnsi" w:cstheme="minorHAnsi"/>
          <w:b/>
          <w:bCs/>
          <w:color w:val="auto"/>
          <w:sz w:val="22"/>
          <w:szCs w:val="22"/>
        </w:rPr>
        <w:t xml:space="preserve"> 2.b</w:t>
      </w:r>
      <w:r w:rsidRPr="00071AA2" w:rsidR="003754F1">
        <w:rPr>
          <w:rFonts w:asciiTheme="minorHAnsi" w:hAnsiTheme="minorHAnsi" w:cstheme="minorHAnsi"/>
          <w:b/>
          <w:bCs/>
          <w:color w:val="auto"/>
          <w:sz w:val="22"/>
          <w:szCs w:val="22"/>
        </w:rPr>
        <w:t xml:space="preserve"> – Component C</w:t>
      </w:r>
      <w:bookmarkEnd w:id="12"/>
    </w:p>
    <w:p w:rsidR="0066266E" w:rsidP="001BFB13" w14:paraId="6365B2EB" w14:textId="10630588">
      <w:pPr>
        <w:rPr>
          <w:b/>
        </w:rPr>
      </w:pPr>
      <w:r w:rsidRPr="005279FE">
        <w:rPr>
          <w:noProof/>
        </w:rPr>
        <w:drawing>
          <wp:inline distT="0" distB="0" distL="0" distR="0">
            <wp:extent cx="6050118" cy="4561416"/>
            <wp:effectExtent l="19050" t="19050" r="27305" b="10795"/>
            <wp:docPr id="1374019950" name="Picture 1374019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50" name="Picture 1374019950"/>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6053305" cy="4563819"/>
                    </a:xfrm>
                    <a:prstGeom prst="rect">
                      <a:avLst/>
                    </a:prstGeom>
                    <a:ln>
                      <a:solidFill>
                        <a:schemeClr val="tx1"/>
                      </a:solidFill>
                    </a:ln>
                  </pic:spPr>
                </pic:pic>
              </a:graphicData>
            </a:graphic>
          </wp:inline>
        </w:drawing>
      </w:r>
    </w:p>
    <w:p w:rsidR="002247D5" w:rsidP="001BFB13" w14:paraId="786A1672" w14:textId="77777777">
      <w:pPr>
        <w:rPr>
          <w:b/>
        </w:rPr>
      </w:pPr>
    </w:p>
    <w:p w:rsidR="002247D5" w:rsidP="001BFB13" w14:paraId="33B6865A" w14:textId="77777777">
      <w:pPr>
        <w:rPr>
          <w:b/>
        </w:rPr>
      </w:pPr>
    </w:p>
    <w:p w:rsidR="002247D5" w:rsidP="001BFB13" w14:paraId="2E979144" w14:textId="77777777">
      <w:pPr>
        <w:rPr>
          <w:b/>
        </w:rPr>
      </w:pPr>
    </w:p>
    <w:p w:rsidR="002247D5" w:rsidP="001BFB13" w14:paraId="069471FC" w14:textId="77777777">
      <w:pPr>
        <w:rPr>
          <w:b/>
        </w:rPr>
      </w:pPr>
    </w:p>
    <w:p w:rsidR="002247D5" w:rsidP="001BFB13" w14:paraId="0AC1AEF5" w14:textId="77777777">
      <w:pPr>
        <w:rPr>
          <w:b/>
        </w:rPr>
      </w:pPr>
    </w:p>
    <w:p w:rsidR="002247D5" w:rsidP="001BFB13" w14:paraId="1697FADB" w14:textId="77777777">
      <w:pPr>
        <w:rPr>
          <w:b/>
        </w:rPr>
      </w:pPr>
    </w:p>
    <w:p w:rsidR="002247D5" w:rsidP="001BFB13" w14:paraId="324950CE" w14:textId="77777777">
      <w:pPr>
        <w:rPr>
          <w:b/>
        </w:rPr>
      </w:pPr>
    </w:p>
    <w:p w:rsidR="002247D5" w:rsidP="001BFB13" w14:paraId="4309A5BE" w14:textId="77777777">
      <w:pPr>
        <w:rPr>
          <w:b/>
        </w:rPr>
      </w:pPr>
    </w:p>
    <w:p w:rsidR="002247D5" w:rsidP="001BFB13" w14:paraId="79BA3031" w14:textId="77777777">
      <w:pPr>
        <w:rPr>
          <w:b/>
        </w:rPr>
      </w:pPr>
    </w:p>
    <w:p w:rsidR="002247D5" w:rsidP="001BFB13" w14:paraId="4F995AAE" w14:textId="77777777">
      <w:pPr>
        <w:rPr>
          <w:b/>
        </w:rPr>
      </w:pPr>
    </w:p>
    <w:p w:rsidR="00071AA2" w:rsidP="001BFB13" w14:paraId="5DAF92D1" w14:textId="77777777">
      <w:pPr>
        <w:rPr>
          <w:b/>
        </w:rPr>
      </w:pPr>
    </w:p>
    <w:p w:rsidR="0066266E" w:rsidP="001BFB13" w14:paraId="41D7EDAD" w14:textId="29D14E24">
      <w:pPr>
        <w:rPr>
          <w:b/>
        </w:rPr>
      </w:pPr>
      <w:r w:rsidRPr="001C14EA">
        <w:rPr>
          <w:b/>
        </w:rPr>
        <w:t>DP23-0020 Measure 2.</w:t>
      </w:r>
      <w:r>
        <w:rPr>
          <w:b/>
        </w:rPr>
        <w:t>b</w:t>
      </w:r>
      <w:r w:rsidRPr="001C14EA">
        <w:rPr>
          <w:b/>
        </w:rPr>
        <w:t xml:space="preserve"> _Add Measurement Option</w:t>
      </w:r>
      <w:r w:rsidR="002247D5">
        <w:rPr>
          <w:b/>
        </w:rPr>
        <w:t xml:space="preserve"> –</w:t>
      </w:r>
      <w:r w:rsidRPr="001C14EA">
        <w:rPr>
          <w:b/>
        </w:rPr>
        <w:t xml:space="preserve"> Component C</w:t>
      </w:r>
    </w:p>
    <w:p w:rsidR="00C6189A" w:rsidP="001BFB13" w14:paraId="7DFFD3F5" w14:textId="4D3BBBEE">
      <w:pPr>
        <w:rPr>
          <w:b/>
        </w:rPr>
      </w:pPr>
      <w:r>
        <w:rPr>
          <w:noProof/>
        </w:rPr>
        <w:drawing>
          <wp:inline distT="0" distB="0" distL="0" distR="0">
            <wp:extent cx="5943600" cy="3343275"/>
            <wp:effectExtent l="0" t="0" r="0" b="9525"/>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29">
                      <a:extLst>
                        <a:ext uri="{96DAC541-7B7A-43D3-8B79-37D633B846F1}">
                          <asvg:svgBlip xmlns:asvg="http://schemas.microsoft.com/office/drawing/2016/SVG/main" r:embed="rId30"/>
                        </a:ext>
                      </a:extLst>
                    </a:blip>
                    <a:stretch>
                      <a:fillRect/>
                    </a:stretch>
                  </pic:blipFill>
                  <pic:spPr>
                    <a:xfrm>
                      <a:off x="0" y="0"/>
                      <a:ext cx="5943600" cy="3343275"/>
                    </a:xfrm>
                    <a:prstGeom prst="rect">
                      <a:avLst/>
                    </a:prstGeom>
                  </pic:spPr>
                </pic:pic>
              </a:graphicData>
            </a:graphic>
          </wp:inline>
        </w:drawing>
      </w:r>
    </w:p>
    <w:p w:rsidR="002247D5" w:rsidP="001BFB13" w14:paraId="2C98D7CD" w14:textId="77777777">
      <w:pPr>
        <w:rPr>
          <w:b/>
        </w:rPr>
      </w:pPr>
    </w:p>
    <w:p w:rsidR="002247D5" w:rsidP="001BFB13" w14:paraId="312FF775" w14:textId="77777777">
      <w:pPr>
        <w:rPr>
          <w:b/>
        </w:rPr>
      </w:pPr>
    </w:p>
    <w:p w:rsidR="002247D5" w:rsidP="001BFB13" w14:paraId="46916336" w14:textId="77777777">
      <w:pPr>
        <w:rPr>
          <w:b/>
        </w:rPr>
      </w:pPr>
    </w:p>
    <w:p w:rsidR="002247D5" w:rsidP="001BFB13" w14:paraId="2B0807CB" w14:textId="77777777">
      <w:pPr>
        <w:rPr>
          <w:b/>
        </w:rPr>
      </w:pPr>
    </w:p>
    <w:p w:rsidR="002247D5" w:rsidP="001BFB13" w14:paraId="55FF1740" w14:textId="77777777">
      <w:pPr>
        <w:rPr>
          <w:b/>
        </w:rPr>
      </w:pPr>
    </w:p>
    <w:p w:rsidR="002247D5" w:rsidP="001BFB13" w14:paraId="48B7663C" w14:textId="77777777">
      <w:pPr>
        <w:rPr>
          <w:b/>
        </w:rPr>
      </w:pPr>
    </w:p>
    <w:p w:rsidR="002247D5" w:rsidP="001BFB13" w14:paraId="49202651" w14:textId="77777777">
      <w:pPr>
        <w:rPr>
          <w:b/>
        </w:rPr>
      </w:pPr>
    </w:p>
    <w:p w:rsidR="002247D5" w:rsidP="001BFB13" w14:paraId="293E3ECA" w14:textId="77777777">
      <w:pPr>
        <w:rPr>
          <w:b/>
        </w:rPr>
      </w:pPr>
    </w:p>
    <w:p w:rsidR="002247D5" w:rsidP="001BFB13" w14:paraId="771857B9" w14:textId="77777777">
      <w:pPr>
        <w:rPr>
          <w:b/>
        </w:rPr>
      </w:pPr>
    </w:p>
    <w:p w:rsidR="002247D5" w:rsidP="001BFB13" w14:paraId="654DED91" w14:textId="77777777">
      <w:pPr>
        <w:rPr>
          <w:b/>
        </w:rPr>
      </w:pPr>
    </w:p>
    <w:p w:rsidR="002247D5" w:rsidP="001BFB13" w14:paraId="7EBC2804" w14:textId="77777777">
      <w:pPr>
        <w:rPr>
          <w:b/>
        </w:rPr>
      </w:pPr>
    </w:p>
    <w:p w:rsidR="002247D5" w:rsidP="001BFB13" w14:paraId="38186FE1" w14:textId="77777777">
      <w:pPr>
        <w:rPr>
          <w:b/>
        </w:rPr>
      </w:pPr>
    </w:p>
    <w:p w:rsidR="002247D5" w:rsidP="001BFB13" w14:paraId="4C5C606D" w14:textId="77777777">
      <w:pPr>
        <w:rPr>
          <w:b/>
        </w:rPr>
      </w:pPr>
    </w:p>
    <w:p w:rsidR="002247D5" w:rsidP="001BFB13" w14:paraId="5344AD44" w14:textId="77777777">
      <w:pPr>
        <w:rPr>
          <w:b/>
        </w:rPr>
      </w:pPr>
    </w:p>
    <w:p w:rsidR="002247D5" w:rsidP="001BFB13" w14:paraId="07B4E53F" w14:textId="77777777">
      <w:pPr>
        <w:rPr>
          <w:b/>
        </w:rPr>
      </w:pPr>
    </w:p>
    <w:p w:rsidR="004A28D3" w:rsidRPr="00071AA2" w:rsidP="00071AA2" w14:paraId="6AB91ABA" w14:textId="0CB7F168">
      <w:pPr>
        <w:pStyle w:val="Heading1"/>
        <w:rPr>
          <w:rFonts w:asciiTheme="minorHAnsi" w:hAnsiTheme="minorHAnsi" w:cstheme="minorHAnsi"/>
          <w:b/>
          <w:bCs/>
          <w:color w:val="auto"/>
          <w:sz w:val="22"/>
          <w:szCs w:val="22"/>
        </w:rPr>
      </w:pPr>
      <w:bookmarkStart w:id="13" w:name="_Toc161302312"/>
      <w:r w:rsidRPr="00071AA2">
        <w:rPr>
          <w:rFonts w:asciiTheme="minorHAnsi" w:hAnsiTheme="minorHAnsi" w:cstheme="minorHAnsi"/>
          <w:b/>
          <w:bCs/>
          <w:color w:val="auto"/>
          <w:sz w:val="22"/>
          <w:szCs w:val="22"/>
        </w:rPr>
        <w:t>DP23-0020 Measure</w:t>
      </w:r>
      <w:r w:rsidRPr="00071AA2" w:rsidR="006E08A6">
        <w:rPr>
          <w:rFonts w:asciiTheme="minorHAnsi" w:hAnsiTheme="minorHAnsi" w:cstheme="minorHAnsi"/>
          <w:b/>
          <w:bCs/>
          <w:color w:val="auto"/>
          <w:sz w:val="22"/>
          <w:szCs w:val="22"/>
        </w:rPr>
        <w:t xml:space="preserve"> </w:t>
      </w:r>
      <w:r w:rsidRPr="00071AA2" w:rsidR="003754F1">
        <w:rPr>
          <w:rFonts w:asciiTheme="minorHAnsi" w:hAnsiTheme="minorHAnsi" w:cstheme="minorHAnsi"/>
          <w:b/>
          <w:bCs/>
          <w:color w:val="auto"/>
          <w:sz w:val="22"/>
          <w:szCs w:val="22"/>
        </w:rPr>
        <w:t>3.1 – Component C</w:t>
      </w:r>
      <w:bookmarkEnd w:id="13"/>
    </w:p>
    <w:p w:rsidR="0066266E" w:rsidP="001BFB13" w14:paraId="15C50A1E" w14:textId="1D0A7AC3">
      <w:pPr>
        <w:rPr>
          <w:b/>
        </w:rPr>
      </w:pPr>
      <w:r w:rsidRPr="005279FE">
        <w:rPr>
          <w:noProof/>
        </w:rPr>
        <w:drawing>
          <wp:inline distT="0" distB="0" distL="0" distR="0">
            <wp:extent cx="5941483" cy="5597502"/>
            <wp:effectExtent l="19050" t="19050" r="21590" b="22860"/>
            <wp:docPr id="1374019952" name="Picture 1374019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52" name="Picture 1374019952"/>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5947518" cy="5603188"/>
                    </a:xfrm>
                    <a:prstGeom prst="rect">
                      <a:avLst/>
                    </a:prstGeom>
                    <a:ln>
                      <a:solidFill>
                        <a:schemeClr val="tx1"/>
                      </a:solidFill>
                    </a:ln>
                  </pic:spPr>
                </pic:pic>
              </a:graphicData>
            </a:graphic>
          </wp:inline>
        </w:drawing>
      </w:r>
    </w:p>
    <w:p w:rsidR="002247D5" w:rsidP="001BFB13" w14:paraId="31403AD4" w14:textId="77777777">
      <w:pPr>
        <w:rPr>
          <w:b/>
        </w:rPr>
      </w:pPr>
      <w:bookmarkStart w:id="14" w:name="_Hlk161137802"/>
    </w:p>
    <w:p w:rsidR="002247D5" w:rsidP="001BFB13" w14:paraId="74140A60" w14:textId="77777777">
      <w:pPr>
        <w:rPr>
          <w:b/>
        </w:rPr>
      </w:pPr>
    </w:p>
    <w:p w:rsidR="002247D5" w:rsidP="001BFB13" w14:paraId="6B11B3BB" w14:textId="77777777">
      <w:pPr>
        <w:rPr>
          <w:b/>
        </w:rPr>
      </w:pPr>
    </w:p>
    <w:p w:rsidR="002247D5" w:rsidP="001BFB13" w14:paraId="3B9F8F6E" w14:textId="77777777">
      <w:pPr>
        <w:rPr>
          <w:b/>
        </w:rPr>
      </w:pPr>
    </w:p>
    <w:p w:rsidR="002247D5" w:rsidP="001BFB13" w14:paraId="1C4BDDA8" w14:textId="77777777">
      <w:pPr>
        <w:rPr>
          <w:b/>
        </w:rPr>
      </w:pPr>
    </w:p>
    <w:p w:rsidR="002247D5" w:rsidP="001BFB13" w14:paraId="3706CD6E" w14:textId="77777777">
      <w:pPr>
        <w:rPr>
          <w:b/>
        </w:rPr>
      </w:pPr>
    </w:p>
    <w:p w:rsidR="002247D5" w:rsidP="001BFB13" w14:paraId="63468E0C" w14:textId="77777777">
      <w:pPr>
        <w:rPr>
          <w:b/>
        </w:rPr>
      </w:pPr>
    </w:p>
    <w:p w:rsidR="0066266E" w:rsidP="001BFB13" w14:paraId="36144210" w14:textId="358034CE">
      <w:pPr>
        <w:rPr>
          <w:b/>
        </w:rPr>
      </w:pPr>
      <w:r w:rsidRPr="00C6189A">
        <w:rPr>
          <w:b/>
        </w:rPr>
        <w:t xml:space="preserve">DP23-0020 Measure </w:t>
      </w:r>
      <w:r>
        <w:rPr>
          <w:b/>
        </w:rPr>
        <w:t>3</w:t>
      </w:r>
      <w:r w:rsidRPr="00C6189A">
        <w:rPr>
          <w:b/>
        </w:rPr>
        <w:t>.</w:t>
      </w:r>
      <w:r>
        <w:rPr>
          <w:b/>
        </w:rPr>
        <w:t>1</w:t>
      </w:r>
      <w:r w:rsidRPr="00C6189A">
        <w:rPr>
          <w:b/>
        </w:rPr>
        <w:t xml:space="preserve"> _Add Measurement Option</w:t>
      </w:r>
      <w:r w:rsidR="002247D5">
        <w:rPr>
          <w:b/>
        </w:rPr>
        <w:t xml:space="preserve"> </w:t>
      </w:r>
      <w:r w:rsidRPr="002247D5" w:rsidR="002247D5">
        <w:rPr>
          <w:b/>
        </w:rPr>
        <w:t>–</w:t>
      </w:r>
      <w:r w:rsidRPr="00C6189A">
        <w:rPr>
          <w:b/>
        </w:rPr>
        <w:t xml:space="preserve"> Component C</w:t>
      </w:r>
    </w:p>
    <w:bookmarkEnd w:id="14"/>
    <w:p w:rsidR="0066266E" w:rsidP="001BFB13" w14:paraId="5AEAF601" w14:textId="3C3646D7">
      <w:pPr>
        <w:rPr>
          <w:b/>
        </w:rPr>
      </w:pPr>
      <w:r>
        <w:rPr>
          <w:noProof/>
        </w:rPr>
        <w:drawing>
          <wp:inline distT="0" distB="0" distL="0" distR="0">
            <wp:extent cx="5943600" cy="3343275"/>
            <wp:effectExtent l="0" t="0" r="0" b="9525"/>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32">
                      <a:extLst>
                        <a:ext uri="{96DAC541-7B7A-43D3-8B79-37D633B846F1}">
                          <asvg:svgBlip xmlns:asvg="http://schemas.microsoft.com/office/drawing/2016/SVG/main" r:embed="rId33"/>
                        </a:ext>
                      </a:extLst>
                    </a:blip>
                    <a:stretch>
                      <a:fillRect/>
                    </a:stretch>
                  </pic:blipFill>
                  <pic:spPr>
                    <a:xfrm>
                      <a:off x="0" y="0"/>
                      <a:ext cx="5943600" cy="3343275"/>
                    </a:xfrm>
                    <a:prstGeom prst="rect">
                      <a:avLst/>
                    </a:prstGeom>
                  </pic:spPr>
                </pic:pic>
              </a:graphicData>
            </a:graphic>
          </wp:inline>
        </w:drawing>
      </w:r>
    </w:p>
    <w:p w:rsidR="0066266E" w:rsidP="001BFB13" w14:paraId="41F7D647" w14:textId="5BE43351">
      <w:pPr>
        <w:rPr>
          <w:b/>
        </w:rPr>
      </w:pPr>
    </w:p>
    <w:p w:rsidR="0066266E" w:rsidP="001BFB13" w14:paraId="5C918CE1" w14:textId="56D68780">
      <w:pPr>
        <w:rPr>
          <w:b/>
        </w:rPr>
      </w:pPr>
    </w:p>
    <w:p w:rsidR="0066266E" w:rsidP="001BFB13" w14:paraId="7F192BB0" w14:textId="03ADF840">
      <w:pPr>
        <w:rPr>
          <w:b/>
        </w:rPr>
      </w:pPr>
    </w:p>
    <w:p w:rsidR="0066266E" w:rsidP="001BFB13" w14:paraId="441965B9" w14:textId="1D604612">
      <w:pPr>
        <w:rPr>
          <w:b/>
        </w:rPr>
      </w:pPr>
    </w:p>
    <w:p w:rsidR="0066266E" w:rsidP="001BFB13" w14:paraId="116CEE8B" w14:textId="1B080159">
      <w:pPr>
        <w:rPr>
          <w:b/>
        </w:rPr>
      </w:pPr>
    </w:p>
    <w:p w:rsidR="00A425E9" w:rsidP="001BFB13" w14:paraId="0AD98C37" w14:textId="77777777">
      <w:pPr>
        <w:rPr>
          <w:b/>
        </w:rPr>
      </w:pPr>
    </w:p>
    <w:p w:rsidR="002247D5" w:rsidP="001BFB13" w14:paraId="6837EF1E" w14:textId="77777777">
      <w:pPr>
        <w:rPr>
          <w:b/>
        </w:rPr>
      </w:pPr>
    </w:p>
    <w:p w:rsidR="002247D5" w:rsidP="001BFB13" w14:paraId="761FC998" w14:textId="77777777">
      <w:pPr>
        <w:rPr>
          <w:b/>
        </w:rPr>
      </w:pPr>
    </w:p>
    <w:p w:rsidR="002247D5" w:rsidP="001BFB13" w14:paraId="71C416A4" w14:textId="77777777">
      <w:pPr>
        <w:rPr>
          <w:b/>
        </w:rPr>
      </w:pPr>
    </w:p>
    <w:p w:rsidR="002247D5" w:rsidP="001BFB13" w14:paraId="09304183" w14:textId="77777777">
      <w:pPr>
        <w:rPr>
          <w:b/>
        </w:rPr>
      </w:pPr>
    </w:p>
    <w:p w:rsidR="002247D5" w:rsidP="001BFB13" w14:paraId="19D05664" w14:textId="77777777">
      <w:pPr>
        <w:rPr>
          <w:b/>
        </w:rPr>
      </w:pPr>
    </w:p>
    <w:p w:rsidR="002247D5" w:rsidP="001BFB13" w14:paraId="5111894E" w14:textId="77777777">
      <w:pPr>
        <w:rPr>
          <w:b/>
        </w:rPr>
      </w:pPr>
    </w:p>
    <w:p w:rsidR="002247D5" w:rsidP="001BFB13" w14:paraId="68C4D31C" w14:textId="77777777">
      <w:pPr>
        <w:rPr>
          <w:b/>
        </w:rPr>
      </w:pPr>
    </w:p>
    <w:p w:rsidR="002247D5" w:rsidP="001BFB13" w14:paraId="7BCC786A" w14:textId="77777777">
      <w:pPr>
        <w:rPr>
          <w:b/>
        </w:rPr>
      </w:pPr>
    </w:p>
    <w:p w:rsidR="002247D5" w:rsidP="001BFB13" w14:paraId="087F5CF6" w14:textId="77777777">
      <w:pPr>
        <w:rPr>
          <w:b/>
        </w:rPr>
      </w:pPr>
    </w:p>
    <w:p w:rsidR="004A28D3" w:rsidRPr="00071AA2" w:rsidP="00071AA2" w14:paraId="04299B2D" w14:textId="65E2282E">
      <w:pPr>
        <w:pStyle w:val="Heading1"/>
        <w:rPr>
          <w:rFonts w:asciiTheme="minorHAnsi" w:hAnsiTheme="minorHAnsi" w:cstheme="minorHAnsi"/>
          <w:b/>
          <w:bCs/>
          <w:color w:val="auto"/>
          <w:sz w:val="22"/>
          <w:szCs w:val="22"/>
        </w:rPr>
      </w:pPr>
      <w:bookmarkStart w:id="15" w:name="_Toc161302313"/>
      <w:r w:rsidRPr="00071AA2">
        <w:rPr>
          <w:rFonts w:asciiTheme="minorHAnsi" w:hAnsiTheme="minorHAnsi" w:cstheme="minorHAnsi"/>
          <w:b/>
          <w:bCs/>
          <w:color w:val="auto"/>
          <w:sz w:val="22"/>
          <w:szCs w:val="22"/>
        </w:rPr>
        <w:t>DP23-0020 Measure</w:t>
      </w:r>
      <w:r w:rsidRPr="00071AA2" w:rsidR="003754F1">
        <w:rPr>
          <w:rFonts w:asciiTheme="minorHAnsi" w:hAnsiTheme="minorHAnsi" w:cstheme="minorHAnsi"/>
          <w:b/>
          <w:bCs/>
          <w:color w:val="auto"/>
          <w:sz w:val="22"/>
          <w:szCs w:val="22"/>
        </w:rPr>
        <w:t xml:space="preserve"> 3.2 – Component C</w:t>
      </w:r>
      <w:bookmarkEnd w:id="15"/>
    </w:p>
    <w:p w:rsidR="0066266E" w:rsidP="001BFB13" w14:paraId="1FB0FE9E" w14:textId="6424C1EC">
      <w:pPr>
        <w:rPr>
          <w:b/>
        </w:rPr>
      </w:pPr>
      <w:r w:rsidRPr="005279FE">
        <w:rPr>
          <w:noProof/>
        </w:rPr>
        <w:drawing>
          <wp:inline distT="0" distB="0" distL="0" distR="0">
            <wp:extent cx="5721350" cy="5575311"/>
            <wp:effectExtent l="19050" t="19050" r="12700" b="25400"/>
            <wp:docPr id="1374019953" name="Picture 1374019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53" name="Picture 1374019953"/>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a:xfrm>
                      <a:off x="0" y="0"/>
                      <a:ext cx="5728146" cy="5581934"/>
                    </a:xfrm>
                    <a:prstGeom prst="rect">
                      <a:avLst/>
                    </a:prstGeom>
                    <a:ln>
                      <a:solidFill>
                        <a:schemeClr val="tx1"/>
                      </a:solidFill>
                    </a:ln>
                  </pic:spPr>
                </pic:pic>
              </a:graphicData>
            </a:graphic>
          </wp:inline>
        </w:drawing>
      </w:r>
    </w:p>
    <w:p w:rsidR="002247D5" w:rsidP="001BFB13" w14:paraId="2C071856" w14:textId="77777777">
      <w:pPr>
        <w:rPr>
          <w:b/>
        </w:rPr>
      </w:pPr>
    </w:p>
    <w:p w:rsidR="002247D5" w:rsidP="001BFB13" w14:paraId="78579F9D" w14:textId="77777777">
      <w:pPr>
        <w:rPr>
          <w:b/>
        </w:rPr>
      </w:pPr>
    </w:p>
    <w:p w:rsidR="002247D5" w:rsidP="001BFB13" w14:paraId="2F88AF72" w14:textId="77777777">
      <w:pPr>
        <w:rPr>
          <w:b/>
        </w:rPr>
      </w:pPr>
    </w:p>
    <w:p w:rsidR="002247D5" w:rsidP="001BFB13" w14:paraId="3159BBC8" w14:textId="77777777">
      <w:pPr>
        <w:rPr>
          <w:b/>
        </w:rPr>
      </w:pPr>
    </w:p>
    <w:p w:rsidR="002247D5" w:rsidP="001BFB13" w14:paraId="549FC1E0" w14:textId="77777777">
      <w:pPr>
        <w:rPr>
          <w:b/>
        </w:rPr>
      </w:pPr>
    </w:p>
    <w:p w:rsidR="002247D5" w:rsidP="001BFB13" w14:paraId="3F5DE78F" w14:textId="77777777">
      <w:pPr>
        <w:rPr>
          <w:b/>
        </w:rPr>
      </w:pPr>
    </w:p>
    <w:p w:rsidR="002247D5" w:rsidP="001BFB13" w14:paraId="443F6A44" w14:textId="77777777">
      <w:pPr>
        <w:rPr>
          <w:b/>
        </w:rPr>
      </w:pPr>
    </w:p>
    <w:p w:rsidR="0066266E" w:rsidP="001BFB13" w14:paraId="40552BCB" w14:textId="72D3D92C">
      <w:pPr>
        <w:rPr>
          <w:b/>
        </w:rPr>
      </w:pPr>
      <w:r w:rsidRPr="00C6189A">
        <w:rPr>
          <w:b/>
        </w:rPr>
        <w:t>DP23-0020 Measure 3.</w:t>
      </w:r>
      <w:r>
        <w:rPr>
          <w:b/>
        </w:rPr>
        <w:t>2</w:t>
      </w:r>
      <w:r w:rsidRPr="00C6189A">
        <w:rPr>
          <w:b/>
        </w:rPr>
        <w:t xml:space="preserve"> _Add Measurement Option</w:t>
      </w:r>
      <w:r w:rsidR="002247D5">
        <w:rPr>
          <w:b/>
        </w:rPr>
        <w:t xml:space="preserve"> –</w:t>
      </w:r>
      <w:r w:rsidRPr="00C6189A">
        <w:rPr>
          <w:b/>
        </w:rPr>
        <w:t xml:space="preserve"> Component C</w:t>
      </w:r>
    </w:p>
    <w:p w:rsidR="0066266E" w:rsidP="001BFB13" w14:paraId="60CDC81C" w14:textId="045E5148">
      <w:pPr>
        <w:rPr>
          <w:b/>
        </w:rPr>
      </w:pPr>
      <w:r>
        <w:rPr>
          <w:noProof/>
        </w:rPr>
        <w:drawing>
          <wp:inline distT="0" distB="0" distL="0" distR="0">
            <wp:extent cx="5943600" cy="3343275"/>
            <wp:effectExtent l="0" t="0" r="0" b="9525"/>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xmlns:r="http://schemas.openxmlformats.org/officeDocument/2006/relationships" r:embed="rId35">
                      <a:extLst>
                        <a:ext uri="{96DAC541-7B7A-43D3-8B79-37D633B846F1}">
                          <asvg:svgBlip xmlns:asvg="http://schemas.microsoft.com/office/drawing/2016/SVG/main" r:embed="rId36"/>
                        </a:ext>
                      </a:extLst>
                    </a:blip>
                    <a:stretch>
                      <a:fillRect/>
                    </a:stretch>
                  </pic:blipFill>
                  <pic:spPr>
                    <a:xfrm>
                      <a:off x="0" y="0"/>
                      <a:ext cx="5943600" cy="3343275"/>
                    </a:xfrm>
                    <a:prstGeom prst="rect">
                      <a:avLst/>
                    </a:prstGeom>
                  </pic:spPr>
                </pic:pic>
              </a:graphicData>
            </a:graphic>
          </wp:inline>
        </w:drawing>
      </w:r>
    </w:p>
    <w:p w:rsidR="0066266E" w:rsidP="001BFB13" w14:paraId="1E4C283F" w14:textId="77777777">
      <w:pPr>
        <w:rPr>
          <w:b/>
        </w:rPr>
      </w:pPr>
    </w:p>
    <w:p w:rsidR="0066266E" w:rsidP="001BFB13" w14:paraId="1A075879" w14:textId="77777777">
      <w:pPr>
        <w:rPr>
          <w:b/>
        </w:rPr>
      </w:pPr>
    </w:p>
    <w:p w:rsidR="0066266E" w:rsidP="001BFB13" w14:paraId="0E31DB69" w14:textId="77777777">
      <w:pPr>
        <w:rPr>
          <w:b/>
        </w:rPr>
      </w:pPr>
    </w:p>
    <w:p w:rsidR="0066266E" w:rsidP="001BFB13" w14:paraId="07F49259" w14:textId="77777777">
      <w:pPr>
        <w:rPr>
          <w:b/>
        </w:rPr>
      </w:pPr>
    </w:p>
    <w:p w:rsidR="0066266E" w:rsidP="001BFB13" w14:paraId="0EA2340C" w14:textId="77777777">
      <w:pPr>
        <w:rPr>
          <w:b/>
        </w:rPr>
      </w:pPr>
    </w:p>
    <w:p w:rsidR="002247D5" w:rsidP="001BFB13" w14:paraId="595395D3" w14:textId="77777777">
      <w:pPr>
        <w:rPr>
          <w:b/>
        </w:rPr>
      </w:pPr>
    </w:p>
    <w:p w:rsidR="002247D5" w:rsidP="001BFB13" w14:paraId="1889F37F" w14:textId="77777777">
      <w:pPr>
        <w:rPr>
          <w:b/>
        </w:rPr>
      </w:pPr>
    </w:p>
    <w:p w:rsidR="002247D5" w:rsidP="001BFB13" w14:paraId="18826BE9" w14:textId="77777777">
      <w:pPr>
        <w:rPr>
          <w:b/>
        </w:rPr>
      </w:pPr>
    </w:p>
    <w:p w:rsidR="002247D5" w:rsidP="001BFB13" w14:paraId="6D9DAD3C" w14:textId="77777777">
      <w:pPr>
        <w:rPr>
          <w:b/>
        </w:rPr>
      </w:pPr>
    </w:p>
    <w:p w:rsidR="002247D5" w:rsidP="001BFB13" w14:paraId="4191B4C4" w14:textId="77777777">
      <w:pPr>
        <w:rPr>
          <w:b/>
        </w:rPr>
      </w:pPr>
    </w:p>
    <w:p w:rsidR="002247D5" w:rsidP="001BFB13" w14:paraId="162B6BEC" w14:textId="77777777">
      <w:pPr>
        <w:rPr>
          <w:b/>
        </w:rPr>
      </w:pPr>
    </w:p>
    <w:p w:rsidR="002247D5" w:rsidP="001BFB13" w14:paraId="6B12A32C" w14:textId="77777777">
      <w:pPr>
        <w:rPr>
          <w:b/>
        </w:rPr>
      </w:pPr>
    </w:p>
    <w:p w:rsidR="002247D5" w:rsidP="001BFB13" w14:paraId="488AAF54" w14:textId="77777777">
      <w:pPr>
        <w:rPr>
          <w:b/>
        </w:rPr>
      </w:pPr>
    </w:p>
    <w:p w:rsidR="002247D5" w:rsidP="001BFB13" w14:paraId="15400DB0" w14:textId="77777777">
      <w:pPr>
        <w:rPr>
          <w:b/>
        </w:rPr>
      </w:pPr>
    </w:p>
    <w:p w:rsidR="00B151B5" w:rsidP="001BFB13" w14:paraId="27E91545" w14:textId="77777777">
      <w:pPr>
        <w:rPr>
          <w:b/>
        </w:rPr>
      </w:pPr>
    </w:p>
    <w:p w:rsidR="004A28D3" w:rsidRPr="00071AA2" w:rsidP="00071AA2" w14:paraId="7093A6DC" w14:textId="2FCEC78C">
      <w:pPr>
        <w:pStyle w:val="Heading1"/>
        <w:rPr>
          <w:rFonts w:asciiTheme="minorHAnsi" w:hAnsiTheme="minorHAnsi" w:cstheme="minorHAnsi"/>
          <w:b/>
          <w:bCs/>
          <w:color w:val="auto"/>
          <w:sz w:val="22"/>
          <w:szCs w:val="22"/>
        </w:rPr>
      </w:pPr>
      <w:bookmarkStart w:id="16" w:name="_Toc161302314"/>
      <w:r w:rsidRPr="00071AA2">
        <w:rPr>
          <w:rFonts w:asciiTheme="minorHAnsi" w:hAnsiTheme="minorHAnsi" w:cstheme="minorHAnsi"/>
          <w:b/>
          <w:bCs/>
          <w:color w:val="auto"/>
          <w:sz w:val="22"/>
          <w:szCs w:val="22"/>
        </w:rPr>
        <w:t>DP23-0020 Measure</w:t>
      </w:r>
      <w:r w:rsidRPr="00071AA2" w:rsidR="003754F1">
        <w:rPr>
          <w:rFonts w:asciiTheme="minorHAnsi" w:hAnsiTheme="minorHAnsi" w:cstheme="minorHAnsi"/>
          <w:b/>
          <w:bCs/>
          <w:color w:val="auto"/>
          <w:sz w:val="22"/>
          <w:szCs w:val="22"/>
        </w:rPr>
        <w:t xml:space="preserve"> 3.3 – Component C</w:t>
      </w:r>
      <w:bookmarkEnd w:id="16"/>
    </w:p>
    <w:p w:rsidR="0066266E" w:rsidP="001BFB13" w14:paraId="6AC925A3" w14:textId="2EA8CB1D">
      <w:pPr>
        <w:rPr>
          <w:b/>
        </w:rPr>
      </w:pPr>
      <w:r w:rsidRPr="005279FE">
        <w:rPr>
          <w:noProof/>
        </w:rPr>
        <w:drawing>
          <wp:inline distT="0" distB="0" distL="0" distR="0">
            <wp:extent cx="6032655" cy="5848350"/>
            <wp:effectExtent l="19050" t="19050" r="25400" b="19050"/>
            <wp:docPr id="1374019954" name="Picture 1374019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54" name="Picture 1374019954"/>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6036236" cy="5851822"/>
                    </a:xfrm>
                    <a:prstGeom prst="rect">
                      <a:avLst/>
                    </a:prstGeom>
                    <a:ln>
                      <a:solidFill>
                        <a:schemeClr val="tx1"/>
                      </a:solidFill>
                    </a:ln>
                  </pic:spPr>
                </pic:pic>
              </a:graphicData>
            </a:graphic>
          </wp:inline>
        </w:drawing>
      </w:r>
    </w:p>
    <w:p w:rsidR="002247D5" w:rsidP="001BFB13" w14:paraId="01B178D2" w14:textId="77777777">
      <w:pPr>
        <w:rPr>
          <w:b/>
        </w:rPr>
      </w:pPr>
    </w:p>
    <w:p w:rsidR="002247D5" w:rsidP="001BFB13" w14:paraId="67B58856" w14:textId="77777777">
      <w:pPr>
        <w:rPr>
          <w:b/>
        </w:rPr>
      </w:pPr>
    </w:p>
    <w:p w:rsidR="002247D5" w:rsidP="001BFB13" w14:paraId="339203D5" w14:textId="77777777">
      <w:pPr>
        <w:rPr>
          <w:b/>
        </w:rPr>
      </w:pPr>
    </w:p>
    <w:p w:rsidR="002247D5" w:rsidP="001BFB13" w14:paraId="24B1B631" w14:textId="77777777">
      <w:pPr>
        <w:rPr>
          <w:b/>
        </w:rPr>
      </w:pPr>
    </w:p>
    <w:p w:rsidR="002247D5" w:rsidP="001BFB13" w14:paraId="3C316910" w14:textId="77777777">
      <w:pPr>
        <w:rPr>
          <w:b/>
        </w:rPr>
      </w:pPr>
    </w:p>
    <w:p w:rsidR="002247D5" w:rsidP="001BFB13" w14:paraId="684725FE" w14:textId="77777777">
      <w:pPr>
        <w:rPr>
          <w:b/>
        </w:rPr>
      </w:pPr>
    </w:p>
    <w:p w:rsidR="0066266E" w:rsidP="001BFB13" w14:paraId="1C84E29E" w14:textId="2768C7FA">
      <w:pPr>
        <w:rPr>
          <w:b/>
        </w:rPr>
      </w:pPr>
      <w:r w:rsidRPr="00C6189A">
        <w:rPr>
          <w:b/>
        </w:rPr>
        <w:t>DP23-0020 Measure 3.</w:t>
      </w:r>
      <w:r>
        <w:rPr>
          <w:b/>
        </w:rPr>
        <w:t>3</w:t>
      </w:r>
      <w:r w:rsidRPr="00C6189A">
        <w:rPr>
          <w:b/>
        </w:rPr>
        <w:t xml:space="preserve"> _Add Measurement Option</w:t>
      </w:r>
      <w:r w:rsidR="002247D5">
        <w:rPr>
          <w:b/>
        </w:rPr>
        <w:t xml:space="preserve"> –</w:t>
      </w:r>
      <w:r w:rsidRPr="00C6189A">
        <w:rPr>
          <w:b/>
        </w:rPr>
        <w:t xml:space="preserve"> Component C</w:t>
      </w:r>
    </w:p>
    <w:p w:rsidR="0066266E" w:rsidP="001BFB13" w14:paraId="7ADA74C9" w14:textId="4C93F242">
      <w:pPr>
        <w:rPr>
          <w:b/>
        </w:rPr>
      </w:pPr>
      <w:r>
        <w:rPr>
          <w:noProof/>
        </w:rPr>
        <w:drawing>
          <wp:inline distT="0" distB="0" distL="0" distR="0">
            <wp:extent cx="5943600" cy="3343275"/>
            <wp:effectExtent l="0" t="0" r="0" b="9525"/>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38">
                      <a:extLst>
                        <a:ext uri="{96DAC541-7B7A-43D3-8B79-37D633B846F1}">
                          <asvg:svgBlip xmlns:asvg="http://schemas.microsoft.com/office/drawing/2016/SVG/main" r:embed="rId39"/>
                        </a:ext>
                      </a:extLst>
                    </a:blip>
                    <a:stretch>
                      <a:fillRect/>
                    </a:stretch>
                  </pic:blipFill>
                  <pic:spPr>
                    <a:xfrm>
                      <a:off x="0" y="0"/>
                      <a:ext cx="5943600" cy="3343275"/>
                    </a:xfrm>
                    <a:prstGeom prst="rect">
                      <a:avLst/>
                    </a:prstGeom>
                  </pic:spPr>
                </pic:pic>
              </a:graphicData>
            </a:graphic>
          </wp:inline>
        </w:drawing>
      </w:r>
    </w:p>
    <w:p w:rsidR="0066266E" w:rsidP="001BFB13" w14:paraId="28354275" w14:textId="1E434E2F">
      <w:pPr>
        <w:rPr>
          <w:b/>
        </w:rPr>
      </w:pPr>
    </w:p>
    <w:p w:rsidR="0066266E" w:rsidP="001BFB13" w14:paraId="171B2616" w14:textId="0790D8A3">
      <w:pPr>
        <w:rPr>
          <w:b/>
        </w:rPr>
      </w:pPr>
    </w:p>
    <w:p w:rsidR="0066266E" w:rsidP="001BFB13" w14:paraId="5AD392FF" w14:textId="01BB19CE">
      <w:pPr>
        <w:rPr>
          <w:b/>
        </w:rPr>
      </w:pPr>
    </w:p>
    <w:p w:rsidR="0066266E" w:rsidP="001BFB13" w14:paraId="01D9AD29" w14:textId="16D4AFA7">
      <w:pPr>
        <w:rPr>
          <w:b/>
        </w:rPr>
      </w:pPr>
    </w:p>
    <w:p w:rsidR="002247D5" w:rsidP="001BFB13" w14:paraId="38B33D1F" w14:textId="77777777">
      <w:pPr>
        <w:rPr>
          <w:b/>
        </w:rPr>
      </w:pPr>
    </w:p>
    <w:p w:rsidR="002247D5" w:rsidP="001BFB13" w14:paraId="62355FB5" w14:textId="77777777">
      <w:pPr>
        <w:rPr>
          <w:b/>
        </w:rPr>
      </w:pPr>
    </w:p>
    <w:p w:rsidR="002247D5" w:rsidP="001BFB13" w14:paraId="4BFFE103" w14:textId="77777777">
      <w:pPr>
        <w:rPr>
          <w:b/>
        </w:rPr>
      </w:pPr>
    </w:p>
    <w:p w:rsidR="002247D5" w:rsidP="001BFB13" w14:paraId="5AF8D0A7" w14:textId="77777777">
      <w:pPr>
        <w:rPr>
          <w:b/>
        </w:rPr>
      </w:pPr>
    </w:p>
    <w:p w:rsidR="002247D5" w:rsidP="001BFB13" w14:paraId="655BC4EA" w14:textId="77777777">
      <w:pPr>
        <w:rPr>
          <w:b/>
        </w:rPr>
      </w:pPr>
    </w:p>
    <w:p w:rsidR="002247D5" w:rsidP="001BFB13" w14:paraId="2CCC9192" w14:textId="77777777">
      <w:pPr>
        <w:rPr>
          <w:b/>
        </w:rPr>
      </w:pPr>
    </w:p>
    <w:p w:rsidR="002247D5" w:rsidP="001BFB13" w14:paraId="7D306127" w14:textId="77777777">
      <w:pPr>
        <w:rPr>
          <w:b/>
        </w:rPr>
      </w:pPr>
    </w:p>
    <w:p w:rsidR="002247D5" w:rsidP="001BFB13" w14:paraId="1F82A4EA" w14:textId="77777777">
      <w:pPr>
        <w:rPr>
          <w:b/>
        </w:rPr>
      </w:pPr>
    </w:p>
    <w:p w:rsidR="002247D5" w:rsidP="001BFB13" w14:paraId="22885892" w14:textId="77777777">
      <w:pPr>
        <w:rPr>
          <w:b/>
        </w:rPr>
      </w:pPr>
    </w:p>
    <w:p w:rsidR="002247D5" w:rsidP="001BFB13" w14:paraId="086821B6" w14:textId="77777777">
      <w:pPr>
        <w:rPr>
          <w:b/>
        </w:rPr>
      </w:pPr>
    </w:p>
    <w:p w:rsidR="0066266E" w:rsidP="001BFB13" w14:paraId="78635527" w14:textId="15C6BA4B">
      <w:pPr>
        <w:rPr>
          <w:b/>
        </w:rPr>
      </w:pPr>
    </w:p>
    <w:p w:rsidR="004A28D3" w:rsidRPr="00071AA2" w:rsidP="00071AA2" w14:paraId="531E7B5A" w14:textId="26CD2C19">
      <w:pPr>
        <w:pStyle w:val="Heading1"/>
        <w:rPr>
          <w:rFonts w:asciiTheme="minorHAnsi" w:hAnsiTheme="minorHAnsi" w:cstheme="minorHAnsi"/>
          <w:b/>
          <w:bCs/>
          <w:color w:val="auto"/>
          <w:sz w:val="22"/>
          <w:szCs w:val="22"/>
        </w:rPr>
      </w:pPr>
      <w:bookmarkStart w:id="17" w:name="_Toc161302315"/>
      <w:r w:rsidRPr="00071AA2">
        <w:rPr>
          <w:rFonts w:asciiTheme="minorHAnsi" w:hAnsiTheme="minorHAnsi" w:cstheme="minorHAnsi"/>
          <w:b/>
          <w:bCs/>
          <w:color w:val="auto"/>
          <w:sz w:val="22"/>
          <w:szCs w:val="22"/>
        </w:rPr>
        <w:t>DP23-0020 Measure</w:t>
      </w:r>
      <w:r w:rsidRPr="00071AA2" w:rsidR="003754F1">
        <w:rPr>
          <w:rFonts w:asciiTheme="minorHAnsi" w:hAnsiTheme="minorHAnsi" w:cstheme="minorHAnsi"/>
          <w:b/>
          <w:bCs/>
          <w:color w:val="auto"/>
          <w:sz w:val="22"/>
          <w:szCs w:val="22"/>
        </w:rPr>
        <w:t xml:space="preserve"> 3.a – Component C</w:t>
      </w:r>
      <w:bookmarkEnd w:id="17"/>
    </w:p>
    <w:p w:rsidR="0066266E" w:rsidP="001BFB13" w14:paraId="4DA1CB21" w14:textId="0AC707D9">
      <w:pPr>
        <w:rPr>
          <w:b/>
        </w:rPr>
      </w:pPr>
      <w:r w:rsidRPr="005279FE">
        <w:rPr>
          <w:noProof/>
        </w:rPr>
        <w:drawing>
          <wp:inline distT="0" distB="0" distL="0" distR="0">
            <wp:extent cx="5947685" cy="5746750"/>
            <wp:effectExtent l="19050" t="19050" r="15240" b="25400"/>
            <wp:docPr id="1374019955" name="Picture 1374019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55" name="Picture 1374019955"/>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a:xfrm>
                      <a:off x="0" y="0"/>
                      <a:ext cx="5957837" cy="5756559"/>
                    </a:xfrm>
                    <a:prstGeom prst="rect">
                      <a:avLst/>
                    </a:prstGeom>
                    <a:ln>
                      <a:solidFill>
                        <a:schemeClr val="tx1"/>
                      </a:solidFill>
                    </a:ln>
                  </pic:spPr>
                </pic:pic>
              </a:graphicData>
            </a:graphic>
          </wp:inline>
        </w:drawing>
      </w:r>
    </w:p>
    <w:p w:rsidR="002247D5" w:rsidP="001BFB13" w14:paraId="437D3ACD" w14:textId="77777777">
      <w:pPr>
        <w:rPr>
          <w:b/>
        </w:rPr>
      </w:pPr>
    </w:p>
    <w:p w:rsidR="002247D5" w:rsidP="001BFB13" w14:paraId="2A7AEEB1" w14:textId="77777777">
      <w:pPr>
        <w:rPr>
          <w:b/>
        </w:rPr>
      </w:pPr>
    </w:p>
    <w:p w:rsidR="002247D5" w:rsidP="001BFB13" w14:paraId="7B0C8097" w14:textId="77777777">
      <w:pPr>
        <w:rPr>
          <w:b/>
        </w:rPr>
      </w:pPr>
    </w:p>
    <w:p w:rsidR="002247D5" w:rsidP="001BFB13" w14:paraId="14CA55B8" w14:textId="77777777">
      <w:pPr>
        <w:rPr>
          <w:b/>
        </w:rPr>
      </w:pPr>
    </w:p>
    <w:p w:rsidR="002247D5" w:rsidP="001BFB13" w14:paraId="1265DED5" w14:textId="77777777">
      <w:pPr>
        <w:rPr>
          <w:b/>
        </w:rPr>
      </w:pPr>
    </w:p>
    <w:p w:rsidR="002247D5" w:rsidP="001BFB13" w14:paraId="66758C2A" w14:textId="77777777">
      <w:pPr>
        <w:rPr>
          <w:b/>
        </w:rPr>
      </w:pPr>
    </w:p>
    <w:p w:rsidR="002247D5" w:rsidP="001BFB13" w14:paraId="7868FF65" w14:textId="77777777">
      <w:pPr>
        <w:rPr>
          <w:b/>
        </w:rPr>
      </w:pPr>
    </w:p>
    <w:p w:rsidR="0066266E" w:rsidP="001BFB13" w14:paraId="1084BB85" w14:textId="6AC04A93">
      <w:pPr>
        <w:rPr>
          <w:b/>
        </w:rPr>
      </w:pPr>
      <w:r w:rsidRPr="00C6189A">
        <w:rPr>
          <w:b/>
        </w:rPr>
        <w:t>DP23-0020 Measure 3.</w:t>
      </w:r>
      <w:r>
        <w:rPr>
          <w:b/>
        </w:rPr>
        <w:t>a</w:t>
      </w:r>
      <w:r w:rsidRPr="00C6189A">
        <w:rPr>
          <w:b/>
        </w:rPr>
        <w:t xml:space="preserve"> _Add Measurement Option</w:t>
      </w:r>
      <w:r w:rsidR="002247D5">
        <w:rPr>
          <w:b/>
        </w:rPr>
        <w:t xml:space="preserve"> –</w:t>
      </w:r>
      <w:r w:rsidRPr="00C6189A">
        <w:rPr>
          <w:b/>
        </w:rPr>
        <w:t xml:space="preserve"> Component C</w:t>
      </w:r>
    </w:p>
    <w:p w:rsidR="0066266E" w:rsidP="001BFB13" w14:paraId="48993446" w14:textId="15C4CF82">
      <w:pPr>
        <w:rPr>
          <w:b/>
        </w:rPr>
      </w:pPr>
      <w:r>
        <w:rPr>
          <w:noProof/>
        </w:rPr>
        <w:drawing>
          <wp:inline distT="0" distB="0" distL="0" distR="0">
            <wp:extent cx="5943600" cy="3343275"/>
            <wp:effectExtent l="0" t="0" r="0" b="9525"/>
            <wp:docPr id="12"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xmlns:r="http://schemas.openxmlformats.org/officeDocument/2006/relationships" r:embed="rId41">
                      <a:extLst>
                        <a:ext uri="{96DAC541-7B7A-43D3-8B79-37D633B846F1}">
                          <asvg:svgBlip xmlns:asvg="http://schemas.microsoft.com/office/drawing/2016/SVG/main" r:embed="rId42"/>
                        </a:ext>
                      </a:extLst>
                    </a:blip>
                    <a:stretch>
                      <a:fillRect/>
                    </a:stretch>
                  </pic:blipFill>
                  <pic:spPr>
                    <a:xfrm>
                      <a:off x="0" y="0"/>
                      <a:ext cx="5943600" cy="3343275"/>
                    </a:xfrm>
                    <a:prstGeom prst="rect">
                      <a:avLst/>
                    </a:prstGeom>
                  </pic:spPr>
                </pic:pic>
              </a:graphicData>
            </a:graphic>
          </wp:inline>
        </w:drawing>
      </w:r>
    </w:p>
    <w:p w:rsidR="0066266E" w:rsidP="001BFB13" w14:paraId="4F550CD1" w14:textId="0CD99AE0">
      <w:pPr>
        <w:rPr>
          <w:b/>
        </w:rPr>
      </w:pPr>
    </w:p>
    <w:p w:rsidR="0066266E" w:rsidP="001BFB13" w14:paraId="13173AE6" w14:textId="7D3B53E1">
      <w:pPr>
        <w:rPr>
          <w:b/>
        </w:rPr>
      </w:pPr>
    </w:p>
    <w:p w:rsidR="0066266E" w:rsidP="001BFB13" w14:paraId="680DE622" w14:textId="784288E1">
      <w:pPr>
        <w:rPr>
          <w:b/>
        </w:rPr>
      </w:pPr>
    </w:p>
    <w:p w:rsidR="002247D5" w:rsidP="001BFB13" w14:paraId="10536ED9" w14:textId="77777777">
      <w:pPr>
        <w:rPr>
          <w:b/>
        </w:rPr>
      </w:pPr>
    </w:p>
    <w:p w:rsidR="002247D5" w:rsidP="001BFB13" w14:paraId="2BF5053A" w14:textId="77777777">
      <w:pPr>
        <w:rPr>
          <w:b/>
        </w:rPr>
      </w:pPr>
    </w:p>
    <w:p w:rsidR="002247D5" w:rsidP="001BFB13" w14:paraId="45BF2044" w14:textId="77777777">
      <w:pPr>
        <w:rPr>
          <w:b/>
        </w:rPr>
      </w:pPr>
    </w:p>
    <w:p w:rsidR="002247D5" w:rsidP="001BFB13" w14:paraId="1DEB4E4E" w14:textId="77777777">
      <w:pPr>
        <w:rPr>
          <w:b/>
        </w:rPr>
      </w:pPr>
    </w:p>
    <w:p w:rsidR="002247D5" w:rsidP="001BFB13" w14:paraId="7CF5D0DD" w14:textId="77777777">
      <w:pPr>
        <w:rPr>
          <w:b/>
        </w:rPr>
      </w:pPr>
    </w:p>
    <w:p w:rsidR="002247D5" w:rsidP="001BFB13" w14:paraId="1C77310E" w14:textId="77777777">
      <w:pPr>
        <w:rPr>
          <w:b/>
        </w:rPr>
      </w:pPr>
    </w:p>
    <w:p w:rsidR="002247D5" w:rsidP="001BFB13" w14:paraId="0A507232" w14:textId="77777777">
      <w:pPr>
        <w:rPr>
          <w:b/>
        </w:rPr>
      </w:pPr>
    </w:p>
    <w:p w:rsidR="002247D5" w:rsidP="001BFB13" w14:paraId="7A430933" w14:textId="77777777">
      <w:pPr>
        <w:rPr>
          <w:b/>
        </w:rPr>
      </w:pPr>
    </w:p>
    <w:p w:rsidR="002247D5" w:rsidP="001BFB13" w14:paraId="31C6A508" w14:textId="77777777">
      <w:pPr>
        <w:rPr>
          <w:b/>
        </w:rPr>
      </w:pPr>
    </w:p>
    <w:p w:rsidR="002247D5" w:rsidP="001BFB13" w14:paraId="5B086EC0" w14:textId="77777777">
      <w:pPr>
        <w:rPr>
          <w:b/>
        </w:rPr>
      </w:pPr>
    </w:p>
    <w:p w:rsidR="009D3D00" w:rsidP="001BFB13" w14:paraId="4B5AF70A" w14:textId="77777777">
      <w:pPr>
        <w:rPr>
          <w:b/>
        </w:rPr>
      </w:pPr>
    </w:p>
    <w:p w:rsidR="004A28D3" w:rsidRPr="00071AA2" w:rsidP="00071AA2" w14:paraId="2CE18246" w14:textId="294A0B34">
      <w:pPr>
        <w:pStyle w:val="Heading1"/>
        <w:rPr>
          <w:rFonts w:asciiTheme="minorHAnsi" w:hAnsiTheme="minorHAnsi" w:cstheme="minorHAnsi"/>
          <w:b/>
          <w:bCs/>
          <w:color w:val="auto"/>
          <w:sz w:val="22"/>
          <w:szCs w:val="22"/>
        </w:rPr>
      </w:pPr>
      <w:bookmarkStart w:id="18" w:name="_Toc161302316"/>
      <w:r w:rsidRPr="00071AA2">
        <w:rPr>
          <w:rFonts w:asciiTheme="minorHAnsi" w:hAnsiTheme="minorHAnsi" w:cstheme="minorHAnsi"/>
          <w:b/>
          <w:bCs/>
          <w:color w:val="auto"/>
          <w:sz w:val="22"/>
          <w:szCs w:val="22"/>
        </w:rPr>
        <w:t>DP23-0020 Measure</w:t>
      </w:r>
      <w:r w:rsidRPr="00071AA2" w:rsidR="003754F1">
        <w:rPr>
          <w:rFonts w:asciiTheme="minorHAnsi" w:hAnsiTheme="minorHAnsi" w:cstheme="minorHAnsi"/>
          <w:b/>
          <w:bCs/>
          <w:color w:val="auto"/>
          <w:sz w:val="22"/>
          <w:szCs w:val="22"/>
        </w:rPr>
        <w:t xml:space="preserve"> 4.1 – Component C</w:t>
      </w:r>
      <w:bookmarkEnd w:id="18"/>
    </w:p>
    <w:p w:rsidR="0066266E" w:rsidP="001BFB13" w14:paraId="0029D293" w14:textId="2B0397F9">
      <w:pPr>
        <w:rPr>
          <w:b/>
        </w:rPr>
      </w:pPr>
      <w:r w:rsidRPr="005279FE">
        <w:rPr>
          <w:noProof/>
        </w:rPr>
        <w:drawing>
          <wp:inline distT="0" distB="0" distL="0" distR="0">
            <wp:extent cx="5516714" cy="4345132"/>
            <wp:effectExtent l="19050" t="19050" r="27305" b="17780"/>
            <wp:docPr id="1374019956" name="Picture 1374019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56" name="Picture 1374019956"/>
                    <pic:cNvPicPr/>
                  </pic:nvPicPr>
                  <pic:blipFill>
                    <a:blip xmlns:r="http://schemas.openxmlformats.org/officeDocument/2006/relationships" r:embed="rId43" cstate="print">
                      <a:extLst>
                        <a:ext xmlns:a="http://schemas.openxmlformats.org/drawingml/2006/main" uri="{28A0092B-C50C-407E-A947-70E740481C1C}">
                          <a14:useLocalDpi xmlns:a14="http://schemas.microsoft.com/office/drawing/2010/main" val="0"/>
                        </a:ext>
                      </a:extLst>
                    </a:blip>
                    <a:stretch>
                      <a:fillRect/>
                    </a:stretch>
                  </pic:blipFill>
                  <pic:spPr>
                    <a:xfrm>
                      <a:off x="0" y="0"/>
                      <a:ext cx="5516714" cy="4345132"/>
                    </a:xfrm>
                    <a:prstGeom prst="rect">
                      <a:avLst/>
                    </a:prstGeom>
                    <a:ln>
                      <a:solidFill>
                        <a:schemeClr val="tx1"/>
                      </a:solidFill>
                    </a:ln>
                  </pic:spPr>
                </pic:pic>
              </a:graphicData>
            </a:graphic>
          </wp:inline>
        </w:drawing>
      </w:r>
    </w:p>
    <w:p w:rsidR="002247D5" w:rsidP="001BFB13" w14:paraId="1F1851E0" w14:textId="77777777">
      <w:pPr>
        <w:rPr>
          <w:b/>
        </w:rPr>
      </w:pPr>
    </w:p>
    <w:p w:rsidR="002247D5" w:rsidP="001BFB13" w14:paraId="29264545" w14:textId="77777777">
      <w:pPr>
        <w:rPr>
          <w:b/>
        </w:rPr>
      </w:pPr>
    </w:p>
    <w:p w:rsidR="002247D5" w:rsidP="001BFB13" w14:paraId="6C5AC53E" w14:textId="77777777">
      <w:pPr>
        <w:rPr>
          <w:b/>
        </w:rPr>
      </w:pPr>
    </w:p>
    <w:p w:rsidR="002247D5" w:rsidP="001BFB13" w14:paraId="4F9AA6DB" w14:textId="77777777">
      <w:pPr>
        <w:rPr>
          <w:b/>
        </w:rPr>
      </w:pPr>
    </w:p>
    <w:p w:rsidR="002247D5" w:rsidP="001BFB13" w14:paraId="4A1DC392" w14:textId="77777777">
      <w:pPr>
        <w:rPr>
          <w:b/>
        </w:rPr>
      </w:pPr>
    </w:p>
    <w:p w:rsidR="002247D5" w:rsidP="001BFB13" w14:paraId="451C3DA7" w14:textId="77777777">
      <w:pPr>
        <w:rPr>
          <w:b/>
        </w:rPr>
      </w:pPr>
    </w:p>
    <w:p w:rsidR="002247D5" w:rsidP="001BFB13" w14:paraId="36631162" w14:textId="77777777">
      <w:pPr>
        <w:rPr>
          <w:b/>
        </w:rPr>
      </w:pPr>
    </w:p>
    <w:p w:rsidR="002247D5" w:rsidP="001BFB13" w14:paraId="0E403BF4" w14:textId="77777777">
      <w:pPr>
        <w:rPr>
          <w:b/>
        </w:rPr>
      </w:pPr>
    </w:p>
    <w:p w:rsidR="002247D5" w:rsidP="001BFB13" w14:paraId="6E9345FB" w14:textId="77777777">
      <w:pPr>
        <w:rPr>
          <w:b/>
        </w:rPr>
      </w:pPr>
    </w:p>
    <w:p w:rsidR="002247D5" w:rsidP="001BFB13" w14:paraId="02CCC6D7" w14:textId="77777777">
      <w:pPr>
        <w:rPr>
          <w:b/>
        </w:rPr>
      </w:pPr>
    </w:p>
    <w:p w:rsidR="002247D5" w:rsidP="001BFB13" w14:paraId="4231C4F2" w14:textId="77777777">
      <w:pPr>
        <w:rPr>
          <w:b/>
        </w:rPr>
      </w:pPr>
    </w:p>
    <w:p w:rsidR="002247D5" w:rsidP="001BFB13" w14:paraId="3B93F210" w14:textId="77777777">
      <w:pPr>
        <w:rPr>
          <w:b/>
        </w:rPr>
      </w:pPr>
    </w:p>
    <w:p w:rsidR="0066266E" w:rsidP="001BFB13" w14:paraId="43EA06A5" w14:textId="6EB39ED0">
      <w:pPr>
        <w:rPr>
          <w:b/>
        </w:rPr>
      </w:pPr>
      <w:r w:rsidRPr="00F115AE">
        <w:rPr>
          <w:b/>
        </w:rPr>
        <w:t>DP23-0020 Measure 4.</w:t>
      </w:r>
      <w:r>
        <w:rPr>
          <w:b/>
        </w:rPr>
        <w:t>1</w:t>
      </w:r>
      <w:r w:rsidRPr="00F115AE">
        <w:rPr>
          <w:b/>
        </w:rPr>
        <w:t xml:space="preserve"> _Add Measurement Option</w:t>
      </w:r>
      <w:r w:rsidR="002247D5">
        <w:rPr>
          <w:b/>
        </w:rPr>
        <w:t xml:space="preserve"> – </w:t>
      </w:r>
      <w:r w:rsidRPr="00F115AE">
        <w:rPr>
          <w:b/>
        </w:rPr>
        <w:t>Component C</w:t>
      </w:r>
    </w:p>
    <w:p w:rsidR="0066266E" w:rsidP="001BFB13" w14:paraId="1F234394" w14:textId="01BCC93F">
      <w:pPr>
        <w:rPr>
          <w:b/>
        </w:rPr>
      </w:pPr>
      <w:r>
        <w:rPr>
          <w:noProof/>
        </w:rPr>
        <w:drawing>
          <wp:inline distT="0" distB="0" distL="0" distR="0">
            <wp:extent cx="5943600" cy="3343275"/>
            <wp:effectExtent l="0" t="0" r="0" b="9525"/>
            <wp:docPr id="13"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xmlns:r="http://schemas.openxmlformats.org/officeDocument/2006/relationships" r:embed="rId44">
                      <a:extLst>
                        <a:ext uri="{96DAC541-7B7A-43D3-8B79-37D633B846F1}">
                          <asvg:svgBlip xmlns:asvg="http://schemas.microsoft.com/office/drawing/2016/SVG/main" r:embed="rId45"/>
                        </a:ext>
                      </a:extLst>
                    </a:blip>
                    <a:stretch>
                      <a:fillRect/>
                    </a:stretch>
                  </pic:blipFill>
                  <pic:spPr>
                    <a:xfrm>
                      <a:off x="0" y="0"/>
                      <a:ext cx="5943600" cy="3343275"/>
                    </a:xfrm>
                    <a:prstGeom prst="rect">
                      <a:avLst/>
                    </a:prstGeom>
                  </pic:spPr>
                </pic:pic>
              </a:graphicData>
            </a:graphic>
          </wp:inline>
        </w:drawing>
      </w:r>
    </w:p>
    <w:p w:rsidR="0066266E" w:rsidP="001BFB13" w14:paraId="21535A64" w14:textId="15BF60AF">
      <w:pPr>
        <w:rPr>
          <w:b/>
        </w:rPr>
      </w:pPr>
    </w:p>
    <w:p w:rsidR="0066266E" w:rsidP="001BFB13" w14:paraId="69ECCF72" w14:textId="3CDF3942">
      <w:pPr>
        <w:rPr>
          <w:b/>
        </w:rPr>
      </w:pPr>
    </w:p>
    <w:p w:rsidR="0066266E" w:rsidP="001BFB13" w14:paraId="5AA46195" w14:textId="6F406B57">
      <w:pPr>
        <w:rPr>
          <w:b/>
        </w:rPr>
      </w:pPr>
    </w:p>
    <w:p w:rsidR="0066266E" w:rsidP="001BFB13" w14:paraId="1562DD1F" w14:textId="0CC9B320">
      <w:pPr>
        <w:rPr>
          <w:b/>
        </w:rPr>
      </w:pPr>
    </w:p>
    <w:p w:rsidR="0066266E" w:rsidP="001BFB13" w14:paraId="30E98354" w14:textId="096009E8">
      <w:pPr>
        <w:rPr>
          <w:b/>
        </w:rPr>
      </w:pPr>
    </w:p>
    <w:p w:rsidR="0066266E" w:rsidP="001BFB13" w14:paraId="4468BB55" w14:textId="00E7929C">
      <w:pPr>
        <w:rPr>
          <w:b/>
        </w:rPr>
      </w:pPr>
    </w:p>
    <w:p w:rsidR="0066266E" w:rsidP="001BFB13" w14:paraId="4EF01F45" w14:textId="6CEC8789">
      <w:pPr>
        <w:rPr>
          <w:b/>
        </w:rPr>
      </w:pPr>
    </w:p>
    <w:p w:rsidR="002247D5" w:rsidP="001BFB13" w14:paraId="006678A7" w14:textId="77777777">
      <w:pPr>
        <w:rPr>
          <w:b/>
        </w:rPr>
      </w:pPr>
    </w:p>
    <w:p w:rsidR="002247D5" w:rsidP="001BFB13" w14:paraId="12AE0D41" w14:textId="77777777">
      <w:pPr>
        <w:rPr>
          <w:b/>
        </w:rPr>
      </w:pPr>
    </w:p>
    <w:p w:rsidR="002247D5" w:rsidP="001BFB13" w14:paraId="238C4E0C" w14:textId="77777777">
      <w:pPr>
        <w:rPr>
          <w:b/>
        </w:rPr>
      </w:pPr>
    </w:p>
    <w:p w:rsidR="002247D5" w:rsidP="001BFB13" w14:paraId="4AC4997A" w14:textId="77777777">
      <w:pPr>
        <w:rPr>
          <w:b/>
        </w:rPr>
      </w:pPr>
    </w:p>
    <w:p w:rsidR="002247D5" w:rsidP="001BFB13" w14:paraId="169C9C1A" w14:textId="77777777">
      <w:pPr>
        <w:rPr>
          <w:b/>
        </w:rPr>
      </w:pPr>
    </w:p>
    <w:p w:rsidR="002247D5" w:rsidP="001BFB13" w14:paraId="2BCFD910" w14:textId="77777777">
      <w:pPr>
        <w:rPr>
          <w:b/>
        </w:rPr>
      </w:pPr>
    </w:p>
    <w:p w:rsidR="0066266E" w:rsidP="001BFB13" w14:paraId="49188689" w14:textId="4CEE01AC">
      <w:pPr>
        <w:rPr>
          <w:b/>
        </w:rPr>
      </w:pPr>
    </w:p>
    <w:p w:rsidR="0066266E" w:rsidP="001BFB13" w14:paraId="06F25BD5" w14:textId="26A2036C">
      <w:pPr>
        <w:rPr>
          <w:b/>
        </w:rPr>
      </w:pPr>
    </w:p>
    <w:p w:rsidR="004A28D3" w:rsidRPr="00071AA2" w:rsidP="00071AA2" w14:paraId="7C78FF22" w14:textId="4AD7DEE6">
      <w:pPr>
        <w:pStyle w:val="Heading1"/>
        <w:rPr>
          <w:rFonts w:asciiTheme="minorHAnsi" w:hAnsiTheme="minorHAnsi" w:cstheme="minorHAnsi"/>
          <w:b/>
          <w:bCs/>
          <w:color w:val="auto"/>
          <w:sz w:val="22"/>
          <w:szCs w:val="22"/>
        </w:rPr>
      </w:pPr>
      <w:bookmarkStart w:id="19" w:name="_Toc161302317"/>
      <w:r w:rsidRPr="00071AA2">
        <w:rPr>
          <w:rFonts w:asciiTheme="minorHAnsi" w:hAnsiTheme="minorHAnsi" w:cstheme="minorHAnsi"/>
          <w:b/>
          <w:bCs/>
          <w:color w:val="auto"/>
          <w:sz w:val="22"/>
          <w:szCs w:val="22"/>
        </w:rPr>
        <w:t>DP23-0020 Measure</w:t>
      </w:r>
      <w:r w:rsidRPr="00071AA2" w:rsidR="003754F1">
        <w:rPr>
          <w:rFonts w:asciiTheme="minorHAnsi" w:hAnsiTheme="minorHAnsi" w:cstheme="minorHAnsi"/>
          <w:b/>
          <w:bCs/>
          <w:color w:val="auto"/>
          <w:sz w:val="22"/>
          <w:szCs w:val="22"/>
        </w:rPr>
        <w:t xml:space="preserve"> 4.2 – Component C</w:t>
      </w:r>
      <w:bookmarkEnd w:id="19"/>
    </w:p>
    <w:p w:rsidR="0066266E" w:rsidP="001BFB13" w14:paraId="718E53E2" w14:textId="7C34FAA9">
      <w:pPr>
        <w:rPr>
          <w:b/>
        </w:rPr>
      </w:pPr>
      <w:r w:rsidRPr="005279FE">
        <w:rPr>
          <w:noProof/>
        </w:rPr>
        <w:drawing>
          <wp:inline distT="0" distB="0" distL="0" distR="0">
            <wp:extent cx="5756001" cy="4320215"/>
            <wp:effectExtent l="19050" t="19050" r="16510" b="23495"/>
            <wp:docPr id="1374019957" name="Picture 1374019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57" name="Picture 1374019957"/>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a:xfrm>
                      <a:off x="0" y="0"/>
                      <a:ext cx="5756001" cy="4320215"/>
                    </a:xfrm>
                    <a:prstGeom prst="rect">
                      <a:avLst/>
                    </a:prstGeom>
                    <a:ln>
                      <a:solidFill>
                        <a:schemeClr val="tx1"/>
                      </a:solidFill>
                    </a:ln>
                  </pic:spPr>
                </pic:pic>
              </a:graphicData>
            </a:graphic>
          </wp:inline>
        </w:drawing>
      </w:r>
    </w:p>
    <w:p w:rsidR="002247D5" w:rsidP="001BFB13" w14:paraId="6FF5046E" w14:textId="77777777">
      <w:pPr>
        <w:rPr>
          <w:b/>
        </w:rPr>
      </w:pPr>
    </w:p>
    <w:p w:rsidR="002247D5" w:rsidP="001BFB13" w14:paraId="186EFC15" w14:textId="77777777">
      <w:pPr>
        <w:rPr>
          <w:b/>
        </w:rPr>
      </w:pPr>
    </w:p>
    <w:p w:rsidR="002247D5" w:rsidP="001BFB13" w14:paraId="6EC81C80" w14:textId="77777777">
      <w:pPr>
        <w:rPr>
          <w:b/>
        </w:rPr>
      </w:pPr>
    </w:p>
    <w:p w:rsidR="002247D5" w:rsidP="001BFB13" w14:paraId="58CCB942" w14:textId="77777777">
      <w:pPr>
        <w:rPr>
          <w:b/>
        </w:rPr>
      </w:pPr>
    </w:p>
    <w:p w:rsidR="002247D5" w:rsidP="001BFB13" w14:paraId="36817117" w14:textId="77777777">
      <w:pPr>
        <w:rPr>
          <w:b/>
        </w:rPr>
      </w:pPr>
    </w:p>
    <w:p w:rsidR="002247D5" w:rsidP="001BFB13" w14:paraId="05B2CC36" w14:textId="77777777">
      <w:pPr>
        <w:rPr>
          <w:b/>
        </w:rPr>
      </w:pPr>
    </w:p>
    <w:p w:rsidR="002247D5" w:rsidP="001BFB13" w14:paraId="36622E05" w14:textId="77777777">
      <w:pPr>
        <w:rPr>
          <w:b/>
        </w:rPr>
      </w:pPr>
    </w:p>
    <w:p w:rsidR="002247D5" w:rsidP="001BFB13" w14:paraId="74125AA0" w14:textId="77777777">
      <w:pPr>
        <w:rPr>
          <w:b/>
        </w:rPr>
      </w:pPr>
    </w:p>
    <w:p w:rsidR="002247D5" w:rsidP="001BFB13" w14:paraId="460F4BD6" w14:textId="77777777">
      <w:pPr>
        <w:rPr>
          <w:b/>
        </w:rPr>
      </w:pPr>
    </w:p>
    <w:p w:rsidR="002247D5" w:rsidP="001BFB13" w14:paraId="66F6A4F4" w14:textId="77777777">
      <w:pPr>
        <w:rPr>
          <w:b/>
        </w:rPr>
      </w:pPr>
    </w:p>
    <w:p w:rsidR="002247D5" w:rsidP="001BFB13" w14:paraId="20215CF9" w14:textId="77777777">
      <w:pPr>
        <w:rPr>
          <w:b/>
        </w:rPr>
      </w:pPr>
    </w:p>
    <w:p w:rsidR="002247D5" w:rsidP="001BFB13" w14:paraId="6B718CE3" w14:textId="77777777">
      <w:pPr>
        <w:rPr>
          <w:b/>
        </w:rPr>
      </w:pPr>
    </w:p>
    <w:p w:rsidR="0066266E" w:rsidP="001BFB13" w14:paraId="2F766A5B" w14:textId="66F055E9">
      <w:pPr>
        <w:rPr>
          <w:b/>
        </w:rPr>
      </w:pPr>
      <w:r w:rsidRPr="00F115AE">
        <w:rPr>
          <w:b/>
        </w:rPr>
        <w:t>DP23-0020 Measure 4.</w:t>
      </w:r>
      <w:r>
        <w:rPr>
          <w:b/>
        </w:rPr>
        <w:t>2</w:t>
      </w:r>
      <w:r w:rsidRPr="00F115AE">
        <w:rPr>
          <w:b/>
        </w:rPr>
        <w:t xml:space="preserve"> _Add Measurement Option</w:t>
      </w:r>
      <w:r w:rsidR="002247D5">
        <w:rPr>
          <w:b/>
        </w:rPr>
        <w:t xml:space="preserve"> –</w:t>
      </w:r>
      <w:r w:rsidRPr="00F115AE">
        <w:rPr>
          <w:b/>
        </w:rPr>
        <w:t xml:space="preserve"> Component C</w:t>
      </w:r>
    </w:p>
    <w:p w:rsidR="0066266E" w:rsidP="001BFB13" w14:paraId="294EE545" w14:textId="1FFCB2C8">
      <w:pPr>
        <w:rPr>
          <w:b/>
        </w:rPr>
      </w:pPr>
      <w:r>
        <w:rPr>
          <w:noProof/>
        </w:rPr>
        <w:drawing>
          <wp:inline distT="0" distB="0" distL="0" distR="0">
            <wp:extent cx="5943600" cy="3343275"/>
            <wp:effectExtent l="0" t="0" r="0" b="9525"/>
            <wp:docPr id="14"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xmlns:r="http://schemas.openxmlformats.org/officeDocument/2006/relationships" r:embed="rId47">
                      <a:extLst>
                        <a:ext uri="{96DAC541-7B7A-43D3-8B79-37D633B846F1}">
                          <asvg:svgBlip xmlns:asvg="http://schemas.microsoft.com/office/drawing/2016/SVG/main" r:embed="rId48"/>
                        </a:ext>
                      </a:extLst>
                    </a:blip>
                    <a:stretch>
                      <a:fillRect/>
                    </a:stretch>
                  </pic:blipFill>
                  <pic:spPr>
                    <a:xfrm>
                      <a:off x="0" y="0"/>
                      <a:ext cx="5943600" cy="3343275"/>
                    </a:xfrm>
                    <a:prstGeom prst="rect">
                      <a:avLst/>
                    </a:prstGeom>
                  </pic:spPr>
                </pic:pic>
              </a:graphicData>
            </a:graphic>
          </wp:inline>
        </w:drawing>
      </w:r>
    </w:p>
    <w:p w:rsidR="0066266E" w:rsidP="001BFB13" w14:paraId="6B20E593" w14:textId="77777777">
      <w:pPr>
        <w:rPr>
          <w:b/>
        </w:rPr>
      </w:pPr>
    </w:p>
    <w:p w:rsidR="0066266E" w:rsidP="001BFB13" w14:paraId="67AD4801" w14:textId="77777777">
      <w:pPr>
        <w:rPr>
          <w:b/>
        </w:rPr>
      </w:pPr>
    </w:p>
    <w:p w:rsidR="0066266E" w:rsidP="001BFB13" w14:paraId="6FF3C026" w14:textId="77777777">
      <w:pPr>
        <w:rPr>
          <w:b/>
        </w:rPr>
      </w:pPr>
    </w:p>
    <w:p w:rsidR="0066266E" w:rsidP="001BFB13" w14:paraId="4D973FD3" w14:textId="77777777">
      <w:pPr>
        <w:rPr>
          <w:b/>
        </w:rPr>
      </w:pPr>
    </w:p>
    <w:p w:rsidR="0066266E" w:rsidP="001BFB13" w14:paraId="2B35389E" w14:textId="77777777">
      <w:pPr>
        <w:rPr>
          <w:b/>
        </w:rPr>
      </w:pPr>
    </w:p>
    <w:p w:rsidR="0066266E" w:rsidP="001BFB13" w14:paraId="61834478" w14:textId="77777777">
      <w:pPr>
        <w:rPr>
          <w:b/>
        </w:rPr>
      </w:pPr>
    </w:p>
    <w:p w:rsidR="0066266E" w:rsidP="001BFB13" w14:paraId="41F90D8B" w14:textId="77777777">
      <w:pPr>
        <w:rPr>
          <w:b/>
        </w:rPr>
      </w:pPr>
    </w:p>
    <w:p w:rsidR="002247D5" w:rsidP="001BFB13" w14:paraId="7FD0B297" w14:textId="77777777">
      <w:pPr>
        <w:rPr>
          <w:b/>
        </w:rPr>
      </w:pPr>
    </w:p>
    <w:p w:rsidR="002247D5" w:rsidP="001BFB13" w14:paraId="7D9C6B39" w14:textId="77777777">
      <w:pPr>
        <w:rPr>
          <w:b/>
        </w:rPr>
      </w:pPr>
    </w:p>
    <w:p w:rsidR="002247D5" w:rsidP="001BFB13" w14:paraId="153C76BC" w14:textId="77777777">
      <w:pPr>
        <w:rPr>
          <w:b/>
        </w:rPr>
      </w:pPr>
    </w:p>
    <w:p w:rsidR="002247D5" w:rsidP="001BFB13" w14:paraId="663809A1" w14:textId="77777777">
      <w:pPr>
        <w:rPr>
          <w:b/>
        </w:rPr>
      </w:pPr>
    </w:p>
    <w:p w:rsidR="002247D5" w:rsidP="001BFB13" w14:paraId="519ACDE3" w14:textId="77777777">
      <w:pPr>
        <w:rPr>
          <w:b/>
        </w:rPr>
      </w:pPr>
    </w:p>
    <w:p w:rsidR="002247D5" w:rsidP="001BFB13" w14:paraId="3F5E985A" w14:textId="77777777">
      <w:pPr>
        <w:rPr>
          <w:b/>
        </w:rPr>
      </w:pPr>
    </w:p>
    <w:p w:rsidR="0066266E" w:rsidP="001BFB13" w14:paraId="53B2E6E6" w14:textId="77777777">
      <w:pPr>
        <w:rPr>
          <w:b/>
        </w:rPr>
      </w:pPr>
    </w:p>
    <w:p w:rsidR="0066266E" w:rsidP="001BFB13" w14:paraId="6F65B7FE" w14:textId="77777777">
      <w:pPr>
        <w:rPr>
          <w:b/>
        </w:rPr>
      </w:pPr>
    </w:p>
    <w:p w:rsidR="003754F1" w:rsidRPr="00071AA2" w:rsidP="00071AA2" w14:paraId="131B1CB0" w14:textId="48B80CB4">
      <w:pPr>
        <w:pStyle w:val="Heading1"/>
        <w:rPr>
          <w:rFonts w:asciiTheme="minorHAnsi" w:hAnsiTheme="minorHAnsi" w:cstheme="minorHAnsi"/>
          <w:b/>
          <w:bCs/>
          <w:color w:val="auto"/>
          <w:sz w:val="22"/>
          <w:szCs w:val="22"/>
        </w:rPr>
      </w:pPr>
      <w:bookmarkStart w:id="20" w:name="_Toc161302318"/>
      <w:r w:rsidRPr="00071AA2">
        <w:rPr>
          <w:rFonts w:asciiTheme="minorHAnsi" w:hAnsiTheme="minorHAnsi" w:cstheme="minorHAnsi"/>
          <w:b/>
          <w:bCs/>
          <w:color w:val="auto"/>
          <w:sz w:val="22"/>
          <w:szCs w:val="22"/>
        </w:rPr>
        <w:t>DP23-0020 Measure</w:t>
      </w:r>
      <w:r w:rsidRPr="00071AA2">
        <w:rPr>
          <w:rFonts w:asciiTheme="minorHAnsi" w:hAnsiTheme="minorHAnsi" w:cstheme="minorHAnsi"/>
          <w:b/>
          <w:bCs/>
          <w:color w:val="auto"/>
          <w:sz w:val="22"/>
          <w:szCs w:val="22"/>
        </w:rPr>
        <w:t xml:space="preserve"> 4.a – Component C</w:t>
      </w:r>
      <w:bookmarkEnd w:id="20"/>
    </w:p>
    <w:p w:rsidR="0066266E" w:rsidP="001BFB13" w14:paraId="289C1DB9" w14:textId="082D1D79">
      <w:pPr>
        <w:rPr>
          <w:b/>
        </w:rPr>
      </w:pPr>
      <w:r w:rsidRPr="005279FE">
        <w:rPr>
          <w:noProof/>
        </w:rPr>
        <w:drawing>
          <wp:inline distT="0" distB="0" distL="0" distR="0">
            <wp:extent cx="5941483" cy="5754840"/>
            <wp:effectExtent l="19050" t="19050" r="21590" b="17780"/>
            <wp:docPr id="1374019958" name="Picture 1374019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58" name="Picture 1374019958"/>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Lst>
                    </a:blip>
                    <a:stretch>
                      <a:fillRect/>
                    </a:stretch>
                  </pic:blipFill>
                  <pic:spPr>
                    <a:xfrm>
                      <a:off x="0" y="0"/>
                      <a:ext cx="5950850" cy="5763913"/>
                    </a:xfrm>
                    <a:prstGeom prst="rect">
                      <a:avLst/>
                    </a:prstGeom>
                    <a:ln>
                      <a:solidFill>
                        <a:schemeClr val="tx1"/>
                      </a:solidFill>
                    </a:ln>
                  </pic:spPr>
                </pic:pic>
              </a:graphicData>
            </a:graphic>
          </wp:inline>
        </w:drawing>
      </w:r>
    </w:p>
    <w:p w:rsidR="002247D5" w:rsidP="001BFB13" w14:paraId="5CA6276C" w14:textId="77777777">
      <w:pPr>
        <w:rPr>
          <w:b/>
        </w:rPr>
      </w:pPr>
    </w:p>
    <w:p w:rsidR="002247D5" w:rsidP="001BFB13" w14:paraId="481478D9" w14:textId="77777777">
      <w:pPr>
        <w:rPr>
          <w:b/>
        </w:rPr>
      </w:pPr>
    </w:p>
    <w:p w:rsidR="002247D5" w:rsidP="001BFB13" w14:paraId="72EF79C6" w14:textId="77777777">
      <w:pPr>
        <w:rPr>
          <w:b/>
        </w:rPr>
      </w:pPr>
    </w:p>
    <w:p w:rsidR="002247D5" w:rsidP="001BFB13" w14:paraId="206FA75C" w14:textId="77777777">
      <w:pPr>
        <w:rPr>
          <w:b/>
        </w:rPr>
      </w:pPr>
    </w:p>
    <w:p w:rsidR="002247D5" w:rsidP="001BFB13" w14:paraId="6361BABF" w14:textId="77777777">
      <w:pPr>
        <w:rPr>
          <w:b/>
        </w:rPr>
      </w:pPr>
    </w:p>
    <w:p w:rsidR="002247D5" w:rsidP="001BFB13" w14:paraId="19EC4AE9" w14:textId="77777777">
      <w:pPr>
        <w:rPr>
          <w:b/>
        </w:rPr>
      </w:pPr>
    </w:p>
    <w:p w:rsidR="002247D5" w:rsidP="001BFB13" w14:paraId="128399B6" w14:textId="77777777">
      <w:pPr>
        <w:rPr>
          <w:b/>
        </w:rPr>
      </w:pPr>
    </w:p>
    <w:p w:rsidR="0066266E" w:rsidP="001BFB13" w14:paraId="02F3D1BA" w14:textId="6EC212BF">
      <w:pPr>
        <w:rPr>
          <w:b/>
        </w:rPr>
      </w:pPr>
      <w:r w:rsidRPr="00F115AE">
        <w:rPr>
          <w:b/>
        </w:rPr>
        <w:t xml:space="preserve">DP23-0020 Measure </w:t>
      </w:r>
      <w:r>
        <w:rPr>
          <w:b/>
        </w:rPr>
        <w:t>4</w:t>
      </w:r>
      <w:r w:rsidRPr="00F115AE">
        <w:rPr>
          <w:b/>
        </w:rPr>
        <w:t>.a _Add Measurement Option</w:t>
      </w:r>
      <w:r w:rsidR="00A1050C">
        <w:rPr>
          <w:b/>
        </w:rPr>
        <w:t xml:space="preserve"> –</w:t>
      </w:r>
      <w:r w:rsidRPr="00F115AE">
        <w:rPr>
          <w:b/>
        </w:rPr>
        <w:t xml:space="preserve"> Component C</w:t>
      </w:r>
    </w:p>
    <w:p w:rsidR="0066266E" w:rsidP="001BFB13" w14:paraId="3DF019D7" w14:textId="1B6319E3">
      <w:pPr>
        <w:rPr>
          <w:b/>
        </w:rPr>
      </w:pPr>
      <w:r>
        <w:rPr>
          <w:noProof/>
        </w:rPr>
        <w:drawing>
          <wp:inline distT="0" distB="0" distL="0" distR="0">
            <wp:extent cx="5943600" cy="3343275"/>
            <wp:effectExtent l="0" t="0" r="0" b="9525"/>
            <wp:docPr id="15" name="Graphic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xmlns:r="http://schemas.openxmlformats.org/officeDocument/2006/relationships" r:embed="rId50">
                      <a:extLst>
                        <a:ext uri="{96DAC541-7B7A-43D3-8B79-37D633B846F1}">
                          <asvg:svgBlip xmlns:asvg="http://schemas.microsoft.com/office/drawing/2016/SVG/main" r:embed="rId51"/>
                        </a:ext>
                      </a:extLst>
                    </a:blip>
                    <a:stretch>
                      <a:fillRect/>
                    </a:stretch>
                  </pic:blipFill>
                  <pic:spPr>
                    <a:xfrm>
                      <a:off x="0" y="0"/>
                      <a:ext cx="5943600" cy="3343275"/>
                    </a:xfrm>
                    <a:prstGeom prst="rect">
                      <a:avLst/>
                    </a:prstGeom>
                  </pic:spPr>
                </pic:pic>
              </a:graphicData>
            </a:graphic>
          </wp:inline>
        </w:drawing>
      </w:r>
    </w:p>
    <w:p w:rsidR="0066266E" w:rsidP="001BFB13" w14:paraId="343D388A" w14:textId="77777777">
      <w:pPr>
        <w:rPr>
          <w:b/>
        </w:rPr>
      </w:pPr>
    </w:p>
    <w:p w:rsidR="0066266E" w:rsidP="001BFB13" w14:paraId="6B524D7A" w14:textId="77777777">
      <w:pPr>
        <w:rPr>
          <w:b/>
        </w:rPr>
      </w:pPr>
    </w:p>
    <w:p w:rsidR="0066266E" w:rsidP="001BFB13" w14:paraId="10CB6447" w14:textId="77777777">
      <w:pPr>
        <w:rPr>
          <w:b/>
        </w:rPr>
      </w:pPr>
    </w:p>
    <w:p w:rsidR="0066266E" w:rsidP="001BFB13" w14:paraId="609F099B" w14:textId="77777777">
      <w:pPr>
        <w:rPr>
          <w:b/>
        </w:rPr>
      </w:pPr>
    </w:p>
    <w:p w:rsidR="00A1050C" w:rsidP="001BFB13" w14:paraId="7BCCAE5E" w14:textId="77777777">
      <w:pPr>
        <w:rPr>
          <w:b/>
        </w:rPr>
      </w:pPr>
    </w:p>
    <w:p w:rsidR="00A1050C" w:rsidP="001BFB13" w14:paraId="198E3F65" w14:textId="77777777">
      <w:pPr>
        <w:rPr>
          <w:b/>
        </w:rPr>
      </w:pPr>
    </w:p>
    <w:p w:rsidR="00A1050C" w:rsidP="001BFB13" w14:paraId="2F739246" w14:textId="77777777">
      <w:pPr>
        <w:rPr>
          <w:b/>
        </w:rPr>
      </w:pPr>
    </w:p>
    <w:p w:rsidR="00A1050C" w:rsidP="001BFB13" w14:paraId="6899988D" w14:textId="77777777">
      <w:pPr>
        <w:rPr>
          <w:b/>
        </w:rPr>
      </w:pPr>
    </w:p>
    <w:p w:rsidR="00A1050C" w:rsidP="001BFB13" w14:paraId="7561BA75" w14:textId="77777777">
      <w:pPr>
        <w:rPr>
          <w:b/>
        </w:rPr>
      </w:pPr>
    </w:p>
    <w:p w:rsidR="00A1050C" w:rsidP="001BFB13" w14:paraId="108585A5" w14:textId="77777777">
      <w:pPr>
        <w:rPr>
          <w:b/>
        </w:rPr>
      </w:pPr>
    </w:p>
    <w:p w:rsidR="00A1050C" w:rsidP="001BFB13" w14:paraId="4FF4DD7F" w14:textId="77777777">
      <w:pPr>
        <w:rPr>
          <w:b/>
        </w:rPr>
      </w:pPr>
    </w:p>
    <w:p w:rsidR="00A1050C" w:rsidP="001BFB13" w14:paraId="21E55283" w14:textId="77777777">
      <w:pPr>
        <w:rPr>
          <w:b/>
        </w:rPr>
      </w:pPr>
    </w:p>
    <w:p w:rsidR="00A1050C" w:rsidP="001BFB13" w14:paraId="5EBDF5E9" w14:textId="77777777">
      <w:pPr>
        <w:rPr>
          <w:b/>
        </w:rPr>
      </w:pPr>
    </w:p>
    <w:p w:rsidR="00A1050C" w:rsidP="001BFB13" w14:paraId="007AE1FF" w14:textId="77777777">
      <w:pPr>
        <w:rPr>
          <w:b/>
        </w:rPr>
      </w:pPr>
    </w:p>
    <w:p w:rsidR="0066266E" w:rsidP="001BFB13" w14:paraId="4F6C7B31" w14:textId="77777777">
      <w:pPr>
        <w:rPr>
          <w:b/>
        </w:rPr>
      </w:pPr>
    </w:p>
    <w:p w:rsidR="004A28D3" w:rsidRPr="00071AA2" w:rsidP="00071AA2" w14:paraId="7128680B" w14:textId="3AFC168C">
      <w:pPr>
        <w:pStyle w:val="Heading1"/>
        <w:rPr>
          <w:rFonts w:asciiTheme="minorHAnsi" w:hAnsiTheme="minorHAnsi" w:cstheme="minorHAnsi"/>
          <w:b/>
          <w:bCs/>
          <w:color w:val="auto"/>
          <w:sz w:val="22"/>
          <w:szCs w:val="22"/>
        </w:rPr>
      </w:pPr>
      <w:bookmarkStart w:id="21" w:name="_Toc161302319"/>
      <w:r w:rsidRPr="00071AA2">
        <w:rPr>
          <w:rFonts w:asciiTheme="minorHAnsi" w:hAnsiTheme="minorHAnsi" w:cstheme="minorHAnsi"/>
          <w:b/>
          <w:bCs/>
          <w:color w:val="auto"/>
          <w:sz w:val="22"/>
          <w:szCs w:val="22"/>
        </w:rPr>
        <w:t>DP23-0020 Measure</w:t>
      </w:r>
      <w:r w:rsidRPr="00071AA2" w:rsidR="003754F1">
        <w:rPr>
          <w:rFonts w:asciiTheme="minorHAnsi" w:hAnsiTheme="minorHAnsi" w:cstheme="minorHAnsi"/>
          <w:b/>
          <w:bCs/>
          <w:color w:val="auto"/>
          <w:sz w:val="22"/>
          <w:szCs w:val="22"/>
        </w:rPr>
        <w:t xml:space="preserve"> 5 – Component C</w:t>
      </w:r>
      <w:bookmarkEnd w:id="21"/>
    </w:p>
    <w:p w:rsidR="0066266E" w:rsidP="001BFB13" w14:paraId="4319696D" w14:textId="40EE64D9">
      <w:pPr>
        <w:rPr>
          <w:b/>
        </w:rPr>
      </w:pPr>
      <w:r w:rsidRPr="005279FE">
        <w:rPr>
          <w:noProof/>
        </w:rPr>
        <w:drawing>
          <wp:inline distT="0" distB="0" distL="0" distR="0">
            <wp:extent cx="5983817" cy="5420739"/>
            <wp:effectExtent l="19050" t="19050" r="17145" b="27940"/>
            <wp:docPr id="1374019959" name="Picture 1374019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59" name="Picture 1374019959"/>
                    <pic:cNvPicPr/>
                  </pic:nvPicPr>
                  <pic:blipFill>
                    <a:blip xmlns:r="http://schemas.openxmlformats.org/officeDocument/2006/relationships" r:embed="rId52">
                      <a:extLst>
                        <a:ext xmlns:a="http://schemas.openxmlformats.org/drawingml/2006/main" uri="{28A0092B-C50C-407E-A947-70E740481C1C}">
                          <a14:useLocalDpi xmlns:a14="http://schemas.microsoft.com/office/drawing/2010/main" val="0"/>
                        </a:ext>
                      </a:extLst>
                    </a:blip>
                    <a:stretch>
                      <a:fillRect/>
                    </a:stretch>
                  </pic:blipFill>
                  <pic:spPr>
                    <a:xfrm>
                      <a:off x="0" y="0"/>
                      <a:ext cx="5991776" cy="5427950"/>
                    </a:xfrm>
                    <a:prstGeom prst="rect">
                      <a:avLst/>
                    </a:prstGeom>
                    <a:ln>
                      <a:solidFill>
                        <a:schemeClr val="tx1"/>
                      </a:solidFill>
                    </a:ln>
                  </pic:spPr>
                </pic:pic>
              </a:graphicData>
            </a:graphic>
          </wp:inline>
        </w:drawing>
      </w:r>
    </w:p>
    <w:p w:rsidR="00A1050C" w:rsidP="001BFB13" w14:paraId="0A99CF3F" w14:textId="77777777">
      <w:pPr>
        <w:rPr>
          <w:b/>
        </w:rPr>
      </w:pPr>
    </w:p>
    <w:p w:rsidR="00A1050C" w:rsidP="001BFB13" w14:paraId="0D75BC14" w14:textId="77777777">
      <w:pPr>
        <w:rPr>
          <w:b/>
        </w:rPr>
      </w:pPr>
    </w:p>
    <w:p w:rsidR="00A1050C" w:rsidP="001BFB13" w14:paraId="08401146" w14:textId="77777777">
      <w:pPr>
        <w:rPr>
          <w:b/>
        </w:rPr>
      </w:pPr>
    </w:p>
    <w:p w:rsidR="00A1050C" w:rsidP="001BFB13" w14:paraId="58EFA674" w14:textId="77777777">
      <w:pPr>
        <w:rPr>
          <w:b/>
        </w:rPr>
      </w:pPr>
    </w:p>
    <w:p w:rsidR="00A1050C" w:rsidP="001BFB13" w14:paraId="0EE92560" w14:textId="77777777">
      <w:pPr>
        <w:rPr>
          <w:b/>
        </w:rPr>
      </w:pPr>
    </w:p>
    <w:p w:rsidR="00A1050C" w:rsidP="001BFB13" w14:paraId="695ADBF4" w14:textId="77777777">
      <w:pPr>
        <w:rPr>
          <w:b/>
        </w:rPr>
      </w:pPr>
    </w:p>
    <w:p w:rsidR="00A1050C" w:rsidP="001BFB13" w14:paraId="58DD2132" w14:textId="77777777">
      <w:pPr>
        <w:rPr>
          <w:b/>
        </w:rPr>
      </w:pPr>
    </w:p>
    <w:p w:rsidR="00694199" w:rsidP="001BFB13" w14:paraId="4CF55441" w14:textId="77777777">
      <w:pPr>
        <w:rPr>
          <w:b/>
        </w:rPr>
      </w:pPr>
    </w:p>
    <w:p w:rsidR="004A28D3" w:rsidP="001BFB13" w14:paraId="627916DA" w14:textId="0C239AC6">
      <w:pPr>
        <w:rPr>
          <w:b/>
        </w:rPr>
      </w:pPr>
      <w:r w:rsidRPr="00427D31">
        <w:rPr>
          <w:b/>
        </w:rPr>
        <w:t xml:space="preserve">DP23-0020 Measure </w:t>
      </w:r>
      <w:r>
        <w:rPr>
          <w:b/>
        </w:rPr>
        <w:t>5</w:t>
      </w:r>
      <w:r w:rsidRPr="00427D31">
        <w:rPr>
          <w:b/>
        </w:rPr>
        <w:t xml:space="preserve"> _Add Measurement Option</w:t>
      </w:r>
      <w:r w:rsidR="00A1050C">
        <w:rPr>
          <w:b/>
        </w:rPr>
        <w:t xml:space="preserve"> –</w:t>
      </w:r>
      <w:r w:rsidRPr="00427D31">
        <w:rPr>
          <w:b/>
        </w:rPr>
        <w:t xml:space="preserve"> Component C</w:t>
      </w:r>
    </w:p>
    <w:p w:rsidR="00427D31" w:rsidP="001BFB13" w14:paraId="3109BE6E" w14:textId="67BBAC47">
      <w:pPr>
        <w:rPr>
          <w:b/>
        </w:rPr>
      </w:pPr>
      <w:r>
        <w:rPr>
          <w:noProof/>
        </w:rPr>
        <w:drawing>
          <wp:inline distT="0" distB="0" distL="0" distR="0">
            <wp:extent cx="5943600" cy="3343275"/>
            <wp:effectExtent l="0" t="0" r="0" b="9525"/>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xmlns:r="http://schemas.openxmlformats.org/officeDocument/2006/relationships" r:embed="rId53">
                      <a:extLst>
                        <a:ext uri="{96DAC541-7B7A-43D3-8B79-37D633B846F1}">
                          <asvg:svgBlip xmlns:asvg="http://schemas.microsoft.com/office/drawing/2016/SVG/main" r:embed="rId54"/>
                        </a:ext>
                      </a:extLst>
                    </a:blip>
                    <a:stretch>
                      <a:fillRect/>
                    </a:stretch>
                  </pic:blipFill>
                  <pic:spPr>
                    <a:xfrm>
                      <a:off x="0" y="0"/>
                      <a:ext cx="5943600" cy="3343275"/>
                    </a:xfrm>
                    <a:prstGeom prst="rect">
                      <a:avLst/>
                    </a:prstGeom>
                  </pic:spPr>
                </pic:pic>
              </a:graphicData>
            </a:graphic>
          </wp:inline>
        </w:drawing>
      </w:r>
    </w:p>
    <w:p w:rsidR="00D756B2" w:rsidP="00D756B2" w14:paraId="218254B2" w14:textId="43711092">
      <w:pPr>
        <w:rPr>
          <w:b/>
        </w:rPr>
      </w:pPr>
    </w:p>
    <w:p w:rsidR="00D756B2" w:rsidP="001BFB13" w14:paraId="6B9F92B4" w14:textId="4FD6FF04">
      <w:pPr>
        <w:rPr>
          <w:b/>
        </w:rPr>
      </w:pPr>
    </w:p>
    <w:p w:rsidR="0018590C" w:rsidP="001BFB13" w14:paraId="06020D01" w14:textId="17B99CF5">
      <w:pPr>
        <w:rPr>
          <w:b/>
        </w:rPr>
      </w:pPr>
    </w:p>
    <w:p w:rsidR="0018590C" w:rsidP="001BFB13" w14:paraId="46C72251" w14:textId="607C69EC">
      <w:pPr>
        <w:rPr>
          <w:b/>
        </w:rPr>
      </w:pPr>
    </w:p>
    <w:p w:rsidR="0018590C" w:rsidP="001BFB13" w14:paraId="1FF85D2D" w14:textId="161B440B">
      <w:pPr>
        <w:rPr>
          <w:b/>
        </w:rPr>
      </w:pPr>
    </w:p>
    <w:p w:rsidR="0018590C" w:rsidP="001BFB13" w14:paraId="2F0E126B" w14:textId="49E56418">
      <w:pPr>
        <w:rPr>
          <w:b/>
        </w:rPr>
      </w:pPr>
    </w:p>
    <w:p w:rsidR="0018590C" w:rsidP="001BFB13" w14:paraId="003DC2AA" w14:textId="5C61B458">
      <w:pPr>
        <w:rPr>
          <w:b/>
        </w:rPr>
      </w:pPr>
    </w:p>
    <w:p w:rsidR="0018590C" w:rsidRPr="004A28D3" w:rsidP="001BFB13" w14:paraId="666F7A92" w14:textId="77777777">
      <w:pPr>
        <w:rPr>
          <w:b/>
        </w:rPr>
      </w:pPr>
    </w:p>
    <w:sectPr w:rsidSect="00071AA2">
      <w:headerReference w:type="default" r:id="rId55"/>
      <w:footerReference w:type="default" r:id="rId56"/>
      <w:headerReference w:type="first" r:id="rId5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74820191"/>
      <w:docPartObj>
        <w:docPartGallery w:val="Page Numbers (Bottom of Page)"/>
        <w:docPartUnique/>
      </w:docPartObj>
    </w:sdtPr>
    <w:sdtContent>
      <w:sdt>
        <w:sdtPr>
          <w:id w:val="-1769616900"/>
          <w:docPartObj>
            <w:docPartGallery w:val="Page Numbers (Top of Page)"/>
            <w:docPartUnique/>
          </w:docPartObj>
        </w:sdtPr>
        <w:sdtContent>
          <w:p w:rsidR="00B76779" w14:paraId="54231C08" w14:textId="47C7DA6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B76779" w14:paraId="131FC64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0281" w:rsidP="00BE0281" w14:paraId="48A71F15" w14:textId="5326BCB6">
    <w:pPr>
      <w:ind w:left="720"/>
    </w:pPr>
    <w:r>
      <w:t>Appendix F: Data Reporting: OPPE-NCCDPHP-DDT-Component C Data Reporting -PS23-0020-new-2024-2026-02-05-2024</w:t>
    </w:r>
  </w:p>
  <w:p w:rsidR="00BE0281" w14:paraId="299AB30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0281" w:rsidP="00BE0281" w14:paraId="51AB7DEC" w14:textId="356E7554">
    <w:pPr>
      <w:ind w:left="720"/>
    </w:pPr>
    <w:r>
      <w:t>Appendix F: Data Reporting: OPPE-NCCDPHP-DDT-Component C Data Reporting -PS23-0020-new-2024-2026-0</w:t>
    </w:r>
    <w:r w:rsidR="00567A56">
      <w:t>4</w:t>
    </w:r>
    <w:r>
      <w:t>-</w:t>
    </w:r>
    <w:r w:rsidR="00567A56">
      <w:t>1</w:t>
    </w:r>
    <w:r>
      <w:t>5-2024</w:t>
    </w:r>
  </w:p>
  <w:p w:rsidR="00BE0281" w14:paraId="2BE13DD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B202E24"/>
    <w:multiLevelType w:val="hybridMultilevel"/>
    <w:tmpl w:val="07B4015A"/>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2D85800"/>
    <w:multiLevelType w:val="multilevel"/>
    <w:tmpl w:val="76DAF3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914C9C4"/>
    <w:multiLevelType w:val="hybridMultilevel"/>
    <w:tmpl w:val="CA34ACFA"/>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649334421">
    <w:abstractNumId w:val="2"/>
  </w:num>
  <w:num w:numId="2" w16cid:durableId="1033380769">
    <w:abstractNumId w:val="1"/>
  </w:num>
  <w:num w:numId="3" w16cid:durableId="1303196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ocumentProtection w:edit="comments"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718294D"/>
    <w:rsid w:val="0002237C"/>
    <w:rsid w:val="0004521C"/>
    <w:rsid w:val="000629E8"/>
    <w:rsid w:val="00063941"/>
    <w:rsid w:val="00071AA2"/>
    <w:rsid w:val="0007771D"/>
    <w:rsid w:val="00082C13"/>
    <w:rsid w:val="000A4999"/>
    <w:rsid w:val="000B0044"/>
    <w:rsid w:val="000F2556"/>
    <w:rsid w:val="000F7974"/>
    <w:rsid w:val="000F7C8D"/>
    <w:rsid w:val="00101057"/>
    <w:rsid w:val="001076BC"/>
    <w:rsid w:val="00120B97"/>
    <w:rsid w:val="00134D65"/>
    <w:rsid w:val="00136CE4"/>
    <w:rsid w:val="0014536C"/>
    <w:rsid w:val="00156946"/>
    <w:rsid w:val="00171C78"/>
    <w:rsid w:val="0018590C"/>
    <w:rsid w:val="001BFB13"/>
    <w:rsid w:val="001C14EA"/>
    <w:rsid w:val="001C2CAF"/>
    <w:rsid w:val="001E0C55"/>
    <w:rsid w:val="002247D5"/>
    <w:rsid w:val="00245606"/>
    <w:rsid w:val="0027155B"/>
    <w:rsid w:val="00275CAE"/>
    <w:rsid w:val="002767A2"/>
    <w:rsid w:val="002814B8"/>
    <w:rsid w:val="002879D2"/>
    <w:rsid w:val="00291892"/>
    <w:rsid w:val="00297304"/>
    <w:rsid w:val="002A4B5F"/>
    <w:rsid w:val="002B2488"/>
    <w:rsid w:val="002C49D5"/>
    <w:rsid w:val="002C6038"/>
    <w:rsid w:val="002D338C"/>
    <w:rsid w:val="002D7904"/>
    <w:rsid w:val="00307BCD"/>
    <w:rsid w:val="00320470"/>
    <w:rsid w:val="00335AFC"/>
    <w:rsid w:val="00365BD0"/>
    <w:rsid w:val="003754F1"/>
    <w:rsid w:val="003A1B6F"/>
    <w:rsid w:val="003E0CD6"/>
    <w:rsid w:val="00427D31"/>
    <w:rsid w:val="004422F0"/>
    <w:rsid w:val="00473714"/>
    <w:rsid w:val="004A28D3"/>
    <w:rsid w:val="004C4737"/>
    <w:rsid w:val="004C5911"/>
    <w:rsid w:val="004C6425"/>
    <w:rsid w:val="00503645"/>
    <w:rsid w:val="00513F84"/>
    <w:rsid w:val="0052202C"/>
    <w:rsid w:val="00524889"/>
    <w:rsid w:val="00524CE9"/>
    <w:rsid w:val="00524FDF"/>
    <w:rsid w:val="005279FE"/>
    <w:rsid w:val="00530392"/>
    <w:rsid w:val="00536D4A"/>
    <w:rsid w:val="00567A56"/>
    <w:rsid w:val="00570650"/>
    <w:rsid w:val="005800A1"/>
    <w:rsid w:val="005B45E4"/>
    <w:rsid w:val="005C5910"/>
    <w:rsid w:val="005D5885"/>
    <w:rsid w:val="006270C6"/>
    <w:rsid w:val="00627813"/>
    <w:rsid w:val="00634B2C"/>
    <w:rsid w:val="0066266E"/>
    <w:rsid w:val="006658E3"/>
    <w:rsid w:val="00665B7E"/>
    <w:rsid w:val="00676BE4"/>
    <w:rsid w:val="006849F6"/>
    <w:rsid w:val="00694199"/>
    <w:rsid w:val="006E08A6"/>
    <w:rsid w:val="006F1254"/>
    <w:rsid w:val="006F2ECB"/>
    <w:rsid w:val="00700D39"/>
    <w:rsid w:val="00734172"/>
    <w:rsid w:val="007416AB"/>
    <w:rsid w:val="00745EF4"/>
    <w:rsid w:val="00747ADF"/>
    <w:rsid w:val="00754C5F"/>
    <w:rsid w:val="007731D6"/>
    <w:rsid w:val="00786F35"/>
    <w:rsid w:val="007B33EB"/>
    <w:rsid w:val="007D3199"/>
    <w:rsid w:val="007F3440"/>
    <w:rsid w:val="00814AFE"/>
    <w:rsid w:val="00831591"/>
    <w:rsid w:val="0083570D"/>
    <w:rsid w:val="008503CB"/>
    <w:rsid w:val="00850BD5"/>
    <w:rsid w:val="008543A2"/>
    <w:rsid w:val="00861784"/>
    <w:rsid w:val="008827B4"/>
    <w:rsid w:val="00887051"/>
    <w:rsid w:val="008B770C"/>
    <w:rsid w:val="008C2F94"/>
    <w:rsid w:val="00900403"/>
    <w:rsid w:val="0090662B"/>
    <w:rsid w:val="009103AF"/>
    <w:rsid w:val="009211D6"/>
    <w:rsid w:val="00934CC6"/>
    <w:rsid w:val="0094445E"/>
    <w:rsid w:val="00965D48"/>
    <w:rsid w:val="0098468D"/>
    <w:rsid w:val="009C78CD"/>
    <w:rsid w:val="009D1781"/>
    <w:rsid w:val="009D3D00"/>
    <w:rsid w:val="009F40B9"/>
    <w:rsid w:val="00A1050C"/>
    <w:rsid w:val="00A11CD6"/>
    <w:rsid w:val="00A351A0"/>
    <w:rsid w:val="00A425E9"/>
    <w:rsid w:val="00A471D9"/>
    <w:rsid w:val="00A877FD"/>
    <w:rsid w:val="00A91EDC"/>
    <w:rsid w:val="00A94AF9"/>
    <w:rsid w:val="00AA03E6"/>
    <w:rsid w:val="00AC2035"/>
    <w:rsid w:val="00AE28DF"/>
    <w:rsid w:val="00AF26F7"/>
    <w:rsid w:val="00B151B5"/>
    <w:rsid w:val="00B6654B"/>
    <w:rsid w:val="00B76779"/>
    <w:rsid w:val="00BB2910"/>
    <w:rsid w:val="00BB466F"/>
    <w:rsid w:val="00BD7899"/>
    <w:rsid w:val="00BE0281"/>
    <w:rsid w:val="00BF42E9"/>
    <w:rsid w:val="00BF7552"/>
    <w:rsid w:val="00C02EA3"/>
    <w:rsid w:val="00C02FDF"/>
    <w:rsid w:val="00C22131"/>
    <w:rsid w:val="00C57FC0"/>
    <w:rsid w:val="00C6189A"/>
    <w:rsid w:val="00CD2A5F"/>
    <w:rsid w:val="00CF172A"/>
    <w:rsid w:val="00CF7DF6"/>
    <w:rsid w:val="00D63DFC"/>
    <w:rsid w:val="00D6508A"/>
    <w:rsid w:val="00D756B2"/>
    <w:rsid w:val="00D85943"/>
    <w:rsid w:val="00DB0E63"/>
    <w:rsid w:val="00DD00D7"/>
    <w:rsid w:val="00DF74B1"/>
    <w:rsid w:val="00E116D3"/>
    <w:rsid w:val="00E15E87"/>
    <w:rsid w:val="00E204E3"/>
    <w:rsid w:val="00E639E8"/>
    <w:rsid w:val="00E65C24"/>
    <w:rsid w:val="00E92414"/>
    <w:rsid w:val="00ED40DC"/>
    <w:rsid w:val="00EE19F1"/>
    <w:rsid w:val="00EF0FDD"/>
    <w:rsid w:val="00F115AE"/>
    <w:rsid w:val="00F414E5"/>
    <w:rsid w:val="00F50128"/>
    <w:rsid w:val="0699E7B8"/>
    <w:rsid w:val="5574F43D"/>
    <w:rsid w:val="7718294D"/>
    <w:rsid w:val="772BD15B"/>
    <w:rsid w:val="7FE5DE9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718294D"/>
  <w15:chartTrackingRefBased/>
  <w15:docId w15:val="{150EF6A6-4B74-412B-89D0-32E9A084B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1AA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5B45E4"/>
    <w:rPr>
      <w:sz w:val="16"/>
      <w:szCs w:val="16"/>
    </w:rPr>
  </w:style>
  <w:style w:type="paragraph" w:styleId="CommentText">
    <w:name w:val="annotation text"/>
    <w:basedOn w:val="Normal"/>
    <w:link w:val="CommentTextChar"/>
    <w:uiPriority w:val="99"/>
    <w:unhideWhenUsed/>
    <w:rsid w:val="005B45E4"/>
    <w:pPr>
      <w:spacing w:line="240" w:lineRule="auto"/>
    </w:pPr>
    <w:rPr>
      <w:sz w:val="20"/>
      <w:szCs w:val="20"/>
    </w:rPr>
  </w:style>
  <w:style w:type="character" w:customStyle="1" w:styleId="CommentTextChar">
    <w:name w:val="Comment Text Char"/>
    <w:basedOn w:val="DefaultParagraphFont"/>
    <w:link w:val="CommentText"/>
    <w:uiPriority w:val="99"/>
    <w:rsid w:val="005B45E4"/>
    <w:rPr>
      <w:sz w:val="20"/>
      <w:szCs w:val="20"/>
    </w:rPr>
  </w:style>
  <w:style w:type="paragraph" w:styleId="CommentSubject">
    <w:name w:val="annotation subject"/>
    <w:basedOn w:val="CommentText"/>
    <w:next w:val="CommentText"/>
    <w:link w:val="CommentSubjectChar"/>
    <w:uiPriority w:val="99"/>
    <w:semiHidden/>
    <w:unhideWhenUsed/>
    <w:rsid w:val="005B45E4"/>
    <w:rPr>
      <w:b/>
      <w:bCs/>
    </w:rPr>
  </w:style>
  <w:style w:type="character" w:customStyle="1" w:styleId="CommentSubjectChar">
    <w:name w:val="Comment Subject Char"/>
    <w:basedOn w:val="CommentTextChar"/>
    <w:link w:val="CommentSubject"/>
    <w:uiPriority w:val="99"/>
    <w:semiHidden/>
    <w:rsid w:val="005B45E4"/>
    <w:rPr>
      <w:b/>
      <w:bCs/>
      <w:sz w:val="20"/>
      <w:szCs w:val="20"/>
    </w:rPr>
  </w:style>
  <w:style w:type="character" w:styleId="Mention">
    <w:name w:val="Mention"/>
    <w:basedOn w:val="DefaultParagraphFont"/>
    <w:uiPriority w:val="99"/>
    <w:unhideWhenUsed/>
    <w:rsid w:val="005B45E4"/>
    <w:rPr>
      <w:color w:val="2B579A"/>
      <w:shd w:val="clear" w:color="auto" w:fill="E1DFDD"/>
    </w:rPr>
  </w:style>
  <w:style w:type="table" w:styleId="TableGrid">
    <w:name w:val="Table Grid"/>
    <w:basedOn w:val="TableNormal"/>
    <w:uiPriority w:val="39"/>
    <w:rsid w:val="00634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67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6779"/>
  </w:style>
  <w:style w:type="paragraph" w:styleId="Footer">
    <w:name w:val="footer"/>
    <w:basedOn w:val="Normal"/>
    <w:link w:val="FooterChar"/>
    <w:uiPriority w:val="99"/>
    <w:unhideWhenUsed/>
    <w:rsid w:val="00B767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6779"/>
  </w:style>
  <w:style w:type="character" w:customStyle="1" w:styleId="Heading1Char">
    <w:name w:val="Heading 1 Char"/>
    <w:basedOn w:val="DefaultParagraphFont"/>
    <w:link w:val="Heading1"/>
    <w:uiPriority w:val="9"/>
    <w:rsid w:val="00071AA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B770C"/>
    <w:pPr>
      <w:outlineLvl w:val="9"/>
    </w:pPr>
  </w:style>
  <w:style w:type="paragraph" w:styleId="TOC1">
    <w:name w:val="toc 1"/>
    <w:basedOn w:val="Normal"/>
    <w:next w:val="Normal"/>
    <w:autoRedefine/>
    <w:uiPriority w:val="39"/>
    <w:unhideWhenUsed/>
    <w:rsid w:val="008B770C"/>
    <w:pPr>
      <w:spacing w:after="100"/>
    </w:pPr>
  </w:style>
  <w:style w:type="character" w:styleId="Hyperlink">
    <w:name w:val="Hyperlink"/>
    <w:basedOn w:val="DefaultParagraphFont"/>
    <w:uiPriority w:val="99"/>
    <w:unhideWhenUsed/>
    <w:rsid w:val="008B77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svg" /><Relationship Id="rId11" Type="http://schemas.openxmlformats.org/officeDocument/2006/relationships/image" Target="media/image4.png" /><Relationship Id="rId12" Type="http://schemas.openxmlformats.org/officeDocument/2006/relationships/image" Target="media/image5.svg" /><Relationship Id="rId13" Type="http://schemas.openxmlformats.org/officeDocument/2006/relationships/image" Target="media/image6.png" /><Relationship Id="rId14" Type="http://schemas.openxmlformats.org/officeDocument/2006/relationships/image" Target="media/image7.png" /><Relationship Id="rId15" Type="http://schemas.openxmlformats.org/officeDocument/2006/relationships/image" Target="media/image8.svg" /><Relationship Id="rId16" Type="http://schemas.openxmlformats.org/officeDocument/2006/relationships/image" Target="media/image9.png" /><Relationship Id="rId17" Type="http://schemas.openxmlformats.org/officeDocument/2006/relationships/image" Target="media/image10.png" /><Relationship Id="rId18" Type="http://schemas.openxmlformats.org/officeDocument/2006/relationships/image" Target="media/image11.svg" /><Relationship Id="rId19" Type="http://schemas.openxmlformats.org/officeDocument/2006/relationships/image" Target="media/image12.png" /><Relationship Id="rId2" Type="http://schemas.openxmlformats.org/officeDocument/2006/relationships/webSettings" Target="webSettings.xml" /><Relationship Id="rId20" Type="http://schemas.openxmlformats.org/officeDocument/2006/relationships/image" Target="media/image13.png" /><Relationship Id="rId21" Type="http://schemas.openxmlformats.org/officeDocument/2006/relationships/image" Target="media/image14.svg" /><Relationship Id="rId22" Type="http://schemas.openxmlformats.org/officeDocument/2006/relationships/image" Target="media/image15.png" /><Relationship Id="rId23" Type="http://schemas.openxmlformats.org/officeDocument/2006/relationships/image" Target="media/image16.png" /><Relationship Id="rId24" Type="http://schemas.openxmlformats.org/officeDocument/2006/relationships/image" Target="media/image17.svg" /><Relationship Id="rId25" Type="http://schemas.openxmlformats.org/officeDocument/2006/relationships/image" Target="media/image18.png" /><Relationship Id="rId26" Type="http://schemas.openxmlformats.org/officeDocument/2006/relationships/image" Target="media/image19.png" /><Relationship Id="rId27" Type="http://schemas.openxmlformats.org/officeDocument/2006/relationships/image" Target="media/image20.svg" /><Relationship Id="rId28" Type="http://schemas.openxmlformats.org/officeDocument/2006/relationships/image" Target="media/image21.png" /><Relationship Id="rId29" Type="http://schemas.openxmlformats.org/officeDocument/2006/relationships/image" Target="media/image22.png" /><Relationship Id="rId3" Type="http://schemas.openxmlformats.org/officeDocument/2006/relationships/fontTable" Target="fontTable.xml" /><Relationship Id="rId30" Type="http://schemas.openxmlformats.org/officeDocument/2006/relationships/image" Target="media/image23.svg" /><Relationship Id="rId31" Type="http://schemas.openxmlformats.org/officeDocument/2006/relationships/image" Target="media/image24.png" /><Relationship Id="rId32" Type="http://schemas.openxmlformats.org/officeDocument/2006/relationships/image" Target="media/image25.png" /><Relationship Id="rId33" Type="http://schemas.openxmlformats.org/officeDocument/2006/relationships/image" Target="media/image26.svg" /><Relationship Id="rId34" Type="http://schemas.openxmlformats.org/officeDocument/2006/relationships/image" Target="media/image27.png" /><Relationship Id="rId35" Type="http://schemas.openxmlformats.org/officeDocument/2006/relationships/image" Target="media/image28.png" /><Relationship Id="rId36" Type="http://schemas.openxmlformats.org/officeDocument/2006/relationships/image" Target="media/image29.svg" /><Relationship Id="rId37" Type="http://schemas.openxmlformats.org/officeDocument/2006/relationships/image" Target="media/image30.png" /><Relationship Id="rId38" Type="http://schemas.openxmlformats.org/officeDocument/2006/relationships/image" Target="media/image31.png" /><Relationship Id="rId39" Type="http://schemas.openxmlformats.org/officeDocument/2006/relationships/image" Target="media/image32.svg" /><Relationship Id="rId4" Type="http://schemas.openxmlformats.org/officeDocument/2006/relationships/customXml" Target="../customXml/item1.xml" /><Relationship Id="rId40" Type="http://schemas.openxmlformats.org/officeDocument/2006/relationships/image" Target="media/image33.png" /><Relationship Id="rId41" Type="http://schemas.openxmlformats.org/officeDocument/2006/relationships/image" Target="media/image34.png" /><Relationship Id="rId42" Type="http://schemas.openxmlformats.org/officeDocument/2006/relationships/image" Target="media/image35.svg" /><Relationship Id="rId43" Type="http://schemas.openxmlformats.org/officeDocument/2006/relationships/image" Target="media/image36.png" /><Relationship Id="rId44" Type="http://schemas.openxmlformats.org/officeDocument/2006/relationships/image" Target="media/image37.png" /><Relationship Id="rId45" Type="http://schemas.openxmlformats.org/officeDocument/2006/relationships/image" Target="media/image38.svg" /><Relationship Id="rId46" Type="http://schemas.openxmlformats.org/officeDocument/2006/relationships/image" Target="media/image39.png" /><Relationship Id="rId47" Type="http://schemas.openxmlformats.org/officeDocument/2006/relationships/image" Target="media/image40.png" /><Relationship Id="rId48" Type="http://schemas.openxmlformats.org/officeDocument/2006/relationships/image" Target="media/image41.svg" /><Relationship Id="rId49" Type="http://schemas.openxmlformats.org/officeDocument/2006/relationships/image" Target="media/image42.png" /><Relationship Id="rId5" Type="http://schemas.openxmlformats.org/officeDocument/2006/relationships/customXml" Target="../customXml/item2.xml" /><Relationship Id="rId50" Type="http://schemas.openxmlformats.org/officeDocument/2006/relationships/image" Target="media/image43.png" /><Relationship Id="rId51" Type="http://schemas.openxmlformats.org/officeDocument/2006/relationships/image" Target="media/image44.svg" /><Relationship Id="rId52" Type="http://schemas.openxmlformats.org/officeDocument/2006/relationships/image" Target="media/image45.png" /><Relationship Id="rId53" Type="http://schemas.openxmlformats.org/officeDocument/2006/relationships/image" Target="media/image46.png" /><Relationship Id="rId54" Type="http://schemas.openxmlformats.org/officeDocument/2006/relationships/image" Target="media/image47.svg" /><Relationship Id="rId55" Type="http://schemas.openxmlformats.org/officeDocument/2006/relationships/header" Target="header1.xml" /><Relationship Id="rId56" Type="http://schemas.openxmlformats.org/officeDocument/2006/relationships/footer" Target="footer1.xml" /><Relationship Id="rId57" Type="http://schemas.openxmlformats.org/officeDocument/2006/relationships/header" Target="header2.xml" /><Relationship Id="rId58" Type="http://schemas.openxmlformats.org/officeDocument/2006/relationships/theme" Target="theme/theme1.xml" /><Relationship Id="rId59" Type="http://schemas.openxmlformats.org/officeDocument/2006/relationships/numbering" Target="numbering.xml" /><Relationship Id="rId6" Type="http://schemas.openxmlformats.org/officeDocument/2006/relationships/customXml" Target="../customXml/item3.xml" /><Relationship Id="rId60" Type="http://schemas.openxmlformats.org/officeDocument/2006/relationships/styles" Target="styles.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df172ae-0a2a-4634-8ad7-83f9b02fa473">
      <UserInfo>
        <DisplayName>Engelberg, Benjamin</DisplayName>
        <AccountId>49</AccountId>
        <AccountType/>
      </UserInfo>
    </SharedWithUsers>
    <_activity xmlns="2bcba8e5-f2ac-4ae6-9ab6-15ec63b77eb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AB69B27F8ADF4F8ADDF94EB421FC25" ma:contentTypeVersion="14" ma:contentTypeDescription="Create a new document." ma:contentTypeScope="" ma:versionID="92cf6cd2ee5fc8143e5d9eb6759731aa">
  <xsd:schema xmlns:xsd="http://www.w3.org/2001/XMLSchema" xmlns:xs="http://www.w3.org/2001/XMLSchema" xmlns:p="http://schemas.microsoft.com/office/2006/metadata/properties" xmlns:ns3="2bcba8e5-f2ac-4ae6-9ab6-15ec63b77eb2" xmlns:ns4="2df172ae-0a2a-4634-8ad7-83f9b02fa473" targetNamespace="http://schemas.microsoft.com/office/2006/metadata/properties" ma:root="true" ma:fieldsID="c85c94e5c0af171dfc15209460098f68" ns3:_="" ns4:_="">
    <xsd:import namespace="2bcba8e5-f2ac-4ae6-9ab6-15ec63b77eb2"/>
    <xsd:import namespace="2df172ae-0a2a-4634-8ad7-83f9b02fa4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_activity"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cba8e5-f2ac-4ae6-9ab6-15ec63b77e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f172ae-0a2a-4634-8ad7-83f9b02fa4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F4D79-EAEE-4DE0-8108-5A19341F01CC}">
  <ds:schemaRefs>
    <ds:schemaRef ds:uri="http://schemas.microsoft.com/office/2006/metadata/properties"/>
    <ds:schemaRef ds:uri="http://schemas.microsoft.com/office/infopath/2007/PartnerControls"/>
    <ds:schemaRef ds:uri="2df172ae-0a2a-4634-8ad7-83f9b02fa473"/>
    <ds:schemaRef ds:uri="2bcba8e5-f2ac-4ae6-9ab6-15ec63b77eb2"/>
  </ds:schemaRefs>
</ds:datastoreItem>
</file>

<file path=customXml/itemProps2.xml><?xml version="1.0" encoding="utf-8"?>
<ds:datastoreItem xmlns:ds="http://schemas.openxmlformats.org/officeDocument/2006/customXml" ds:itemID="{5B8D5014-01F3-4F65-A226-EEF8A81B3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cba8e5-f2ac-4ae6-9ab6-15ec63b77eb2"/>
    <ds:schemaRef ds:uri="2df172ae-0a2a-4634-8ad7-83f9b02fa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41581F-3493-46AF-B1C5-A4D1406272D0}">
  <ds:schemaRefs>
    <ds:schemaRef ds:uri="http://schemas.microsoft.com/sharepoint/v3/contenttype/forms"/>
  </ds:schemaRefs>
</ds:datastoreItem>
</file>

<file path=customXml/itemProps4.xml><?xml version="1.0" encoding="utf-8"?>
<ds:datastoreItem xmlns:ds="http://schemas.openxmlformats.org/officeDocument/2006/customXml" ds:itemID="{7903355A-A418-43CF-A09C-7260DCABB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31</Pages>
  <Words>424</Words>
  <Characters>2561</Characters>
  <Application>Microsoft Office Word</Application>
  <DocSecurity>0</DocSecurity>
  <Lines>424</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Hoorde, Rene</dc:creator>
  <cp:lastModifiedBy>Clunis, Odion (CDC/IOD/OS)</cp:lastModifiedBy>
  <cp:revision>10</cp:revision>
  <dcterms:created xsi:type="dcterms:W3CDTF">2024-03-14T00:32:00Z</dcterms:created>
  <dcterms:modified xsi:type="dcterms:W3CDTF">2024-04-19T11:24:00Z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0x01010003AB69B27F8ADF4F8ADDF94EB421FC25</vt:lpwstr>
  </property>
  <property fmtid="{D5CDD505-2E9C-101B-9397-08002B2CF9AE}" pid="3" name="GrammarlyDocumentId">
    <vt:lpwstr>074d0120d44b7ccbbfbbe8bbc465f0221ef32ab3f29eda3cee83844436202464</vt:lpwstr>
  </property>
  <property fmtid="{D5CDD505-2E9C-101B-9397-08002B2CF9AE}" pid="4" name="MediaServiceImageTags">
    <vt:lpwstr/>
  </property>
  <property fmtid="{D5CDD505-2E9C-101B-9397-08002B2CF9AE}" pid="5" name="MSIP_Label_8af03ff0-41c5-4c41-b55e-fabb8fae94be_ActionId">
    <vt:lpwstr>1413e105-2923-4024-8359-1c1998952e34</vt:lpwstr>
  </property>
  <property fmtid="{D5CDD505-2E9C-101B-9397-08002B2CF9AE}" pid="6" name="MSIP_Label_8af03ff0-41c5-4c41-b55e-fabb8fae94be_ContentBits">
    <vt:lpwstr>0</vt:lpwstr>
  </property>
  <property fmtid="{D5CDD505-2E9C-101B-9397-08002B2CF9AE}" pid="7" name="MSIP_Label_8af03ff0-41c5-4c41-b55e-fabb8fae94be_Enabled">
    <vt:lpwstr>true</vt:lpwstr>
  </property>
  <property fmtid="{D5CDD505-2E9C-101B-9397-08002B2CF9AE}" pid="8" name="MSIP_Label_8af03ff0-41c5-4c41-b55e-fabb8fae94be_Method">
    <vt:lpwstr>Privileged</vt:lpwstr>
  </property>
  <property fmtid="{D5CDD505-2E9C-101B-9397-08002B2CF9AE}" pid="9" name="MSIP_Label_8af03ff0-41c5-4c41-b55e-fabb8fae94be_Name">
    <vt:lpwstr>8af03ff0-41c5-4c41-b55e-fabb8fae94be</vt:lpwstr>
  </property>
  <property fmtid="{D5CDD505-2E9C-101B-9397-08002B2CF9AE}" pid="10" name="MSIP_Label_8af03ff0-41c5-4c41-b55e-fabb8fae94be_SetDate">
    <vt:lpwstr>2024-04-19T11:23:57Z</vt:lpwstr>
  </property>
  <property fmtid="{D5CDD505-2E9C-101B-9397-08002B2CF9AE}" pid="11" name="MSIP_Label_8af03ff0-41c5-4c41-b55e-fabb8fae94be_SiteId">
    <vt:lpwstr>9ce70869-60db-44fd-abe8-d2767077fc8f</vt:lpwstr>
  </property>
  <property fmtid="{D5CDD505-2E9C-101B-9397-08002B2CF9AE}" pid="12" name="MSIP_Label_ea60d57e-af5b-4752-ac57-3e4f28ca11dc_ActionId">
    <vt:lpwstr>ee99055f-fdfb-4d01-ad05-a7b1251675c8</vt:lpwstr>
  </property>
  <property fmtid="{D5CDD505-2E9C-101B-9397-08002B2CF9AE}" pid="13" name="MSIP_Label_ea60d57e-af5b-4752-ac57-3e4f28ca11dc_ContentBits">
    <vt:lpwstr>0</vt:lpwstr>
  </property>
  <property fmtid="{D5CDD505-2E9C-101B-9397-08002B2CF9AE}" pid="14" name="MSIP_Label_ea60d57e-af5b-4752-ac57-3e4f28ca11dc_Enabled">
    <vt:lpwstr>true</vt:lpwstr>
  </property>
  <property fmtid="{D5CDD505-2E9C-101B-9397-08002B2CF9AE}" pid="15" name="MSIP_Label_ea60d57e-af5b-4752-ac57-3e4f28ca11dc_Method">
    <vt:lpwstr>Standard</vt:lpwstr>
  </property>
  <property fmtid="{D5CDD505-2E9C-101B-9397-08002B2CF9AE}" pid="16" name="MSIP_Label_ea60d57e-af5b-4752-ac57-3e4f28ca11dc_Name">
    <vt:lpwstr>ea60d57e-af5b-4752-ac57-3e4f28ca11dc</vt:lpwstr>
  </property>
  <property fmtid="{D5CDD505-2E9C-101B-9397-08002B2CF9AE}" pid="17" name="MSIP_Label_ea60d57e-af5b-4752-ac57-3e4f28ca11dc_SetDate">
    <vt:lpwstr>2024-03-04T20:30:35Z</vt:lpwstr>
  </property>
  <property fmtid="{D5CDD505-2E9C-101B-9397-08002B2CF9AE}" pid="18" name="MSIP_Label_ea60d57e-af5b-4752-ac57-3e4f28ca11dc_SiteId">
    <vt:lpwstr>36da45f1-dd2c-4d1f-af13-5abe46b99921</vt:lpwstr>
  </property>
</Properties>
</file>