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64C8E" w:rsidP="002A236E" w14:paraId="58F951D5" w14:textId="0A798789">
      <w:pPr>
        <w:jc w:val="center"/>
      </w:pPr>
      <w:r>
        <w:t xml:space="preserve">CMS </w:t>
      </w:r>
      <w:r w:rsidRPr="002A236E">
        <w:t>Response to Public Comments for CMS-10</w:t>
      </w:r>
      <w:r>
        <w:t xml:space="preserve">798 </w:t>
      </w:r>
      <w:r w:rsidRPr="002A236E">
        <w:t>(OMB 0938-</w:t>
      </w:r>
      <w:r>
        <w:t>1428</w:t>
      </w:r>
      <w:r w:rsidRPr="002A236E">
        <w:t>), Application for Part B Immunosuppressive Drug Coverage (Part B-ID)</w:t>
      </w:r>
    </w:p>
    <w:p w:rsidR="002A236E" w:rsidP="002A236E" w14:paraId="5DB8982C" w14:textId="77777777">
      <w:pPr>
        <w:jc w:val="center"/>
      </w:pPr>
    </w:p>
    <w:p w:rsidR="002A236E" w:rsidP="002A236E" w14:paraId="1AB3CF1F" w14:textId="56D9E059">
      <w:r w:rsidRPr="002A236E">
        <w:t xml:space="preserve">The Centers for Medicare and Medicaid Services (CMS) received </w:t>
      </w:r>
      <w:r w:rsidR="00E45EE0">
        <w:t xml:space="preserve">a </w:t>
      </w:r>
      <w:r w:rsidRPr="002A236E">
        <w:t>comment on the “</w:t>
      </w:r>
      <w:r>
        <w:t>Application for Part B Immunosuppressive Drug Coverage (Part B-ID)</w:t>
      </w:r>
      <w:r w:rsidRPr="002A236E">
        <w:t xml:space="preserve"> (CMS–10</w:t>
      </w:r>
      <w:r>
        <w:t>798</w:t>
      </w:r>
      <w:r w:rsidRPr="002A236E">
        <w:t>, OMB 0938-</w:t>
      </w:r>
      <w:r>
        <w:t>1428</w:t>
      </w:r>
      <w:r w:rsidRPr="002A236E">
        <w:t>)”, as outlined in the Federal Register (8</w:t>
      </w:r>
      <w:r>
        <w:t>9</w:t>
      </w:r>
      <w:r w:rsidRPr="002A236E">
        <w:t xml:space="preserve"> FR </w:t>
      </w:r>
      <w:r>
        <w:t>104545</w:t>
      </w:r>
      <w:r w:rsidRPr="002A236E">
        <w:t xml:space="preserve">) dated </w:t>
      </w:r>
      <w:r>
        <w:t xml:space="preserve">December 23, </w:t>
      </w:r>
      <w:r w:rsidR="00D55694">
        <w:t>2024,</w:t>
      </w:r>
      <w:r w:rsidRPr="002A236E">
        <w:t xml:space="preserve"> from </w:t>
      </w:r>
      <w:r w:rsidR="00743DE0">
        <w:t>t</w:t>
      </w:r>
      <w:r w:rsidRPr="002A236E">
        <w:t>he state of Washington</w:t>
      </w:r>
      <w:r w:rsidR="00D55694">
        <w:t>’s</w:t>
      </w:r>
      <w:r w:rsidRPr="002A236E">
        <w:t xml:space="preserve"> Aging and Long-Term Support Administration (ALTSA</w:t>
      </w:r>
      <w:r w:rsidR="00E45EE0">
        <w:t>)</w:t>
      </w:r>
      <w:r w:rsidRPr="002A236E">
        <w:t xml:space="preserve">.  </w:t>
      </w:r>
      <w:r w:rsidRPr="002A236E">
        <w:t>This is the reconciliation of the comments from the 60-day public comment period.</w:t>
      </w:r>
    </w:p>
    <w:p w:rsidR="00847A7F" w:rsidP="002A236E" w14:paraId="0AB72E61" w14:textId="77777777"/>
    <w:p w:rsidR="00847A7F" w:rsidP="002A236E" w14:paraId="7828835D" w14:textId="7E8EB4E7">
      <w:r w:rsidRPr="00847A7F">
        <w:rPr>
          <w:b/>
          <w:bCs/>
          <w:i/>
          <w:iCs/>
        </w:rPr>
        <w:t>Comment:</w:t>
      </w:r>
      <w:r>
        <w:rPr>
          <w:b/>
          <w:bCs/>
          <w:i/>
          <w:iCs/>
        </w:rPr>
        <w:t xml:space="preserve"> </w:t>
      </w:r>
      <w:r>
        <w:t xml:space="preserve">The commenter agreed that the form and the Part B-ID benefit are beneficial to many individuals. They stated that this allows individuals to have continued access to </w:t>
      </w:r>
      <w:r w:rsidRPr="00847A7F">
        <w:t>necessary immunosuppressive drugs to prevent transplant rejection</w:t>
      </w:r>
      <w:r>
        <w:t xml:space="preserve">. The commenter mentioned that the form and Part B-ID benefit may be especially useful to Washington PACE participants. </w:t>
      </w:r>
    </w:p>
    <w:p w:rsidR="00847A7F" w:rsidP="002A236E" w14:paraId="64AFADDE" w14:textId="77777777"/>
    <w:p w:rsidR="00847A7F" w:rsidRPr="00847A7F" w:rsidP="002A236E" w14:paraId="666E4BBE" w14:textId="7553A380">
      <w:r w:rsidRPr="00847A7F">
        <w:rPr>
          <w:b/>
          <w:bCs/>
          <w:i/>
          <w:iCs/>
        </w:rPr>
        <w:t>Response:</w:t>
      </w:r>
      <w:r>
        <w:rPr>
          <w:b/>
          <w:bCs/>
          <w:i/>
          <w:iCs/>
        </w:rPr>
        <w:t xml:space="preserve"> </w:t>
      </w:r>
      <w:r>
        <w:t xml:space="preserve"> We thank you for your comment</w:t>
      </w:r>
      <w:r w:rsidR="00743DE0">
        <w:t xml:space="preserve"> and support</w:t>
      </w:r>
      <w:r>
        <w:t xml:space="preserve">. </w:t>
      </w:r>
    </w:p>
    <w:p w:rsidR="002A236E" w14:paraId="05DC93A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E"/>
    <w:rsid w:val="00017CBA"/>
    <w:rsid w:val="002A236E"/>
    <w:rsid w:val="00364C8E"/>
    <w:rsid w:val="003741F5"/>
    <w:rsid w:val="004B2A2A"/>
    <w:rsid w:val="00541340"/>
    <w:rsid w:val="00611E2D"/>
    <w:rsid w:val="00743DE0"/>
    <w:rsid w:val="00756E5D"/>
    <w:rsid w:val="00847A7F"/>
    <w:rsid w:val="00885120"/>
    <w:rsid w:val="008F1F63"/>
    <w:rsid w:val="00B8533F"/>
    <w:rsid w:val="00D55694"/>
    <w:rsid w:val="00E45EE0"/>
    <w:rsid w:val="00F42F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63074E"/>
  <w15:chartTrackingRefBased/>
  <w15:docId w15:val="{9EA95405-CB61-4511-8D22-01849E6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36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43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Tyrissa (CMS/CM)</dc:creator>
  <cp:lastModifiedBy>Woods, Tyrissa (CMS/CM)</cp:lastModifiedBy>
  <cp:revision>2</cp:revision>
  <dcterms:created xsi:type="dcterms:W3CDTF">2025-04-21T13:11:00Z</dcterms:created>
  <dcterms:modified xsi:type="dcterms:W3CDTF">2025-04-21T13:11:00Z</dcterms:modified>
</cp:coreProperties>
</file>