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D01" w14:paraId="2956B035" w14:textId="77777777">
      <w:pPr>
        <w:pStyle w:val="Heading1"/>
        <w:spacing w:after="124"/>
        <w:ind w:left="109"/>
      </w:pPr>
      <w:r>
        <w:t xml:space="preserve">DEPARTMENT OF HEALTH AND HUMAN SERVICES </w:t>
      </w:r>
      <w:r>
        <w:tab/>
      </w:r>
      <w:r>
        <w:rPr>
          <w:color w:val="000000"/>
          <w:sz w:val="25"/>
          <w:vertAlign w:val="superscript"/>
        </w:rPr>
        <w:t xml:space="preserve"> </w:t>
      </w:r>
      <w:r>
        <w:rPr>
          <w:color w:val="000000"/>
          <w:sz w:val="25"/>
          <w:vertAlign w:val="superscript"/>
        </w:rPr>
        <w:tab/>
        <w:t xml:space="preserve"> </w:t>
      </w:r>
      <w:r>
        <w:t xml:space="preserve">CENTERS FOR MEDICARE &amp; MEDICAID SERVICES </w:t>
      </w:r>
      <w:r>
        <w:tab/>
      </w:r>
      <w:r>
        <w:rPr>
          <w:color w:val="000000"/>
          <w:sz w:val="25"/>
          <w:vertAlign w:val="superscript"/>
        </w:rPr>
        <w:t xml:space="preserve"> </w:t>
      </w:r>
      <w:r>
        <w:rPr>
          <w:color w:val="000000"/>
          <w:sz w:val="25"/>
          <w:vertAlign w:val="superscript"/>
        </w:rPr>
        <w:tab/>
        <w:t xml:space="preserve"> </w:t>
      </w:r>
      <w:r>
        <w:rPr>
          <w:color w:val="000000"/>
          <w:sz w:val="25"/>
          <w:vertAlign w:val="superscript"/>
        </w:rPr>
        <w:tab/>
        <w:t xml:space="preserve"> </w:t>
      </w:r>
    </w:p>
    <w:p w:rsidR="008B3D01" w14:paraId="7DB2B565" w14:textId="77777777">
      <w:pPr>
        <w:spacing w:after="0"/>
        <w:ind w:right="48"/>
      </w:pPr>
      <w:r>
        <w:rPr>
          <w:sz w:val="6"/>
        </w:rPr>
        <w:t xml:space="preserve"> </w:t>
      </w:r>
    </w:p>
    <w:p w:rsidR="008B3D01" w14:paraId="4BE5E338" w14:textId="77777777">
      <w:pPr>
        <w:spacing w:after="0"/>
        <w:ind w:left="138"/>
      </w:pPr>
      <w:r>
        <w:rPr>
          <w:noProof/>
        </w:rPr>
        <mc:AlternateContent>
          <mc:Choice Requires="wpg">
            <w:drawing>
              <wp:inline distT="0" distB="0" distL="0" distR="0">
                <wp:extent cx="6795770" cy="38100"/>
                <wp:effectExtent l="0" t="0" r="0" b="0"/>
                <wp:docPr id="2075" name="Group 2075"/>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2557" name="Shape 2557"/>
                        <wps:cNvSpPr/>
                        <wps:spPr>
                          <a:xfrm>
                            <a:off x="0" y="0"/>
                            <a:ext cx="6795770" cy="38100"/>
                          </a:xfrm>
                          <a:custGeom>
                            <a:avLst/>
                            <a:gdLst/>
                            <a:rect l="0" t="0" r="0" b="0"/>
                            <a:pathLst>
                              <a:path fill="norm" h="38100" w="6795770" stroke="1">
                                <a:moveTo>
                                  <a:pt x="0" y="0"/>
                                </a:moveTo>
                                <a:lnTo>
                                  <a:pt x="6795770" y="0"/>
                                </a:lnTo>
                                <a:lnTo>
                                  <a:pt x="6795770" y="38100"/>
                                </a:lnTo>
                                <a:lnTo>
                                  <a:pt x="0" y="381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535.1pt;height:3pt;mso-position-horizontal-relative:char;mso-position-vertical-relative:line" coordsize="67957,381">
                <v:shape id="_x0000_s1026" style="width:67957;height:381;position:absolute" coordsize="6795770,38100" path="m,l6795770,l6795770,38100l,38100l,e" filled="t" fillcolor="black" stroked="f" strokecolor="black">
                  <v:stroke joinstyle="miter" endcap="flat" opacity="0"/>
                </v:shape>
                <w10:wrap type="none"/>
              </v:group>
            </w:pict>
          </mc:Fallback>
        </mc:AlternateContent>
      </w:r>
    </w:p>
    <w:p w:rsidR="008B3D01" w14:paraId="4D4ABB2D" w14:textId="77777777">
      <w:pPr>
        <w:spacing w:after="65"/>
        <w:ind w:right="34"/>
        <w:jc w:val="right"/>
      </w:pPr>
      <w:r>
        <w:rPr>
          <w:sz w:val="6"/>
        </w:rPr>
        <w:t xml:space="preserve"> </w:t>
      </w:r>
    </w:p>
    <w:p w:rsidR="008B3D01" w14:paraId="46FB9366" w14:textId="77777777">
      <w:pPr>
        <w:spacing w:after="174"/>
      </w:pPr>
      <w:r>
        <w:rPr>
          <w:sz w:val="13"/>
        </w:rPr>
        <w:t xml:space="preserve"> </w:t>
      </w:r>
    </w:p>
    <w:p w:rsidR="008B3D01" w14:paraId="3C529908" w14:textId="77777777">
      <w:pPr>
        <w:spacing w:after="0" w:line="235" w:lineRule="auto"/>
        <w:ind w:left="1418" w:hanging="726"/>
      </w:pPr>
      <w:r>
        <w:rPr>
          <w:b/>
          <w:color w:val="131313"/>
          <w:sz w:val="28"/>
        </w:rPr>
        <w:t xml:space="preserve">Non-Research Purpose (NDTR) DATA USE AGREEMENT (DUA) SIGNATURE ADDENDUM FOR DATA ACQUIRED FROM THE CENTERS FOR MEDICARE &amp; MEDICAID SERVICES (CMS) </w:t>
      </w:r>
    </w:p>
    <w:p w:rsidR="008B3D01" w14:paraId="47C58DBD" w14:textId="77777777">
      <w:pPr>
        <w:spacing w:after="74"/>
        <w:ind w:left="110"/>
      </w:pPr>
      <w:r>
        <w:rPr>
          <w:noProof/>
        </w:rPr>
        <mc:AlternateContent>
          <mc:Choice Requires="wpg">
            <w:drawing>
              <wp:inline distT="0" distB="0" distL="0" distR="0">
                <wp:extent cx="6795770" cy="38100"/>
                <wp:effectExtent l="0" t="0" r="0" b="0"/>
                <wp:docPr id="2073" name="Group 2073"/>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16" name="Shape 16"/>
                        <wps:cNvSpPr/>
                        <wps:spPr>
                          <a:xfrm>
                            <a:off x="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7" style="width:535.1pt;height:3pt;mso-position-horizontal-relative:char;mso-position-vertical-relative:line" coordsize="67957,381">
                <v:shape id="_x0000_s1028" style="width:67957;height:0;position:absolute" coordsize="6795770,0" path="m,l6795770,e" filled="f" fillcolor="black" stroked="t" strokecolor="black">
                  <v:fill opacity="0"/>
                  <v:stroke joinstyle="round" endcap="flat"/>
                </v:shape>
                <w10:wrap type="none"/>
              </v:group>
            </w:pict>
          </mc:Fallback>
        </mc:AlternateContent>
      </w:r>
    </w:p>
    <w:p w:rsidR="008B3D01" w14:paraId="00DB7098" w14:textId="77777777">
      <w:pPr>
        <w:spacing w:after="94"/>
      </w:pPr>
      <w:r>
        <w:rPr>
          <w:b/>
          <w:sz w:val="19"/>
        </w:rPr>
        <w:t xml:space="preserve"> </w:t>
      </w:r>
    </w:p>
    <w:p w:rsidR="008B3D01" w14:paraId="7D7B1E07" w14:textId="77777777">
      <w:pPr>
        <w:spacing w:after="9" w:line="252" w:lineRule="auto"/>
        <w:ind w:left="321" w:right="293" w:hanging="10"/>
      </w:pPr>
      <w:r>
        <w:rPr>
          <w:sz w:val="19"/>
        </w:rPr>
        <w:t>Complete</w:t>
      </w:r>
      <w:r>
        <w:rPr>
          <w:sz w:val="19"/>
        </w:rPr>
        <w:t xml:space="preserve"> </w:t>
      </w:r>
      <w:r>
        <w:rPr>
          <w:sz w:val="19"/>
        </w:rPr>
        <w:t>this</w:t>
      </w:r>
      <w:r>
        <w:rPr>
          <w:sz w:val="19"/>
        </w:rPr>
        <w:t xml:space="preserve"> </w:t>
      </w:r>
      <w:r>
        <w:rPr>
          <w:sz w:val="19"/>
        </w:rPr>
        <w:t>form if</w:t>
      </w:r>
      <w:r>
        <w:rPr>
          <w:sz w:val="19"/>
        </w:rPr>
        <w:t xml:space="preserve"> </w:t>
      </w:r>
      <w:r>
        <w:rPr>
          <w:sz w:val="19"/>
        </w:rPr>
        <w:t>you</w:t>
      </w:r>
      <w:r>
        <w:rPr>
          <w:sz w:val="19"/>
        </w:rPr>
        <w:t xml:space="preserve"> </w:t>
      </w:r>
      <w:r>
        <w:rPr>
          <w:sz w:val="19"/>
        </w:rPr>
        <w:t>are</w:t>
      </w:r>
      <w:r>
        <w:rPr>
          <w:sz w:val="19"/>
        </w:rPr>
        <w:t xml:space="preserve"> </w:t>
      </w:r>
      <w:r>
        <w:rPr>
          <w:sz w:val="19"/>
        </w:rPr>
        <w:t>adding one of the following users</w:t>
      </w:r>
      <w:r>
        <w:rPr>
          <w:sz w:val="19"/>
        </w:rPr>
        <w:t xml:space="preserve"> </w:t>
      </w:r>
      <w:r>
        <w:rPr>
          <w:sz w:val="19"/>
        </w:rPr>
        <w:t>to</w:t>
      </w:r>
      <w:r>
        <w:rPr>
          <w:sz w:val="19"/>
        </w:rPr>
        <w:t xml:space="preserve"> </w:t>
      </w:r>
      <w:r>
        <w:rPr>
          <w:sz w:val="19"/>
        </w:rPr>
        <w:t>the data</w:t>
      </w:r>
      <w:r>
        <w:rPr>
          <w:sz w:val="19"/>
        </w:rPr>
        <w:t xml:space="preserve"> </w:t>
      </w:r>
      <w:r>
        <w:rPr>
          <w:sz w:val="19"/>
        </w:rPr>
        <w:t>use</w:t>
      </w:r>
      <w:r>
        <w:rPr>
          <w:sz w:val="19"/>
        </w:rPr>
        <w:t xml:space="preserve"> </w:t>
      </w:r>
      <w:r>
        <w:rPr>
          <w:sz w:val="19"/>
        </w:rPr>
        <w:t>agreement:</w:t>
      </w:r>
      <w:r>
        <w:rPr>
          <w:sz w:val="19"/>
        </w:rPr>
        <w:t xml:space="preserve"> </w:t>
      </w:r>
    </w:p>
    <w:p w:rsidR="008B3D01" w14:paraId="773BF631" w14:textId="77777777">
      <w:pPr>
        <w:numPr>
          <w:ilvl w:val="0"/>
          <w:numId w:val="1"/>
        </w:numPr>
        <w:spacing w:after="9" w:line="252" w:lineRule="auto"/>
        <w:ind w:right="293" w:hanging="240"/>
      </w:pPr>
      <w:r>
        <w:rPr>
          <w:b/>
          <w:sz w:val="19"/>
          <w:u w:val="single" w:color="000000"/>
        </w:rPr>
        <w:t>Data Custodian</w:t>
      </w:r>
      <w:r>
        <w:rPr>
          <w:sz w:val="19"/>
          <w:u w:val="single" w:color="000000"/>
        </w:rPr>
        <w:t>:</w:t>
      </w:r>
      <w:r>
        <w:rPr>
          <w:b/>
          <w:sz w:val="19"/>
        </w:rPr>
        <w:t xml:space="preserve"> </w:t>
      </w:r>
      <w:r>
        <w:rPr>
          <w:sz w:val="19"/>
        </w:rPr>
        <w:t>Individual who will be responsible for ensuring that the</w:t>
      </w:r>
      <w:r>
        <w:rPr>
          <w:sz w:val="19"/>
        </w:rPr>
        <w:t xml:space="preserve"> </w:t>
      </w:r>
      <w:r>
        <w:rPr>
          <w:sz w:val="19"/>
        </w:rPr>
        <w:t>environment in which the CMS data is stored complies all applicable CMS data security requirements, including the establishment and maintenance of security</w:t>
      </w:r>
      <w:r>
        <w:rPr>
          <w:sz w:val="19"/>
        </w:rPr>
        <w:t xml:space="preserve"> </w:t>
      </w:r>
      <w:r>
        <w:rPr>
          <w:sz w:val="19"/>
        </w:rPr>
        <w:t>arrangements</w:t>
      </w:r>
      <w:r>
        <w:rPr>
          <w:sz w:val="19"/>
        </w:rPr>
        <w:t xml:space="preserve"> </w:t>
      </w:r>
      <w:r>
        <w:rPr>
          <w:sz w:val="19"/>
        </w:rPr>
        <w:t>to prevent unauthorized use.</w:t>
      </w:r>
      <w:r>
        <w:rPr>
          <w:sz w:val="19"/>
        </w:rPr>
        <w:t xml:space="preserve"> </w:t>
      </w:r>
      <w:r>
        <w:rPr>
          <w:sz w:val="19"/>
        </w:rPr>
        <w:t>Please note, CMS requires</w:t>
      </w:r>
      <w:r>
        <w:rPr>
          <w:sz w:val="19"/>
        </w:rPr>
        <w:t xml:space="preserve"> </w:t>
      </w:r>
      <w:r>
        <w:rPr>
          <w:b/>
          <w:sz w:val="19"/>
          <w:u w:val="single" w:color="000000"/>
        </w:rPr>
        <w:t>only</w:t>
      </w:r>
      <w:r>
        <w:rPr>
          <w:b/>
          <w:sz w:val="19"/>
          <w:u w:val="single" w:color="000000"/>
        </w:rPr>
        <w:t xml:space="preserve"> </w:t>
      </w:r>
      <w:r>
        <w:rPr>
          <w:b/>
          <w:sz w:val="19"/>
          <w:u w:val="single" w:color="000000"/>
        </w:rPr>
        <w:t>one</w:t>
      </w:r>
      <w:r>
        <w:rPr>
          <w:b/>
          <w:sz w:val="19"/>
        </w:rPr>
        <w:t xml:space="preserve"> </w:t>
      </w:r>
      <w:r>
        <w:rPr>
          <w:sz w:val="19"/>
        </w:rPr>
        <w:t>data</w:t>
      </w:r>
      <w:r>
        <w:rPr>
          <w:sz w:val="19"/>
        </w:rPr>
        <w:t xml:space="preserve"> </w:t>
      </w:r>
      <w:r>
        <w:rPr>
          <w:sz w:val="19"/>
        </w:rPr>
        <w:t>custodian per data</w:t>
      </w:r>
      <w:r>
        <w:rPr>
          <w:sz w:val="19"/>
        </w:rPr>
        <w:t xml:space="preserve"> </w:t>
      </w:r>
      <w:r>
        <w:rPr>
          <w:sz w:val="19"/>
        </w:rPr>
        <w:t>environment.</w:t>
      </w:r>
      <w:r>
        <w:rPr>
          <w:sz w:val="19"/>
        </w:rPr>
        <w:t xml:space="preserve">  </w:t>
      </w:r>
    </w:p>
    <w:p w:rsidR="008B3D01" w14:paraId="5260A0B9" w14:textId="77777777">
      <w:pPr>
        <w:numPr>
          <w:ilvl w:val="0"/>
          <w:numId w:val="1"/>
        </w:numPr>
        <w:spacing w:after="9" w:line="252" w:lineRule="auto"/>
        <w:ind w:right="293" w:hanging="240"/>
      </w:pPr>
      <w:r>
        <w:rPr>
          <w:b/>
          <w:sz w:val="19"/>
          <w:u w:val="single" w:color="000000"/>
        </w:rPr>
        <w:t>Data Recipient</w:t>
      </w:r>
      <w:r>
        <w:rPr>
          <w:sz w:val="19"/>
        </w:rPr>
        <w:t>: An individual under the oversight of the Data Custodian that will receive physical shipment or virtual</w:t>
      </w:r>
      <w:r>
        <w:rPr>
          <w:sz w:val="19"/>
        </w:rPr>
        <w:t xml:space="preserve"> </w:t>
      </w:r>
      <w:r>
        <w:rPr>
          <w:sz w:val="19"/>
        </w:rPr>
        <w:t>download of CMS data.</w:t>
      </w:r>
      <w:r>
        <w:rPr>
          <w:sz w:val="19"/>
        </w:rPr>
        <w:t xml:space="preserve"> </w:t>
      </w:r>
    </w:p>
    <w:p w:rsidR="008B3D01" w14:paraId="6002BAD6" w14:textId="77777777">
      <w:pPr>
        <w:numPr>
          <w:ilvl w:val="0"/>
          <w:numId w:val="1"/>
        </w:numPr>
        <w:spacing w:after="9" w:line="252" w:lineRule="auto"/>
        <w:ind w:right="293" w:hanging="240"/>
      </w:pPr>
      <w:r>
        <w:rPr>
          <w:b/>
          <w:sz w:val="19"/>
          <w:u w:val="single" w:color="000000"/>
        </w:rPr>
        <w:t>Direct Access User</w:t>
      </w:r>
      <w:r>
        <w:rPr>
          <w:sz w:val="19"/>
        </w:rPr>
        <w:t>: An individual that will have direct access to CMS data through</w:t>
      </w:r>
      <w:r>
        <w:rPr>
          <w:sz w:val="19"/>
        </w:rPr>
        <w:t xml:space="preserve"> </w:t>
      </w:r>
      <w:r>
        <w:rPr>
          <w:sz w:val="19"/>
        </w:rPr>
        <w:t>CMS systems. This includes CCW VRDC</w:t>
      </w:r>
      <w:r>
        <w:rPr>
          <w:sz w:val="19"/>
        </w:rPr>
        <w:t xml:space="preserve"> </w:t>
      </w:r>
      <w:r>
        <w:rPr>
          <w:sz w:val="19"/>
        </w:rPr>
        <w:t>seat holders.</w:t>
      </w:r>
      <w:r>
        <w:rPr>
          <w:sz w:val="19"/>
        </w:rPr>
        <w:t xml:space="preserve"> </w:t>
      </w:r>
    </w:p>
    <w:p w:rsidR="008B3D01" w14:paraId="63C69794" w14:textId="77777777">
      <w:pPr>
        <w:spacing w:after="0"/>
      </w:pPr>
      <w:r>
        <w:t xml:space="preserve"> </w:t>
      </w:r>
    </w:p>
    <w:p w:rsidR="008B3D01" w14:paraId="54B201EC" w14:textId="77777777">
      <w:pPr>
        <w:spacing w:after="18"/>
        <w:ind w:left="311"/>
      </w:pPr>
      <w:r>
        <w:rPr>
          <w:b/>
          <w:sz w:val="19"/>
          <w:u w:val="single" w:color="000000"/>
        </w:rPr>
        <w:t>Important</w:t>
      </w:r>
      <w:r>
        <w:rPr>
          <w:b/>
          <w:sz w:val="19"/>
          <w:u w:val="single" w:color="000000"/>
        </w:rPr>
        <w:t xml:space="preserve"> </w:t>
      </w:r>
      <w:r>
        <w:rPr>
          <w:b/>
          <w:sz w:val="19"/>
          <w:u w:val="single" w:color="000000"/>
        </w:rPr>
        <w:t>Notes:</w:t>
      </w:r>
      <w:r>
        <w:rPr>
          <w:b/>
          <w:sz w:val="19"/>
        </w:rPr>
        <w:t xml:space="preserve"> </w:t>
      </w:r>
    </w:p>
    <w:p w:rsidR="008B3D01" w14:paraId="4C00AFEC" w14:textId="77777777">
      <w:pPr>
        <w:numPr>
          <w:ilvl w:val="0"/>
          <w:numId w:val="1"/>
        </w:numPr>
        <w:spacing w:after="9" w:line="252" w:lineRule="auto"/>
        <w:ind w:right="293" w:hanging="240"/>
      </w:pPr>
      <w:r>
        <w:rPr>
          <w:sz w:val="19"/>
        </w:rPr>
        <w:t>All form fields are</w:t>
      </w:r>
      <w:r>
        <w:rPr>
          <w:sz w:val="19"/>
        </w:rPr>
        <w:t xml:space="preserve"> </w:t>
      </w:r>
      <w:r>
        <w:rPr>
          <w:sz w:val="19"/>
        </w:rPr>
        <w:t>required.</w:t>
      </w:r>
      <w:r>
        <w:rPr>
          <w:sz w:val="19"/>
        </w:rPr>
        <w:t xml:space="preserve"> </w:t>
      </w:r>
    </w:p>
    <w:p w:rsidR="008B3D01" w14:paraId="5169CDDF" w14:textId="77777777">
      <w:pPr>
        <w:numPr>
          <w:ilvl w:val="0"/>
          <w:numId w:val="1"/>
        </w:numPr>
        <w:spacing w:after="9" w:line="252" w:lineRule="auto"/>
        <w:ind w:right="293" w:hanging="240"/>
      </w:pPr>
      <w:r>
        <w:rPr>
          <w:sz w:val="19"/>
        </w:rPr>
        <w:t>CMS</w:t>
      </w:r>
      <w:r>
        <w:rPr>
          <w:sz w:val="19"/>
        </w:rPr>
        <w:t xml:space="preserve"> </w:t>
      </w:r>
      <w:r>
        <w:rPr>
          <w:sz w:val="19"/>
        </w:rPr>
        <w:t>does</w:t>
      </w:r>
      <w:r>
        <w:rPr>
          <w:sz w:val="19"/>
        </w:rPr>
        <w:t xml:space="preserve"> </w:t>
      </w:r>
      <w:r>
        <w:rPr>
          <w:sz w:val="19"/>
        </w:rPr>
        <w:t>not</w:t>
      </w:r>
      <w:r>
        <w:rPr>
          <w:b/>
          <w:sz w:val="19"/>
        </w:rPr>
        <w:t xml:space="preserve"> </w:t>
      </w:r>
      <w:r>
        <w:rPr>
          <w:sz w:val="19"/>
        </w:rPr>
        <w:t>require</w:t>
      </w:r>
      <w:r>
        <w:rPr>
          <w:sz w:val="19"/>
        </w:rPr>
        <w:t xml:space="preserve"> </w:t>
      </w:r>
      <w:r>
        <w:rPr>
          <w:sz w:val="19"/>
        </w:rPr>
        <w:t>this</w:t>
      </w:r>
      <w:r>
        <w:rPr>
          <w:sz w:val="19"/>
        </w:rPr>
        <w:t xml:space="preserve"> </w:t>
      </w:r>
      <w:r>
        <w:rPr>
          <w:sz w:val="19"/>
        </w:rPr>
        <w:t>form</w:t>
      </w:r>
      <w:r>
        <w:rPr>
          <w:sz w:val="19"/>
        </w:rPr>
        <w:t xml:space="preserve"> </w:t>
      </w:r>
      <w:r>
        <w:rPr>
          <w:sz w:val="19"/>
        </w:rPr>
        <w:t>for</w:t>
      </w:r>
      <w:r>
        <w:rPr>
          <w:sz w:val="19"/>
        </w:rPr>
        <w:t xml:space="preserve"> </w:t>
      </w:r>
      <w:r>
        <w:rPr>
          <w:sz w:val="19"/>
        </w:rPr>
        <w:t>updates to</w:t>
      </w:r>
      <w:r>
        <w:rPr>
          <w:sz w:val="19"/>
        </w:rPr>
        <w:t xml:space="preserve"> </w:t>
      </w:r>
      <w:r>
        <w:rPr>
          <w:sz w:val="19"/>
        </w:rPr>
        <w:t>existing</w:t>
      </w:r>
      <w:r>
        <w:rPr>
          <w:sz w:val="19"/>
        </w:rPr>
        <w:t xml:space="preserve"> </w:t>
      </w:r>
      <w:r>
        <w:rPr>
          <w:sz w:val="19"/>
        </w:rPr>
        <w:t>contact</w:t>
      </w:r>
      <w:r>
        <w:rPr>
          <w:sz w:val="19"/>
        </w:rPr>
        <w:t xml:space="preserve"> </w:t>
      </w:r>
      <w:r>
        <w:rPr>
          <w:sz w:val="19"/>
        </w:rPr>
        <w:t>information (e.g., e-mail</w:t>
      </w:r>
      <w:r>
        <w:rPr>
          <w:sz w:val="19"/>
        </w:rPr>
        <w:t xml:space="preserve"> </w:t>
      </w:r>
      <w:r>
        <w:rPr>
          <w:sz w:val="19"/>
        </w:rPr>
        <w:t>address, phone numbers),</w:t>
      </w:r>
      <w:r>
        <w:rPr>
          <w:sz w:val="19"/>
        </w:rPr>
        <w:t xml:space="preserve"> </w:t>
      </w:r>
      <w:r>
        <w:rPr>
          <w:sz w:val="19"/>
        </w:rPr>
        <w:t>but only to add an individual who is not already on the DUA.</w:t>
      </w:r>
      <w:r>
        <w:rPr>
          <w:sz w:val="19"/>
        </w:rPr>
        <w:t xml:space="preserve"> </w:t>
      </w:r>
    </w:p>
    <w:p w:rsidR="008B3D01" w14:paraId="630BB562" w14:textId="77777777">
      <w:pPr>
        <w:numPr>
          <w:ilvl w:val="0"/>
          <w:numId w:val="1"/>
        </w:numPr>
        <w:spacing w:after="9" w:line="252" w:lineRule="auto"/>
        <w:ind w:right="293" w:hanging="240"/>
      </w:pPr>
      <w:r>
        <w:rPr>
          <w:sz w:val="19"/>
        </w:rPr>
        <w:t>CMS does</w:t>
      </w:r>
      <w:r>
        <w:rPr>
          <w:sz w:val="19"/>
        </w:rPr>
        <w:t xml:space="preserve"> </w:t>
      </w:r>
      <w:r>
        <w:rPr>
          <w:sz w:val="19"/>
        </w:rPr>
        <w:t>not</w:t>
      </w:r>
      <w:r>
        <w:rPr>
          <w:sz w:val="19"/>
        </w:rPr>
        <w:t xml:space="preserve"> </w:t>
      </w:r>
      <w:r>
        <w:rPr>
          <w:sz w:val="19"/>
        </w:rPr>
        <w:t>accept</w:t>
      </w:r>
      <w:r>
        <w:rPr>
          <w:sz w:val="19"/>
        </w:rPr>
        <w:t xml:space="preserve"> </w:t>
      </w:r>
      <w:r>
        <w:rPr>
          <w:sz w:val="19"/>
        </w:rPr>
        <w:t>mailbox rental services (P.O. Box, UPS Store, etc.)</w:t>
      </w:r>
      <w:r>
        <w:rPr>
          <w:sz w:val="19"/>
        </w:rPr>
        <w:t xml:space="preserve"> </w:t>
      </w:r>
      <w:r>
        <w:rPr>
          <w:sz w:val="19"/>
        </w:rPr>
        <w:t>for</w:t>
      </w:r>
      <w:r>
        <w:rPr>
          <w:sz w:val="19"/>
        </w:rPr>
        <w:t xml:space="preserve"> </w:t>
      </w:r>
      <w:r>
        <w:rPr>
          <w:sz w:val="19"/>
        </w:rPr>
        <w:t>an</w:t>
      </w:r>
      <w:r>
        <w:rPr>
          <w:sz w:val="19"/>
        </w:rPr>
        <w:t xml:space="preserve"> </w:t>
      </w:r>
      <w:r>
        <w:rPr>
          <w:sz w:val="19"/>
        </w:rPr>
        <w:t>address.</w:t>
      </w:r>
      <w:r>
        <w:rPr>
          <w:sz w:val="19"/>
        </w:rPr>
        <w:t xml:space="preserve"> </w:t>
      </w:r>
    </w:p>
    <w:p w:rsidR="008B3D01" w14:paraId="533A547B" w14:textId="77777777">
      <w:pPr>
        <w:numPr>
          <w:ilvl w:val="0"/>
          <w:numId w:val="1"/>
        </w:numPr>
        <w:spacing w:after="9" w:line="252" w:lineRule="auto"/>
        <w:ind w:right="293" w:hanging="240"/>
      </w:pPr>
      <w:r>
        <w:rPr>
          <w:sz w:val="19"/>
        </w:rPr>
        <w:t>CMS</w:t>
      </w:r>
      <w:r>
        <w:rPr>
          <w:sz w:val="19"/>
        </w:rPr>
        <w:t xml:space="preserve"> </w:t>
      </w:r>
      <w:r>
        <w:rPr>
          <w:sz w:val="19"/>
        </w:rPr>
        <w:t>does</w:t>
      </w:r>
      <w:r>
        <w:rPr>
          <w:sz w:val="19"/>
        </w:rPr>
        <w:t xml:space="preserve"> </w:t>
      </w:r>
      <w:r>
        <w:rPr>
          <w:sz w:val="19"/>
        </w:rPr>
        <w:t>not</w:t>
      </w:r>
      <w:r>
        <w:rPr>
          <w:sz w:val="19"/>
        </w:rPr>
        <w:t xml:space="preserve"> </w:t>
      </w:r>
      <w:r>
        <w:rPr>
          <w:sz w:val="19"/>
        </w:rPr>
        <w:t>accept</w:t>
      </w:r>
      <w:r>
        <w:rPr>
          <w:sz w:val="19"/>
        </w:rPr>
        <w:t xml:space="preserve"> </w:t>
      </w:r>
      <w:r>
        <w:rPr>
          <w:sz w:val="19"/>
        </w:rPr>
        <w:t>foreign</w:t>
      </w:r>
      <w:r>
        <w:rPr>
          <w:sz w:val="19"/>
        </w:rPr>
        <w:t xml:space="preserve"> </w:t>
      </w:r>
      <w:r>
        <w:rPr>
          <w:sz w:val="19"/>
        </w:rPr>
        <w:t>addresses</w:t>
      </w:r>
      <w:r>
        <w:rPr>
          <w:sz w:val="19"/>
        </w:rPr>
        <w:t xml:space="preserve"> </w:t>
      </w:r>
      <w:r>
        <w:rPr>
          <w:sz w:val="19"/>
        </w:rPr>
        <w:t>outside</w:t>
      </w:r>
      <w:r>
        <w:rPr>
          <w:sz w:val="19"/>
        </w:rPr>
        <w:t xml:space="preserve"> </w:t>
      </w:r>
      <w:r>
        <w:rPr>
          <w:sz w:val="19"/>
        </w:rPr>
        <w:t>of</w:t>
      </w:r>
      <w:r>
        <w:rPr>
          <w:sz w:val="19"/>
        </w:rPr>
        <w:t xml:space="preserve"> </w:t>
      </w:r>
      <w:r>
        <w:rPr>
          <w:sz w:val="19"/>
        </w:rPr>
        <w:t>the</w:t>
      </w:r>
      <w:r>
        <w:rPr>
          <w:sz w:val="19"/>
        </w:rPr>
        <w:t xml:space="preserve"> </w:t>
      </w:r>
      <w:r>
        <w:rPr>
          <w:sz w:val="19"/>
        </w:rPr>
        <w:t>United</w:t>
      </w:r>
      <w:r>
        <w:rPr>
          <w:sz w:val="19"/>
        </w:rPr>
        <w:t xml:space="preserve"> </w:t>
      </w:r>
      <w:r>
        <w:rPr>
          <w:sz w:val="19"/>
        </w:rPr>
        <w:t>States</w:t>
      </w:r>
      <w:r>
        <w:rPr>
          <w:sz w:val="19"/>
        </w:rPr>
        <w:t xml:space="preserve"> </w:t>
      </w:r>
      <w:r>
        <w:rPr>
          <w:sz w:val="19"/>
        </w:rPr>
        <w:t>and its</w:t>
      </w:r>
      <w:r>
        <w:rPr>
          <w:sz w:val="19"/>
        </w:rPr>
        <w:t xml:space="preserve"> </w:t>
      </w:r>
      <w:r>
        <w:rPr>
          <w:sz w:val="19"/>
        </w:rPr>
        <w:t>territories.</w:t>
      </w:r>
      <w:r>
        <w:rPr>
          <w:sz w:val="19"/>
        </w:rPr>
        <w:t xml:space="preserve"> </w:t>
      </w:r>
    </w:p>
    <w:p w:rsidR="008B3D01" w14:paraId="7FC7D164" w14:textId="77777777">
      <w:pPr>
        <w:numPr>
          <w:ilvl w:val="0"/>
          <w:numId w:val="1"/>
        </w:numPr>
        <w:spacing w:after="9" w:line="252" w:lineRule="auto"/>
        <w:ind w:right="293" w:hanging="240"/>
      </w:pPr>
      <w:r>
        <w:rPr>
          <w:sz w:val="19"/>
        </w:rPr>
        <w:t>CMS does</w:t>
      </w:r>
      <w:r>
        <w:rPr>
          <w:sz w:val="19"/>
        </w:rPr>
        <w:t xml:space="preserve"> </w:t>
      </w:r>
      <w:r>
        <w:rPr>
          <w:sz w:val="19"/>
        </w:rPr>
        <w:t>not</w:t>
      </w:r>
      <w:r>
        <w:rPr>
          <w:sz w:val="19"/>
        </w:rPr>
        <w:t xml:space="preserve"> </w:t>
      </w:r>
      <w:r>
        <w:rPr>
          <w:sz w:val="19"/>
        </w:rPr>
        <w:t>accept</w:t>
      </w:r>
      <w:r>
        <w:rPr>
          <w:sz w:val="19"/>
        </w:rPr>
        <w:t xml:space="preserve"> </w:t>
      </w:r>
      <w:r>
        <w:rPr>
          <w:sz w:val="19"/>
        </w:rPr>
        <w:t>personal</w:t>
      </w:r>
      <w:r>
        <w:rPr>
          <w:sz w:val="19"/>
        </w:rPr>
        <w:t xml:space="preserve"> </w:t>
      </w:r>
      <w:r>
        <w:rPr>
          <w:sz w:val="19"/>
        </w:rPr>
        <w:t>e-mail</w:t>
      </w:r>
      <w:r>
        <w:rPr>
          <w:sz w:val="19"/>
        </w:rPr>
        <w:t xml:space="preserve"> </w:t>
      </w:r>
      <w:r>
        <w:rPr>
          <w:sz w:val="19"/>
        </w:rPr>
        <w:t>addresses (@yahoo,</w:t>
      </w:r>
      <w:r>
        <w:rPr>
          <w:sz w:val="19"/>
        </w:rPr>
        <w:t xml:space="preserve"> </w:t>
      </w:r>
      <w:r>
        <w:rPr>
          <w:sz w:val="19"/>
        </w:rPr>
        <w:t>@gmail, @outlook,</w:t>
      </w:r>
      <w:r>
        <w:rPr>
          <w:sz w:val="19"/>
        </w:rPr>
        <w:t xml:space="preserve"> </w:t>
      </w:r>
      <w:r>
        <w:rPr>
          <w:sz w:val="19"/>
        </w:rPr>
        <w:t>etc.).</w:t>
      </w:r>
      <w:r>
        <w:rPr>
          <w:sz w:val="19"/>
        </w:rPr>
        <w:t xml:space="preserve"> </w:t>
      </w:r>
      <w:r>
        <w:rPr>
          <w:sz w:val="19"/>
        </w:rPr>
        <w:t>Your</w:t>
      </w:r>
      <w:r>
        <w:rPr>
          <w:sz w:val="19"/>
        </w:rPr>
        <w:t xml:space="preserve"> </w:t>
      </w:r>
      <w:r>
        <w:rPr>
          <w:sz w:val="19"/>
        </w:rPr>
        <w:t>e-mail</w:t>
      </w:r>
      <w:r>
        <w:rPr>
          <w:sz w:val="19"/>
        </w:rPr>
        <w:t xml:space="preserve"> </w:t>
      </w:r>
      <w:r>
        <w:rPr>
          <w:sz w:val="19"/>
        </w:rPr>
        <w:t>must</w:t>
      </w:r>
      <w:r>
        <w:rPr>
          <w:sz w:val="19"/>
        </w:rPr>
        <w:t xml:space="preserve"> </w:t>
      </w:r>
      <w:r>
        <w:rPr>
          <w:sz w:val="19"/>
        </w:rPr>
        <w:t>be associated</w:t>
      </w:r>
      <w:r>
        <w:rPr>
          <w:sz w:val="19"/>
        </w:rPr>
        <w:t xml:space="preserve"> </w:t>
      </w:r>
      <w:r>
        <w:rPr>
          <w:sz w:val="19"/>
        </w:rPr>
        <w:t>with your employer, organization, or university.</w:t>
      </w:r>
      <w:r>
        <w:rPr>
          <w:sz w:val="19"/>
        </w:rPr>
        <w:t xml:space="preserve"> </w:t>
      </w:r>
    </w:p>
    <w:p w:rsidR="008B3D01" w14:paraId="2FB8D9F2" w14:textId="77777777">
      <w:pPr>
        <w:numPr>
          <w:ilvl w:val="0"/>
          <w:numId w:val="1"/>
        </w:numPr>
        <w:spacing w:after="9" w:line="252" w:lineRule="auto"/>
        <w:ind w:right="293" w:hanging="240"/>
      </w:pPr>
      <w:r>
        <w:rPr>
          <w:sz w:val="19"/>
        </w:rPr>
        <w:t>All CMS data must physically remain within the boundaries of the United States and its territories.</w:t>
      </w:r>
      <w:r>
        <w:rPr>
          <w:sz w:val="19"/>
        </w:rPr>
        <w:t xml:space="preserve"> </w:t>
      </w:r>
    </w:p>
    <w:p w:rsidR="008B3D01" w14:paraId="618DF30D" w14:textId="77777777">
      <w:pPr>
        <w:spacing w:after="57"/>
        <w:ind w:left="110"/>
      </w:pPr>
      <w:r>
        <w:rPr>
          <w:noProof/>
        </w:rPr>
        <mc:AlternateContent>
          <mc:Choice Requires="wpg">
            <w:drawing>
              <wp:inline distT="0" distB="0" distL="0" distR="0">
                <wp:extent cx="6814820" cy="940188"/>
                <wp:effectExtent l="0" t="0" r="0" b="0"/>
                <wp:docPr id="2071" name="Group 20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14820" cy="940188"/>
                          <a:chOff x="0" y="0"/>
                          <a:chExt cx="6814820" cy="940188"/>
                        </a:xfrm>
                      </wpg:grpSpPr>
                      <wps:wsp xmlns:wps="http://schemas.microsoft.com/office/word/2010/wordprocessingShape">
                        <wps:cNvPr id="13" name="Shape 13"/>
                        <wps:cNvSpPr/>
                        <wps:spPr>
                          <a:xfrm>
                            <a:off x="3223260" y="295303"/>
                            <a:ext cx="3591560" cy="0"/>
                          </a:xfrm>
                          <a:custGeom>
                            <a:avLst/>
                            <a:gdLst/>
                            <a:rect l="0" t="0" r="0" b="0"/>
                            <a:pathLst>
                              <a:path fill="norm" w="3591560" stroke="1">
                                <a:moveTo>
                                  <a:pt x="0" y="0"/>
                                </a:moveTo>
                                <a:lnTo>
                                  <a:pt x="3591560"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 name="Shape 14"/>
                        <wps:cNvSpPr/>
                        <wps:spPr>
                          <a:xfrm>
                            <a:off x="847725" y="291492"/>
                            <a:ext cx="880745" cy="0"/>
                          </a:xfrm>
                          <a:custGeom>
                            <a:avLst/>
                            <a:gdLst/>
                            <a:rect l="0" t="0" r="0" b="0"/>
                            <a:pathLst>
                              <a:path fill="norm" w="880745" stroke="1">
                                <a:moveTo>
                                  <a:pt x="0" y="0"/>
                                </a:moveTo>
                                <a:lnTo>
                                  <a:pt x="880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 name="Shape 15"/>
                        <wps:cNvSpPr/>
                        <wps:spPr>
                          <a:xfrm>
                            <a:off x="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 name="Shape 17"/>
                        <wps:cNvSpPr/>
                        <wps:spPr>
                          <a:xfrm>
                            <a:off x="720725" y="620423"/>
                            <a:ext cx="1746885" cy="0"/>
                          </a:xfrm>
                          <a:custGeom>
                            <a:avLst/>
                            <a:gdLst/>
                            <a:rect l="0" t="0" r="0" b="0"/>
                            <a:pathLst>
                              <a:path fill="norm" w="1746885" stroke="1">
                                <a:moveTo>
                                  <a:pt x="0" y="0"/>
                                </a:moveTo>
                                <a:lnTo>
                                  <a:pt x="17468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2" name="Rectangle 42"/>
                        <wps:cNvSpPr/>
                        <wps:spPr>
                          <a:xfrm>
                            <a:off x="264156" y="130235"/>
                            <a:ext cx="37892" cy="163098"/>
                          </a:xfrm>
                          <a:prstGeom prst="rect">
                            <a:avLst/>
                          </a:prstGeom>
                          <a:ln>
                            <a:noFill/>
                          </a:ln>
                        </wps:spPr>
                        <wps:txbx>
                          <w:txbxContent>
                            <w:p w:rsidR="008B3D01" w14:paraId="40846746" w14:textId="77777777">
                              <w:r>
                                <w:rPr>
                                  <w:b/>
                                  <w:sz w:val="19"/>
                                </w:rPr>
                                <w:t xml:space="preserve"> </w:t>
                              </w:r>
                            </w:p>
                          </w:txbxContent>
                        </wps:txbx>
                        <wps:bodyPr horzOverflow="overflow" vert="horz" lIns="0" tIns="0" rIns="0" bIns="0" rtlCol="0"/>
                      </wps:wsp>
                      <wps:wsp xmlns:wps="http://schemas.microsoft.com/office/word/2010/wordprocessingShape">
                        <wps:cNvPr id="43" name="Rectangle 43"/>
                        <wps:cNvSpPr/>
                        <wps:spPr>
                          <a:xfrm>
                            <a:off x="744982" y="130235"/>
                            <a:ext cx="36189" cy="163098"/>
                          </a:xfrm>
                          <a:prstGeom prst="rect">
                            <a:avLst/>
                          </a:prstGeom>
                          <a:ln>
                            <a:noFill/>
                          </a:ln>
                        </wps:spPr>
                        <wps:txbx>
                          <w:txbxContent>
                            <w:p w:rsidR="008B3D01" w14:paraId="28FD53F1" w14:textId="77777777">
                              <w:r>
                                <w:rPr>
                                  <w:b/>
                                  <w:sz w:val="19"/>
                                </w:rPr>
                                <w:t xml:space="preserve"> </w:t>
                              </w:r>
                            </w:p>
                          </w:txbxContent>
                        </wps:txbx>
                        <wps:bodyPr horzOverflow="overflow" vert="horz" lIns="0" tIns="0" rIns="0" bIns="0" rtlCol="0"/>
                      </wps:wsp>
                      <wps:wsp xmlns:wps="http://schemas.microsoft.com/office/word/2010/wordprocessingShape">
                        <wps:cNvPr id="47" name="Rectangle 47"/>
                        <wps:cNvSpPr/>
                        <wps:spPr>
                          <a:xfrm>
                            <a:off x="2835898" y="478496"/>
                            <a:ext cx="36189" cy="163098"/>
                          </a:xfrm>
                          <a:prstGeom prst="rect">
                            <a:avLst/>
                          </a:prstGeom>
                          <a:ln>
                            <a:noFill/>
                          </a:ln>
                        </wps:spPr>
                        <wps:txbx>
                          <w:txbxContent>
                            <w:p w:rsidR="008B3D01" w14:paraId="5E9243FA" w14:textId="77777777">
                              <w:r>
                                <w:rPr>
                                  <w:b/>
                                  <w:sz w:val="19"/>
                                </w:rPr>
                                <w:t xml:space="preserve"> </w:t>
                              </w:r>
                            </w:p>
                          </w:txbxContent>
                        </wps:txbx>
                        <wps:bodyPr horzOverflow="overflow" vert="horz" lIns="0" tIns="0" rIns="0" bIns="0" rtlCol="0"/>
                      </wps:wsp>
                      <wps:wsp xmlns:wps="http://schemas.microsoft.com/office/word/2010/wordprocessingShape">
                        <wps:cNvPr id="311" name="Rectangle 311"/>
                        <wps:cNvSpPr/>
                        <wps:spPr>
                          <a:xfrm>
                            <a:off x="2269072" y="817559"/>
                            <a:ext cx="37892" cy="163098"/>
                          </a:xfrm>
                          <a:prstGeom prst="rect">
                            <a:avLst/>
                          </a:prstGeom>
                          <a:ln>
                            <a:noFill/>
                          </a:ln>
                        </wps:spPr>
                        <wps:txbx>
                          <w:txbxContent>
                            <w:p w:rsidR="008B3D01" w14:paraId="3271B854" w14:textId="77777777">
                              <w:r>
                                <w:rPr>
                                  <w:b/>
                                  <w:sz w:val="19"/>
                                </w:rPr>
                                <w:t xml:space="preserve"> </w:t>
                              </w:r>
                            </w:p>
                          </w:txbxContent>
                        </wps:txbx>
                        <wps:bodyPr horzOverflow="overflow" vert="horz" lIns="0" tIns="0" rIns="0" bIns="0" rtlCol="0"/>
                      </wps:wsp>
                      <wps:wsp xmlns:wps="http://schemas.microsoft.com/office/word/2010/wordprocessingShape">
                        <wps:cNvPr id="51" name="Rectangle 51"/>
                        <wps:cNvSpPr/>
                        <wps:spPr>
                          <a:xfrm>
                            <a:off x="2297176" y="773363"/>
                            <a:ext cx="36189" cy="163098"/>
                          </a:xfrm>
                          <a:prstGeom prst="rect">
                            <a:avLst/>
                          </a:prstGeom>
                          <a:ln>
                            <a:noFill/>
                          </a:ln>
                        </wps:spPr>
                        <wps:txbx>
                          <w:txbxContent>
                            <w:p w:rsidR="008B3D01" w14:paraId="1050914C" w14:textId="77777777">
                              <w:r>
                                <w:rPr>
                                  <w:b/>
                                  <w:sz w:val="19"/>
                                </w:rPr>
                                <w:t xml:space="preserve"> </w:t>
                              </w:r>
                            </w:p>
                          </w:txbxContent>
                        </wps:txbx>
                        <wps:bodyPr horzOverflow="overflow" vert="horz" lIns="0" tIns="0" rIns="0" bIns="0" rtlCol="0"/>
                      </wps:wsp>
                      <wps:wsp xmlns:wps="http://schemas.microsoft.com/office/word/2010/wordprocessingShape">
                        <wps:cNvPr id="52" name="Rectangle 52"/>
                        <wps:cNvSpPr/>
                        <wps:spPr>
                          <a:xfrm>
                            <a:off x="2835910" y="817559"/>
                            <a:ext cx="37891" cy="163098"/>
                          </a:xfrm>
                          <a:prstGeom prst="rect">
                            <a:avLst/>
                          </a:prstGeom>
                          <a:ln>
                            <a:noFill/>
                          </a:ln>
                        </wps:spPr>
                        <wps:txbx>
                          <w:txbxContent>
                            <w:p w:rsidR="008B3D01" w14:paraId="7FEDED22" w14:textId="77777777">
                              <w:r>
                                <w:rPr>
                                  <w:b/>
                                  <w:sz w:val="19"/>
                                </w:rPr>
                                <w:t xml:space="preserve"> </w:t>
                              </w:r>
                            </w:p>
                          </w:txbxContent>
                        </wps:txbx>
                        <wps:bodyPr horzOverflow="overflow" vert="horz" lIns="0" tIns="0" rIns="0" bIns="0" rtlCol="0"/>
                      </wps:wsp>
                      <wps:wsp xmlns:wps="http://schemas.microsoft.com/office/word/2010/wordprocessingShape">
                        <wps:cNvPr id="286" name="Rectangle 286"/>
                        <wps:cNvSpPr/>
                        <wps:spPr>
                          <a:xfrm>
                            <a:off x="24892" y="130235"/>
                            <a:ext cx="393503" cy="163098"/>
                          </a:xfrm>
                          <a:prstGeom prst="rect">
                            <a:avLst/>
                          </a:prstGeom>
                          <a:ln>
                            <a:noFill/>
                          </a:ln>
                        </wps:spPr>
                        <wps:txbx>
                          <w:txbxContent>
                            <w:p w:rsidR="008B3D01" w14:paraId="0E601713" w14:textId="77777777">
                              <w:r>
                                <w:rPr>
                                  <w:b/>
                                  <w:sz w:val="19"/>
                                </w:rPr>
                                <w:t>NDTR</w:t>
                              </w:r>
                            </w:p>
                          </w:txbxContent>
                        </wps:txbx>
                        <wps:bodyPr horzOverflow="overflow" vert="horz" lIns="0" tIns="0" rIns="0" bIns="0" rtlCol="0"/>
                      </wps:wsp>
                      <wps:wsp xmlns:wps="http://schemas.microsoft.com/office/word/2010/wordprocessingShape">
                        <wps:cNvPr id="287" name="Rectangle 287"/>
                        <wps:cNvSpPr/>
                        <wps:spPr>
                          <a:xfrm>
                            <a:off x="320759" y="130235"/>
                            <a:ext cx="675012" cy="163098"/>
                          </a:xfrm>
                          <a:prstGeom prst="rect">
                            <a:avLst/>
                          </a:prstGeom>
                          <a:ln>
                            <a:noFill/>
                          </a:ln>
                        </wps:spPr>
                        <wps:txbx>
                          <w:txbxContent>
                            <w:p w:rsidR="008B3D01" w14:paraId="24CD8531" w14:textId="77777777">
                              <w:r>
                                <w:rPr>
                                  <w:b/>
                                  <w:sz w:val="19"/>
                                </w:rPr>
                                <w:t xml:space="preserve"> Number: </w:t>
                              </w:r>
                            </w:p>
                          </w:txbxContent>
                        </wps:txbx>
                        <wps:bodyPr horzOverflow="overflow" vert="horz" lIns="0" tIns="0" rIns="0" bIns="0" rtlCol="0"/>
                      </wps:wsp>
                      <wps:wsp xmlns:wps="http://schemas.microsoft.com/office/word/2010/wordprocessingShape">
                        <wps:cNvPr id="288" name="Rectangle 288"/>
                        <wps:cNvSpPr/>
                        <wps:spPr>
                          <a:xfrm>
                            <a:off x="29430" y="478420"/>
                            <a:ext cx="755182" cy="163098"/>
                          </a:xfrm>
                          <a:prstGeom prst="rect">
                            <a:avLst/>
                          </a:prstGeom>
                          <a:ln>
                            <a:noFill/>
                          </a:ln>
                        </wps:spPr>
                        <wps:txbx>
                          <w:txbxContent>
                            <w:p w:rsidR="008B3D01" w14:paraId="4B38CBCB" w14:textId="77777777">
                              <w:r>
                                <w:rPr>
                                  <w:b/>
                                  <w:sz w:val="19"/>
                                </w:rPr>
                                <w:t xml:space="preserve">User Role: </w:t>
                              </w:r>
                            </w:p>
                          </w:txbxContent>
                        </wps:txbx>
                        <wps:bodyPr horzOverflow="overflow" vert="horz" lIns="0" tIns="0" rIns="0" bIns="0" rtlCol="0"/>
                      </wps:wsp>
                      <wps:wsp xmlns:wps="http://schemas.microsoft.com/office/word/2010/wordprocessingShape">
                        <wps:cNvPr id="289" name="Rectangle 289"/>
                        <wps:cNvSpPr/>
                        <wps:spPr>
                          <a:xfrm>
                            <a:off x="1939009" y="136254"/>
                            <a:ext cx="1654050" cy="163098"/>
                          </a:xfrm>
                          <a:prstGeom prst="rect">
                            <a:avLst/>
                          </a:prstGeom>
                          <a:ln>
                            <a:noFill/>
                          </a:ln>
                        </wps:spPr>
                        <wps:txbx>
                          <w:txbxContent>
                            <w:p w:rsidR="008B3D01" w14:paraId="5AEB6501" w14:textId="77777777">
                              <w:r>
                                <w:rPr>
                                  <w:b/>
                                  <w:sz w:val="19"/>
                                </w:rPr>
                                <w:t xml:space="preserve">Name of Study/Project: </w:t>
                              </w:r>
                            </w:p>
                          </w:txbxContent>
                        </wps:txbx>
                        <wps:bodyPr horzOverflow="overflow" vert="horz" lIns="0" tIns="0" rIns="0" bIns="0" rtlCol="0"/>
                      </wps:wsp>
                      <wps:wsp xmlns:wps="http://schemas.microsoft.com/office/word/2010/wordprocessingShape">
                        <wps:cNvPr id="290" name="Rectangle 290"/>
                        <wps:cNvSpPr/>
                        <wps:spPr>
                          <a:xfrm>
                            <a:off x="29430" y="817455"/>
                            <a:ext cx="2977773" cy="163098"/>
                          </a:xfrm>
                          <a:prstGeom prst="rect">
                            <a:avLst/>
                          </a:prstGeom>
                          <a:ln>
                            <a:noFill/>
                          </a:ln>
                        </wps:spPr>
                        <wps:txbx>
                          <w:txbxContent>
                            <w:p w:rsidR="008B3D01" w14:paraId="66A94D1C" w14:textId="77777777">
                              <w:r>
                                <w:rPr>
                                  <w:b/>
                                  <w:sz w:val="19"/>
                                </w:rPr>
                                <w:t xml:space="preserve">Data System (for direct access users only): </w:t>
                              </w:r>
                            </w:p>
                          </w:txbxContent>
                        </wps:txbx>
                        <wps:bodyPr horzOverflow="overflow" vert="horz" lIns="0" tIns="0" rIns="0" bIns="0" rtlCol="0"/>
                      </wps:wsp>
                      <wps:wsp xmlns:wps="http://schemas.microsoft.com/office/word/2010/wordprocessingShape">
                        <wps:cNvPr id="293" name="Rectangle 293"/>
                        <wps:cNvSpPr/>
                        <wps:spPr>
                          <a:xfrm>
                            <a:off x="4512176" y="817335"/>
                            <a:ext cx="1577295" cy="163098"/>
                          </a:xfrm>
                          <a:prstGeom prst="rect">
                            <a:avLst/>
                          </a:prstGeom>
                          <a:ln>
                            <a:noFill/>
                          </a:ln>
                        </wps:spPr>
                        <wps:txbx>
                          <w:txbxContent>
                            <w:p w:rsidR="008B3D01" w14:paraId="05D83E3A" w14:textId="77777777">
                              <w:r>
                                <w:rPr>
                                  <w:b/>
                                  <w:sz w:val="19"/>
                                </w:rPr>
                                <w:t xml:space="preserve">If Other, please enter: </w:t>
                              </w:r>
                            </w:p>
                          </w:txbxContent>
                        </wps:txbx>
                        <wps:bodyPr horzOverflow="overflow" vert="horz" lIns="0" tIns="0" rIns="0" bIns="0" rtlCol="0"/>
                      </wps:wsp>
                    </wpg:wgp>
                  </a:graphicData>
                </a:graphic>
              </wp:inline>
            </w:drawing>
          </mc:Choice>
          <mc:Fallback>
            <w:pict>
              <v:group id="_x0000_i1029" style="width:536.6pt;height:74.03pt;mso-position-horizontal-relative:char;mso-position-vertical-relative:line" coordsize="68148,9401">
                <v:shape id="_x0000_s1030" style="width:35915;height:0;left:32232;position:absolute;top:2953" coordsize="3591560,0" path="m,l3591560,e" filled="f" fillcolor="black" stroked="t" strokecolor="black">
                  <v:fill opacity="0"/>
                  <v:stroke joinstyle="round" endcap="flat"/>
                </v:shape>
                <v:shape id="_x0000_s1031" style="width:8807;height:0;left:8477;position:absolute;top:2914" coordsize="880745,0" path="m,l880745,e" filled="f" fillcolor="black" stroked="t" strokecolor="black">
                  <v:fill opacity="0"/>
                  <v:stroke joinstyle="round" endcap="flat"/>
                </v:shape>
                <v:shape id="_x0000_s1032" style="width:67957;height:0;position:absolute" coordsize="6795770,0" path="m,l6795770,e" filled="f" fillcolor="black" stroked="t" strokecolor="black">
                  <v:fill opacity="0"/>
                  <v:stroke joinstyle="round" endcap="flat"/>
                </v:shape>
                <v:shape id="_x0000_s1033" style="width:17468;height:0;left:7207;position:absolute;top:6204" coordsize="1746885,0" path="m,l1746885,e" filled="f" fillcolor="black" stroked="t" strokecolor="black">
                  <v:fill opacity="0"/>
                  <v:stroke joinstyle="round" endcap="flat"/>
                </v:shape>
                <v:rect id="_x0000_s1034" style="width:378;height:1630;left:2641;position:absolute;top:1302"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5" style="width:361;height:1630;left:7449;position:absolute;top:1302"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6" style="width:361;height:1630;left:28358;position:absolute;top:4784"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7" style="width:378;height:1630;left:22690;position:absolute;top:8175"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8" style="width:361;height:1630;left:22971;position:absolute;top:7733"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9" style="width:378;height:1630;left:28359;position:absolute;top:8175"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40" style="width:3935;height:1630;left:248;position:absolute;top:1302" filled="f" stroked="f">
                  <v:textbox inset="0,0,0,0">
                    <w:txbxContent>
                      <w:p>
                        <w:pPr>
                          <w:spacing w:before="0" w:after="160" w:line="259" w:lineRule="auto"/>
                        </w:pPr>
                        <w:r>
                          <w:rPr>
                            <w:rFonts w:ascii="Calibri" w:eastAsia="Calibri" w:hAnsi="Calibri" w:cs="Calibri"/>
                            <w:b/>
                            <w:sz w:val="19"/>
                          </w:rPr>
                          <w:t>NDTR</w:t>
                        </w:r>
                      </w:p>
                    </w:txbxContent>
                  </v:textbox>
                </v:rect>
                <v:rect id="_x0000_s1041" style="width:6750;height:1630;left:3207;position:absolute;top:1302" filled="f" stroked="f">
                  <v:textbox inset="0,0,0,0">
                    <w:txbxContent>
                      <w:p>
                        <w:pPr>
                          <w:spacing w:before="0" w:after="160" w:line="259" w:lineRule="auto"/>
                        </w:pPr>
                        <w:r>
                          <w:rPr>
                            <w:rFonts w:ascii="Calibri" w:eastAsia="Calibri" w:hAnsi="Calibri" w:cs="Calibri"/>
                            <w:b/>
                            <w:sz w:val="19"/>
                          </w:rPr>
                          <w:t xml:space="preserve"> Number: </w:t>
                        </w:r>
                      </w:p>
                    </w:txbxContent>
                  </v:textbox>
                </v:rect>
                <v:rect id="_x0000_s1042" style="width:7551;height:1630;left:294;position:absolute;top:4784" filled="f" stroked="f">
                  <v:textbox inset="0,0,0,0">
                    <w:txbxContent>
                      <w:p>
                        <w:pPr>
                          <w:spacing w:before="0" w:after="160" w:line="259" w:lineRule="auto"/>
                        </w:pPr>
                        <w:r>
                          <w:rPr>
                            <w:rFonts w:ascii="Calibri" w:eastAsia="Calibri" w:hAnsi="Calibri" w:cs="Calibri"/>
                            <w:b/>
                            <w:sz w:val="19"/>
                          </w:rPr>
                          <w:t xml:space="preserve">User Role: </w:t>
                        </w:r>
                      </w:p>
                    </w:txbxContent>
                  </v:textbox>
                </v:rect>
                <v:rect id="_x0000_s1043" style="width:16540;height:1630;left:19390;position:absolute;top:1362" filled="f" stroked="f">
                  <v:textbox inset="0,0,0,0">
                    <w:txbxContent>
                      <w:p>
                        <w:pPr>
                          <w:spacing w:before="0" w:after="160" w:line="259" w:lineRule="auto"/>
                        </w:pPr>
                        <w:r>
                          <w:rPr>
                            <w:rFonts w:ascii="Calibri" w:eastAsia="Calibri" w:hAnsi="Calibri" w:cs="Calibri"/>
                            <w:b/>
                            <w:sz w:val="19"/>
                          </w:rPr>
                          <w:t xml:space="preserve">Name of Study/Project: </w:t>
                        </w:r>
                      </w:p>
                    </w:txbxContent>
                  </v:textbox>
                </v:rect>
                <v:rect id="_x0000_s1044" style="width:29777;height:1630;left:294;position:absolute;top:8174" filled="f" stroked="f">
                  <v:textbox inset="0,0,0,0">
                    <w:txbxContent>
                      <w:p>
                        <w:pPr>
                          <w:spacing w:before="0" w:after="160" w:line="259" w:lineRule="auto"/>
                        </w:pPr>
                        <w:r>
                          <w:rPr>
                            <w:rFonts w:ascii="Calibri" w:eastAsia="Calibri" w:hAnsi="Calibri" w:cs="Calibri"/>
                            <w:b/>
                            <w:sz w:val="19"/>
                          </w:rPr>
                          <w:t xml:space="preserve">Data System (for direct access users only): </w:t>
                        </w:r>
                      </w:p>
                    </w:txbxContent>
                  </v:textbox>
                </v:rect>
                <v:rect id="_x0000_s1045" style="width:15772;height:1630;left:45121;position:absolute;top:8173" filled="f" stroked="f">
                  <v:textbox inset="0,0,0,0">
                    <w:txbxContent>
                      <w:p>
                        <w:pPr>
                          <w:spacing w:before="0" w:after="160" w:line="259" w:lineRule="auto"/>
                        </w:pPr>
                        <w:r>
                          <w:rPr>
                            <w:rFonts w:ascii="Calibri" w:eastAsia="Calibri" w:hAnsi="Calibri" w:cs="Calibri"/>
                            <w:b/>
                            <w:sz w:val="19"/>
                          </w:rPr>
                          <w:t xml:space="preserve">If Other, please enter: </w:t>
                        </w:r>
                      </w:p>
                    </w:txbxContent>
                  </v:textbox>
                </v:rect>
                <w10:wrap type="none"/>
              </v:group>
            </w:pict>
          </mc:Fallback>
        </mc:AlternateContent>
      </w:r>
    </w:p>
    <w:p w:rsidR="008B3D01" w14:paraId="1DB22745" w14:textId="77777777">
      <w:pPr>
        <w:tabs>
          <w:tab w:val="center" w:pos="10090"/>
          <w:tab w:val="right" w:pos="10887"/>
        </w:tabs>
        <w:spacing w:after="388"/>
      </w:pPr>
      <w:r>
        <w:tab/>
      </w:r>
      <w:r>
        <w:rPr>
          <w:noProof/>
        </w:rPr>
        <mc:AlternateContent>
          <mc:Choice Requires="wpg">
            <w:drawing>
              <wp:inline distT="0" distB="0" distL="0" distR="0">
                <wp:extent cx="1005205" cy="6350"/>
                <wp:effectExtent l="0" t="0" r="0" b="0"/>
                <wp:docPr id="2074" name="Group 2074"/>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205" cy="6350"/>
                          <a:chOff x="0" y="0"/>
                          <a:chExt cx="1005205" cy="6350"/>
                        </a:xfrm>
                      </wpg:grpSpPr>
                      <wps:wsp xmlns:wps="http://schemas.microsoft.com/office/word/2010/wordprocessingShape">
                        <wps:cNvPr id="19" name="Shape 19"/>
                        <wps:cNvSpPr/>
                        <wps:spPr>
                          <a:xfrm>
                            <a:off x="0" y="0"/>
                            <a:ext cx="1005205" cy="0"/>
                          </a:xfrm>
                          <a:custGeom>
                            <a:avLst/>
                            <a:gdLst/>
                            <a:rect l="0" t="0" r="0" b="0"/>
                            <a:pathLst>
                              <a:path fill="norm" w="1005205" stroke="1">
                                <a:moveTo>
                                  <a:pt x="0" y="0"/>
                                </a:moveTo>
                                <a:lnTo>
                                  <a:pt x="1005205"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6" style="width:79.15pt;height:0.5pt;mso-position-horizontal-relative:char;mso-position-vertical-relative:line" coordsize="10052,63">
                <v:shape id="_x0000_s1047" style="width:10052;height:0;position:absolute" coordsize="1005205,0" path="m,l1005205,e" filled="f" fillcolor="black" stroked="t" strokecolor="black">
                  <v:fill opacity="0"/>
                  <v:stroke joinstyle="round" endcap="flat"/>
                </v:shape>
                <w10:wrap type="none"/>
              </v:group>
            </w:pict>
          </mc:Fallback>
        </mc:AlternateContent>
      </w:r>
      <w:r>
        <w:rPr>
          <w:sz w:val="2"/>
        </w:rPr>
        <w:tab/>
        <w:t xml:space="preserve"> </w:t>
      </w:r>
    </w:p>
    <w:p w:rsidR="008B3D01" w14:paraId="56994AF8" w14:textId="77777777">
      <w:pPr>
        <w:tabs>
          <w:tab w:val="center" w:pos="425"/>
          <w:tab w:val="center" w:pos="6116"/>
          <w:tab w:val="center" w:pos="9246"/>
          <w:tab w:val="center" w:pos="10850"/>
        </w:tabs>
        <w:spacing w:after="0"/>
      </w:pPr>
      <w:r>
        <w:tab/>
      </w:r>
      <w:r>
        <w:rPr>
          <w:b/>
          <w:sz w:val="19"/>
        </w:rPr>
        <w:t>Name</w:t>
      </w:r>
      <w:r>
        <w:rPr>
          <w:b/>
          <w:sz w:val="19"/>
        </w:rPr>
        <w:t xml:space="preserve">: </w:t>
      </w:r>
      <w:r>
        <w:rPr>
          <w:b/>
          <w:sz w:val="19"/>
        </w:rPr>
        <w:tab/>
        <w:t xml:space="preserve">Phone: </w:t>
      </w:r>
      <w:r>
        <w:rPr>
          <w:b/>
          <w:sz w:val="19"/>
        </w:rPr>
        <w:tab/>
        <w:t>Ext</w:t>
      </w:r>
      <w:r>
        <w:rPr>
          <w:b/>
          <w:sz w:val="19"/>
        </w:rPr>
        <w:t xml:space="preserve">.: </w:t>
      </w:r>
      <w:r>
        <w:rPr>
          <w:b/>
          <w:sz w:val="19"/>
          <w:u w:val="single" w:color="000000"/>
        </w:rPr>
        <w:t xml:space="preserve"> </w:t>
      </w:r>
      <w:r>
        <w:rPr>
          <w:b/>
          <w:sz w:val="19"/>
          <w:u w:val="single" w:color="000000"/>
        </w:rPr>
        <w:tab/>
      </w:r>
      <w:r>
        <w:rPr>
          <w:b/>
          <w:sz w:val="19"/>
        </w:rPr>
        <w:t xml:space="preserve"> </w:t>
      </w:r>
    </w:p>
    <w:p w:rsidR="008B3D01" w14:paraId="51DE022E" w14:textId="77777777">
      <w:pPr>
        <w:spacing w:after="18"/>
        <w:ind w:left="6474"/>
      </w:pPr>
      <w:r>
        <w:rPr>
          <w:noProof/>
        </w:rPr>
        <mc:AlternateContent>
          <mc:Choice Requires="wpg">
            <w:drawing>
              <wp:inline distT="0" distB="0" distL="0" distR="0">
                <wp:extent cx="1391920" cy="6350"/>
                <wp:effectExtent l="0" t="0" r="0" b="0"/>
                <wp:docPr id="2070" name="Group 2070"/>
                <wp:cNvGraphicFramePr/>
                <a:graphic xmlns:a="http://schemas.openxmlformats.org/drawingml/2006/main">
                  <a:graphicData uri="http://schemas.microsoft.com/office/word/2010/wordprocessingGroup">
                    <wpg:wgp xmlns:wpg="http://schemas.microsoft.com/office/word/2010/wordprocessingGroup">
                      <wpg:cNvGrpSpPr/>
                      <wpg:grpSpPr>
                        <a:xfrm>
                          <a:off x="0" y="0"/>
                          <a:ext cx="1391920" cy="6350"/>
                          <a:chOff x="0" y="0"/>
                          <a:chExt cx="1391920" cy="6350"/>
                        </a:xfrm>
                      </wpg:grpSpPr>
                      <wps:wsp xmlns:wps="http://schemas.microsoft.com/office/word/2010/wordprocessingShape">
                        <wps:cNvPr id="12" name="Shape 12"/>
                        <wps:cNvSpPr/>
                        <wps:spPr>
                          <a:xfrm>
                            <a:off x="0" y="0"/>
                            <a:ext cx="1391920" cy="0"/>
                          </a:xfrm>
                          <a:custGeom>
                            <a:avLst/>
                            <a:gdLst/>
                            <a:rect l="0" t="0" r="0" b="0"/>
                            <a:pathLst>
                              <a:path fill="norm" w="1391920" stroke="1">
                                <a:moveTo>
                                  <a:pt x="0" y="0"/>
                                </a:moveTo>
                                <a:lnTo>
                                  <a:pt x="139192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8" style="width:109.6pt;height:0.5pt;mso-position-horizontal-relative:char;mso-position-vertical-relative:line" coordsize="13919,63">
                <v:shape id="_x0000_s1049" style="width:13919;height:0;position:absolute" coordsize="1391920,0" path="m,l1391920,e" filled="f" fillcolor="black" stroked="t" strokecolor="black">
                  <v:fill opacity="0"/>
                  <v:stroke joinstyle="round" endcap="flat"/>
                </v:shape>
                <w10:wrap type="none"/>
              </v:group>
            </w:pict>
          </mc:Fallback>
        </mc:AlternateContent>
      </w:r>
    </w:p>
    <w:p w:rsidR="008B3D01" w14:paraId="4D0682BD" w14:textId="77777777">
      <w:pPr>
        <w:spacing w:after="39"/>
        <w:ind w:left="780"/>
      </w:pPr>
      <w:r>
        <w:rPr>
          <w:noProof/>
        </w:rPr>
        <mc:AlternateContent>
          <mc:Choice Requires="wpg">
            <w:drawing>
              <wp:inline distT="0" distB="0" distL="0" distR="0">
                <wp:extent cx="2936875" cy="6350"/>
                <wp:effectExtent l="0" t="0" r="0" b="0"/>
                <wp:docPr id="2069" name="Group 2069"/>
                <wp:cNvGraphicFramePr/>
                <a:graphic xmlns:a="http://schemas.openxmlformats.org/drawingml/2006/main">
                  <a:graphicData uri="http://schemas.microsoft.com/office/word/2010/wordprocessingGroup">
                    <wpg:wgp xmlns:wpg="http://schemas.microsoft.com/office/word/2010/wordprocessingGroup">
                      <wpg:cNvGrpSpPr/>
                      <wpg:grpSpPr>
                        <a:xfrm>
                          <a:off x="0" y="0"/>
                          <a:ext cx="2936875" cy="6350"/>
                          <a:chOff x="0" y="0"/>
                          <a:chExt cx="2936875" cy="6350"/>
                        </a:xfrm>
                      </wpg:grpSpPr>
                      <wps:wsp xmlns:wps="http://schemas.microsoft.com/office/word/2010/wordprocessingShape">
                        <wps:cNvPr id="11" name="Shape 11"/>
                        <wps:cNvSpPr/>
                        <wps:spPr>
                          <a:xfrm>
                            <a:off x="0" y="0"/>
                            <a:ext cx="2936875" cy="0"/>
                          </a:xfrm>
                          <a:custGeom>
                            <a:avLst/>
                            <a:gdLst/>
                            <a:rect l="0" t="0" r="0" b="0"/>
                            <a:pathLst>
                              <a:path fill="norm" w="2936875" stroke="1">
                                <a:moveTo>
                                  <a:pt x="0" y="0"/>
                                </a:moveTo>
                                <a:lnTo>
                                  <a:pt x="2936875"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0" style="width:231.25pt;height:0.5pt;mso-position-horizontal-relative:char;mso-position-vertical-relative:line" coordsize="29368,63">
                <v:shape id="_x0000_s1051" style="width:29368;height:0;position:absolute" coordsize="2936875,0" path="m,l2936875,e" filled="f" fillcolor="black" stroked="t" strokecolor="black">
                  <v:fill opacity="0"/>
                  <v:stroke joinstyle="round" endcap="flat"/>
                </v:shape>
                <w10:wrap type="none"/>
              </v:group>
            </w:pict>
          </mc:Fallback>
        </mc:AlternateContent>
      </w:r>
    </w:p>
    <w:p w:rsidR="008B3D01" w14:paraId="0DD2794F" w14:textId="77777777">
      <w:pPr>
        <w:spacing w:after="80"/>
      </w:pPr>
      <w:r>
        <w:rPr>
          <w:b/>
          <w:sz w:val="16"/>
        </w:rPr>
        <w:t xml:space="preserve"> </w:t>
      </w:r>
    </w:p>
    <w:p w:rsidR="008B3D01" w14:paraId="5E848DB6" w14:textId="77777777">
      <w:pPr>
        <w:spacing w:after="0"/>
        <w:ind w:left="151" w:right="14" w:hanging="10"/>
      </w:pPr>
      <w:r>
        <w:rPr>
          <w:b/>
          <w:sz w:val="19"/>
        </w:rPr>
        <w:t xml:space="preserve">Organization: </w:t>
      </w:r>
    </w:p>
    <w:p w:rsidR="008B3D01" w14:paraId="1E3D59EF" w14:textId="77777777">
      <w:pPr>
        <w:spacing w:after="0"/>
      </w:pPr>
      <w:r>
        <w:rPr>
          <w:b/>
          <w:sz w:val="6"/>
        </w:rPr>
        <w:t xml:space="preserve"> </w:t>
      </w:r>
    </w:p>
    <w:p w:rsidR="008B3D01" w14:paraId="32AFDEFF" w14:textId="77777777">
      <w:pPr>
        <w:spacing w:after="52"/>
        <w:ind w:left="1440"/>
      </w:pPr>
      <w:r>
        <w:rPr>
          <w:noProof/>
        </w:rPr>
        <mc:AlternateContent>
          <mc:Choice Requires="wpg">
            <w:drawing>
              <wp:inline distT="0" distB="0" distL="0" distR="0">
                <wp:extent cx="5957570" cy="6350"/>
                <wp:effectExtent l="0" t="0" r="0" b="0"/>
                <wp:docPr id="2068" name="Group 2068"/>
                <wp:cNvGraphicFramePr/>
                <a:graphic xmlns:a="http://schemas.openxmlformats.org/drawingml/2006/main">
                  <a:graphicData uri="http://schemas.microsoft.com/office/word/2010/wordprocessingGroup">
                    <wpg:wgp xmlns:wpg="http://schemas.microsoft.com/office/word/2010/wordprocessingGroup">
                      <wpg:cNvGrpSpPr/>
                      <wpg:grpSpPr>
                        <a:xfrm>
                          <a:off x="0" y="0"/>
                          <a:ext cx="5957570" cy="6350"/>
                          <a:chOff x="0" y="0"/>
                          <a:chExt cx="5957570" cy="6350"/>
                        </a:xfrm>
                      </wpg:grpSpPr>
                      <wps:wsp xmlns:wps="http://schemas.microsoft.com/office/word/2010/wordprocessingShape">
                        <wps:cNvPr id="10" name="Shape 10"/>
                        <wps:cNvSpPr/>
                        <wps:spPr>
                          <a:xfrm>
                            <a:off x="0" y="0"/>
                            <a:ext cx="5957570" cy="0"/>
                          </a:xfrm>
                          <a:custGeom>
                            <a:avLst/>
                            <a:gdLst/>
                            <a:rect l="0" t="0" r="0" b="0"/>
                            <a:pathLst>
                              <a:path fill="norm" w="5957570" stroke="1">
                                <a:moveTo>
                                  <a:pt x="0" y="0"/>
                                </a:moveTo>
                                <a:lnTo>
                                  <a:pt x="595757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2" style="width:469.1pt;height:0.5pt;mso-position-horizontal-relative:char;mso-position-vertical-relative:line" coordsize="59575,63">
                <v:shape id="_x0000_s1053" style="width:59575;height:0;position:absolute" coordsize="5957570,0" path="m,l5957570,e" filled="f" fillcolor="black" stroked="t" strokecolor="black">
                  <v:fill opacity="0"/>
                  <v:stroke joinstyle="round" endcap="flat"/>
                </v:shape>
                <w10:wrap type="none"/>
              </v:group>
            </w:pict>
          </mc:Fallback>
        </mc:AlternateContent>
      </w:r>
    </w:p>
    <w:p w:rsidR="008B3D01" w14:paraId="200AA6D1" w14:textId="77777777">
      <w:pPr>
        <w:spacing w:after="0"/>
      </w:pPr>
      <w:r>
        <w:rPr>
          <w:b/>
          <w:sz w:val="21"/>
        </w:rPr>
        <w:t xml:space="preserve"> </w:t>
      </w:r>
    </w:p>
    <w:p w:rsidR="008B3D01" w14:paraId="53AE7305" w14:textId="77777777">
      <w:pPr>
        <w:spacing w:after="0"/>
        <w:ind w:left="151" w:right="14" w:hanging="10"/>
      </w:pPr>
      <w:r>
        <w:rPr>
          <w:b/>
          <w:sz w:val="19"/>
        </w:rPr>
        <w:t xml:space="preserve">Street Address: </w:t>
      </w:r>
    </w:p>
    <w:p w:rsidR="008B3D01" w14:paraId="667F7183" w14:textId="77777777">
      <w:pPr>
        <w:spacing w:after="154"/>
      </w:pPr>
      <w:r>
        <w:rPr>
          <w:b/>
          <w:sz w:val="6"/>
        </w:rPr>
        <w:t xml:space="preserve"> </w:t>
      </w:r>
    </w:p>
    <w:p w:rsidR="008B3D01" w14:paraId="4232A19B" w14:textId="77777777">
      <w:pPr>
        <w:spacing w:after="0"/>
        <w:ind w:right="14"/>
      </w:pPr>
      <w:r>
        <w:rPr>
          <w:noProof/>
        </w:rPr>
        <mc:AlternateContent>
          <mc:Choice Requires="wpg">
            <w:drawing>
              <wp:anchor distT="0" distB="0" distL="114300" distR="114300" simplePos="0" relativeHeight="251659264" behindDoc="0" locked="0" layoutInCell="1" allowOverlap="1">
                <wp:simplePos x="0" y="0"/>
                <wp:positionH relativeFrom="column">
                  <wp:posOffset>1018921</wp:posOffset>
                </wp:positionH>
                <wp:positionV relativeFrom="paragraph">
                  <wp:posOffset>-26429</wp:posOffset>
                </wp:positionV>
                <wp:extent cx="5885814" cy="360728"/>
                <wp:effectExtent l="0" t="0" r="0" b="0"/>
                <wp:wrapSquare wrapText="bothSides"/>
                <wp:docPr id="2067" name="Group 2067"/>
                <wp:cNvGraphicFramePr/>
                <a:graphic xmlns:a="http://schemas.openxmlformats.org/drawingml/2006/main">
                  <a:graphicData uri="http://schemas.microsoft.com/office/word/2010/wordprocessingGroup">
                    <wpg:wgp xmlns:wpg="http://schemas.microsoft.com/office/word/2010/wordprocessingGroup">
                      <wpg:cNvGrpSpPr/>
                      <wpg:grpSpPr>
                        <a:xfrm>
                          <a:off x="0" y="0"/>
                          <a:ext cx="5885814" cy="360728"/>
                          <a:chOff x="0" y="0"/>
                          <a:chExt cx="5885814" cy="360728"/>
                        </a:xfrm>
                      </wpg:grpSpPr>
                      <wps:wsp xmlns:wps="http://schemas.microsoft.com/office/word/2010/wordprocessingShape">
                        <wps:cNvPr id="8" name="Shape 8"/>
                        <wps:cNvSpPr/>
                        <wps:spPr>
                          <a:xfrm>
                            <a:off x="2775587" y="360728"/>
                            <a:ext cx="1388745" cy="0"/>
                          </a:xfrm>
                          <a:custGeom>
                            <a:avLst/>
                            <a:gdLst/>
                            <a:rect l="0" t="0" r="0" b="0"/>
                            <a:pathLst>
                              <a:path fill="norm" w="1388745" stroke="1">
                                <a:moveTo>
                                  <a:pt x="0" y="0"/>
                                </a:moveTo>
                                <a:lnTo>
                                  <a:pt x="1388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 name="Shape 9"/>
                        <wps:cNvSpPr/>
                        <wps:spPr>
                          <a:xfrm>
                            <a:off x="0" y="0"/>
                            <a:ext cx="5866131" cy="0"/>
                          </a:xfrm>
                          <a:custGeom>
                            <a:avLst/>
                            <a:gdLst/>
                            <a:rect l="0" t="0" r="0" b="0"/>
                            <a:pathLst>
                              <a:path fill="norm" w="5866131" stroke="1">
                                <a:moveTo>
                                  <a:pt x="0" y="0"/>
                                </a:moveTo>
                                <a:lnTo>
                                  <a:pt x="5866131"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 name="Shape 18"/>
                        <wps:cNvSpPr/>
                        <wps:spPr>
                          <a:xfrm>
                            <a:off x="4710429" y="342071"/>
                            <a:ext cx="1175385" cy="0"/>
                          </a:xfrm>
                          <a:custGeom>
                            <a:avLst/>
                            <a:gdLst/>
                            <a:rect l="0" t="0" r="0" b="0"/>
                            <a:pathLst>
                              <a:path fill="norm" w="1175385" stroke="1">
                                <a:moveTo>
                                  <a:pt x="0" y="0"/>
                                </a:moveTo>
                                <a:lnTo>
                                  <a:pt x="11753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99" name="Rectangle 299"/>
                        <wps:cNvSpPr/>
                        <wps:spPr>
                          <a:xfrm>
                            <a:off x="2396363" y="180163"/>
                            <a:ext cx="438486" cy="163098"/>
                          </a:xfrm>
                          <a:prstGeom prst="rect">
                            <a:avLst/>
                          </a:prstGeom>
                          <a:ln>
                            <a:noFill/>
                          </a:ln>
                        </wps:spPr>
                        <wps:txbx>
                          <w:txbxContent>
                            <w:p w:rsidR="008B3D01" w14:paraId="1FD1B191" w14:textId="77777777">
                              <w:r>
                                <w:rPr>
                                  <w:b/>
                                  <w:sz w:val="19"/>
                                </w:rPr>
                                <w:t xml:space="preserve">State: </w:t>
                              </w:r>
                            </w:p>
                          </w:txbxContent>
                        </wps:txbx>
                        <wps:bodyPr horzOverflow="overflow" vert="horz" lIns="0" tIns="0" rIns="0" bIns="0" rtlCol="0"/>
                      </wps:wsp>
                      <wps:wsp xmlns:wps="http://schemas.microsoft.com/office/word/2010/wordprocessingShape">
                        <wps:cNvPr id="300" name="Rectangle 300"/>
                        <wps:cNvSpPr/>
                        <wps:spPr>
                          <a:xfrm>
                            <a:off x="4436290" y="193166"/>
                            <a:ext cx="289083" cy="163098"/>
                          </a:xfrm>
                          <a:prstGeom prst="rect">
                            <a:avLst/>
                          </a:prstGeom>
                          <a:ln>
                            <a:noFill/>
                          </a:ln>
                        </wps:spPr>
                        <wps:txbx>
                          <w:txbxContent>
                            <w:p w:rsidR="008B3D01" w14:paraId="6CCC5DC0" w14:textId="77777777">
                              <w:r>
                                <w:rPr>
                                  <w:b/>
                                  <w:sz w:val="19"/>
                                </w:rPr>
                                <w:t xml:space="preserve">Zip: </w:t>
                              </w:r>
                            </w:p>
                          </w:txbxContent>
                        </wps:txbx>
                        <wps:bodyPr horzOverflow="overflow" vert="horz" lIns="0" tIns="0" rIns="0" bIns="0" rtlCol="0"/>
                      </wps:wsp>
                    </wpg:wgp>
                  </a:graphicData>
                </a:graphic>
              </wp:anchor>
            </w:drawing>
          </mc:Choice>
          <mc:Fallback>
            <w:pict>
              <v:group id="_x0000_s1054" style="width:463.45pt;height:28.4pt;margin-top:-2.08pt;margin-left:80.23pt;position:absolute;z-index:251658240" coordsize="58858,3607">
                <v:shape id="_x0000_s1055" style="width:13887;height:0;left:27755;position:absolute;top:3607" coordsize="1388745,0" path="m,l1388745,e" filled="f" fillcolor="black" stroked="t" strokecolor="black">
                  <v:fill opacity="0"/>
                  <v:stroke joinstyle="round" endcap="flat"/>
                </v:shape>
                <v:shape id="_x0000_s1056" style="width:58661;height:0;position:absolute" coordsize="5866131,0" path="m,l5866131,e" filled="f" fillcolor="black" stroked="t" strokecolor="black">
                  <v:fill opacity="0"/>
                  <v:stroke joinstyle="round" endcap="flat"/>
                </v:shape>
                <v:shape id="_x0000_s1057" style="width:11753;height:0;left:47104;position:absolute;top:3420" coordsize="1175385,0" path="m,l1175385,e" filled="f" fillcolor="black" stroked="t" strokecolor="black">
                  <v:fill opacity="0"/>
                  <v:stroke joinstyle="round" endcap="flat"/>
                </v:shape>
                <v:rect id="_x0000_s1058" style="width:4384;height:1630;left:23963;position:absolute;top:1801" filled="f" stroked="f">
                  <v:textbox inset="0,0,0,0">
                    <w:txbxContent>
                      <w:p>
                        <w:pPr>
                          <w:spacing w:before="0" w:after="160" w:line="259" w:lineRule="auto"/>
                        </w:pPr>
                        <w:r>
                          <w:rPr>
                            <w:rFonts w:ascii="Calibri" w:eastAsia="Calibri" w:hAnsi="Calibri" w:cs="Calibri"/>
                            <w:b/>
                            <w:sz w:val="19"/>
                          </w:rPr>
                          <w:t xml:space="preserve">State: </w:t>
                        </w:r>
                      </w:p>
                    </w:txbxContent>
                  </v:textbox>
                </v:rect>
                <v:rect id="_x0000_s1059" style="width:2890;height:1630;left:44362;position:absolute;top:1931" filled="f" stroked="f">
                  <v:textbox inset="0,0,0,0">
                    <w:txbxContent>
                      <w:p>
                        <w:pPr>
                          <w:spacing w:before="0" w:after="160" w:line="259" w:lineRule="auto"/>
                        </w:pPr>
                        <w:r>
                          <w:rPr>
                            <w:rFonts w:ascii="Calibri" w:eastAsia="Calibri" w:hAnsi="Calibri" w:cs="Calibri"/>
                            <w:b/>
                            <w:sz w:val="19"/>
                          </w:rPr>
                          <w:t xml:space="preserve">Zip: </w:t>
                        </w:r>
                      </w:p>
                    </w:txbxContent>
                  </v:textbox>
                </v:rect>
                <w10:wrap type="square"/>
              </v:group>
            </w:pict>
          </mc:Fallback>
        </mc:AlternateContent>
      </w:r>
      <w:r>
        <w:rPr>
          <w:b/>
          <w:sz w:val="20"/>
        </w:rPr>
        <w:t xml:space="preserve"> </w:t>
      </w:r>
    </w:p>
    <w:p w:rsidR="008B3D01" w14:paraId="2B6E8A2E" w14:textId="77777777">
      <w:pPr>
        <w:spacing w:after="0"/>
        <w:ind w:left="151" w:right="14" w:hanging="10"/>
      </w:pPr>
      <w:r>
        <w:rPr>
          <w:b/>
          <w:sz w:val="19"/>
        </w:rPr>
        <w:t xml:space="preserve">City: </w:t>
      </w:r>
    </w:p>
    <w:p w:rsidR="008B3D01" w14:paraId="4AB7DC81" w14:textId="77777777">
      <w:pPr>
        <w:spacing w:after="0"/>
        <w:ind w:right="14"/>
      </w:pPr>
      <w:r>
        <w:rPr>
          <w:b/>
          <w:sz w:val="3"/>
        </w:rPr>
        <w:t xml:space="preserve"> </w:t>
      </w:r>
    </w:p>
    <w:p w:rsidR="008B3D01" w14:paraId="0A9319E2" w14:textId="77777777">
      <w:pPr>
        <w:spacing w:after="0"/>
        <w:ind w:left="1605"/>
        <w:jc w:val="right"/>
      </w:pPr>
      <w:r>
        <w:rPr>
          <w:sz w:val="2"/>
        </w:rPr>
        <w:t xml:space="preserve"> </w:t>
      </w:r>
    </w:p>
    <w:p w:rsidR="008B3D01" w14:paraId="48549E7C" w14:textId="77777777">
      <w:pPr>
        <w:spacing w:after="20"/>
        <w:ind w:left="664"/>
      </w:pPr>
      <w:r>
        <w:rPr>
          <w:noProof/>
        </w:rPr>
        <mc:AlternateContent>
          <mc:Choice Requires="wpg">
            <w:drawing>
              <wp:inline distT="0" distB="0" distL="0" distR="0">
                <wp:extent cx="2710180" cy="6350"/>
                <wp:effectExtent l="0" t="0" r="0" b="0"/>
                <wp:docPr id="2066" name="Group 2066"/>
                <wp:cNvGraphicFramePr/>
                <a:graphic xmlns:a="http://schemas.openxmlformats.org/drawingml/2006/main">
                  <a:graphicData uri="http://schemas.microsoft.com/office/word/2010/wordprocessingGroup">
                    <wpg:wgp xmlns:wpg="http://schemas.microsoft.com/office/word/2010/wordprocessingGroup">
                      <wpg:cNvGrpSpPr/>
                      <wpg:grpSpPr>
                        <a:xfrm>
                          <a:off x="0" y="0"/>
                          <a:ext cx="2710180" cy="6350"/>
                          <a:chOff x="0" y="0"/>
                          <a:chExt cx="2710180" cy="6350"/>
                        </a:xfrm>
                      </wpg:grpSpPr>
                      <wps:wsp xmlns:wps="http://schemas.microsoft.com/office/word/2010/wordprocessingShape">
                        <wps:cNvPr id="7" name="Shape 7"/>
                        <wps:cNvSpPr/>
                        <wps:spPr>
                          <a:xfrm>
                            <a:off x="0" y="0"/>
                            <a:ext cx="2710180" cy="0"/>
                          </a:xfrm>
                          <a:custGeom>
                            <a:avLst/>
                            <a:gdLst/>
                            <a:rect l="0" t="0" r="0" b="0"/>
                            <a:pathLst>
                              <a:path fill="norm" w="2710180" stroke="1">
                                <a:moveTo>
                                  <a:pt x="0" y="0"/>
                                </a:moveTo>
                                <a:lnTo>
                                  <a:pt x="271018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60" style="width:213.4pt;height:0.5pt;mso-position-horizontal-relative:char;mso-position-vertical-relative:line" coordsize="27101,63">
                <v:shape id="_x0000_s1061" style="width:27101;height:0;position:absolute" coordsize="2710180,0" path="m,l2710180,e" filled="f" fillcolor="black" stroked="t" strokecolor="black">
                  <v:fill opacity="0"/>
                  <v:stroke joinstyle="round" endcap="flat"/>
                </v:shape>
                <w10:wrap type="none"/>
              </v:group>
            </w:pict>
          </mc:Fallback>
        </mc:AlternateContent>
      </w:r>
    </w:p>
    <w:p w:rsidR="008B3D01" w14:paraId="7150DB67" w14:textId="77777777">
      <w:pPr>
        <w:spacing w:after="263"/>
      </w:pPr>
      <w:r>
        <w:rPr>
          <w:b/>
          <w:sz w:val="5"/>
        </w:rPr>
        <w:t xml:space="preserve"> </w:t>
      </w:r>
    </w:p>
    <w:p w:rsidR="008B3D01" w14:paraId="45FDEEE3" w14:textId="77777777">
      <w:pPr>
        <w:tabs>
          <w:tab w:val="center" w:pos="394"/>
          <w:tab w:val="center" w:pos="6000"/>
        </w:tabs>
        <w:spacing w:after="0"/>
      </w:pPr>
      <w:r>
        <w:tab/>
      </w:r>
      <w:r>
        <w:rPr>
          <w:b/>
          <w:sz w:val="19"/>
        </w:rPr>
        <w:t xml:space="preserve">Email: </w:t>
      </w:r>
      <w:r>
        <w:rPr>
          <w:b/>
          <w:sz w:val="19"/>
        </w:rPr>
        <w:tab/>
      </w:r>
      <w:r>
        <w:rPr>
          <w:b/>
          <w:sz w:val="28"/>
          <w:vertAlign w:val="superscript"/>
        </w:rPr>
        <w:t xml:space="preserve"> </w:t>
      </w:r>
    </w:p>
    <w:p w:rsidR="008B3D01" w14:paraId="39C246AB" w14:textId="77777777">
      <w:pPr>
        <w:spacing w:after="144"/>
        <w:ind w:left="756"/>
      </w:pPr>
      <w:r>
        <w:rPr>
          <w:noProof/>
        </w:rPr>
        <mc:AlternateContent>
          <mc:Choice Requires="wpg">
            <w:drawing>
              <wp:inline distT="0" distB="0" distL="0" distR="0">
                <wp:extent cx="3172968" cy="7620"/>
                <wp:effectExtent l="0" t="0" r="0" b="0"/>
                <wp:docPr id="2076" name="Group 2076"/>
                <wp:cNvGraphicFramePr/>
                <a:graphic xmlns:a="http://schemas.openxmlformats.org/drawingml/2006/main">
                  <a:graphicData uri="http://schemas.microsoft.com/office/word/2010/wordprocessingGroup">
                    <wpg:wgp xmlns:wpg="http://schemas.microsoft.com/office/word/2010/wordprocessingGroup">
                      <wpg:cNvGrpSpPr/>
                      <wpg:grpSpPr>
                        <a:xfrm>
                          <a:off x="0" y="0"/>
                          <a:ext cx="3172968" cy="7620"/>
                          <a:chOff x="0" y="0"/>
                          <a:chExt cx="3172968" cy="7620"/>
                        </a:xfrm>
                      </wpg:grpSpPr>
                      <wps:wsp xmlns:wps="http://schemas.microsoft.com/office/word/2010/wordprocessingShape">
                        <wps:cNvPr id="2559" name="Shape 2559"/>
                        <wps:cNvSpPr/>
                        <wps:spPr>
                          <a:xfrm>
                            <a:off x="0" y="0"/>
                            <a:ext cx="3172968" cy="9144"/>
                          </a:xfrm>
                          <a:custGeom>
                            <a:avLst/>
                            <a:gdLst/>
                            <a:rect l="0" t="0" r="0" b="0"/>
                            <a:pathLst>
                              <a:path fill="norm" h="9144" w="3172968" stroke="1">
                                <a:moveTo>
                                  <a:pt x="0" y="0"/>
                                </a:moveTo>
                                <a:lnTo>
                                  <a:pt x="3172968" y="0"/>
                                </a:lnTo>
                                <a:lnTo>
                                  <a:pt x="317296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2" style="width:249.84pt;height:0.6pt;mso-position-horizontal-relative:char;mso-position-vertical-relative:line" coordsize="31729,76">
                <v:shape id="_x0000_s1063" style="width:31729;height:91;position:absolute" coordsize="3172968,9144" path="m,l3172968,l3172968,9144l,9144l,e" filled="t" fillcolor="black" stroked="f" strokecolor="black">
                  <v:stroke joinstyle="miter" endcap="flat" opacity="0"/>
                </v:shape>
                <w10:wrap type="none"/>
              </v:group>
            </w:pict>
          </mc:Fallback>
        </mc:AlternateContent>
      </w:r>
      <w:r>
        <w:rPr>
          <w:b/>
          <w:sz w:val="18"/>
        </w:rPr>
        <w:t xml:space="preserve"> </w:t>
      </w:r>
    </w:p>
    <w:p w:rsidR="008B3D01" w14:paraId="6D1DDD8B" w14:textId="77777777">
      <w:pPr>
        <w:spacing w:after="0"/>
      </w:pPr>
      <w:r>
        <w:rPr>
          <w:b/>
          <w:sz w:val="23"/>
        </w:rPr>
        <w:t xml:space="preserve"> </w:t>
      </w:r>
    </w:p>
    <w:p w:rsidR="008B3D01" w14:paraId="2DC90C04" w14:textId="77777777">
      <w:pPr>
        <w:spacing w:after="51"/>
        <w:ind w:left="156"/>
      </w:pPr>
      <w:r>
        <w:rPr>
          <w:b/>
          <w:sz w:val="18"/>
        </w:rPr>
        <w:t xml:space="preserve">By signing this form, you are attesting to the terms and conditions defined in the original Data Use Agreement (DUA) documentation. </w:t>
      </w:r>
    </w:p>
    <w:p w:rsidR="008B3D01" w14:paraId="14DECC4C" w14:textId="77777777">
      <w:pPr>
        <w:spacing w:after="0"/>
        <w:ind w:right="31"/>
      </w:pPr>
      <w:r>
        <w:rPr>
          <w:b/>
          <w:sz w:val="25"/>
        </w:rPr>
        <w:t xml:space="preserve"> </w:t>
      </w:r>
    </w:p>
    <w:p w:rsidR="008B3D01" w14:paraId="42504717" w14:textId="77777777">
      <w:pPr>
        <w:tabs>
          <w:tab w:val="center" w:pos="559"/>
          <w:tab w:val="right" w:pos="10887"/>
        </w:tabs>
        <w:spacing w:after="9" w:line="252" w:lineRule="auto"/>
      </w:pPr>
      <w:r>
        <w:tab/>
      </w:r>
      <w:r>
        <w:rPr>
          <w:sz w:val="19"/>
        </w:rPr>
        <w:t xml:space="preserve">Signature: </w:t>
      </w:r>
      <w:r>
        <w:rPr>
          <w:sz w:val="19"/>
        </w:rPr>
        <w:tab/>
      </w:r>
      <w:r>
        <w:rPr>
          <w:noProof/>
        </w:rPr>
        <mc:AlternateContent>
          <mc:Choice Requires="wpg">
            <w:drawing>
              <wp:inline distT="0" distB="0" distL="0" distR="0">
                <wp:extent cx="6089650" cy="252730"/>
                <wp:effectExtent l="0" t="0" r="0" b="0"/>
                <wp:docPr id="2077" name="Group 2077"/>
                <wp:cNvGraphicFramePr/>
                <a:graphic xmlns:a="http://schemas.openxmlformats.org/drawingml/2006/main">
                  <a:graphicData uri="http://schemas.microsoft.com/office/word/2010/wordprocessingGroup">
                    <wpg:wgp xmlns:wpg="http://schemas.microsoft.com/office/word/2010/wordprocessingGroup">
                      <wpg:cNvGrpSpPr/>
                      <wpg:grpSpPr>
                        <a:xfrm>
                          <a:off x="0" y="0"/>
                          <a:ext cx="6089650" cy="252730"/>
                          <a:chOff x="0" y="0"/>
                          <a:chExt cx="6089650" cy="252730"/>
                        </a:xfrm>
                      </wpg:grpSpPr>
                      <wps:wsp xmlns:wps="http://schemas.microsoft.com/office/word/2010/wordprocessingShape">
                        <wps:cNvPr id="303" name="Shape 303"/>
                        <wps:cNvSpPr/>
                        <wps:spPr>
                          <a:xfrm>
                            <a:off x="0" y="0"/>
                            <a:ext cx="6089650" cy="252730"/>
                          </a:xfrm>
                          <a:custGeom>
                            <a:avLst/>
                            <a:gdLst/>
                            <a:rect l="0" t="0" r="0" b="0"/>
                            <a:pathLst>
                              <a:path fill="norm" h="252730" w="6089650" stroke="1">
                                <a:moveTo>
                                  <a:pt x="0" y="0"/>
                                </a:moveTo>
                                <a:lnTo>
                                  <a:pt x="6089650" y="0"/>
                                </a:lnTo>
                                <a:lnTo>
                                  <a:pt x="6089650" y="245745"/>
                                </a:lnTo>
                                <a:lnTo>
                                  <a:pt x="6083300" y="245745"/>
                                </a:lnTo>
                                <a:lnTo>
                                  <a:pt x="6083300" y="6350"/>
                                </a:lnTo>
                                <a:lnTo>
                                  <a:pt x="6350" y="6350"/>
                                </a:lnTo>
                                <a:lnTo>
                                  <a:pt x="6350" y="246380"/>
                                </a:lnTo>
                                <a:lnTo>
                                  <a:pt x="6089650" y="246380"/>
                                </a:lnTo>
                                <a:lnTo>
                                  <a:pt x="6089650" y="252730"/>
                                </a:lnTo>
                                <a:lnTo>
                                  <a:pt x="0" y="252730"/>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04" name="Shape 304"/>
                        <wps:cNvSpPr/>
                        <wps:spPr>
                          <a:xfrm>
                            <a:off x="6350" y="6350"/>
                            <a:ext cx="6076950" cy="239395"/>
                          </a:xfrm>
                          <a:custGeom>
                            <a:avLst/>
                            <a:gdLst/>
                            <a:rect l="0" t="0" r="0" b="0"/>
                            <a:pathLst>
                              <a:path fill="norm" h="239395" w="6076950" stroke="1">
                                <a:moveTo>
                                  <a:pt x="0" y="0"/>
                                </a:moveTo>
                                <a:lnTo>
                                  <a:pt x="6076950" y="0"/>
                                </a:lnTo>
                                <a:lnTo>
                                  <a:pt x="6070600" y="6350"/>
                                </a:lnTo>
                                <a:lnTo>
                                  <a:pt x="6350" y="6350"/>
                                </a:lnTo>
                                <a:lnTo>
                                  <a:pt x="6350" y="233045"/>
                                </a:lnTo>
                                <a:lnTo>
                                  <a:pt x="0" y="239395"/>
                                </a:lnTo>
                                <a:lnTo>
                                  <a:pt x="0" y="0"/>
                                </a:lnTo>
                                <a:close/>
                              </a:path>
                            </a:pathLst>
                          </a:custGeom>
                          <a:ln w="0">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305" name="Shape 305"/>
                        <wps:cNvSpPr/>
                        <wps:spPr>
                          <a:xfrm>
                            <a:off x="6350" y="6350"/>
                            <a:ext cx="6076950" cy="239395"/>
                          </a:xfrm>
                          <a:custGeom>
                            <a:avLst/>
                            <a:gdLst/>
                            <a:rect l="0" t="0" r="0" b="0"/>
                            <a:pathLst>
                              <a:path fill="norm" h="239395" w="6076950" stroke="1">
                                <a:moveTo>
                                  <a:pt x="6076950" y="0"/>
                                </a:moveTo>
                                <a:lnTo>
                                  <a:pt x="6076950" y="239395"/>
                                </a:lnTo>
                                <a:lnTo>
                                  <a:pt x="0" y="239395"/>
                                </a:lnTo>
                                <a:lnTo>
                                  <a:pt x="6350" y="233045"/>
                                </a:lnTo>
                                <a:lnTo>
                                  <a:pt x="6070600" y="233045"/>
                                </a:lnTo>
                                <a:lnTo>
                                  <a:pt x="6070600" y="6350"/>
                                </a:lnTo>
                                <a:lnTo>
                                  <a:pt x="6076950" y="0"/>
                                </a:lnTo>
                                <a:close/>
                              </a:path>
                            </a:pathLst>
                          </a:custGeom>
                          <a:ln w="0">
                            <a:miter lim="127000"/>
                          </a:ln>
                        </wps:spPr>
                        <wps:style>
                          <a:lnRef idx="0">
                            <a:srgbClr val="000000">
                              <a:alpha val="0"/>
                            </a:srgbClr>
                          </a:lnRef>
                          <a:fillRef idx="1">
                            <a:srgbClr val="D2D0C6"/>
                          </a:fillRef>
                          <a:effectRef idx="0">
                            <a:scrgbClr r="0" g="0" b="0"/>
                          </a:effectRef>
                          <a:fontRef idx="none"/>
                        </wps:style>
                        <wps:bodyPr/>
                      </wps:wsp>
                    </wpg:wgp>
                  </a:graphicData>
                </a:graphic>
              </wp:inline>
            </w:drawing>
          </mc:Choice>
          <mc:Fallback>
            <w:pict>
              <v:group id="_x0000_i1064" style="width:479.5pt;height:19.9pt;mso-position-horizontal-relative:char;mso-position-vertical-relative:line" coordsize="60896,2527">
                <v:shape id="_x0000_s1065" style="width:60896;height:2527;position:absolute" coordsize="6089650,252730" path="m,l6089650,l6089650,245745l6083300,245745l6083300,6350l6350,6350l6350,246380l6089650,246380l6089650,252730l,252730l,x" filled="t" fillcolor="black" stroked="f" strokecolor="black">
                  <v:stroke joinstyle="miter" endcap="flat" opacity="0"/>
                </v:shape>
                <v:shape id="_x0000_s1066" style="width:60769;height:2393;left:63;position:absolute;top:63" coordsize="6076950,239395" path="m,l6076950,l6070600,6350l6350,6350l6350,233045l,239395l,x" filled="t" fillcolor="gray" stroked="f" strokecolor="black">
                  <v:stroke joinstyle="miter" endcap="flat" opacity="0"/>
                </v:shape>
                <v:shape id="_x0000_s1067" style="width:60769;height:2393;left:63;position:absolute;top:63" coordsize="6076950,239395" path="m6076950,l6076950,239395l,239395l6350,233045l6070600,233045l6070600,6350l6076950,x" filled="t" fillcolor="#d2d0c6" stroked="f" strokecolor="black">
                  <v:stroke joinstyle="miter" endcap="flat" opacity="0"/>
                </v:shape>
                <w10:wrap type="none"/>
              </v:group>
            </w:pict>
          </mc:Fallback>
        </mc:AlternateContent>
      </w:r>
    </w:p>
    <w:p w:rsidR="008B3D01" w14:paraId="1CC42223" w14:textId="77777777">
      <w:pPr>
        <w:spacing w:after="0"/>
        <w:ind w:right="31"/>
      </w:pPr>
      <w:r>
        <w:rPr>
          <w:sz w:val="20"/>
        </w:rPr>
        <w:t xml:space="preserve"> </w:t>
      </w:r>
    </w:p>
    <w:p w:rsidR="008B3D01" w14:paraId="2B5E57F5" w14:textId="77777777">
      <w:pPr>
        <w:spacing w:after="0"/>
      </w:pPr>
      <w:r>
        <w:rPr>
          <w:sz w:val="10"/>
        </w:rPr>
        <w:t xml:space="preserve"> </w:t>
      </w:r>
    </w:p>
    <w:p w:rsidR="008B3D01" w14:paraId="5D61112B" w14:textId="77777777">
      <w:pPr>
        <w:spacing w:after="52"/>
        <w:ind w:left="135"/>
      </w:pPr>
      <w:r>
        <w:rPr>
          <w:noProof/>
        </w:rPr>
        <mc:AlternateContent>
          <mc:Choice Requires="wpg">
            <w:drawing>
              <wp:inline distT="0" distB="0" distL="0" distR="0">
                <wp:extent cx="6795135" cy="38100"/>
                <wp:effectExtent l="0" t="0" r="0" b="0"/>
                <wp:docPr id="2065" name="Group 2065"/>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135" cy="38100"/>
                          <a:chOff x="0" y="0"/>
                          <a:chExt cx="6795135" cy="38100"/>
                        </a:xfrm>
                      </wpg:grpSpPr>
                      <wps:wsp xmlns:wps="http://schemas.microsoft.com/office/word/2010/wordprocessingShape">
                        <wps:cNvPr id="6" name="Shape 6"/>
                        <wps:cNvSpPr/>
                        <wps:spPr>
                          <a:xfrm>
                            <a:off x="0" y="0"/>
                            <a:ext cx="6795135" cy="0"/>
                          </a:xfrm>
                          <a:custGeom>
                            <a:avLst/>
                            <a:gdLst/>
                            <a:rect l="0" t="0" r="0" b="0"/>
                            <a:pathLst>
                              <a:path fill="norm" w="6795135" stroke="1">
                                <a:moveTo>
                                  <a:pt x="0" y="0"/>
                                </a:moveTo>
                                <a:lnTo>
                                  <a:pt x="6795135"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68" style="width:535.05pt;height:3pt;mso-position-horizontal-relative:char;mso-position-vertical-relative:line" coordsize="67951,381">
                <v:shape id="_x0000_s1069" style="width:67951;height:0;position:absolute" coordsize="6795135,0" path="m,l6795135,e" filled="f" fillcolor="black" stroked="t" strokecolor="black">
                  <v:fill opacity="0"/>
                  <v:stroke joinstyle="round" endcap="flat"/>
                </v:shape>
                <w10:wrap type="none"/>
              </v:group>
            </w:pict>
          </mc:Fallback>
        </mc:AlternateContent>
      </w:r>
    </w:p>
    <w:p w:rsidR="008B3D01" w14:paraId="6FDC7D2E" w14:textId="77777777">
      <w:pPr>
        <w:spacing w:after="0" w:line="221" w:lineRule="auto"/>
        <w:ind w:left="155" w:right="199" w:firstLine="1"/>
        <w:jc w:val="both"/>
      </w:pPr>
      <w:r>
        <w:rPr>
          <w:rFonts w:ascii="Palatino Linotype" w:eastAsia="Palatino Linotype" w:hAnsi="Palatino Linotype" w:cs="Palatino Linotype"/>
          <w:sz w:val="14"/>
        </w:rPr>
        <w:t xml:space="preserve">According to the Paperwork Reduction Act of 1995, no persons are required to respond to a collection of information unless it displays a valid OMB control number. The valid OMB control number for this information collection is 0938-0734. The time required to complete this information collection is estimated to average 10 minutes per response, including the time to review instructions, search existing data resources, gather the data needed, and complete and review the </w:t>
      </w:r>
      <w:r>
        <w:rPr>
          <w:rFonts w:ascii="Palatino Linotype" w:eastAsia="Palatino Linotype" w:hAnsi="Palatino Linotype" w:cs="Palatino Linotype"/>
          <w:sz w:val="14"/>
        </w:rPr>
        <w:t>informationcollection</w:t>
      </w:r>
      <w:r>
        <w:rPr>
          <w:rFonts w:ascii="Palatino Linotype" w:eastAsia="Palatino Linotype" w:hAnsi="Palatino Linotype" w:cs="Palatino Linotype"/>
          <w:sz w:val="14"/>
        </w:rPr>
        <w:t xml:space="preserve">. If you have comments concerning the accuracy of </w:t>
      </w:r>
      <w:r>
        <w:rPr>
          <w:rFonts w:ascii="Palatino Linotype" w:eastAsia="Palatino Linotype" w:hAnsi="Palatino Linotype" w:cs="Palatino Linotype"/>
          <w:sz w:val="14"/>
        </w:rPr>
        <w:t xml:space="preserve">the </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time</w:t>
      </w:r>
      <w:r>
        <w:rPr>
          <w:rFonts w:ascii="Palatino Linotype" w:eastAsia="Palatino Linotype" w:hAnsi="Palatino Linotype" w:cs="Palatino Linotype"/>
          <w:sz w:val="14"/>
        </w:rPr>
        <w:t xml:space="preserve"> estimate(s) or suggestions for improving this form, please write to: CMS, 7500 Security Boulevard, Attn: PRA Reports Clearance Officer, Mail Stop C4-26-05, Baltimore, Md. 21244-1850. </w:t>
      </w:r>
    </w:p>
    <w:p w:rsidR="008B3D01" w14:paraId="78BB3063" w14:textId="77777777">
      <w:pPr>
        <w:spacing w:after="5"/>
      </w:pPr>
      <w:r>
        <w:rPr>
          <w:rFonts w:ascii="Palatino Linotype" w:eastAsia="Palatino Linotype" w:hAnsi="Palatino Linotype" w:cs="Palatino Linotype"/>
          <w:sz w:val="11"/>
        </w:rPr>
        <w:t xml:space="preserve"> </w:t>
      </w:r>
    </w:p>
    <w:p w:rsidR="008B3D01" w14:paraId="403C4EB6" w14:textId="77777777">
      <w:pPr>
        <w:spacing w:after="0"/>
        <w:ind w:left="136"/>
      </w:pPr>
      <w:r>
        <w:rPr>
          <w:color w:val="131313"/>
          <w:sz w:val="14"/>
        </w:rPr>
        <w:t>Form</w:t>
      </w:r>
      <w:r>
        <w:rPr>
          <w:color w:val="131313"/>
          <w:sz w:val="14"/>
        </w:rPr>
        <w:t xml:space="preserve"> CMS-R-0235A (06/12) </w:t>
      </w:r>
    </w:p>
    <w:sectPr>
      <w:pgSz w:w="12240" w:h="15840"/>
      <w:pgMar w:top="1440" w:right="732" w:bottom="144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0605D1"/>
    <w:multiLevelType w:val="hybridMultilevel"/>
    <w:tmpl w:val="A418C78E"/>
    <w:lvl w:ilvl="0">
      <w:start w:val="1"/>
      <w:numFmt w:val="bullet"/>
      <w:lvlText w:val="•"/>
      <w:lvlJc w:val="left"/>
      <w:pPr>
        <w:ind w:left="10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bullet"/>
      <w:lvlText w:val="o"/>
      <w:lvlJc w:val="left"/>
      <w:pPr>
        <w:ind w:left="1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start w:val="1"/>
      <w:numFmt w:val="bullet"/>
      <w:lvlText w:val="▪"/>
      <w:lvlJc w:val="left"/>
      <w:pPr>
        <w:ind w:left="26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3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40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47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54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62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69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57057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01"/>
    <w:rsid w:val="006F55BE"/>
    <w:rsid w:val="008B3D01"/>
    <w:rsid w:val="00C97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08376E"/>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4" w:hanging="10"/>
      <w:outlineLvl w:val="0"/>
    </w:pPr>
    <w:rPr>
      <w:rFonts w:ascii="Calibri" w:eastAsia="Calibri" w:hAnsi="Calibri" w:cs="Calibri"/>
      <w:color w:val="13131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3131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2241</Characters>
  <Application>Microsoft Office Word</Application>
  <DocSecurity>0</DocSecurity>
  <Lines>67</Lines>
  <Paragraphs>37</Paragraphs>
  <ScaleCrop>false</ScaleCrop>
  <Company>Center For Medicaid Services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CMS-R-0235A</dc:title>
  <dc:creator>Rebecca Dorman</dc:creator>
  <cp:lastModifiedBy>McKenzie, Stephan (CMS/OSORA)</cp:lastModifiedBy>
  <cp:revision>2</cp:revision>
  <dcterms:created xsi:type="dcterms:W3CDTF">2025-05-27T15:24:00Z</dcterms:created>
  <dcterms:modified xsi:type="dcterms:W3CDTF">2025-05-27T15:24:00Z</dcterms:modified>
</cp:coreProperties>
</file>