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2C7094E5" w:rsidP="2C7094E5" w14:paraId="71E151EC" w14:textId="77777777">
      <w:pPr>
        <w:pStyle w:val="PlainText"/>
        <w:rPr>
          <w:rFonts w:ascii="Lato" w:hAnsi="Lato" w:cs="Times New Roman"/>
          <w:sz w:val="20"/>
          <w:szCs w:val="20"/>
        </w:rPr>
      </w:pPr>
    </w:p>
    <w:p w:rsidR="00E72015" w:rsidP="2C7094E5" w14:paraId="5777B6B3" w14:textId="666415A2">
      <w:pPr>
        <w:pStyle w:val="PlainText"/>
        <w:rPr>
          <w:rFonts w:ascii="Lato" w:hAnsi="Lato" w:cs="Times New Roman"/>
          <w:sz w:val="20"/>
          <w:szCs w:val="20"/>
        </w:rPr>
      </w:pPr>
      <w:r>
        <w:rPr>
          <w:rFonts w:ascii="Lato" w:hAnsi="Lato" w:cs="Times New Roman"/>
          <w:sz w:val="20"/>
          <w:szCs w:val="20"/>
        </w:rPr>
        <w:t xml:space="preserve">Subject: </w:t>
      </w:r>
      <w:r w:rsidR="0061448D">
        <w:rPr>
          <w:rFonts w:ascii="Lato" w:hAnsi="Lato" w:cs="Times New Roman"/>
          <w:sz w:val="20"/>
          <w:szCs w:val="20"/>
        </w:rPr>
        <w:t xml:space="preserve">New FREE </w:t>
      </w:r>
      <w:r w:rsidR="000C1235">
        <w:rPr>
          <w:rFonts w:ascii="Lato" w:hAnsi="Lato" w:cs="Times New Roman"/>
          <w:sz w:val="20"/>
          <w:szCs w:val="20"/>
        </w:rPr>
        <w:t xml:space="preserve">social and emotional </w:t>
      </w:r>
      <w:r w:rsidR="0061448D">
        <w:rPr>
          <w:rFonts w:ascii="Lato" w:hAnsi="Lato" w:cs="Times New Roman"/>
          <w:sz w:val="20"/>
          <w:szCs w:val="20"/>
        </w:rPr>
        <w:t>quality improvement and professional</w:t>
      </w:r>
      <w:r w:rsidR="000C1235">
        <w:rPr>
          <w:rFonts w:ascii="Lato" w:hAnsi="Lato" w:cs="Times New Roman"/>
          <w:sz w:val="20"/>
          <w:szCs w:val="20"/>
        </w:rPr>
        <w:t xml:space="preserve"> learning opportunity! </w:t>
      </w:r>
      <w:r w:rsidR="00641883">
        <w:rPr>
          <w:rFonts w:ascii="Lato" w:hAnsi="Lato" w:cs="Times New Roman"/>
          <w:sz w:val="20"/>
          <w:szCs w:val="20"/>
        </w:rPr>
        <w:t xml:space="preserve"> </w:t>
      </w:r>
    </w:p>
    <w:p w:rsidR="004034FC" w:rsidP="2C7094E5" w14:paraId="7673E75C" w14:textId="77777777">
      <w:pPr>
        <w:pStyle w:val="PlainText"/>
        <w:rPr>
          <w:rFonts w:ascii="Lato" w:hAnsi="Lato" w:cs="Times New Roman"/>
          <w:sz w:val="20"/>
          <w:szCs w:val="20"/>
        </w:rPr>
      </w:pPr>
    </w:p>
    <w:p w:rsidR="004034FC" w:rsidRPr="00865B18" w:rsidP="2C7094E5" w14:paraId="582D3C49" w14:textId="729156DA">
      <w:pPr>
        <w:pStyle w:val="PlainText"/>
        <w:rPr>
          <w:rFonts w:ascii="Lato" w:hAnsi="Lato" w:cs="Times New Roman"/>
          <w:sz w:val="20"/>
          <w:szCs w:val="20"/>
        </w:rPr>
      </w:pPr>
      <w:r>
        <w:rPr>
          <w:rFonts w:ascii="Lato" w:hAnsi="Lato" w:cs="Times New Roman"/>
          <w:sz w:val="20"/>
          <w:szCs w:val="20"/>
        </w:rPr>
        <w:t xml:space="preserve">We are excited to announce this FREE </w:t>
      </w:r>
      <w:r w:rsidR="00A2793D">
        <w:rPr>
          <w:rFonts w:ascii="Lato" w:hAnsi="Lato" w:cs="Times New Roman"/>
          <w:sz w:val="20"/>
          <w:szCs w:val="20"/>
        </w:rPr>
        <w:t xml:space="preserve">information session about the Culture of Continuous Learning </w:t>
      </w:r>
      <w:r w:rsidR="005D302B">
        <w:rPr>
          <w:rFonts w:ascii="Lato" w:hAnsi="Lato" w:cs="Times New Roman"/>
          <w:sz w:val="20"/>
          <w:szCs w:val="20"/>
        </w:rPr>
        <w:t xml:space="preserve">(CCL) </w:t>
      </w:r>
      <w:r w:rsidR="00C924F9">
        <w:rPr>
          <w:rFonts w:ascii="Lato" w:hAnsi="Lato" w:cs="Times New Roman"/>
          <w:sz w:val="20"/>
          <w:szCs w:val="20"/>
        </w:rPr>
        <w:t>Project – a Breakthrough Series Collaborative</w:t>
      </w:r>
      <w:r w:rsidR="00114DB4">
        <w:rPr>
          <w:rFonts w:ascii="Lato" w:hAnsi="Lato" w:cs="Times New Roman"/>
          <w:sz w:val="20"/>
          <w:szCs w:val="20"/>
        </w:rPr>
        <w:t xml:space="preserve"> (BSC)</w:t>
      </w:r>
      <w:r w:rsidR="00C924F9">
        <w:rPr>
          <w:rFonts w:ascii="Lato" w:hAnsi="Lato" w:cs="Times New Roman"/>
          <w:sz w:val="20"/>
          <w:szCs w:val="20"/>
        </w:rPr>
        <w:t xml:space="preserve"> for improving child care and Head Start </w:t>
      </w:r>
      <w:r w:rsidR="0049049B">
        <w:rPr>
          <w:rFonts w:ascii="Lato" w:hAnsi="Lato" w:cs="Times New Roman"/>
          <w:sz w:val="20"/>
          <w:szCs w:val="20"/>
        </w:rPr>
        <w:t xml:space="preserve">quality. </w:t>
      </w:r>
    </w:p>
    <w:p w:rsidR="002E6A1F" w:rsidRPr="004A3E80" w:rsidP="004A3E80" w14:paraId="43374E8D" w14:textId="77777777">
      <w:pPr>
        <w:spacing w:after="0" w:line="259" w:lineRule="auto"/>
        <w:jc w:val="center"/>
        <w:rPr>
          <w:rFonts w:ascii="Lato" w:eastAsia="Times New Roman" w:hAnsi="Lato" w:cs="Times New Roman"/>
          <w:b/>
          <w:i/>
          <w:color w:val="000000" w:themeColor="text1"/>
          <w:sz w:val="20"/>
          <w:szCs w:val="20"/>
        </w:rPr>
      </w:pPr>
    </w:p>
    <w:p w:rsidR="2C7094E5" w:rsidRPr="00865B18" w:rsidP="00865B18" w14:paraId="39F218E7" w14:textId="38829824">
      <w:pPr>
        <w:spacing w:after="0" w:line="240" w:lineRule="auto"/>
        <w:rPr>
          <w:rFonts w:ascii="Lato" w:eastAsia="Times New Roman" w:hAnsi="Lato" w:cs="Times New Roman"/>
          <w:color w:val="000000" w:themeColor="text1"/>
          <w:sz w:val="20"/>
          <w:szCs w:val="20"/>
        </w:rPr>
      </w:pPr>
      <w:r w:rsidRPr="00865B18">
        <w:rPr>
          <w:rFonts w:ascii="Lato" w:eastAsia="Times New Roman" w:hAnsi="Lato" w:cs="Times New Roman"/>
          <w:color w:val="000000" w:themeColor="text1"/>
          <w:sz w:val="20"/>
          <w:szCs w:val="20"/>
        </w:rPr>
        <w:t>At the information session, you will learn:</w:t>
      </w:r>
    </w:p>
    <w:p w:rsidR="2C7094E5" w:rsidRPr="00865B18" w:rsidP="00865B18" w14:paraId="7EEE466A" w14:textId="28FA1AB5">
      <w:pPr>
        <w:pStyle w:val="ListParagraph"/>
        <w:numPr>
          <w:ilvl w:val="0"/>
          <w:numId w:val="11"/>
        </w:numPr>
        <w:spacing w:after="0" w:line="240" w:lineRule="auto"/>
        <w:rPr>
          <w:rFonts w:ascii="Lato" w:eastAsia="Times New Roman" w:hAnsi="Lato" w:cs="Times New Roman"/>
          <w:color w:val="000000" w:themeColor="text1"/>
          <w:sz w:val="20"/>
          <w:szCs w:val="20"/>
        </w:rPr>
      </w:pPr>
      <w:r w:rsidRPr="00865B18">
        <w:rPr>
          <w:rFonts w:ascii="Lato" w:eastAsia="Times New Roman" w:hAnsi="Lato" w:cs="Times New Roman"/>
          <w:color w:val="000000" w:themeColor="text1"/>
          <w:sz w:val="20"/>
          <w:szCs w:val="20"/>
        </w:rPr>
        <w:t xml:space="preserve">What this </w:t>
      </w:r>
      <w:r w:rsidRPr="00865B18" w:rsidR="0084766A">
        <w:rPr>
          <w:rFonts w:ascii="Lato" w:eastAsia="Times New Roman" w:hAnsi="Lato" w:cs="Times New Roman"/>
          <w:color w:val="000000" w:themeColor="text1"/>
          <w:sz w:val="20"/>
          <w:szCs w:val="20"/>
        </w:rPr>
        <w:t>quality improvement initiative and professional development opportunity</w:t>
      </w:r>
      <w:r w:rsidRPr="00865B18">
        <w:rPr>
          <w:rFonts w:ascii="Lato" w:eastAsia="Times New Roman" w:hAnsi="Lato" w:cs="Times New Roman"/>
          <w:color w:val="000000" w:themeColor="text1"/>
          <w:sz w:val="20"/>
          <w:szCs w:val="20"/>
        </w:rPr>
        <w:t xml:space="preserve"> is all about</w:t>
      </w:r>
      <w:r w:rsidR="00243B6D">
        <w:rPr>
          <w:rFonts w:ascii="Lato" w:eastAsia="Times New Roman" w:hAnsi="Lato" w:cs="Times New Roman"/>
          <w:color w:val="000000" w:themeColor="text1"/>
          <w:sz w:val="20"/>
          <w:szCs w:val="20"/>
        </w:rPr>
        <w:t>, including what a Breakthrough Series Collaborative is</w:t>
      </w:r>
      <w:r w:rsidRPr="00865B18">
        <w:rPr>
          <w:rFonts w:ascii="Lato" w:eastAsia="Times New Roman" w:hAnsi="Lato" w:cs="Times New Roman"/>
          <w:color w:val="000000" w:themeColor="text1"/>
          <w:sz w:val="20"/>
          <w:szCs w:val="20"/>
        </w:rPr>
        <w:t xml:space="preserve"> </w:t>
      </w:r>
    </w:p>
    <w:p w:rsidR="2C7094E5" w:rsidRPr="00865B18" w:rsidP="00865B18" w14:paraId="0AB564C1" w14:textId="01830F1A">
      <w:pPr>
        <w:pStyle w:val="ListParagraph"/>
        <w:numPr>
          <w:ilvl w:val="0"/>
          <w:numId w:val="11"/>
        </w:numPr>
        <w:spacing w:after="0" w:line="240" w:lineRule="auto"/>
        <w:rPr>
          <w:rFonts w:ascii="Lato" w:eastAsia="Times New Roman" w:hAnsi="Lato" w:cs="Times New Roman"/>
          <w:color w:val="000000" w:themeColor="text1"/>
          <w:sz w:val="20"/>
          <w:szCs w:val="20"/>
        </w:rPr>
      </w:pPr>
      <w:r w:rsidRPr="00865B18">
        <w:rPr>
          <w:rFonts w:ascii="Lato" w:eastAsia="Times New Roman" w:hAnsi="Lato" w:cs="Times New Roman"/>
          <w:color w:val="000000" w:themeColor="text1"/>
          <w:sz w:val="20"/>
          <w:szCs w:val="20"/>
        </w:rPr>
        <w:t xml:space="preserve">How it can help your center use the Pyramid Model most effectively to support </w:t>
      </w:r>
      <w:r w:rsidRPr="00865B18" w:rsidR="0084766A">
        <w:rPr>
          <w:rFonts w:ascii="Lato" w:eastAsia="Times New Roman" w:hAnsi="Lato" w:cs="Times New Roman"/>
          <w:color w:val="000000" w:themeColor="text1"/>
          <w:sz w:val="20"/>
          <w:szCs w:val="20"/>
        </w:rPr>
        <w:t xml:space="preserve">families and </w:t>
      </w:r>
      <w:r w:rsidRPr="00865B18">
        <w:rPr>
          <w:rFonts w:ascii="Lato" w:eastAsia="Times New Roman" w:hAnsi="Lato" w:cs="Times New Roman"/>
          <w:color w:val="000000" w:themeColor="text1"/>
          <w:sz w:val="20"/>
          <w:szCs w:val="20"/>
        </w:rPr>
        <w:t>children</w:t>
      </w:r>
      <w:r w:rsidRPr="00865B18" w:rsidR="0084766A">
        <w:rPr>
          <w:rFonts w:ascii="Lato" w:eastAsia="Times New Roman" w:hAnsi="Lato" w:cs="Times New Roman"/>
          <w:color w:val="000000" w:themeColor="text1"/>
          <w:sz w:val="20"/>
          <w:szCs w:val="20"/>
        </w:rPr>
        <w:t xml:space="preserve">’s social and emotional development </w:t>
      </w:r>
      <w:r w:rsidRPr="00865B18">
        <w:rPr>
          <w:rFonts w:ascii="Lato" w:eastAsia="Times New Roman" w:hAnsi="Lato" w:cs="Times New Roman"/>
          <w:color w:val="000000" w:themeColor="text1"/>
          <w:sz w:val="20"/>
          <w:szCs w:val="20"/>
        </w:rPr>
        <w:t xml:space="preserve"> </w:t>
      </w:r>
    </w:p>
    <w:p w:rsidR="2C7094E5" w:rsidRPr="00865B18" w:rsidP="2C7094E5" w14:paraId="19F288ED" w14:textId="2C11056F">
      <w:pPr>
        <w:pStyle w:val="ListParagraph"/>
        <w:numPr>
          <w:ilvl w:val="0"/>
          <w:numId w:val="11"/>
        </w:numPr>
        <w:spacing w:beforeAutospacing="1" w:afterAutospacing="1" w:line="240" w:lineRule="auto"/>
        <w:rPr>
          <w:rFonts w:ascii="Lato" w:eastAsia="Times New Roman" w:hAnsi="Lato" w:cs="Times New Roman"/>
          <w:color w:val="000000" w:themeColor="text1"/>
          <w:sz w:val="20"/>
          <w:szCs w:val="20"/>
        </w:rPr>
      </w:pPr>
      <w:r w:rsidRPr="00865B18">
        <w:rPr>
          <w:rFonts w:ascii="Lato" w:eastAsia="Times New Roman" w:hAnsi="Lato" w:cs="Times New Roman"/>
          <w:color w:val="000000" w:themeColor="text1"/>
          <w:sz w:val="20"/>
          <w:szCs w:val="20"/>
        </w:rPr>
        <w:t>What the benefits of participation are</w:t>
      </w:r>
    </w:p>
    <w:p w:rsidR="00072720" w:rsidRPr="00865B18" w:rsidP="2C7094E5" w14:paraId="4576C0D9" w14:textId="1865AB79">
      <w:pPr>
        <w:pStyle w:val="ListParagraph"/>
        <w:numPr>
          <w:ilvl w:val="0"/>
          <w:numId w:val="11"/>
        </w:numPr>
        <w:spacing w:beforeAutospacing="1" w:afterAutospacing="1" w:line="240" w:lineRule="auto"/>
        <w:rPr>
          <w:rFonts w:ascii="Lato" w:eastAsia="Times New Roman" w:hAnsi="Lato" w:cs="Times New Roman"/>
          <w:color w:val="000000" w:themeColor="text1"/>
          <w:sz w:val="20"/>
          <w:szCs w:val="20"/>
        </w:rPr>
      </w:pPr>
      <w:r w:rsidRPr="00865B18">
        <w:rPr>
          <w:rFonts w:ascii="Lato" w:eastAsia="Times New Roman" w:hAnsi="Lato" w:cs="Times New Roman"/>
          <w:color w:val="000000" w:themeColor="text1"/>
          <w:sz w:val="20"/>
          <w:szCs w:val="20"/>
        </w:rPr>
        <w:t>What the time commitments and other expectations are for participating centers</w:t>
      </w:r>
    </w:p>
    <w:p w:rsidR="002E03AA" w:rsidRPr="00865B18" w:rsidP="000D0FD2" w14:paraId="4AD62A82" w14:textId="3641A2CB">
      <w:pPr>
        <w:pStyle w:val="ListParagraph"/>
        <w:numPr>
          <w:ilvl w:val="0"/>
          <w:numId w:val="11"/>
        </w:numPr>
        <w:spacing w:beforeAutospacing="1" w:afterAutospacing="1" w:line="240" w:lineRule="auto"/>
        <w:rPr>
          <w:rFonts w:ascii="Lato" w:eastAsia="Times New Roman" w:hAnsi="Lato" w:cs="Times New Roman"/>
          <w:i/>
          <w:color w:val="000000" w:themeColor="text1"/>
          <w:sz w:val="20"/>
          <w:szCs w:val="20"/>
        </w:rPr>
      </w:pPr>
      <w:r w:rsidRPr="00865B18">
        <w:rPr>
          <w:rFonts w:ascii="Lato" w:eastAsia="Times New Roman" w:hAnsi="Lato" w:cs="Times New Roman"/>
          <w:color w:val="000000" w:themeColor="text1"/>
          <w:sz w:val="20"/>
          <w:szCs w:val="20"/>
        </w:rPr>
        <w:t>How you can get involved</w:t>
      </w:r>
    </w:p>
    <w:p w:rsidR="002A0102" w:rsidRPr="004A3E80" w:rsidP="004A3E80" w14:paraId="4F25C99B" w14:textId="266CE018">
      <w:pPr>
        <w:pStyle w:val="PlainText"/>
        <w:rPr>
          <w:rFonts w:ascii="Lato" w:hAnsi="Lato" w:cs="Times New Roman"/>
          <w:b/>
          <w:sz w:val="20"/>
          <w:szCs w:val="20"/>
        </w:rPr>
      </w:pPr>
      <w:r w:rsidRPr="004A3E80">
        <w:rPr>
          <w:rFonts w:ascii="Lato" w:hAnsi="Lato" w:cs="Times New Roman"/>
          <w:b/>
          <w:sz w:val="20"/>
          <w:szCs w:val="20"/>
        </w:rPr>
        <w:t>A bit of background</w:t>
      </w:r>
    </w:p>
    <w:p w:rsidR="00AB3C51" w:rsidRPr="0090628F" w:rsidP="004A3E80" w14:paraId="07516B7D" w14:textId="498049CE">
      <w:pPr>
        <w:pStyle w:val="PlainText"/>
        <w:spacing w:after="120"/>
        <w:rPr>
          <w:rFonts w:ascii="Lato" w:hAnsi="Lato" w:cs="Times New Roman"/>
          <w:sz w:val="20"/>
          <w:szCs w:val="20"/>
        </w:rPr>
      </w:pPr>
      <w:r w:rsidRPr="004A3E80">
        <w:rPr>
          <w:rFonts w:ascii="Lato" w:hAnsi="Lato" w:cs="Times New Roman"/>
          <w:sz w:val="20"/>
          <w:szCs w:val="20"/>
        </w:rPr>
        <w:t>The CCL Project expects to engage up to eight centers in [State/region] for</w:t>
      </w:r>
      <w:r>
        <w:rPr>
          <w:rFonts w:ascii="Lato" w:hAnsi="Lato" w:cs="Times New Roman"/>
          <w:sz w:val="20"/>
          <w:szCs w:val="20"/>
        </w:rPr>
        <w:t xml:space="preserve"> </w:t>
      </w:r>
      <w:r w:rsidR="006A1A9F">
        <w:rPr>
          <w:rFonts w:ascii="Lato" w:hAnsi="Lato" w:cs="Times New Roman"/>
          <w:sz w:val="20"/>
          <w:szCs w:val="20"/>
        </w:rPr>
        <w:t>18-24</w:t>
      </w:r>
      <w:r w:rsidR="00EA564D">
        <w:rPr>
          <w:rFonts w:ascii="Lato" w:hAnsi="Lato" w:cs="Times New Roman"/>
          <w:sz w:val="20"/>
          <w:szCs w:val="20"/>
        </w:rPr>
        <w:t xml:space="preserve"> </w:t>
      </w:r>
      <w:r w:rsidRPr="000D037B">
        <w:rPr>
          <w:rFonts w:ascii="Lato" w:hAnsi="Lato" w:cs="Times New Roman"/>
          <w:sz w:val="20"/>
          <w:szCs w:val="20"/>
        </w:rPr>
        <w:t>month</w:t>
      </w:r>
      <w:r w:rsidR="00EA564D">
        <w:rPr>
          <w:rFonts w:ascii="Lato" w:hAnsi="Lato" w:cs="Times New Roman"/>
          <w:sz w:val="20"/>
          <w:szCs w:val="20"/>
        </w:rPr>
        <w:t>s</w:t>
      </w:r>
      <w:r w:rsidRPr="004A3E80">
        <w:rPr>
          <w:rFonts w:ascii="Lato" w:hAnsi="Lato" w:cs="Times New Roman"/>
          <w:sz w:val="20"/>
          <w:szCs w:val="20"/>
        </w:rPr>
        <w:t xml:space="preserve"> to support improvements in their practices to support children’s social and emotional learning (SEL). </w:t>
      </w:r>
      <w:r w:rsidRPr="004A3E80" w:rsidR="7DD8CD12">
        <w:rPr>
          <w:rFonts w:ascii="Lato" w:hAnsi="Lato" w:cs="Times New Roman"/>
          <w:sz w:val="20"/>
          <w:szCs w:val="20"/>
        </w:rPr>
        <w:t xml:space="preserve">We plan to use the </w:t>
      </w:r>
      <w:hyperlink r:id="rId8" w:history="1">
        <w:r w:rsidR="00264BAA">
          <w:rPr>
            <w:rStyle w:val="Hyperlink"/>
            <w:rFonts w:ascii="Lato" w:hAnsi="Lato"/>
            <w:sz w:val="20"/>
            <w:szCs w:val="20"/>
          </w:rPr>
          <w:t>Pyramid Model</w:t>
        </w:r>
      </w:hyperlink>
      <w:r w:rsidR="00264BAA">
        <w:rPr>
          <w:rFonts w:ascii="Lato" w:hAnsi="Lato" w:cs="Times New Roman"/>
          <w:sz w:val="20"/>
          <w:szCs w:val="20"/>
        </w:rPr>
        <w:t xml:space="preserve"> </w:t>
      </w:r>
      <w:r w:rsidRPr="00264BAA" w:rsidR="00264BAA">
        <w:rPr>
          <w:rFonts w:ascii="Lato" w:hAnsi="Lato" w:cs="Times New Roman"/>
          <w:sz w:val="20"/>
          <w:szCs w:val="20"/>
        </w:rPr>
        <w:t>from the Center for the Social and Emotional Foundations for Early Learning (CSEFEL)</w:t>
      </w:r>
      <w:r w:rsidRPr="00240CD2" w:rsidR="7DD8CD12">
        <w:rPr>
          <w:rFonts w:ascii="Lato" w:hAnsi="Lato" w:cs="Times New Roman"/>
          <w:sz w:val="20"/>
          <w:szCs w:val="20"/>
        </w:rPr>
        <w:t xml:space="preserve">. The Pyramid model has been used widely in child care and Head Start programs. </w:t>
      </w:r>
      <w:r w:rsidR="000A5602">
        <w:rPr>
          <w:rFonts w:ascii="Lato" w:hAnsi="Lato" w:cs="Times New Roman"/>
          <w:sz w:val="20"/>
          <w:szCs w:val="20"/>
        </w:rPr>
        <w:t>Centers that</w:t>
      </w:r>
      <w:r w:rsidR="00D51786">
        <w:rPr>
          <w:rFonts w:ascii="Lato" w:hAnsi="Lato" w:cs="Times New Roman"/>
          <w:sz w:val="20"/>
          <w:szCs w:val="20"/>
        </w:rPr>
        <w:t xml:space="preserve"> have</w:t>
      </w:r>
      <w:r w:rsidRPr="000D037B" w:rsidR="48592859">
        <w:rPr>
          <w:rFonts w:ascii="Lato" w:hAnsi="Lato" w:cs="Times New Roman"/>
          <w:sz w:val="20"/>
          <w:szCs w:val="20"/>
        </w:rPr>
        <w:t xml:space="preserve"> previous training and familiarity with the Pyramid Model or other </w:t>
      </w:r>
      <w:r w:rsidR="007A20AF">
        <w:rPr>
          <w:rFonts w:ascii="Lato" w:hAnsi="Lato" w:cs="Times New Roman"/>
          <w:sz w:val="20"/>
          <w:szCs w:val="20"/>
        </w:rPr>
        <w:t>SEL</w:t>
      </w:r>
      <w:r w:rsidRPr="0090628F" w:rsidR="48592859">
        <w:rPr>
          <w:rFonts w:ascii="Lato" w:hAnsi="Lato" w:cs="Times New Roman"/>
          <w:sz w:val="20"/>
          <w:szCs w:val="20"/>
        </w:rPr>
        <w:t xml:space="preserve"> practices</w:t>
      </w:r>
      <w:r w:rsidR="00DB372E">
        <w:rPr>
          <w:rFonts w:ascii="Lato" w:hAnsi="Lato" w:cs="Times New Roman"/>
          <w:sz w:val="20"/>
          <w:szCs w:val="20"/>
        </w:rPr>
        <w:t xml:space="preserve"> </w:t>
      </w:r>
      <w:r w:rsidR="00224DA1">
        <w:rPr>
          <w:rFonts w:ascii="Lato" w:hAnsi="Lato" w:cs="Times New Roman"/>
          <w:sz w:val="20"/>
          <w:szCs w:val="20"/>
        </w:rPr>
        <w:t xml:space="preserve">are </w:t>
      </w:r>
      <w:r w:rsidR="007263CA">
        <w:rPr>
          <w:rFonts w:ascii="Lato" w:hAnsi="Lato" w:cs="Times New Roman"/>
          <w:sz w:val="20"/>
          <w:szCs w:val="20"/>
        </w:rPr>
        <w:t xml:space="preserve">ideal </w:t>
      </w:r>
      <w:r w:rsidR="00442B51">
        <w:rPr>
          <w:rFonts w:ascii="Lato" w:hAnsi="Lato" w:cs="Times New Roman"/>
          <w:sz w:val="20"/>
          <w:szCs w:val="20"/>
        </w:rPr>
        <w:t xml:space="preserve">candidates to participate in this project and </w:t>
      </w:r>
      <w:r w:rsidR="004D4E49">
        <w:rPr>
          <w:rFonts w:ascii="Lato" w:hAnsi="Lato" w:cs="Times New Roman"/>
          <w:sz w:val="20"/>
          <w:szCs w:val="20"/>
        </w:rPr>
        <w:t xml:space="preserve">well poised to </w:t>
      </w:r>
      <w:r w:rsidR="00CC4D08">
        <w:rPr>
          <w:rFonts w:ascii="Lato" w:hAnsi="Lato" w:cs="Times New Roman"/>
          <w:sz w:val="20"/>
          <w:szCs w:val="20"/>
        </w:rPr>
        <w:t xml:space="preserve">benefit by bridging the gap between </w:t>
      </w:r>
      <w:r w:rsidR="00BD013F">
        <w:rPr>
          <w:rFonts w:ascii="Lato" w:hAnsi="Lato" w:cs="Times New Roman"/>
          <w:sz w:val="20"/>
          <w:szCs w:val="20"/>
        </w:rPr>
        <w:t>what they know and what they do</w:t>
      </w:r>
      <w:r w:rsidRPr="0090628F" w:rsidR="48592859">
        <w:rPr>
          <w:rFonts w:ascii="Lato" w:hAnsi="Lato" w:cs="Times New Roman"/>
          <w:sz w:val="20"/>
          <w:szCs w:val="20"/>
        </w:rPr>
        <w:t>.</w:t>
      </w:r>
    </w:p>
    <w:p w:rsidR="0B3FDC38" w:rsidRPr="0090628F" w:rsidP="004A3E80" w14:paraId="335F2E7C" w14:textId="599C4863">
      <w:pPr>
        <w:pStyle w:val="PlainText"/>
        <w:spacing w:after="120"/>
        <w:rPr>
          <w:rFonts w:ascii="Lato" w:hAnsi="Lato" w:cs="Times New Roman"/>
          <w:sz w:val="20"/>
          <w:szCs w:val="20"/>
        </w:rPr>
      </w:pPr>
      <w:r>
        <w:rPr>
          <w:rFonts w:ascii="Lato" w:hAnsi="Lato" w:cs="Times New Roman"/>
          <w:sz w:val="20"/>
          <w:szCs w:val="20"/>
        </w:rPr>
        <w:t>The CCL Project also includes a</w:t>
      </w:r>
      <w:r w:rsidRPr="0090628F" w:rsidR="288E7F09">
        <w:rPr>
          <w:rFonts w:ascii="Lato" w:hAnsi="Lato" w:cs="Times New Roman"/>
          <w:sz w:val="20"/>
          <w:szCs w:val="20"/>
        </w:rPr>
        <w:t xml:space="preserve"> research study to learn about how the Breakthrough Series Collaborative (BSC) is working and participants’ experiences with the BSC. The research will involve things like surveys and focus groups or interviews at several points in time during the BSC.</w:t>
      </w:r>
    </w:p>
    <w:p w:rsidR="00B70E15" w:rsidRPr="0090628F" w:rsidP="004A3E80" w14:paraId="2F69D447" w14:textId="764A8D04">
      <w:pPr>
        <w:pStyle w:val="PlainText"/>
        <w:rPr>
          <w:rFonts w:ascii="Lato" w:hAnsi="Lato" w:cs="Times New Roman"/>
          <w:sz w:val="20"/>
          <w:szCs w:val="20"/>
          <w:highlight w:val="yellow"/>
        </w:rPr>
      </w:pPr>
      <w:r w:rsidRPr="0090628F">
        <w:rPr>
          <w:rFonts w:ascii="Lato" w:hAnsi="Lato" w:cs="Times New Roman"/>
          <w:sz w:val="20"/>
          <w:szCs w:val="20"/>
        </w:rPr>
        <w:t xml:space="preserve">The CCL Project is funded by the federal Administration for Children and Families, Office of Planning, Research and Evaluation, to study the implementation of a </w:t>
      </w:r>
      <w:r w:rsidR="00CE0AC6">
        <w:rPr>
          <w:rFonts w:ascii="Lato" w:hAnsi="Lato" w:cs="Times New Roman"/>
          <w:sz w:val="20"/>
          <w:szCs w:val="20"/>
        </w:rPr>
        <w:t>BSC</w:t>
      </w:r>
      <w:r w:rsidRPr="0090628F">
        <w:rPr>
          <w:rFonts w:ascii="Lato" w:hAnsi="Lato" w:cs="Times New Roman"/>
          <w:sz w:val="20"/>
          <w:szCs w:val="20"/>
        </w:rPr>
        <w:t xml:space="preserve"> in </w:t>
      </w:r>
      <w:r w:rsidRPr="0090628F">
        <w:rPr>
          <w:rFonts w:ascii="Lato" w:hAnsi="Lato" w:cs="Times New Roman"/>
          <w:sz w:val="20"/>
          <w:szCs w:val="20"/>
        </w:rPr>
        <w:t>child care</w:t>
      </w:r>
      <w:r w:rsidRPr="0090628F">
        <w:rPr>
          <w:rFonts w:ascii="Lato" w:hAnsi="Lato" w:cs="Times New Roman"/>
          <w:sz w:val="20"/>
          <w:szCs w:val="20"/>
        </w:rPr>
        <w:t xml:space="preserve"> and Head Start settings and systems</w:t>
      </w:r>
      <w:r w:rsidR="00CE0AC6">
        <w:rPr>
          <w:rFonts w:ascii="Lato" w:hAnsi="Lato" w:cs="Times New Roman"/>
          <w:sz w:val="20"/>
          <w:szCs w:val="20"/>
        </w:rPr>
        <w:t>.</w:t>
      </w:r>
    </w:p>
    <w:p w:rsidR="002A0102" w:rsidRPr="0090628F" w:rsidP="2C7094E5" w14:paraId="7A74D4FB" w14:textId="6DE6FF9F">
      <w:pPr>
        <w:pStyle w:val="PlainText"/>
        <w:spacing w:line="276" w:lineRule="auto"/>
        <w:rPr>
          <w:rFonts w:ascii="Lato" w:hAnsi="Lato" w:cs="Times New Roman"/>
          <w:sz w:val="20"/>
          <w:szCs w:val="20"/>
        </w:rPr>
      </w:pPr>
    </w:p>
    <w:p w:rsidR="002A0102" w:rsidRPr="000D037B" w:rsidP="2C7094E5" w14:paraId="2320EF2D" w14:textId="2510D787">
      <w:pPr>
        <w:pStyle w:val="PlainText"/>
        <w:spacing w:line="276" w:lineRule="auto"/>
        <w:rPr>
          <w:rFonts w:ascii="Lato" w:hAnsi="Lato" w:cs="Times New Roman"/>
          <w:b/>
          <w:color w:val="000000" w:themeColor="text1"/>
          <w:sz w:val="20"/>
          <w:szCs w:val="20"/>
        </w:rPr>
      </w:pPr>
      <w:r w:rsidRPr="0090628F">
        <w:rPr>
          <w:rFonts w:ascii="Lato" w:hAnsi="Lato" w:cs="Times New Roman"/>
          <w:b/>
          <w:color w:val="000000" w:themeColor="text1"/>
          <w:sz w:val="20"/>
          <w:szCs w:val="20"/>
        </w:rPr>
        <w:t xml:space="preserve">What </w:t>
      </w:r>
      <w:r w:rsidR="00882A31">
        <w:rPr>
          <w:rFonts w:ascii="Lato" w:hAnsi="Lato" w:cs="Times New Roman"/>
          <w:b/>
          <w:bCs/>
          <w:color w:val="000000" w:themeColor="text1"/>
          <w:sz w:val="20"/>
          <w:szCs w:val="20"/>
        </w:rPr>
        <w:t>i</w:t>
      </w:r>
      <w:r w:rsidRPr="000D037B">
        <w:rPr>
          <w:rFonts w:ascii="Lato" w:hAnsi="Lato" w:cs="Times New Roman"/>
          <w:b/>
          <w:color w:val="000000" w:themeColor="text1"/>
          <w:sz w:val="20"/>
          <w:szCs w:val="20"/>
        </w:rPr>
        <w:t xml:space="preserve">s a Breakthrough Series Collaborative? </w:t>
      </w:r>
    </w:p>
    <w:p w:rsidR="00C77976" w:rsidRPr="0090628F" w:rsidP="2C7094E5" w14:paraId="20D953BC" w14:textId="526FDB9C">
      <w:pPr>
        <w:pStyle w:val="PlainText"/>
        <w:rPr>
          <w:rFonts w:ascii="Lato" w:hAnsi="Lato" w:cs="Times New Roman"/>
          <w:sz w:val="20"/>
          <w:szCs w:val="20"/>
        </w:rPr>
      </w:pPr>
      <w:r w:rsidRPr="000D037B">
        <w:rPr>
          <w:rFonts w:ascii="Lato" w:hAnsi="Lato" w:cs="Times New Roman"/>
          <w:sz w:val="20"/>
          <w:szCs w:val="20"/>
        </w:rPr>
        <w:t xml:space="preserve">The </w:t>
      </w:r>
      <w:r w:rsidR="00F53159">
        <w:rPr>
          <w:rFonts w:ascii="Lato" w:hAnsi="Lato" w:cs="Times New Roman"/>
          <w:sz w:val="20"/>
          <w:szCs w:val="20"/>
        </w:rPr>
        <w:t>BSC</w:t>
      </w:r>
      <w:r w:rsidRPr="0090628F">
        <w:rPr>
          <w:rFonts w:ascii="Lato" w:hAnsi="Lato" w:cs="Times New Roman"/>
          <w:sz w:val="20"/>
          <w:szCs w:val="20"/>
        </w:rPr>
        <w:t xml:space="preserve"> methodology </w:t>
      </w:r>
      <w:r w:rsidRPr="0090628F" w:rsidR="00E32506">
        <w:rPr>
          <w:rFonts w:ascii="Lato" w:hAnsi="Lato" w:cs="Times New Roman"/>
          <w:sz w:val="20"/>
          <w:szCs w:val="20"/>
        </w:rPr>
        <w:t xml:space="preserve">focuses on </w:t>
      </w:r>
      <w:r w:rsidRPr="0090628F">
        <w:rPr>
          <w:rFonts w:ascii="Lato" w:hAnsi="Lato" w:cs="Times New Roman"/>
          <w:sz w:val="20"/>
          <w:szCs w:val="20"/>
        </w:rPr>
        <w:t xml:space="preserve">fostering a culture of collaboration and learning within and among </w:t>
      </w:r>
      <w:r w:rsidRPr="0090628F">
        <w:rPr>
          <w:rFonts w:ascii="Lato" w:hAnsi="Lato" w:cs="Times New Roman"/>
          <w:sz w:val="20"/>
          <w:szCs w:val="20"/>
        </w:rPr>
        <w:t>child care</w:t>
      </w:r>
      <w:r w:rsidRPr="0090628F">
        <w:rPr>
          <w:rFonts w:ascii="Lato" w:hAnsi="Lato" w:cs="Times New Roman"/>
          <w:sz w:val="20"/>
          <w:szCs w:val="20"/>
        </w:rPr>
        <w:t xml:space="preserve"> and Head Start centers. The </w:t>
      </w:r>
      <w:r w:rsidRPr="0090628F" w:rsidR="0066662E">
        <w:rPr>
          <w:rFonts w:ascii="Lato" w:hAnsi="Lato" w:cs="Times New Roman"/>
          <w:sz w:val="20"/>
          <w:szCs w:val="20"/>
        </w:rPr>
        <w:t>methodology</w:t>
      </w:r>
      <w:r w:rsidRPr="0090628F">
        <w:rPr>
          <w:rFonts w:ascii="Lato" w:hAnsi="Lato" w:cs="Times New Roman"/>
          <w:sz w:val="20"/>
          <w:szCs w:val="20"/>
        </w:rPr>
        <w:t xml:space="preserve"> promotes change by engaging a team at each participating </w:t>
      </w:r>
      <w:r w:rsidRPr="0090628F">
        <w:rPr>
          <w:rFonts w:ascii="Lato" w:hAnsi="Lato" w:cs="Times New Roman"/>
          <w:sz w:val="20"/>
          <w:szCs w:val="20"/>
        </w:rPr>
        <w:t>child care</w:t>
      </w:r>
      <w:r w:rsidRPr="0090628F">
        <w:rPr>
          <w:rFonts w:ascii="Lato" w:hAnsi="Lato" w:cs="Times New Roman"/>
          <w:sz w:val="20"/>
          <w:szCs w:val="20"/>
        </w:rPr>
        <w:t xml:space="preserve"> and Head Start </w:t>
      </w:r>
      <w:r w:rsidRPr="0090628F" w:rsidR="008B28C7">
        <w:rPr>
          <w:rFonts w:ascii="Lato" w:hAnsi="Lato" w:cs="Times New Roman"/>
          <w:sz w:val="20"/>
          <w:szCs w:val="20"/>
        </w:rPr>
        <w:t>center</w:t>
      </w:r>
      <w:r w:rsidRPr="0090628F">
        <w:rPr>
          <w:rFonts w:ascii="Lato" w:hAnsi="Lato" w:cs="Times New Roman"/>
          <w:sz w:val="20"/>
          <w:szCs w:val="20"/>
        </w:rPr>
        <w:t xml:space="preserve">. The teams include administrators, educators, and families. A goal is to test, spread, and sustain change in the use of </w:t>
      </w:r>
      <w:r w:rsidRPr="0090628F">
        <w:rPr>
          <w:rFonts w:ascii="Lato" w:hAnsi="Lato" w:cs="Times New Roman"/>
          <w:sz w:val="20"/>
          <w:szCs w:val="20"/>
        </w:rPr>
        <w:t>evidence-based</w:t>
      </w:r>
      <w:r w:rsidRPr="0090628F">
        <w:rPr>
          <w:rFonts w:ascii="Lato" w:hAnsi="Lato" w:cs="Times New Roman"/>
          <w:sz w:val="20"/>
          <w:szCs w:val="20"/>
        </w:rPr>
        <w:t xml:space="preserve"> </w:t>
      </w:r>
      <w:r w:rsidRPr="0090628F" w:rsidR="0003608F">
        <w:rPr>
          <w:rFonts w:ascii="Lato" w:hAnsi="Lato" w:cs="Times New Roman"/>
          <w:sz w:val="20"/>
          <w:szCs w:val="20"/>
        </w:rPr>
        <w:t>SEL</w:t>
      </w:r>
      <w:r w:rsidRPr="0090628F">
        <w:rPr>
          <w:rFonts w:ascii="Lato" w:hAnsi="Lato" w:cs="Times New Roman"/>
          <w:sz w:val="20"/>
          <w:szCs w:val="20"/>
        </w:rPr>
        <w:t xml:space="preserve"> practices. The </w:t>
      </w:r>
      <w:r w:rsidRPr="0090628F" w:rsidR="0003608F">
        <w:rPr>
          <w:rFonts w:ascii="Lato" w:hAnsi="Lato" w:cs="Times New Roman"/>
          <w:sz w:val="20"/>
          <w:szCs w:val="20"/>
        </w:rPr>
        <w:t>BSC</w:t>
      </w:r>
      <w:r w:rsidRPr="0090628F">
        <w:rPr>
          <w:rFonts w:ascii="Lato" w:hAnsi="Lato" w:cs="Times New Roman"/>
          <w:sz w:val="20"/>
          <w:szCs w:val="20"/>
        </w:rPr>
        <w:t xml:space="preserve"> has supported improvements in the health, child trauma, and child welfare fields, but has not yet been widely used in </w:t>
      </w:r>
      <w:r w:rsidRPr="0090628F" w:rsidR="007C12BC">
        <w:rPr>
          <w:rFonts w:ascii="Lato" w:hAnsi="Lato" w:cs="Times New Roman"/>
          <w:sz w:val="20"/>
          <w:szCs w:val="20"/>
        </w:rPr>
        <w:t>early care and education</w:t>
      </w:r>
      <w:r w:rsidRPr="0090628F">
        <w:rPr>
          <w:rFonts w:ascii="Lato" w:hAnsi="Lato" w:cs="Times New Roman"/>
          <w:sz w:val="20"/>
          <w:szCs w:val="20"/>
        </w:rPr>
        <w:t xml:space="preserve">. </w:t>
      </w:r>
      <w:r w:rsidRPr="0090628F">
        <w:rPr>
          <w:rFonts w:ascii="Lato" w:hAnsi="Lato" w:cs="Times New Roman"/>
          <w:sz w:val="20"/>
          <w:szCs w:val="20"/>
        </w:rPr>
        <w:t xml:space="preserve">The three overarching aims of this BSC are to: </w:t>
      </w:r>
    </w:p>
    <w:p w:rsidR="00C77976" w:rsidRPr="0090628F" w:rsidP="2C7094E5" w14:paraId="4C6E2891" w14:textId="77777777">
      <w:pPr>
        <w:pStyle w:val="PlainText"/>
        <w:numPr>
          <w:ilvl w:val="0"/>
          <w:numId w:val="7"/>
        </w:numPr>
        <w:rPr>
          <w:rFonts w:ascii="Lato" w:hAnsi="Lato" w:cs="Times New Roman"/>
          <w:sz w:val="20"/>
          <w:szCs w:val="20"/>
        </w:rPr>
      </w:pPr>
      <w:r w:rsidRPr="0090628F">
        <w:rPr>
          <w:rFonts w:ascii="Lato" w:hAnsi="Lato" w:cs="Times New Roman"/>
          <w:sz w:val="20"/>
          <w:szCs w:val="20"/>
        </w:rPr>
        <w:t>Increase the number of classrooms that provide high quality, SEL environments</w:t>
      </w:r>
    </w:p>
    <w:p w:rsidR="00C77976" w:rsidRPr="0090628F" w:rsidP="2C7094E5" w14:paraId="39171147" w14:textId="77777777">
      <w:pPr>
        <w:pStyle w:val="PlainText"/>
        <w:numPr>
          <w:ilvl w:val="0"/>
          <w:numId w:val="7"/>
        </w:numPr>
        <w:rPr>
          <w:rFonts w:ascii="Lato" w:hAnsi="Lato" w:cs="Times New Roman"/>
          <w:sz w:val="20"/>
          <w:szCs w:val="20"/>
        </w:rPr>
      </w:pPr>
      <w:r w:rsidRPr="0090628F">
        <w:rPr>
          <w:rFonts w:ascii="Lato" w:hAnsi="Lato" w:cs="Times New Roman"/>
          <w:sz w:val="20"/>
          <w:szCs w:val="20"/>
        </w:rPr>
        <w:t>Increase children's social emotional competence</w:t>
      </w:r>
    </w:p>
    <w:p w:rsidR="00C77976" w:rsidRPr="0090628F" w:rsidP="2C7094E5" w14:paraId="75F6FC86" w14:textId="44FE9906">
      <w:pPr>
        <w:pStyle w:val="PlainText"/>
        <w:numPr>
          <w:ilvl w:val="0"/>
          <w:numId w:val="7"/>
        </w:numPr>
        <w:spacing w:line="276" w:lineRule="auto"/>
        <w:rPr>
          <w:rFonts w:ascii="Lato" w:hAnsi="Lato" w:cs="Times New Roman"/>
          <w:sz w:val="20"/>
          <w:szCs w:val="20"/>
        </w:rPr>
      </w:pPr>
      <w:r w:rsidRPr="0090628F">
        <w:rPr>
          <w:rFonts w:ascii="Lato" w:hAnsi="Lato" w:cs="Times New Roman"/>
          <w:sz w:val="20"/>
          <w:szCs w:val="20"/>
        </w:rPr>
        <w:t>Reduce challenging behaviors</w:t>
      </w:r>
    </w:p>
    <w:p w:rsidR="00A76AB4" w:rsidRPr="0090628F" w:rsidP="2C7094E5" w14:paraId="70B84FC2" w14:textId="77777777">
      <w:pPr>
        <w:pStyle w:val="PlainText"/>
        <w:spacing w:line="276" w:lineRule="auto"/>
        <w:rPr>
          <w:rFonts w:ascii="Lato" w:hAnsi="Lato" w:cs="Times New Roman"/>
          <w:sz w:val="20"/>
          <w:szCs w:val="20"/>
        </w:rPr>
      </w:pPr>
    </w:p>
    <w:p w:rsidR="00DA1484" w:rsidRPr="0090628F" w:rsidP="0090628F" w14:paraId="08A6501D" w14:textId="4D05F9DB">
      <w:pPr>
        <w:pStyle w:val="NCTSBulletedText2"/>
        <w:numPr>
          <w:ilvl w:val="1"/>
          <w:numId w:val="0"/>
        </w:numPr>
        <w:spacing w:line="240" w:lineRule="auto"/>
        <w:rPr>
          <w:rFonts w:ascii="Lato" w:hAnsi="Lato"/>
          <w:sz w:val="20"/>
          <w:szCs w:val="20"/>
        </w:rPr>
      </w:pPr>
      <w:r w:rsidRPr="0090628F">
        <w:rPr>
          <w:rFonts w:ascii="Lato" w:hAnsi="Lato"/>
          <w:sz w:val="20"/>
          <w:szCs w:val="20"/>
        </w:rPr>
        <w:t>We are offering information sessions</w:t>
      </w:r>
      <w:r w:rsidR="00AE55F5">
        <w:rPr>
          <w:rFonts w:ascii="Lato" w:hAnsi="Lato"/>
          <w:sz w:val="20"/>
          <w:szCs w:val="20"/>
        </w:rPr>
        <w:t xml:space="preserve"> on </w:t>
      </w:r>
      <w:r w:rsidRPr="00D11580" w:rsidR="00AE55F5">
        <w:rPr>
          <w:rFonts w:ascii="Lato" w:hAnsi="Lato"/>
          <w:sz w:val="20"/>
          <w:szCs w:val="20"/>
          <w:highlight w:val="yellow"/>
        </w:rPr>
        <w:t xml:space="preserve">DATE </w:t>
      </w:r>
      <w:r w:rsidR="00D135D3">
        <w:rPr>
          <w:rFonts w:ascii="Lato" w:hAnsi="Lato"/>
          <w:sz w:val="20"/>
          <w:szCs w:val="20"/>
          <w:highlight w:val="yellow"/>
        </w:rPr>
        <w:t>and</w:t>
      </w:r>
      <w:r w:rsidRPr="00D11580" w:rsidR="00AE55F5">
        <w:rPr>
          <w:rFonts w:ascii="Lato" w:hAnsi="Lato"/>
          <w:sz w:val="20"/>
          <w:szCs w:val="20"/>
          <w:highlight w:val="yellow"/>
        </w:rPr>
        <w:t xml:space="preserve"> DATE, etc.</w:t>
      </w:r>
      <w:r w:rsidRPr="0090628F">
        <w:rPr>
          <w:rFonts w:ascii="Lato" w:hAnsi="Lato"/>
          <w:sz w:val="20"/>
          <w:szCs w:val="20"/>
        </w:rPr>
        <w:t xml:space="preserve"> to </w:t>
      </w:r>
      <w:r w:rsidRPr="0090628F" w:rsidR="00DF21C0">
        <w:rPr>
          <w:rFonts w:ascii="Lato" w:hAnsi="Lato"/>
          <w:sz w:val="20"/>
          <w:szCs w:val="20"/>
        </w:rPr>
        <w:t xml:space="preserve">share </w:t>
      </w:r>
      <w:r w:rsidR="003E17BF">
        <w:rPr>
          <w:rFonts w:ascii="Lato" w:hAnsi="Lato"/>
          <w:sz w:val="20"/>
          <w:szCs w:val="20"/>
        </w:rPr>
        <w:t xml:space="preserve">more </w:t>
      </w:r>
      <w:r w:rsidRPr="0090628F" w:rsidR="00DF21C0">
        <w:rPr>
          <w:rFonts w:ascii="Lato" w:hAnsi="Lato"/>
          <w:sz w:val="20"/>
          <w:szCs w:val="20"/>
        </w:rPr>
        <w:t xml:space="preserve">about the </w:t>
      </w:r>
      <w:r w:rsidRPr="0090628F" w:rsidR="009156C1">
        <w:rPr>
          <w:rFonts w:ascii="Lato" w:hAnsi="Lato"/>
          <w:sz w:val="20"/>
          <w:szCs w:val="20"/>
        </w:rPr>
        <w:t xml:space="preserve">BSC </w:t>
      </w:r>
      <w:r w:rsidRPr="0090628F" w:rsidR="00DF21C0">
        <w:rPr>
          <w:rFonts w:ascii="Lato" w:hAnsi="Lato"/>
          <w:sz w:val="20"/>
          <w:szCs w:val="20"/>
        </w:rPr>
        <w:t xml:space="preserve">and learn about the work of your </w:t>
      </w:r>
      <w:r w:rsidRPr="0090628F" w:rsidR="00F3420B">
        <w:rPr>
          <w:rFonts w:ascii="Lato" w:hAnsi="Lato"/>
          <w:sz w:val="20"/>
          <w:szCs w:val="20"/>
        </w:rPr>
        <w:t xml:space="preserve">center(s) </w:t>
      </w:r>
      <w:r w:rsidRPr="0090628F" w:rsidR="009156C1">
        <w:rPr>
          <w:rFonts w:ascii="Lato" w:hAnsi="Lato"/>
          <w:sz w:val="20"/>
          <w:szCs w:val="20"/>
        </w:rPr>
        <w:t xml:space="preserve">and interests in promoting children’s </w:t>
      </w:r>
      <w:r w:rsidR="003726B2">
        <w:rPr>
          <w:rFonts w:ascii="Lato" w:hAnsi="Lato"/>
          <w:sz w:val="20"/>
          <w:szCs w:val="20"/>
        </w:rPr>
        <w:t>SEL</w:t>
      </w:r>
      <w:r w:rsidRPr="0090628F" w:rsidR="009156C1">
        <w:rPr>
          <w:rFonts w:ascii="Lato" w:hAnsi="Lato"/>
          <w:sz w:val="20"/>
          <w:szCs w:val="20"/>
        </w:rPr>
        <w:t xml:space="preserve"> and development.</w:t>
      </w:r>
      <w:r w:rsidRPr="0090628F" w:rsidR="00837616">
        <w:rPr>
          <w:rFonts w:ascii="Lato" w:hAnsi="Lato"/>
          <w:sz w:val="20"/>
          <w:szCs w:val="20"/>
        </w:rPr>
        <w:t xml:space="preserve"> </w:t>
      </w:r>
      <w:r w:rsidRPr="0090628F" w:rsidR="00F871AC">
        <w:rPr>
          <w:rFonts w:ascii="Lato" w:hAnsi="Lato"/>
          <w:sz w:val="20"/>
          <w:szCs w:val="20"/>
        </w:rPr>
        <w:t>The information session will last about 1 hour</w:t>
      </w:r>
      <w:r w:rsidRPr="0090628F" w:rsidR="00296909">
        <w:rPr>
          <w:rFonts w:ascii="Lato" w:hAnsi="Lato"/>
          <w:sz w:val="20"/>
          <w:szCs w:val="20"/>
        </w:rPr>
        <w:t>.</w:t>
      </w:r>
      <w:r w:rsidR="003726B2">
        <w:rPr>
          <w:rFonts w:ascii="Lato" w:hAnsi="Lato"/>
          <w:sz w:val="20"/>
          <w:szCs w:val="20"/>
        </w:rPr>
        <w:t xml:space="preserve"> </w:t>
      </w:r>
      <w:r w:rsidRPr="0090628F" w:rsidR="00A54E82">
        <w:rPr>
          <w:rFonts w:ascii="Lato" w:hAnsi="Lato"/>
          <w:sz w:val="20"/>
          <w:szCs w:val="20"/>
        </w:rPr>
        <w:t xml:space="preserve">Please direct </w:t>
      </w:r>
      <w:r w:rsidRPr="0090628F" w:rsidR="00D41B08">
        <w:rPr>
          <w:rFonts w:ascii="Lato" w:hAnsi="Lato"/>
          <w:sz w:val="20"/>
          <w:szCs w:val="20"/>
        </w:rPr>
        <w:t xml:space="preserve">any </w:t>
      </w:r>
      <w:r w:rsidRPr="0090628F" w:rsidR="00A54E82">
        <w:rPr>
          <w:rFonts w:ascii="Lato" w:hAnsi="Lato"/>
          <w:sz w:val="20"/>
          <w:szCs w:val="20"/>
        </w:rPr>
        <w:t xml:space="preserve">questions about this initiative </w:t>
      </w:r>
      <w:r w:rsidRPr="0090628F">
        <w:rPr>
          <w:rFonts w:ascii="Lato" w:hAnsi="Lato"/>
          <w:sz w:val="20"/>
          <w:szCs w:val="20"/>
        </w:rPr>
        <w:t xml:space="preserve">to </w:t>
      </w:r>
      <w:r w:rsidRPr="00D11580" w:rsidR="00056B01">
        <w:rPr>
          <w:rFonts w:ascii="Lato" w:hAnsi="Lato"/>
          <w:sz w:val="20"/>
          <w:szCs w:val="20"/>
          <w:highlight w:val="yellow"/>
        </w:rPr>
        <w:t>[contact person name/contact information]</w:t>
      </w:r>
      <w:r w:rsidRPr="00D11580">
        <w:rPr>
          <w:rFonts w:ascii="Lato" w:hAnsi="Lato"/>
          <w:sz w:val="20"/>
          <w:szCs w:val="20"/>
          <w:highlight w:val="yellow"/>
        </w:rPr>
        <w:t>.</w:t>
      </w:r>
      <w:r w:rsidRPr="0090628F" w:rsidR="00837616">
        <w:rPr>
          <w:rFonts w:ascii="Lato" w:hAnsi="Lato"/>
          <w:sz w:val="20"/>
          <w:szCs w:val="20"/>
        </w:rPr>
        <w:t xml:space="preserve"> </w:t>
      </w:r>
      <w:r w:rsidRPr="0090628F" w:rsidR="002F6450">
        <w:rPr>
          <w:rFonts w:ascii="Lato" w:hAnsi="Lato"/>
          <w:sz w:val="20"/>
          <w:szCs w:val="20"/>
        </w:rPr>
        <w:t>You may also forward this information to colleagues in your own or other centers / programs who may be interested in this opportunity.</w:t>
      </w:r>
    </w:p>
    <w:p w:rsidR="00DA1484" w:rsidRPr="000D037B" w:rsidP="0090628F" w14:paraId="6F5C0E5F" w14:textId="417237F5">
      <w:pPr>
        <w:pStyle w:val="NCTSBulletedText2"/>
        <w:numPr>
          <w:ilvl w:val="1"/>
          <w:numId w:val="0"/>
        </w:numPr>
        <w:spacing w:line="240" w:lineRule="auto"/>
        <w:rPr>
          <w:rFonts w:ascii="Lato" w:hAnsi="Lato"/>
          <w:sz w:val="20"/>
          <w:szCs w:val="20"/>
          <w:highlight w:val="yellow"/>
        </w:rPr>
      </w:pPr>
      <w:r w:rsidRPr="0090628F">
        <w:rPr>
          <w:rFonts w:ascii="Lato" w:hAnsi="Lato"/>
          <w:sz w:val="20"/>
          <w:szCs w:val="20"/>
        </w:rPr>
        <w:t xml:space="preserve">If you </w:t>
      </w:r>
      <w:r w:rsidR="00C25510">
        <w:rPr>
          <w:rFonts w:ascii="Lato" w:hAnsi="Lato"/>
          <w:sz w:val="20"/>
          <w:szCs w:val="20"/>
        </w:rPr>
        <w:t>are interested in attending an Information</w:t>
      </w:r>
      <w:r w:rsidRPr="0090628F">
        <w:rPr>
          <w:rFonts w:ascii="Lato" w:hAnsi="Lato"/>
          <w:sz w:val="20"/>
          <w:szCs w:val="20"/>
        </w:rPr>
        <w:t xml:space="preserve"> </w:t>
      </w:r>
      <w:r w:rsidR="00C25510">
        <w:rPr>
          <w:rFonts w:ascii="Lato" w:hAnsi="Lato"/>
          <w:sz w:val="20"/>
          <w:szCs w:val="20"/>
        </w:rPr>
        <w:t>S</w:t>
      </w:r>
      <w:r w:rsidRPr="0090628F">
        <w:rPr>
          <w:rFonts w:ascii="Lato" w:hAnsi="Lato"/>
          <w:sz w:val="20"/>
          <w:szCs w:val="20"/>
        </w:rPr>
        <w:t>ession, please use the link below to RSVP so that we can plan accordingly. [</w:t>
      </w:r>
      <w:r w:rsidRPr="0090628F">
        <w:rPr>
          <w:rFonts w:ascii="Lato" w:hAnsi="Lato"/>
          <w:sz w:val="20"/>
          <w:szCs w:val="20"/>
          <w:highlight w:val="yellow"/>
        </w:rPr>
        <w:t>Inser</w:t>
      </w:r>
      <w:r w:rsidRPr="0090628F" w:rsidR="003A470A">
        <w:rPr>
          <w:rFonts w:ascii="Lato" w:hAnsi="Lato"/>
          <w:sz w:val="20"/>
          <w:szCs w:val="20"/>
          <w:highlight w:val="yellow"/>
        </w:rPr>
        <w:t>t RSVP link</w:t>
      </w:r>
      <w:r w:rsidRPr="0090628F" w:rsidR="00D76DE0">
        <w:rPr>
          <w:rFonts w:ascii="Lato" w:hAnsi="Lato"/>
          <w:sz w:val="20"/>
          <w:szCs w:val="20"/>
          <w:highlight w:val="yellow"/>
        </w:rPr>
        <w:t>]</w:t>
      </w:r>
    </w:p>
    <w:p w:rsidR="00D76DE0" w:rsidP="00D76DE0" w14:paraId="045252D7" w14:textId="77777777">
      <w:pPr>
        <w:spacing w:after="0" w:line="240" w:lineRule="auto"/>
        <w:rPr>
          <w:rFonts w:ascii="Lato" w:eastAsia="Times New Roman" w:hAnsi="Lato" w:cs="Times New Roman"/>
          <w:sz w:val="20"/>
          <w:szCs w:val="20"/>
        </w:rPr>
      </w:pPr>
    </w:p>
    <w:p w:rsidR="00D76DE0" w:rsidP="0090628F" w14:paraId="3957B233" w14:textId="344CE0A1">
      <w:pPr>
        <w:spacing w:after="0" w:line="240" w:lineRule="auto"/>
        <w:rPr>
          <w:rFonts w:ascii="Lato" w:eastAsia="Times New Roman" w:hAnsi="Lato" w:cs="Times New Roman"/>
          <w:sz w:val="20"/>
          <w:szCs w:val="20"/>
        </w:rPr>
      </w:pPr>
      <w:r>
        <w:rPr>
          <w:rFonts w:ascii="Lato" w:eastAsia="Times New Roman" w:hAnsi="Lato" w:cs="Times New Roman"/>
          <w:sz w:val="20"/>
          <w:szCs w:val="20"/>
        </w:rPr>
        <w:t xml:space="preserve">Sincerely, </w:t>
      </w:r>
    </w:p>
    <w:p w:rsidR="00856AA0" w:rsidRPr="0090628F" w:rsidP="0090628F" w14:paraId="7EFC68C9" w14:textId="603EAC53">
      <w:pPr>
        <w:spacing w:after="0" w:line="240" w:lineRule="auto"/>
        <w:rPr>
          <w:rFonts w:ascii="Lato" w:eastAsia="Times New Roman" w:hAnsi="Lato" w:cs="Times New Roman"/>
          <w:sz w:val="20"/>
          <w:szCs w:val="20"/>
        </w:rPr>
      </w:pPr>
      <w:r>
        <w:rPr>
          <w:rFonts w:ascii="Lato" w:eastAsia="Times New Roman" w:hAnsi="Lato" w:cs="Times New Roman"/>
          <w:sz w:val="20"/>
          <w:szCs w:val="20"/>
        </w:rPr>
        <w:t>T</w:t>
      </w:r>
      <w:r w:rsidR="009E2E46">
        <w:rPr>
          <w:rFonts w:ascii="Lato" w:eastAsia="Times New Roman" w:hAnsi="Lato" w:cs="Times New Roman"/>
          <w:sz w:val="20"/>
          <w:szCs w:val="20"/>
        </w:rPr>
        <w:t>he CCL Project team</w:t>
      </w:r>
    </w:p>
    <w:sectPr w:rsidSect="00DA7EA8">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F0502020204030203"/>
    <w:charset w:val="00"/>
    <w:family w:val="swiss"/>
    <w:pitch w:val="variable"/>
    <w:sig w:usb0="A00000AF" w:usb1="50006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16FD" w14:paraId="3FDB0F8F" w14:textId="40213BE0">
    <w:pPr>
      <w:pStyle w:val="Header"/>
    </w:pPr>
    <w:r>
      <w:rPr>
        <w:noProof/>
      </w:rPr>
      <w:drawing>
        <wp:anchor distT="0" distB="0" distL="114300" distR="114300" simplePos="0" relativeHeight="251658240" behindDoc="0" locked="0" layoutInCell="1" allowOverlap="1">
          <wp:simplePos x="0" y="0"/>
          <wp:positionH relativeFrom="margin">
            <wp:posOffset>0</wp:posOffset>
          </wp:positionH>
          <wp:positionV relativeFrom="paragraph">
            <wp:posOffset>-104775</wp:posOffset>
          </wp:positionV>
          <wp:extent cx="1895475" cy="550545"/>
          <wp:effectExtent l="0" t="0" r="0" b="0"/>
          <wp:wrapSquare wrapText="bothSides"/>
          <wp:docPr id="1" name="Picture 2" descr="cqip logo.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qip logo.ai"/>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8333" t="78926" r="67244" b="5682"/>
                  <a:stretch>
                    <a:fillRect/>
                  </a:stretch>
                </pic:blipFill>
                <pic:spPr bwMode="auto">
                  <a:xfrm>
                    <a:off x="0" y="0"/>
                    <a:ext cx="1895475" cy="5505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00000885"/>
    <w:lvl w:ilvl="0">
      <w:start w:val="0"/>
      <w:numFmt w:val="bullet"/>
      <w:lvlText w:val=""/>
      <w:lvlJc w:val="left"/>
      <w:pPr>
        <w:ind w:left="460" w:hanging="360"/>
      </w:pPr>
      <w:rPr>
        <w:rFonts w:ascii="Symbol" w:hAnsi="Symbol" w:cs="Symbol"/>
        <w:b w:val="0"/>
        <w:bCs w:val="0"/>
        <w:w w:val="100"/>
        <w:sz w:val="24"/>
        <w:szCs w:val="24"/>
      </w:rPr>
    </w:lvl>
    <w:lvl w:ilvl="1">
      <w:start w:val="0"/>
      <w:numFmt w:val="bullet"/>
      <w:lvlText w:val="•"/>
      <w:lvlJc w:val="left"/>
      <w:pPr>
        <w:ind w:left="1316" w:hanging="360"/>
      </w:pPr>
    </w:lvl>
    <w:lvl w:ilvl="2">
      <w:start w:val="0"/>
      <w:numFmt w:val="bullet"/>
      <w:lvlText w:val="•"/>
      <w:lvlJc w:val="left"/>
      <w:pPr>
        <w:ind w:left="2172" w:hanging="360"/>
      </w:pPr>
    </w:lvl>
    <w:lvl w:ilvl="3">
      <w:start w:val="0"/>
      <w:numFmt w:val="bullet"/>
      <w:lvlText w:val="•"/>
      <w:lvlJc w:val="left"/>
      <w:pPr>
        <w:ind w:left="3028" w:hanging="360"/>
      </w:pPr>
    </w:lvl>
    <w:lvl w:ilvl="4">
      <w:start w:val="0"/>
      <w:numFmt w:val="bullet"/>
      <w:lvlText w:val="•"/>
      <w:lvlJc w:val="left"/>
      <w:pPr>
        <w:ind w:left="3884" w:hanging="360"/>
      </w:pPr>
    </w:lvl>
    <w:lvl w:ilvl="5">
      <w:start w:val="0"/>
      <w:numFmt w:val="bullet"/>
      <w:lvlText w:val="•"/>
      <w:lvlJc w:val="left"/>
      <w:pPr>
        <w:ind w:left="4740" w:hanging="360"/>
      </w:pPr>
    </w:lvl>
    <w:lvl w:ilvl="6">
      <w:start w:val="0"/>
      <w:numFmt w:val="bullet"/>
      <w:lvlText w:val="•"/>
      <w:lvlJc w:val="left"/>
      <w:pPr>
        <w:ind w:left="5596" w:hanging="360"/>
      </w:pPr>
    </w:lvl>
    <w:lvl w:ilvl="7">
      <w:start w:val="0"/>
      <w:numFmt w:val="bullet"/>
      <w:lvlText w:val="•"/>
      <w:lvlJc w:val="left"/>
      <w:pPr>
        <w:ind w:left="6452" w:hanging="360"/>
      </w:pPr>
    </w:lvl>
    <w:lvl w:ilvl="8">
      <w:start w:val="0"/>
      <w:numFmt w:val="bullet"/>
      <w:lvlText w:val="•"/>
      <w:lvlJc w:val="left"/>
      <w:pPr>
        <w:ind w:left="7308" w:hanging="360"/>
      </w:pPr>
    </w:lvl>
  </w:abstractNum>
  <w:abstractNum w:abstractNumId="1">
    <w:nsid w:val="018B72C0"/>
    <w:multiLevelType w:val="hybridMultilevel"/>
    <w:tmpl w:val="F93C39AE"/>
    <w:lvl w:ilvl="0">
      <w:start w:val="1"/>
      <w:numFmt w:val="bullet"/>
      <w:lvlText w:val=""/>
      <w:lvlJc w:val="left"/>
      <w:pPr>
        <w:ind w:left="759" w:hanging="360"/>
      </w:pPr>
      <w:rPr>
        <w:rFonts w:ascii="Symbol" w:hAnsi="Symbol" w:hint="default"/>
      </w:rPr>
    </w:lvl>
    <w:lvl w:ilvl="1" w:tentative="1">
      <w:start w:val="1"/>
      <w:numFmt w:val="bullet"/>
      <w:lvlText w:val="o"/>
      <w:lvlJc w:val="left"/>
      <w:pPr>
        <w:ind w:left="1479" w:hanging="360"/>
      </w:pPr>
      <w:rPr>
        <w:rFonts w:ascii="Courier New" w:hAnsi="Courier New" w:cs="Courier New" w:hint="default"/>
      </w:rPr>
    </w:lvl>
    <w:lvl w:ilvl="2" w:tentative="1">
      <w:start w:val="1"/>
      <w:numFmt w:val="bullet"/>
      <w:lvlText w:val=""/>
      <w:lvlJc w:val="left"/>
      <w:pPr>
        <w:ind w:left="2199" w:hanging="360"/>
      </w:pPr>
      <w:rPr>
        <w:rFonts w:ascii="Wingdings" w:hAnsi="Wingdings" w:hint="default"/>
      </w:rPr>
    </w:lvl>
    <w:lvl w:ilvl="3" w:tentative="1">
      <w:start w:val="1"/>
      <w:numFmt w:val="bullet"/>
      <w:lvlText w:val=""/>
      <w:lvlJc w:val="left"/>
      <w:pPr>
        <w:ind w:left="2919" w:hanging="360"/>
      </w:pPr>
      <w:rPr>
        <w:rFonts w:ascii="Symbol" w:hAnsi="Symbol" w:hint="default"/>
      </w:rPr>
    </w:lvl>
    <w:lvl w:ilvl="4" w:tentative="1">
      <w:start w:val="1"/>
      <w:numFmt w:val="bullet"/>
      <w:lvlText w:val="o"/>
      <w:lvlJc w:val="left"/>
      <w:pPr>
        <w:ind w:left="3639" w:hanging="360"/>
      </w:pPr>
      <w:rPr>
        <w:rFonts w:ascii="Courier New" w:hAnsi="Courier New" w:cs="Courier New" w:hint="default"/>
      </w:rPr>
    </w:lvl>
    <w:lvl w:ilvl="5" w:tentative="1">
      <w:start w:val="1"/>
      <w:numFmt w:val="bullet"/>
      <w:lvlText w:val=""/>
      <w:lvlJc w:val="left"/>
      <w:pPr>
        <w:ind w:left="4359" w:hanging="360"/>
      </w:pPr>
      <w:rPr>
        <w:rFonts w:ascii="Wingdings" w:hAnsi="Wingdings" w:hint="default"/>
      </w:rPr>
    </w:lvl>
    <w:lvl w:ilvl="6" w:tentative="1">
      <w:start w:val="1"/>
      <w:numFmt w:val="bullet"/>
      <w:lvlText w:val=""/>
      <w:lvlJc w:val="left"/>
      <w:pPr>
        <w:ind w:left="5079" w:hanging="360"/>
      </w:pPr>
      <w:rPr>
        <w:rFonts w:ascii="Symbol" w:hAnsi="Symbol" w:hint="default"/>
      </w:rPr>
    </w:lvl>
    <w:lvl w:ilvl="7" w:tentative="1">
      <w:start w:val="1"/>
      <w:numFmt w:val="bullet"/>
      <w:lvlText w:val="o"/>
      <w:lvlJc w:val="left"/>
      <w:pPr>
        <w:ind w:left="5799" w:hanging="360"/>
      </w:pPr>
      <w:rPr>
        <w:rFonts w:ascii="Courier New" w:hAnsi="Courier New" w:cs="Courier New" w:hint="default"/>
      </w:rPr>
    </w:lvl>
    <w:lvl w:ilvl="8" w:tentative="1">
      <w:start w:val="1"/>
      <w:numFmt w:val="bullet"/>
      <w:lvlText w:val=""/>
      <w:lvlJc w:val="left"/>
      <w:pPr>
        <w:ind w:left="6519" w:hanging="360"/>
      </w:pPr>
      <w:rPr>
        <w:rFonts w:ascii="Wingdings" w:hAnsi="Wingdings" w:hint="default"/>
      </w:rPr>
    </w:lvl>
  </w:abstractNum>
  <w:abstractNum w:abstractNumId="2">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23BE61B5"/>
    <w:multiLevelType w:val="hybridMultilevel"/>
    <w:tmpl w:val="3768E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41016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B625151"/>
    <w:multiLevelType w:val="hybridMultilevel"/>
    <w:tmpl w:val="A4FA9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0F18F6"/>
    <w:multiLevelType w:val="hybridMultilevel"/>
    <w:tmpl w:val="981E4C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5371C0B"/>
    <w:multiLevelType w:val="hybridMultilevel"/>
    <w:tmpl w:val="04B4AC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F4773BB"/>
    <w:multiLevelType w:val="hybridMultilevel"/>
    <w:tmpl w:val="237E1F40"/>
    <w:lvl w:ilvl="0">
      <w:start w:val="0"/>
      <w:numFmt w:val="bullet"/>
      <w:lvlText w:val=""/>
      <w:lvlJc w:val="left"/>
      <w:pPr>
        <w:tabs>
          <w:tab w:val="num" w:pos="288"/>
        </w:tabs>
        <w:ind w:left="504" w:hanging="216"/>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89D23F5"/>
    <w:multiLevelType w:val="hybridMultilevel"/>
    <w:tmpl w:val="4698C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A9F65A2"/>
    <w:multiLevelType w:val="hybridMultilevel"/>
    <w:tmpl w:val="FAF41AA4"/>
    <w:lvl w:ilvl="0">
      <w:start w:val="1"/>
      <w:numFmt w:val="bullet"/>
      <w:pStyle w:val="NCTSBulletedText2"/>
      <w:lvlText w:val=""/>
      <w:lvlJc w:val="left"/>
      <w:pPr>
        <w:tabs>
          <w:tab w:val="num" w:pos="1440"/>
        </w:tabs>
        <w:ind w:left="1440" w:hanging="360"/>
      </w:pPr>
      <w:rPr>
        <w:rFonts w:ascii="Symbol" w:hAnsi="Symbol" w:hint="default"/>
        <w:color w:val="auto"/>
        <w:sz w:val="24"/>
      </w:rPr>
    </w:lvl>
    <w:lvl w:ilvl="1">
      <w:start w:val="1"/>
      <w:numFmt w:val="bullet"/>
      <w:pStyle w:val="NCTSBulletedText2"/>
      <w:lvlText w:val=""/>
      <w:lvlJc w:val="left"/>
      <w:pPr>
        <w:tabs>
          <w:tab w:val="num" w:pos="1800"/>
        </w:tabs>
        <w:ind w:left="1800" w:hanging="360"/>
      </w:pPr>
      <w:rPr>
        <w:rFonts w:ascii="Symbol" w:hAnsi="Symbol" w:hint="default"/>
        <w:color w:val="auto"/>
        <w:sz w:val="24"/>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10"/>
  </w:num>
  <w:num w:numId="3">
    <w:abstractNumId w:val="2"/>
  </w:num>
  <w:num w:numId="4">
    <w:abstractNumId w:val="3"/>
  </w:num>
  <w:num w:numId="5">
    <w:abstractNumId w:val="8"/>
  </w:num>
  <w:num w:numId="6">
    <w:abstractNumId w:val="5"/>
  </w:num>
  <w:num w:numId="7">
    <w:abstractNumId w:val="7"/>
  </w:num>
  <w:num w:numId="8">
    <w:abstractNumId w:val="0"/>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82"/>
    <w:rsid w:val="00022082"/>
    <w:rsid w:val="00026C96"/>
    <w:rsid w:val="0003608F"/>
    <w:rsid w:val="000423C6"/>
    <w:rsid w:val="00056605"/>
    <w:rsid w:val="00056B01"/>
    <w:rsid w:val="00065809"/>
    <w:rsid w:val="00072720"/>
    <w:rsid w:val="00085F6D"/>
    <w:rsid w:val="000946B0"/>
    <w:rsid w:val="000959FE"/>
    <w:rsid w:val="000A5602"/>
    <w:rsid w:val="000C1235"/>
    <w:rsid w:val="000C185F"/>
    <w:rsid w:val="000C1C01"/>
    <w:rsid w:val="000C35B2"/>
    <w:rsid w:val="000D037B"/>
    <w:rsid w:val="000D08E0"/>
    <w:rsid w:val="000D0FD2"/>
    <w:rsid w:val="000E0C1C"/>
    <w:rsid w:val="000E4349"/>
    <w:rsid w:val="000F6507"/>
    <w:rsid w:val="000F7863"/>
    <w:rsid w:val="0010177E"/>
    <w:rsid w:val="00114DB4"/>
    <w:rsid w:val="00124E80"/>
    <w:rsid w:val="00126782"/>
    <w:rsid w:val="0014315A"/>
    <w:rsid w:val="00144341"/>
    <w:rsid w:val="001509F0"/>
    <w:rsid w:val="001566DB"/>
    <w:rsid w:val="001616FD"/>
    <w:rsid w:val="00165250"/>
    <w:rsid w:val="001763D9"/>
    <w:rsid w:val="0018202F"/>
    <w:rsid w:val="001832F6"/>
    <w:rsid w:val="001A5FCC"/>
    <w:rsid w:val="001A7707"/>
    <w:rsid w:val="001B39A6"/>
    <w:rsid w:val="001E269E"/>
    <w:rsid w:val="001E4AB3"/>
    <w:rsid w:val="001F35A2"/>
    <w:rsid w:val="002039EC"/>
    <w:rsid w:val="00224DA1"/>
    <w:rsid w:val="00227171"/>
    <w:rsid w:val="0023327C"/>
    <w:rsid w:val="00240CD2"/>
    <w:rsid w:val="00243B6D"/>
    <w:rsid w:val="002458D3"/>
    <w:rsid w:val="00251D8C"/>
    <w:rsid w:val="00252063"/>
    <w:rsid w:val="00264BAA"/>
    <w:rsid w:val="002836B9"/>
    <w:rsid w:val="002865F7"/>
    <w:rsid w:val="00296909"/>
    <w:rsid w:val="002A0102"/>
    <w:rsid w:val="002C3C34"/>
    <w:rsid w:val="002D3AA4"/>
    <w:rsid w:val="002E03AA"/>
    <w:rsid w:val="002E6A1F"/>
    <w:rsid w:val="002F634E"/>
    <w:rsid w:val="002F6450"/>
    <w:rsid w:val="003054A3"/>
    <w:rsid w:val="0031036D"/>
    <w:rsid w:val="00323503"/>
    <w:rsid w:val="0036742A"/>
    <w:rsid w:val="00367FA1"/>
    <w:rsid w:val="00372117"/>
    <w:rsid w:val="003726B2"/>
    <w:rsid w:val="003728D9"/>
    <w:rsid w:val="00382FFA"/>
    <w:rsid w:val="0038437D"/>
    <w:rsid w:val="00386678"/>
    <w:rsid w:val="00386A46"/>
    <w:rsid w:val="00391C68"/>
    <w:rsid w:val="003935CB"/>
    <w:rsid w:val="003A2966"/>
    <w:rsid w:val="003A470A"/>
    <w:rsid w:val="003A6E00"/>
    <w:rsid w:val="003B1CF3"/>
    <w:rsid w:val="003B2D35"/>
    <w:rsid w:val="003B3324"/>
    <w:rsid w:val="003B3EDC"/>
    <w:rsid w:val="003C13EF"/>
    <w:rsid w:val="003D36E2"/>
    <w:rsid w:val="003D4F0B"/>
    <w:rsid w:val="003E177F"/>
    <w:rsid w:val="003E17BF"/>
    <w:rsid w:val="003F2173"/>
    <w:rsid w:val="004034FC"/>
    <w:rsid w:val="004038CD"/>
    <w:rsid w:val="00405C70"/>
    <w:rsid w:val="0041762D"/>
    <w:rsid w:val="004346A9"/>
    <w:rsid w:val="00434F04"/>
    <w:rsid w:val="004355A1"/>
    <w:rsid w:val="00442B51"/>
    <w:rsid w:val="00443378"/>
    <w:rsid w:val="00443BF2"/>
    <w:rsid w:val="0048153E"/>
    <w:rsid w:val="00487FBE"/>
    <w:rsid w:val="0049049B"/>
    <w:rsid w:val="0049182D"/>
    <w:rsid w:val="004A3E80"/>
    <w:rsid w:val="004A5C81"/>
    <w:rsid w:val="004B3700"/>
    <w:rsid w:val="004B3CD6"/>
    <w:rsid w:val="004B65E6"/>
    <w:rsid w:val="004D01C4"/>
    <w:rsid w:val="004D4260"/>
    <w:rsid w:val="004D4E49"/>
    <w:rsid w:val="0050229E"/>
    <w:rsid w:val="005229FD"/>
    <w:rsid w:val="00531DA3"/>
    <w:rsid w:val="005620B2"/>
    <w:rsid w:val="005632F4"/>
    <w:rsid w:val="0056657E"/>
    <w:rsid w:val="00572B20"/>
    <w:rsid w:val="00573460"/>
    <w:rsid w:val="005852DE"/>
    <w:rsid w:val="005B6105"/>
    <w:rsid w:val="005C7D29"/>
    <w:rsid w:val="005D302B"/>
    <w:rsid w:val="005F16EA"/>
    <w:rsid w:val="005F43F7"/>
    <w:rsid w:val="00610622"/>
    <w:rsid w:val="0061448D"/>
    <w:rsid w:val="006264D2"/>
    <w:rsid w:val="00627754"/>
    <w:rsid w:val="00641883"/>
    <w:rsid w:val="00647124"/>
    <w:rsid w:val="0066146C"/>
    <w:rsid w:val="00661D26"/>
    <w:rsid w:val="0066662E"/>
    <w:rsid w:val="00696CF1"/>
    <w:rsid w:val="006A1A9F"/>
    <w:rsid w:val="006B4369"/>
    <w:rsid w:val="006D48A1"/>
    <w:rsid w:val="006E253A"/>
    <w:rsid w:val="007263CA"/>
    <w:rsid w:val="0075755D"/>
    <w:rsid w:val="007613AB"/>
    <w:rsid w:val="00785ABD"/>
    <w:rsid w:val="007A20AF"/>
    <w:rsid w:val="007C12BC"/>
    <w:rsid w:val="007C2FB5"/>
    <w:rsid w:val="007C4C35"/>
    <w:rsid w:val="007E48D8"/>
    <w:rsid w:val="007E6075"/>
    <w:rsid w:val="007E73C4"/>
    <w:rsid w:val="007F10EC"/>
    <w:rsid w:val="008335F3"/>
    <w:rsid w:val="00837601"/>
    <w:rsid w:val="00837616"/>
    <w:rsid w:val="008379C2"/>
    <w:rsid w:val="00846731"/>
    <w:rsid w:val="0084766A"/>
    <w:rsid w:val="00856AA0"/>
    <w:rsid w:val="0085790A"/>
    <w:rsid w:val="00865B18"/>
    <w:rsid w:val="00882A31"/>
    <w:rsid w:val="00885610"/>
    <w:rsid w:val="008A1F5D"/>
    <w:rsid w:val="008B28C7"/>
    <w:rsid w:val="008B69C5"/>
    <w:rsid w:val="008E29F7"/>
    <w:rsid w:val="0090628F"/>
    <w:rsid w:val="00911FE4"/>
    <w:rsid w:val="00912EDE"/>
    <w:rsid w:val="009156C1"/>
    <w:rsid w:val="00924B12"/>
    <w:rsid w:val="00925396"/>
    <w:rsid w:val="00937B83"/>
    <w:rsid w:val="0096669B"/>
    <w:rsid w:val="00990747"/>
    <w:rsid w:val="009D1090"/>
    <w:rsid w:val="009D5C1A"/>
    <w:rsid w:val="009E2E46"/>
    <w:rsid w:val="009F56B5"/>
    <w:rsid w:val="00A01451"/>
    <w:rsid w:val="00A0526E"/>
    <w:rsid w:val="00A2793D"/>
    <w:rsid w:val="00A42BD5"/>
    <w:rsid w:val="00A54E82"/>
    <w:rsid w:val="00A643BA"/>
    <w:rsid w:val="00A67F74"/>
    <w:rsid w:val="00A76AB4"/>
    <w:rsid w:val="00A966B0"/>
    <w:rsid w:val="00AA5074"/>
    <w:rsid w:val="00AA6643"/>
    <w:rsid w:val="00AB3C51"/>
    <w:rsid w:val="00AB5528"/>
    <w:rsid w:val="00AE55F5"/>
    <w:rsid w:val="00AF00A0"/>
    <w:rsid w:val="00AF050C"/>
    <w:rsid w:val="00AF3826"/>
    <w:rsid w:val="00B12FF0"/>
    <w:rsid w:val="00B20EB1"/>
    <w:rsid w:val="00B26D26"/>
    <w:rsid w:val="00B363DA"/>
    <w:rsid w:val="00B376F1"/>
    <w:rsid w:val="00B40FE6"/>
    <w:rsid w:val="00B474D2"/>
    <w:rsid w:val="00B70E15"/>
    <w:rsid w:val="00B82EB8"/>
    <w:rsid w:val="00BA2F38"/>
    <w:rsid w:val="00BA740A"/>
    <w:rsid w:val="00BB1445"/>
    <w:rsid w:val="00BC14B7"/>
    <w:rsid w:val="00BD013F"/>
    <w:rsid w:val="00BD5A3B"/>
    <w:rsid w:val="00BD61FB"/>
    <w:rsid w:val="00BF7D18"/>
    <w:rsid w:val="00C15791"/>
    <w:rsid w:val="00C25510"/>
    <w:rsid w:val="00C25B52"/>
    <w:rsid w:val="00C261CF"/>
    <w:rsid w:val="00C42B5F"/>
    <w:rsid w:val="00C51121"/>
    <w:rsid w:val="00C71655"/>
    <w:rsid w:val="00C767B3"/>
    <w:rsid w:val="00C77976"/>
    <w:rsid w:val="00C80957"/>
    <w:rsid w:val="00C849E3"/>
    <w:rsid w:val="00C924F9"/>
    <w:rsid w:val="00C95B2B"/>
    <w:rsid w:val="00CA14FE"/>
    <w:rsid w:val="00CA7DD5"/>
    <w:rsid w:val="00CC2BED"/>
    <w:rsid w:val="00CC4D08"/>
    <w:rsid w:val="00CD5BB7"/>
    <w:rsid w:val="00CE0AC6"/>
    <w:rsid w:val="00D015F2"/>
    <w:rsid w:val="00D03804"/>
    <w:rsid w:val="00D112BF"/>
    <w:rsid w:val="00D11580"/>
    <w:rsid w:val="00D135D3"/>
    <w:rsid w:val="00D41B08"/>
    <w:rsid w:val="00D46EE1"/>
    <w:rsid w:val="00D51786"/>
    <w:rsid w:val="00D52B34"/>
    <w:rsid w:val="00D65A97"/>
    <w:rsid w:val="00D67B7B"/>
    <w:rsid w:val="00D71E2F"/>
    <w:rsid w:val="00D76DE0"/>
    <w:rsid w:val="00D823C9"/>
    <w:rsid w:val="00D87872"/>
    <w:rsid w:val="00DA0CD4"/>
    <w:rsid w:val="00DA0E0E"/>
    <w:rsid w:val="00DA1484"/>
    <w:rsid w:val="00DA1691"/>
    <w:rsid w:val="00DA7EA8"/>
    <w:rsid w:val="00DB372E"/>
    <w:rsid w:val="00DC5E1C"/>
    <w:rsid w:val="00DD32AC"/>
    <w:rsid w:val="00DF21C0"/>
    <w:rsid w:val="00E025FD"/>
    <w:rsid w:val="00E10DC9"/>
    <w:rsid w:val="00E144FB"/>
    <w:rsid w:val="00E32506"/>
    <w:rsid w:val="00E346A0"/>
    <w:rsid w:val="00E369D6"/>
    <w:rsid w:val="00E45B40"/>
    <w:rsid w:val="00E72015"/>
    <w:rsid w:val="00E7363A"/>
    <w:rsid w:val="00E817AC"/>
    <w:rsid w:val="00E8340D"/>
    <w:rsid w:val="00E92602"/>
    <w:rsid w:val="00EA564D"/>
    <w:rsid w:val="00EC65E2"/>
    <w:rsid w:val="00F02C54"/>
    <w:rsid w:val="00F13799"/>
    <w:rsid w:val="00F3242A"/>
    <w:rsid w:val="00F33D8E"/>
    <w:rsid w:val="00F3420B"/>
    <w:rsid w:val="00F36D50"/>
    <w:rsid w:val="00F53159"/>
    <w:rsid w:val="00F5550D"/>
    <w:rsid w:val="00F63EA8"/>
    <w:rsid w:val="00F773D4"/>
    <w:rsid w:val="00F8290A"/>
    <w:rsid w:val="00F871AC"/>
    <w:rsid w:val="00FD5E27"/>
    <w:rsid w:val="00FF3E0F"/>
    <w:rsid w:val="026ADDE3"/>
    <w:rsid w:val="02B05E2F"/>
    <w:rsid w:val="0B2E60A4"/>
    <w:rsid w:val="0B3FDC38"/>
    <w:rsid w:val="0F6BD765"/>
    <w:rsid w:val="141A98E4"/>
    <w:rsid w:val="14CA93D8"/>
    <w:rsid w:val="230D8ED8"/>
    <w:rsid w:val="2364CCD8"/>
    <w:rsid w:val="288E7F09"/>
    <w:rsid w:val="2C7094E5"/>
    <w:rsid w:val="2E0A2C1C"/>
    <w:rsid w:val="34484239"/>
    <w:rsid w:val="35589125"/>
    <w:rsid w:val="379FA509"/>
    <w:rsid w:val="37C8129E"/>
    <w:rsid w:val="3C3A2BC1"/>
    <w:rsid w:val="3E32EC7E"/>
    <w:rsid w:val="478B57B3"/>
    <w:rsid w:val="48592859"/>
    <w:rsid w:val="497861AC"/>
    <w:rsid w:val="4E2FE7EB"/>
    <w:rsid w:val="4EDFE2DF"/>
    <w:rsid w:val="4F3CD33B"/>
    <w:rsid w:val="4F8FDDD3"/>
    <w:rsid w:val="50E0EC8B"/>
    <w:rsid w:val="51874ABB"/>
    <w:rsid w:val="56D1CC67"/>
    <w:rsid w:val="574782EF"/>
    <w:rsid w:val="59079788"/>
    <w:rsid w:val="60EF9F9B"/>
    <w:rsid w:val="6331E9D3"/>
    <w:rsid w:val="68BCD97F"/>
    <w:rsid w:val="6A58A9E0"/>
    <w:rsid w:val="6B27E38E"/>
    <w:rsid w:val="6CBD9D92"/>
    <w:rsid w:val="6CD39DC6"/>
    <w:rsid w:val="6F2C1B03"/>
    <w:rsid w:val="6F398C9C"/>
    <w:rsid w:val="6F3FF477"/>
    <w:rsid w:val="709B7F26"/>
    <w:rsid w:val="71137267"/>
    <w:rsid w:val="743510F1"/>
    <w:rsid w:val="74D436BE"/>
    <w:rsid w:val="773F3E82"/>
    <w:rsid w:val="78659FB3"/>
    <w:rsid w:val="7A32F331"/>
    <w:rsid w:val="7CE771CB"/>
    <w:rsid w:val="7DD8CD12"/>
    <w:rsid w:val="7EED3BF7"/>
    <w:rsid w:val="7F6EDB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609BC8"/>
  <w15:docId w15:val="{D3F5E860-29D2-48CC-AD14-CD2B3B1D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hAnsi="Cambria"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EA8"/>
  </w:style>
  <w:style w:type="paragraph" w:styleId="Heading2">
    <w:name w:val="heading 2"/>
    <w:basedOn w:val="Normal"/>
    <w:next w:val="Normal"/>
    <w:link w:val="Heading2Char"/>
    <w:uiPriority w:val="99"/>
    <w:qFormat/>
    <w:rsid w:val="00B20EB1"/>
    <w:pPr>
      <w:keepNext/>
      <w:spacing w:after="180" w:line="300" w:lineRule="auto"/>
      <w:outlineLvl w:val="1"/>
    </w:pPr>
    <w:rPr>
      <w:rFonts w:ascii="Franklin Gothic Book" w:eastAsia="Times New Roman" w:hAnsi="Franklin Gothic Book" w:cs="Arial"/>
      <w:b/>
      <w:bCs/>
      <w:iCs/>
      <w:color w:val="0A57A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E82"/>
    <w:rPr>
      <w:color w:val="0000FF" w:themeColor="hyperlink"/>
      <w:u w:val="single"/>
    </w:rPr>
  </w:style>
  <w:style w:type="paragraph" w:styleId="PlainText">
    <w:name w:val="Plain Text"/>
    <w:basedOn w:val="Normal"/>
    <w:link w:val="PlainTextChar"/>
    <w:uiPriority w:val="99"/>
    <w:unhideWhenUsed/>
    <w:rsid w:val="00A54E82"/>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A54E82"/>
    <w:rPr>
      <w:rFonts w:eastAsia="Times New Roman"/>
      <w:szCs w:val="21"/>
    </w:rPr>
  </w:style>
  <w:style w:type="character" w:customStyle="1" w:styleId="Heading2Char">
    <w:name w:val="Heading 2 Char"/>
    <w:basedOn w:val="DefaultParagraphFont"/>
    <w:link w:val="Heading2"/>
    <w:uiPriority w:val="99"/>
    <w:rsid w:val="00B20EB1"/>
    <w:rPr>
      <w:rFonts w:ascii="Franklin Gothic Book" w:eastAsia="Times New Roman" w:hAnsi="Franklin Gothic Book" w:cs="Arial"/>
      <w:b/>
      <w:bCs/>
      <w:iCs/>
      <w:color w:val="0A57A4"/>
      <w:szCs w:val="28"/>
    </w:rPr>
  </w:style>
  <w:style w:type="paragraph" w:customStyle="1" w:styleId="NCTSNBulletedText1">
    <w:name w:val="NCTSN Bulleted Text 1"/>
    <w:basedOn w:val="Normal"/>
    <w:rsid w:val="00B20EB1"/>
    <w:pPr>
      <w:numPr>
        <w:numId w:val="3"/>
      </w:numPr>
      <w:spacing w:after="120" w:line="300" w:lineRule="auto"/>
    </w:pPr>
    <w:rPr>
      <w:rFonts w:ascii="Franklin Gothic Book" w:eastAsia="Times New Roman" w:hAnsi="Franklin Gothic Book" w:cs="Times New Roman"/>
      <w:sz w:val="22"/>
      <w:szCs w:val="24"/>
    </w:rPr>
  </w:style>
  <w:style w:type="paragraph" w:customStyle="1" w:styleId="NCTSBulletedText2">
    <w:name w:val="NCTS Bulleted Text 2"/>
    <w:basedOn w:val="Normal"/>
    <w:rsid w:val="00B20EB1"/>
    <w:pPr>
      <w:numPr>
        <w:ilvl w:val="1"/>
        <w:numId w:val="2"/>
      </w:numPr>
      <w:tabs>
        <w:tab w:val="num" w:pos="1440"/>
        <w:tab w:val="clear" w:pos="1800"/>
      </w:tabs>
      <w:spacing w:after="120" w:line="300" w:lineRule="auto"/>
    </w:pPr>
    <w:rPr>
      <w:rFonts w:ascii="Franklin Gothic Book" w:eastAsia="Times New Roman" w:hAnsi="Franklin Gothic Book" w:cs="Times New Roman"/>
      <w:sz w:val="22"/>
      <w:szCs w:val="24"/>
    </w:rPr>
  </w:style>
  <w:style w:type="paragraph" w:styleId="ListParagraph">
    <w:name w:val="List Paragraph"/>
    <w:basedOn w:val="Normal"/>
    <w:uiPriority w:val="1"/>
    <w:qFormat/>
    <w:rsid w:val="003A2966"/>
    <w:pPr>
      <w:ind w:left="720"/>
      <w:contextualSpacing/>
    </w:pPr>
  </w:style>
  <w:style w:type="paragraph" w:styleId="BalloonText">
    <w:name w:val="Balloon Text"/>
    <w:basedOn w:val="Normal"/>
    <w:link w:val="BalloonTextChar"/>
    <w:uiPriority w:val="99"/>
    <w:semiHidden/>
    <w:unhideWhenUsed/>
    <w:rsid w:val="002F6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50"/>
    <w:rPr>
      <w:rFonts w:ascii="Segoe UI" w:hAnsi="Segoe UI" w:cs="Segoe UI"/>
      <w:sz w:val="18"/>
      <w:szCs w:val="18"/>
    </w:rPr>
  </w:style>
  <w:style w:type="character" w:styleId="CommentReference">
    <w:name w:val="annotation reference"/>
    <w:basedOn w:val="DefaultParagraphFont"/>
    <w:uiPriority w:val="99"/>
    <w:semiHidden/>
    <w:unhideWhenUsed/>
    <w:rsid w:val="00DA1484"/>
    <w:rPr>
      <w:sz w:val="16"/>
      <w:szCs w:val="16"/>
    </w:rPr>
  </w:style>
  <w:style w:type="paragraph" w:styleId="CommentText">
    <w:name w:val="annotation text"/>
    <w:basedOn w:val="Normal"/>
    <w:link w:val="CommentTextChar"/>
    <w:uiPriority w:val="99"/>
    <w:unhideWhenUsed/>
    <w:rsid w:val="00DA1484"/>
    <w:pPr>
      <w:spacing w:line="240" w:lineRule="auto"/>
    </w:pPr>
    <w:rPr>
      <w:sz w:val="20"/>
      <w:szCs w:val="20"/>
    </w:rPr>
  </w:style>
  <w:style w:type="character" w:customStyle="1" w:styleId="CommentTextChar">
    <w:name w:val="Comment Text Char"/>
    <w:basedOn w:val="DefaultParagraphFont"/>
    <w:link w:val="CommentText"/>
    <w:uiPriority w:val="99"/>
    <w:rsid w:val="00DA1484"/>
    <w:rPr>
      <w:sz w:val="20"/>
      <w:szCs w:val="20"/>
    </w:rPr>
  </w:style>
  <w:style w:type="paragraph" w:styleId="CommentSubject">
    <w:name w:val="annotation subject"/>
    <w:basedOn w:val="CommentText"/>
    <w:next w:val="CommentText"/>
    <w:link w:val="CommentSubjectChar"/>
    <w:uiPriority w:val="99"/>
    <w:semiHidden/>
    <w:unhideWhenUsed/>
    <w:rsid w:val="00DA1484"/>
    <w:rPr>
      <w:b/>
      <w:bCs/>
    </w:rPr>
  </w:style>
  <w:style w:type="character" w:customStyle="1" w:styleId="CommentSubjectChar">
    <w:name w:val="Comment Subject Char"/>
    <w:basedOn w:val="CommentTextChar"/>
    <w:link w:val="CommentSubject"/>
    <w:uiPriority w:val="99"/>
    <w:semiHidden/>
    <w:rsid w:val="00DA1484"/>
    <w:rPr>
      <w:b/>
      <w:bCs/>
      <w:sz w:val="20"/>
      <w:szCs w:val="20"/>
    </w:rPr>
  </w:style>
  <w:style w:type="paragraph" w:styleId="FootnoteText">
    <w:name w:val="footnote text"/>
    <w:basedOn w:val="Normal"/>
    <w:link w:val="FootnoteTextChar"/>
    <w:uiPriority w:val="99"/>
    <w:semiHidden/>
    <w:unhideWhenUsed/>
    <w:rsid w:val="000E4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349"/>
    <w:rPr>
      <w:sz w:val="20"/>
      <w:szCs w:val="20"/>
    </w:rPr>
  </w:style>
  <w:style w:type="character" w:styleId="FootnoteReference">
    <w:name w:val="footnote reference"/>
    <w:basedOn w:val="DefaultParagraphFont"/>
    <w:uiPriority w:val="99"/>
    <w:semiHidden/>
    <w:unhideWhenUsed/>
    <w:rsid w:val="000E4349"/>
    <w:rPr>
      <w:vertAlign w:val="superscript"/>
    </w:rPr>
  </w:style>
  <w:style w:type="paragraph" w:styleId="BodyText">
    <w:name w:val="Body Text"/>
    <w:basedOn w:val="Normal"/>
    <w:link w:val="BodyTextChar"/>
    <w:uiPriority w:val="1"/>
    <w:qFormat/>
    <w:rsid w:val="00056B01"/>
    <w:pPr>
      <w:autoSpaceDE w:val="0"/>
      <w:autoSpaceDN w:val="0"/>
      <w:adjustRightInd w:val="0"/>
      <w:spacing w:after="0" w:line="293" w:lineRule="exact"/>
      <w:ind w:left="460" w:hanging="360"/>
    </w:pPr>
    <w:rPr>
      <w:rFonts w:ascii="Times New Roman" w:hAnsi="Times New Roman" w:cs="Times New Roman"/>
      <w:szCs w:val="24"/>
    </w:rPr>
  </w:style>
  <w:style w:type="character" w:customStyle="1" w:styleId="BodyTextChar">
    <w:name w:val="Body Text Char"/>
    <w:basedOn w:val="DefaultParagraphFont"/>
    <w:link w:val="BodyText"/>
    <w:uiPriority w:val="1"/>
    <w:rsid w:val="00056B01"/>
    <w:rPr>
      <w:rFonts w:ascii="Times New Roman" w:hAnsi="Times New Roman" w:cs="Times New Roman"/>
      <w:szCs w:val="24"/>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01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5F2"/>
  </w:style>
  <w:style w:type="paragraph" w:styleId="Footer">
    <w:name w:val="footer"/>
    <w:basedOn w:val="Normal"/>
    <w:link w:val="FooterChar"/>
    <w:uiPriority w:val="99"/>
    <w:unhideWhenUsed/>
    <w:rsid w:val="00D01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5F2"/>
  </w:style>
  <w:style w:type="paragraph" w:styleId="Revision">
    <w:name w:val="Revision"/>
    <w:hidden/>
    <w:uiPriority w:val="99"/>
    <w:semiHidden/>
    <w:rsid w:val="002458D3"/>
    <w:pPr>
      <w:spacing w:after="0" w:line="240" w:lineRule="auto"/>
    </w:pPr>
  </w:style>
  <w:style w:type="character" w:styleId="UnresolvedMention">
    <w:name w:val="Unresolved Mention"/>
    <w:basedOn w:val="DefaultParagraphFont"/>
    <w:uiPriority w:val="99"/>
    <w:semiHidden/>
    <w:unhideWhenUsed/>
    <w:rsid w:val="001616FD"/>
    <w:rPr>
      <w:color w:val="605E5C"/>
      <w:shd w:val="clear" w:color="auto" w:fill="E1DFDD"/>
    </w:rPr>
  </w:style>
  <w:style w:type="character" w:styleId="FollowedHyperlink">
    <w:name w:val="FollowedHyperlink"/>
    <w:basedOn w:val="DefaultParagraphFont"/>
    <w:uiPriority w:val="99"/>
    <w:semiHidden/>
    <w:unhideWhenUsed/>
    <w:rsid w:val="004176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csefel.vanderbilt.edu/"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Anne Douglass</DisplayName>
        <AccountId>19</AccountId>
        <AccountType/>
      </UserInfo>
      <UserInfo>
        <DisplayName>jen</DisplayName>
        <AccountId>24</AccountId>
        <AccountType/>
      </UserInfo>
      <UserInfo>
        <DisplayName>Jill Spielfogel</DisplayName>
        <AccountId>17</AccountId>
        <AccountType/>
      </UserInfo>
      <UserInfo>
        <DisplayName>Jennifer Cleveland</DisplayName>
        <AccountId>12</AccountId>
        <AccountType/>
      </UserInfo>
      <UserInfo>
        <DisplayName>Alexandra Verhoye</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4CB0B-A769-4E2E-B81B-A45022B29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2963E-CABD-4173-BF3A-0D87C3CF6C4B}">
  <ds:schemaRefs>
    <ds:schemaRef ds:uri="http://schemas.microsoft.com/office/2006/metadata/properties"/>
    <ds:schemaRef ds:uri="http://schemas.microsoft.com/office/infopath/2007/PartnerControls"/>
    <ds:schemaRef ds:uri="d5a93133-2400-4b68-a608-357c2df69239"/>
  </ds:schemaRefs>
</ds:datastoreItem>
</file>

<file path=customXml/itemProps3.xml><?xml version="1.0" encoding="utf-8"?>
<ds:datastoreItem xmlns:ds="http://schemas.openxmlformats.org/officeDocument/2006/customXml" ds:itemID="{442680D3-31CD-4B70-9357-1644ACC7778E}">
  <ds:schemaRefs>
    <ds:schemaRef ds:uri="http://schemas.microsoft.com/sharepoint/v3/contenttype/forms"/>
  </ds:schemaRefs>
</ds:datastoreItem>
</file>

<file path=customXml/itemProps4.xml><?xml version="1.0" encoding="utf-8"?>
<ds:datastoreItem xmlns:ds="http://schemas.openxmlformats.org/officeDocument/2006/customXml" ds:itemID="{19357C78-4778-4E0E-BF4A-0787E52F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428</Words>
  <Characters>2988</Characters>
  <Application>Microsoft Office Word</Application>
  <DocSecurity>0</DocSecurity>
  <Lines>271</Lines>
  <Paragraphs>155</Paragraphs>
  <ScaleCrop>false</ScaleCrop>
  <Company>DHHS</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Agosti</dc:creator>
  <cp:lastModifiedBy>Alexandra Verhoye</cp:lastModifiedBy>
  <cp:revision>58</cp:revision>
  <dcterms:created xsi:type="dcterms:W3CDTF">2022-09-30T20:42:00Z</dcterms:created>
  <dcterms:modified xsi:type="dcterms:W3CDTF">2022-12-09T17:41:00Z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ies>
</file>