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11" w:rsidRPr="00AE502D" w:rsidP="00C37C11" w14:paraId="15CBB2D4" w14:textId="336825AC">
      <w:pPr>
        <w:pStyle w:val="Heading2"/>
        <w:tabs>
          <w:tab w:val="left" w:pos="900"/>
        </w:tabs>
        <w:ind w:right="-180"/>
        <w:rPr>
          <w:sz w:val="28"/>
          <w:szCs w:val="28"/>
        </w:rPr>
      </w:pPr>
      <w:r w:rsidRPr="00AE502D">
        <w:rPr>
          <w:sz w:val="28"/>
          <w:szCs w:val="28"/>
        </w:rPr>
        <w:t xml:space="preserve">Instructions for completing Request for Approval under the </w:t>
      </w:r>
      <w:r>
        <w:rPr>
          <w:sz w:val="28"/>
          <w:szCs w:val="28"/>
        </w:rPr>
        <w:t>“</w:t>
      </w:r>
      <w:r>
        <w:rPr>
          <w:sz w:val="28"/>
        </w:rPr>
        <w:t>Generic for ACF Program Office Monitoring Activities”</w:t>
      </w:r>
    </w:p>
    <w:p w:rsidR="00C37C11" w:rsidP="00C37C11" w14:paraId="42983752" w14:textId="77777777">
      <w:pPr>
        <w:rPr>
          <w:b/>
        </w:rPr>
      </w:pPr>
    </w:p>
    <w:p w:rsidR="00C37C11" w:rsidP="00C37C11" w14:paraId="1AD4934C" w14:textId="77777777">
      <w:pPr>
        <w:rPr>
          <w:b/>
        </w:rPr>
      </w:pPr>
      <w:r>
        <w:rPr>
          <w:b/>
          <w:highlight w:val="green"/>
        </w:rPr>
        <w:t>*</w:t>
      </w:r>
      <w:r w:rsidRPr="00AE502D">
        <w:rPr>
          <w:b/>
          <w:highlight w:val="green"/>
        </w:rPr>
        <w:t>NOTE:</w:t>
      </w:r>
      <w:r>
        <w:rPr>
          <w:b/>
        </w:rPr>
        <w:t xml:space="preserve"> </w:t>
      </w:r>
      <w:r w:rsidRPr="00AE502D">
        <w:rPr>
          <w:bCs/>
        </w:rPr>
        <w:t xml:space="preserve">Please delete </w:t>
      </w:r>
      <w:r>
        <w:rPr>
          <w:bCs/>
        </w:rPr>
        <w:t xml:space="preserve">the </w:t>
      </w:r>
      <w:r w:rsidRPr="00AE502D">
        <w:rPr>
          <w:bCs/>
        </w:rPr>
        <w:t>instructions prior to submitting this request.</w:t>
      </w:r>
      <w:r>
        <w:rPr>
          <w:b/>
        </w:rPr>
        <w:t xml:space="preserve"> </w:t>
      </w:r>
    </w:p>
    <w:p w:rsidR="00C37C11" w:rsidP="00C37C11" w14:paraId="342D493A" w14:textId="77777777">
      <w:pPr>
        <w:rPr>
          <w:b/>
        </w:rPr>
      </w:pPr>
    </w:p>
    <w:p w:rsidR="00C37C11" w:rsidRPr="009B611C" w:rsidP="00C37C11" w14:paraId="54271F04" w14:textId="68237ADC">
      <w:pPr>
        <w:rPr>
          <w:b/>
        </w:rPr>
      </w:pPr>
      <w:r w:rsidRPr="009B611C">
        <w:rPr>
          <w:b/>
        </w:rPr>
        <w:t xml:space="preserve">Monitoring forms approved under this </w:t>
      </w:r>
      <w:r>
        <w:rPr>
          <w:b/>
        </w:rPr>
        <w:t>G</w:t>
      </w:r>
      <w:r w:rsidRPr="009B611C">
        <w:rPr>
          <w:b/>
        </w:rPr>
        <w:t xml:space="preserve">eneric must display the required </w:t>
      </w:r>
      <w:r w:rsidRPr="004F5C5A">
        <w:rPr>
          <w:b/>
        </w:rPr>
        <w:t xml:space="preserve">Paperwork Reduction Act </w:t>
      </w:r>
      <w:r w:rsidRPr="009B611C">
        <w:rPr>
          <w:b/>
        </w:rPr>
        <w:t xml:space="preserve">information, which includes the following: </w:t>
      </w:r>
    </w:p>
    <w:p w:rsidR="00C37C11" w:rsidRPr="009B611C" w:rsidP="00C37C11" w14:paraId="7BDDC1D4" w14:textId="77777777"/>
    <w:p w:rsidR="00C37C11" w:rsidRPr="009B611C" w:rsidP="00C37C11" w14:paraId="0561D901" w14:textId="0D7CC4E9">
      <w:pPr>
        <w:numPr>
          <w:ilvl w:val="0"/>
          <w:numId w:val="22"/>
        </w:numPr>
      </w:pPr>
      <w:r w:rsidRPr="009B611C">
        <w:t xml:space="preserve">On the upper right of the first page: </w:t>
      </w:r>
      <w:r>
        <w:t xml:space="preserve"> </w:t>
      </w:r>
      <w:r w:rsidRPr="009B611C">
        <w:t xml:space="preserve">OMB Control Number: </w:t>
      </w:r>
      <w:r>
        <w:t xml:space="preserve"> </w:t>
      </w:r>
      <w:r w:rsidRPr="009B611C">
        <w:t>0970-05</w:t>
      </w:r>
      <w:r>
        <w:t xml:space="preserve">58, </w:t>
      </w:r>
      <w:r w:rsidRPr="009B611C">
        <w:t xml:space="preserve">Expiration </w:t>
      </w:r>
      <w:r>
        <w:t>D</w:t>
      </w:r>
      <w:r w:rsidRPr="009B611C">
        <w:t>ate:</w:t>
      </w:r>
      <w:r>
        <w:t xml:space="preserve">  </w:t>
      </w:r>
      <w:r>
        <w:t>XX/XX/2026</w:t>
      </w:r>
      <w:r>
        <w:t>.</w:t>
      </w:r>
    </w:p>
    <w:p w:rsidR="00C37C11" w:rsidP="00C37C11" w14:paraId="15CEBFED" w14:textId="77777777">
      <w:pPr>
        <w:numPr>
          <w:ilvl w:val="0"/>
          <w:numId w:val="22"/>
        </w:numPr>
      </w:pPr>
      <w:r w:rsidRPr="009B611C">
        <w:t>At the bottom of the first page</w:t>
      </w:r>
      <w:r>
        <w:t xml:space="preserve">, include the following language.  For red text in brackets, choose the best option and delete the other bracketed option(s).  Replace highlighted areas with content specific to your collection. </w:t>
      </w:r>
    </w:p>
    <w:p w:rsidR="00C37C11" w:rsidP="00C37C11" w14:paraId="37A5A24B" w14:textId="77777777"/>
    <w:p w:rsidR="00C37C11" w:rsidRPr="007300BF" w:rsidP="00C37C11" w14:paraId="684FDDC0" w14:textId="0D6EBFBC">
      <w:pPr>
        <w:shd w:val="clear" w:color="auto" w:fill="FFFFFF"/>
      </w:pPr>
      <w:r w:rsidRPr="007300BF">
        <w:t xml:space="preserve">PAPERWORK REDUCTION ACT OF 1995 (Pub. L. 104-13) </w:t>
      </w:r>
      <w:r w:rsidRPr="007300BF">
        <w:rPr>
          <w:lang w:val="en"/>
        </w:rPr>
        <w:t xml:space="preserve">STATEMENT OF PUBLIC BURDEN: </w:t>
      </w:r>
      <w:r>
        <w:rPr>
          <w:lang w:val="en"/>
        </w:rPr>
        <w:t xml:space="preserve"> </w:t>
      </w:r>
      <w:r w:rsidRPr="007300BF">
        <w:rPr>
          <w:color w:val="FF0000"/>
          <w:lang w:val="en"/>
        </w:rPr>
        <w:t>[</w:t>
      </w:r>
      <w:r w:rsidRPr="007300BF">
        <w:rPr>
          <w:color w:val="FF0000"/>
        </w:rPr>
        <w:t xml:space="preserve">The purpose of this information collection is to….] </w:t>
      </w:r>
      <w:r>
        <w:rPr>
          <w:color w:val="FF0000"/>
        </w:rPr>
        <w:t xml:space="preserve"> </w:t>
      </w:r>
      <w:r w:rsidRPr="007300BF">
        <w:t xml:space="preserve">Public reporting burden for this collection of information is estimated to average </w:t>
      </w:r>
      <w:r w:rsidRPr="007300BF">
        <w:rPr>
          <w:highlight w:val="yellow"/>
        </w:rPr>
        <w:t>XX</w:t>
      </w:r>
      <w:r w:rsidRPr="007300BF">
        <w:t xml:space="preserve"> hours per grantee, including the time for reviewing instructions, gathering and maintaining the data needed, and reviewing the collection of information. </w:t>
      </w:r>
      <w:r>
        <w:t xml:space="preserve"> </w:t>
      </w:r>
      <w:r w:rsidRPr="007300BF">
        <w:rPr>
          <w:color w:val="FF0000"/>
        </w:rPr>
        <w:t>[</w:t>
      </w:r>
      <w:r w:rsidRPr="007300BF">
        <w:rPr>
          <w:color w:val="FF0000"/>
          <w:lang w:val="en"/>
        </w:rPr>
        <w:t>This is a voluntary collection of information.]/[This is a mandatory collection of information (</w:t>
      </w:r>
      <w:r w:rsidRPr="007300BF">
        <w:rPr>
          <w:color w:val="FF0000"/>
          <w:highlight w:val="yellow"/>
          <w:lang w:val="en"/>
        </w:rPr>
        <w:t>cite authority</w:t>
      </w:r>
      <w:r w:rsidRPr="007300BF">
        <w:rPr>
          <w:color w:val="FF0000"/>
          <w:lang w:val="en"/>
        </w:rPr>
        <w:t xml:space="preserve">)]. </w:t>
      </w:r>
      <w:r>
        <w:rPr>
          <w:color w:val="FF0000"/>
          <w:lang w:val="en"/>
        </w:rPr>
        <w:t xml:space="preserve"> </w:t>
      </w:r>
      <w:r w:rsidRPr="007300BF">
        <w:rPr>
          <w:color w:val="FF0000"/>
          <w:lang w:val="en"/>
        </w:rPr>
        <w:t>[This collection of information is required to retain a benefit (</w:t>
      </w:r>
      <w:r w:rsidRPr="007300BF">
        <w:rPr>
          <w:color w:val="FF0000"/>
          <w:highlight w:val="yellow"/>
          <w:lang w:val="en"/>
        </w:rPr>
        <w:t>cite authority</w:t>
      </w:r>
      <w:r w:rsidRPr="007300BF">
        <w:rPr>
          <w:color w:val="FF0000"/>
          <w:lang w:val="en"/>
        </w:rPr>
        <w:t>)].</w:t>
      </w:r>
      <w:r w:rsidRPr="007300BF">
        <w:rPr>
          <w:lang w:val="en"/>
        </w:rPr>
        <w:t xml:space="preserve"> </w:t>
      </w:r>
      <w:r>
        <w:rPr>
          <w:lang w:val="en"/>
        </w:rPr>
        <w:t xml:space="preserve"> </w:t>
      </w:r>
      <w:r w:rsidRPr="007300BF">
        <w:t xml:space="preserve">An agency 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558</w:t>
      </w:r>
      <w:r w:rsidRPr="004115FE">
        <w:t xml:space="preserve"> and the expiration date is </w:t>
      </w:r>
      <w:r>
        <w:t>XX/XX</w:t>
      </w:r>
      <w:r>
        <w:t>/202</w:t>
      </w:r>
      <w:r>
        <w:t>6</w:t>
      </w:r>
      <w:r w:rsidRPr="004115FE">
        <w:t xml:space="preserve">. </w:t>
      </w:r>
      <w:r>
        <w:t xml:space="preserve"> </w:t>
      </w:r>
      <w:r w:rsidRPr="004115FE">
        <w:rPr>
          <w:lang w:val="en"/>
        </w:rPr>
        <w:t>If you have any comments on this collection of information, please contact</w:t>
      </w:r>
      <w:r w:rsidRPr="004115FE">
        <w:rPr>
          <w:highlight w:val="yellow"/>
          <w:lang w:val="en"/>
        </w:rPr>
        <w:t>…</w:t>
      </w:r>
      <w:r w:rsidRPr="004115FE">
        <w:rPr>
          <w:lang w:val="en"/>
        </w:rPr>
        <w:t>.</w:t>
      </w:r>
    </w:p>
    <w:p w:rsidR="00C37C11" w:rsidRPr="009B611C" w:rsidP="00C37C11" w14:paraId="5AFB0C07" w14:textId="77777777">
      <w:pPr>
        <w:widowControl w:val="0"/>
        <w:tabs>
          <w:tab w:val="left" w:pos="-720"/>
        </w:tabs>
        <w:suppressAutoHyphens/>
        <w:rPr>
          <w:snapToGrid w:val="0"/>
        </w:rPr>
      </w:pPr>
    </w:p>
    <w:p w:rsidR="00C37C11" w:rsidRPr="009B611C" w:rsidP="00C37C11" w14:paraId="6C095D5B" w14:textId="77777777">
      <w:pPr>
        <w:rPr>
          <w:b/>
        </w:rPr>
      </w:pPr>
      <w:r w:rsidRPr="009B611C">
        <w:rPr>
          <w:b/>
        </w:rPr>
        <w:t>TITLE OF INFORMATION COLLECTION:</w:t>
      </w:r>
      <w:r w:rsidRPr="009B611C">
        <w:t xml:space="preserve">  Provide the name of the collection that is the subject of the request. </w:t>
      </w:r>
    </w:p>
    <w:p w:rsidR="00C37C11" w:rsidRPr="009B611C" w:rsidP="00C37C11" w14:paraId="3E4F4CB7" w14:textId="77777777"/>
    <w:p w:rsidR="00C37C11" w:rsidRPr="009B611C" w:rsidP="00C37C11" w14:paraId="033EEE9D" w14:textId="018BFA52">
      <w:pPr>
        <w:rPr>
          <w:b/>
        </w:rPr>
      </w:pPr>
      <w:r w:rsidRPr="009B611C">
        <w:rPr>
          <w:b/>
        </w:rPr>
        <w:t xml:space="preserve">PURPOSE:  </w:t>
      </w:r>
      <w:r>
        <w:t>Provide a brief background of the grant program and the specific purposes/uses of this proposed data collection.</w:t>
      </w:r>
    </w:p>
    <w:p w:rsidR="00C37C11" w:rsidP="00C37C11" w14:paraId="2054A041" w14:textId="2EC8D763">
      <w:pPr>
        <w:pStyle w:val="Header"/>
        <w:tabs>
          <w:tab w:val="clear" w:pos="4320"/>
          <w:tab w:val="clear" w:pos="8640"/>
        </w:tabs>
        <w:rPr>
          <w:b/>
        </w:rPr>
      </w:pPr>
    </w:p>
    <w:p w:rsidR="00C37C11" w:rsidP="00C37C11" w14:paraId="6599FB81" w14:textId="7517AD8D">
      <w:pPr>
        <w:pStyle w:val="Header"/>
        <w:tabs>
          <w:tab w:val="clear" w:pos="4320"/>
          <w:tab w:val="clear" w:pos="8640"/>
        </w:tabs>
        <w:ind w:left="360"/>
        <w:rPr>
          <w:b/>
        </w:rPr>
      </w:pPr>
      <w:r>
        <w:rPr>
          <w:b/>
        </w:rPr>
        <w:t xml:space="preserve">Following the background information, include the following language, but tailor to your collection to only include bullets that are relevant: </w:t>
      </w:r>
    </w:p>
    <w:p w:rsidR="00C37C11" w:rsidP="00C37C11" w14:paraId="2869E6CC" w14:textId="77777777">
      <w:pPr>
        <w:pStyle w:val="Header"/>
        <w:tabs>
          <w:tab w:val="clear" w:pos="4320"/>
          <w:tab w:val="clear" w:pos="8640"/>
        </w:tabs>
        <w:ind w:left="360"/>
        <w:rPr>
          <w:b/>
        </w:rPr>
      </w:pPr>
    </w:p>
    <w:p w:rsidR="00C37C11" w:rsidP="00C37C11" w14:paraId="2CB85375" w14:textId="77777777">
      <w:pPr>
        <w:ind w:left="360"/>
      </w:pPr>
      <w:r>
        <w:t xml:space="preserve">This information collection aligns with the overarching generic for monitoring activities, which specifically states that ACF will collect the information for: </w:t>
      </w:r>
    </w:p>
    <w:p w:rsidR="00C37C11" w:rsidRPr="00FF6271" w:rsidP="00C37C11" w14:paraId="366678C9" w14:textId="77777777">
      <w:pPr>
        <w:pStyle w:val="ListParagraph"/>
        <w:numPr>
          <w:ilvl w:val="0"/>
          <w:numId w:val="24"/>
        </w:numPr>
        <w:contextualSpacing w:val="0"/>
        <w:rPr>
          <w:color w:val="19150F"/>
          <w:lang w:val="en"/>
        </w:rPr>
      </w:pPr>
      <w:r>
        <w:t xml:space="preserve">monitoring of </w:t>
      </w:r>
      <w:r w:rsidRPr="00FF6271">
        <w:t xml:space="preserve">compliance with federal practice, guidelines and requirements, </w:t>
      </w:r>
    </w:p>
    <w:p w:rsidR="00C37C11" w:rsidRPr="00FF6271" w:rsidP="00C37C11" w14:paraId="14348339" w14:textId="77777777">
      <w:pPr>
        <w:pStyle w:val="ListParagraph"/>
        <w:numPr>
          <w:ilvl w:val="0"/>
          <w:numId w:val="24"/>
        </w:numPr>
        <w:contextualSpacing w:val="0"/>
        <w:rPr>
          <w:color w:val="19150F"/>
          <w:lang w:val="en"/>
        </w:rPr>
      </w:pPr>
      <w:r w:rsidRPr="00FF6271">
        <w:t xml:space="preserve">quick understanding of and remediation to </w:t>
      </w:r>
      <w:r>
        <w:t xml:space="preserve">national, regional, and/or site-specific </w:t>
      </w:r>
      <w:r w:rsidRPr="00FF6271">
        <w:t xml:space="preserve">issues, </w:t>
      </w:r>
    </w:p>
    <w:p w:rsidR="00C37C11" w:rsidRPr="00FF6271" w:rsidP="00C37C11" w14:paraId="3D9AF122" w14:textId="77777777">
      <w:pPr>
        <w:pStyle w:val="ListParagraph"/>
        <w:numPr>
          <w:ilvl w:val="0"/>
          <w:numId w:val="24"/>
        </w:numPr>
        <w:contextualSpacing w:val="0"/>
        <w:rPr>
          <w:color w:val="19150F"/>
          <w:lang w:val="en"/>
        </w:rPr>
      </w:pPr>
      <w:r w:rsidRPr="00FF6271">
        <w:t xml:space="preserve">provision of support as needed, </w:t>
      </w:r>
    </w:p>
    <w:p w:rsidR="00C37C11" w:rsidRPr="00A7048D" w:rsidP="00C37C11" w14:paraId="7C216D81" w14:textId="77777777">
      <w:pPr>
        <w:pStyle w:val="ListParagraph"/>
        <w:numPr>
          <w:ilvl w:val="0"/>
          <w:numId w:val="24"/>
        </w:numPr>
        <w:contextualSpacing w:val="0"/>
        <w:rPr>
          <w:color w:val="19150F"/>
          <w:lang w:val="en"/>
        </w:rPr>
      </w:pPr>
      <w:r>
        <w:t>accurate assessment of the efficiency and efficacy of recipient activities</w:t>
      </w:r>
    </w:p>
    <w:p w:rsidR="00C37C11" w:rsidRPr="00A7048D" w:rsidP="00C37C11" w14:paraId="2972EAFF" w14:textId="77777777">
      <w:pPr>
        <w:pStyle w:val="ListParagraph"/>
        <w:numPr>
          <w:ilvl w:val="0"/>
          <w:numId w:val="24"/>
        </w:numPr>
        <w:contextualSpacing w:val="0"/>
        <w:rPr>
          <w:color w:val="19150F"/>
          <w:lang w:val="en"/>
        </w:rPr>
      </w:pPr>
      <w:r>
        <w:t>documentation of promising practice, innovative services, and program strengths</w:t>
      </w:r>
    </w:p>
    <w:p w:rsidR="00C37C11" w:rsidRPr="00843587" w:rsidP="00C37C11" w14:paraId="38ADF94D" w14:textId="77777777">
      <w:pPr>
        <w:pStyle w:val="ListParagraph"/>
        <w:numPr>
          <w:ilvl w:val="0"/>
          <w:numId w:val="24"/>
        </w:numPr>
        <w:contextualSpacing w:val="0"/>
        <w:rPr>
          <w:color w:val="19150F"/>
          <w:lang w:val="en"/>
        </w:rPr>
      </w:pPr>
      <w:r w:rsidRPr="00843587">
        <w:t xml:space="preserve">flexible and responsive oversight of federal funds </w:t>
      </w:r>
    </w:p>
    <w:p w:rsidR="00C37C11" w:rsidP="00C37C11" w14:paraId="0541CF73" w14:textId="77777777"/>
    <w:p w:rsidR="00C37C11" w:rsidP="00C37C11" w14:paraId="7FA6EF1B" w14:textId="0483A459">
      <w:pPr>
        <w:pStyle w:val="Header"/>
        <w:tabs>
          <w:tab w:val="clear" w:pos="4320"/>
          <w:tab w:val="clear" w:pos="8640"/>
        </w:tabs>
        <w:ind w:left="360"/>
        <w:rPr>
          <w:b/>
        </w:rPr>
      </w:pPr>
      <w:r>
        <w:rPr>
          <w:b/>
        </w:rPr>
        <w:t xml:space="preserve">Following the </w:t>
      </w:r>
      <w:r>
        <w:rPr>
          <w:b/>
        </w:rPr>
        <w:t xml:space="preserve">bullets, please </w:t>
      </w:r>
      <w:r>
        <w:rPr>
          <w:b/>
        </w:rPr>
        <w:t>tailor the following language</w:t>
      </w:r>
      <w:r>
        <w:rPr>
          <w:b/>
        </w:rPr>
        <w:t xml:space="preserve"> </w:t>
      </w:r>
      <w:r>
        <w:rPr>
          <w:b/>
        </w:rPr>
        <w:t>to your collection</w:t>
      </w:r>
      <w:r>
        <w:rPr>
          <w:b/>
        </w:rPr>
        <w:t xml:space="preserve"> (See A2 of the supporting statement for appropriate uses)</w:t>
      </w:r>
      <w:r>
        <w:rPr>
          <w:b/>
        </w:rPr>
        <w:t xml:space="preserve">: </w:t>
      </w:r>
    </w:p>
    <w:p w:rsidR="00C37C11" w:rsidP="00C37C11" w14:paraId="48C02566" w14:textId="77777777">
      <w:pPr>
        <w:ind w:left="360"/>
      </w:pPr>
      <w:r>
        <w:t xml:space="preserve">The proposed uses of the data also align with the overarching generic, which specifies that program offices will use information collected under this generic clearance to monitor the </w:t>
      </w:r>
      <w:r>
        <w:t>efficiency and efficacy of funding recipient activities and to provide support or take appropriate action, as needed.</w:t>
      </w:r>
    </w:p>
    <w:p w:rsidR="00C37C11" w:rsidRPr="009B611C" w:rsidP="00C37C11" w14:paraId="2C9D61A9" w14:textId="77777777">
      <w:pPr>
        <w:pStyle w:val="Header"/>
        <w:tabs>
          <w:tab w:val="clear" w:pos="4320"/>
          <w:tab w:val="clear" w:pos="8640"/>
        </w:tabs>
        <w:rPr>
          <w:b/>
        </w:rPr>
      </w:pPr>
    </w:p>
    <w:p w:rsidR="00C37C11" w:rsidRPr="009B611C" w:rsidP="00C37C11" w14:paraId="69949F53" w14:textId="77777777">
      <w:pPr>
        <w:pStyle w:val="Header"/>
        <w:tabs>
          <w:tab w:val="clear" w:pos="4320"/>
          <w:tab w:val="clear" w:pos="8640"/>
        </w:tabs>
        <w:rPr>
          <w:snapToGrid/>
        </w:rPr>
      </w:pPr>
      <w:r w:rsidRPr="009B611C">
        <w:rPr>
          <w:b/>
        </w:rPr>
        <w:t>DESCRIPTION OF RESPONDENTS</w:t>
      </w:r>
      <w:r w:rsidRPr="001522C4">
        <w:rPr>
          <w:b/>
        </w:rPr>
        <w:t>:</w:t>
      </w:r>
      <w:r w:rsidRPr="009B611C">
        <w:t xml:space="preserve"> </w:t>
      </w:r>
      <w:r>
        <w:t xml:space="preserve"> </w:t>
      </w:r>
      <w:r w:rsidRPr="009B611C">
        <w:t xml:space="preserve">Provide a brief description of the targeted group or groups for this collection of information.  </w:t>
      </w:r>
    </w:p>
    <w:p w:rsidR="00C37C11" w:rsidRPr="009B611C" w:rsidP="00C37C11" w14:paraId="05B12F76" w14:textId="77777777">
      <w:pPr>
        <w:rPr>
          <w:b/>
        </w:rPr>
      </w:pPr>
    </w:p>
    <w:p w:rsidR="00C37C11" w:rsidRPr="009B611C" w:rsidP="00C37C11" w14:paraId="79768274" w14:textId="49448AC7">
      <w:r w:rsidRPr="009B611C">
        <w:rPr>
          <w:b/>
        </w:rPr>
        <w:t xml:space="preserve">CERTIFICATION:  </w:t>
      </w:r>
      <w:r w:rsidRPr="009B611C">
        <w:t xml:space="preserve">Please read the certification carefully.  </w:t>
      </w:r>
    </w:p>
    <w:p w:rsidR="00C37C11" w:rsidRPr="009B611C" w:rsidP="00C37C11" w14:paraId="52778C02" w14:textId="77777777"/>
    <w:p w:rsidR="00C37C11" w:rsidP="00C37C11" w14:paraId="4F4309E8" w14:textId="77777777">
      <w:r w:rsidRPr="009B611C">
        <w:rPr>
          <w:b/>
        </w:rPr>
        <w:t>PERSONALLY IDENTIFIABLE</w:t>
      </w:r>
      <w:r>
        <w:rPr>
          <w:b/>
        </w:rPr>
        <w:t xml:space="preserve"> INFORMATION: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C37C11" w:rsidP="00C37C11" w14:paraId="59DFF9AC" w14:textId="77777777">
      <w:pPr>
        <w:rPr>
          <w:b/>
        </w:rPr>
      </w:pPr>
    </w:p>
    <w:p w:rsidR="00C37C11" w:rsidP="00C37C11" w14:paraId="007A2703" w14:textId="77777777">
      <w:pPr>
        <w:rPr>
          <w:b/>
        </w:rPr>
      </w:pPr>
      <w:r>
        <w:rPr>
          <w:b/>
        </w:rPr>
        <w:t>BURDEN HOURS:</w:t>
      </w:r>
    </w:p>
    <w:p w:rsidR="00CB374C" w:rsidP="00C37C11" w14:paraId="3A964148" w14:textId="3F5ACC6E">
      <w:pPr>
        <w:rPr>
          <w:b/>
        </w:rPr>
      </w:pPr>
      <w:r>
        <w:rPr>
          <w:b/>
        </w:rPr>
        <w:t xml:space="preserve">Title of Information Collection: </w:t>
      </w:r>
      <w:r w:rsidRPr="00CB374C">
        <w:rPr>
          <w:bCs/>
        </w:rPr>
        <w:t>Include a row for each information collection and clearly title to match the name of the form/data collection document</w:t>
      </w:r>
    </w:p>
    <w:p w:rsidR="00C37C11" w:rsidP="00C37C11" w14:paraId="6937444D" w14:textId="317041BA">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C37C11" w:rsidP="00C37C11" w14:paraId="0844303E" w14:textId="77777777">
      <w:r w:rsidRPr="008F50D4">
        <w:rPr>
          <w:b/>
        </w:rPr>
        <w:t>No</w:t>
      </w:r>
      <w:r>
        <w:rPr>
          <w:b/>
        </w:rPr>
        <w:t>.</w:t>
      </w:r>
      <w:r w:rsidRPr="008F50D4">
        <w:rPr>
          <w:b/>
        </w:rPr>
        <w:t xml:space="preserve"> of Respondents:</w:t>
      </w:r>
      <w:r>
        <w:t xml:space="preserve">  Provide an estimate of the number of respondents.</w:t>
      </w:r>
    </w:p>
    <w:p w:rsidR="00C37C11" w:rsidRPr="00E02310" w:rsidP="00C37C11" w14:paraId="3AFB798A" w14:textId="77777777">
      <w:r>
        <w:rPr>
          <w:b/>
        </w:rPr>
        <w:t xml:space="preserve">No. of Responses per Respondent:  </w:t>
      </w:r>
      <w:r>
        <w:t>Provide the number of responses per respondent per year.</w:t>
      </w:r>
    </w:p>
    <w:p w:rsidR="00C37C11" w:rsidP="00C37C11" w14:paraId="5C7273C1" w14:textId="135D7B75">
      <w:r>
        <w:rPr>
          <w:b/>
        </w:rPr>
        <w:t xml:space="preserve">Burden per Response:  </w:t>
      </w:r>
      <w:r>
        <w:t xml:space="preserve">Provide an estimate of the amount of time required for a respondent to </w:t>
      </w:r>
      <w:r w:rsidR="00CB374C">
        <w:t>respond to the request</w:t>
      </w:r>
      <w:r>
        <w:t xml:space="preserve"> (e.g., complete all information requested in a monitoring form).</w:t>
      </w:r>
    </w:p>
    <w:p w:rsidR="00C37C11" w:rsidRPr="008F50D4" w:rsidP="00C37C11" w14:paraId="2DCF9E0A" w14:textId="1A1994E9">
      <w:r w:rsidRPr="008F50D4">
        <w:rPr>
          <w:b/>
        </w:rPr>
        <w:t>Burden:</w:t>
      </w:r>
      <w:r>
        <w:t xml:space="preserve">  Provide the </w:t>
      </w:r>
      <w:r w:rsidRPr="008F50D4">
        <w:t xml:space="preserve">Annual </w:t>
      </w:r>
      <w:r>
        <w:t>B</w:t>
      </w:r>
      <w:r w:rsidRPr="008F50D4">
        <w:t xml:space="preserve">urden </w:t>
      </w:r>
      <w:r>
        <w:t>Hours</w:t>
      </w:r>
      <w:r w:rsidR="00CB374C">
        <w:t xml:space="preserve"> by multiplying # Respondents, # Responses per Respondent, and Burden per Response</w:t>
      </w:r>
      <w:r>
        <w:t>.</w:t>
      </w:r>
    </w:p>
    <w:p w:rsidR="00C37C11" w:rsidRPr="006832D9" w:rsidP="00C37C11" w14:paraId="10EEA0D4" w14:textId="77777777">
      <w:pPr>
        <w:keepNext/>
        <w:keepLines/>
        <w:rPr>
          <w:b/>
        </w:rPr>
      </w:pPr>
    </w:p>
    <w:p w:rsidR="00C37C11" w:rsidP="00C37C11" w14:paraId="2D9CAB86" w14:textId="0856F722">
      <w:pPr>
        <w:rPr>
          <w:b/>
        </w:rPr>
      </w:pPr>
      <w:r>
        <w:rPr>
          <w:b/>
        </w:rPr>
        <w:t xml:space="preserve">FEDERAL COST:  </w:t>
      </w:r>
      <w:r>
        <w:t>Provide an estimate of the annual cost to the Federal Government.</w:t>
      </w:r>
      <w:r w:rsidR="00196089">
        <w:t xml:space="preserve"> This should include all direct costs to the program office that are related to administering and overseeing this data collection.</w:t>
      </w:r>
    </w:p>
    <w:p w:rsidR="00C37C11" w:rsidRPr="00CF6542" w:rsidP="00C37C11" w14:paraId="6E6D0A98" w14:textId="77777777">
      <w:pPr>
        <w:rPr>
          <w:b/>
          <w:bCs/>
          <w:sz w:val="20"/>
          <w:szCs w:val="20"/>
          <w:u w:val="single"/>
        </w:rPr>
      </w:pPr>
    </w:p>
    <w:p w:rsidR="00C37C11" w:rsidRPr="008F50D4" w:rsidP="00C37C11" w14:paraId="683C5E08" w14:textId="77777777">
      <w:pPr>
        <w:rPr>
          <w:b/>
        </w:rPr>
      </w:pPr>
      <w:r w:rsidRPr="008F50D4">
        <w:rPr>
          <w:b/>
        </w:rPr>
        <w:t>TYPE OF COLLECTION:</w:t>
      </w:r>
      <w:r w:rsidRPr="008F50D4">
        <w:t xml:space="preserve"> </w:t>
      </w:r>
      <w:r>
        <w:t xml:space="preserve"> </w:t>
      </w:r>
      <w:r w:rsidRPr="008F50D4">
        <w:t xml:space="preserve">Check </w:t>
      </w:r>
      <w:r>
        <w:t>all that apply.</w:t>
      </w:r>
      <w:r w:rsidRPr="008F50D4">
        <w:t xml:space="preserve">  </w:t>
      </w:r>
    </w:p>
    <w:p w:rsidR="00C37C11" w:rsidP="00C37C11" w14:paraId="6EF039A3" w14:textId="77777777">
      <w:pPr>
        <w:rPr>
          <w:b/>
        </w:rPr>
      </w:pPr>
    </w:p>
    <w:p w:rsidR="00C37C11" w:rsidP="00C37C11" w14:paraId="10E00F2A" w14:textId="77777777">
      <w:pPr>
        <w:rPr>
          <w:b/>
        </w:rPr>
      </w:pPr>
    </w:p>
    <w:p w:rsidR="00C37C11" w:rsidRPr="008228C3" w:rsidP="00C37C11" w14:paraId="7EB275ED" w14:textId="77777777">
      <w:pPr>
        <w:rPr>
          <w:b/>
        </w:rPr>
      </w:pPr>
      <w:r>
        <w:rPr>
          <w:b/>
        </w:rPr>
        <w:t xml:space="preserve">Submit </w:t>
      </w:r>
      <w:r w:rsidRPr="00F24CFC">
        <w:rPr>
          <w:b/>
        </w:rPr>
        <w:t>all instruments, instructions, and scripts with the request.</w:t>
      </w:r>
    </w:p>
    <w:p w:rsidR="00C37C11" w14:paraId="5F18DF79" w14:textId="1F6303BB">
      <w:pPr>
        <w:rPr>
          <w:b/>
          <w:bCs/>
          <w:sz w:val="28"/>
        </w:rPr>
      </w:pPr>
    </w:p>
    <w:p w:rsidR="00CB374C" w14:paraId="04745323" w14:textId="77777777">
      <w:pPr>
        <w:rPr>
          <w:b/>
          <w:bCs/>
          <w:sz w:val="28"/>
        </w:rPr>
      </w:pPr>
      <w:r>
        <w:rPr>
          <w:sz w:val="28"/>
        </w:rPr>
        <w:br w:type="page"/>
      </w:r>
    </w:p>
    <w:p w:rsidR="005E714A" w:rsidP="00F06866" w14:paraId="3F57C70D" w14:textId="54CE2BD4">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257C1504"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BC789E" w14:paraId="243F0562" w14:textId="77777777">
      <w:pPr>
        <w:rPr>
          <w:b/>
        </w:rPr>
      </w:pPr>
    </w:p>
    <w:p w:rsidR="00BC789E" w14:paraId="20BE4CA8" w14:textId="77777777">
      <w:pPr>
        <w:rPr>
          <w:b/>
        </w:rPr>
      </w:pPr>
    </w:p>
    <w:p w:rsidR="001B0AAA" w14:paraId="3F8F8A85" w14:textId="77777777">
      <w:r>
        <w:rPr>
          <w:b/>
        </w:rPr>
        <w:t>PURPOSE</w:t>
      </w:r>
      <w:r w:rsidRPr="009239AA">
        <w:rPr>
          <w:b/>
        </w:rPr>
        <w:t>:</w:t>
      </w:r>
      <w:r w:rsidRPr="009239AA" w:rsidR="00C14CC4">
        <w:rPr>
          <w:b/>
        </w:rPr>
        <w:t xml:space="preserve">  </w:t>
      </w:r>
    </w:p>
    <w:p w:rsidR="001B0AAA" w14:paraId="00C1E0B8" w14:textId="77777777"/>
    <w:p w:rsidR="00C8488C" w14:paraId="28D6A280" w14:textId="77777777"/>
    <w:p w:rsidR="00C8488C" w14:paraId="4D24D00F" w14:textId="77777777"/>
    <w:p w:rsidR="00F15956" w14:paraId="184EA056" w14:textId="77777777"/>
    <w:p w:rsidR="00272333" w14:paraId="1B69CCF9"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C37C11" w:rsidP="00D440C1" w14:paraId="524709F2" w14:textId="77777777">
      <w:pPr>
        <w:pStyle w:val="ListParagraph"/>
        <w:numPr>
          <w:ilvl w:val="0"/>
          <w:numId w:val="24"/>
        </w:numPr>
        <w:contextualSpacing w:val="0"/>
        <w:rPr>
          <w:color w:val="19150F"/>
          <w:highlight w:val="yellow"/>
          <w:lang w:val="en"/>
        </w:rPr>
      </w:pPr>
      <w:r w:rsidRPr="00C37C11">
        <w:rPr>
          <w:highlight w:val="yellow"/>
        </w:rPr>
        <w:t xml:space="preserve">monitoring of compliance with federal practice, guidelines and requirements, </w:t>
      </w:r>
    </w:p>
    <w:p w:rsidR="00D440C1" w:rsidRPr="00C37C11" w:rsidP="00D440C1" w14:paraId="0A5579C2" w14:textId="77777777">
      <w:pPr>
        <w:pStyle w:val="ListParagraph"/>
        <w:numPr>
          <w:ilvl w:val="0"/>
          <w:numId w:val="24"/>
        </w:numPr>
        <w:contextualSpacing w:val="0"/>
        <w:rPr>
          <w:color w:val="19150F"/>
          <w:highlight w:val="yellow"/>
          <w:lang w:val="en"/>
        </w:rPr>
      </w:pPr>
      <w:r w:rsidRPr="00C37C11">
        <w:rPr>
          <w:highlight w:val="yellow"/>
        </w:rPr>
        <w:t xml:space="preserve">quick understanding of and remediation to national, regional, and/or site-specific issues, </w:t>
      </w:r>
    </w:p>
    <w:p w:rsidR="00D440C1" w:rsidRPr="00C37C11" w:rsidP="00D440C1" w14:paraId="0C2CD016" w14:textId="77777777">
      <w:pPr>
        <w:pStyle w:val="ListParagraph"/>
        <w:numPr>
          <w:ilvl w:val="0"/>
          <w:numId w:val="24"/>
        </w:numPr>
        <w:contextualSpacing w:val="0"/>
        <w:rPr>
          <w:color w:val="19150F"/>
          <w:highlight w:val="yellow"/>
          <w:lang w:val="en"/>
        </w:rPr>
      </w:pPr>
      <w:r w:rsidRPr="00C37C11">
        <w:rPr>
          <w:highlight w:val="yellow"/>
        </w:rPr>
        <w:t xml:space="preserve">provision of support as needed, </w:t>
      </w:r>
    </w:p>
    <w:p w:rsidR="00D440C1" w:rsidRPr="00C37C11" w:rsidP="00D440C1" w14:paraId="2E378FD8" w14:textId="77777777">
      <w:pPr>
        <w:pStyle w:val="ListParagraph"/>
        <w:numPr>
          <w:ilvl w:val="0"/>
          <w:numId w:val="24"/>
        </w:numPr>
        <w:contextualSpacing w:val="0"/>
        <w:rPr>
          <w:color w:val="19150F"/>
          <w:highlight w:val="yellow"/>
          <w:lang w:val="en"/>
        </w:rPr>
      </w:pPr>
      <w:r w:rsidRPr="00C37C11">
        <w:rPr>
          <w:highlight w:val="yellow"/>
        </w:rPr>
        <w:t>accurate assessment of the efficiency and efficacy of recipient activities</w:t>
      </w:r>
    </w:p>
    <w:p w:rsidR="00D440C1" w:rsidRPr="00C37C11" w:rsidP="00D440C1" w14:paraId="24961F9F" w14:textId="77777777">
      <w:pPr>
        <w:pStyle w:val="ListParagraph"/>
        <w:numPr>
          <w:ilvl w:val="0"/>
          <w:numId w:val="24"/>
        </w:numPr>
        <w:contextualSpacing w:val="0"/>
        <w:rPr>
          <w:color w:val="19150F"/>
          <w:highlight w:val="yellow"/>
          <w:lang w:val="en"/>
        </w:rPr>
      </w:pPr>
      <w:r w:rsidRPr="00C37C11">
        <w:rPr>
          <w:highlight w:val="yellow"/>
        </w:rPr>
        <w:t>documentation of promising practice, innovative services, and program strengths</w:t>
      </w:r>
    </w:p>
    <w:p w:rsidR="00D440C1" w:rsidRPr="00C37C11" w:rsidP="00D440C1" w14:paraId="2E47DB8C" w14:textId="77777777">
      <w:pPr>
        <w:pStyle w:val="ListParagraph"/>
        <w:numPr>
          <w:ilvl w:val="0"/>
          <w:numId w:val="24"/>
        </w:numPr>
        <w:contextualSpacing w:val="0"/>
        <w:rPr>
          <w:color w:val="19150F"/>
          <w:highlight w:val="yellow"/>
          <w:lang w:val="en"/>
        </w:rPr>
      </w:pPr>
      <w:r w:rsidRPr="00C37C11">
        <w:rPr>
          <w:highlight w:val="yellow"/>
        </w:rPr>
        <w:t xml:space="preserve">flexible and responsive oversight of federal funds </w:t>
      </w:r>
    </w:p>
    <w:p w:rsidR="00D440C1" w:rsidP="00D440C1" w14:paraId="2681CD84" w14:textId="77777777"/>
    <w:p w:rsidR="00D440C1" w:rsidP="00D440C1" w14:paraId="5CB5F52D" w14:textId="77777777">
      <w:r w:rsidRPr="00C37C11">
        <w:rPr>
          <w:highlight w:val="yellow"/>
        </w:rPr>
        <w:t>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action, as needed.</w:t>
      </w:r>
    </w:p>
    <w:p w:rsidR="00C8488C" w:rsidP="00434E33" w14:paraId="44E93C1B" w14:textId="77777777">
      <w:pPr>
        <w:pStyle w:val="Header"/>
        <w:tabs>
          <w:tab w:val="clear" w:pos="4320"/>
          <w:tab w:val="clear" w:pos="8640"/>
        </w:tabs>
        <w:rPr>
          <w:b/>
        </w:rPr>
      </w:pPr>
    </w:p>
    <w:p w:rsidR="00C8488C" w:rsidP="00434E33" w14:paraId="42B3B4DF" w14:textId="77777777">
      <w:pPr>
        <w:pStyle w:val="Header"/>
        <w:tabs>
          <w:tab w:val="clear" w:pos="4320"/>
          <w:tab w:val="clear" w:pos="8640"/>
        </w:tabs>
        <w:rPr>
          <w:b/>
        </w:rPr>
      </w:pPr>
    </w:p>
    <w:p w:rsidR="00434E33" w:rsidRPr="00434E33" w:rsidP="00434E33" w14:paraId="032E996B"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F15956" w14:paraId="2DC05F82" w14:textId="77777777"/>
    <w:p w:rsidR="00C8488C" w14:paraId="481CDC90" w14:textId="77777777"/>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is in compliance with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P="009C13B9" w14:paraId="0A820CBC" w14:textId="77777777">
      <w:r>
        <w:t>Name:________________________________________________</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77777777">
      <w:pPr>
        <w:pStyle w:val="ListParagraph"/>
        <w:numPr>
          <w:ilvl w:val="0"/>
          <w:numId w:val="18"/>
        </w:numPr>
      </w:pPr>
      <w:r>
        <w:t>Is</w:t>
      </w:r>
      <w:r w:rsidR="00237B48">
        <w:t xml:space="preserve"> personally identifiable information (PII) collected</w:t>
      </w:r>
      <w:r>
        <w:t xml:space="preserve">?  </w:t>
      </w:r>
      <w:r w:rsidR="009239AA">
        <w:t xml:space="preserve">[  ] Yes  [ ]  No </w:t>
      </w:r>
    </w:p>
    <w:p w:rsidR="00C86E91" w:rsidP="00C86E91" w14:paraId="7C8F86F9"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2939EC3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  ] No</w:t>
      </w:r>
    </w:p>
    <w:p w:rsidR="00CF6542" w:rsidP="00C86E91" w14:paraId="2E284AF5" w14:textId="77777777">
      <w:pPr>
        <w:pStyle w:val="ListParagraph"/>
        <w:ind w:left="0"/>
        <w:rPr>
          <w:b/>
        </w:rPr>
      </w:pPr>
    </w:p>
    <w:p w:rsidR="005E714A" w:rsidP="00C86E91" w14:paraId="5AD06355" w14:textId="492608B8">
      <w:r>
        <w:rPr>
          <w:b/>
        </w:rPr>
        <w:t>BURDEN HOUR</w:t>
      </w:r>
      <w:r w:rsidR="00441434">
        <w:rPr>
          <w:b/>
        </w:rPr>
        <w:t>S</w:t>
      </w:r>
      <w:r>
        <w:t xml:space="preserve"> </w:t>
      </w:r>
    </w:p>
    <w:p w:rsidR="00C37C11" w:rsidP="00C86E91" w14:paraId="53296577" w14:textId="76267246"/>
    <w:tbl>
      <w:tblPr>
        <w:tblStyle w:val="TableGrid"/>
        <w:tblW w:w="0" w:type="auto"/>
        <w:tblLook w:val="04A0"/>
      </w:tblPr>
      <w:tblGrid>
        <w:gridCol w:w="1558"/>
        <w:gridCol w:w="1558"/>
        <w:gridCol w:w="1558"/>
        <w:gridCol w:w="1558"/>
        <w:gridCol w:w="1559"/>
        <w:gridCol w:w="1559"/>
      </w:tblGrid>
      <w:tr w14:paraId="05660C25" w14:textId="77777777" w:rsidTr="00CB374C">
        <w:tblPrEx>
          <w:tblW w:w="0" w:type="auto"/>
          <w:tblLook w:val="04A0"/>
        </w:tblPrEx>
        <w:tc>
          <w:tcPr>
            <w:tcW w:w="1558" w:type="dxa"/>
            <w:vAlign w:val="center"/>
          </w:tcPr>
          <w:p w:rsidR="00C37C11" w:rsidRPr="00CB374C" w:rsidP="00CB374C" w14:paraId="475A6AF2" w14:textId="72C10223">
            <w:pPr>
              <w:jc w:val="center"/>
              <w:rPr>
                <w:b/>
                <w:bCs/>
                <w:iCs/>
              </w:rPr>
            </w:pPr>
            <w:r w:rsidRPr="00CB374C">
              <w:rPr>
                <w:b/>
                <w:bCs/>
                <w:iCs/>
              </w:rPr>
              <w:t xml:space="preserve">Title of </w:t>
            </w:r>
            <w:r w:rsidRPr="00CB374C">
              <w:rPr>
                <w:b/>
                <w:bCs/>
                <w:iCs/>
              </w:rPr>
              <w:t>Information Collection</w:t>
            </w:r>
          </w:p>
        </w:tc>
        <w:tc>
          <w:tcPr>
            <w:tcW w:w="1558" w:type="dxa"/>
            <w:vAlign w:val="center"/>
          </w:tcPr>
          <w:p w:rsidR="00C37C11" w:rsidP="00CB374C" w14:paraId="72C5AF8F" w14:textId="05ECEFB1">
            <w:pPr>
              <w:jc w:val="center"/>
              <w:rPr>
                <w:i/>
              </w:rPr>
            </w:pPr>
            <w:r w:rsidRPr="0001027E">
              <w:rPr>
                <w:b/>
              </w:rPr>
              <w:t>Category of Respondent</w:t>
            </w:r>
          </w:p>
        </w:tc>
        <w:tc>
          <w:tcPr>
            <w:tcW w:w="1558" w:type="dxa"/>
            <w:vAlign w:val="center"/>
          </w:tcPr>
          <w:p w:rsidR="00C37C11" w:rsidP="00CB374C" w14:paraId="24ED0580" w14:textId="7F8FC814">
            <w:pPr>
              <w:jc w:val="center"/>
              <w:rPr>
                <w:i/>
              </w:rPr>
            </w:pPr>
            <w:r>
              <w:rPr>
                <w:b/>
              </w:rPr>
              <w:t>#</w:t>
            </w:r>
            <w:r w:rsidRPr="0001027E">
              <w:rPr>
                <w:b/>
              </w:rPr>
              <w:t xml:space="preserve"> Respondents</w:t>
            </w:r>
            <w:r w:rsidR="00CB374C">
              <w:rPr>
                <w:b/>
              </w:rPr>
              <w:t xml:space="preserve"> (Total)</w:t>
            </w:r>
          </w:p>
        </w:tc>
        <w:tc>
          <w:tcPr>
            <w:tcW w:w="1558" w:type="dxa"/>
            <w:vAlign w:val="center"/>
          </w:tcPr>
          <w:p w:rsidR="00C37C11" w:rsidP="00CB374C" w14:paraId="33F8BF6A" w14:textId="153BF12D">
            <w:pPr>
              <w:jc w:val="center"/>
              <w:rPr>
                <w:i/>
              </w:rPr>
            </w:pPr>
            <w:r>
              <w:rPr>
                <w:b/>
              </w:rPr>
              <w:t>#</w:t>
            </w:r>
            <w:r>
              <w:rPr>
                <w:b/>
              </w:rPr>
              <w:t xml:space="preserve"> Responses per Respondent per year</w:t>
            </w:r>
          </w:p>
        </w:tc>
        <w:tc>
          <w:tcPr>
            <w:tcW w:w="1559" w:type="dxa"/>
            <w:vAlign w:val="center"/>
          </w:tcPr>
          <w:p w:rsidR="00C37C11" w:rsidP="00CB374C" w14:paraId="68D41D06" w14:textId="560C25CD">
            <w:pPr>
              <w:jc w:val="center"/>
              <w:rPr>
                <w:i/>
              </w:rPr>
            </w:pPr>
            <w:r>
              <w:rPr>
                <w:b/>
              </w:rPr>
              <w:t>Burden per Response</w:t>
            </w:r>
          </w:p>
        </w:tc>
        <w:tc>
          <w:tcPr>
            <w:tcW w:w="1559" w:type="dxa"/>
            <w:vAlign w:val="center"/>
          </w:tcPr>
          <w:p w:rsidR="00C37C11" w:rsidP="00CB374C" w14:paraId="2C6A4F04" w14:textId="574189BE">
            <w:pPr>
              <w:jc w:val="center"/>
              <w:rPr>
                <w:i/>
              </w:rPr>
            </w:pPr>
            <w:r>
              <w:rPr>
                <w:b/>
              </w:rPr>
              <w:t xml:space="preserve">Annual </w:t>
            </w:r>
            <w:r w:rsidRPr="0001027E">
              <w:rPr>
                <w:b/>
              </w:rPr>
              <w:t>Burden</w:t>
            </w:r>
          </w:p>
        </w:tc>
      </w:tr>
      <w:tr w14:paraId="2543B866" w14:textId="77777777" w:rsidTr="00C37C11">
        <w:tblPrEx>
          <w:tblW w:w="0" w:type="auto"/>
          <w:tblLook w:val="04A0"/>
        </w:tblPrEx>
        <w:tc>
          <w:tcPr>
            <w:tcW w:w="1558" w:type="dxa"/>
          </w:tcPr>
          <w:p w:rsidR="00C37C11" w:rsidP="00C86E91" w14:paraId="36ECAA0E" w14:textId="77777777">
            <w:pPr>
              <w:rPr>
                <w:i/>
              </w:rPr>
            </w:pPr>
          </w:p>
        </w:tc>
        <w:tc>
          <w:tcPr>
            <w:tcW w:w="1558" w:type="dxa"/>
          </w:tcPr>
          <w:p w:rsidR="00C37C11" w:rsidP="00C86E91" w14:paraId="3044A0EC" w14:textId="77777777">
            <w:pPr>
              <w:rPr>
                <w:i/>
              </w:rPr>
            </w:pPr>
          </w:p>
        </w:tc>
        <w:tc>
          <w:tcPr>
            <w:tcW w:w="1558" w:type="dxa"/>
          </w:tcPr>
          <w:p w:rsidR="00C37C11" w:rsidP="00C86E91" w14:paraId="53DE3C4C" w14:textId="77777777">
            <w:pPr>
              <w:rPr>
                <w:i/>
              </w:rPr>
            </w:pPr>
          </w:p>
        </w:tc>
        <w:tc>
          <w:tcPr>
            <w:tcW w:w="1558" w:type="dxa"/>
          </w:tcPr>
          <w:p w:rsidR="00C37C11" w:rsidP="00C86E91" w14:paraId="0FBC2327" w14:textId="77777777">
            <w:pPr>
              <w:rPr>
                <w:i/>
              </w:rPr>
            </w:pPr>
          </w:p>
        </w:tc>
        <w:tc>
          <w:tcPr>
            <w:tcW w:w="1559" w:type="dxa"/>
          </w:tcPr>
          <w:p w:rsidR="00C37C11" w:rsidP="00C86E91" w14:paraId="3F9D4617" w14:textId="77777777">
            <w:pPr>
              <w:rPr>
                <w:i/>
              </w:rPr>
            </w:pPr>
          </w:p>
        </w:tc>
        <w:tc>
          <w:tcPr>
            <w:tcW w:w="1559" w:type="dxa"/>
          </w:tcPr>
          <w:p w:rsidR="00C37C11" w:rsidP="00C86E91" w14:paraId="0F96BFAB" w14:textId="77777777">
            <w:pPr>
              <w:rPr>
                <w:i/>
              </w:rPr>
            </w:pPr>
          </w:p>
        </w:tc>
      </w:tr>
      <w:tr w14:paraId="1315FF01" w14:textId="77777777" w:rsidTr="00C37C11">
        <w:tblPrEx>
          <w:tblW w:w="0" w:type="auto"/>
          <w:tblLook w:val="04A0"/>
        </w:tblPrEx>
        <w:tc>
          <w:tcPr>
            <w:tcW w:w="1558" w:type="dxa"/>
          </w:tcPr>
          <w:p w:rsidR="00C37C11" w:rsidP="00C86E91" w14:paraId="3205DA27" w14:textId="77777777">
            <w:pPr>
              <w:rPr>
                <w:i/>
              </w:rPr>
            </w:pPr>
          </w:p>
        </w:tc>
        <w:tc>
          <w:tcPr>
            <w:tcW w:w="1558" w:type="dxa"/>
          </w:tcPr>
          <w:p w:rsidR="00C37C11" w:rsidP="00C86E91" w14:paraId="258ECD61" w14:textId="77777777">
            <w:pPr>
              <w:rPr>
                <w:i/>
              </w:rPr>
            </w:pPr>
          </w:p>
        </w:tc>
        <w:tc>
          <w:tcPr>
            <w:tcW w:w="1558" w:type="dxa"/>
          </w:tcPr>
          <w:p w:rsidR="00C37C11" w:rsidP="00C86E91" w14:paraId="7269D974" w14:textId="77777777">
            <w:pPr>
              <w:rPr>
                <w:i/>
              </w:rPr>
            </w:pPr>
          </w:p>
        </w:tc>
        <w:tc>
          <w:tcPr>
            <w:tcW w:w="1558" w:type="dxa"/>
          </w:tcPr>
          <w:p w:rsidR="00C37C11" w:rsidP="00C86E91" w14:paraId="61C82176" w14:textId="77777777">
            <w:pPr>
              <w:rPr>
                <w:i/>
              </w:rPr>
            </w:pPr>
          </w:p>
        </w:tc>
        <w:tc>
          <w:tcPr>
            <w:tcW w:w="1559" w:type="dxa"/>
          </w:tcPr>
          <w:p w:rsidR="00C37C11" w:rsidP="00C86E91" w14:paraId="55B8A27A" w14:textId="77777777">
            <w:pPr>
              <w:rPr>
                <w:i/>
              </w:rPr>
            </w:pPr>
          </w:p>
        </w:tc>
        <w:tc>
          <w:tcPr>
            <w:tcW w:w="1559" w:type="dxa"/>
          </w:tcPr>
          <w:p w:rsidR="00C37C11" w:rsidP="00C86E91" w14:paraId="273E10C4" w14:textId="77777777">
            <w:pPr>
              <w:rPr>
                <w:i/>
              </w:rPr>
            </w:pPr>
          </w:p>
        </w:tc>
      </w:tr>
    </w:tbl>
    <w:p w:rsidR="00C37C11" w:rsidP="00C86E91" w14:paraId="3BFAE4C9" w14:textId="77777777">
      <w:pPr>
        <w:rPr>
          <w:i/>
        </w:rPr>
      </w:pPr>
    </w:p>
    <w:p w:rsidR="005E714A" w14:paraId="43DF13A6"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overnment is ____________</w:t>
      </w:r>
      <w:r w:rsidR="00305A29">
        <w:t>.</w:t>
      </w:r>
    </w:p>
    <w:p w:rsidR="009B611C" w:rsidP="00A403BB" w14:paraId="6001A557" w14:textId="77777777">
      <w:pPr>
        <w:rPr>
          <w:b/>
        </w:rPr>
      </w:pPr>
    </w:p>
    <w:p w:rsidR="00A403BB" w:rsidP="00A403BB" w14:paraId="3A30D2DF" w14:textId="77777777">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77777777">
      <w:pPr>
        <w:ind w:left="720"/>
      </w:pPr>
      <w:r>
        <w:t xml:space="preserve">[ </w:t>
      </w:r>
      <w:r>
        <w:t xml:space="preserve"> </w:t>
      </w:r>
      <w:r>
        <w:t>] Web-based</w:t>
      </w:r>
      <w:r>
        <w:t xml:space="preserve">  </w:t>
      </w:r>
    </w:p>
    <w:p w:rsidR="001B0AAA" w:rsidP="001B0AAA" w14:paraId="33B9F305" w14:textId="77777777">
      <w:pPr>
        <w:ind w:left="720"/>
      </w:pPr>
      <w:r>
        <w:t>[  ] E-mail</w:t>
      </w:r>
      <w:r w:rsidR="00A403BB">
        <w:tab/>
      </w:r>
    </w:p>
    <w:p w:rsidR="001B0AAA" w:rsidP="001B0AAA" w14:paraId="7FACDD81" w14:textId="77777777">
      <w:pPr>
        <w:ind w:left="720"/>
      </w:pPr>
      <w:r>
        <w:t xml:space="preserve">[ </w:t>
      </w:r>
      <w:r>
        <w:t xml:space="preserve"> </w:t>
      </w:r>
      <w:r>
        <w:t xml:space="preserve">] </w:t>
      </w:r>
      <w:r w:rsidR="00BD3E02">
        <w:t>Paper m</w:t>
      </w:r>
      <w:r>
        <w:t>ail</w:t>
      </w:r>
      <w:r>
        <w:t xml:space="preserve"> </w:t>
      </w:r>
    </w:p>
    <w:p w:rsidR="001B0AAA" w:rsidP="001B0AAA" w14:paraId="25BAA423" w14:textId="77777777">
      <w:pPr>
        <w:ind w:left="720"/>
      </w:pPr>
      <w:r>
        <w:t xml:space="preserve">[ </w:t>
      </w:r>
      <w:r>
        <w:t xml:space="preserve"> </w:t>
      </w:r>
      <w:r>
        <w:t>] Other, Explain</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F24CFC" w:rsidP="00F24CFC" w14:paraId="001DF22B" w14:textId="577F9294">
      <w:pPr>
        <w:rPr>
          <w:b/>
        </w:rPr>
      </w:pPr>
      <w:r w:rsidRPr="00F24CFC">
        <w:rPr>
          <w:b/>
        </w:rPr>
        <w:t xml:space="preserve">Please make sure </w:t>
      </w:r>
      <w:r w:rsidR="00272333">
        <w:rPr>
          <w:b/>
        </w:rPr>
        <w:t>to submit</w:t>
      </w:r>
      <w:r w:rsidRPr="00F24CFC">
        <w:rPr>
          <w:b/>
        </w:rPr>
        <w:t xml:space="preserve"> all instruments, instructions, and scripts with the request.</w:t>
      </w:r>
      <w:r w:rsidR="00833C62">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5"/>
  </w:num>
  <w:num w:numId="2" w16cid:durableId="1074662925">
    <w:abstractNumId w:val="22"/>
  </w:num>
  <w:num w:numId="3" w16cid:durableId="986546045">
    <w:abstractNumId w:val="21"/>
  </w:num>
  <w:num w:numId="4" w16cid:durableId="188644957">
    <w:abstractNumId w:val="23"/>
  </w:num>
  <w:num w:numId="5" w16cid:durableId="651177921">
    <w:abstractNumId w:val="3"/>
  </w:num>
  <w:num w:numId="6" w16cid:durableId="982582823">
    <w:abstractNumId w:val="1"/>
  </w:num>
  <w:num w:numId="7" w16cid:durableId="758332627">
    <w:abstractNumId w:val="13"/>
  </w:num>
  <w:num w:numId="8" w16cid:durableId="1931699668">
    <w:abstractNumId w:val="19"/>
  </w:num>
  <w:num w:numId="9" w16cid:durableId="1162038145">
    <w:abstractNumId w:val="14"/>
  </w:num>
  <w:num w:numId="10" w16cid:durableId="531890487">
    <w:abstractNumId w:val="2"/>
  </w:num>
  <w:num w:numId="11" w16cid:durableId="397636018">
    <w:abstractNumId w:val="8"/>
  </w:num>
  <w:num w:numId="12" w16cid:durableId="183059278">
    <w:abstractNumId w:val="10"/>
  </w:num>
  <w:num w:numId="13" w16cid:durableId="1930231863">
    <w:abstractNumId w:val="0"/>
  </w:num>
  <w:num w:numId="14" w16cid:durableId="892689946">
    <w:abstractNumId w:val="20"/>
  </w:num>
  <w:num w:numId="15" w16cid:durableId="1435705502">
    <w:abstractNumId w:val="18"/>
  </w:num>
  <w:num w:numId="16" w16cid:durableId="279646527">
    <w:abstractNumId w:val="17"/>
  </w:num>
  <w:num w:numId="17" w16cid:durableId="1121923783">
    <w:abstractNumId w:val="4"/>
  </w:num>
  <w:num w:numId="18" w16cid:durableId="598607839">
    <w:abstractNumId w:val="7"/>
  </w:num>
  <w:num w:numId="19" w16cid:durableId="1498885617">
    <w:abstractNumId w:val="6"/>
  </w:num>
  <w:num w:numId="20" w16cid:durableId="609823263">
    <w:abstractNumId w:val="5"/>
  </w:num>
  <w:num w:numId="21" w16cid:durableId="307442968">
    <w:abstractNumId w:val="9"/>
  </w:num>
  <w:num w:numId="22" w16cid:durableId="1210727965">
    <w:abstractNumId w:val="11"/>
  </w:num>
  <w:num w:numId="23" w16cid:durableId="223419211">
    <w:abstractNumId w:val="16"/>
  </w:num>
  <w:num w:numId="24" w16cid:durableId="2038895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3710"/>
    <w:rsid w:val="000A6354"/>
    <w:rsid w:val="000B2838"/>
    <w:rsid w:val="000D44CA"/>
    <w:rsid w:val="000E200B"/>
    <w:rsid w:val="000F12D1"/>
    <w:rsid w:val="000F68BE"/>
    <w:rsid w:val="001522C4"/>
    <w:rsid w:val="00152CE4"/>
    <w:rsid w:val="001927A4"/>
    <w:rsid w:val="00194AC6"/>
    <w:rsid w:val="00196089"/>
    <w:rsid w:val="00196E2D"/>
    <w:rsid w:val="001A23B0"/>
    <w:rsid w:val="001A25CC"/>
    <w:rsid w:val="001B0AAA"/>
    <w:rsid w:val="001C39F7"/>
    <w:rsid w:val="001D4A37"/>
    <w:rsid w:val="001F552F"/>
    <w:rsid w:val="00237B48"/>
    <w:rsid w:val="0024521E"/>
    <w:rsid w:val="00263C3D"/>
    <w:rsid w:val="00266F16"/>
    <w:rsid w:val="00272333"/>
    <w:rsid w:val="00274D0B"/>
    <w:rsid w:val="002969EF"/>
    <w:rsid w:val="002B052D"/>
    <w:rsid w:val="002B34CD"/>
    <w:rsid w:val="002B3C95"/>
    <w:rsid w:val="002D0B92"/>
    <w:rsid w:val="00305A29"/>
    <w:rsid w:val="003A183F"/>
    <w:rsid w:val="003D5BBE"/>
    <w:rsid w:val="003E3C61"/>
    <w:rsid w:val="003F1C5B"/>
    <w:rsid w:val="004115FE"/>
    <w:rsid w:val="0041242E"/>
    <w:rsid w:val="00434E33"/>
    <w:rsid w:val="004410DB"/>
    <w:rsid w:val="00441434"/>
    <w:rsid w:val="0045264C"/>
    <w:rsid w:val="004651E5"/>
    <w:rsid w:val="004876EC"/>
    <w:rsid w:val="004879BF"/>
    <w:rsid w:val="004D6E14"/>
    <w:rsid w:val="004E07C6"/>
    <w:rsid w:val="004F5C5A"/>
    <w:rsid w:val="005009B0"/>
    <w:rsid w:val="00534D18"/>
    <w:rsid w:val="0058602A"/>
    <w:rsid w:val="005936D8"/>
    <w:rsid w:val="005A1006"/>
    <w:rsid w:val="005E714A"/>
    <w:rsid w:val="005F693D"/>
    <w:rsid w:val="006140A0"/>
    <w:rsid w:val="00630A62"/>
    <w:rsid w:val="00636621"/>
    <w:rsid w:val="00642B49"/>
    <w:rsid w:val="006832D9"/>
    <w:rsid w:val="00683B51"/>
    <w:rsid w:val="0069403B"/>
    <w:rsid w:val="006E496E"/>
    <w:rsid w:val="006E5712"/>
    <w:rsid w:val="006F3DDE"/>
    <w:rsid w:val="00704678"/>
    <w:rsid w:val="00727FA4"/>
    <w:rsid w:val="007300BF"/>
    <w:rsid w:val="007425E7"/>
    <w:rsid w:val="00751779"/>
    <w:rsid w:val="00787F49"/>
    <w:rsid w:val="007F7080"/>
    <w:rsid w:val="00802607"/>
    <w:rsid w:val="008101A5"/>
    <w:rsid w:val="00815A29"/>
    <w:rsid w:val="00822664"/>
    <w:rsid w:val="008228C3"/>
    <w:rsid w:val="00833C62"/>
    <w:rsid w:val="00843587"/>
    <w:rsid w:val="00843796"/>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7048D"/>
    <w:rsid w:val="00A83AA6"/>
    <w:rsid w:val="00A934D6"/>
    <w:rsid w:val="00A9524E"/>
    <w:rsid w:val="00AE1809"/>
    <w:rsid w:val="00AE502D"/>
    <w:rsid w:val="00AF47AD"/>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37C11"/>
    <w:rsid w:val="00C40D8B"/>
    <w:rsid w:val="00C44B9E"/>
    <w:rsid w:val="00C53C1E"/>
    <w:rsid w:val="00C8407A"/>
    <w:rsid w:val="00C8488C"/>
    <w:rsid w:val="00C86E91"/>
    <w:rsid w:val="00C93D56"/>
    <w:rsid w:val="00CA2650"/>
    <w:rsid w:val="00CA565E"/>
    <w:rsid w:val="00CB1078"/>
    <w:rsid w:val="00CB374C"/>
    <w:rsid w:val="00CC6FAF"/>
    <w:rsid w:val="00CF6542"/>
    <w:rsid w:val="00D24698"/>
    <w:rsid w:val="00D440C1"/>
    <w:rsid w:val="00D6383F"/>
    <w:rsid w:val="00D82880"/>
    <w:rsid w:val="00DB59D0"/>
    <w:rsid w:val="00DC33D3"/>
    <w:rsid w:val="00E02310"/>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374E6"/>
    <w:rsid w:val="00F51AC7"/>
    <w:rsid w:val="00F85161"/>
    <w:rsid w:val="00F87126"/>
    <w:rsid w:val="00F976B0"/>
    <w:rsid w:val="00FA6DE7"/>
    <w:rsid w:val="00FC0A8E"/>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35A54-F1C0-4E93-A907-239A98ABD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ABAE7-186D-4A8A-ADF5-3E99B8A1C2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E1B48F-7D86-4564-8D66-C035777450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1056</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9</cp:revision>
  <cp:lastPrinted>2017-02-23T14:30:00Z</cp:lastPrinted>
  <dcterms:created xsi:type="dcterms:W3CDTF">2020-07-03T10:43:00Z</dcterms:created>
  <dcterms:modified xsi:type="dcterms:W3CDTF">2023-10-05T13:36:00Z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