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1" w:rsidRDefault="000F32D6" w:rsidP="00DD30CE">
      <w:pPr>
        <w:pStyle w:val="BodyText"/>
        <w:rPr>
          <w:rFonts w:ascii="Times New Roman" w:hAnsi="Times New Roman"/>
          <w:sz w:val="20"/>
        </w:rPr>
      </w:pPr>
      <w:bookmarkStart w:id="0" w:name="_GoBack"/>
      <w:bookmarkEnd w:id="0"/>
      <w:r w:rsidRPr="00196B03">
        <w:rPr>
          <w:rFonts w:ascii="Times New Roman" w:hAnsi="Times New Roman"/>
          <w:sz w:val="20"/>
        </w:rPr>
        <w:t>U.S.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Department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of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the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Interior</w:t>
      </w:r>
      <w:r w:rsidRPr="00196B03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                                                                             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</w:t>
      </w:r>
      <w:r w:rsidR="00147B71" w:rsidRPr="00147B71">
        <w:rPr>
          <w:rFonts w:ascii="Times New Roman" w:hAnsi="Times New Roman"/>
          <w:sz w:val="20"/>
        </w:rPr>
        <w:t>DI-3680</w:t>
      </w:r>
    </w:p>
    <w:p w:rsidR="000F32D6" w:rsidRPr="00196B03" w:rsidRDefault="009F3EB9" w:rsidP="00DD30CE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Donor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Certification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Form</w:t>
      </w:r>
      <w:r w:rsidR="00A108A3">
        <w:rPr>
          <w:rFonts w:ascii="Times New Roman" w:hAnsi="Times New Roman"/>
          <w:sz w:val="20"/>
        </w:rPr>
        <w:t xml:space="preserve">           </w:t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  <w:t>OMB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Control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No.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1090-0009</w:t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>e</w:t>
      </w:r>
      <w:r w:rsidR="00B0765A">
        <w:rPr>
          <w:rFonts w:ascii="Times New Roman" w:hAnsi="Times New Roman"/>
          <w:sz w:val="20"/>
        </w:rPr>
        <w:t>xpires:</w:t>
      </w:r>
      <w:r w:rsidR="00A108A3">
        <w:rPr>
          <w:rFonts w:ascii="Times New Roman" w:hAnsi="Times New Roman"/>
          <w:sz w:val="20"/>
        </w:rPr>
        <w:t xml:space="preserve"> 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20xx</w:t>
      </w:r>
    </w:p>
    <w:p w:rsidR="000F32D6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0F32D6" w:rsidRPr="003E4025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3E4025">
        <w:rPr>
          <w:rFonts w:ascii="Times New Roman" w:hAnsi="Times New Roman"/>
          <w:sz w:val="22"/>
          <w:szCs w:val="22"/>
        </w:rPr>
        <w:t>Thank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making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Land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Management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Reclamation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B71A62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Indian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Affairs,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Ocean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Energy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Management</w:t>
      </w:r>
      <w:r w:rsidRPr="003E4025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Safety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Environmental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Enforcement,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National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Park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Surface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Mining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Wildlife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Geological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Survey</w:t>
      </w:r>
      <w:r w:rsidR="00196B03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Pr="003E4025">
        <w:rPr>
          <w:rFonts w:ascii="Times New Roman" w:hAnsi="Times New Roman"/>
          <w:sz w:val="22"/>
          <w:szCs w:val="22"/>
        </w:rPr>
        <w:t>).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accepting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maintains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impartiality,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confidence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public.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helps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potential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identify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areas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raised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affirmative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answer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below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declined,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initiate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further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review.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Default="000F32D6" w:rsidP="000F32D6">
      <w:pPr>
        <w:pStyle w:val="BodyText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executing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individual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behalf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organization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person:</w:t>
      </w:r>
      <w:r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="003F2182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.</w:t>
      </w:r>
    </w:p>
    <w:p w:rsidR="003F2182" w:rsidRDefault="003F2182" w:rsidP="000F32D6">
      <w:pPr>
        <w:pStyle w:val="BodyText"/>
        <w:spacing w:line="360" w:lineRule="auto"/>
        <w:jc w:val="left"/>
      </w:pPr>
    </w:p>
    <w:p w:rsidR="000F32D6" w:rsidRPr="00DE456D" w:rsidRDefault="000F32D6" w:rsidP="000F32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DE456D">
        <w:rPr>
          <w:rFonts w:cs="Arial"/>
          <w:sz w:val="22"/>
          <w:szCs w:val="22"/>
        </w:rPr>
        <w:t>o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best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my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knowledge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belief</w:t>
      </w:r>
      <w:r>
        <w:rPr>
          <w:rFonts w:cs="Arial"/>
          <w:sz w:val="22"/>
          <w:szCs w:val="22"/>
        </w:rPr>
        <w:t>,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certify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that:</w:t>
      </w:r>
    </w:p>
    <w:p w:rsidR="000F32D6" w:rsidRPr="00DE456D" w:rsidRDefault="000F32D6" w:rsidP="000F32D6">
      <w:pPr>
        <w:tabs>
          <w:tab w:val="left" w:pos="576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C48DB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litigation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other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controversy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bureaus.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054A54">
        <w:t>seeking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otherwise</w:t>
      </w:r>
      <w:r w:rsidR="00A108A3">
        <w:t xml:space="preserve"> </w:t>
      </w:r>
      <w:r w:rsidRPr="00054A54">
        <w:t>engaged</w:t>
      </w:r>
      <w:r w:rsidR="00A108A3">
        <w:t xml:space="preserve"> </w:t>
      </w:r>
      <w:r w:rsidRPr="00054A54">
        <w:t>in</w:t>
      </w:r>
      <w:r w:rsidR="00A108A3">
        <w:t xml:space="preserve"> </w:t>
      </w:r>
      <w:r w:rsidRPr="00054A54">
        <w:t>any</w:t>
      </w:r>
      <w:r w:rsidR="00A108A3">
        <w:t xml:space="preserve"> </w:t>
      </w:r>
      <w:r w:rsidRPr="00054A54">
        <w:t>type</w:t>
      </w:r>
      <w:r w:rsidR="00A108A3">
        <w:t xml:space="preserve"> </w:t>
      </w:r>
      <w:r w:rsidRPr="00054A54">
        <w:t>of</w:t>
      </w:r>
      <w:r w:rsidR="00A108A3">
        <w:t xml:space="preserve"> </w:t>
      </w:r>
      <w:r w:rsidRPr="00054A54">
        <w:t>financial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business</w:t>
      </w:r>
      <w:r w:rsidR="00A108A3">
        <w:t xml:space="preserve"> </w:t>
      </w:r>
      <w:r w:rsidRPr="00054A54">
        <w:t>relationship</w:t>
      </w:r>
      <w:r w:rsidR="00A108A3">
        <w:t xml:space="preserve"> </w:t>
      </w:r>
      <w:r w:rsidRPr="00054A54">
        <w:t>with</w:t>
      </w:r>
      <w:r w:rsidR="00A108A3">
        <w:t xml:space="preserve"> </w:t>
      </w:r>
      <w:r w:rsidRPr="00054A54">
        <w:t>the</w:t>
      </w:r>
      <w:r w:rsidR="00A108A3">
        <w:t xml:space="preserve"> </w:t>
      </w:r>
      <w:r w:rsidRPr="00054A54">
        <w:t>Department,</w:t>
      </w:r>
      <w:r w:rsidR="00A108A3">
        <w:t xml:space="preserve"> </w:t>
      </w:r>
      <w:r w:rsidRPr="00054A54">
        <w:t>for</w:t>
      </w:r>
      <w:r w:rsidR="00A108A3">
        <w:t xml:space="preserve"> </w:t>
      </w:r>
      <w:r w:rsidRPr="00054A54">
        <w:t>example,</w:t>
      </w:r>
      <w:r w:rsidR="00A108A3">
        <w:t xml:space="preserve"> </w:t>
      </w:r>
      <w:r w:rsidRPr="00054A54">
        <w:t>a</w:t>
      </w:r>
      <w:r w:rsidR="00A108A3">
        <w:t xml:space="preserve"> </w:t>
      </w:r>
      <w:r w:rsidRPr="00054A54">
        <w:t>contract,</w:t>
      </w:r>
      <w:r w:rsidR="00A108A3">
        <w:t xml:space="preserve"> </w:t>
      </w:r>
      <w:r w:rsidRPr="00054A54">
        <w:t>permit,</w:t>
      </w:r>
      <w:r w:rsidR="00A108A3">
        <w:t xml:space="preserve"> </w:t>
      </w:r>
      <w:r w:rsidRPr="00054A54">
        <w:t>lease,</w:t>
      </w:r>
      <w:r w:rsidR="00A108A3">
        <w:t xml:space="preserve"> </w:t>
      </w:r>
      <w:r w:rsidRPr="00054A54">
        <w:t>grant,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cooperative</w:t>
      </w:r>
      <w:r w:rsidR="00A108A3">
        <w:t xml:space="preserve"> </w:t>
      </w:r>
      <w:r w:rsidRPr="00054A54">
        <w:t>agreement</w:t>
      </w:r>
      <w:r>
        <w:t>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been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debarred,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suspended,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proposed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debarment,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excluded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disqualified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under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nonprocurement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common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rule,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otherwise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declared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ineligible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from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doing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business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Federal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government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agency.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expected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marketing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advertising.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seeking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attach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condition(s)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donation.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part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series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bureaus</w:t>
      </w:r>
      <w:r w:rsidRPr="00DE456D">
        <w:rPr>
          <w:rFonts w:cs="Arial"/>
          <w:sz w:val="22"/>
          <w:szCs w:val="22"/>
        </w:rPr>
        <w:t>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F102D">
        <w:rPr>
          <w:sz w:val="22"/>
          <w:szCs w:val="22"/>
        </w:rPr>
        <w:t>For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affirmative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answers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above,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attach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explanations.</w:t>
      </w:r>
      <w:r w:rsidR="00A108A3">
        <w:rPr>
          <w:sz w:val="22"/>
          <w:szCs w:val="22"/>
        </w:rPr>
        <w:t xml:space="preserve"> 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also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identify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other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circumstances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not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addressed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questions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that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may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affect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Department’s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decision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accept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your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donation.</w:t>
      </w:r>
    </w:p>
    <w:p w:rsidR="00FF102D" w:rsidRPr="00FF102D" w:rsidRDefault="00FF102D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32D6" w:rsidRPr="00DE456D" w:rsidRDefault="000F32D6" w:rsidP="00196B03">
      <w:pPr>
        <w:pStyle w:val="BodyTex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hereby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above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accurate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attest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aware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issues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also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influence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decision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treatment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understand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acceptance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constitute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endorsement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products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services.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Printed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Name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Date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Organization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E-mail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</w:t>
      </w:r>
      <w:r w:rsidRPr="00DE456D">
        <w:rPr>
          <w:rFonts w:ascii="Times New Roman" w:hAnsi="Times New Roman"/>
          <w:sz w:val="22"/>
          <w:szCs w:val="22"/>
        </w:rPr>
        <w:t>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="00A108A3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</w:t>
      </w:r>
    </w:p>
    <w:p w:rsidR="003F2182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City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State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Zip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Daytime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Phone</w:t>
      </w:r>
    </w:p>
    <w:p w:rsidR="00FF102D" w:rsidRDefault="00FF102D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614E83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via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handled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accordance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Privacy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Freedom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of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Information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attempt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greatest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protection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personal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privacy.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2182" w:rsidRPr="00614E83">
        <w:rPr>
          <w:rFonts w:ascii="Times New Roman" w:hAnsi="Times New Roman"/>
          <w:sz w:val="22"/>
          <w:szCs w:val="22"/>
        </w:rPr>
        <w:t>Please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see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279B7" w:rsidRPr="00614E83">
        <w:rPr>
          <w:rFonts w:ascii="Times New Roman" w:hAnsi="Times New Roman"/>
          <w:sz w:val="22"/>
          <w:szCs w:val="22"/>
        </w:rPr>
        <w:t>Notices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pertaining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2.</w:t>
      </w:r>
    </w:p>
    <w:p w:rsidR="00C711F2" w:rsidRPr="00614E83" w:rsidRDefault="00C711F2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146C4B" w:rsidRDefault="00146C4B" w:rsidP="000F32D6">
      <w:pPr>
        <w:pStyle w:val="BodyText"/>
        <w:rPr>
          <w:rFonts w:ascii="Times New Roman" w:hAnsi="Times New Roman"/>
        </w:rPr>
      </w:pPr>
    </w:p>
    <w:p w:rsidR="00146C4B" w:rsidRPr="009A3A17" w:rsidRDefault="00146C4B" w:rsidP="009B069A">
      <w:pPr>
        <w:pStyle w:val="BodyText"/>
        <w:jc w:val="center"/>
        <w:outlineLvl w:val="0"/>
        <w:rPr>
          <w:rFonts w:ascii="Times New Roman" w:hAnsi="Times New Roman"/>
          <w:sz w:val="24"/>
          <w:szCs w:val="24"/>
        </w:rPr>
      </w:pPr>
      <w:r w:rsidRPr="009A3A17">
        <w:rPr>
          <w:rFonts w:ascii="Times New Roman" w:hAnsi="Times New Roman"/>
          <w:sz w:val="24"/>
          <w:szCs w:val="24"/>
        </w:rPr>
        <w:t>NOTICES</w:t>
      </w:r>
    </w:p>
    <w:p w:rsidR="00146C4B" w:rsidRPr="009A3A17" w:rsidRDefault="00146C4B" w:rsidP="00146C4B">
      <w:pPr>
        <w:pStyle w:val="BodyText"/>
        <w:jc w:val="center"/>
        <w:rPr>
          <w:rFonts w:ascii="Times New Roman" w:hAnsi="Times New Roman"/>
          <w:sz w:val="24"/>
          <w:szCs w:val="24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NOTICE: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1995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that: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collects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requested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pursuant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proffer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valued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least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$25,000.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evaluate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support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impartiality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fulfillment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missions.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authority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collecting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found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Stat.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L.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395,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Ch.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108,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18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U.S.C.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§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201</w:t>
      </w:r>
      <w:r w:rsidR="00A85CAD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374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Manual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Chapter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6.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Submission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completely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voluntary,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providing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delay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consideration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make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more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difficult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determine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context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Submitting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entitle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respondent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benefit.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approved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Management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Budget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(OMB),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Expiration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appears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upper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corner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No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Federal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agency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sponsor,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which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Number.</w:t>
      </w: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HOURS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STATEMENT: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20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minutes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including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instructions,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gathering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maintaining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data,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completing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Direct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aspect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Secretary,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Financial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Management,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1849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NW.,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2557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MIB,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Washington,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20240</w:t>
      </w:r>
      <w:r w:rsidR="00924486" w:rsidRPr="00614E83">
        <w:rPr>
          <w:rFonts w:ascii="Times New Roman" w:hAnsi="Times New Roman"/>
          <w:sz w:val="22"/>
          <w:szCs w:val="22"/>
        </w:rPr>
        <w:t>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Note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–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names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addresses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commentators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available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review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during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regular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business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hours.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If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information,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must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state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prominently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beginning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03FF" w:rsidRPr="003F03FF">
        <w:rPr>
          <w:rFonts w:ascii="Times New Roman" w:hAnsi="Times New Roman"/>
          <w:sz w:val="22"/>
          <w:szCs w:val="22"/>
        </w:rPr>
        <w:t>While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ask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comment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PII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view,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cannot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guarantee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so.</w:t>
      </w:r>
    </w:p>
    <w:p w:rsidR="009A3A17" w:rsidRDefault="009A3A17" w:rsidP="00146C4B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9A3A17" w:rsidRPr="00A108A3" w:rsidRDefault="00A108A3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A108A3">
        <w:rPr>
          <w:rFonts w:ascii="Times New Roman" w:hAnsi="Times New Roman"/>
          <w:sz w:val="22"/>
          <w:szCs w:val="22"/>
        </w:rPr>
        <w:t>PRIVACY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STATEMENT: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under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1737,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101101,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742f,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36c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donors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opportunity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certify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related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will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facilitate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evaluation,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acceptance,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solicitation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individuals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shared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agencies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verifying,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authorizing,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processing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required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law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outlined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routine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INTERIOR/DOI-12,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Program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File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system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records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notice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(83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32678,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July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2018),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which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viewed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tgtFrame="_blank" w:history="1">
        <w:r w:rsidRPr="00A108A3">
          <w:rPr>
            <w:rFonts w:ascii="Times New Roman" w:hAnsi="Times New Roman"/>
            <w:sz w:val="22"/>
            <w:szCs w:val="22"/>
          </w:rPr>
          <w:t>https://www.doi.gov/privacy/sorn</w:t>
        </w:r>
      </w:hyperlink>
      <w:r w:rsidRPr="00A108A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voluntary;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however,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delay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consideration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proposed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make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difficult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determine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context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Submitting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entitle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respondent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benefit.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9A3A17" w:rsidRPr="00A108A3" w:rsidSect="000F32D6">
      <w:headerReference w:type="default" r:id="rId10"/>
      <w:pgSz w:w="12240" w:h="15840"/>
      <w:pgMar w:top="1440" w:right="1296" w:bottom="864" w:left="1296" w:header="720" w:footer="720" w:gutter="0"/>
      <w:cols w:space="720" w:equalWidth="0">
        <w:col w:w="9792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88" w:rsidRDefault="00F80988">
      <w:r>
        <w:separator/>
      </w:r>
    </w:p>
  </w:endnote>
  <w:endnote w:type="continuationSeparator" w:id="0">
    <w:p w:rsidR="00F80988" w:rsidRDefault="00F8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88" w:rsidRDefault="00F80988">
      <w:r>
        <w:separator/>
      </w:r>
    </w:p>
  </w:footnote>
  <w:footnote w:type="continuationSeparator" w:id="0">
    <w:p w:rsidR="00F80988" w:rsidRDefault="00F8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5" w:rsidRDefault="00204F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BC4660" wp14:editId="2EE48028">
              <wp:simplePos x="0" y="0"/>
              <wp:positionH relativeFrom="page">
                <wp:posOffset>851535</wp:posOffset>
              </wp:positionH>
              <wp:positionV relativeFrom="page">
                <wp:posOffset>459740</wp:posOffset>
              </wp:positionV>
              <wp:extent cx="6057900" cy="67818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55" w:rsidRDefault="003F5455">
                          <w:pPr>
                            <w:pStyle w:val="Head-B"/>
                          </w:pPr>
                        </w:p>
                        <w:p w:rsidR="003F5455" w:rsidRDefault="003F5455">
                          <w:pPr>
                            <w:pStyle w:val="Head-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36.2pt;width:47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" filled="f" stroked="f">
              <v:textbox inset="0,0,0,0">
                <w:txbxContent>
                  <w:p w:rsidR="003F5455" w:rsidRDefault="003F5455">
                    <w:pPr>
                      <w:pStyle w:val="Head-B"/>
                    </w:pPr>
                  </w:p>
                  <w:p w:rsidR="003F5455" w:rsidRDefault="003F5455">
                    <w:pPr>
                      <w:pStyle w:val="Head-B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653CA"/>
    <w:rsid w:val="00067E36"/>
    <w:rsid w:val="000A0F4D"/>
    <w:rsid w:val="000C77F8"/>
    <w:rsid w:val="000D4D58"/>
    <w:rsid w:val="000F32D6"/>
    <w:rsid w:val="00105709"/>
    <w:rsid w:val="001232CB"/>
    <w:rsid w:val="00146C4B"/>
    <w:rsid w:val="00147B71"/>
    <w:rsid w:val="001675B4"/>
    <w:rsid w:val="00176C6E"/>
    <w:rsid w:val="00196B03"/>
    <w:rsid w:val="001B034B"/>
    <w:rsid w:val="00204F18"/>
    <w:rsid w:val="00230C79"/>
    <w:rsid w:val="002410D2"/>
    <w:rsid w:val="00250DDC"/>
    <w:rsid w:val="00303C47"/>
    <w:rsid w:val="00324813"/>
    <w:rsid w:val="003C1670"/>
    <w:rsid w:val="003F03FF"/>
    <w:rsid w:val="003F2182"/>
    <w:rsid w:val="003F5455"/>
    <w:rsid w:val="004A0D11"/>
    <w:rsid w:val="004B2D65"/>
    <w:rsid w:val="004E2C6C"/>
    <w:rsid w:val="00530CE6"/>
    <w:rsid w:val="005A4FF4"/>
    <w:rsid w:val="005B1C40"/>
    <w:rsid w:val="005F61E4"/>
    <w:rsid w:val="00605836"/>
    <w:rsid w:val="00614E83"/>
    <w:rsid w:val="00623494"/>
    <w:rsid w:val="00631BF2"/>
    <w:rsid w:val="006B20EB"/>
    <w:rsid w:val="007404CC"/>
    <w:rsid w:val="00741F8F"/>
    <w:rsid w:val="00754A63"/>
    <w:rsid w:val="00796BF2"/>
    <w:rsid w:val="007E7FBB"/>
    <w:rsid w:val="00811665"/>
    <w:rsid w:val="00826776"/>
    <w:rsid w:val="008323B8"/>
    <w:rsid w:val="00841717"/>
    <w:rsid w:val="00842CEC"/>
    <w:rsid w:val="00846E78"/>
    <w:rsid w:val="008538D0"/>
    <w:rsid w:val="00892FE6"/>
    <w:rsid w:val="0089347B"/>
    <w:rsid w:val="008D31F4"/>
    <w:rsid w:val="008D4587"/>
    <w:rsid w:val="008E019D"/>
    <w:rsid w:val="00924486"/>
    <w:rsid w:val="00935C50"/>
    <w:rsid w:val="009A3A17"/>
    <w:rsid w:val="009A3DA7"/>
    <w:rsid w:val="009B069A"/>
    <w:rsid w:val="009F3EB9"/>
    <w:rsid w:val="009F45A3"/>
    <w:rsid w:val="00A108A3"/>
    <w:rsid w:val="00A109C7"/>
    <w:rsid w:val="00A15042"/>
    <w:rsid w:val="00A279B7"/>
    <w:rsid w:val="00A413FD"/>
    <w:rsid w:val="00A85CAD"/>
    <w:rsid w:val="00AC76B2"/>
    <w:rsid w:val="00AE17E2"/>
    <w:rsid w:val="00B0765A"/>
    <w:rsid w:val="00B71A62"/>
    <w:rsid w:val="00B869AF"/>
    <w:rsid w:val="00BA5BA2"/>
    <w:rsid w:val="00BD5A6B"/>
    <w:rsid w:val="00BD5FFD"/>
    <w:rsid w:val="00BF18C0"/>
    <w:rsid w:val="00C40343"/>
    <w:rsid w:val="00C70A57"/>
    <w:rsid w:val="00C711F2"/>
    <w:rsid w:val="00D10B06"/>
    <w:rsid w:val="00D361FB"/>
    <w:rsid w:val="00D5783E"/>
    <w:rsid w:val="00D64D8E"/>
    <w:rsid w:val="00DA55DD"/>
    <w:rsid w:val="00DD30CE"/>
    <w:rsid w:val="00DF6C18"/>
    <w:rsid w:val="00E1751E"/>
    <w:rsid w:val="00E446B3"/>
    <w:rsid w:val="00EC1F86"/>
    <w:rsid w:val="00EC48DB"/>
    <w:rsid w:val="00EC6A87"/>
    <w:rsid w:val="00ED68CA"/>
    <w:rsid w:val="00F01F25"/>
    <w:rsid w:val="00F42318"/>
    <w:rsid w:val="00F80988"/>
    <w:rsid w:val="00F83F48"/>
    <w:rsid w:val="00F84896"/>
    <w:rsid w:val="00FB2705"/>
    <w:rsid w:val="00FB79EB"/>
    <w:rsid w:val="00FF102D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oj.gov/04foia/04_7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doj.gov/04foia/04_7_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i.gov/privacy/s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Department of the Interior</Company>
  <LinksUpToDate>false</LinksUpToDate>
  <CharactersWithSpaces>6947</CharactersWithSpaces>
  <SharedDoc>false</SharedDoc>
  <HLinks>
    <vt:vector size="1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lthomas</dc:creator>
  <cp:lastModifiedBy>SYSTEM</cp:lastModifiedBy>
  <cp:revision>2</cp:revision>
  <cp:lastPrinted>2009-03-12T12:10:00Z</cp:lastPrinted>
  <dcterms:created xsi:type="dcterms:W3CDTF">2018-10-22T12:25:00Z</dcterms:created>
  <dcterms:modified xsi:type="dcterms:W3CDTF">2018-10-22T12:25:00Z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069f55e7-5ba2-4de5-8da5-9e6297dfc4a8</vt:lpwstr>
  </property>
</Properties>
</file>